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公务用车平台运行经费（2023年）绩效目标表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301102天津市滨海新区机关事务管理局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公务用车平台运行经费（2023年）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保障公务用车平台司机工资正常发放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1.保障公务用车平台司机工资正常发放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发放驾驶员派遣制人员经费人数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通过考量发放驾驶员派遣制人员经费人数，反映发放驾驶员派遣制人员经费专项工作开展的完成情况。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驾驶员出勤率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通过实际在岗的驾驶员人数与驾驶员总数比对，反映驾驶员的出勤情况。</w:t>
            </w:r>
          </w:p>
          <w:p>
            <w:pPr>
              <w:pStyle w:val="13"/>
            </w:pPr>
            <w:r>
              <w:t>计算公式：驾驶员出勤率=实际在岗的驾驶员人数÷驾驶员总数×100%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驾驶员工资发放及时率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通过实际及时发放驾驶员工资次数与驾驶员工资发放总次数比对，反映驾驶员工资发放的及时情况。</w:t>
            </w:r>
          </w:p>
          <w:p>
            <w:pPr>
              <w:pStyle w:val="13"/>
            </w:pPr>
            <w:r>
              <w:t>计算公式：驾驶员工资发放及时率=实际及时发放驾驶员工资次数÷驾驶员工资发放总次数×100%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派遣制人员年工资成本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通过实际驾驶员工资标准与规定工资标准比对，反映派遣制驾驶员年度工资成本控制情况。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驾驶员考核通过率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通过实际通过考核的驾驶员人数与驾驶员总数比对，反映驾驶员通过考核的情况。</w:t>
            </w:r>
          </w:p>
          <w:p>
            <w:pPr>
              <w:pStyle w:val="13"/>
            </w:pPr>
            <w:r>
              <w:t>计算公式：驾驶员考核通过率=实际通过考核的驾驶员人数÷驾驶员总数×100%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完善驾驶员经费管理制度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通过初步完善派遣制人员管理制度，反映派遣制驾驶员管理情况。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结合管理实际完善驾驶员日常管理制度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用车单位满意度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通过调查问卷中满意人数与调查总人数的比率，反映被调查对象对本项目的满意程度。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bookmarkStart w:id="1" w:name="_GoBack"/>
      <w:bookmarkEnd w:id="1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2MGI0MDY1MDkxMDQ1YjM4N2I2NTUwMTRmOWQ1YzQifQ=="/>
  </w:docVars>
  <w:rsids>
    <w:rsidRoot w:val="00000000"/>
    <w:rsid w:val="13EC4E30"/>
    <w:rsid w:val="28723E27"/>
    <w:rsid w:val="44451032"/>
    <w:rsid w:val="789B2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2023-01-18T08:54:36Z</dcterms:created>
  <dcterms:modified xsi:type="dcterms:W3CDTF">2023-01-18T00:54:36Z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2023-01-18T08:54:36Z</dcterms:created>
  <dcterms:modified xsi:type="dcterms:W3CDTF">2023-01-18T00:54:36Z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db1fad4-b3db-4c56-992b-f73a5dfcb67c}">
  <ds:schemaRefs/>
</ds:datastoreItem>
</file>

<file path=customXml/itemProps10.xml><?xml version="1.0" encoding="utf-8"?>
<ds:datastoreItem xmlns:ds="http://schemas.openxmlformats.org/officeDocument/2006/customXml" ds:itemID="{4c014e7c-edd7-4bfe-8f11-3be708d3641e}">
  <ds:schemaRefs/>
</ds:datastoreItem>
</file>

<file path=customXml/itemProps11.xml><?xml version="1.0" encoding="utf-8"?>
<ds:datastoreItem xmlns:ds="http://schemas.openxmlformats.org/officeDocument/2006/customXml" ds:itemID="{89130dfb-0293-429e-ac4c-b262209419a4}">
  <ds:schemaRefs/>
</ds:datastoreItem>
</file>

<file path=customXml/itemProps12.xml><?xml version="1.0" encoding="utf-8"?>
<ds:datastoreItem xmlns:ds="http://schemas.openxmlformats.org/officeDocument/2006/customXml" ds:itemID="{6e993cc2-4e4a-4f57-bf5a-fe31cb2ad1fb}">
  <ds:schemaRefs/>
</ds:datastoreItem>
</file>

<file path=customXml/itemProps2.xml><?xml version="1.0" encoding="utf-8"?>
<ds:datastoreItem xmlns:ds="http://schemas.openxmlformats.org/officeDocument/2006/customXml" ds:itemID="{095060c0-dfeb-4a32-affb-50ced7c65725}">
  <ds:schemaRefs/>
</ds:datastoreItem>
</file>

<file path=customXml/itemProps3.xml><?xml version="1.0" encoding="utf-8"?>
<ds:datastoreItem xmlns:ds="http://schemas.openxmlformats.org/officeDocument/2006/customXml" ds:itemID="{6fda99f2-803b-49d1-9297-01fa8a7cafa5}">
  <ds:schemaRefs/>
</ds:datastoreItem>
</file>

<file path=customXml/itemProps4.xml><?xml version="1.0" encoding="utf-8"?>
<ds:datastoreItem xmlns:ds="http://schemas.openxmlformats.org/officeDocument/2006/customXml" ds:itemID="{b7119db3-6eac-4c6a-aa25-4721b40f3942}">
  <ds:schemaRefs/>
</ds:datastoreItem>
</file>

<file path=customXml/itemProps5.xml><?xml version="1.0" encoding="utf-8"?>
<ds:datastoreItem xmlns:ds="http://schemas.openxmlformats.org/officeDocument/2006/customXml" ds:itemID="{4e1e7273-0a30-4869-a00f-27c9b4d1fd23}">
  <ds:schemaRefs/>
</ds:datastoreItem>
</file>

<file path=customXml/itemProps6.xml><?xml version="1.0" encoding="utf-8"?>
<ds:datastoreItem xmlns:ds="http://schemas.openxmlformats.org/officeDocument/2006/customXml" ds:itemID="{ec0ce4df-707f-472f-ba9f-a811901cc52d}">
  <ds:schemaRefs/>
</ds:datastoreItem>
</file>

<file path=customXml/itemProps7.xml><?xml version="1.0" encoding="utf-8"?>
<ds:datastoreItem xmlns:ds="http://schemas.openxmlformats.org/officeDocument/2006/customXml" ds:itemID="{a0fbe0b7-8d23-42c9-bbdb-356b36177af5}">
  <ds:schemaRefs/>
</ds:datastoreItem>
</file>

<file path=customXml/itemProps8.xml><?xml version="1.0" encoding="utf-8"?>
<ds:datastoreItem xmlns:ds="http://schemas.openxmlformats.org/officeDocument/2006/customXml" ds:itemID="{773f0557-7acf-4e7e-9baf-a2f37317c4d2}">
  <ds:schemaRefs/>
</ds:datastoreItem>
</file>

<file path=customXml/itemProps9.xml><?xml version="1.0" encoding="utf-8"?>
<ds:datastoreItem xmlns:ds="http://schemas.openxmlformats.org/officeDocument/2006/customXml" ds:itemID="{24a51e80-5483-4378-824c-97a6538d0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658</Words>
  <Characters>708</Characters>
  <TotalTime>11</TotalTime>
  <ScaleCrop>false</ScaleCrop>
  <LinksUpToDate>false</LinksUpToDate>
  <CharactersWithSpaces>716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2023-01-18T08:54:00Z</dcterms:created>
  <dc:creator>Administrator</dc:creator>
  <cp:lastModifiedBy>LHY740515</cp:lastModifiedBy>
  <cp:lastPrinted>2023-02-10T05:55:02Z</cp:lastPrinted>
  <dcterms:modified xsi:type="dcterms:W3CDTF">2023-02-10T05:55:05Z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C03004A6C1F5407EA825D8CDA150280A</vt:lpwstr>
  </property>
</Properties>
</file>