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8E3" w:rsidRPr="001D56F6" w:rsidRDefault="003078E3" w:rsidP="001973EA">
      <w:pPr>
        <w:pStyle w:val="a6"/>
        <w:rPr>
          <w:rFonts w:ascii="黑体" w:eastAsia="黑体" w:hAnsi="黑体" w:cs="黑体"/>
          <w:color w:val="000000"/>
          <w:sz w:val="32"/>
          <w:szCs w:val="32"/>
        </w:rPr>
      </w:pPr>
      <w:r w:rsidRPr="001D56F6">
        <w:rPr>
          <w:rFonts w:ascii="黑体" w:eastAsia="黑体" w:hAnsi="黑体" w:cs="黑体" w:hint="eastAsia"/>
          <w:color w:val="000000"/>
          <w:sz w:val="32"/>
          <w:szCs w:val="32"/>
        </w:rPr>
        <w:t>附件</w:t>
      </w:r>
      <w:r w:rsidRPr="001D56F6">
        <w:rPr>
          <w:rFonts w:ascii="黑体" w:eastAsia="黑体" w:hAnsi="黑体" w:cs="黑体"/>
          <w:color w:val="000000"/>
          <w:sz w:val="32"/>
          <w:szCs w:val="32"/>
        </w:rPr>
        <w:t>3</w:t>
      </w:r>
    </w:p>
    <w:p w:rsidR="003078E3" w:rsidRPr="008972C5" w:rsidRDefault="003078E3" w:rsidP="001973EA">
      <w:pPr>
        <w:pStyle w:val="a6"/>
        <w:rPr>
          <w:rFonts w:ascii="Cambria" w:hAnsi="Cambria" w:cs="Cambria"/>
          <w:color w:val="000000"/>
          <w:sz w:val="72"/>
          <w:szCs w:val="72"/>
        </w:rPr>
      </w:pPr>
    </w:p>
    <w:p w:rsidR="003078E3" w:rsidRPr="008972C5" w:rsidRDefault="003710A0" w:rsidP="001973EA">
      <w:pPr>
        <w:pStyle w:val="a6"/>
        <w:rPr>
          <w:rFonts w:ascii="方正小标宋简体" w:eastAsia="方正小标宋简体" w:hAnsi="Cambria" w:cs="Times New Roman"/>
          <w:color w:val="000000"/>
          <w:sz w:val="64"/>
          <w:szCs w:val="64"/>
        </w:rPr>
      </w:pPr>
      <w:r w:rsidRPr="003710A0">
        <w:rPr>
          <w:noProof/>
        </w:rPr>
        <w:pict>
          <v:rect id="矩形 2" o:spid="_x0000_s1026" style="position:absolute;left:0;text-align:left;margin-left:0;margin-top:0;width:623.4pt;height:63.2pt;z-index:1;visibility:visible;mso-position-horizontal:center;mso-position-horizontal-relative:page;mso-position-vertical:bottom;mso-position-vertical-relative:page" o:allowincell="f" fillcolor="#4bacc6" strokecolor="#4f81bd">
            <w10:wrap anchorx="page" anchory="page"/>
          </v:rect>
        </w:pict>
      </w:r>
      <w:r w:rsidRPr="003710A0">
        <w:rPr>
          <w:noProof/>
        </w:rPr>
        <w:pict>
          <v:rect id="矩形 5" o:spid="_x0000_s1027" style="position:absolute;left:0;text-align:left;margin-left:42.1pt;margin-top:0;width:7.15pt;height:882.65pt;z-index:4;visibility:visible;mso-position-horizontal-relative:page;mso-position-vertical:center;mso-position-vertical-relative:page" o:allowincell="f" strokecolor="#4f81bd">
            <w10:wrap anchorx="margin" anchory="page"/>
          </v:rect>
        </w:pict>
      </w:r>
      <w:r w:rsidRPr="003710A0">
        <w:rPr>
          <w:noProof/>
        </w:rPr>
        <w:pict>
          <v:rect id="矩形 4" o:spid="_x0000_s1028" style="position:absolute;left:0;text-align:left;margin-left:547.5pt;margin-top:0;width:7.15pt;height:882.65pt;z-index:3;visibility:visible;mso-position-horizontal-relative:page;mso-position-vertical:center;mso-position-vertical-relative:page" o:allowincell="f" strokecolor="#4f81bd">
            <w10:wrap anchorx="margin" anchory="page"/>
          </v:rect>
        </w:pict>
      </w:r>
      <w:r w:rsidRPr="003710A0">
        <w:rPr>
          <w:noProof/>
        </w:rPr>
        <w:pict>
          <v:rect id="矩形 3" o:spid="_x0000_s1029" style="position:absolute;left:0;text-align:left;margin-left:0;margin-top:.75pt;width:623.4pt;height:63.6pt;z-index:2;visibility:visible;mso-position-horizontal:center;mso-position-horizontal-relative:page;mso-position-vertical-relative:page" o:allowincell="f" fillcolor="#4bacc6" strokecolor="#4f81bd">
            <w10:wrap anchorx="page" anchory="margin"/>
          </v:rect>
        </w:pict>
      </w:r>
      <w:r w:rsidR="003078E3" w:rsidRPr="008972C5">
        <w:rPr>
          <w:rFonts w:ascii="方正小标宋简体" w:eastAsia="方正小标宋简体" w:hAnsi="Cambria" w:cs="方正小标宋简体" w:hint="eastAsia"/>
          <w:color w:val="000000"/>
          <w:sz w:val="64"/>
          <w:szCs w:val="64"/>
        </w:rPr>
        <w:t>中国（天津）自由贸易试验区企业主体责任清单</w:t>
      </w:r>
    </w:p>
    <w:p w:rsidR="003078E3" w:rsidRPr="008972C5" w:rsidRDefault="003078E3" w:rsidP="001973EA">
      <w:pPr>
        <w:pStyle w:val="a6"/>
        <w:rPr>
          <w:rFonts w:ascii="Cambria" w:hAnsi="Cambria" w:cs="Cambria"/>
          <w:color w:val="000000"/>
          <w:sz w:val="64"/>
          <w:szCs w:val="64"/>
        </w:rPr>
      </w:pPr>
      <w:r w:rsidRPr="008972C5">
        <w:rPr>
          <w:rFonts w:ascii="方正小标宋简体" w:eastAsia="方正小标宋简体" w:hAnsi="Cambria" w:cs="方正小标宋简体" w:hint="eastAsia"/>
          <w:color w:val="000000"/>
          <w:sz w:val="64"/>
          <w:szCs w:val="64"/>
        </w:rPr>
        <w:t>对照指南</w:t>
      </w:r>
    </w:p>
    <w:p w:rsidR="003078E3" w:rsidRPr="008972C5" w:rsidRDefault="003078E3">
      <w:pPr>
        <w:pStyle w:val="a6"/>
        <w:rPr>
          <w:rFonts w:ascii="Cambria" w:hAnsi="Cambria" w:cs="Cambria"/>
          <w:color w:val="000000"/>
          <w:sz w:val="36"/>
          <w:szCs w:val="36"/>
        </w:rPr>
      </w:pPr>
    </w:p>
    <w:p w:rsidR="003078E3" w:rsidRPr="008972C5" w:rsidRDefault="003078E3">
      <w:pPr>
        <w:pStyle w:val="a6"/>
        <w:rPr>
          <w:rFonts w:ascii="Cambria" w:hAnsi="Cambria" w:cs="Cambria"/>
          <w:color w:val="000000"/>
          <w:sz w:val="36"/>
          <w:szCs w:val="36"/>
        </w:rPr>
      </w:pPr>
    </w:p>
    <w:p w:rsidR="003078E3" w:rsidRPr="008972C5" w:rsidRDefault="003078E3">
      <w:pPr>
        <w:pStyle w:val="a6"/>
        <w:rPr>
          <w:rFonts w:ascii="Cambria" w:hAnsi="Cambria" w:cs="Cambria"/>
          <w:color w:val="000000"/>
          <w:sz w:val="36"/>
          <w:szCs w:val="36"/>
        </w:rPr>
      </w:pPr>
    </w:p>
    <w:p w:rsidR="003078E3" w:rsidRPr="008972C5" w:rsidRDefault="003078E3">
      <w:pPr>
        <w:pStyle w:val="a6"/>
        <w:rPr>
          <w:rFonts w:ascii="Cambria" w:hAnsi="Cambria" w:cs="Cambria"/>
          <w:color w:val="000000"/>
          <w:sz w:val="36"/>
          <w:szCs w:val="36"/>
        </w:rPr>
      </w:pPr>
    </w:p>
    <w:p w:rsidR="003078E3" w:rsidRPr="008972C5" w:rsidRDefault="003078E3">
      <w:pPr>
        <w:pStyle w:val="a6"/>
        <w:rPr>
          <w:rFonts w:ascii="Cambria" w:hAnsi="Cambria" w:cs="Cambria"/>
          <w:color w:val="000000"/>
          <w:sz w:val="36"/>
          <w:szCs w:val="36"/>
        </w:rPr>
      </w:pPr>
    </w:p>
    <w:p w:rsidR="003078E3" w:rsidRPr="008972C5" w:rsidRDefault="003078E3">
      <w:pPr>
        <w:pStyle w:val="a6"/>
        <w:rPr>
          <w:rFonts w:ascii="Cambria" w:hAnsi="Cambria" w:cs="Cambria"/>
          <w:color w:val="000000"/>
          <w:sz w:val="36"/>
          <w:szCs w:val="36"/>
        </w:rPr>
      </w:pPr>
    </w:p>
    <w:p w:rsidR="003078E3" w:rsidRPr="008972C5" w:rsidRDefault="003078E3">
      <w:pPr>
        <w:pStyle w:val="a6"/>
        <w:rPr>
          <w:rFonts w:ascii="Cambria" w:hAnsi="Cambria" w:cs="Cambria"/>
          <w:color w:val="000000"/>
          <w:sz w:val="36"/>
          <w:szCs w:val="36"/>
        </w:rPr>
      </w:pPr>
    </w:p>
    <w:p w:rsidR="003078E3" w:rsidRPr="008972C5" w:rsidRDefault="003078E3">
      <w:pPr>
        <w:pStyle w:val="a6"/>
        <w:rPr>
          <w:rFonts w:ascii="Cambria" w:hAnsi="Cambria" w:cs="Cambria"/>
          <w:color w:val="000000"/>
          <w:sz w:val="36"/>
          <w:szCs w:val="36"/>
        </w:rPr>
      </w:pPr>
    </w:p>
    <w:p w:rsidR="003078E3" w:rsidRPr="008972C5" w:rsidRDefault="003078E3" w:rsidP="001973EA">
      <w:pPr>
        <w:pStyle w:val="a6"/>
        <w:jc w:val="center"/>
        <w:rPr>
          <w:rFonts w:ascii="楷体_GB2312" w:eastAsia="楷体_GB2312" w:hAnsi="Cambria" w:cs="Times New Roman"/>
          <w:color w:val="000000"/>
          <w:sz w:val="36"/>
          <w:szCs w:val="36"/>
        </w:rPr>
      </w:pPr>
      <w:r w:rsidRPr="008972C5">
        <w:rPr>
          <w:rFonts w:ascii="楷体_GB2312" w:eastAsia="楷体_GB2312" w:hAnsi="Cambria" w:cs="楷体_GB2312" w:hint="eastAsia"/>
          <w:color w:val="000000"/>
          <w:sz w:val="36"/>
          <w:szCs w:val="36"/>
        </w:rPr>
        <w:t>第二章</w:t>
      </w:r>
    </w:p>
    <w:p w:rsidR="003078E3" w:rsidRPr="008972C5" w:rsidRDefault="003078E3" w:rsidP="001973EA">
      <w:pPr>
        <w:jc w:val="center"/>
        <w:rPr>
          <w:rFonts w:ascii="楷体_GB2312" w:eastAsia="楷体_GB2312"/>
          <w:color w:val="000000"/>
          <w:sz w:val="36"/>
          <w:szCs w:val="36"/>
        </w:rPr>
      </w:pPr>
      <w:r w:rsidRPr="008972C5">
        <w:rPr>
          <w:rFonts w:ascii="楷体_GB2312" w:eastAsia="楷体_GB2312" w:cs="楷体_GB2312" w:hint="eastAsia"/>
          <w:color w:val="000000"/>
          <w:sz w:val="36"/>
          <w:szCs w:val="36"/>
        </w:rPr>
        <w:t>特定企业特殊主体责任</w:t>
      </w:r>
    </w:p>
    <w:p w:rsidR="003078E3" w:rsidRPr="008972C5" w:rsidRDefault="003078E3" w:rsidP="001973EA">
      <w:pPr>
        <w:widowControl/>
        <w:rPr>
          <w:rFonts w:ascii="楷体_GB2312" w:eastAsia="楷体_GB2312" w:hAnsi="Arial" w:cs="楷体_GB2312"/>
          <w:color w:val="000000"/>
          <w:kern w:val="0"/>
          <w:sz w:val="36"/>
          <w:szCs w:val="36"/>
        </w:rPr>
      </w:pPr>
      <w:r w:rsidRPr="008972C5">
        <w:rPr>
          <w:rFonts w:ascii="楷体_GB2312" w:eastAsia="楷体_GB2312" w:hAnsi="Arial" w:cs="楷体_GB2312"/>
          <w:color w:val="000000"/>
          <w:kern w:val="0"/>
          <w:sz w:val="36"/>
          <w:szCs w:val="36"/>
        </w:rPr>
        <w:t xml:space="preserve">  (2018</w:t>
      </w:r>
      <w:r w:rsidRPr="008972C5">
        <w:rPr>
          <w:rFonts w:ascii="楷体_GB2312" w:eastAsia="楷体_GB2312" w:hAnsi="Arial" w:cs="楷体_GB2312" w:hint="eastAsia"/>
          <w:color w:val="000000"/>
          <w:kern w:val="0"/>
          <w:sz w:val="36"/>
          <w:szCs w:val="36"/>
        </w:rPr>
        <w:t>年</w:t>
      </w:r>
      <w:r w:rsidRPr="008972C5">
        <w:rPr>
          <w:rFonts w:ascii="楷体_GB2312" w:eastAsia="楷体_GB2312" w:hAnsi="Arial" w:cs="楷体_GB2312"/>
          <w:color w:val="000000"/>
          <w:kern w:val="0"/>
          <w:sz w:val="36"/>
          <w:szCs w:val="36"/>
        </w:rPr>
        <w:t>)</w:t>
      </w:r>
    </w:p>
    <w:p w:rsidR="003078E3" w:rsidRPr="008972C5" w:rsidRDefault="003078E3" w:rsidP="001973EA">
      <w:pPr>
        <w:widowControl/>
        <w:rPr>
          <w:rFonts w:ascii="Arial" w:hAnsi="Arial" w:cs="Arial"/>
          <w:color w:val="000000"/>
          <w:kern w:val="0"/>
          <w:sz w:val="60"/>
          <w:szCs w:val="60"/>
        </w:rPr>
      </w:pPr>
    </w:p>
    <w:p w:rsidR="003078E3" w:rsidRPr="008972C5" w:rsidRDefault="003078E3" w:rsidP="001973EA">
      <w:pPr>
        <w:widowControl/>
        <w:rPr>
          <w:rFonts w:ascii="Arial" w:hAnsi="Arial" w:cs="Arial"/>
          <w:color w:val="000000"/>
          <w:kern w:val="0"/>
          <w:sz w:val="60"/>
          <w:szCs w:val="60"/>
        </w:rPr>
      </w:pPr>
    </w:p>
    <w:p w:rsidR="003078E3" w:rsidRPr="008972C5" w:rsidRDefault="003078E3" w:rsidP="009C0E89">
      <w:pPr>
        <w:widowControl/>
        <w:rPr>
          <w:rFonts w:ascii="Arial" w:hAnsi="Arial" w:cs="Arial"/>
          <w:color w:val="000000"/>
          <w:kern w:val="0"/>
          <w:sz w:val="60"/>
          <w:szCs w:val="60"/>
        </w:rPr>
      </w:pPr>
      <w:r w:rsidRPr="008972C5">
        <w:rPr>
          <w:rFonts w:ascii="Arial" w:hAnsi="Arial" w:cs="宋体" w:hint="eastAsia"/>
          <w:color w:val="000000"/>
          <w:kern w:val="0"/>
          <w:sz w:val="60"/>
          <w:szCs w:val="60"/>
        </w:rPr>
        <w:t>目录</w:t>
      </w:r>
    </w:p>
    <w:p w:rsidR="003078E3" w:rsidRPr="007F5639" w:rsidRDefault="003078E3" w:rsidP="00552934">
      <w:pPr>
        <w:widowControl/>
        <w:rPr>
          <w:rFonts w:ascii="宋体" w:hAnsi="宋体" w:cs="宋体"/>
          <w:kern w:val="0"/>
          <w:sz w:val="20"/>
          <w:szCs w:val="20"/>
        </w:rPr>
      </w:pPr>
      <w:r w:rsidRPr="007F5639">
        <w:rPr>
          <w:rFonts w:ascii="宋体" w:hAnsi="宋体" w:cs="宋体"/>
          <w:kern w:val="0"/>
          <w:sz w:val="20"/>
          <w:szCs w:val="20"/>
        </w:rPr>
        <w:t>1</w:t>
      </w:r>
      <w:r w:rsidRPr="007F5639">
        <w:rPr>
          <w:rFonts w:ascii="宋体" w:hAnsi="宋体" w:cs="宋体" w:hint="eastAsia"/>
          <w:kern w:val="0"/>
          <w:sz w:val="20"/>
          <w:szCs w:val="20"/>
        </w:rPr>
        <w:t>．发展改革部分…………………………………………………………………………</w:t>
      </w:r>
      <w:r w:rsidRPr="007F5639">
        <w:rPr>
          <w:rFonts w:ascii="宋体" w:hAnsi="宋体" w:cs="宋体"/>
          <w:kern w:val="0"/>
          <w:sz w:val="20"/>
          <w:szCs w:val="20"/>
        </w:rPr>
        <w:t xml:space="preserve">      1</w:t>
      </w:r>
    </w:p>
    <w:p w:rsidR="003078E3" w:rsidRPr="007F5639" w:rsidRDefault="003078E3" w:rsidP="00552934">
      <w:pPr>
        <w:widowControl/>
        <w:jc w:val="left"/>
        <w:rPr>
          <w:rFonts w:ascii="宋体" w:hAnsi="宋体" w:cs="宋体"/>
          <w:kern w:val="0"/>
          <w:sz w:val="20"/>
          <w:szCs w:val="20"/>
        </w:rPr>
      </w:pPr>
      <w:r w:rsidRPr="007F5639">
        <w:rPr>
          <w:rFonts w:ascii="宋体" w:hAnsi="宋体" w:cs="宋体"/>
          <w:kern w:val="0"/>
          <w:sz w:val="20"/>
          <w:szCs w:val="20"/>
        </w:rPr>
        <w:t>2.</w:t>
      </w:r>
      <w:r w:rsidRPr="007F5639">
        <w:rPr>
          <w:rFonts w:ascii="宋体" w:hAnsi="宋体" w:cs="宋体" w:hint="eastAsia"/>
          <w:kern w:val="0"/>
          <w:sz w:val="20"/>
          <w:szCs w:val="20"/>
        </w:rPr>
        <w:t>商贸旅游部分…………………………………………………………………………</w:t>
      </w:r>
      <w:r w:rsidRPr="007F5639">
        <w:rPr>
          <w:rFonts w:ascii="宋体" w:hAnsi="宋体" w:cs="宋体"/>
          <w:kern w:val="0"/>
          <w:sz w:val="20"/>
          <w:szCs w:val="20"/>
        </w:rPr>
        <w:t xml:space="preserve">      7</w:t>
      </w:r>
    </w:p>
    <w:p w:rsidR="003078E3" w:rsidRPr="007F5639" w:rsidRDefault="003078E3" w:rsidP="00552934">
      <w:pPr>
        <w:widowControl/>
        <w:jc w:val="left"/>
        <w:rPr>
          <w:rFonts w:ascii="宋体" w:hAnsi="宋体" w:cs="宋体"/>
          <w:kern w:val="0"/>
          <w:sz w:val="20"/>
          <w:szCs w:val="20"/>
        </w:rPr>
      </w:pPr>
      <w:r w:rsidRPr="007F5639">
        <w:rPr>
          <w:rFonts w:ascii="宋体" w:hAnsi="宋体" w:cs="宋体"/>
          <w:kern w:val="0"/>
          <w:sz w:val="20"/>
          <w:szCs w:val="20"/>
        </w:rPr>
        <w:t>3.</w:t>
      </w:r>
      <w:r w:rsidRPr="007F5639">
        <w:rPr>
          <w:rFonts w:ascii="宋体" w:hAnsi="宋体" w:cs="宋体" w:hint="eastAsia"/>
          <w:kern w:val="0"/>
          <w:sz w:val="20"/>
          <w:szCs w:val="20"/>
        </w:rPr>
        <w:t>教育部分………………………………………………………………………………</w:t>
      </w:r>
      <w:r w:rsidRPr="007F5639">
        <w:rPr>
          <w:rFonts w:ascii="宋体" w:hAnsi="宋体" w:cs="宋体"/>
          <w:kern w:val="0"/>
          <w:sz w:val="20"/>
          <w:szCs w:val="20"/>
        </w:rPr>
        <w:t xml:space="preserve">     50</w:t>
      </w:r>
    </w:p>
    <w:p w:rsidR="003078E3" w:rsidRPr="007F5639" w:rsidRDefault="003078E3" w:rsidP="00552934">
      <w:pPr>
        <w:widowControl/>
        <w:jc w:val="left"/>
        <w:rPr>
          <w:rFonts w:ascii="宋体" w:hAnsi="宋体" w:cs="宋体"/>
          <w:kern w:val="0"/>
          <w:sz w:val="20"/>
          <w:szCs w:val="20"/>
        </w:rPr>
      </w:pPr>
      <w:r w:rsidRPr="007F5639">
        <w:rPr>
          <w:rFonts w:ascii="宋体" w:hAnsi="宋体" w:cs="宋体"/>
          <w:kern w:val="0"/>
          <w:sz w:val="20"/>
          <w:szCs w:val="20"/>
        </w:rPr>
        <w:t xml:space="preserve">4. </w:t>
      </w:r>
      <w:r w:rsidRPr="007F5639">
        <w:rPr>
          <w:rFonts w:ascii="宋体" w:hAnsi="宋体" w:cs="宋体" w:hint="eastAsia"/>
          <w:kern w:val="0"/>
          <w:sz w:val="20"/>
          <w:szCs w:val="20"/>
        </w:rPr>
        <w:t>公安行政管理部分……………………………………………………………………</w:t>
      </w:r>
      <w:r w:rsidRPr="007F5639">
        <w:rPr>
          <w:rFonts w:ascii="宋体" w:hAnsi="宋体" w:cs="宋体"/>
          <w:kern w:val="0"/>
          <w:sz w:val="20"/>
          <w:szCs w:val="20"/>
        </w:rPr>
        <w:t>54</w:t>
      </w:r>
    </w:p>
    <w:p w:rsidR="003078E3" w:rsidRPr="007F5639" w:rsidRDefault="003078E3" w:rsidP="00552934">
      <w:pPr>
        <w:widowControl/>
        <w:jc w:val="left"/>
        <w:rPr>
          <w:rFonts w:ascii="宋体" w:hAnsi="宋体" w:cs="宋体"/>
          <w:kern w:val="0"/>
          <w:sz w:val="20"/>
          <w:szCs w:val="20"/>
        </w:rPr>
      </w:pPr>
      <w:r w:rsidRPr="007F5639">
        <w:rPr>
          <w:rFonts w:ascii="宋体" w:hAnsi="宋体" w:cs="宋体"/>
          <w:kern w:val="0"/>
          <w:sz w:val="20"/>
          <w:szCs w:val="20"/>
        </w:rPr>
        <w:t>5.</w:t>
      </w:r>
      <w:r w:rsidRPr="007F5639">
        <w:rPr>
          <w:rFonts w:ascii="宋体" w:hAnsi="宋体" w:cs="宋体" w:hint="eastAsia"/>
          <w:kern w:val="0"/>
          <w:sz w:val="20"/>
          <w:szCs w:val="20"/>
        </w:rPr>
        <w:t>民政部分………………………………………………………………………………</w:t>
      </w:r>
      <w:r w:rsidRPr="007F5639">
        <w:rPr>
          <w:rFonts w:ascii="宋体" w:hAnsi="宋体" w:cs="宋体"/>
          <w:kern w:val="0"/>
          <w:sz w:val="20"/>
          <w:szCs w:val="20"/>
        </w:rPr>
        <w:t>117</w:t>
      </w:r>
    </w:p>
    <w:p w:rsidR="003078E3" w:rsidRDefault="003078E3" w:rsidP="00552934">
      <w:pPr>
        <w:widowControl/>
        <w:jc w:val="left"/>
        <w:rPr>
          <w:rFonts w:ascii="宋体" w:hAnsi="宋体" w:cs="宋体"/>
          <w:kern w:val="0"/>
          <w:sz w:val="20"/>
          <w:szCs w:val="20"/>
        </w:rPr>
      </w:pPr>
      <w:r w:rsidRPr="007F5639">
        <w:rPr>
          <w:rFonts w:ascii="宋体" w:hAnsi="宋体" w:cs="宋体"/>
          <w:kern w:val="0"/>
          <w:sz w:val="20"/>
          <w:szCs w:val="20"/>
        </w:rPr>
        <w:t>6.</w:t>
      </w:r>
      <w:r w:rsidRPr="007F5639">
        <w:rPr>
          <w:rFonts w:ascii="宋体" w:hAnsi="宋体" w:cs="宋体" w:hint="eastAsia"/>
          <w:kern w:val="0"/>
          <w:sz w:val="20"/>
          <w:szCs w:val="20"/>
        </w:rPr>
        <w:t>司法行政部分</w:t>
      </w:r>
      <w:r>
        <w:rPr>
          <w:rFonts w:ascii="宋体" w:hAnsi="宋体" w:cs="宋体" w:hint="eastAsia"/>
          <w:kern w:val="0"/>
          <w:sz w:val="20"/>
          <w:szCs w:val="20"/>
        </w:rPr>
        <w:t>…………………………………………………………………………</w:t>
      </w:r>
      <w:r>
        <w:rPr>
          <w:rFonts w:ascii="宋体" w:hAnsi="宋体" w:cs="宋体"/>
          <w:kern w:val="0"/>
          <w:sz w:val="20"/>
          <w:szCs w:val="20"/>
        </w:rPr>
        <w:t xml:space="preserve">   121</w:t>
      </w:r>
    </w:p>
    <w:p w:rsidR="003078E3" w:rsidRPr="007F5639" w:rsidRDefault="003078E3" w:rsidP="00552934">
      <w:pPr>
        <w:widowControl/>
        <w:jc w:val="left"/>
        <w:rPr>
          <w:rFonts w:ascii="宋体" w:cs="宋体"/>
          <w:kern w:val="0"/>
          <w:sz w:val="20"/>
          <w:szCs w:val="20"/>
        </w:rPr>
      </w:pPr>
      <w:r>
        <w:rPr>
          <w:rFonts w:ascii="宋体" w:hAnsi="宋体" w:cs="宋体"/>
          <w:kern w:val="0"/>
          <w:sz w:val="20"/>
          <w:szCs w:val="20"/>
        </w:rPr>
        <w:t>7.</w:t>
      </w:r>
      <w:r w:rsidRPr="007F5639">
        <w:rPr>
          <w:rFonts w:ascii="宋体" w:hAnsi="宋体" w:cs="宋体" w:hint="eastAsia"/>
          <w:kern w:val="0"/>
          <w:sz w:val="20"/>
          <w:szCs w:val="20"/>
        </w:rPr>
        <w:t>财务会计管理部分</w:t>
      </w:r>
      <w:r>
        <w:rPr>
          <w:rFonts w:ascii="宋体" w:hAnsi="宋体" w:cs="宋体" w:hint="eastAsia"/>
          <w:kern w:val="0"/>
          <w:sz w:val="20"/>
          <w:szCs w:val="20"/>
        </w:rPr>
        <w:t>……………………………………………………………………</w:t>
      </w:r>
      <w:r>
        <w:rPr>
          <w:rFonts w:ascii="宋体" w:hAnsi="宋体" w:cs="宋体"/>
          <w:kern w:val="0"/>
          <w:sz w:val="20"/>
          <w:szCs w:val="20"/>
        </w:rPr>
        <w:t xml:space="preserve">   124</w:t>
      </w:r>
    </w:p>
    <w:p w:rsidR="003078E3" w:rsidRDefault="003078E3" w:rsidP="00552934">
      <w:pPr>
        <w:widowControl/>
        <w:jc w:val="left"/>
        <w:rPr>
          <w:rFonts w:ascii="宋体" w:cs="宋体"/>
          <w:kern w:val="0"/>
          <w:sz w:val="20"/>
          <w:szCs w:val="20"/>
        </w:rPr>
      </w:pPr>
      <w:r>
        <w:rPr>
          <w:rFonts w:ascii="宋体" w:hAnsi="宋体" w:cs="宋体"/>
          <w:kern w:val="0"/>
          <w:sz w:val="20"/>
          <w:szCs w:val="20"/>
        </w:rPr>
        <w:t>8</w:t>
      </w:r>
      <w:r w:rsidRPr="007F5639">
        <w:rPr>
          <w:rFonts w:ascii="宋体" w:hAnsi="宋体" w:cs="宋体"/>
          <w:kern w:val="0"/>
          <w:sz w:val="20"/>
          <w:szCs w:val="20"/>
        </w:rPr>
        <w:t>.</w:t>
      </w:r>
      <w:r w:rsidRPr="007F5639">
        <w:rPr>
          <w:rFonts w:ascii="宋体" w:hAnsi="宋体" w:cs="宋体" w:hint="eastAsia"/>
          <w:kern w:val="0"/>
          <w:sz w:val="20"/>
          <w:szCs w:val="20"/>
        </w:rPr>
        <w:t>人力社保部分…………………………………………………………………………</w:t>
      </w:r>
      <w:r>
        <w:rPr>
          <w:rFonts w:ascii="宋体" w:hAnsi="宋体" w:cs="宋体"/>
          <w:kern w:val="0"/>
          <w:sz w:val="20"/>
          <w:szCs w:val="20"/>
        </w:rPr>
        <w:t>12</w:t>
      </w:r>
      <w:r w:rsidRPr="007F5639">
        <w:rPr>
          <w:rFonts w:ascii="宋体" w:hAnsi="宋体" w:cs="宋体"/>
          <w:kern w:val="0"/>
          <w:sz w:val="20"/>
          <w:szCs w:val="20"/>
        </w:rPr>
        <w:t>9</w:t>
      </w:r>
    </w:p>
    <w:p w:rsidR="003078E3" w:rsidRDefault="003078E3" w:rsidP="00552934">
      <w:pPr>
        <w:widowControl/>
        <w:jc w:val="left"/>
        <w:rPr>
          <w:rFonts w:ascii="宋体" w:hAnsi="宋体" w:cs="宋体"/>
          <w:kern w:val="0"/>
          <w:sz w:val="20"/>
          <w:szCs w:val="20"/>
        </w:rPr>
      </w:pPr>
      <w:r>
        <w:rPr>
          <w:rFonts w:ascii="宋体" w:hAnsi="宋体" w:cs="宋体"/>
          <w:kern w:val="0"/>
          <w:sz w:val="20"/>
          <w:szCs w:val="20"/>
        </w:rPr>
        <w:t>9.</w:t>
      </w:r>
      <w:r w:rsidRPr="007A22D3">
        <w:rPr>
          <w:rFonts w:ascii="宋体" w:hAnsi="宋体" w:cs="宋体" w:hint="eastAsia"/>
          <w:kern w:val="0"/>
          <w:sz w:val="20"/>
          <w:szCs w:val="20"/>
        </w:rPr>
        <w:t>房屋管理部分</w:t>
      </w:r>
      <w:r>
        <w:rPr>
          <w:rFonts w:ascii="宋体" w:hAnsi="宋体" w:cs="宋体" w:hint="eastAsia"/>
          <w:kern w:val="0"/>
          <w:sz w:val="20"/>
          <w:szCs w:val="20"/>
        </w:rPr>
        <w:t>…………………………………………………………………………</w:t>
      </w:r>
      <w:r>
        <w:rPr>
          <w:rFonts w:ascii="宋体" w:hAnsi="宋体" w:cs="宋体"/>
          <w:kern w:val="0"/>
          <w:sz w:val="20"/>
          <w:szCs w:val="20"/>
        </w:rPr>
        <w:t xml:space="preserve">   133</w:t>
      </w:r>
    </w:p>
    <w:p w:rsidR="003078E3" w:rsidRDefault="003078E3" w:rsidP="00552934">
      <w:pPr>
        <w:widowControl/>
        <w:jc w:val="left"/>
        <w:rPr>
          <w:rFonts w:ascii="宋体" w:hAnsi="宋体" w:cs="宋体"/>
          <w:kern w:val="0"/>
          <w:sz w:val="20"/>
          <w:szCs w:val="20"/>
        </w:rPr>
      </w:pPr>
      <w:r>
        <w:rPr>
          <w:rFonts w:ascii="宋体" w:hAnsi="宋体" w:cs="宋体"/>
          <w:kern w:val="0"/>
          <w:sz w:val="20"/>
          <w:szCs w:val="20"/>
        </w:rPr>
        <w:t>10.</w:t>
      </w:r>
      <w:r w:rsidRPr="007A22D3">
        <w:rPr>
          <w:rFonts w:ascii="宋体" w:hAnsi="宋体" w:cs="宋体" w:hint="eastAsia"/>
          <w:kern w:val="0"/>
          <w:sz w:val="20"/>
          <w:szCs w:val="20"/>
        </w:rPr>
        <w:t>建设交通水务监管部分</w:t>
      </w:r>
      <w:r>
        <w:rPr>
          <w:rFonts w:ascii="宋体" w:hAnsi="宋体" w:cs="宋体" w:hint="eastAsia"/>
          <w:kern w:val="0"/>
          <w:sz w:val="20"/>
          <w:szCs w:val="20"/>
        </w:rPr>
        <w:t>………………………………………………………………</w:t>
      </w:r>
      <w:r>
        <w:rPr>
          <w:rFonts w:ascii="宋体" w:hAnsi="宋体" w:cs="宋体"/>
          <w:kern w:val="0"/>
          <w:sz w:val="20"/>
          <w:szCs w:val="20"/>
        </w:rPr>
        <w:t xml:space="preserve">   139</w:t>
      </w:r>
    </w:p>
    <w:p w:rsidR="003078E3" w:rsidRDefault="003078E3" w:rsidP="00552934">
      <w:pPr>
        <w:widowControl/>
        <w:jc w:val="left"/>
        <w:rPr>
          <w:rFonts w:ascii="宋体" w:hAnsi="宋体" w:cs="宋体"/>
          <w:kern w:val="0"/>
          <w:sz w:val="20"/>
          <w:szCs w:val="20"/>
        </w:rPr>
      </w:pPr>
      <w:r>
        <w:rPr>
          <w:rFonts w:ascii="宋体" w:hAnsi="宋体" w:cs="宋体"/>
          <w:kern w:val="0"/>
          <w:sz w:val="20"/>
          <w:szCs w:val="20"/>
        </w:rPr>
        <w:t>11.</w:t>
      </w:r>
      <w:r w:rsidRPr="007A22D3">
        <w:rPr>
          <w:rFonts w:ascii="宋体" w:hAnsi="宋体" w:cs="宋体" w:hint="eastAsia"/>
          <w:kern w:val="0"/>
          <w:sz w:val="20"/>
          <w:szCs w:val="20"/>
        </w:rPr>
        <w:t>环境保护部分</w:t>
      </w:r>
      <w:r>
        <w:rPr>
          <w:rFonts w:ascii="宋体" w:hAnsi="宋体" w:cs="宋体" w:hint="eastAsia"/>
          <w:kern w:val="0"/>
          <w:sz w:val="20"/>
          <w:szCs w:val="20"/>
        </w:rPr>
        <w:t>…………………………………………………………………………</w:t>
      </w:r>
      <w:r>
        <w:rPr>
          <w:rFonts w:ascii="宋体" w:hAnsi="宋体" w:cs="宋体"/>
          <w:kern w:val="0"/>
          <w:sz w:val="20"/>
          <w:szCs w:val="20"/>
        </w:rPr>
        <w:t xml:space="preserve">   194</w:t>
      </w:r>
    </w:p>
    <w:p w:rsidR="003078E3" w:rsidRDefault="003078E3" w:rsidP="00552934">
      <w:pPr>
        <w:widowControl/>
        <w:jc w:val="left"/>
        <w:rPr>
          <w:rFonts w:ascii="宋体" w:hAnsi="宋体" w:cs="宋体"/>
          <w:kern w:val="0"/>
          <w:sz w:val="20"/>
          <w:szCs w:val="20"/>
        </w:rPr>
      </w:pPr>
      <w:r>
        <w:rPr>
          <w:rFonts w:ascii="宋体" w:hAnsi="宋体" w:cs="宋体"/>
          <w:kern w:val="0"/>
          <w:sz w:val="20"/>
          <w:szCs w:val="20"/>
        </w:rPr>
        <w:t>12.</w:t>
      </w:r>
      <w:r w:rsidRPr="007A22D3">
        <w:rPr>
          <w:rFonts w:ascii="宋体" w:hAnsi="宋体" w:cs="宋体" w:hint="eastAsia"/>
          <w:kern w:val="0"/>
          <w:sz w:val="20"/>
          <w:szCs w:val="20"/>
        </w:rPr>
        <w:t>农业部分</w:t>
      </w:r>
      <w:r>
        <w:rPr>
          <w:rFonts w:ascii="宋体" w:hAnsi="宋体" w:cs="宋体" w:hint="eastAsia"/>
          <w:kern w:val="0"/>
          <w:sz w:val="20"/>
          <w:szCs w:val="20"/>
        </w:rPr>
        <w:t>………………………………………………………………………………</w:t>
      </w:r>
      <w:r>
        <w:rPr>
          <w:rFonts w:ascii="宋体" w:hAnsi="宋体" w:cs="宋体"/>
          <w:kern w:val="0"/>
          <w:sz w:val="20"/>
          <w:szCs w:val="20"/>
        </w:rPr>
        <w:t xml:space="preserve">   197</w:t>
      </w:r>
    </w:p>
    <w:p w:rsidR="003078E3" w:rsidRDefault="003078E3" w:rsidP="00552934">
      <w:pPr>
        <w:widowControl/>
        <w:jc w:val="left"/>
        <w:rPr>
          <w:rFonts w:ascii="宋体" w:hAnsi="宋体" w:cs="宋体"/>
          <w:kern w:val="0"/>
          <w:sz w:val="20"/>
          <w:szCs w:val="20"/>
        </w:rPr>
      </w:pPr>
      <w:r>
        <w:rPr>
          <w:rFonts w:ascii="宋体" w:hAnsi="宋体" w:cs="宋体"/>
          <w:kern w:val="0"/>
          <w:sz w:val="20"/>
          <w:szCs w:val="20"/>
        </w:rPr>
        <w:t>13.</w:t>
      </w:r>
      <w:r w:rsidRPr="007A22D3">
        <w:rPr>
          <w:rFonts w:ascii="宋体" w:hAnsi="宋体" w:cs="宋体" w:hint="eastAsia"/>
          <w:kern w:val="0"/>
          <w:sz w:val="20"/>
          <w:szCs w:val="20"/>
        </w:rPr>
        <w:t>卫生计生监管部分</w:t>
      </w:r>
      <w:r>
        <w:rPr>
          <w:rFonts w:ascii="宋体" w:hAnsi="宋体" w:cs="宋体" w:hint="eastAsia"/>
          <w:kern w:val="0"/>
          <w:sz w:val="20"/>
          <w:szCs w:val="20"/>
        </w:rPr>
        <w:t>……………………………………………………………………</w:t>
      </w:r>
      <w:r>
        <w:rPr>
          <w:rFonts w:ascii="宋体" w:hAnsi="宋体" w:cs="宋体"/>
          <w:kern w:val="0"/>
          <w:sz w:val="20"/>
          <w:szCs w:val="20"/>
        </w:rPr>
        <w:t xml:space="preserve">   211</w:t>
      </w:r>
    </w:p>
    <w:p w:rsidR="003078E3" w:rsidRPr="007F5639" w:rsidRDefault="003078E3" w:rsidP="00552934">
      <w:pPr>
        <w:widowControl/>
        <w:jc w:val="left"/>
        <w:rPr>
          <w:rFonts w:ascii="宋体" w:cs="宋体"/>
          <w:kern w:val="0"/>
          <w:sz w:val="20"/>
          <w:szCs w:val="20"/>
        </w:rPr>
      </w:pPr>
      <w:r>
        <w:rPr>
          <w:rFonts w:ascii="宋体" w:hAnsi="宋体" w:cs="宋体"/>
          <w:kern w:val="0"/>
          <w:sz w:val="20"/>
          <w:szCs w:val="20"/>
        </w:rPr>
        <w:t>14.</w:t>
      </w:r>
      <w:r w:rsidRPr="007A22D3">
        <w:rPr>
          <w:rFonts w:ascii="宋体" w:hAnsi="宋体" w:cs="宋体" w:hint="eastAsia"/>
          <w:kern w:val="0"/>
          <w:sz w:val="20"/>
          <w:szCs w:val="20"/>
        </w:rPr>
        <w:t>爱卫监管部分</w:t>
      </w:r>
      <w:r>
        <w:rPr>
          <w:rFonts w:ascii="宋体" w:hAnsi="宋体" w:cs="宋体" w:hint="eastAsia"/>
          <w:kern w:val="0"/>
          <w:sz w:val="20"/>
          <w:szCs w:val="20"/>
        </w:rPr>
        <w:t>…………………………………………………………………………</w:t>
      </w:r>
      <w:r>
        <w:rPr>
          <w:rFonts w:ascii="宋体" w:hAnsi="宋体" w:cs="宋体"/>
          <w:kern w:val="0"/>
          <w:sz w:val="20"/>
          <w:szCs w:val="20"/>
        </w:rPr>
        <w:t xml:space="preserve">   252</w:t>
      </w:r>
    </w:p>
    <w:p w:rsidR="003078E3" w:rsidRPr="007F5639" w:rsidRDefault="003078E3" w:rsidP="00552934">
      <w:pPr>
        <w:widowControl/>
        <w:jc w:val="left"/>
        <w:rPr>
          <w:rFonts w:ascii="宋体" w:cs="宋体"/>
          <w:kern w:val="0"/>
          <w:sz w:val="20"/>
          <w:szCs w:val="20"/>
        </w:rPr>
      </w:pPr>
      <w:r>
        <w:rPr>
          <w:rFonts w:ascii="宋体" w:hAnsi="宋体" w:cs="宋体"/>
          <w:kern w:val="0"/>
          <w:sz w:val="20"/>
          <w:szCs w:val="20"/>
        </w:rPr>
        <w:t>15</w:t>
      </w:r>
      <w:r w:rsidRPr="007F5639">
        <w:rPr>
          <w:rFonts w:ascii="宋体" w:hAnsi="宋体" w:cs="宋体"/>
          <w:kern w:val="0"/>
          <w:sz w:val="20"/>
          <w:szCs w:val="20"/>
        </w:rPr>
        <w:t>.</w:t>
      </w:r>
      <w:r w:rsidRPr="007A22D3">
        <w:rPr>
          <w:rFonts w:ascii="宋体" w:hAnsi="宋体" w:cs="宋体" w:hint="eastAsia"/>
          <w:sz w:val="20"/>
          <w:szCs w:val="20"/>
        </w:rPr>
        <w:t>安全监管部分</w:t>
      </w:r>
      <w:r w:rsidRPr="007F5639">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kern w:val="0"/>
          <w:sz w:val="20"/>
          <w:szCs w:val="20"/>
        </w:rPr>
        <w:t xml:space="preserve"> 256</w:t>
      </w:r>
    </w:p>
    <w:p w:rsidR="003078E3" w:rsidRPr="007F5639" w:rsidRDefault="003078E3" w:rsidP="00552934">
      <w:pPr>
        <w:widowControl/>
        <w:jc w:val="left"/>
        <w:rPr>
          <w:rFonts w:ascii="宋体" w:cs="宋体"/>
          <w:kern w:val="0"/>
          <w:sz w:val="20"/>
          <w:szCs w:val="20"/>
        </w:rPr>
      </w:pPr>
      <w:r>
        <w:rPr>
          <w:rFonts w:ascii="宋体" w:hAnsi="宋体" w:cs="宋体"/>
          <w:kern w:val="0"/>
          <w:sz w:val="20"/>
          <w:szCs w:val="20"/>
        </w:rPr>
        <w:t>16</w:t>
      </w:r>
      <w:r w:rsidRPr="007F5639">
        <w:rPr>
          <w:rFonts w:ascii="宋体" w:hAnsi="宋体" w:cs="宋体"/>
          <w:kern w:val="0"/>
          <w:sz w:val="20"/>
          <w:szCs w:val="20"/>
        </w:rPr>
        <w:t>.</w:t>
      </w:r>
      <w:r w:rsidRPr="007A22D3">
        <w:rPr>
          <w:rFonts w:ascii="宋体" w:hAnsi="宋体" w:cs="宋体" w:hint="eastAsia"/>
          <w:sz w:val="20"/>
          <w:szCs w:val="20"/>
        </w:rPr>
        <w:t>文化广电部分</w:t>
      </w:r>
      <w:r w:rsidRPr="007F5639">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kern w:val="0"/>
          <w:sz w:val="20"/>
          <w:szCs w:val="20"/>
        </w:rPr>
        <w:t>275</w:t>
      </w:r>
    </w:p>
    <w:p w:rsidR="003078E3" w:rsidRPr="007F5639" w:rsidRDefault="003078E3" w:rsidP="00552934">
      <w:pPr>
        <w:widowControl/>
        <w:jc w:val="left"/>
        <w:rPr>
          <w:rFonts w:ascii="宋体" w:cs="宋体"/>
          <w:kern w:val="0"/>
          <w:sz w:val="20"/>
          <w:szCs w:val="20"/>
        </w:rPr>
      </w:pPr>
      <w:r>
        <w:rPr>
          <w:rFonts w:ascii="宋体" w:hAnsi="宋体" w:cs="宋体"/>
          <w:kern w:val="0"/>
          <w:sz w:val="20"/>
          <w:szCs w:val="20"/>
        </w:rPr>
        <w:t>17</w:t>
      </w:r>
      <w:r w:rsidRPr="007F5639">
        <w:rPr>
          <w:rFonts w:ascii="宋体" w:hAnsi="宋体" w:cs="宋体"/>
          <w:kern w:val="0"/>
          <w:sz w:val="20"/>
          <w:szCs w:val="20"/>
        </w:rPr>
        <w:t>.</w:t>
      </w:r>
      <w:r w:rsidRPr="007A22D3">
        <w:rPr>
          <w:rFonts w:ascii="宋体" w:hAnsi="宋体" w:cs="宋体" w:hint="eastAsia"/>
          <w:sz w:val="20"/>
          <w:szCs w:val="20"/>
        </w:rPr>
        <w:t>市场监管部分</w:t>
      </w:r>
      <w:r w:rsidRPr="007F5639">
        <w:rPr>
          <w:rFonts w:ascii="宋体" w:hAnsi="宋体" w:cs="宋体" w:hint="eastAsia"/>
          <w:kern w:val="0"/>
          <w:sz w:val="20"/>
          <w:szCs w:val="20"/>
        </w:rPr>
        <w:t>…………………………………………………………………………</w:t>
      </w:r>
      <w:r>
        <w:rPr>
          <w:rFonts w:ascii="宋体" w:hAnsi="宋体" w:cs="宋体"/>
          <w:kern w:val="0"/>
          <w:sz w:val="20"/>
          <w:szCs w:val="20"/>
        </w:rPr>
        <w:t>294</w:t>
      </w:r>
    </w:p>
    <w:p w:rsidR="003078E3" w:rsidRPr="007F5639" w:rsidRDefault="003078E3" w:rsidP="00552934">
      <w:pPr>
        <w:widowControl/>
        <w:jc w:val="left"/>
        <w:rPr>
          <w:rFonts w:ascii="宋体" w:cs="宋体"/>
          <w:kern w:val="0"/>
          <w:sz w:val="20"/>
          <w:szCs w:val="20"/>
        </w:rPr>
      </w:pPr>
      <w:r>
        <w:rPr>
          <w:rFonts w:ascii="宋体" w:hAnsi="宋体" w:cs="宋体"/>
          <w:kern w:val="0"/>
          <w:sz w:val="20"/>
          <w:szCs w:val="20"/>
        </w:rPr>
        <w:t>18</w:t>
      </w:r>
      <w:r w:rsidRPr="007F5639">
        <w:rPr>
          <w:rFonts w:ascii="宋体" w:hAnsi="宋体" w:cs="宋体"/>
          <w:kern w:val="0"/>
          <w:sz w:val="20"/>
          <w:szCs w:val="20"/>
        </w:rPr>
        <w:t>.</w:t>
      </w:r>
      <w:r w:rsidRPr="007A22D3">
        <w:rPr>
          <w:rFonts w:ascii="宋体" w:hAnsi="宋体" w:cs="宋体" w:hint="eastAsia"/>
          <w:sz w:val="20"/>
          <w:szCs w:val="20"/>
        </w:rPr>
        <w:t>烟草专卖部分</w:t>
      </w:r>
      <w:r w:rsidRPr="007F5639">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kern w:val="0"/>
          <w:sz w:val="20"/>
          <w:szCs w:val="20"/>
        </w:rPr>
        <w:t>595</w:t>
      </w:r>
    </w:p>
    <w:p w:rsidR="003078E3" w:rsidRPr="007F5639" w:rsidRDefault="003078E3" w:rsidP="00552934">
      <w:pPr>
        <w:widowControl/>
        <w:jc w:val="left"/>
        <w:rPr>
          <w:rFonts w:ascii="宋体" w:cs="宋体"/>
          <w:kern w:val="0"/>
          <w:sz w:val="20"/>
          <w:szCs w:val="20"/>
        </w:rPr>
      </w:pPr>
      <w:r w:rsidRPr="007F5639">
        <w:rPr>
          <w:rFonts w:ascii="宋体" w:hAnsi="宋体" w:cs="宋体"/>
          <w:kern w:val="0"/>
          <w:sz w:val="20"/>
          <w:szCs w:val="20"/>
        </w:rPr>
        <w:t>1</w:t>
      </w:r>
      <w:r>
        <w:rPr>
          <w:rFonts w:ascii="宋体" w:hAnsi="宋体" w:cs="宋体"/>
          <w:kern w:val="0"/>
          <w:sz w:val="20"/>
          <w:szCs w:val="20"/>
        </w:rPr>
        <w:t>9</w:t>
      </w:r>
      <w:r w:rsidRPr="007F5639">
        <w:rPr>
          <w:rFonts w:ascii="宋体" w:hAnsi="宋体" w:cs="宋体"/>
          <w:kern w:val="0"/>
          <w:sz w:val="20"/>
          <w:szCs w:val="20"/>
        </w:rPr>
        <w:t>.</w:t>
      </w:r>
      <w:r w:rsidRPr="007A22D3">
        <w:rPr>
          <w:rFonts w:ascii="宋体" w:hAnsi="宋体" w:cs="宋体" w:hint="eastAsia"/>
          <w:kern w:val="0"/>
          <w:sz w:val="20"/>
          <w:szCs w:val="20"/>
        </w:rPr>
        <w:t>邮政快递监管部分</w:t>
      </w:r>
      <w:r>
        <w:rPr>
          <w:rFonts w:ascii="宋体" w:hAnsi="宋体" w:cs="宋体" w:hint="eastAsia"/>
          <w:kern w:val="0"/>
          <w:sz w:val="20"/>
          <w:szCs w:val="20"/>
        </w:rPr>
        <w:t>……………………………………………………………………</w:t>
      </w:r>
      <w:r>
        <w:rPr>
          <w:rFonts w:ascii="宋体" w:hAnsi="宋体" w:cs="宋体"/>
          <w:kern w:val="0"/>
          <w:sz w:val="20"/>
          <w:szCs w:val="20"/>
        </w:rPr>
        <w:t xml:space="preserve"> 598</w:t>
      </w:r>
    </w:p>
    <w:p w:rsidR="003078E3" w:rsidRPr="007F5639" w:rsidRDefault="003078E3" w:rsidP="009C0E89">
      <w:pPr>
        <w:widowControl/>
        <w:rPr>
          <w:rFonts w:ascii="宋体" w:cs="宋体"/>
          <w:color w:val="000000"/>
          <w:kern w:val="0"/>
          <w:sz w:val="20"/>
          <w:szCs w:val="20"/>
        </w:rPr>
      </w:pPr>
    </w:p>
    <w:p w:rsidR="003078E3" w:rsidRPr="007F5639" w:rsidRDefault="003078E3" w:rsidP="009C0E89">
      <w:pPr>
        <w:widowControl/>
        <w:rPr>
          <w:rFonts w:ascii="宋体" w:cs="宋体"/>
          <w:color w:val="000000"/>
          <w:kern w:val="0"/>
          <w:sz w:val="20"/>
          <w:szCs w:val="20"/>
        </w:rPr>
      </w:pPr>
    </w:p>
    <w:p w:rsidR="003078E3" w:rsidRPr="007F5639" w:rsidRDefault="003078E3" w:rsidP="009C0E89">
      <w:pPr>
        <w:widowControl/>
        <w:rPr>
          <w:rFonts w:ascii="宋体" w:cs="宋体"/>
          <w:color w:val="000000"/>
          <w:kern w:val="0"/>
          <w:sz w:val="20"/>
          <w:szCs w:val="20"/>
        </w:rPr>
      </w:pPr>
    </w:p>
    <w:p w:rsidR="003078E3" w:rsidRPr="007F5639" w:rsidRDefault="003078E3" w:rsidP="009C0E89">
      <w:pPr>
        <w:widowControl/>
        <w:rPr>
          <w:rFonts w:ascii="宋体" w:cs="宋体"/>
          <w:color w:val="000000"/>
          <w:kern w:val="0"/>
          <w:sz w:val="20"/>
          <w:szCs w:val="20"/>
        </w:rPr>
      </w:pPr>
    </w:p>
    <w:p w:rsidR="003078E3" w:rsidRPr="007F5639" w:rsidRDefault="003078E3" w:rsidP="009C0E89">
      <w:pPr>
        <w:widowControl/>
        <w:rPr>
          <w:rFonts w:ascii="宋体" w:cs="宋体"/>
          <w:color w:val="000000"/>
          <w:kern w:val="0"/>
          <w:sz w:val="20"/>
          <w:szCs w:val="20"/>
        </w:rPr>
      </w:pPr>
    </w:p>
    <w:p w:rsidR="003078E3" w:rsidRPr="008972C5" w:rsidRDefault="003078E3" w:rsidP="009C0E89">
      <w:pPr>
        <w:widowControl/>
        <w:rPr>
          <w:rFonts w:ascii="Arial" w:hAnsi="Arial" w:cs="Arial"/>
          <w:color w:val="000000"/>
          <w:kern w:val="0"/>
        </w:rPr>
      </w:pPr>
    </w:p>
    <w:p w:rsidR="003078E3" w:rsidRPr="008972C5" w:rsidRDefault="003078E3" w:rsidP="009C0E89">
      <w:pPr>
        <w:widowControl/>
        <w:rPr>
          <w:rFonts w:ascii="Arial" w:hAnsi="Arial" w:cs="Arial"/>
          <w:color w:val="000000"/>
          <w:kern w:val="0"/>
        </w:rPr>
      </w:pPr>
    </w:p>
    <w:p w:rsidR="003078E3" w:rsidRPr="008972C5" w:rsidRDefault="003078E3" w:rsidP="009C0E89">
      <w:pPr>
        <w:widowControl/>
        <w:rPr>
          <w:rFonts w:ascii="Arial" w:hAnsi="Arial" w:cs="Arial"/>
          <w:color w:val="000000"/>
          <w:kern w:val="0"/>
        </w:rPr>
      </w:pPr>
    </w:p>
    <w:p w:rsidR="003078E3" w:rsidRPr="008972C5" w:rsidRDefault="003078E3" w:rsidP="009C0E89">
      <w:pPr>
        <w:widowControl/>
        <w:rPr>
          <w:rFonts w:ascii="Arial" w:hAnsi="Arial" w:cs="Arial"/>
          <w:color w:val="000000"/>
          <w:kern w:val="0"/>
        </w:rPr>
      </w:pPr>
    </w:p>
    <w:p w:rsidR="003078E3" w:rsidRPr="008972C5" w:rsidRDefault="003078E3" w:rsidP="009C0E89">
      <w:pPr>
        <w:widowControl/>
        <w:rPr>
          <w:rFonts w:ascii="Arial" w:hAnsi="Arial" w:cs="Arial"/>
          <w:color w:val="000000"/>
          <w:kern w:val="0"/>
        </w:rPr>
      </w:pPr>
    </w:p>
    <w:p w:rsidR="003078E3" w:rsidRPr="008972C5" w:rsidRDefault="003078E3" w:rsidP="009C0E89">
      <w:pPr>
        <w:widowControl/>
        <w:rPr>
          <w:rFonts w:ascii="Arial" w:hAnsi="Arial" w:cs="Arial"/>
          <w:color w:val="000000"/>
          <w:kern w:val="0"/>
        </w:rPr>
      </w:pPr>
    </w:p>
    <w:p w:rsidR="003078E3" w:rsidRPr="008972C5" w:rsidRDefault="003078E3" w:rsidP="009C0E89">
      <w:pPr>
        <w:widowControl/>
        <w:rPr>
          <w:rFonts w:ascii="Arial" w:hAnsi="Arial" w:cs="Arial"/>
          <w:color w:val="000000"/>
          <w:kern w:val="0"/>
        </w:rPr>
      </w:pPr>
    </w:p>
    <w:p w:rsidR="003078E3" w:rsidRPr="008972C5" w:rsidRDefault="003078E3" w:rsidP="009C0E89">
      <w:pPr>
        <w:widowControl/>
        <w:rPr>
          <w:rFonts w:ascii="Arial" w:hAnsi="Arial" w:cs="Arial"/>
          <w:color w:val="000000"/>
          <w:kern w:val="0"/>
        </w:rPr>
      </w:pPr>
    </w:p>
    <w:p w:rsidR="003078E3" w:rsidRPr="008972C5" w:rsidRDefault="003078E3" w:rsidP="009C0E89">
      <w:pPr>
        <w:widowControl/>
        <w:rPr>
          <w:rFonts w:ascii="Arial" w:hAnsi="Arial" w:cs="Arial"/>
          <w:color w:val="000000"/>
          <w:kern w:val="0"/>
        </w:rPr>
      </w:pPr>
    </w:p>
    <w:p w:rsidR="003078E3" w:rsidRPr="008972C5" w:rsidRDefault="003078E3" w:rsidP="009C0E89">
      <w:pPr>
        <w:widowControl/>
        <w:rPr>
          <w:rFonts w:ascii="Arial" w:hAnsi="Arial" w:cs="Arial"/>
          <w:color w:val="000000"/>
          <w:kern w:val="0"/>
        </w:rPr>
      </w:pPr>
    </w:p>
    <w:p w:rsidR="003078E3" w:rsidRPr="008972C5" w:rsidRDefault="003078E3" w:rsidP="009C0E89">
      <w:pPr>
        <w:widowControl/>
        <w:rPr>
          <w:rFonts w:ascii="Arial" w:hAnsi="Arial" w:cs="Arial"/>
          <w:color w:val="000000"/>
          <w:kern w:val="0"/>
        </w:rPr>
      </w:pPr>
    </w:p>
    <w:p w:rsidR="003078E3" w:rsidRPr="008972C5" w:rsidRDefault="003078E3" w:rsidP="009C0E89">
      <w:pPr>
        <w:widowControl/>
        <w:rPr>
          <w:rFonts w:ascii="Arial" w:hAnsi="Arial" w:cs="Arial"/>
          <w:color w:val="000000"/>
          <w:kern w:val="0"/>
        </w:rPr>
      </w:pPr>
    </w:p>
    <w:p w:rsidR="003078E3" w:rsidRPr="008972C5" w:rsidRDefault="003078E3" w:rsidP="009C0E89">
      <w:pPr>
        <w:widowControl/>
        <w:rPr>
          <w:rFonts w:ascii="Arial" w:hAnsi="Arial" w:cs="Arial"/>
          <w:color w:val="000000"/>
          <w:kern w:val="0"/>
        </w:rPr>
      </w:pPr>
    </w:p>
    <w:p w:rsidR="003078E3" w:rsidRPr="008972C5" w:rsidRDefault="003078E3" w:rsidP="009C0E89">
      <w:pPr>
        <w:widowControl/>
        <w:rPr>
          <w:rFonts w:ascii="Arial" w:hAnsi="Arial" w:cs="Arial"/>
          <w:color w:val="000000"/>
          <w:kern w:val="0"/>
          <w:sz w:val="60"/>
          <w:szCs w:val="60"/>
        </w:rPr>
        <w:sectPr w:rsidR="003078E3" w:rsidRPr="008972C5" w:rsidSect="001973EA">
          <w:headerReference w:type="default" r:id="rId7"/>
          <w:footerReference w:type="default" r:id="rId8"/>
          <w:headerReference w:type="first" r:id="rId9"/>
          <w:pgSz w:w="11906" w:h="16838" w:code="9"/>
          <w:pgMar w:top="1440" w:right="1797" w:bottom="1440" w:left="1797" w:header="851" w:footer="992" w:gutter="0"/>
          <w:pgNumType w:start="0"/>
          <w:cols w:space="425"/>
          <w:titlePg/>
          <w:docGrid w:type="lines" w:linePitch="312"/>
        </w:sectPr>
      </w:pPr>
    </w:p>
    <w:p w:rsidR="003078E3" w:rsidRPr="008972C5" w:rsidRDefault="003078E3" w:rsidP="009C0E89">
      <w:pPr>
        <w:widowControl/>
        <w:rPr>
          <w:rFonts w:ascii="Arial" w:hAnsi="Arial" w:cs="Arial"/>
          <w:color w:val="000000"/>
          <w:kern w:val="0"/>
          <w:sz w:val="60"/>
          <w:szCs w:val="60"/>
        </w:rPr>
      </w:pPr>
      <w:r w:rsidRPr="008972C5">
        <w:rPr>
          <w:rFonts w:ascii="Arial" w:hAnsi="Arial" w:cs="宋体" w:hint="eastAsia"/>
          <w:color w:val="000000"/>
          <w:kern w:val="0"/>
          <w:sz w:val="60"/>
          <w:szCs w:val="60"/>
        </w:rPr>
        <w:lastRenderedPageBreak/>
        <w:t>第二章</w:t>
      </w:r>
    </w:p>
    <w:p w:rsidR="003078E3" w:rsidRPr="008972C5" w:rsidRDefault="003078E3" w:rsidP="009C0E89">
      <w:pPr>
        <w:widowControl/>
        <w:rPr>
          <w:rFonts w:ascii="Arial" w:hAnsi="Arial" w:cs="Arial"/>
          <w:color w:val="000000"/>
          <w:kern w:val="0"/>
          <w:sz w:val="60"/>
          <w:szCs w:val="60"/>
        </w:rPr>
      </w:pPr>
      <w:r w:rsidRPr="008972C5">
        <w:rPr>
          <w:rFonts w:ascii="Arial" w:hAnsi="Arial" w:cs="宋体" w:hint="eastAsia"/>
          <w:color w:val="000000"/>
          <w:kern w:val="0"/>
          <w:sz w:val="60"/>
          <w:szCs w:val="60"/>
        </w:rPr>
        <w:t>特定企业特殊主体责任</w:t>
      </w:r>
    </w:p>
    <w:p w:rsidR="003078E3" w:rsidRPr="008972C5" w:rsidRDefault="003078E3" w:rsidP="009C0E89">
      <w:pPr>
        <w:widowControl/>
        <w:jc w:val="left"/>
        <w:rPr>
          <w:rFonts w:ascii="Arial" w:hAnsi="Arial" w:cs="Arial"/>
          <w:color w:val="000000"/>
          <w:kern w:val="0"/>
          <w:sz w:val="36"/>
          <w:szCs w:val="36"/>
        </w:rPr>
      </w:pPr>
      <w:r w:rsidRPr="008972C5">
        <w:rPr>
          <w:rFonts w:ascii="宋体" w:hAnsi="宋体" w:cs="宋体" w:hint="eastAsia"/>
          <w:color w:val="000000"/>
          <w:kern w:val="0"/>
          <w:sz w:val="36"/>
          <w:szCs w:val="36"/>
        </w:rPr>
        <w:t>发展改革部分</w:t>
      </w:r>
    </w:p>
    <w:p w:rsidR="003078E3" w:rsidRPr="008972C5" w:rsidRDefault="003078E3" w:rsidP="009C0E89">
      <w:pPr>
        <w:widowControl/>
        <w:jc w:val="left"/>
        <w:rPr>
          <w:color w:val="000000"/>
          <w:kern w:val="0"/>
          <w:sz w:val="26"/>
          <w:szCs w:val="26"/>
        </w:rPr>
      </w:pPr>
    </w:p>
    <w:p w:rsidR="003078E3" w:rsidRPr="008972C5" w:rsidRDefault="003078E3" w:rsidP="009C0E89">
      <w:pPr>
        <w:widowControl/>
        <w:jc w:val="center"/>
        <w:rPr>
          <w:color w:val="000000"/>
          <w:kern w:val="0"/>
          <w:sz w:val="26"/>
          <w:szCs w:val="26"/>
        </w:rPr>
      </w:pPr>
    </w:p>
    <w:p w:rsidR="003078E3" w:rsidRPr="008972C5" w:rsidRDefault="003078E3" w:rsidP="009C0E89">
      <w:pPr>
        <w:widowControl/>
        <w:jc w:val="center"/>
        <w:rPr>
          <w:color w:val="000000"/>
          <w:kern w:val="0"/>
          <w:sz w:val="26"/>
          <w:szCs w:val="26"/>
        </w:rPr>
      </w:pPr>
      <w:r w:rsidRPr="008972C5">
        <w:rPr>
          <w:rFonts w:cs="宋体" w:hint="eastAsia"/>
          <w:color w:val="000000"/>
          <w:kern w:val="0"/>
          <w:sz w:val="26"/>
          <w:szCs w:val="26"/>
        </w:rPr>
        <w:t>第一节价格监测有关单位</w:t>
      </w:r>
    </w:p>
    <w:p w:rsidR="003078E3" w:rsidRPr="008972C5" w:rsidRDefault="003078E3" w:rsidP="009C0E89">
      <w:pPr>
        <w:widowControl/>
        <w:jc w:val="center"/>
        <w:rPr>
          <w:rFonts w:ascii="Arial" w:hAnsi="Arial" w:cs="Arial"/>
          <w:color w:val="000000"/>
          <w:kern w:val="0"/>
          <w:sz w:val="22"/>
          <w:szCs w:val="22"/>
        </w:rPr>
      </w:pPr>
    </w:p>
    <w:p w:rsidR="003078E3" w:rsidRPr="008972C5" w:rsidRDefault="003078E3" w:rsidP="009C0E89">
      <w:pPr>
        <w:widowControl/>
        <w:jc w:val="center"/>
        <w:rPr>
          <w:rFonts w:ascii="Arial" w:hAnsi="Arial" w:cs="Arial"/>
          <w:color w:val="000000"/>
          <w:kern w:val="0"/>
          <w:sz w:val="22"/>
          <w:szCs w:val="22"/>
        </w:rPr>
      </w:pPr>
      <w:r w:rsidRPr="008972C5">
        <w:rPr>
          <w:rFonts w:ascii="Arial" w:hAnsi="Arial" w:cs="宋体" w:hint="eastAsia"/>
          <w:color w:val="000000"/>
          <w:kern w:val="0"/>
          <w:sz w:val="22"/>
          <w:szCs w:val="22"/>
        </w:rPr>
        <w:t>本节目录</w:t>
      </w:r>
    </w:p>
    <w:p w:rsidR="003078E3" w:rsidRPr="008972C5" w:rsidRDefault="003078E3" w:rsidP="009C0E89">
      <w:pPr>
        <w:widowControl/>
        <w:jc w:val="center"/>
        <w:rPr>
          <w:rFonts w:ascii="Arial" w:hAnsi="Arial" w:cs="Arial"/>
          <w:color w:val="000000"/>
          <w:kern w:val="0"/>
          <w:sz w:val="22"/>
          <w:szCs w:val="22"/>
        </w:rPr>
      </w:pP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sz w:val="22"/>
          <w:szCs w:val="22"/>
        </w:rPr>
        <w:t>经营者在价格监测活动中应当履行的义务。</w:t>
      </w:r>
    </w:p>
    <w:p w:rsidR="003078E3" w:rsidRPr="008972C5" w:rsidRDefault="003078E3" w:rsidP="009C0E89">
      <w:pPr>
        <w:rPr>
          <w:color w:val="000000"/>
        </w:rPr>
      </w:pPr>
    </w:p>
    <w:p w:rsidR="003078E3" w:rsidRPr="008972C5" w:rsidRDefault="003078E3" w:rsidP="009C0E89">
      <w:pPr>
        <w:rPr>
          <w:color w:val="000000"/>
        </w:rPr>
      </w:pPr>
    </w:p>
    <w:p w:rsidR="003078E3" w:rsidRPr="008972C5" w:rsidRDefault="003078E3" w:rsidP="009C0E89">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【责任主体】价格监测有关单位</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rPr>
        <w:t>经营者在价格监测活动中应当履行的义务。</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1"/>
        <w:rPr>
          <w:rFonts w:ascii="宋体"/>
          <w:color w:val="000000"/>
        </w:rPr>
      </w:pPr>
      <w:r w:rsidRPr="008972C5">
        <w:rPr>
          <w:rFonts w:ascii="宋体" w:hAnsi="宋体" w:cs="宋体"/>
          <w:color w:val="000000"/>
        </w:rPr>
        <w:t>1.</w:t>
      </w:r>
      <w:r w:rsidRPr="008972C5">
        <w:rPr>
          <w:rFonts w:ascii="宋体" w:hAnsi="宋体" w:cs="宋体" w:hint="eastAsia"/>
          <w:color w:val="000000"/>
        </w:rPr>
        <w:t>价格监测有关单位和个人有义务接受政府价格主管部门的价格监测调查。</w:t>
      </w:r>
    </w:p>
    <w:p w:rsidR="003078E3" w:rsidRPr="008972C5" w:rsidRDefault="003078E3" w:rsidP="009C0E89">
      <w:pPr>
        <w:widowControl/>
        <w:ind w:firstLine="391"/>
        <w:rPr>
          <w:rFonts w:ascii="宋体"/>
          <w:color w:val="000000"/>
        </w:rPr>
      </w:pPr>
      <w:r w:rsidRPr="008972C5">
        <w:rPr>
          <w:rFonts w:ascii="宋体" w:hAnsi="宋体" w:cs="宋体" w:hint="eastAsia"/>
          <w:color w:val="000000"/>
        </w:rPr>
        <w:t>价格定点监测指定单位，应按照监测报告制度规定的内容和时间提供真实可靠的价格监测资料，提供的价格监测资料必须经本单位负责人审核。非定点监测的单位及个人，有义务配合价格调查工作。</w:t>
      </w:r>
    </w:p>
    <w:p w:rsidR="003078E3" w:rsidRPr="008972C5" w:rsidRDefault="003078E3" w:rsidP="009C0E89">
      <w:pPr>
        <w:widowControl/>
        <w:ind w:firstLine="391"/>
        <w:rPr>
          <w:rFonts w:ascii="宋体"/>
          <w:color w:val="000000"/>
        </w:rPr>
      </w:pPr>
      <w:r w:rsidRPr="008972C5">
        <w:rPr>
          <w:rFonts w:ascii="宋体" w:hAnsi="宋体" w:cs="宋体"/>
          <w:color w:val="000000"/>
        </w:rPr>
        <w:t>2.</w:t>
      </w:r>
      <w:r w:rsidRPr="008972C5">
        <w:rPr>
          <w:rFonts w:ascii="宋体" w:hAnsi="宋体" w:cs="宋体" w:hint="eastAsia"/>
          <w:color w:val="000000"/>
        </w:rPr>
        <w:t>价格监测定点单位应建立价格监测的内部管理制度，对本单位的价格监测资料整理、报送实行监督，以保证价格资料的真实性、时效性；任何人不得虚报、瞒报、拒报、迟报，不得伪造、篡改价格监测资料。</w:t>
      </w:r>
    </w:p>
    <w:p w:rsidR="003078E3" w:rsidRPr="008972C5" w:rsidRDefault="003078E3" w:rsidP="009C0E89">
      <w:pPr>
        <w:widowControl/>
        <w:ind w:firstLine="391"/>
        <w:rPr>
          <w:rFonts w:ascii="宋体"/>
          <w:color w:val="000000"/>
        </w:rPr>
      </w:pPr>
      <w:r w:rsidRPr="008972C5">
        <w:rPr>
          <w:rFonts w:ascii="宋体" w:hAnsi="宋体" w:cs="宋体"/>
          <w:color w:val="000000"/>
        </w:rPr>
        <w:t>3.</w:t>
      </w:r>
      <w:r w:rsidRPr="008972C5">
        <w:rPr>
          <w:rFonts w:ascii="宋体" w:hAnsi="宋体" w:cs="宋体" w:hint="eastAsia"/>
          <w:color w:val="000000"/>
        </w:rPr>
        <w:t>价格监测所涉及的单位和个人应当支持和配合价格主管部门依法实施价格监测。</w:t>
      </w:r>
    </w:p>
    <w:p w:rsidR="003078E3" w:rsidRPr="008972C5" w:rsidRDefault="003078E3" w:rsidP="009C0E89">
      <w:pPr>
        <w:widowControl/>
        <w:ind w:firstLine="391"/>
        <w:rPr>
          <w:rFonts w:ascii="宋体"/>
          <w:color w:val="000000"/>
        </w:rPr>
      </w:pPr>
      <w:r w:rsidRPr="008972C5">
        <w:rPr>
          <w:rFonts w:ascii="宋体" w:hAnsi="宋体" w:cs="宋体"/>
          <w:color w:val="000000"/>
        </w:rPr>
        <w:t>4.</w:t>
      </w:r>
      <w:r w:rsidRPr="008972C5">
        <w:rPr>
          <w:rFonts w:ascii="宋体" w:hAnsi="宋体" w:cs="宋体" w:hint="eastAsia"/>
          <w:color w:val="000000"/>
        </w:rPr>
        <w:t>价格监测定点单位应当建立价格监测内部管理制度，指定专门人员负责本单位价格监测信息资料的收集、整理工作，按照价格监测报告制度规定的内容、标准、时间等要求填写报表并报送价格主管部门。</w:t>
      </w:r>
    </w:p>
    <w:p w:rsidR="003078E3" w:rsidRPr="008972C5" w:rsidRDefault="003078E3" w:rsidP="009C0E89">
      <w:pPr>
        <w:widowControl/>
        <w:ind w:firstLine="391"/>
        <w:rPr>
          <w:rFonts w:ascii="宋体"/>
          <w:color w:val="000000"/>
        </w:rPr>
      </w:pPr>
      <w:r w:rsidRPr="008972C5">
        <w:rPr>
          <w:rFonts w:ascii="宋体" w:hAnsi="宋体" w:cs="宋体" w:hint="eastAsia"/>
          <w:color w:val="000000"/>
        </w:rPr>
        <w:t>价格监测定点单位报送价格监测信息资料应当经本单位负责人员审核签字，不得迟报、拒报或者伪造价格监测信息资料。</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1"/>
        <w:rPr>
          <w:rFonts w:ascii="宋体"/>
          <w:color w:val="000000"/>
        </w:rPr>
      </w:pPr>
      <w:r w:rsidRPr="008972C5">
        <w:rPr>
          <w:rFonts w:ascii="宋体" w:hAnsi="宋体" w:cs="宋体" w:hint="eastAsia"/>
          <w:color w:val="000000"/>
        </w:rPr>
        <w:t>《价格监测规定》（</w:t>
      </w:r>
      <w:r w:rsidRPr="008972C5">
        <w:rPr>
          <w:rFonts w:ascii="宋体" w:hAnsi="宋体" w:cs="宋体"/>
          <w:color w:val="000000"/>
        </w:rPr>
        <w:t>2003</w:t>
      </w:r>
      <w:r w:rsidRPr="008972C5">
        <w:rPr>
          <w:rFonts w:ascii="宋体" w:hAnsi="宋体" w:cs="宋体" w:hint="eastAsia"/>
          <w:color w:val="000000"/>
        </w:rPr>
        <w:t>年）第</w:t>
      </w:r>
      <w:r w:rsidRPr="008972C5">
        <w:rPr>
          <w:rFonts w:ascii="宋体" w:hAnsi="宋体" w:cs="宋体"/>
          <w:color w:val="000000"/>
        </w:rPr>
        <w:t>10</w:t>
      </w:r>
      <w:r w:rsidRPr="008972C5">
        <w:rPr>
          <w:rFonts w:ascii="宋体" w:hAnsi="宋体" w:cs="宋体" w:hint="eastAsia"/>
          <w:color w:val="000000"/>
        </w:rPr>
        <w:t>条、第</w:t>
      </w:r>
      <w:r w:rsidRPr="008972C5">
        <w:rPr>
          <w:rFonts w:ascii="宋体" w:hAnsi="宋体" w:cs="宋体"/>
          <w:color w:val="000000"/>
        </w:rPr>
        <w:t>11</w:t>
      </w:r>
      <w:r w:rsidRPr="008972C5">
        <w:rPr>
          <w:rFonts w:ascii="宋体" w:hAnsi="宋体" w:cs="宋体" w:hint="eastAsia"/>
          <w:color w:val="000000"/>
        </w:rPr>
        <w:t>条；</w:t>
      </w:r>
    </w:p>
    <w:p w:rsidR="003078E3" w:rsidRPr="008972C5" w:rsidRDefault="003078E3" w:rsidP="009C0E89">
      <w:pPr>
        <w:widowControl/>
        <w:ind w:firstLine="391"/>
        <w:rPr>
          <w:rFonts w:ascii="宋体"/>
          <w:color w:val="000000"/>
        </w:rPr>
      </w:pPr>
      <w:r w:rsidRPr="008972C5">
        <w:rPr>
          <w:rFonts w:ascii="宋体" w:hAnsi="宋体" w:cs="宋体" w:hint="eastAsia"/>
          <w:color w:val="000000"/>
        </w:rPr>
        <w:t>《天津市价格监测管理规定》（</w:t>
      </w:r>
      <w:r w:rsidRPr="008972C5">
        <w:rPr>
          <w:rFonts w:ascii="宋体" w:hAnsi="宋体" w:cs="宋体"/>
          <w:color w:val="000000"/>
        </w:rPr>
        <w:t>2008</w:t>
      </w:r>
      <w:r w:rsidRPr="008972C5">
        <w:rPr>
          <w:rFonts w:ascii="宋体" w:hAnsi="宋体" w:cs="宋体" w:hint="eastAsia"/>
          <w:color w:val="000000"/>
        </w:rPr>
        <w:t>年）第</w:t>
      </w:r>
      <w:r w:rsidRPr="008972C5">
        <w:rPr>
          <w:rFonts w:ascii="宋体" w:hAnsi="宋体" w:cs="宋体"/>
          <w:color w:val="000000"/>
        </w:rPr>
        <w:t>5</w:t>
      </w:r>
      <w:r w:rsidRPr="008972C5">
        <w:rPr>
          <w:rFonts w:ascii="宋体" w:hAnsi="宋体" w:cs="宋体" w:hint="eastAsia"/>
          <w:color w:val="000000"/>
        </w:rPr>
        <w:t>条、第</w:t>
      </w:r>
      <w:r w:rsidRPr="008972C5">
        <w:rPr>
          <w:rFonts w:ascii="宋体" w:hAnsi="宋体" w:cs="宋体"/>
          <w:color w:val="000000"/>
        </w:rPr>
        <w:t>15</w:t>
      </w:r>
      <w:r w:rsidRPr="008972C5">
        <w:rPr>
          <w:rFonts w:ascii="宋体" w:hAnsi="宋体" w:cs="宋体" w:hint="eastAsia"/>
          <w:color w:val="000000"/>
        </w:rPr>
        <w:t>条。</w:t>
      </w:r>
    </w:p>
    <w:p w:rsidR="003078E3" w:rsidRPr="008972C5" w:rsidRDefault="003078E3" w:rsidP="009C0E89">
      <w:pPr>
        <w:rPr>
          <w:rFonts w:ascii="宋体"/>
          <w:color w:val="000000"/>
        </w:rPr>
      </w:pPr>
    </w:p>
    <w:p w:rsidR="003078E3" w:rsidRPr="008972C5" w:rsidRDefault="003078E3" w:rsidP="009C0E89">
      <w:pPr>
        <w:rPr>
          <w:rFonts w:ascii="宋体"/>
          <w:color w:val="000000"/>
        </w:rPr>
      </w:pPr>
    </w:p>
    <w:p w:rsidR="003078E3" w:rsidRPr="008972C5" w:rsidRDefault="003078E3" w:rsidP="009C0E89">
      <w:pPr>
        <w:widowControl/>
        <w:jc w:val="center"/>
        <w:rPr>
          <w:rFonts w:ascii="宋体"/>
          <w:color w:val="000000"/>
          <w:kern w:val="0"/>
          <w:sz w:val="26"/>
          <w:szCs w:val="26"/>
        </w:rPr>
      </w:pPr>
      <w:r w:rsidRPr="008972C5">
        <w:rPr>
          <w:rFonts w:ascii="宋体" w:hAnsi="宋体" w:cs="宋体" w:hint="eastAsia"/>
          <w:color w:val="000000"/>
          <w:kern w:val="0"/>
          <w:sz w:val="26"/>
          <w:szCs w:val="26"/>
        </w:rPr>
        <w:t>第二节</w:t>
      </w:r>
      <w:r w:rsidRPr="008972C5">
        <w:rPr>
          <w:rFonts w:ascii="宋体" w:hAnsi="宋体" w:cs="宋体"/>
          <w:color w:val="000000"/>
          <w:kern w:val="0"/>
          <w:sz w:val="26"/>
          <w:szCs w:val="26"/>
        </w:rPr>
        <w:t xml:space="preserve"> </w:t>
      </w:r>
      <w:r w:rsidRPr="008972C5">
        <w:rPr>
          <w:rFonts w:ascii="宋体" w:hAnsi="宋体" w:cs="宋体" w:hint="eastAsia"/>
          <w:color w:val="000000"/>
          <w:kern w:val="0"/>
          <w:sz w:val="26"/>
          <w:szCs w:val="26"/>
        </w:rPr>
        <w:t>政府制定价格成本监审有关单位</w:t>
      </w:r>
    </w:p>
    <w:p w:rsidR="003078E3" w:rsidRPr="008972C5" w:rsidRDefault="003078E3" w:rsidP="009C0E89">
      <w:pPr>
        <w:widowControl/>
        <w:jc w:val="center"/>
        <w:rPr>
          <w:rFonts w:ascii="宋体"/>
          <w:color w:val="000000"/>
          <w:kern w:val="0"/>
          <w:sz w:val="22"/>
          <w:szCs w:val="22"/>
        </w:rPr>
      </w:pPr>
    </w:p>
    <w:p w:rsidR="003078E3" w:rsidRPr="008972C5" w:rsidRDefault="003078E3" w:rsidP="009C0E89">
      <w:pPr>
        <w:widowControl/>
        <w:jc w:val="center"/>
        <w:rPr>
          <w:rFonts w:ascii="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9C0E89">
      <w:pPr>
        <w:widowControl/>
        <w:jc w:val="center"/>
        <w:rPr>
          <w:rFonts w:ascii="宋体"/>
          <w:color w:val="000000"/>
          <w:kern w:val="0"/>
          <w:sz w:val="22"/>
          <w:szCs w:val="22"/>
        </w:rPr>
      </w:pPr>
    </w:p>
    <w:p w:rsidR="003078E3" w:rsidRPr="008972C5" w:rsidRDefault="003078E3" w:rsidP="009C0E89">
      <w:pPr>
        <w:widowControl/>
        <w:rPr>
          <w:rFonts w:ascii="宋体"/>
          <w:color w:val="00000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sz w:val="22"/>
          <w:szCs w:val="22"/>
        </w:rPr>
        <w:t>经营者在</w:t>
      </w:r>
      <w:r w:rsidRPr="008972C5">
        <w:rPr>
          <w:rFonts w:ascii="宋体" w:hAnsi="宋体" w:cs="宋体" w:hint="eastAsia"/>
          <w:color w:val="000000"/>
          <w:kern w:val="0"/>
          <w:sz w:val="22"/>
          <w:szCs w:val="22"/>
        </w:rPr>
        <w:t>政府制定</w:t>
      </w:r>
      <w:r w:rsidRPr="008972C5">
        <w:rPr>
          <w:rFonts w:ascii="宋体" w:hAnsi="宋体" w:cs="宋体" w:hint="eastAsia"/>
          <w:color w:val="000000"/>
          <w:sz w:val="22"/>
          <w:szCs w:val="22"/>
        </w:rPr>
        <w:t>价格成本监审活动中应当履行的基本义务</w:t>
      </w:r>
      <w:r w:rsidRPr="008972C5">
        <w:rPr>
          <w:rFonts w:ascii="宋体" w:hAnsi="宋体" w:cs="宋体" w:hint="eastAsia"/>
          <w:color w:val="000000"/>
          <w:kern w:val="0"/>
          <w:sz w:val="22"/>
          <w:szCs w:val="22"/>
        </w:rPr>
        <w:t>。</w:t>
      </w:r>
    </w:p>
    <w:p w:rsidR="003078E3" w:rsidRPr="008972C5" w:rsidRDefault="003078E3" w:rsidP="009C0E89">
      <w:pPr>
        <w:rPr>
          <w:rFonts w:ascii="宋体"/>
          <w:color w:val="000000"/>
        </w:rPr>
      </w:pPr>
    </w:p>
    <w:p w:rsidR="003078E3" w:rsidRPr="008972C5" w:rsidRDefault="003078E3" w:rsidP="009C0E89">
      <w:pPr>
        <w:rPr>
          <w:rFonts w:ascii="宋体"/>
          <w:color w:val="000000"/>
        </w:rPr>
      </w:pPr>
    </w:p>
    <w:p w:rsidR="003078E3" w:rsidRPr="008972C5" w:rsidRDefault="003078E3" w:rsidP="009C0E89">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B2-1</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【责任主体】政府制定价格成本监审有关单位</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rPr>
        <w:t>经营者在</w:t>
      </w:r>
      <w:r w:rsidRPr="008972C5">
        <w:rPr>
          <w:rFonts w:ascii="宋体" w:hAnsi="宋体" w:cs="宋体" w:hint="eastAsia"/>
          <w:color w:val="000000"/>
          <w:kern w:val="0"/>
        </w:rPr>
        <w:t>政府制定</w:t>
      </w:r>
      <w:r w:rsidRPr="008972C5">
        <w:rPr>
          <w:rFonts w:ascii="宋体" w:hAnsi="宋体" w:cs="宋体" w:hint="eastAsia"/>
          <w:color w:val="000000"/>
        </w:rPr>
        <w:t>价格成本监审活动中应当履行的基本义务。</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1"/>
        <w:rPr>
          <w:rFonts w:ascii="宋体"/>
          <w:color w:val="000000"/>
        </w:rPr>
      </w:pPr>
      <w:r w:rsidRPr="008972C5">
        <w:rPr>
          <w:rFonts w:ascii="宋体" w:hAnsi="宋体" w:cs="宋体"/>
          <w:color w:val="000000"/>
          <w:kern w:val="0"/>
        </w:rPr>
        <w:t>1.</w:t>
      </w:r>
      <w:r w:rsidRPr="008972C5">
        <w:rPr>
          <w:rFonts w:ascii="宋体" w:hAnsi="宋体" w:cs="宋体" w:hint="eastAsia"/>
          <w:color w:val="000000"/>
        </w:rPr>
        <w:t>经营者应当建立健全成本核算制度，完整准确记录并单独核算定价商品或者服务的生产经营成本和收入。</w:t>
      </w:r>
    </w:p>
    <w:p w:rsidR="003078E3" w:rsidRPr="008972C5" w:rsidRDefault="003078E3" w:rsidP="009C0E89">
      <w:pPr>
        <w:widowControl/>
        <w:ind w:firstLine="391"/>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rPr>
        <w:t>经营者应当自收到书面通知之日起</w:t>
      </w:r>
      <w:r w:rsidRPr="008972C5">
        <w:rPr>
          <w:rFonts w:ascii="宋体" w:hAnsi="宋体" w:cs="宋体"/>
          <w:color w:val="000000"/>
        </w:rPr>
        <w:t>20</w:t>
      </w:r>
      <w:r w:rsidRPr="008972C5">
        <w:rPr>
          <w:rFonts w:ascii="宋体" w:hAnsi="宋体" w:cs="宋体" w:hint="eastAsia"/>
          <w:color w:val="000000"/>
        </w:rPr>
        <w:t>个工作日内提供相关商品或者服务成本监审所需资料，并对所提供成本资料的真实性、合法性、完整性负责。</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1"/>
        <w:rPr>
          <w:rFonts w:ascii="宋体"/>
          <w:color w:val="000000"/>
          <w:kern w:val="0"/>
        </w:rPr>
      </w:pPr>
      <w:r w:rsidRPr="008972C5">
        <w:rPr>
          <w:rFonts w:ascii="宋体" w:hAnsi="宋体" w:cs="宋体" w:hint="eastAsia"/>
          <w:color w:val="000000"/>
          <w:kern w:val="0"/>
        </w:rPr>
        <w:t>《政府制定价格</w:t>
      </w:r>
      <w:r w:rsidRPr="008972C5">
        <w:rPr>
          <w:rFonts w:ascii="宋体" w:hAnsi="宋体" w:cs="宋体" w:hint="eastAsia"/>
          <w:color w:val="000000"/>
        </w:rPr>
        <w:t>成本</w:t>
      </w:r>
      <w:r w:rsidRPr="008972C5">
        <w:rPr>
          <w:rFonts w:ascii="宋体" w:hAnsi="宋体" w:cs="宋体" w:hint="eastAsia"/>
          <w:color w:val="000000"/>
          <w:kern w:val="0"/>
        </w:rPr>
        <w:t>监审办法》（</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11</w:t>
      </w:r>
      <w:r w:rsidRPr="008972C5">
        <w:rPr>
          <w:rFonts w:ascii="宋体" w:hAnsi="宋体" w:cs="宋体" w:hint="eastAsia"/>
          <w:color w:val="000000"/>
          <w:kern w:val="0"/>
        </w:rPr>
        <w:t>条、第</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3D6250">
      <w:pPr>
        <w:ind w:firstLineChars="150" w:firstLine="315"/>
        <w:rPr>
          <w:rFonts w:ascii="宋体"/>
          <w:color w:val="000000"/>
          <w:kern w:val="0"/>
        </w:rPr>
      </w:pPr>
    </w:p>
    <w:p w:rsidR="003078E3" w:rsidRPr="008972C5" w:rsidRDefault="003078E3" w:rsidP="003D6250">
      <w:pPr>
        <w:ind w:firstLineChars="150" w:firstLine="315"/>
        <w:rPr>
          <w:rFonts w:ascii="宋体"/>
          <w:color w:val="000000"/>
          <w:kern w:val="0"/>
        </w:rPr>
      </w:pPr>
    </w:p>
    <w:p w:rsidR="003078E3" w:rsidRPr="008972C5" w:rsidRDefault="003078E3" w:rsidP="009C0E89">
      <w:pPr>
        <w:jc w:val="center"/>
        <w:rPr>
          <w:rFonts w:ascii="宋体"/>
          <w:color w:val="000000"/>
          <w:kern w:val="0"/>
          <w:sz w:val="26"/>
          <w:szCs w:val="26"/>
        </w:rPr>
      </w:pPr>
      <w:r w:rsidRPr="008972C5">
        <w:rPr>
          <w:rFonts w:ascii="宋体" w:hAnsi="宋体" w:cs="宋体" w:hint="eastAsia"/>
          <w:color w:val="000000"/>
          <w:kern w:val="0"/>
          <w:sz w:val="26"/>
          <w:szCs w:val="26"/>
        </w:rPr>
        <w:t>第三节</w:t>
      </w:r>
      <w:r w:rsidRPr="008972C5">
        <w:rPr>
          <w:rFonts w:ascii="宋体" w:hAnsi="宋体" w:cs="宋体"/>
          <w:color w:val="000000"/>
          <w:kern w:val="0"/>
          <w:sz w:val="26"/>
          <w:szCs w:val="26"/>
        </w:rPr>
        <w:t xml:space="preserve"> </w:t>
      </w:r>
      <w:r w:rsidRPr="008972C5">
        <w:rPr>
          <w:rFonts w:ascii="宋体" w:hAnsi="宋体" w:cs="宋体" w:hint="eastAsia"/>
          <w:color w:val="000000"/>
          <w:kern w:val="0"/>
          <w:sz w:val="26"/>
          <w:szCs w:val="26"/>
        </w:rPr>
        <w:t>粮食经营企业</w:t>
      </w:r>
    </w:p>
    <w:p w:rsidR="003078E3" w:rsidRPr="008972C5" w:rsidRDefault="003078E3" w:rsidP="003D6250">
      <w:pPr>
        <w:ind w:firstLineChars="150" w:firstLine="315"/>
        <w:rPr>
          <w:rFonts w:ascii="宋体"/>
          <w:color w:val="000000"/>
          <w:kern w:val="0"/>
        </w:rPr>
      </w:pPr>
    </w:p>
    <w:p w:rsidR="003078E3" w:rsidRPr="008972C5" w:rsidRDefault="003078E3" w:rsidP="003D6250">
      <w:pPr>
        <w:ind w:firstLineChars="150" w:firstLine="315"/>
        <w:jc w:val="center"/>
        <w:rPr>
          <w:rFonts w:ascii="宋体"/>
          <w:color w:val="000000"/>
          <w:kern w:val="0"/>
        </w:rPr>
      </w:pPr>
      <w:r w:rsidRPr="008972C5">
        <w:rPr>
          <w:rFonts w:ascii="宋体" w:hAnsi="宋体" w:cs="宋体" w:hint="eastAsia"/>
          <w:color w:val="000000"/>
          <w:kern w:val="0"/>
        </w:rPr>
        <w:t>本节目录</w:t>
      </w:r>
    </w:p>
    <w:p w:rsidR="003078E3" w:rsidRPr="008972C5" w:rsidRDefault="003078E3" w:rsidP="003D6250">
      <w:pPr>
        <w:ind w:firstLineChars="150" w:firstLine="315"/>
        <w:rPr>
          <w:rFonts w:ascii="宋体"/>
          <w:color w:val="000000"/>
          <w:kern w:val="0"/>
        </w:rPr>
      </w:pPr>
    </w:p>
    <w:p w:rsidR="003078E3" w:rsidRPr="008972C5" w:rsidRDefault="003078E3" w:rsidP="009C0E89">
      <w:pPr>
        <w:rPr>
          <w:rFonts w:ascii="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建立粮食经营者经营台账、报表制度。</w:t>
      </w:r>
    </w:p>
    <w:p w:rsidR="003078E3" w:rsidRPr="008972C5" w:rsidRDefault="003078E3" w:rsidP="009C0E89">
      <w:pPr>
        <w:rPr>
          <w:rFonts w:ascii="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从事粮食收购资格的条件。</w:t>
      </w:r>
    </w:p>
    <w:p w:rsidR="003078E3" w:rsidRPr="008972C5" w:rsidRDefault="003078E3" w:rsidP="009C0E89">
      <w:pPr>
        <w:rPr>
          <w:rFonts w:ascii="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从事粮食收购活动的要求。</w:t>
      </w:r>
    </w:p>
    <w:p w:rsidR="003078E3" w:rsidRPr="008972C5" w:rsidRDefault="003078E3" w:rsidP="009C0E89">
      <w:pPr>
        <w:rPr>
          <w:rFonts w:ascii="宋体"/>
          <w:color w:val="000000"/>
          <w:kern w:val="0"/>
          <w:sz w:val="22"/>
          <w:szCs w:val="22"/>
        </w:rPr>
      </w:pPr>
      <w:r w:rsidRPr="008972C5">
        <w:rPr>
          <w:rFonts w:ascii="宋体" w:hAnsi="宋体" w:cs="宋体"/>
          <w:color w:val="000000"/>
          <w:kern w:val="0"/>
          <w:sz w:val="22"/>
          <w:szCs w:val="22"/>
        </w:rPr>
        <w:t xml:space="preserve">4 </w:t>
      </w:r>
      <w:r w:rsidRPr="008972C5">
        <w:rPr>
          <w:rFonts w:ascii="宋体" w:hAnsi="宋体" w:cs="宋体" w:hint="eastAsia"/>
          <w:color w:val="000000"/>
          <w:kern w:val="0"/>
          <w:sz w:val="22"/>
          <w:szCs w:val="22"/>
        </w:rPr>
        <w:t>从事政策性用粮购销活动的条件。</w:t>
      </w:r>
    </w:p>
    <w:p w:rsidR="003078E3" w:rsidRPr="008972C5" w:rsidRDefault="003078E3" w:rsidP="009C0E89">
      <w:pPr>
        <w:rPr>
          <w:rFonts w:ascii="宋体"/>
          <w:color w:val="000000"/>
          <w:kern w:val="0"/>
          <w:sz w:val="22"/>
          <w:szCs w:val="22"/>
        </w:rPr>
      </w:pPr>
      <w:r w:rsidRPr="008972C5">
        <w:rPr>
          <w:rFonts w:ascii="宋体" w:hAnsi="宋体" w:cs="宋体"/>
          <w:color w:val="000000"/>
          <w:kern w:val="0"/>
          <w:sz w:val="22"/>
          <w:szCs w:val="22"/>
        </w:rPr>
        <w:t xml:space="preserve">5 </w:t>
      </w:r>
      <w:r w:rsidRPr="008972C5">
        <w:rPr>
          <w:rFonts w:ascii="宋体" w:hAnsi="宋体" w:cs="宋体" w:hint="eastAsia"/>
          <w:color w:val="000000"/>
          <w:kern w:val="0"/>
          <w:sz w:val="22"/>
          <w:szCs w:val="22"/>
        </w:rPr>
        <w:t>执行陈粮出库进行质量鉴定的行为要求。</w:t>
      </w:r>
    </w:p>
    <w:p w:rsidR="003078E3" w:rsidRPr="008972C5" w:rsidRDefault="003078E3" w:rsidP="009C0E89">
      <w:pPr>
        <w:rPr>
          <w:rFonts w:ascii="宋体"/>
          <w:color w:val="000000"/>
          <w:kern w:val="0"/>
          <w:sz w:val="22"/>
          <w:szCs w:val="22"/>
        </w:rPr>
      </w:pPr>
      <w:r w:rsidRPr="008972C5">
        <w:rPr>
          <w:rFonts w:ascii="宋体" w:hAnsi="宋体" w:cs="宋体"/>
          <w:color w:val="000000"/>
          <w:kern w:val="0"/>
          <w:sz w:val="22"/>
          <w:szCs w:val="22"/>
        </w:rPr>
        <w:t xml:space="preserve">6 </w:t>
      </w:r>
      <w:r w:rsidRPr="008972C5">
        <w:rPr>
          <w:rFonts w:ascii="宋体" w:hAnsi="宋体" w:cs="宋体" w:hint="eastAsia"/>
          <w:color w:val="000000"/>
          <w:kern w:val="0"/>
          <w:sz w:val="22"/>
          <w:szCs w:val="22"/>
        </w:rPr>
        <w:t>执行最低或最高粮食库存量的标准</w:t>
      </w:r>
    </w:p>
    <w:p w:rsidR="003078E3" w:rsidRPr="008972C5" w:rsidRDefault="003078E3" w:rsidP="009C0E89">
      <w:pPr>
        <w:rPr>
          <w:rFonts w:ascii="宋体"/>
          <w:color w:val="000000"/>
          <w:kern w:val="0"/>
          <w:sz w:val="22"/>
          <w:szCs w:val="22"/>
        </w:rPr>
      </w:pPr>
      <w:r w:rsidRPr="008972C5">
        <w:rPr>
          <w:rFonts w:ascii="宋体" w:hAnsi="宋体" w:cs="宋体"/>
          <w:color w:val="000000"/>
          <w:kern w:val="0"/>
          <w:sz w:val="22"/>
          <w:szCs w:val="22"/>
        </w:rPr>
        <w:t xml:space="preserve">7 </w:t>
      </w:r>
      <w:r w:rsidRPr="008972C5">
        <w:rPr>
          <w:rFonts w:ascii="宋体" w:hAnsi="宋体" w:cs="宋体" w:hint="eastAsia"/>
          <w:color w:val="000000"/>
          <w:kern w:val="0"/>
          <w:sz w:val="22"/>
          <w:szCs w:val="22"/>
        </w:rPr>
        <w:t>执行粮食仓储设施标准和技术规范的要求。</w:t>
      </w:r>
    </w:p>
    <w:p w:rsidR="003078E3" w:rsidRPr="008972C5" w:rsidRDefault="003078E3" w:rsidP="009C0E89">
      <w:pPr>
        <w:rPr>
          <w:rFonts w:ascii="宋体"/>
          <w:color w:val="000000"/>
          <w:kern w:val="0"/>
          <w:sz w:val="22"/>
          <w:szCs w:val="22"/>
        </w:rPr>
      </w:pPr>
      <w:r w:rsidRPr="008972C5">
        <w:rPr>
          <w:rFonts w:ascii="宋体" w:hAnsi="宋体" w:cs="宋体"/>
          <w:color w:val="000000"/>
          <w:kern w:val="0"/>
          <w:sz w:val="22"/>
          <w:szCs w:val="22"/>
        </w:rPr>
        <w:t>8</w:t>
      </w:r>
      <w:r w:rsidRPr="008972C5">
        <w:rPr>
          <w:rFonts w:ascii="宋体" w:hAnsi="宋体" w:cs="宋体" w:hint="eastAsia"/>
          <w:color w:val="000000"/>
          <w:kern w:val="0"/>
          <w:sz w:val="22"/>
          <w:szCs w:val="22"/>
        </w:rPr>
        <w:t>粮食经营者保证应急工作的义务。</w:t>
      </w:r>
    </w:p>
    <w:p w:rsidR="003078E3" w:rsidRPr="008972C5" w:rsidRDefault="003078E3" w:rsidP="003D6250">
      <w:pPr>
        <w:ind w:firstLineChars="150" w:firstLine="315"/>
        <w:rPr>
          <w:rFonts w:ascii="宋体"/>
          <w:color w:val="000000"/>
          <w:kern w:val="0"/>
        </w:rPr>
      </w:pPr>
    </w:p>
    <w:p w:rsidR="003078E3" w:rsidRPr="008972C5" w:rsidRDefault="003078E3" w:rsidP="003D6250">
      <w:pPr>
        <w:ind w:firstLineChars="150" w:firstLine="315"/>
        <w:rPr>
          <w:rFonts w:ascii="宋体"/>
          <w:color w:val="000000"/>
          <w:kern w:val="0"/>
        </w:rPr>
      </w:pPr>
    </w:p>
    <w:p w:rsidR="003078E3" w:rsidRPr="008972C5" w:rsidRDefault="003078E3" w:rsidP="009C0E89">
      <w:pPr>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B3-1</w:t>
      </w:r>
    </w:p>
    <w:p w:rsidR="003078E3" w:rsidRPr="008972C5" w:rsidRDefault="003078E3" w:rsidP="009C0E89">
      <w:pPr>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【责任主体】粮食经营企业</w:t>
      </w:r>
    </w:p>
    <w:p w:rsidR="003078E3" w:rsidRPr="008972C5" w:rsidRDefault="003078E3" w:rsidP="009C0E89">
      <w:pPr>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【责任名称】建立粮食经营者经营台账、报表制度。</w:t>
      </w:r>
    </w:p>
    <w:p w:rsidR="003078E3" w:rsidRPr="008972C5" w:rsidRDefault="003078E3" w:rsidP="009C0E89">
      <w:pPr>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ind w:firstLine="391"/>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粮食经营者，是指从事粮食收购、销售、储存、运输、加工、进出口等经营活动的法人、其他经济组织和个体工商户。</w:t>
      </w:r>
    </w:p>
    <w:p w:rsidR="003078E3" w:rsidRPr="008972C5" w:rsidRDefault="003078E3" w:rsidP="009C0E89">
      <w:pPr>
        <w:ind w:firstLine="391"/>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粮食收购者应当向收购地的县级人民政府粮食行政管理部门定期报告粮食收购数量等有关情况。</w:t>
      </w:r>
    </w:p>
    <w:p w:rsidR="003078E3" w:rsidRPr="008972C5" w:rsidRDefault="003078E3" w:rsidP="009C0E89">
      <w:pPr>
        <w:ind w:firstLine="391"/>
        <w:rPr>
          <w:rFonts w:ascii="宋体"/>
          <w:color w:val="000000"/>
          <w:kern w:val="0"/>
        </w:rPr>
      </w:pPr>
      <w:r w:rsidRPr="008972C5">
        <w:rPr>
          <w:rFonts w:ascii="宋体" w:hAnsi="宋体" w:cs="宋体" w:hint="eastAsia"/>
          <w:color w:val="000000"/>
          <w:kern w:val="0"/>
        </w:rPr>
        <w:t>跨省收购粮食，应当向收购地和粮食收购者所在地的县级人民政府粮食行政管理部门定期报告粮食收购数量等有关情况。</w:t>
      </w:r>
    </w:p>
    <w:p w:rsidR="003078E3" w:rsidRPr="008972C5" w:rsidRDefault="003078E3" w:rsidP="009C0E89">
      <w:pPr>
        <w:ind w:firstLine="391"/>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粮食经营者以及饲料、工业用粮企业，应当建立粮食经营台账，并向所在地的县级人民政府粮食行政管理部门报送粮食购进、销售、储存等基本数据和有关情况。粮食经营者保留粮食经营台账的期限不得少于</w:t>
      </w:r>
      <w:r w:rsidRPr="008972C5">
        <w:rPr>
          <w:rFonts w:ascii="宋体" w:hAnsi="宋体" w:cs="宋体"/>
          <w:color w:val="000000"/>
          <w:kern w:val="0"/>
        </w:rPr>
        <w:t>3</w:t>
      </w:r>
      <w:r w:rsidRPr="008972C5">
        <w:rPr>
          <w:rFonts w:ascii="宋体" w:hAnsi="宋体" w:cs="宋体" w:hint="eastAsia"/>
          <w:color w:val="000000"/>
          <w:kern w:val="0"/>
        </w:rPr>
        <w:t>年。</w:t>
      </w:r>
    </w:p>
    <w:p w:rsidR="003078E3" w:rsidRPr="008972C5" w:rsidRDefault="003078E3" w:rsidP="009C0E89">
      <w:pPr>
        <w:rPr>
          <w:rFonts w:ascii="宋体"/>
          <w:color w:val="000000"/>
          <w:kern w:val="0"/>
        </w:rPr>
      </w:pPr>
      <w:r w:rsidRPr="008972C5">
        <w:rPr>
          <w:rFonts w:ascii="宋体" w:hAnsi="宋体" w:cs="宋体"/>
          <w:color w:val="000000"/>
          <w:kern w:val="0"/>
        </w:rPr>
        <w:lastRenderedPageBreak/>
        <w:t>E.</w:t>
      </w:r>
      <w:r w:rsidRPr="008972C5">
        <w:rPr>
          <w:rFonts w:ascii="宋体" w:hAnsi="宋体" w:cs="宋体" w:hint="eastAsia"/>
          <w:color w:val="000000"/>
          <w:kern w:val="0"/>
        </w:rPr>
        <w:t>【法定依据】</w:t>
      </w:r>
    </w:p>
    <w:p w:rsidR="003078E3" w:rsidRPr="008972C5" w:rsidRDefault="003078E3" w:rsidP="009C0E89">
      <w:pPr>
        <w:ind w:firstLine="391"/>
        <w:rPr>
          <w:rFonts w:ascii="宋体"/>
          <w:color w:val="000000"/>
          <w:kern w:val="0"/>
        </w:rPr>
      </w:pPr>
      <w:r w:rsidRPr="008972C5">
        <w:rPr>
          <w:rFonts w:ascii="宋体" w:hAnsi="宋体" w:cs="宋体" w:hint="eastAsia"/>
          <w:color w:val="000000"/>
          <w:kern w:val="0"/>
        </w:rPr>
        <w:t>《粮食流通管理条例》（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条。</w:t>
      </w:r>
    </w:p>
    <w:p w:rsidR="003078E3" w:rsidRPr="008972C5" w:rsidRDefault="003078E3" w:rsidP="003D6250">
      <w:pPr>
        <w:ind w:firstLineChars="150" w:firstLine="315"/>
        <w:rPr>
          <w:rFonts w:ascii="宋体"/>
          <w:color w:val="000000"/>
          <w:kern w:val="0"/>
        </w:rPr>
      </w:pPr>
    </w:p>
    <w:p w:rsidR="003078E3" w:rsidRPr="008972C5" w:rsidRDefault="003078E3" w:rsidP="003D6250">
      <w:pPr>
        <w:ind w:firstLineChars="150" w:firstLine="315"/>
        <w:rPr>
          <w:rFonts w:ascii="宋体"/>
          <w:color w:val="000000"/>
          <w:kern w:val="0"/>
        </w:rPr>
      </w:pPr>
    </w:p>
    <w:p w:rsidR="003078E3" w:rsidRPr="008972C5" w:rsidRDefault="003078E3" w:rsidP="009C0E89">
      <w:pPr>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B3-2</w:t>
      </w:r>
    </w:p>
    <w:p w:rsidR="003078E3" w:rsidRPr="008972C5" w:rsidRDefault="003078E3" w:rsidP="009C0E89">
      <w:pPr>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【责任主体】粮食经营企业</w:t>
      </w:r>
    </w:p>
    <w:p w:rsidR="003078E3" w:rsidRPr="008972C5" w:rsidRDefault="003078E3" w:rsidP="009C0E89">
      <w:pPr>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【责任名称】从事粮食收购资格的条件。</w:t>
      </w:r>
    </w:p>
    <w:p w:rsidR="003078E3" w:rsidRPr="008972C5" w:rsidRDefault="003078E3" w:rsidP="009C0E89">
      <w:pPr>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ind w:firstLine="391"/>
        <w:rPr>
          <w:rFonts w:ascii="宋体"/>
          <w:color w:val="000000"/>
          <w:kern w:val="0"/>
        </w:rPr>
      </w:pPr>
      <w:r w:rsidRPr="008972C5">
        <w:rPr>
          <w:rFonts w:ascii="宋体" w:hAnsi="宋体" w:cs="宋体" w:hint="eastAsia"/>
          <w:color w:val="000000"/>
          <w:kern w:val="0"/>
        </w:rPr>
        <w:t>从事粮食收购活动的经营者，取得粮食收购资格后，方可从事粮食收购活动。</w:t>
      </w:r>
    </w:p>
    <w:p w:rsidR="003078E3" w:rsidRPr="008972C5" w:rsidRDefault="003078E3" w:rsidP="009C0E89">
      <w:pPr>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ind w:firstLine="391"/>
        <w:rPr>
          <w:rFonts w:ascii="宋体"/>
          <w:color w:val="000000"/>
          <w:kern w:val="0"/>
        </w:rPr>
      </w:pPr>
      <w:r w:rsidRPr="008972C5">
        <w:rPr>
          <w:rFonts w:ascii="宋体" w:hAnsi="宋体" w:cs="宋体" w:hint="eastAsia"/>
          <w:color w:val="000000"/>
          <w:kern w:val="0"/>
        </w:rPr>
        <w:t>《粮食流通管理条例》（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条。</w:t>
      </w:r>
    </w:p>
    <w:p w:rsidR="003078E3" w:rsidRPr="008972C5" w:rsidRDefault="003078E3" w:rsidP="003D6250">
      <w:pPr>
        <w:ind w:firstLineChars="150" w:firstLine="315"/>
        <w:rPr>
          <w:rFonts w:ascii="宋体"/>
          <w:color w:val="000000"/>
          <w:kern w:val="0"/>
        </w:rPr>
      </w:pPr>
    </w:p>
    <w:p w:rsidR="003078E3" w:rsidRPr="008972C5" w:rsidRDefault="003078E3" w:rsidP="003D6250">
      <w:pPr>
        <w:ind w:firstLineChars="150" w:firstLine="315"/>
        <w:rPr>
          <w:rFonts w:ascii="宋体"/>
          <w:color w:val="000000"/>
          <w:kern w:val="0"/>
        </w:rPr>
      </w:pPr>
    </w:p>
    <w:p w:rsidR="003078E3" w:rsidRPr="008972C5" w:rsidRDefault="003078E3" w:rsidP="009C0E89">
      <w:pPr>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B3-3</w:t>
      </w:r>
    </w:p>
    <w:p w:rsidR="003078E3" w:rsidRPr="008972C5" w:rsidRDefault="003078E3" w:rsidP="009C0E89">
      <w:pPr>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【责任主体】粮食经营企业</w:t>
      </w:r>
    </w:p>
    <w:p w:rsidR="003078E3" w:rsidRPr="008972C5" w:rsidRDefault="003078E3" w:rsidP="009C0E89">
      <w:pPr>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【责任名称】从事粮食收购活动的要求。</w:t>
      </w:r>
    </w:p>
    <w:p w:rsidR="003078E3" w:rsidRPr="008972C5" w:rsidRDefault="003078E3" w:rsidP="009C0E89">
      <w:pPr>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ind w:firstLine="391"/>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从事粮食收购活动的粮食经营者，应当告知售粮者或者在收购场所公示粮食的品种、质量标准和收购价格。</w:t>
      </w:r>
    </w:p>
    <w:p w:rsidR="003078E3" w:rsidRPr="008972C5" w:rsidRDefault="003078E3" w:rsidP="009C0E89">
      <w:pPr>
        <w:ind w:firstLine="391"/>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粮食收购者收购粮食，应当执行国家粮食质量标准，按质论价，不得损害农民和其他粮食生产者的利益；应当及时向售粮者支付售粮款，不得拖欠；不得接受任何组织或者个人的委托代扣、代缴任何税、费和其他款项。</w:t>
      </w:r>
    </w:p>
    <w:p w:rsidR="003078E3" w:rsidRPr="008972C5" w:rsidRDefault="003078E3" w:rsidP="009C0E89">
      <w:pPr>
        <w:ind w:firstLine="391"/>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粮食收购者应当向收购地的县级人民政府粮食行政管理部门定期报告粮食收购数量等有关情况。</w:t>
      </w:r>
    </w:p>
    <w:p w:rsidR="003078E3" w:rsidRPr="008972C5" w:rsidRDefault="003078E3" w:rsidP="009C0E89">
      <w:pPr>
        <w:ind w:firstLine="391"/>
        <w:rPr>
          <w:rFonts w:ascii="宋体"/>
          <w:color w:val="000000"/>
          <w:kern w:val="0"/>
        </w:rPr>
      </w:pPr>
      <w:r w:rsidRPr="008972C5">
        <w:rPr>
          <w:rFonts w:ascii="宋体" w:hAnsi="宋体" w:cs="宋体" w:hint="eastAsia"/>
          <w:color w:val="000000"/>
          <w:kern w:val="0"/>
        </w:rPr>
        <w:t>跨省收购粮食，应当向收购地和粮食收购者所在地的县级人民政府粮食行政管理部门定期报告粮食收购数量等有关情况。</w:t>
      </w:r>
    </w:p>
    <w:p w:rsidR="003078E3" w:rsidRPr="008972C5" w:rsidRDefault="003078E3" w:rsidP="009C0E89">
      <w:pPr>
        <w:ind w:firstLine="391"/>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运输粮食应当严格执行国家粮食运输的技术规范，不得使用被污染的运输工具或者包装材料运输粮食。</w:t>
      </w:r>
    </w:p>
    <w:p w:rsidR="003078E3" w:rsidRPr="008972C5" w:rsidRDefault="003078E3" w:rsidP="009C0E89">
      <w:pPr>
        <w:ind w:firstLine="391"/>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建立粮食销售出库质量检验制度。销售粮食应当严格执行国家有关粮食质量、卫生标准，不得短斤少两、掺杂使假、以次充好，不得囤积居奇、垄断或者操纵粮食价格、欺行霸市。</w:t>
      </w:r>
    </w:p>
    <w:p w:rsidR="003078E3" w:rsidRPr="008972C5" w:rsidRDefault="003078E3" w:rsidP="009C0E89">
      <w:pPr>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ind w:firstLine="391"/>
        <w:rPr>
          <w:rFonts w:ascii="宋体"/>
          <w:color w:val="000000"/>
          <w:kern w:val="0"/>
        </w:rPr>
      </w:pPr>
      <w:r w:rsidRPr="008972C5">
        <w:rPr>
          <w:rFonts w:ascii="宋体" w:hAnsi="宋体" w:cs="宋体" w:hint="eastAsia"/>
          <w:color w:val="000000"/>
          <w:kern w:val="0"/>
        </w:rPr>
        <w:t>《粮食流通管理条例》（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条。</w:t>
      </w:r>
    </w:p>
    <w:p w:rsidR="003078E3" w:rsidRPr="008972C5" w:rsidRDefault="003078E3" w:rsidP="003D6250">
      <w:pPr>
        <w:ind w:firstLineChars="150" w:firstLine="315"/>
        <w:rPr>
          <w:rFonts w:ascii="宋体"/>
          <w:color w:val="000000"/>
          <w:kern w:val="0"/>
        </w:rPr>
      </w:pPr>
    </w:p>
    <w:p w:rsidR="003078E3" w:rsidRPr="008972C5" w:rsidRDefault="003078E3" w:rsidP="003D6250">
      <w:pPr>
        <w:ind w:firstLineChars="150" w:firstLine="315"/>
        <w:rPr>
          <w:rFonts w:ascii="宋体"/>
          <w:color w:val="000000"/>
          <w:kern w:val="0"/>
        </w:rPr>
      </w:pPr>
    </w:p>
    <w:p w:rsidR="003078E3" w:rsidRPr="008972C5" w:rsidRDefault="003078E3" w:rsidP="009C0E89">
      <w:pPr>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B3-4</w:t>
      </w:r>
    </w:p>
    <w:p w:rsidR="003078E3" w:rsidRPr="008972C5" w:rsidRDefault="003078E3" w:rsidP="009C0E89">
      <w:pPr>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【责任主体】粮食经营企业</w:t>
      </w:r>
    </w:p>
    <w:p w:rsidR="003078E3" w:rsidRPr="008972C5" w:rsidRDefault="003078E3" w:rsidP="009C0E89">
      <w:pPr>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【责任名称】从事政策性用粮购销活动的条件。</w:t>
      </w:r>
    </w:p>
    <w:p w:rsidR="003078E3" w:rsidRPr="008972C5" w:rsidRDefault="003078E3" w:rsidP="009C0E89">
      <w:pPr>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ind w:firstLine="391"/>
        <w:rPr>
          <w:rFonts w:ascii="宋体"/>
          <w:color w:val="000000"/>
          <w:kern w:val="0"/>
        </w:rPr>
      </w:pPr>
      <w:r w:rsidRPr="008972C5">
        <w:rPr>
          <w:rFonts w:ascii="宋体" w:hAnsi="宋体" w:cs="宋体" w:hint="eastAsia"/>
          <w:color w:val="000000"/>
          <w:kern w:val="0"/>
        </w:rPr>
        <w:t>国有和国有控股粮食企业应当积极收购粮食，并做好政府委托的粮食收购和政策性用粮的购销工作，服从和服务于国家宏观调控。</w:t>
      </w:r>
    </w:p>
    <w:p w:rsidR="003078E3" w:rsidRPr="008972C5" w:rsidRDefault="003078E3" w:rsidP="009C0E89">
      <w:pPr>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ind w:firstLine="391"/>
        <w:rPr>
          <w:rFonts w:ascii="宋体"/>
          <w:color w:val="000000"/>
          <w:kern w:val="0"/>
        </w:rPr>
      </w:pPr>
      <w:r w:rsidRPr="008972C5">
        <w:rPr>
          <w:rFonts w:ascii="宋体" w:hAnsi="宋体" w:cs="宋体" w:hint="eastAsia"/>
          <w:color w:val="000000"/>
          <w:kern w:val="0"/>
        </w:rPr>
        <w:t>《粮食流通管理条例》（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20</w:t>
      </w:r>
      <w:r w:rsidRPr="008972C5">
        <w:rPr>
          <w:rFonts w:ascii="宋体" w:hAnsi="宋体" w:cs="宋体" w:hint="eastAsia"/>
          <w:color w:val="000000"/>
          <w:kern w:val="0"/>
        </w:rPr>
        <w:t>条。</w:t>
      </w:r>
    </w:p>
    <w:p w:rsidR="003078E3" w:rsidRPr="008972C5" w:rsidRDefault="003078E3" w:rsidP="003D6250">
      <w:pPr>
        <w:ind w:firstLineChars="150" w:firstLine="315"/>
        <w:rPr>
          <w:rFonts w:ascii="宋体"/>
          <w:color w:val="000000"/>
          <w:kern w:val="0"/>
        </w:rPr>
      </w:pPr>
    </w:p>
    <w:p w:rsidR="003078E3" w:rsidRPr="008972C5" w:rsidRDefault="003078E3" w:rsidP="003D6250">
      <w:pPr>
        <w:ind w:firstLineChars="150" w:firstLine="315"/>
        <w:rPr>
          <w:rFonts w:ascii="宋体"/>
          <w:color w:val="000000"/>
          <w:kern w:val="0"/>
        </w:rPr>
      </w:pPr>
    </w:p>
    <w:p w:rsidR="003078E3" w:rsidRPr="008972C5" w:rsidRDefault="003078E3" w:rsidP="009C0E89">
      <w:pPr>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B3-5</w:t>
      </w:r>
    </w:p>
    <w:p w:rsidR="003078E3" w:rsidRPr="008972C5" w:rsidRDefault="003078E3" w:rsidP="009C0E89">
      <w:pPr>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【责任主体】粮食经营企业</w:t>
      </w:r>
    </w:p>
    <w:p w:rsidR="003078E3" w:rsidRPr="008972C5" w:rsidRDefault="003078E3" w:rsidP="009C0E89">
      <w:pPr>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【责任名称】执行陈粮出库进行质量鉴定的行为要求</w:t>
      </w:r>
    </w:p>
    <w:p w:rsidR="003078E3" w:rsidRPr="008972C5" w:rsidRDefault="003078E3" w:rsidP="009C0E89">
      <w:pPr>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ind w:firstLine="391"/>
        <w:rPr>
          <w:rFonts w:ascii="宋体"/>
          <w:color w:val="000000"/>
          <w:kern w:val="0"/>
        </w:rPr>
      </w:pPr>
      <w:r w:rsidRPr="008972C5">
        <w:rPr>
          <w:rFonts w:ascii="宋体" w:hAnsi="宋体" w:cs="宋体" w:hint="eastAsia"/>
          <w:color w:val="000000"/>
          <w:kern w:val="0"/>
        </w:rPr>
        <w:t>建立粮食销售出库质量检验制度。粮食储存企业对超过正常储存年限的陈粮，在出库前应当经过粮食质量检验机构进行质量鉴定，凡已陈化变质、不符合食用卫生标准的粮食，严禁流入口粮市场。陈化粮判定标准，由国家粮食行政管理部门会同有关部门制定，陈化粮销售、处理和监管的具体办法，依照国家有关规定执行。</w:t>
      </w:r>
    </w:p>
    <w:p w:rsidR="003078E3" w:rsidRPr="008972C5" w:rsidRDefault="003078E3" w:rsidP="009C0E89">
      <w:pPr>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ind w:firstLine="391"/>
        <w:rPr>
          <w:rFonts w:ascii="宋体"/>
          <w:color w:val="000000"/>
          <w:kern w:val="0"/>
        </w:rPr>
      </w:pPr>
      <w:r w:rsidRPr="008972C5">
        <w:rPr>
          <w:rFonts w:ascii="宋体" w:hAnsi="宋体" w:cs="宋体" w:hint="eastAsia"/>
          <w:color w:val="000000"/>
          <w:kern w:val="0"/>
        </w:rPr>
        <w:t>《粮食流通管理条例》（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18</w:t>
      </w:r>
      <w:r w:rsidRPr="008972C5">
        <w:rPr>
          <w:rFonts w:ascii="宋体" w:hAnsi="宋体" w:cs="宋体" w:hint="eastAsia"/>
          <w:color w:val="000000"/>
          <w:kern w:val="0"/>
        </w:rPr>
        <w:t>条。</w:t>
      </w:r>
    </w:p>
    <w:p w:rsidR="003078E3" w:rsidRPr="008972C5" w:rsidRDefault="003078E3" w:rsidP="009C0E89">
      <w:pPr>
        <w:rPr>
          <w:rFonts w:ascii="宋体"/>
          <w:color w:val="000000"/>
          <w:kern w:val="0"/>
        </w:rPr>
      </w:pPr>
    </w:p>
    <w:p w:rsidR="003078E3" w:rsidRPr="008972C5" w:rsidRDefault="003078E3" w:rsidP="009C0E89">
      <w:pPr>
        <w:rPr>
          <w:rFonts w:ascii="宋体"/>
          <w:color w:val="000000"/>
          <w:kern w:val="0"/>
        </w:rPr>
      </w:pPr>
    </w:p>
    <w:p w:rsidR="003078E3" w:rsidRPr="008972C5" w:rsidRDefault="003078E3" w:rsidP="009C0E89">
      <w:pPr>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B3-6</w:t>
      </w:r>
    </w:p>
    <w:p w:rsidR="003078E3" w:rsidRPr="008972C5" w:rsidRDefault="003078E3" w:rsidP="009C0E89">
      <w:pPr>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【责任主体】粮食经营企业</w:t>
      </w:r>
    </w:p>
    <w:p w:rsidR="003078E3" w:rsidRPr="008972C5" w:rsidRDefault="003078E3" w:rsidP="009C0E89">
      <w:pPr>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【责任名称】执行最低或最高粮食库存量的标准。</w:t>
      </w:r>
    </w:p>
    <w:p w:rsidR="003078E3" w:rsidRPr="008972C5" w:rsidRDefault="003078E3" w:rsidP="009C0E89">
      <w:pPr>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ind w:firstLine="391"/>
        <w:rPr>
          <w:rFonts w:ascii="宋体"/>
          <w:color w:val="000000"/>
          <w:kern w:val="0"/>
        </w:rPr>
      </w:pPr>
      <w:r w:rsidRPr="008972C5">
        <w:rPr>
          <w:rFonts w:ascii="宋体" w:hAnsi="宋体" w:cs="宋体" w:hint="eastAsia"/>
          <w:color w:val="000000"/>
          <w:kern w:val="0"/>
        </w:rPr>
        <w:t>从事粮食收购、加工、销售的经营者，必须执行最低和最高库存量标准。</w:t>
      </w:r>
    </w:p>
    <w:p w:rsidR="003078E3" w:rsidRPr="008972C5" w:rsidRDefault="003078E3" w:rsidP="009C0E89">
      <w:pPr>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ind w:firstLine="391"/>
        <w:rPr>
          <w:rFonts w:ascii="宋体"/>
          <w:color w:val="000000"/>
          <w:kern w:val="0"/>
        </w:rPr>
      </w:pPr>
      <w:r w:rsidRPr="008972C5">
        <w:rPr>
          <w:rFonts w:ascii="宋体" w:hAnsi="宋体" w:cs="宋体" w:hint="eastAsia"/>
          <w:color w:val="000000"/>
          <w:kern w:val="0"/>
        </w:rPr>
        <w:t>《粮食流通管理条例》（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19</w:t>
      </w:r>
      <w:r w:rsidRPr="008972C5">
        <w:rPr>
          <w:rFonts w:ascii="宋体" w:hAnsi="宋体" w:cs="宋体" w:hint="eastAsia"/>
          <w:color w:val="000000"/>
          <w:kern w:val="0"/>
        </w:rPr>
        <w:t>条。</w:t>
      </w:r>
    </w:p>
    <w:p w:rsidR="003078E3" w:rsidRPr="008972C5" w:rsidRDefault="003078E3" w:rsidP="003D6250">
      <w:pPr>
        <w:ind w:firstLineChars="150" w:firstLine="315"/>
        <w:rPr>
          <w:rFonts w:ascii="宋体"/>
          <w:color w:val="000000"/>
          <w:kern w:val="0"/>
        </w:rPr>
      </w:pPr>
    </w:p>
    <w:p w:rsidR="003078E3" w:rsidRPr="008972C5" w:rsidRDefault="003078E3" w:rsidP="003D6250">
      <w:pPr>
        <w:ind w:firstLineChars="150" w:firstLine="315"/>
        <w:rPr>
          <w:rFonts w:ascii="宋体"/>
          <w:color w:val="000000"/>
          <w:kern w:val="0"/>
        </w:rPr>
      </w:pPr>
    </w:p>
    <w:p w:rsidR="003078E3" w:rsidRPr="008972C5" w:rsidRDefault="003078E3" w:rsidP="009C0E89">
      <w:pPr>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B3-7</w:t>
      </w:r>
    </w:p>
    <w:p w:rsidR="003078E3" w:rsidRPr="008972C5" w:rsidRDefault="003078E3" w:rsidP="009C0E89">
      <w:pPr>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【责任主体】粮食经营企业</w:t>
      </w:r>
    </w:p>
    <w:p w:rsidR="003078E3" w:rsidRPr="008972C5" w:rsidRDefault="003078E3" w:rsidP="009C0E89">
      <w:pPr>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【责任名称】执行粮食仓储设施标准和技术规范的要求。</w:t>
      </w:r>
    </w:p>
    <w:p w:rsidR="003078E3" w:rsidRPr="008972C5" w:rsidRDefault="003078E3" w:rsidP="009C0E89">
      <w:pPr>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ind w:firstLine="391"/>
        <w:rPr>
          <w:rFonts w:ascii="宋体"/>
          <w:color w:val="000000"/>
          <w:kern w:val="0"/>
        </w:rPr>
      </w:pPr>
      <w:r w:rsidRPr="008972C5">
        <w:rPr>
          <w:rFonts w:ascii="宋体" w:hAnsi="宋体" w:cs="宋体" w:hint="eastAsia"/>
          <w:color w:val="000000"/>
          <w:kern w:val="0"/>
        </w:rPr>
        <w:t>粮食经营者使用的粮食仓储设施，应当符合粮食储存有关标准和技术规范的要求。粮食不得与可能对粮食产生污染的有害物质混存，储存粮食不得使用国家禁止使用的化学药剂或者超量使用化学药剂。</w:t>
      </w:r>
    </w:p>
    <w:p w:rsidR="003078E3" w:rsidRPr="008972C5" w:rsidRDefault="003078E3" w:rsidP="009C0E89">
      <w:pPr>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ind w:firstLine="391"/>
        <w:rPr>
          <w:rFonts w:ascii="宋体"/>
          <w:color w:val="000000"/>
          <w:kern w:val="0"/>
        </w:rPr>
      </w:pPr>
      <w:r w:rsidRPr="008972C5">
        <w:rPr>
          <w:rFonts w:ascii="宋体" w:hAnsi="宋体" w:cs="宋体" w:hint="eastAsia"/>
          <w:color w:val="000000"/>
          <w:kern w:val="0"/>
        </w:rPr>
        <w:t>《粮食流通管理条例》（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14</w:t>
      </w:r>
      <w:r w:rsidRPr="008972C5">
        <w:rPr>
          <w:rFonts w:ascii="宋体" w:hAnsi="宋体" w:cs="宋体" w:hint="eastAsia"/>
          <w:color w:val="000000"/>
          <w:kern w:val="0"/>
        </w:rPr>
        <w:t>条。</w:t>
      </w:r>
    </w:p>
    <w:p w:rsidR="003078E3" w:rsidRPr="008972C5" w:rsidRDefault="003078E3" w:rsidP="003D6250">
      <w:pPr>
        <w:ind w:firstLineChars="150" w:firstLine="315"/>
        <w:rPr>
          <w:rFonts w:ascii="宋体"/>
          <w:color w:val="000000"/>
          <w:kern w:val="0"/>
        </w:rPr>
      </w:pPr>
    </w:p>
    <w:p w:rsidR="003078E3" w:rsidRPr="008972C5" w:rsidRDefault="003078E3" w:rsidP="003D6250">
      <w:pPr>
        <w:ind w:firstLineChars="150" w:firstLine="315"/>
        <w:rPr>
          <w:rFonts w:ascii="宋体"/>
          <w:color w:val="000000"/>
          <w:kern w:val="0"/>
        </w:rPr>
      </w:pPr>
    </w:p>
    <w:p w:rsidR="003078E3" w:rsidRPr="008972C5" w:rsidRDefault="003078E3" w:rsidP="009C0E89">
      <w:pPr>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B3-8</w:t>
      </w:r>
    </w:p>
    <w:p w:rsidR="003078E3" w:rsidRPr="008972C5" w:rsidRDefault="003078E3" w:rsidP="009C0E89">
      <w:pPr>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【责任主体】粮食经营企业</w:t>
      </w:r>
    </w:p>
    <w:p w:rsidR="003078E3" w:rsidRPr="008972C5" w:rsidRDefault="003078E3" w:rsidP="009C0E89">
      <w:pPr>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【责任名称】粮食经营者保证应急工作的义务。</w:t>
      </w:r>
    </w:p>
    <w:p w:rsidR="003078E3" w:rsidRPr="008972C5" w:rsidRDefault="003078E3" w:rsidP="009C0E89">
      <w:pPr>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ind w:firstLine="391"/>
        <w:rPr>
          <w:rFonts w:ascii="宋体"/>
          <w:color w:val="000000"/>
          <w:kern w:val="0"/>
        </w:rPr>
      </w:pPr>
      <w:r w:rsidRPr="008972C5">
        <w:rPr>
          <w:rFonts w:ascii="宋体" w:hAnsi="宋体" w:cs="宋体" w:hint="eastAsia"/>
          <w:color w:val="000000"/>
          <w:kern w:val="0"/>
        </w:rPr>
        <w:t>粮食经营者必须按国家要求承担应急任务，服从国家的统一安排和调度，保证应急工作的需要。</w:t>
      </w:r>
    </w:p>
    <w:p w:rsidR="003078E3" w:rsidRPr="008972C5" w:rsidRDefault="003078E3" w:rsidP="009C0E89">
      <w:pPr>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ind w:firstLine="391"/>
        <w:rPr>
          <w:rFonts w:ascii="宋体"/>
          <w:color w:val="000000"/>
          <w:kern w:val="0"/>
        </w:rPr>
      </w:pPr>
      <w:r w:rsidRPr="008972C5">
        <w:rPr>
          <w:rFonts w:ascii="宋体" w:hAnsi="宋体" w:cs="宋体" w:hint="eastAsia"/>
          <w:color w:val="000000"/>
          <w:kern w:val="0"/>
        </w:rPr>
        <w:t>《粮食流通管理条例》（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33</w:t>
      </w:r>
      <w:r w:rsidRPr="008972C5">
        <w:rPr>
          <w:rFonts w:ascii="宋体" w:hAnsi="宋体" w:cs="宋体" w:hint="eastAsia"/>
          <w:color w:val="000000"/>
          <w:kern w:val="0"/>
        </w:rPr>
        <w:t>条。</w:t>
      </w:r>
    </w:p>
    <w:p w:rsidR="003078E3" w:rsidRPr="008972C5" w:rsidRDefault="003078E3" w:rsidP="003D6250">
      <w:pPr>
        <w:ind w:firstLineChars="150" w:firstLine="315"/>
        <w:rPr>
          <w:rFonts w:ascii="宋体"/>
          <w:color w:val="000000"/>
          <w:kern w:val="0"/>
        </w:rPr>
      </w:pPr>
    </w:p>
    <w:p w:rsidR="003078E3" w:rsidRPr="008972C5" w:rsidRDefault="003078E3" w:rsidP="003D6250">
      <w:pPr>
        <w:ind w:firstLineChars="150" w:firstLine="315"/>
        <w:rPr>
          <w:rFonts w:ascii="宋体"/>
          <w:color w:val="000000"/>
          <w:kern w:val="0"/>
        </w:rPr>
      </w:pPr>
    </w:p>
    <w:p w:rsidR="003078E3" w:rsidRPr="008972C5" w:rsidRDefault="003078E3" w:rsidP="009C0E89">
      <w:pPr>
        <w:jc w:val="center"/>
        <w:rPr>
          <w:rFonts w:ascii="宋体"/>
          <w:color w:val="000000"/>
          <w:kern w:val="0"/>
          <w:sz w:val="26"/>
          <w:szCs w:val="26"/>
        </w:rPr>
      </w:pPr>
      <w:r w:rsidRPr="008972C5">
        <w:rPr>
          <w:rFonts w:ascii="宋体" w:hAnsi="宋体" w:cs="宋体" w:hint="eastAsia"/>
          <w:color w:val="000000"/>
          <w:kern w:val="0"/>
          <w:sz w:val="26"/>
          <w:szCs w:val="26"/>
        </w:rPr>
        <w:t>第四节</w:t>
      </w:r>
      <w:r w:rsidRPr="008972C5">
        <w:rPr>
          <w:rFonts w:ascii="宋体" w:hAnsi="宋体" w:cs="宋体"/>
          <w:color w:val="000000"/>
          <w:kern w:val="0"/>
          <w:sz w:val="26"/>
          <w:szCs w:val="26"/>
        </w:rPr>
        <w:t xml:space="preserve"> </w:t>
      </w:r>
      <w:r w:rsidRPr="008972C5">
        <w:rPr>
          <w:rFonts w:ascii="宋体" w:hAnsi="宋体" w:cs="宋体" w:hint="eastAsia"/>
          <w:color w:val="000000"/>
          <w:kern w:val="0"/>
          <w:sz w:val="26"/>
          <w:szCs w:val="26"/>
        </w:rPr>
        <w:t>粮油仓储企业</w:t>
      </w:r>
    </w:p>
    <w:p w:rsidR="003078E3" w:rsidRPr="008972C5" w:rsidRDefault="003078E3" w:rsidP="003D6250">
      <w:pPr>
        <w:ind w:firstLineChars="150" w:firstLine="330"/>
        <w:rPr>
          <w:rFonts w:ascii="宋体"/>
          <w:color w:val="000000"/>
          <w:kern w:val="0"/>
          <w:sz w:val="22"/>
          <w:szCs w:val="22"/>
        </w:rPr>
      </w:pPr>
    </w:p>
    <w:p w:rsidR="003078E3" w:rsidRPr="008972C5" w:rsidRDefault="003078E3" w:rsidP="009C0E89">
      <w:pPr>
        <w:jc w:val="center"/>
        <w:rPr>
          <w:rFonts w:ascii="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3D6250">
      <w:pPr>
        <w:ind w:firstLineChars="150" w:firstLine="330"/>
        <w:rPr>
          <w:rFonts w:ascii="宋体"/>
          <w:color w:val="000000"/>
          <w:kern w:val="0"/>
          <w:sz w:val="22"/>
          <w:szCs w:val="22"/>
        </w:rPr>
      </w:pPr>
    </w:p>
    <w:p w:rsidR="003078E3" w:rsidRPr="008972C5" w:rsidRDefault="003078E3" w:rsidP="009C0E89">
      <w:pPr>
        <w:rPr>
          <w:rFonts w:ascii="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从事粮油仓储活动进行备案管理制度。</w:t>
      </w:r>
    </w:p>
    <w:p w:rsidR="003078E3" w:rsidRPr="008972C5" w:rsidRDefault="003078E3" w:rsidP="009C0E89">
      <w:pPr>
        <w:rPr>
          <w:rFonts w:ascii="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对粮油出入库进行检验的要求。</w:t>
      </w:r>
    </w:p>
    <w:p w:rsidR="003078E3" w:rsidRPr="008972C5" w:rsidRDefault="003078E3" w:rsidP="009C0E89">
      <w:pPr>
        <w:rPr>
          <w:rFonts w:ascii="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具备粮油储存的条件。</w:t>
      </w:r>
    </w:p>
    <w:p w:rsidR="003078E3" w:rsidRPr="008972C5" w:rsidRDefault="003078E3" w:rsidP="003D6250">
      <w:pPr>
        <w:ind w:firstLineChars="150" w:firstLine="315"/>
        <w:rPr>
          <w:rFonts w:ascii="宋体"/>
          <w:color w:val="000000"/>
          <w:kern w:val="0"/>
        </w:rPr>
      </w:pPr>
    </w:p>
    <w:p w:rsidR="003078E3" w:rsidRPr="008972C5" w:rsidRDefault="003078E3" w:rsidP="003D6250">
      <w:pPr>
        <w:ind w:firstLineChars="150" w:firstLine="315"/>
        <w:rPr>
          <w:rFonts w:ascii="宋体"/>
          <w:color w:val="000000"/>
          <w:kern w:val="0"/>
        </w:rPr>
      </w:pPr>
    </w:p>
    <w:p w:rsidR="003078E3" w:rsidRPr="008972C5" w:rsidRDefault="003078E3" w:rsidP="009C0E89">
      <w:pPr>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B4-1</w:t>
      </w:r>
    </w:p>
    <w:p w:rsidR="003078E3" w:rsidRPr="008972C5" w:rsidRDefault="003078E3" w:rsidP="009C0E89">
      <w:pPr>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【责任主体】粮油仓储企业</w:t>
      </w:r>
    </w:p>
    <w:p w:rsidR="003078E3" w:rsidRPr="008972C5" w:rsidRDefault="003078E3" w:rsidP="009C0E89">
      <w:pPr>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【责任名称】从事粮油仓储活动进行备案管理制度。</w:t>
      </w:r>
    </w:p>
    <w:p w:rsidR="003078E3" w:rsidRPr="008972C5" w:rsidRDefault="003078E3" w:rsidP="009C0E89">
      <w:pPr>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ind w:firstLine="391"/>
        <w:rPr>
          <w:rFonts w:ascii="宋体"/>
          <w:color w:val="000000"/>
          <w:kern w:val="0"/>
        </w:rPr>
      </w:pPr>
      <w:r w:rsidRPr="008972C5">
        <w:rPr>
          <w:rFonts w:ascii="宋体" w:hAnsi="宋体" w:cs="宋体" w:hint="eastAsia"/>
          <w:color w:val="000000"/>
          <w:kern w:val="0"/>
        </w:rPr>
        <w:t>粮油仓储单位向所在地粮食行政管理部门备案。（单位名称、地址、法定代表人、主要仓储业务类型、仓（罐）规范等内容）。</w:t>
      </w:r>
    </w:p>
    <w:p w:rsidR="003078E3" w:rsidRPr="008972C5" w:rsidRDefault="003078E3" w:rsidP="009C0E89">
      <w:pPr>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ind w:firstLine="391"/>
        <w:rPr>
          <w:rFonts w:ascii="宋体"/>
          <w:color w:val="000000"/>
          <w:kern w:val="0"/>
        </w:rPr>
      </w:pPr>
      <w:r w:rsidRPr="008972C5">
        <w:rPr>
          <w:rFonts w:ascii="宋体" w:hAnsi="宋体" w:cs="宋体" w:hint="eastAsia"/>
          <w:color w:val="000000"/>
          <w:kern w:val="0"/>
        </w:rPr>
        <w:t>《粮油仓储管理办法》（</w:t>
      </w:r>
      <w:r w:rsidRPr="008972C5">
        <w:rPr>
          <w:rFonts w:ascii="宋体" w:hAnsi="宋体" w:cs="宋体"/>
          <w:color w:val="000000"/>
          <w:kern w:val="0"/>
        </w:rPr>
        <w:t>2009</w:t>
      </w:r>
      <w:r w:rsidRPr="008972C5">
        <w:rPr>
          <w:rFonts w:ascii="宋体" w:hAnsi="宋体" w:cs="宋体" w:hint="eastAsia"/>
          <w:color w:val="000000"/>
          <w:kern w:val="0"/>
        </w:rPr>
        <w:t>年）第</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条</w:t>
      </w:r>
    </w:p>
    <w:p w:rsidR="003078E3" w:rsidRPr="008972C5" w:rsidRDefault="003078E3" w:rsidP="003D6250">
      <w:pPr>
        <w:ind w:firstLineChars="150" w:firstLine="315"/>
        <w:rPr>
          <w:rFonts w:ascii="宋体"/>
          <w:color w:val="000000"/>
          <w:kern w:val="0"/>
        </w:rPr>
      </w:pPr>
    </w:p>
    <w:p w:rsidR="003078E3" w:rsidRPr="008972C5" w:rsidRDefault="003078E3" w:rsidP="003D6250">
      <w:pPr>
        <w:ind w:firstLineChars="150" w:firstLine="315"/>
        <w:rPr>
          <w:rFonts w:ascii="宋体"/>
          <w:color w:val="000000"/>
          <w:kern w:val="0"/>
        </w:rPr>
      </w:pPr>
    </w:p>
    <w:p w:rsidR="003078E3" w:rsidRPr="008972C5" w:rsidRDefault="003078E3" w:rsidP="009C0E89">
      <w:pPr>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B4-2</w:t>
      </w:r>
    </w:p>
    <w:p w:rsidR="003078E3" w:rsidRPr="008972C5" w:rsidRDefault="003078E3" w:rsidP="009C0E89">
      <w:pPr>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【责任主体】粮油仓储企业</w:t>
      </w:r>
    </w:p>
    <w:p w:rsidR="003078E3" w:rsidRPr="008972C5" w:rsidRDefault="003078E3" w:rsidP="009C0E89">
      <w:pPr>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【责任名称】对粮油出入库进行检验的要求。</w:t>
      </w:r>
    </w:p>
    <w:p w:rsidR="003078E3" w:rsidRPr="008972C5" w:rsidRDefault="003078E3" w:rsidP="009C0E89">
      <w:pPr>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ind w:firstLine="391"/>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粮油仓储单位应当按照国家粮油质量标准对入库粮油进行检验，建立粮油质量档案。成品粮油质量档案还应包括生产企业出具的质量检验报告、生产日期、保质期限等。</w:t>
      </w:r>
    </w:p>
    <w:p w:rsidR="003078E3" w:rsidRPr="008972C5" w:rsidRDefault="003078E3" w:rsidP="009C0E89">
      <w:pPr>
        <w:ind w:firstLine="391"/>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粮油仓储单位应当及时对入库粮油进行整理，使其达到储存安全的要求，并按照不同品种、性质、生产年份、等级、安全水分、食用和非食用等进行分类存放。</w:t>
      </w:r>
    </w:p>
    <w:p w:rsidR="003078E3" w:rsidRPr="008972C5" w:rsidRDefault="003078E3" w:rsidP="009C0E89">
      <w:pPr>
        <w:ind w:firstLine="391"/>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粮油仓储单位应当按货位及时制作“库存粮油货位卡”，记录粮油的品种、数量、产地、生产年份、粮权所有人、粮食商品属性、等级、水分、杂质等。</w:t>
      </w:r>
    </w:p>
    <w:p w:rsidR="003078E3" w:rsidRPr="008972C5" w:rsidRDefault="003078E3" w:rsidP="009C0E89">
      <w:pPr>
        <w:ind w:firstLine="391"/>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粮油仓储单位应当在粮油出库前按规定检验出库粮油质量。</w:t>
      </w:r>
    </w:p>
    <w:p w:rsidR="003078E3" w:rsidRPr="008972C5" w:rsidRDefault="003078E3" w:rsidP="009C0E89">
      <w:pPr>
        <w:ind w:firstLine="391"/>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出库粮油包装物和运输工具不得对粮油造成污染。未经处理的严重虫粮、危险虫粮不得出库。可能存在发热危险的粮油不出长途运输。</w:t>
      </w:r>
    </w:p>
    <w:p w:rsidR="003078E3" w:rsidRPr="008972C5" w:rsidRDefault="003078E3" w:rsidP="009C0E89">
      <w:pPr>
        <w:ind w:firstLine="391"/>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粮油仓储单位应当按规定配置防粉尘设备，防止发生粉尘爆炸事故。</w:t>
      </w:r>
    </w:p>
    <w:p w:rsidR="003078E3" w:rsidRPr="008972C5" w:rsidRDefault="003078E3" w:rsidP="009C0E89">
      <w:pPr>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ind w:firstLine="391"/>
        <w:rPr>
          <w:rFonts w:ascii="宋体"/>
          <w:color w:val="000000"/>
          <w:kern w:val="0"/>
        </w:rPr>
      </w:pPr>
      <w:r w:rsidRPr="008972C5">
        <w:rPr>
          <w:rFonts w:ascii="宋体" w:hAnsi="宋体" w:cs="宋体" w:hint="eastAsia"/>
          <w:color w:val="000000"/>
          <w:kern w:val="0"/>
        </w:rPr>
        <w:t>《粮油仓储管理办法》（</w:t>
      </w:r>
      <w:r w:rsidRPr="008972C5">
        <w:rPr>
          <w:rFonts w:ascii="宋体" w:hAnsi="宋体" w:cs="宋体"/>
          <w:color w:val="000000"/>
          <w:kern w:val="0"/>
        </w:rPr>
        <w:t>2009</w:t>
      </w:r>
      <w:r w:rsidRPr="008972C5">
        <w:rPr>
          <w:rFonts w:ascii="宋体" w:hAnsi="宋体" w:cs="宋体" w:hint="eastAsia"/>
          <w:color w:val="000000"/>
          <w:kern w:val="0"/>
        </w:rPr>
        <w:t>年）第</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条。</w:t>
      </w:r>
    </w:p>
    <w:p w:rsidR="003078E3" w:rsidRPr="008972C5" w:rsidRDefault="003078E3" w:rsidP="003D6250">
      <w:pPr>
        <w:ind w:firstLineChars="150" w:firstLine="315"/>
        <w:rPr>
          <w:rFonts w:ascii="宋体"/>
          <w:color w:val="000000"/>
          <w:kern w:val="0"/>
        </w:rPr>
      </w:pPr>
    </w:p>
    <w:p w:rsidR="003078E3" w:rsidRPr="008972C5" w:rsidRDefault="003078E3" w:rsidP="003D6250">
      <w:pPr>
        <w:ind w:firstLineChars="150" w:firstLine="315"/>
        <w:rPr>
          <w:rFonts w:ascii="宋体"/>
          <w:color w:val="000000"/>
          <w:kern w:val="0"/>
        </w:rPr>
      </w:pPr>
    </w:p>
    <w:p w:rsidR="003078E3" w:rsidRPr="008972C5" w:rsidRDefault="003078E3" w:rsidP="009C0E89">
      <w:pPr>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B4-3</w:t>
      </w:r>
    </w:p>
    <w:p w:rsidR="003078E3" w:rsidRPr="008972C5" w:rsidRDefault="003078E3" w:rsidP="009C0E89">
      <w:pPr>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【责任主体】粮油仓储企业</w:t>
      </w:r>
    </w:p>
    <w:p w:rsidR="003078E3" w:rsidRPr="008972C5" w:rsidRDefault="003078E3" w:rsidP="009C0E89">
      <w:pPr>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【责任名称】具备粮油储存的条件。</w:t>
      </w:r>
    </w:p>
    <w:p w:rsidR="003078E3" w:rsidRPr="008972C5" w:rsidRDefault="003078E3" w:rsidP="009C0E89">
      <w:pPr>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ind w:firstLine="391"/>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粮油仓储单位负责人对全部库存粮油的数量真实、质量良好、储存安全负责。粮油保管员、粮油质量检验员应当掌握必要的专业知识和职业技能，具备相应的职业资格。</w:t>
      </w:r>
    </w:p>
    <w:p w:rsidR="003078E3" w:rsidRPr="008972C5" w:rsidRDefault="003078E3" w:rsidP="009C0E89">
      <w:pPr>
        <w:ind w:firstLine="391"/>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粮油储存区应当保持清洁，并与办公区、生活区进行有效隔离。在粮油储存区内活动和存放的物品不得对粮油造成污染或者对粮渍储存安全构成威胁。</w:t>
      </w:r>
    </w:p>
    <w:p w:rsidR="003078E3" w:rsidRPr="008972C5" w:rsidRDefault="003078E3" w:rsidP="009C0E89">
      <w:pPr>
        <w:ind w:firstLine="391"/>
        <w:rPr>
          <w:rFonts w:ascii="宋体"/>
          <w:color w:val="000000"/>
          <w:kern w:val="0"/>
        </w:rPr>
      </w:pPr>
      <w:r w:rsidRPr="008972C5">
        <w:rPr>
          <w:rFonts w:ascii="宋体" w:hAnsi="宋体" w:cs="宋体"/>
          <w:color w:val="000000"/>
          <w:kern w:val="0"/>
        </w:rPr>
        <w:lastRenderedPageBreak/>
        <w:t>3.</w:t>
      </w:r>
      <w:r w:rsidRPr="008972C5">
        <w:rPr>
          <w:rFonts w:ascii="宋体" w:hAnsi="宋体" w:cs="宋体" w:hint="eastAsia"/>
          <w:color w:val="000000"/>
          <w:kern w:val="0"/>
        </w:rPr>
        <w:t>粮油仓储单位应当对仓房（油罐）编排号码，配备必要的仓储设备，建立健全设备使用、保养、维修、报废等制度。</w:t>
      </w:r>
    </w:p>
    <w:p w:rsidR="003078E3" w:rsidRPr="008972C5" w:rsidRDefault="003078E3" w:rsidP="009C0E89">
      <w:pPr>
        <w:ind w:firstLine="391"/>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粮油仓储单位应当按照仓房（油罐）的设计容量和要求储存粮油，执行《粮油储藏技术规范》等技术标准，建立粮油仓储管理过程记录文件。</w:t>
      </w:r>
    </w:p>
    <w:p w:rsidR="003078E3" w:rsidRPr="008972C5" w:rsidRDefault="003078E3" w:rsidP="009C0E89">
      <w:pPr>
        <w:ind w:firstLine="391"/>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粮油仓储单位仓储能力不足时，应当通过代储、租赁等方式，合理利用其他单位的现有粮油仓储设施，扩大仓储能力。粮油仓储单位应当与承储或者出租的单位签订规范的代储或者租赁合同，明确双方的权利义务。</w:t>
      </w:r>
    </w:p>
    <w:p w:rsidR="003078E3" w:rsidRPr="008972C5" w:rsidRDefault="003078E3" w:rsidP="009C0E89">
      <w:pPr>
        <w:ind w:firstLine="391"/>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在常规储存条件下，粮油正常储存年限一般为小麦</w:t>
      </w:r>
      <w:r w:rsidRPr="008972C5">
        <w:rPr>
          <w:rFonts w:ascii="宋体" w:hAnsi="宋体" w:cs="宋体"/>
          <w:color w:val="000000"/>
          <w:kern w:val="0"/>
        </w:rPr>
        <w:t>5</w:t>
      </w:r>
      <w:r w:rsidRPr="008972C5">
        <w:rPr>
          <w:rFonts w:ascii="宋体" w:hAnsi="宋体" w:cs="宋体" w:hint="eastAsia"/>
          <w:color w:val="000000"/>
          <w:kern w:val="0"/>
        </w:rPr>
        <w:t>年，稻谷和玉米</w:t>
      </w:r>
      <w:r w:rsidRPr="008972C5">
        <w:rPr>
          <w:rFonts w:ascii="宋体" w:hAnsi="宋体" w:cs="宋体"/>
          <w:color w:val="000000"/>
          <w:kern w:val="0"/>
        </w:rPr>
        <w:t>3</w:t>
      </w:r>
      <w:r w:rsidRPr="008972C5">
        <w:rPr>
          <w:rFonts w:ascii="宋体" w:hAnsi="宋体" w:cs="宋体" w:hint="eastAsia"/>
          <w:color w:val="000000"/>
          <w:kern w:val="0"/>
        </w:rPr>
        <w:t>年，食用油脂和豆类</w:t>
      </w:r>
      <w:r w:rsidRPr="008972C5">
        <w:rPr>
          <w:rFonts w:ascii="宋体" w:hAnsi="宋体" w:cs="宋体"/>
          <w:color w:val="000000"/>
          <w:kern w:val="0"/>
        </w:rPr>
        <w:t>2</w:t>
      </w:r>
      <w:r w:rsidRPr="008972C5">
        <w:rPr>
          <w:rFonts w:ascii="宋体" w:hAnsi="宋体" w:cs="宋体" w:hint="eastAsia"/>
          <w:color w:val="000000"/>
          <w:kern w:val="0"/>
        </w:rPr>
        <w:t>年。</w:t>
      </w:r>
    </w:p>
    <w:p w:rsidR="003078E3" w:rsidRPr="008972C5" w:rsidRDefault="003078E3" w:rsidP="009C0E89">
      <w:pPr>
        <w:ind w:firstLine="391"/>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粮油仓储单位应当按照国家有关粮油储存损耗处置方法的规定处置粮油储存损耗。</w:t>
      </w:r>
    </w:p>
    <w:p w:rsidR="003078E3" w:rsidRPr="008972C5" w:rsidRDefault="003078E3" w:rsidP="009C0E89">
      <w:pPr>
        <w:ind w:firstLine="391"/>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储存粮油出库数量多于入库数量的溢余，不得冲抵其他货位或批次粮油的损耗和损失。</w:t>
      </w:r>
    </w:p>
    <w:p w:rsidR="003078E3" w:rsidRPr="008972C5" w:rsidRDefault="003078E3" w:rsidP="009C0E89">
      <w:pPr>
        <w:ind w:firstLine="391"/>
        <w:rPr>
          <w:rFonts w:ascii="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粮油仓储单位应当设立粮油保管账、统计账、会计账，真实、完整地反映库存粮油和资金占用情况，并按有关规定妥善保管。库存粮油情况发生变化的，粮油仓储单位应当在</w:t>
      </w:r>
      <w:r w:rsidRPr="008972C5">
        <w:rPr>
          <w:rFonts w:ascii="宋体" w:hAnsi="宋体" w:cs="宋体"/>
          <w:color w:val="000000"/>
          <w:kern w:val="0"/>
        </w:rPr>
        <w:t>5</w:t>
      </w:r>
      <w:r w:rsidRPr="008972C5">
        <w:rPr>
          <w:rFonts w:ascii="宋体" w:hAnsi="宋体" w:cs="宋体" w:hint="eastAsia"/>
          <w:color w:val="000000"/>
          <w:kern w:val="0"/>
        </w:rPr>
        <w:t>个工作日内更新库存粮油货位卡和有关帐目，确保账账相符、账实相符。</w:t>
      </w:r>
    </w:p>
    <w:p w:rsidR="003078E3" w:rsidRPr="008972C5" w:rsidRDefault="003078E3" w:rsidP="009C0E89">
      <w:pPr>
        <w:ind w:firstLine="391"/>
        <w:rPr>
          <w:rFonts w:ascii="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粮油仓储单位应当建立安全生产检查制度，定期对生产状况进行检查评估，及时消除安全隐患。</w:t>
      </w:r>
    </w:p>
    <w:p w:rsidR="003078E3" w:rsidRPr="008972C5" w:rsidRDefault="003078E3" w:rsidP="009C0E89">
      <w:pPr>
        <w:ind w:firstLine="391"/>
        <w:rPr>
          <w:rFonts w:ascii="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储粮化学药剂应当存放在专用的药品库内，实行双人双锁管理，并对药剂和包装物领用及回收进行登记。</w:t>
      </w:r>
    </w:p>
    <w:p w:rsidR="003078E3" w:rsidRPr="008972C5" w:rsidRDefault="003078E3" w:rsidP="009C0E89">
      <w:pPr>
        <w:ind w:firstLine="391"/>
        <w:rPr>
          <w:rFonts w:ascii="宋体"/>
          <w:color w:val="000000"/>
          <w:kern w:val="0"/>
        </w:rPr>
      </w:pPr>
      <w:r w:rsidRPr="008972C5">
        <w:rPr>
          <w:rFonts w:ascii="宋体" w:hAnsi="宋体" w:cs="宋体"/>
          <w:color w:val="000000"/>
          <w:kern w:val="0"/>
        </w:rPr>
        <w:t>12.</w:t>
      </w:r>
      <w:r w:rsidRPr="008972C5">
        <w:rPr>
          <w:rFonts w:ascii="宋体" w:hAnsi="宋体" w:cs="宋体" w:hint="eastAsia"/>
          <w:color w:val="000000"/>
          <w:kern w:val="0"/>
        </w:rPr>
        <w:t>进行熏蒸作业的，应当制订熏蒸方案，并报当地粮食行政管理部门备案。熏蒸作业中，粮油仓储单位应当在作业场地周围设立警示牌和警戒线，禁止无关人员进入熏蒸作业区。</w:t>
      </w:r>
    </w:p>
    <w:p w:rsidR="003078E3" w:rsidRPr="008972C5" w:rsidRDefault="003078E3" w:rsidP="009C0E89">
      <w:pPr>
        <w:ind w:firstLine="391"/>
        <w:rPr>
          <w:rFonts w:ascii="宋体"/>
          <w:color w:val="000000"/>
          <w:kern w:val="0"/>
        </w:rPr>
      </w:pPr>
      <w:r w:rsidRPr="008972C5">
        <w:rPr>
          <w:rFonts w:ascii="宋体" w:hAnsi="宋体" w:cs="宋体"/>
          <w:color w:val="000000"/>
          <w:kern w:val="0"/>
        </w:rPr>
        <w:t>13.</w:t>
      </w:r>
      <w:r w:rsidRPr="008972C5">
        <w:rPr>
          <w:rFonts w:ascii="宋体" w:hAnsi="宋体" w:cs="宋体" w:hint="eastAsia"/>
          <w:color w:val="000000"/>
          <w:kern w:val="0"/>
        </w:rPr>
        <w:t>库存粮油发生降等、损失、超耗等储存事故的，粮油仓储单位应当及时进行处置，避免损失扩大。属于较大、重大或者特大储存事故的，应当立即向所在地粮食行政管理部门报告。</w:t>
      </w:r>
    </w:p>
    <w:p w:rsidR="003078E3" w:rsidRPr="008972C5" w:rsidRDefault="003078E3" w:rsidP="009C0E89">
      <w:pPr>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ind w:firstLine="391"/>
        <w:rPr>
          <w:rFonts w:ascii="宋体"/>
          <w:color w:val="000000"/>
          <w:kern w:val="0"/>
        </w:rPr>
      </w:pPr>
      <w:r w:rsidRPr="008972C5">
        <w:rPr>
          <w:rFonts w:ascii="宋体" w:hAnsi="宋体" w:cs="宋体" w:hint="eastAsia"/>
          <w:color w:val="000000"/>
          <w:kern w:val="0"/>
        </w:rPr>
        <w:t>《粮油仓储管理办法》（</w:t>
      </w:r>
      <w:r w:rsidRPr="008972C5">
        <w:rPr>
          <w:rFonts w:ascii="宋体" w:hAnsi="宋体" w:cs="宋体"/>
          <w:color w:val="000000"/>
          <w:kern w:val="0"/>
        </w:rPr>
        <w:t>2009</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w:t>
      </w:r>
      <w:r w:rsidRPr="008972C5">
        <w:rPr>
          <w:rFonts w:ascii="宋体" w:hAnsi="宋体" w:cs="宋体"/>
          <w:color w:val="000000"/>
          <w:kern w:val="0"/>
        </w:rPr>
        <w:t>24</w:t>
      </w:r>
      <w:r w:rsidRPr="008972C5">
        <w:rPr>
          <w:rFonts w:ascii="宋体" w:hAnsi="宋体" w:cs="宋体" w:hint="eastAsia"/>
          <w:color w:val="000000"/>
          <w:kern w:val="0"/>
        </w:rPr>
        <w:t>、</w:t>
      </w:r>
      <w:r w:rsidRPr="008972C5">
        <w:rPr>
          <w:rFonts w:ascii="宋体" w:hAnsi="宋体" w:cs="宋体"/>
          <w:color w:val="000000"/>
          <w:kern w:val="0"/>
        </w:rPr>
        <w:t>25</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条。</w:t>
      </w: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B64DE9">
      <w:pPr>
        <w:widowControl/>
        <w:ind w:right="1200"/>
        <w:rPr>
          <w:rFonts w:ascii="Arial" w:hAnsi="Arial" w:cs="Arial"/>
          <w:color w:val="000000"/>
          <w:kern w:val="0"/>
          <w:sz w:val="60"/>
          <w:szCs w:val="60"/>
        </w:rPr>
        <w:sectPr w:rsidR="003078E3" w:rsidRPr="008972C5" w:rsidSect="009E46D4">
          <w:footerReference w:type="default" r:id="rId10"/>
          <w:footerReference w:type="first" r:id="rId11"/>
          <w:pgSz w:w="11906" w:h="16838" w:code="9"/>
          <w:pgMar w:top="1440" w:right="1797" w:bottom="1440" w:left="1797" w:header="851" w:footer="992" w:gutter="0"/>
          <w:pgNumType w:start="1"/>
          <w:cols w:space="425"/>
          <w:titlePg/>
          <w:docGrid w:type="lines" w:linePitch="312"/>
        </w:sectPr>
      </w:pPr>
    </w:p>
    <w:p w:rsidR="003078E3" w:rsidRPr="008972C5" w:rsidRDefault="003078E3" w:rsidP="00B64DE9">
      <w:pPr>
        <w:widowControl/>
        <w:ind w:right="1200"/>
        <w:rPr>
          <w:rFonts w:ascii="Arial" w:hAnsi="Arial" w:cs="Arial"/>
          <w:color w:val="000000"/>
          <w:kern w:val="0"/>
          <w:sz w:val="60"/>
          <w:szCs w:val="60"/>
        </w:rPr>
      </w:pPr>
      <w:r w:rsidRPr="008972C5">
        <w:rPr>
          <w:rFonts w:ascii="Arial" w:hAnsi="Arial" w:cs="宋体" w:hint="eastAsia"/>
          <w:color w:val="000000"/>
          <w:kern w:val="0"/>
          <w:sz w:val="60"/>
          <w:szCs w:val="60"/>
        </w:rPr>
        <w:lastRenderedPageBreak/>
        <w:t>第二章</w:t>
      </w:r>
    </w:p>
    <w:p w:rsidR="003078E3" w:rsidRPr="008972C5" w:rsidRDefault="003078E3" w:rsidP="00B64DE9">
      <w:pPr>
        <w:widowControl/>
        <w:ind w:right="1200"/>
        <w:rPr>
          <w:rFonts w:ascii="Arial" w:hAnsi="Arial" w:cs="Arial"/>
          <w:color w:val="000000"/>
          <w:kern w:val="0"/>
          <w:sz w:val="60"/>
          <w:szCs w:val="60"/>
        </w:rPr>
      </w:pPr>
      <w:r w:rsidRPr="008972C5">
        <w:rPr>
          <w:rFonts w:ascii="Arial" w:hAnsi="Arial" w:cs="宋体" w:hint="eastAsia"/>
          <w:color w:val="000000"/>
          <w:kern w:val="0"/>
          <w:sz w:val="60"/>
          <w:szCs w:val="60"/>
        </w:rPr>
        <w:t>特定企业特殊主体责任</w:t>
      </w:r>
    </w:p>
    <w:p w:rsidR="003078E3" w:rsidRPr="008972C5" w:rsidRDefault="003078E3" w:rsidP="00644DD6">
      <w:pPr>
        <w:widowControl/>
        <w:rPr>
          <w:color w:val="000000"/>
          <w:kern w:val="0"/>
          <w:sz w:val="36"/>
          <w:szCs w:val="36"/>
        </w:rPr>
      </w:pPr>
      <w:r w:rsidRPr="008972C5">
        <w:rPr>
          <w:rFonts w:cs="宋体" w:hint="eastAsia"/>
          <w:color w:val="000000"/>
          <w:kern w:val="0"/>
          <w:sz w:val="36"/>
          <w:szCs w:val="36"/>
        </w:rPr>
        <w:t>商贸旅游部分</w:t>
      </w:r>
    </w:p>
    <w:p w:rsidR="003078E3" w:rsidRPr="008972C5" w:rsidRDefault="003078E3" w:rsidP="00B64DE9">
      <w:pPr>
        <w:widowControl/>
        <w:ind w:firstLine="393"/>
        <w:rPr>
          <w:color w:val="000000"/>
          <w:kern w:val="0"/>
        </w:rPr>
      </w:pPr>
    </w:p>
    <w:p w:rsidR="003078E3" w:rsidRPr="008972C5" w:rsidRDefault="003078E3" w:rsidP="00B64DE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第一节　美容美发经营企业</w:t>
      </w:r>
    </w:p>
    <w:p w:rsidR="003078E3" w:rsidRPr="008972C5" w:rsidRDefault="003078E3" w:rsidP="00B64DE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B64DE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B64DE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具有明确的服务项目范围。</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2</w:t>
      </w:r>
      <w:r w:rsidRPr="008972C5">
        <w:rPr>
          <w:rFonts w:ascii="宋体" w:hAnsi="宋体" w:cs="宋体" w:hint="eastAsia"/>
          <w:color w:val="000000"/>
          <w:kern w:val="0"/>
          <w:sz w:val="22"/>
          <w:szCs w:val="22"/>
        </w:rPr>
        <w:t>从业人员取得资格证书。</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3</w:t>
      </w:r>
      <w:r w:rsidRPr="008972C5">
        <w:rPr>
          <w:rFonts w:ascii="宋体" w:hAnsi="宋体" w:cs="宋体" w:hint="eastAsia"/>
          <w:color w:val="000000"/>
          <w:kern w:val="0"/>
          <w:sz w:val="22"/>
          <w:szCs w:val="22"/>
        </w:rPr>
        <w:t>明示营业执照、卫生许可证、服务项目和收费标准。</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4</w:t>
      </w:r>
      <w:r w:rsidRPr="008972C5">
        <w:rPr>
          <w:rFonts w:ascii="宋体" w:hAnsi="宋体" w:cs="宋体" w:hint="eastAsia"/>
          <w:color w:val="000000"/>
          <w:kern w:val="0"/>
          <w:sz w:val="22"/>
          <w:szCs w:val="22"/>
        </w:rPr>
        <w:t>应当符合国家有关产品质量和安全卫生的规定和标准。</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5</w:t>
      </w:r>
      <w:r w:rsidRPr="008972C5">
        <w:rPr>
          <w:rFonts w:ascii="宋体" w:hAnsi="宋体" w:cs="宋体" w:hint="eastAsia"/>
          <w:color w:val="000000"/>
          <w:kern w:val="0"/>
          <w:sz w:val="22"/>
          <w:szCs w:val="22"/>
        </w:rPr>
        <w:t>进行企业信息备案登记。</w:t>
      </w:r>
    </w:p>
    <w:p w:rsidR="003078E3" w:rsidRPr="008972C5" w:rsidRDefault="003078E3" w:rsidP="00B64DE9">
      <w:pPr>
        <w:widowControl/>
        <w:ind w:firstLine="393"/>
        <w:rPr>
          <w:rFonts w:ascii="宋体" w:cs="宋体"/>
          <w:color w:val="000000"/>
          <w:kern w:val="0"/>
          <w:sz w:val="22"/>
          <w:szCs w:val="22"/>
        </w:rPr>
      </w:pPr>
      <w:r w:rsidRPr="008972C5">
        <w:rPr>
          <w:rFonts w:ascii="宋体" w:cs="宋体"/>
          <w:color w:val="000000"/>
          <w:kern w:val="0"/>
          <w:sz w:val="22"/>
          <w:szCs w:val="22"/>
        </w:rPr>
        <w:t> </w:t>
      </w:r>
    </w:p>
    <w:p w:rsidR="003078E3" w:rsidRPr="008972C5" w:rsidRDefault="003078E3" w:rsidP="00B64DE9">
      <w:pPr>
        <w:widowControl/>
        <w:ind w:firstLine="393"/>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【责任主体】美容美发经营企业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【责任名称】具有明确的服务项目范围。</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应当具有明确的服务项目范围，并按照其服务项目范围提供服务，同时从事医疗美容服务的，应当符合卫生管理部门的有关规定。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《美容美发业管理暂行办法》（</w:t>
      </w:r>
      <w:r w:rsidRPr="008972C5">
        <w:rPr>
          <w:rFonts w:ascii="宋体" w:hAnsi="宋体" w:cs="宋体"/>
          <w:color w:val="000000"/>
          <w:kern w:val="0"/>
        </w:rPr>
        <w:t>2004</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条。</w:t>
      </w:r>
    </w:p>
    <w:p w:rsidR="003078E3" w:rsidRPr="008972C5" w:rsidRDefault="003078E3" w:rsidP="00B64DE9">
      <w:pPr>
        <w:widowControl/>
        <w:rPr>
          <w:rFonts w:ascii="宋体" w:cs="宋体"/>
          <w:color w:val="000000"/>
          <w:kern w:val="0"/>
        </w:rPr>
      </w:pPr>
      <w:r w:rsidRPr="008972C5">
        <w:rPr>
          <w:rFonts w:ascii="宋体" w:cs="宋体"/>
          <w:color w:val="000000"/>
          <w:kern w:val="0"/>
        </w:rPr>
        <w:t> </w:t>
      </w: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B1-2</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【责任主体】美容美发经营企业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【责任名称】从业人员取得资格证书。</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从事美容美发服务的美容师、美发师及其他专业技术人员，应当取得国家有关部门颁发的资格证书，其他从业人员应当经过有关专业组织或机构进行的培训并取得合格证书。</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《美容美发业管理暂行办法》（</w:t>
      </w:r>
      <w:r w:rsidRPr="008972C5">
        <w:rPr>
          <w:rFonts w:ascii="宋体" w:hAnsi="宋体" w:cs="宋体"/>
          <w:color w:val="000000"/>
          <w:kern w:val="0"/>
        </w:rPr>
        <w:t>2004</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条。</w:t>
      </w: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B1-3</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【责任主体】美容美发经营企业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【责任名称】明示营业执照、卫生许可证、服务项目和收费标准。</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lastRenderedPageBreak/>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．应当在经营场所醒目位置上明示营业执照、卫生许可证、服务项目和收费标准等。</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．应在提供服务时应当向消费者说明服务价格。对在服务过程中销售的美容美发用品应当明码标价。对所使用的美容美发用品和器械应当向消费者展示，供消费者选择使用。</w:t>
      </w:r>
      <w:r w:rsidRPr="008972C5">
        <w:rPr>
          <w:rFonts w:ascii="宋体" w:cs="宋体"/>
          <w:color w:val="000000"/>
          <w:kern w:val="0"/>
        </w:rPr>
        <w:t> </w:t>
      </w:r>
      <w:r w:rsidRPr="008972C5">
        <w:rPr>
          <w:rFonts w:ascii="宋体" w:cs="宋体"/>
          <w:color w:val="000000"/>
          <w:kern w:val="0"/>
        </w:rPr>
        <w:br/>
      </w: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《美容美发业管理暂行办法》（</w:t>
      </w:r>
      <w:r w:rsidRPr="008972C5">
        <w:rPr>
          <w:rFonts w:ascii="宋体" w:hAnsi="宋体" w:cs="宋体"/>
          <w:color w:val="000000"/>
          <w:kern w:val="0"/>
        </w:rPr>
        <w:t>2004</w:t>
      </w:r>
      <w:r w:rsidRPr="008972C5">
        <w:rPr>
          <w:rFonts w:ascii="宋体" w:hAnsi="宋体" w:cs="宋体" w:hint="eastAsia"/>
          <w:color w:val="000000"/>
          <w:kern w:val="0"/>
        </w:rPr>
        <w:t>年）第</w:t>
      </w:r>
      <w:r w:rsidRPr="008972C5">
        <w:rPr>
          <w:rFonts w:ascii="宋体" w:hAnsi="宋体" w:cs="宋体"/>
          <w:color w:val="000000"/>
          <w:kern w:val="0"/>
        </w:rPr>
        <w:t>11</w:t>
      </w:r>
      <w:r w:rsidRPr="008972C5">
        <w:rPr>
          <w:rFonts w:ascii="宋体" w:hAnsi="宋体" w:cs="宋体" w:hint="eastAsia"/>
          <w:color w:val="000000"/>
          <w:kern w:val="0"/>
        </w:rPr>
        <w:t>条、</w:t>
      </w:r>
      <w:r w:rsidRPr="008972C5">
        <w:rPr>
          <w:rFonts w:ascii="宋体" w:hAnsi="宋体" w:cs="宋体"/>
          <w:color w:val="000000"/>
          <w:kern w:val="0"/>
        </w:rPr>
        <w:t>12</w:t>
      </w:r>
      <w:r w:rsidRPr="008972C5">
        <w:rPr>
          <w:rFonts w:ascii="宋体" w:hAnsi="宋体" w:cs="宋体" w:hint="eastAsia"/>
          <w:color w:val="000000"/>
          <w:kern w:val="0"/>
        </w:rPr>
        <w:t>条。</w:t>
      </w: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B1-4</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【责任主体】美容美发经营企业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【责任名称】应当符合国家有关产品质量和安全卫生的规定和标准。</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美容美发服务所使用和销售的各种洗发、护发、染发、烫发和洁肤、护肤、彩妆等用品以及相应器械，应当符合国家有关产品质量和安全卫生的规定和标准，不得使用和销售假冒伪劣产品。</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美容美发经营场所应当符合有关卫生规定和标准，具有相应的卫生消毒设备和措施；从业人员必须经过卫生部门的健康检查，持健康证明上岗。</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《美容美发业管理暂行办法》（</w:t>
      </w:r>
      <w:r w:rsidRPr="008972C5">
        <w:rPr>
          <w:rFonts w:ascii="宋体" w:hAnsi="宋体" w:cs="宋体"/>
          <w:color w:val="000000"/>
          <w:kern w:val="0"/>
        </w:rPr>
        <w:t>2004</w:t>
      </w:r>
      <w:r w:rsidRPr="008972C5">
        <w:rPr>
          <w:rFonts w:ascii="宋体" w:hAnsi="宋体" w:cs="宋体" w:hint="eastAsia"/>
          <w:color w:val="000000"/>
          <w:kern w:val="0"/>
        </w:rPr>
        <w:t>年）第</w:t>
      </w:r>
      <w:r w:rsidRPr="008972C5">
        <w:rPr>
          <w:rFonts w:ascii="宋体" w:hAnsi="宋体" w:cs="宋体"/>
          <w:color w:val="000000"/>
          <w:kern w:val="0"/>
        </w:rPr>
        <w:t>14</w:t>
      </w:r>
      <w:r w:rsidRPr="008972C5">
        <w:rPr>
          <w:rFonts w:ascii="宋体" w:hAnsi="宋体" w:cs="宋体" w:hint="eastAsia"/>
          <w:color w:val="000000"/>
          <w:kern w:val="0"/>
        </w:rPr>
        <w:t>条、</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B1-5</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【责任主体】美容美发经营企业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【责任名称】进行企业信息备案登记。</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美容美发经营者应当向当地美容美发协会（商会）进行企业信息备案登记</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《美容美发业管理暂行办法》（</w:t>
      </w:r>
      <w:r w:rsidRPr="008972C5">
        <w:rPr>
          <w:rFonts w:ascii="宋体" w:hAnsi="宋体" w:cs="宋体"/>
          <w:color w:val="000000"/>
          <w:kern w:val="0"/>
        </w:rPr>
        <w:t>2004</w:t>
      </w:r>
      <w:r w:rsidRPr="008972C5">
        <w:rPr>
          <w:rFonts w:ascii="宋体" w:hAnsi="宋体" w:cs="宋体" w:hint="eastAsia"/>
          <w:color w:val="000000"/>
          <w:kern w:val="0"/>
        </w:rPr>
        <w:t>年）第</w:t>
      </w:r>
      <w:r w:rsidRPr="008972C5">
        <w:rPr>
          <w:rFonts w:ascii="宋体" w:hAnsi="宋体" w:cs="宋体"/>
          <w:color w:val="000000"/>
          <w:kern w:val="0"/>
        </w:rPr>
        <w:t>17</w:t>
      </w:r>
      <w:r w:rsidRPr="008972C5">
        <w:rPr>
          <w:rFonts w:ascii="宋体" w:hAnsi="宋体" w:cs="宋体" w:hint="eastAsia"/>
          <w:color w:val="000000"/>
          <w:kern w:val="0"/>
        </w:rPr>
        <w:t>条。</w:t>
      </w: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第二节　洗染经营企业</w:t>
      </w:r>
    </w:p>
    <w:p w:rsidR="003078E3" w:rsidRPr="008972C5" w:rsidRDefault="003078E3" w:rsidP="00B64DE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B64DE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B64DE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进行企业信息备案登记。</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2</w:t>
      </w:r>
      <w:r w:rsidRPr="008972C5">
        <w:rPr>
          <w:rFonts w:ascii="宋体" w:hAnsi="宋体" w:cs="宋体" w:hint="eastAsia"/>
          <w:color w:val="000000"/>
          <w:kern w:val="0"/>
          <w:sz w:val="22"/>
          <w:szCs w:val="22"/>
        </w:rPr>
        <w:t>检验衣物状况。</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3</w:t>
      </w:r>
      <w:r w:rsidRPr="008972C5">
        <w:rPr>
          <w:rFonts w:ascii="宋体" w:hAnsi="宋体" w:cs="宋体" w:hint="eastAsia"/>
          <w:color w:val="000000"/>
          <w:kern w:val="0"/>
          <w:sz w:val="22"/>
          <w:szCs w:val="22"/>
        </w:rPr>
        <w:t>开具服务单据。</w:t>
      </w:r>
    </w:p>
    <w:p w:rsidR="003078E3" w:rsidRPr="008972C5" w:rsidRDefault="003078E3" w:rsidP="00B64DE9">
      <w:pPr>
        <w:widowControl/>
        <w:ind w:firstLine="393"/>
        <w:rPr>
          <w:rFonts w:ascii="宋体" w:cs="宋体"/>
          <w:color w:val="000000"/>
          <w:kern w:val="0"/>
          <w:sz w:val="22"/>
          <w:szCs w:val="22"/>
        </w:rPr>
      </w:pPr>
      <w:r w:rsidRPr="008972C5">
        <w:rPr>
          <w:rFonts w:ascii="宋体" w:cs="宋体"/>
          <w:color w:val="000000"/>
          <w:kern w:val="0"/>
          <w:sz w:val="22"/>
          <w:szCs w:val="22"/>
        </w:rPr>
        <w:t> </w:t>
      </w:r>
    </w:p>
    <w:p w:rsidR="003078E3" w:rsidRPr="008972C5" w:rsidRDefault="003078E3" w:rsidP="00B64DE9">
      <w:pPr>
        <w:widowControl/>
        <w:ind w:firstLine="393"/>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B2-1</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【责任主体】洗染经营企业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【责任名称】进行企业信息备案登记。</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lastRenderedPageBreak/>
        <w:t>经营者应当在取得营业执照后</w:t>
      </w:r>
      <w:r w:rsidRPr="008972C5">
        <w:rPr>
          <w:rFonts w:ascii="宋体" w:hAnsi="宋体" w:cs="宋体"/>
          <w:color w:val="000000"/>
          <w:kern w:val="0"/>
        </w:rPr>
        <w:t>60</w:t>
      </w:r>
      <w:r w:rsidRPr="008972C5">
        <w:rPr>
          <w:rFonts w:ascii="宋体" w:hAnsi="宋体" w:cs="宋体" w:hint="eastAsia"/>
          <w:color w:val="000000"/>
          <w:kern w:val="0"/>
        </w:rPr>
        <w:t>日内，向登记注册地工商行政管理部门的同级商务主管部门办理备案。</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《洗染业管理办法》（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r w:rsidRPr="008972C5">
        <w:rPr>
          <w:rFonts w:ascii="宋体" w:cs="宋体"/>
          <w:color w:val="000000"/>
          <w:kern w:val="0"/>
        </w:rPr>
        <w:t> </w:t>
      </w: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B2-2</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【责任主体】洗染经营企业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【责任名称】检验衣物状况。</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经营者在接收衣物时应当对衣物状况进行认真检验，履行下列责任：</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（一）提示消费者检查衣袋内是否有遗留物品，确认衣物附件、饰物是否齐全；</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（二）提示消费者易损、易腐蚀及贵重饰物或附件，明确服务责任；</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（三）将衣物的新旧、脏净、破损程度和织物面料质地、性能变化程度的洗染效果向消费者说明；</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（四）对确实不易洗染或有不能除净的牢固性污渍，应当告知消费者，确认洗染效果。</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《洗染业管理办法》（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13</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B2-3</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【责任主体】洗染经营企业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【责任名称】开具服务单据。</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经营者在提供服务时应当向消费者开具服务单据。服务单据应包括：衣物名称、数量、颜色、破损或缺件状况，服务内容，价格，送取日期，保管期，双方约定事宜，争议解决方式等内容。</w:t>
      </w:r>
      <w:r w:rsidRPr="008972C5">
        <w:rPr>
          <w:rFonts w:ascii="宋体" w:cs="宋体"/>
          <w:color w:val="000000"/>
          <w:kern w:val="0"/>
        </w:rPr>
        <w:t> </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《洗染业管理办法》（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第三节　旧电器电子产品经营企业</w:t>
      </w:r>
    </w:p>
    <w:p w:rsidR="003078E3" w:rsidRPr="008972C5" w:rsidRDefault="003078E3" w:rsidP="00B64DE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B64DE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B64DE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 xml:space="preserve">1 </w:t>
      </w:r>
      <w:r w:rsidRPr="008972C5">
        <w:rPr>
          <w:rFonts w:ascii="宋体" w:hAnsi="宋体" w:cs="宋体" w:hint="eastAsia"/>
          <w:color w:val="000000"/>
          <w:kern w:val="0"/>
        </w:rPr>
        <w:t>对收购产品进行登记。</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建立旧电器电子产品档案资料。</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妥善处置保密信息。</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履行告知义务。</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提供免费服务。</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建立旧电器电子经营者档案。</w:t>
      </w:r>
    </w:p>
    <w:p w:rsidR="003078E3" w:rsidRPr="008972C5" w:rsidRDefault="003078E3" w:rsidP="00B64DE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B64DE9">
      <w:pPr>
        <w:widowControl/>
        <w:ind w:firstLine="393"/>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lastRenderedPageBreak/>
        <w:t>A.</w:t>
      </w:r>
      <w:r w:rsidRPr="008972C5">
        <w:rPr>
          <w:rFonts w:ascii="宋体" w:hAnsi="宋体" w:cs="宋体" w:hint="eastAsia"/>
          <w:color w:val="000000"/>
          <w:kern w:val="0"/>
        </w:rPr>
        <w:t>【责任编号】</w:t>
      </w:r>
      <w:r w:rsidRPr="008972C5">
        <w:rPr>
          <w:rFonts w:ascii="宋体" w:hAnsi="宋体" w:cs="宋体"/>
          <w:color w:val="000000"/>
          <w:kern w:val="0"/>
        </w:rPr>
        <w:t>B3-1</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【责任主体】旧电器电子产品经营企业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【责任名称】对收购产品进行登记。</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登记信息应包括旧电器电子产品的品名、商标、型号、出售人原始购买凭证或者出售人身份信息等。设立销售台账，对销售情况进行如实、准确记录。</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《旧电器电子产品流通管理办法》（</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条、</w:t>
      </w:r>
      <w:r w:rsidRPr="008972C5">
        <w:rPr>
          <w:rFonts w:ascii="宋体" w:hAnsi="宋体" w:cs="宋体"/>
          <w:color w:val="000000"/>
          <w:kern w:val="0"/>
        </w:rPr>
        <w:t>13</w:t>
      </w:r>
      <w:r w:rsidRPr="008972C5">
        <w:rPr>
          <w:rFonts w:ascii="宋体" w:hAnsi="宋体" w:cs="宋体" w:hint="eastAsia"/>
          <w:color w:val="000000"/>
          <w:kern w:val="0"/>
        </w:rPr>
        <w:t>条。</w:t>
      </w:r>
    </w:p>
    <w:p w:rsidR="003078E3" w:rsidRPr="008972C5" w:rsidRDefault="003078E3" w:rsidP="00B64DE9">
      <w:pPr>
        <w:widowControl/>
        <w:rPr>
          <w:rFonts w:ascii="宋体" w:cs="宋体"/>
          <w:color w:val="000000"/>
          <w:kern w:val="0"/>
        </w:rPr>
      </w:pPr>
      <w:r w:rsidRPr="008972C5">
        <w:rPr>
          <w:rFonts w:ascii="宋体" w:cs="宋体"/>
          <w:color w:val="000000"/>
          <w:kern w:val="0"/>
        </w:rPr>
        <w:t> </w:t>
      </w: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B3-2</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【责任主体】旧电器电子产品经营企业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【责任名称】建立旧电器电子产品档案资料。</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档案资料应当包括产品的收购登记信息，质量性能状况、主要部件的维修、翻新情况和后配件的商标、生产者信息等情况。</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《旧电器电子产品流通管理办法》（</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B3-3</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【责任主体】旧电器电子产品经营企业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【责任名称】妥善处置保密信息。</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经营者不得将在流通过程中获得的机关、企（事）业单位及个人信息用于与旧电器电子产品流通活动无关的领域。旧电器电子产品涉及商业秘密、个人隐私的，出售人应当在出售前妥善处置相关信息，经营者收购上述产品前应作出提示。</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 xml:space="preserve">　　退出使用的涉密旧电器电子产品的流通活动应当符合《保守国家秘密法》和国家有关保密规定。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《旧电器电子产品流通管理办法》（</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9</w:t>
      </w:r>
      <w:r w:rsidRPr="008972C5">
        <w:rPr>
          <w:rFonts w:ascii="宋体" w:hAnsi="宋体" w:cs="宋体" w:hint="eastAsia"/>
          <w:color w:val="000000"/>
          <w:kern w:val="0"/>
        </w:rPr>
        <w:t>条。</w:t>
      </w: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B3-4</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【责任主体】旧电器电子产品经营企业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【责任名称】履行告知义务。</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adjustRightInd w:val="0"/>
        <w:snapToGrid w:val="0"/>
        <w:ind w:firstLineChars="200" w:firstLine="420"/>
        <w:jc w:val="left"/>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待售的旧电器电子产品应在显著位置标识为旧货。</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经营者销售旧电器电子产品时，应当向购买者明示产品质量性能状况、主要部件维修、翻新等有关情况。严禁经营者以翻新产品冒充新产品出售。</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《旧电器电子产品流通管理办法》（</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11</w:t>
      </w:r>
      <w:r w:rsidRPr="008972C5">
        <w:rPr>
          <w:rFonts w:ascii="宋体" w:hAnsi="宋体" w:cs="宋体" w:hint="eastAsia"/>
          <w:color w:val="000000"/>
          <w:kern w:val="0"/>
        </w:rPr>
        <w:t>条、</w:t>
      </w:r>
      <w:r w:rsidRPr="008972C5">
        <w:rPr>
          <w:rFonts w:ascii="宋体" w:hAnsi="宋体" w:cs="宋体"/>
          <w:color w:val="000000"/>
          <w:kern w:val="0"/>
        </w:rPr>
        <w:t>12</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lastRenderedPageBreak/>
        <w:t>A.</w:t>
      </w:r>
      <w:r w:rsidRPr="008972C5">
        <w:rPr>
          <w:rFonts w:ascii="宋体" w:hAnsi="宋体" w:cs="宋体" w:hint="eastAsia"/>
          <w:color w:val="000000"/>
          <w:kern w:val="0"/>
        </w:rPr>
        <w:t>【责任编号】</w:t>
      </w:r>
      <w:r w:rsidRPr="008972C5">
        <w:rPr>
          <w:rFonts w:ascii="宋体" w:hAnsi="宋体" w:cs="宋体"/>
          <w:color w:val="000000"/>
          <w:kern w:val="0"/>
        </w:rPr>
        <w:t>B3-5</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【责任主体】旧电器电子产品经营企业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【责任名称】提供免费服务。</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提供不少于</w:t>
      </w:r>
      <w:r w:rsidRPr="008972C5">
        <w:rPr>
          <w:rFonts w:ascii="宋体" w:hAnsi="宋体" w:cs="宋体"/>
          <w:color w:val="000000"/>
          <w:kern w:val="0"/>
        </w:rPr>
        <w:t>3</w:t>
      </w:r>
      <w:r w:rsidRPr="008972C5">
        <w:rPr>
          <w:rFonts w:ascii="宋体" w:hAnsi="宋体" w:cs="宋体" w:hint="eastAsia"/>
          <w:color w:val="000000"/>
          <w:kern w:val="0"/>
        </w:rPr>
        <w:t>个月的免费包修服务，交易双方另有约定的除外。旧电器电子产品仍在三包有效期内的，经营者应依法履行三包责任。</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《旧电器电子产品流通管理办法》（</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13</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B3-6</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【责任主体】旧电器电子产品经营企业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【责任名称】建立旧电器电子经营者档案。</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旧电器电子产品市场应当建立旧电器电子经营者档案，如实记录市场内经营者身份信息和信用信息。</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《旧电器电子产品流通管理办法》（</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第四节　再生资源经营企业</w:t>
      </w:r>
    </w:p>
    <w:p w:rsidR="003078E3" w:rsidRPr="008972C5" w:rsidRDefault="003078E3" w:rsidP="00B64DE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B64DE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B64DE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办理备案手续</w:t>
      </w:r>
    </w:p>
    <w:p w:rsidR="003078E3" w:rsidRPr="008972C5" w:rsidRDefault="003078E3" w:rsidP="00B64DE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B64DE9">
      <w:pPr>
        <w:widowControl/>
        <w:ind w:firstLine="393"/>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B4-1</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【责任主体】再生资源经营企业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【责任名称】办理备案手续。</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从事再生资源回收经营活动，应当在取得营业执照后</w:t>
      </w:r>
      <w:r w:rsidRPr="008972C5">
        <w:rPr>
          <w:rFonts w:ascii="宋体" w:hAnsi="宋体" w:cs="宋体"/>
          <w:color w:val="000000"/>
          <w:kern w:val="0"/>
        </w:rPr>
        <w:t>30</w:t>
      </w:r>
      <w:r w:rsidRPr="008972C5">
        <w:rPr>
          <w:rFonts w:ascii="宋体" w:hAnsi="宋体" w:cs="宋体" w:hint="eastAsia"/>
          <w:color w:val="000000"/>
          <w:kern w:val="0"/>
        </w:rPr>
        <w:t>日内，按属地管理原则，向登记注册地工商行政管理部门的同级商务主管部门或者其授权机构备案。</w:t>
      </w:r>
      <w:r w:rsidRPr="008972C5">
        <w:rPr>
          <w:rFonts w:ascii="宋体" w:hAnsi="宋体" w:cs="宋体"/>
          <w:color w:val="000000"/>
          <w:kern w:val="0"/>
        </w:rPr>
        <w:t xml:space="preserve"> </w:t>
      </w:r>
      <w:r w:rsidRPr="008972C5">
        <w:rPr>
          <w:rFonts w:ascii="宋体" w:hAns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2.</w:t>
      </w:r>
      <w:r w:rsidRPr="008972C5">
        <w:rPr>
          <w:rFonts w:ascii="宋体" w:hAnsi="宋体" w:cs="宋体" w:hint="eastAsia"/>
          <w:color w:val="000000"/>
          <w:kern w:val="0"/>
        </w:rPr>
        <w:t>备案事项发生变更时，再生资源回收经营者应当自变更之日起</w:t>
      </w:r>
      <w:r w:rsidRPr="008972C5">
        <w:rPr>
          <w:rFonts w:ascii="宋体" w:hAnsi="宋体" w:cs="宋体"/>
          <w:color w:val="000000"/>
          <w:kern w:val="0"/>
        </w:rPr>
        <w:t>30</w:t>
      </w:r>
      <w:r w:rsidRPr="008972C5">
        <w:rPr>
          <w:rFonts w:ascii="宋体" w:hAnsi="宋体" w:cs="宋体" w:hint="eastAsia"/>
          <w:color w:val="000000"/>
          <w:kern w:val="0"/>
        </w:rPr>
        <w:t>日内（属于工商登记事项的自工商登记变更之日起</w:t>
      </w:r>
      <w:r w:rsidRPr="008972C5">
        <w:rPr>
          <w:rFonts w:ascii="宋体" w:hAnsi="宋体" w:cs="宋体"/>
          <w:color w:val="000000"/>
          <w:kern w:val="0"/>
        </w:rPr>
        <w:t>30</w:t>
      </w:r>
      <w:r w:rsidRPr="008972C5">
        <w:rPr>
          <w:rFonts w:ascii="宋体" w:hAnsi="宋体" w:cs="宋体" w:hint="eastAsia"/>
          <w:color w:val="000000"/>
          <w:kern w:val="0"/>
        </w:rPr>
        <w:t>日内）向商务主管部门办理变更手续。</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w:t>
      </w:r>
      <w:r w:rsidRPr="008972C5">
        <w:rPr>
          <w:rFonts w:ascii="宋体" w:hAnsi="宋体" w:cs="宋体" w:hint="eastAsia"/>
          <w:color w:val="000000"/>
        </w:rPr>
        <w:t>再生资源回收管理办法</w:t>
      </w:r>
      <w:r w:rsidRPr="008972C5">
        <w:rPr>
          <w:rFonts w:ascii="宋体" w:hAnsi="宋体" w:cs="宋体" w:hint="eastAsia"/>
          <w:color w:val="000000"/>
          <w:kern w:val="0"/>
        </w:rPr>
        <w:t>》（</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条。</w:t>
      </w: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第五节　单用途商业预付卡发卡企业</w:t>
      </w:r>
    </w:p>
    <w:p w:rsidR="003078E3" w:rsidRPr="008972C5" w:rsidRDefault="003078E3" w:rsidP="00B64DE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B64DE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B64DE9">
      <w:pPr>
        <w:widowControl/>
        <w:ind w:firstLine="393"/>
        <w:rPr>
          <w:rFonts w:ascii="宋体" w:cs="宋体"/>
          <w:color w:val="000000"/>
          <w:kern w:val="0"/>
        </w:rPr>
      </w:pPr>
      <w:r w:rsidRPr="008972C5">
        <w:rPr>
          <w:rFonts w:ascii="宋体" w:cs="宋体"/>
          <w:color w:val="000000"/>
          <w:kern w:val="0"/>
        </w:rPr>
        <w:lastRenderedPageBreak/>
        <w:t> </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办理备案手续。</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建立单用途卡业务、资金管理制度。</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建立单用途卡购卡章程、协议。</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 xml:space="preserve">4 </w:t>
      </w:r>
      <w:r w:rsidRPr="008972C5">
        <w:rPr>
          <w:rFonts w:ascii="宋体" w:hAnsi="宋体" w:cs="宋体" w:hint="eastAsia"/>
          <w:color w:val="000000"/>
          <w:kern w:val="0"/>
          <w:sz w:val="22"/>
          <w:szCs w:val="22"/>
        </w:rPr>
        <w:t>签订资金存管协议。</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 xml:space="preserve">5 </w:t>
      </w:r>
      <w:r w:rsidRPr="008972C5">
        <w:rPr>
          <w:rFonts w:ascii="宋体" w:hAnsi="宋体" w:cs="宋体" w:hint="eastAsia"/>
          <w:color w:val="000000"/>
          <w:kern w:val="0"/>
          <w:sz w:val="22"/>
          <w:szCs w:val="22"/>
        </w:rPr>
        <w:t>留存购卡人及其代理人信息，并保密。</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 xml:space="preserve">6 </w:t>
      </w:r>
      <w:r w:rsidRPr="008972C5">
        <w:rPr>
          <w:rFonts w:ascii="宋体" w:hAnsi="宋体" w:cs="宋体" w:hint="eastAsia"/>
          <w:color w:val="000000"/>
          <w:kern w:val="0"/>
          <w:sz w:val="22"/>
          <w:szCs w:val="22"/>
        </w:rPr>
        <w:t>建立非现金购卡制度。</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 xml:space="preserve">7 </w:t>
      </w:r>
      <w:r w:rsidRPr="008972C5">
        <w:rPr>
          <w:rFonts w:ascii="宋体" w:hAnsi="宋体" w:cs="宋体" w:hint="eastAsia"/>
          <w:color w:val="000000"/>
          <w:kern w:val="0"/>
          <w:sz w:val="22"/>
          <w:szCs w:val="22"/>
        </w:rPr>
        <w:t>提供退卡服务。</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 xml:space="preserve">8 </w:t>
      </w:r>
      <w:r w:rsidRPr="008972C5">
        <w:rPr>
          <w:rFonts w:ascii="宋体" w:hAnsi="宋体" w:cs="宋体" w:hint="eastAsia"/>
          <w:color w:val="000000"/>
          <w:kern w:val="0"/>
          <w:sz w:val="22"/>
          <w:szCs w:val="22"/>
        </w:rPr>
        <w:t>建立终止兑付公示制度。</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 xml:space="preserve">9 </w:t>
      </w:r>
      <w:r w:rsidRPr="008972C5">
        <w:rPr>
          <w:rFonts w:ascii="宋体" w:hAnsi="宋体" w:cs="宋体" w:hint="eastAsia"/>
          <w:color w:val="000000"/>
          <w:kern w:val="0"/>
          <w:sz w:val="22"/>
          <w:szCs w:val="22"/>
        </w:rPr>
        <w:t>建立业务处理系统。</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 xml:space="preserve">10 </w:t>
      </w:r>
      <w:r w:rsidRPr="008972C5">
        <w:rPr>
          <w:rFonts w:ascii="宋体" w:hAnsi="宋体" w:cs="宋体" w:hint="eastAsia"/>
          <w:color w:val="000000"/>
          <w:kern w:val="0"/>
          <w:sz w:val="22"/>
          <w:szCs w:val="22"/>
        </w:rPr>
        <w:t>制定预收资金结算、风险管理、日常监督、应急处置制度。</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 xml:space="preserve">11 </w:t>
      </w:r>
      <w:r w:rsidRPr="008972C5">
        <w:rPr>
          <w:rFonts w:ascii="宋体" w:hAnsi="宋体" w:cs="宋体" w:hint="eastAsia"/>
          <w:color w:val="000000"/>
          <w:kern w:val="0"/>
          <w:sz w:val="22"/>
          <w:szCs w:val="22"/>
        </w:rPr>
        <w:t>按时填报经营情况。</w:t>
      </w:r>
    </w:p>
    <w:p w:rsidR="003078E3" w:rsidRPr="008972C5" w:rsidRDefault="003078E3" w:rsidP="00B64DE9">
      <w:pPr>
        <w:widowControl/>
        <w:ind w:firstLine="393"/>
        <w:rPr>
          <w:rFonts w:ascii="宋体" w:cs="宋体"/>
          <w:color w:val="000000"/>
          <w:kern w:val="0"/>
          <w:sz w:val="22"/>
          <w:szCs w:val="22"/>
        </w:rPr>
      </w:pPr>
      <w:r w:rsidRPr="008972C5">
        <w:rPr>
          <w:rFonts w:ascii="宋体" w:cs="宋体"/>
          <w:color w:val="000000"/>
          <w:kern w:val="0"/>
          <w:sz w:val="22"/>
          <w:szCs w:val="22"/>
        </w:rPr>
        <w:t> </w:t>
      </w:r>
    </w:p>
    <w:p w:rsidR="003078E3" w:rsidRPr="008972C5" w:rsidRDefault="003078E3" w:rsidP="00B64DE9">
      <w:pPr>
        <w:rPr>
          <w:rFonts w:ascii="宋体" w:cs="宋体"/>
          <w:color w:val="000000"/>
        </w:rPr>
      </w:pPr>
      <w:r w:rsidRPr="008972C5">
        <w:rPr>
          <w:rFonts w:ascii="宋体" w:cs="宋体"/>
          <w:color w:val="000000"/>
        </w:rPr>
        <w:t> </w:t>
      </w:r>
    </w:p>
    <w:p w:rsidR="003078E3" w:rsidRPr="008972C5" w:rsidRDefault="003078E3" w:rsidP="00B64DE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B5-1</w:t>
      </w:r>
    </w:p>
    <w:p w:rsidR="003078E3" w:rsidRPr="008972C5" w:rsidRDefault="003078E3" w:rsidP="00B64DE9">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【责任主体】单用途商业预付卡发卡企业</w:t>
      </w:r>
    </w:p>
    <w:p w:rsidR="003078E3" w:rsidRPr="008972C5" w:rsidRDefault="003078E3" w:rsidP="00B64DE9">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【责任名称】办理备案手续。</w:t>
      </w:r>
    </w:p>
    <w:p w:rsidR="003078E3" w:rsidRPr="008972C5" w:rsidRDefault="003078E3" w:rsidP="00B64DE9">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150" w:firstLine="315"/>
        <w:rPr>
          <w:rFonts w:ascii="宋体" w:cs="宋体"/>
          <w:color w:val="000000"/>
        </w:rPr>
      </w:pPr>
      <w:r w:rsidRPr="008972C5">
        <w:rPr>
          <w:rFonts w:ascii="宋体" w:hAnsi="宋体" w:cs="宋体"/>
          <w:color w:val="000000"/>
        </w:rPr>
        <w:t>1.</w:t>
      </w:r>
      <w:r w:rsidRPr="008972C5">
        <w:rPr>
          <w:rFonts w:ascii="宋体" w:hAnsi="宋体" w:cs="宋体" w:hint="eastAsia"/>
          <w:color w:val="000000"/>
        </w:rPr>
        <w:t>应在开展单用途卡业务之日起</w:t>
      </w:r>
      <w:r w:rsidRPr="008972C5">
        <w:rPr>
          <w:rFonts w:ascii="宋体" w:hAnsi="宋体" w:cs="宋体"/>
          <w:color w:val="000000"/>
        </w:rPr>
        <w:t>30</w:t>
      </w:r>
      <w:r w:rsidRPr="008972C5">
        <w:rPr>
          <w:rFonts w:ascii="宋体" w:hAnsi="宋体" w:cs="宋体" w:hint="eastAsia"/>
          <w:color w:val="000000"/>
        </w:rPr>
        <w:t>日内办理备案。</w:t>
      </w:r>
    </w:p>
    <w:p w:rsidR="003078E3" w:rsidRPr="008972C5" w:rsidRDefault="003078E3" w:rsidP="003D6250">
      <w:pPr>
        <w:ind w:firstLineChars="150" w:firstLine="315"/>
        <w:rPr>
          <w:rFonts w:ascii="宋体" w:cs="宋体"/>
          <w:color w:val="000000"/>
        </w:rPr>
      </w:pPr>
      <w:r w:rsidRPr="008972C5">
        <w:rPr>
          <w:rFonts w:ascii="宋体" w:hAnsi="宋体" w:cs="宋体"/>
          <w:color w:val="000000"/>
        </w:rPr>
        <w:t>2.</w:t>
      </w:r>
      <w:r w:rsidRPr="008972C5">
        <w:rPr>
          <w:rFonts w:ascii="宋体" w:hAnsi="宋体" w:cs="宋体" w:hint="eastAsia"/>
          <w:color w:val="000000"/>
        </w:rPr>
        <w:t>备案事项发生变更、发卡企业类型改变或单用途卡业务终止时，发卡企业应在变化之日起</w:t>
      </w:r>
      <w:r w:rsidRPr="008972C5">
        <w:rPr>
          <w:rFonts w:ascii="宋体" w:hAnsi="宋体" w:cs="宋体"/>
          <w:color w:val="000000"/>
        </w:rPr>
        <w:t>15</w:t>
      </w:r>
      <w:r w:rsidRPr="008972C5">
        <w:rPr>
          <w:rFonts w:ascii="宋体" w:hAnsi="宋体" w:cs="宋体" w:hint="eastAsia"/>
          <w:color w:val="000000"/>
        </w:rPr>
        <w:t>个工作日内向备案机关办理变更、注销手续</w:t>
      </w:r>
    </w:p>
    <w:p w:rsidR="003078E3" w:rsidRPr="008972C5" w:rsidRDefault="003078E3" w:rsidP="00B64DE9">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B64DE9">
      <w:pPr>
        <w:ind w:firstLine="420"/>
        <w:rPr>
          <w:rFonts w:ascii="宋体" w:cs="宋体"/>
          <w:color w:val="000000"/>
        </w:rPr>
      </w:pPr>
      <w:r w:rsidRPr="008972C5">
        <w:rPr>
          <w:rFonts w:ascii="宋体" w:hAnsi="宋体" w:cs="宋体" w:hint="eastAsia"/>
          <w:color w:val="000000"/>
        </w:rPr>
        <w:t>《单用途商业预付卡管理办法（试行）》（</w:t>
      </w:r>
      <w:r w:rsidRPr="008972C5">
        <w:rPr>
          <w:rFonts w:ascii="宋体" w:hAnsi="宋体" w:cs="宋体"/>
          <w:color w:val="000000"/>
        </w:rPr>
        <w:t>2012</w:t>
      </w:r>
      <w:r w:rsidRPr="008972C5">
        <w:rPr>
          <w:rFonts w:ascii="宋体" w:hAnsi="宋体" w:cs="宋体" w:hint="eastAsia"/>
          <w:color w:val="000000"/>
        </w:rPr>
        <w:t>年）第</w:t>
      </w:r>
      <w:r w:rsidRPr="008972C5">
        <w:rPr>
          <w:rFonts w:ascii="宋体" w:hAnsi="宋体" w:cs="宋体"/>
          <w:color w:val="000000"/>
        </w:rPr>
        <w:t>7</w:t>
      </w:r>
      <w:r w:rsidRPr="008972C5">
        <w:rPr>
          <w:rFonts w:ascii="宋体" w:hAnsi="宋体" w:cs="宋体" w:hint="eastAsia"/>
          <w:color w:val="000000"/>
        </w:rPr>
        <w:t>条、</w:t>
      </w:r>
      <w:r w:rsidRPr="008972C5">
        <w:rPr>
          <w:rFonts w:ascii="宋体" w:hAnsi="宋体" w:cs="宋体"/>
          <w:color w:val="000000"/>
        </w:rPr>
        <w:t>12</w:t>
      </w:r>
      <w:r w:rsidRPr="008972C5">
        <w:rPr>
          <w:rFonts w:ascii="宋体" w:hAnsi="宋体" w:cs="宋体" w:hint="eastAsia"/>
          <w:color w:val="000000"/>
        </w:rPr>
        <w:t>条。</w:t>
      </w:r>
    </w:p>
    <w:p w:rsidR="003078E3" w:rsidRPr="008972C5" w:rsidRDefault="003078E3" w:rsidP="00B64DE9">
      <w:pPr>
        <w:ind w:firstLine="420"/>
        <w:rPr>
          <w:rFonts w:ascii="宋体" w:cs="宋体"/>
          <w:color w:val="000000"/>
        </w:rPr>
      </w:pPr>
    </w:p>
    <w:p w:rsidR="003078E3" w:rsidRPr="008972C5" w:rsidRDefault="003078E3" w:rsidP="00B64DE9">
      <w:pPr>
        <w:rPr>
          <w:rFonts w:ascii="宋体" w:cs="宋体"/>
          <w:color w:val="000000"/>
        </w:rPr>
      </w:pPr>
      <w:r w:rsidRPr="008972C5">
        <w:rPr>
          <w:rFonts w:ascii="宋体" w:cs="宋体"/>
          <w:color w:val="000000"/>
        </w:rPr>
        <w:t> </w:t>
      </w:r>
    </w:p>
    <w:p w:rsidR="003078E3" w:rsidRPr="008972C5" w:rsidRDefault="003078E3" w:rsidP="00B64DE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B5-2</w:t>
      </w:r>
    </w:p>
    <w:p w:rsidR="003078E3" w:rsidRPr="008972C5" w:rsidRDefault="003078E3" w:rsidP="00B64DE9">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【责任主体】单用途商业预付卡发卡企业</w:t>
      </w:r>
    </w:p>
    <w:p w:rsidR="003078E3" w:rsidRPr="008972C5" w:rsidRDefault="003078E3" w:rsidP="00B64DE9">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【责任名称】建立单用途卡业务、资金管理制度。</w:t>
      </w:r>
    </w:p>
    <w:p w:rsidR="003078E3" w:rsidRPr="008972C5" w:rsidRDefault="003078E3" w:rsidP="00B64DE9">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150" w:firstLine="315"/>
        <w:rPr>
          <w:rFonts w:ascii="宋体" w:cs="宋体"/>
          <w:color w:val="000000"/>
        </w:rPr>
      </w:pPr>
      <w:r w:rsidRPr="008972C5">
        <w:rPr>
          <w:rFonts w:ascii="宋体" w:hAnsi="宋体" w:cs="宋体"/>
          <w:color w:val="000000"/>
        </w:rPr>
        <w:t>1.</w:t>
      </w:r>
      <w:r w:rsidRPr="008972C5">
        <w:rPr>
          <w:rFonts w:ascii="宋体" w:hAnsi="宋体" w:cs="宋体" w:hint="eastAsia"/>
          <w:color w:val="000000"/>
        </w:rPr>
        <w:t>应定期核对与单用途卡业务相关的账务，及时对交易数据进行记录和清算。</w:t>
      </w:r>
    </w:p>
    <w:p w:rsidR="003078E3" w:rsidRPr="008972C5" w:rsidRDefault="003078E3" w:rsidP="003D6250">
      <w:pPr>
        <w:ind w:firstLineChars="150" w:firstLine="315"/>
        <w:rPr>
          <w:rFonts w:ascii="宋体" w:cs="宋体"/>
          <w:color w:val="000000"/>
        </w:rPr>
      </w:pPr>
      <w:r w:rsidRPr="008972C5">
        <w:rPr>
          <w:rFonts w:ascii="宋体" w:hAnsi="宋体" w:cs="宋体"/>
          <w:color w:val="000000"/>
        </w:rPr>
        <w:t>2.</w:t>
      </w:r>
      <w:r w:rsidRPr="008972C5">
        <w:rPr>
          <w:rFonts w:ascii="宋体" w:hAnsi="宋体" w:cs="宋体" w:hint="eastAsia"/>
          <w:color w:val="000000"/>
        </w:rPr>
        <w:t>应对预收资金进行严格管理。预收资金只能用于发卡企业主营业务，不得用于不动产、股权、证券等投资及借贷。</w:t>
      </w:r>
    </w:p>
    <w:p w:rsidR="003078E3" w:rsidRPr="008972C5" w:rsidRDefault="003078E3" w:rsidP="00B64DE9">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B64DE9">
      <w:pPr>
        <w:rPr>
          <w:rFonts w:ascii="宋体" w:cs="宋体"/>
          <w:color w:val="000000"/>
        </w:rPr>
      </w:pPr>
      <w:r w:rsidRPr="008972C5">
        <w:rPr>
          <w:rFonts w:ascii="宋体" w:hAnsi="宋体" w:cs="宋体" w:hint="eastAsia"/>
          <w:color w:val="000000"/>
        </w:rPr>
        <w:t>《单用途商业预付卡管理办法（试行）》（</w:t>
      </w:r>
      <w:r w:rsidRPr="008972C5">
        <w:rPr>
          <w:rFonts w:ascii="宋体" w:hAnsi="宋体" w:cs="宋体"/>
          <w:color w:val="000000"/>
        </w:rPr>
        <w:t>2012</w:t>
      </w:r>
      <w:r w:rsidRPr="008972C5">
        <w:rPr>
          <w:rFonts w:ascii="宋体" w:hAnsi="宋体" w:cs="宋体" w:hint="eastAsia"/>
          <w:color w:val="000000"/>
        </w:rPr>
        <w:t>年）第</w:t>
      </w:r>
      <w:r w:rsidRPr="008972C5">
        <w:rPr>
          <w:rFonts w:ascii="宋体" w:hAnsi="宋体" w:cs="宋体"/>
          <w:color w:val="000000"/>
        </w:rPr>
        <w:t>9</w:t>
      </w:r>
      <w:r w:rsidRPr="008972C5">
        <w:rPr>
          <w:rFonts w:ascii="宋体" w:hAnsi="宋体" w:cs="宋体" w:hint="eastAsia"/>
          <w:color w:val="000000"/>
        </w:rPr>
        <w:t>条、</w:t>
      </w:r>
      <w:r w:rsidRPr="008972C5">
        <w:rPr>
          <w:rFonts w:ascii="宋体" w:hAnsi="宋体" w:cs="宋体"/>
          <w:color w:val="000000"/>
        </w:rPr>
        <w:t>10</w:t>
      </w:r>
      <w:r w:rsidRPr="008972C5">
        <w:rPr>
          <w:rFonts w:ascii="宋体" w:hAnsi="宋体" w:cs="宋体" w:hint="eastAsia"/>
          <w:color w:val="000000"/>
        </w:rPr>
        <w:t>条、</w:t>
      </w:r>
      <w:r w:rsidRPr="008972C5">
        <w:rPr>
          <w:rFonts w:ascii="宋体" w:hAnsi="宋体" w:cs="宋体"/>
          <w:color w:val="000000"/>
        </w:rPr>
        <w:t>23</w:t>
      </w:r>
      <w:r w:rsidRPr="008972C5">
        <w:rPr>
          <w:rFonts w:ascii="宋体" w:hAnsi="宋体" w:cs="宋体" w:hint="eastAsia"/>
          <w:color w:val="000000"/>
        </w:rPr>
        <w:t>条、</w:t>
      </w:r>
      <w:r w:rsidRPr="008972C5">
        <w:rPr>
          <w:rFonts w:ascii="宋体" w:hAnsi="宋体" w:cs="宋体"/>
          <w:color w:val="000000"/>
        </w:rPr>
        <w:t>24</w:t>
      </w:r>
      <w:r w:rsidRPr="008972C5">
        <w:rPr>
          <w:rFonts w:ascii="宋体" w:hAnsi="宋体" w:cs="宋体" w:hint="eastAsia"/>
          <w:color w:val="000000"/>
        </w:rPr>
        <w:t>条。</w:t>
      </w:r>
    </w:p>
    <w:p w:rsidR="003078E3" w:rsidRPr="008972C5" w:rsidRDefault="003078E3" w:rsidP="00B64DE9">
      <w:pPr>
        <w:rPr>
          <w:rFonts w:ascii="宋体" w:cs="宋体"/>
          <w:color w:val="000000"/>
        </w:rPr>
      </w:pPr>
    </w:p>
    <w:p w:rsidR="003078E3" w:rsidRPr="008972C5" w:rsidRDefault="003078E3" w:rsidP="00B64DE9">
      <w:pPr>
        <w:rPr>
          <w:rFonts w:ascii="宋体" w:cs="宋体"/>
          <w:color w:val="000000"/>
        </w:rPr>
      </w:pPr>
    </w:p>
    <w:p w:rsidR="003078E3" w:rsidRPr="008972C5" w:rsidRDefault="003078E3" w:rsidP="00B64DE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B5-3</w:t>
      </w:r>
    </w:p>
    <w:p w:rsidR="003078E3" w:rsidRPr="008972C5" w:rsidRDefault="003078E3" w:rsidP="00B64DE9">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【责任主体】单用途商业预付卡发卡企业</w:t>
      </w:r>
    </w:p>
    <w:p w:rsidR="003078E3" w:rsidRPr="008972C5" w:rsidRDefault="003078E3" w:rsidP="00B64DE9">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【责任名称】建立单用途卡购卡章程、协议。</w:t>
      </w:r>
    </w:p>
    <w:p w:rsidR="003078E3" w:rsidRPr="008972C5" w:rsidRDefault="003078E3" w:rsidP="00B64DE9">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150" w:firstLine="315"/>
        <w:rPr>
          <w:rFonts w:ascii="宋体" w:cs="宋体"/>
          <w:color w:val="000000"/>
        </w:rPr>
      </w:pPr>
      <w:r w:rsidRPr="008972C5">
        <w:rPr>
          <w:rFonts w:ascii="宋体" w:hAnsi="宋体" w:cs="宋体"/>
          <w:color w:val="000000"/>
        </w:rPr>
        <w:t xml:space="preserve">1. </w:t>
      </w:r>
      <w:r w:rsidRPr="008972C5">
        <w:rPr>
          <w:rFonts w:ascii="宋体" w:hAnsi="宋体" w:cs="宋体" w:hint="eastAsia"/>
          <w:color w:val="000000"/>
        </w:rPr>
        <w:t>应公示或向购卡人提供单用途卡章程，并应购卡人要求签订购卡协议。发卡企业或售卡企业应履行提示告知义务，确保购卡人知晓并认可单用途卡章程或协议内容。</w:t>
      </w:r>
    </w:p>
    <w:p w:rsidR="003078E3" w:rsidRPr="008972C5" w:rsidRDefault="003078E3" w:rsidP="003D6250">
      <w:pPr>
        <w:ind w:firstLineChars="150" w:firstLine="315"/>
        <w:rPr>
          <w:rFonts w:ascii="宋体" w:cs="宋体"/>
          <w:color w:val="000000"/>
        </w:rPr>
      </w:pPr>
      <w:r w:rsidRPr="008972C5">
        <w:rPr>
          <w:rFonts w:ascii="宋体" w:hAnsi="宋体" w:cs="宋体"/>
          <w:color w:val="000000"/>
        </w:rPr>
        <w:t xml:space="preserve">2. </w:t>
      </w:r>
      <w:r w:rsidRPr="008972C5">
        <w:rPr>
          <w:rFonts w:ascii="宋体" w:hAnsi="宋体" w:cs="宋体" w:hint="eastAsia"/>
          <w:color w:val="000000"/>
        </w:rPr>
        <w:t>单用途卡章程和购卡协议应包括以下内容：</w:t>
      </w:r>
    </w:p>
    <w:p w:rsidR="003078E3" w:rsidRPr="008972C5" w:rsidRDefault="003078E3" w:rsidP="00B64DE9">
      <w:pPr>
        <w:rPr>
          <w:rFonts w:ascii="宋体" w:cs="宋体"/>
          <w:color w:val="000000"/>
        </w:rPr>
      </w:pPr>
      <w:r w:rsidRPr="008972C5">
        <w:rPr>
          <w:rFonts w:ascii="宋体" w:hAnsi="宋体" w:cs="宋体" w:hint="eastAsia"/>
          <w:color w:val="000000"/>
        </w:rPr>
        <w:t xml:space="preserve">　　（</w:t>
      </w:r>
      <w:r w:rsidRPr="008972C5">
        <w:rPr>
          <w:rFonts w:ascii="宋体" w:hAnsi="宋体" w:cs="宋体"/>
          <w:color w:val="000000"/>
        </w:rPr>
        <w:t>1</w:t>
      </w:r>
      <w:r w:rsidRPr="008972C5">
        <w:rPr>
          <w:rFonts w:ascii="宋体" w:hAnsi="宋体" w:cs="宋体" w:hint="eastAsia"/>
          <w:color w:val="000000"/>
        </w:rPr>
        <w:t>）单用途卡的名称、种类和功能；</w:t>
      </w:r>
    </w:p>
    <w:p w:rsidR="003078E3" w:rsidRPr="008972C5" w:rsidRDefault="003078E3" w:rsidP="00B64DE9">
      <w:pPr>
        <w:rPr>
          <w:rFonts w:ascii="宋体" w:cs="宋体"/>
          <w:color w:val="000000"/>
        </w:rPr>
      </w:pPr>
      <w:r w:rsidRPr="008972C5">
        <w:rPr>
          <w:rFonts w:ascii="宋体" w:hAnsi="宋体" w:cs="宋体" w:hint="eastAsia"/>
          <w:color w:val="000000"/>
        </w:rPr>
        <w:lastRenderedPageBreak/>
        <w:t xml:space="preserve">　　（</w:t>
      </w:r>
      <w:r w:rsidRPr="008972C5">
        <w:rPr>
          <w:rFonts w:ascii="宋体" w:hAnsi="宋体" w:cs="宋体"/>
          <w:color w:val="000000"/>
        </w:rPr>
        <w:t>2</w:t>
      </w:r>
      <w:r w:rsidRPr="008972C5">
        <w:rPr>
          <w:rFonts w:ascii="宋体" w:hAnsi="宋体" w:cs="宋体" w:hint="eastAsia"/>
          <w:color w:val="000000"/>
        </w:rPr>
        <w:t>）单用途卡购买、充值、使用、退卡方式，记名卡还应包括挂失、转让方式；</w:t>
      </w:r>
    </w:p>
    <w:p w:rsidR="003078E3" w:rsidRPr="008972C5" w:rsidRDefault="003078E3" w:rsidP="00B64DE9">
      <w:pPr>
        <w:rPr>
          <w:rFonts w:ascii="宋体" w:cs="宋体"/>
          <w:color w:val="000000"/>
        </w:rPr>
      </w:pPr>
      <w:r w:rsidRPr="008972C5">
        <w:rPr>
          <w:rFonts w:ascii="宋体" w:hAnsi="宋体" w:cs="宋体" w:hint="eastAsia"/>
          <w:color w:val="000000"/>
        </w:rPr>
        <w:t xml:space="preserve">　　（</w:t>
      </w:r>
      <w:r w:rsidRPr="008972C5">
        <w:rPr>
          <w:rFonts w:ascii="宋体" w:hAnsi="宋体" w:cs="宋体"/>
          <w:color w:val="000000"/>
        </w:rPr>
        <w:t>3</w:t>
      </w:r>
      <w:r w:rsidRPr="008972C5">
        <w:rPr>
          <w:rFonts w:ascii="宋体" w:hAnsi="宋体" w:cs="宋体" w:hint="eastAsia"/>
          <w:color w:val="000000"/>
        </w:rPr>
        <w:t>）收费项目和标准；</w:t>
      </w:r>
    </w:p>
    <w:p w:rsidR="003078E3" w:rsidRPr="008972C5" w:rsidRDefault="003078E3" w:rsidP="00B64DE9">
      <w:pPr>
        <w:rPr>
          <w:rFonts w:ascii="宋体" w:cs="宋体"/>
          <w:color w:val="000000"/>
        </w:rPr>
      </w:pPr>
      <w:r w:rsidRPr="008972C5">
        <w:rPr>
          <w:rFonts w:ascii="宋体" w:hAnsi="宋体" w:cs="宋体" w:hint="eastAsia"/>
          <w:color w:val="000000"/>
        </w:rPr>
        <w:t xml:space="preserve">　　（</w:t>
      </w:r>
      <w:r w:rsidRPr="008972C5">
        <w:rPr>
          <w:rFonts w:ascii="宋体" w:hAnsi="宋体" w:cs="宋体"/>
          <w:color w:val="000000"/>
        </w:rPr>
        <w:t>4</w:t>
      </w:r>
      <w:r w:rsidRPr="008972C5">
        <w:rPr>
          <w:rFonts w:ascii="宋体" w:hAnsi="宋体" w:cs="宋体" w:hint="eastAsia"/>
          <w:color w:val="000000"/>
        </w:rPr>
        <w:t>）当事人的权利、义务；</w:t>
      </w:r>
    </w:p>
    <w:p w:rsidR="003078E3" w:rsidRPr="008972C5" w:rsidRDefault="003078E3" w:rsidP="00B64DE9">
      <w:pPr>
        <w:rPr>
          <w:rFonts w:ascii="宋体" w:cs="宋体"/>
          <w:color w:val="000000"/>
        </w:rPr>
      </w:pPr>
      <w:r w:rsidRPr="008972C5">
        <w:rPr>
          <w:rFonts w:ascii="宋体" w:hAnsi="宋体" w:cs="宋体" w:hint="eastAsia"/>
          <w:color w:val="000000"/>
        </w:rPr>
        <w:t xml:space="preserve">　　（</w:t>
      </w:r>
      <w:r w:rsidRPr="008972C5">
        <w:rPr>
          <w:rFonts w:ascii="宋体" w:hAnsi="宋体" w:cs="宋体"/>
          <w:color w:val="000000"/>
        </w:rPr>
        <w:t>5</w:t>
      </w:r>
      <w:r w:rsidRPr="008972C5">
        <w:rPr>
          <w:rFonts w:ascii="宋体" w:hAnsi="宋体" w:cs="宋体" w:hint="eastAsia"/>
          <w:color w:val="000000"/>
        </w:rPr>
        <w:t>）纠纷处理原则和违约责任；</w:t>
      </w:r>
    </w:p>
    <w:p w:rsidR="003078E3" w:rsidRPr="008972C5" w:rsidRDefault="003078E3" w:rsidP="00B64DE9">
      <w:pPr>
        <w:rPr>
          <w:rFonts w:ascii="宋体" w:cs="宋体"/>
          <w:color w:val="000000"/>
        </w:rPr>
      </w:pPr>
      <w:r w:rsidRPr="008972C5">
        <w:rPr>
          <w:rFonts w:ascii="宋体" w:hAnsi="宋体" w:cs="宋体" w:hint="eastAsia"/>
          <w:color w:val="000000"/>
        </w:rPr>
        <w:t xml:space="preserve">　　（</w:t>
      </w:r>
      <w:r w:rsidRPr="008972C5">
        <w:rPr>
          <w:rFonts w:ascii="宋体" w:hAnsi="宋体" w:cs="宋体"/>
          <w:color w:val="000000"/>
        </w:rPr>
        <w:t>6</w:t>
      </w:r>
      <w:r w:rsidRPr="008972C5">
        <w:rPr>
          <w:rFonts w:ascii="宋体" w:hAnsi="宋体" w:cs="宋体" w:hint="eastAsia"/>
          <w:color w:val="000000"/>
        </w:rPr>
        <w:t>）相关法律法规规章和规范性文件规定的其他事项。</w:t>
      </w:r>
    </w:p>
    <w:p w:rsidR="003078E3" w:rsidRPr="008972C5" w:rsidRDefault="003078E3" w:rsidP="00B64DE9">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B64DE9">
      <w:pPr>
        <w:rPr>
          <w:rFonts w:ascii="宋体" w:cs="宋体"/>
          <w:color w:val="000000"/>
        </w:rPr>
      </w:pPr>
      <w:r w:rsidRPr="008972C5">
        <w:rPr>
          <w:rFonts w:ascii="宋体" w:hAnsi="宋体" w:cs="宋体"/>
          <w:color w:val="000000"/>
        </w:rPr>
        <w:t xml:space="preserve">     </w:t>
      </w:r>
      <w:r w:rsidRPr="008972C5">
        <w:rPr>
          <w:rFonts w:ascii="宋体" w:hAnsi="宋体" w:cs="宋体" w:hint="eastAsia"/>
          <w:color w:val="000000"/>
        </w:rPr>
        <w:t>《单用途商业预付卡管理办法（试行）》（</w:t>
      </w:r>
      <w:r w:rsidRPr="008972C5">
        <w:rPr>
          <w:rFonts w:ascii="宋体" w:hAnsi="宋体" w:cs="宋体"/>
          <w:color w:val="000000"/>
        </w:rPr>
        <w:t>2012</w:t>
      </w:r>
      <w:r w:rsidRPr="008972C5">
        <w:rPr>
          <w:rFonts w:ascii="宋体" w:hAnsi="宋体" w:cs="宋体" w:hint="eastAsia"/>
          <w:color w:val="000000"/>
        </w:rPr>
        <w:t>年）第</w:t>
      </w:r>
      <w:r w:rsidRPr="008972C5">
        <w:rPr>
          <w:rFonts w:ascii="宋体" w:hAnsi="宋体" w:cs="宋体"/>
          <w:color w:val="000000"/>
        </w:rPr>
        <w:t>14</w:t>
      </w:r>
      <w:r w:rsidRPr="008972C5">
        <w:rPr>
          <w:rFonts w:ascii="宋体" w:hAnsi="宋体" w:cs="宋体" w:hint="eastAsia"/>
          <w:color w:val="000000"/>
        </w:rPr>
        <w:t>条。</w:t>
      </w:r>
    </w:p>
    <w:p w:rsidR="003078E3" w:rsidRPr="008972C5" w:rsidRDefault="003078E3" w:rsidP="00B64DE9">
      <w:pPr>
        <w:rPr>
          <w:rFonts w:ascii="宋体" w:cs="宋体"/>
          <w:color w:val="000000"/>
        </w:rPr>
      </w:pPr>
    </w:p>
    <w:p w:rsidR="003078E3" w:rsidRPr="008972C5" w:rsidRDefault="003078E3" w:rsidP="00B64DE9">
      <w:pPr>
        <w:rPr>
          <w:rFonts w:ascii="宋体" w:cs="宋体"/>
          <w:color w:val="000000"/>
        </w:rPr>
      </w:pPr>
    </w:p>
    <w:p w:rsidR="003078E3" w:rsidRPr="008972C5" w:rsidRDefault="003078E3" w:rsidP="00B64DE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B5-4</w:t>
      </w:r>
    </w:p>
    <w:p w:rsidR="003078E3" w:rsidRPr="008972C5" w:rsidRDefault="003078E3" w:rsidP="00B64DE9">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【责任主体】单用途商业预付卡发卡企业</w:t>
      </w:r>
    </w:p>
    <w:p w:rsidR="003078E3" w:rsidRPr="008972C5" w:rsidRDefault="003078E3" w:rsidP="00B64DE9">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【责任名称】签订资金存管协议。</w:t>
      </w:r>
    </w:p>
    <w:p w:rsidR="003078E3" w:rsidRPr="008972C5" w:rsidRDefault="003078E3" w:rsidP="00B64DE9">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150" w:firstLine="315"/>
        <w:rPr>
          <w:rFonts w:ascii="宋体" w:cs="宋体"/>
          <w:color w:val="000000"/>
        </w:rPr>
      </w:pPr>
      <w:r w:rsidRPr="008972C5">
        <w:rPr>
          <w:rFonts w:ascii="宋体" w:hAnsi="宋体" w:cs="宋体"/>
          <w:color w:val="000000"/>
        </w:rPr>
        <w:t>1.</w:t>
      </w:r>
      <w:r w:rsidRPr="008972C5">
        <w:rPr>
          <w:rFonts w:ascii="宋体" w:hAnsi="宋体" w:cs="宋体" w:hint="eastAsia"/>
          <w:color w:val="000000"/>
        </w:rPr>
        <w:t>规模发卡企业、集团发卡企业和品牌发卡企业实行资金存管制度。规模发卡企业存管资金比例不低于上一季度预收资金余额的</w:t>
      </w:r>
      <w:r w:rsidRPr="008972C5">
        <w:rPr>
          <w:rFonts w:ascii="宋体" w:hAnsi="宋体" w:cs="宋体"/>
          <w:color w:val="000000"/>
        </w:rPr>
        <w:t>20%</w:t>
      </w:r>
      <w:r w:rsidRPr="008972C5">
        <w:rPr>
          <w:rFonts w:ascii="宋体" w:hAnsi="宋体" w:cs="宋体" w:hint="eastAsia"/>
          <w:color w:val="000000"/>
        </w:rPr>
        <w:t>；集团发卡企业存管资金比例不低于上一季度预收资金余额的</w:t>
      </w:r>
      <w:r w:rsidRPr="008972C5">
        <w:rPr>
          <w:rFonts w:ascii="宋体" w:hAnsi="宋体" w:cs="宋体"/>
          <w:color w:val="000000"/>
        </w:rPr>
        <w:t>30%</w:t>
      </w:r>
      <w:r w:rsidRPr="008972C5">
        <w:rPr>
          <w:rFonts w:ascii="宋体" w:hAnsi="宋体" w:cs="宋体" w:hint="eastAsia"/>
          <w:color w:val="000000"/>
        </w:rPr>
        <w:t>；品牌发卡企业存管资金比例不低于上一季度预收资金余额的</w:t>
      </w:r>
      <w:r w:rsidRPr="008972C5">
        <w:rPr>
          <w:rFonts w:ascii="宋体" w:hAnsi="宋体" w:cs="宋体"/>
          <w:color w:val="000000"/>
        </w:rPr>
        <w:t>40%</w:t>
      </w:r>
      <w:r w:rsidRPr="008972C5">
        <w:rPr>
          <w:rFonts w:ascii="宋体" w:hAnsi="宋体" w:cs="宋体" w:hint="eastAsia"/>
          <w:color w:val="000000"/>
        </w:rPr>
        <w:t>。</w:t>
      </w:r>
    </w:p>
    <w:p w:rsidR="003078E3" w:rsidRPr="008972C5" w:rsidRDefault="003078E3" w:rsidP="00B64DE9">
      <w:pPr>
        <w:rPr>
          <w:rFonts w:ascii="宋体" w:cs="宋体"/>
          <w:color w:val="000000"/>
        </w:rPr>
      </w:pPr>
      <w:r w:rsidRPr="008972C5">
        <w:rPr>
          <w:rFonts w:ascii="宋体" w:hAnsi="宋体" w:cs="宋体" w:hint="eastAsia"/>
          <w:color w:val="000000"/>
        </w:rPr>
        <w:t xml:space="preserve">　</w:t>
      </w:r>
      <w:r w:rsidRPr="008972C5">
        <w:rPr>
          <w:rFonts w:ascii="宋体" w:hAnsi="宋体" w:cs="宋体"/>
          <w:color w:val="000000"/>
        </w:rPr>
        <w:t xml:space="preserve"> 2.</w:t>
      </w:r>
      <w:r w:rsidRPr="008972C5">
        <w:rPr>
          <w:rFonts w:ascii="宋体" w:hAnsi="宋体" w:cs="宋体" w:hint="eastAsia"/>
          <w:color w:val="000000"/>
        </w:rPr>
        <w:t>规模发卡企业、集团发卡企业和品牌发卡企业应确定一个商业银行账户作为资金存管账户，并与存管银行签订资金存管协议。</w:t>
      </w:r>
    </w:p>
    <w:p w:rsidR="003078E3" w:rsidRPr="008972C5" w:rsidRDefault="003078E3" w:rsidP="00B64DE9">
      <w:pPr>
        <w:rPr>
          <w:rFonts w:ascii="宋体" w:cs="宋体"/>
          <w:color w:val="000000"/>
        </w:rPr>
      </w:pPr>
      <w:r w:rsidRPr="008972C5">
        <w:rPr>
          <w:rFonts w:ascii="宋体" w:hAnsi="宋体" w:cs="宋体" w:hint="eastAsia"/>
          <w:color w:val="000000"/>
        </w:rPr>
        <w:t xml:space="preserve">　</w:t>
      </w:r>
      <w:r w:rsidRPr="008972C5">
        <w:rPr>
          <w:rFonts w:ascii="宋体" w:hAnsi="宋体" w:cs="宋体"/>
          <w:color w:val="000000"/>
        </w:rPr>
        <w:t xml:space="preserve"> 3.</w:t>
      </w:r>
      <w:r w:rsidRPr="008972C5">
        <w:rPr>
          <w:rFonts w:ascii="宋体" w:hAnsi="宋体" w:cs="宋体" w:hint="eastAsia"/>
          <w:color w:val="000000"/>
        </w:rPr>
        <w:t>资金存管协议应规定存管银行对发卡企业资金存管比例进行监督，对超额调用存管资金的指令予以拒绝，并按照备案机关要求提供发卡企业资金存缴情况。</w:t>
      </w:r>
    </w:p>
    <w:p w:rsidR="003078E3" w:rsidRPr="008972C5" w:rsidRDefault="003078E3" w:rsidP="00B64DE9">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B64DE9">
      <w:pPr>
        <w:rPr>
          <w:rFonts w:ascii="宋体" w:cs="宋体"/>
          <w:color w:val="000000"/>
        </w:rPr>
      </w:pPr>
      <w:r w:rsidRPr="008972C5">
        <w:rPr>
          <w:rFonts w:ascii="宋体" w:hAnsi="宋体" w:cs="宋体"/>
          <w:color w:val="000000"/>
        </w:rPr>
        <w:t xml:space="preserve">     </w:t>
      </w:r>
      <w:r w:rsidRPr="008972C5">
        <w:rPr>
          <w:rFonts w:ascii="宋体" w:hAnsi="宋体" w:cs="宋体" w:hint="eastAsia"/>
          <w:color w:val="000000"/>
        </w:rPr>
        <w:t>《单用途商业预付卡管理办法（试行）》（</w:t>
      </w:r>
      <w:r w:rsidRPr="008972C5">
        <w:rPr>
          <w:rFonts w:ascii="宋体" w:hAnsi="宋体" w:cs="宋体"/>
          <w:color w:val="000000"/>
        </w:rPr>
        <w:t>2012</w:t>
      </w:r>
      <w:r w:rsidRPr="008972C5">
        <w:rPr>
          <w:rFonts w:ascii="宋体" w:hAnsi="宋体" w:cs="宋体" w:hint="eastAsia"/>
          <w:color w:val="000000"/>
        </w:rPr>
        <w:t>年）第</w:t>
      </w:r>
      <w:r w:rsidRPr="008972C5">
        <w:rPr>
          <w:rFonts w:ascii="宋体" w:hAnsi="宋体" w:cs="宋体"/>
          <w:color w:val="000000"/>
        </w:rPr>
        <w:t>26</w:t>
      </w:r>
      <w:r w:rsidRPr="008972C5">
        <w:rPr>
          <w:rFonts w:ascii="宋体" w:hAnsi="宋体" w:cs="宋体" w:hint="eastAsia"/>
          <w:color w:val="000000"/>
        </w:rPr>
        <w:t>条、</w:t>
      </w:r>
      <w:r w:rsidRPr="008972C5">
        <w:rPr>
          <w:rFonts w:ascii="宋体" w:hAnsi="宋体" w:cs="宋体"/>
          <w:color w:val="000000"/>
        </w:rPr>
        <w:t>27</w:t>
      </w:r>
      <w:r w:rsidRPr="008972C5">
        <w:rPr>
          <w:rFonts w:ascii="宋体" w:hAnsi="宋体" w:cs="宋体" w:hint="eastAsia"/>
          <w:color w:val="000000"/>
        </w:rPr>
        <w:t>条。</w:t>
      </w:r>
    </w:p>
    <w:p w:rsidR="003078E3" w:rsidRPr="008972C5" w:rsidRDefault="003078E3" w:rsidP="00B64DE9">
      <w:pPr>
        <w:rPr>
          <w:rFonts w:ascii="宋体" w:cs="宋体"/>
          <w:color w:val="000000"/>
        </w:rPr>
      </w:pPr>
    </w:p>
    <w:p w:rsidR="003078E3" w:rsidRPr="008972C5" w:rsidRDefault="003078E3" w:rsidP="00B64DE9">
      <w:pPr>
        <w:rPr>
          <w:rFonts w:ascii="宋体" w:cs="宋体"/>
          <w:color w:val="000000"/>
        </w:rPr>
      </w:pPr>
    </w:p>
    <w:p w:rsidR="003078E3" w:rsidRPr="008972C5" w:rsidRDefault="003078E3" w:rsidP="00B64DE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B5-5</w:t>
      </w:r>
    </w:p>
    <w:p w:rsidR="003078E3" w:rsidRPr="008972C5" w:rsidRDefault="003078E3" w:rsidP="00B64DE9">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【责任主体】单用途商业预付卡发卡企业</w:t>
      </w:r>
    </w:p>
    <w:p w:rsidR="003078E3" w:rsidRPr="008972C5" w:rsidRDefault="003078E3" w:rsidP="00B64DE9">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【责任名称】留存购卡人及其代理人信息，并保密。</w:t>
      </w:r>
    </w:p>
    <w:p w:rsidR="003078E3" w:rsidRPr="008972C5" w:rsidRDefault="003078E3" w:rsidP="00B64DE9">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150" w:firstLine="315"/>
        <w:rPr>
          <w:rFonts w:ascii="宋体" w:cs="宋体"/>
          <w:color w:val="000000"/>
        </w:rPr>
      </w:pPr>
      <w:r w:rsidRPr="008972C5">
        <w:rPr>
          <w:rFonts w:ascii="宋体" w:hAnsi="宋体" w:cs="宋体"/>
          <w:color w:val="000000"/>
        </w:rPr>
        <w:t>1.</w:t>
      </w:r>
      <w:r w:rsidRPr="008972C5">
        <w:rPr>
          <w:rFonts w:ascii="宋体" w:hAnsi="宋体" w:cs="宋体" w:hint="eastAsia"/>
          <w:color w:val="000000"/>
        </w:rPr>
        <w:t>个人或单位购买（含充值，下同）记名卡的，或一次性购买</w:t>
      </w:r>
      <w:r w:rsidRPr="008972C5">
        <w:rPr>
          <w:rFonts w:ascii="宋体" w:hAnsi="宋体" w:cs="宋体"/>
          <w:color w:val="000000"/>
        </w:rPr>
        <w:t>1</w:t>
      </w:r>
      <w:r w:rsidRPr="008972C5">
        <w:rPr>
          <w:rFonts w:ascii="宋体" w:hAnsi="宋体" w:cs="宋体" w:hint="eastAsia"/>
          <w:color w:val="000000"/>
        </w:rPr>
        <w:t>万元（含）以上不记名卡的，发卡企业或售卡企业应要求购卡人及其代理人出示有效身份证件，并留存购卡人及其代理人姓名或单位名称、有效身份证件号码和联系方式。</w:t>
      </w:r>
    </w:p>
    <w:p w:rsidR="003078E3" w:rsidRPr="008972C5" w:rsidRDefault="003078E3" w:rsidP="00B64DE9">
      <w:pPr>
        <w:rPr>
          <w:rFonts w:ascii="宋体" w:cs="宋体"/>
          <w:color w:val="000000"/>
        </w:rPr>
      </w:pPr>
      <w:r w:rsidRPr="008972C5">
        <w:rPr>
          <w:rFonts w:ascii="宋体" w:hAnsi="宋体" w:cs="宋体" w:hint="eastAsia"/>
          <w:color w:val="000000"/>
        </w:rPr>
        <w:t xml:space="preserve">　</w:t>
      </w:r>
      <w:r w:rsidRPr="008972C5">
        <w:rPr>
          <w:rFonts w:ascii="宋体" w:hAnsi="宋体" w:cs="宋体"/>
          <w:color w:val="000000"/>
        </w:rPr>
        <w:t xml:space="preserve"> 2.</w:t>
      </w:r>
      <w:r w:rsidRPr="008972C5">
        <w:rPr>
          <w:rFonts w:ascii="宋体" w:hAnsi="宋体" w:cs="宋体" w:hint="eastAsia"/>
          <w:color w:val="000000"/>
        </w:rPr>
        <w:t>个人有效身份证件包括居民身份证、户口簿、军人身份证件、武警身份证件、港澳台居民通行证、护照等。单位有效身份证件包括营业执照、事业单位法人证书、税务登记证、组织机构代码证等。</w:t>
      </w:r>
    </w:p>
    <w:p w:rsidR="003078E3" w:rsidRPr="008972C5" w:rsidRDefault="003078E3" w:rsidP="00B64DE9">
      <w:pPr>
        <w:rPr>
          <w:rFonts w:ascii="宋体" w:cs="宋体"/>
          <w:color w:val="000000"/>
        </w:rPr>
      </w:pPr>
      <w:r w:rsidRPr="008972C5">
        <w:rPr>
          <w:rFonts w:ascii="宋体" w:hAnsi="宋体" w:cs="宋体" w:hint="eastAsia"/>
          <w:color w:val="000000"/>
        </w:rPr>
        <w:t xml:space="preserve">　</w:t>
      </w:r>
      <w:r w:rsidRPr="008972C5">
        <w:rPr>
          <w:rFonts w:ascii="宋体" w:hAnsi="宋体" w:cs="宋体"/>
          <w:color w:val="000000"/>
        </w:rPr>
        <w:t xml:space="preserve"> 3.</w:t>
      </w:r>
      <w:r w:rsidRPr="008972C5">
        <w:rPr>
          <w:rFonts w:ascii="宋体" w:hAnsi="宋体" w:cs="宋体" w:hint="eastAsia"/>
          <w:color w:val="000000"/>
        </w:rPr>
        <w:t>应保存购卡人的登记信息</w:t>
      </w:r>
      <w:r w:rsidRPr="008972C5">
        <w:rPr>
          <w:rFonts w:ascii="宋体" w:hAnsi="宋体" w:cs="宋体"/>
          <w:color w:val="000000"/>
        </w:rPr>
        <w:t>5</w:t>
      </w:r>
      <w:r w:rsidRPr="008972C5">
        <w:rPr>
          <w:rFonts w:ascii="宋体" w:hAnsi="宋体" w:cs="宋体" w:hint="eastAsia"/>
          <w:color w:val="000000"/>
        </w:rPr>
        <w:t>年以上。</w:t>
      </w:r>
    </w:p>
    <w:p w:rsidR="003078E3" w:rsidRPr="008972C5" w:rsidRDefault="003078E3" w:rsidP="00B64DE9">
      <w:pPr>
        <w:rPr>
          <w:rFonts w:ascii="宋体" w:cs="宋体"/>
          <w:color w:val="000000"/>
        </w:rPr>
      </w:pPr>
      <w:r w:rsidRPr="008972C5">
        <w:rPr>
          <w:rFonts w:ascii="宋体" w:hAnsi="宋体" w:cs="宋体" w:hint="eastAsia"/>
          <w:color w:val="000000"/>
        </w:rPr>
        <w:t xml:space="preserve">　</w:t>
      </w:r>
      <w:r w:rsidRPr="008972C5">
        <w:rPr>
          <w:rFonts w:ascii="宋体" w:hAnsi="宋体" w:cs="宋体"/>
          <w:color w:val="000000"/>
        </w:rPr>
        <w:t xml:space="preserve"> 4.</w:t>
      </w:r>
      <w:r w:rsidRPr="008972C5">
        <w:rPr>
          <w:rFonts w:ascii="宋体" w:hAnsi="宋体" w:cs="宋体" w:hint="eastAsia"/>
          <w:color w:val="000000"/>
        </w:rPr>
        <w:t>应对购卡人及其代理人的身份信息和交易信息保密，除法律另有规定外，不得向第三方提供。</w:t>
      </w:r>
    </w:p>
    <w:p w:rsidR="003078E3" w:rsidRPr="008972C5" w:rsidRDefault="003078E3" w:rsidP="00B64DE9">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B64DE9">
      <w:pPr>
        <w:ind w:firstLine="420"/>
        <w:rPr>
          <w:rFonts w:ascii="宋体" w:cs="宋体"/>
          <w:color w:val="000000"/>
        </w:rPr>
      </w:pPr>
      <w:r w:rsidRPr="008972C5">
        <w:rPr>
          <w:rFonts w:ascii="宋体" w:hAnsi="宋体" w:cs="宋体" w:hint="eastAsia"/>
          <w:color w:val="000000"/>
        </w:rPr>
        <w:t>《单用途商业预付卡管理办法（试行）》（</w:t>
      </w:r>
      <w:r w:rsidRPr="008972C5">
        <w:rPr>
          <w:rFonts w:ascii="宋体" w:hAnsi="宋体" w:cs="宋体"/>
          <w:color w:val="000000"/>
        </w:rPr>
        <w:t>2012</w:t>
      </w:r>
      <w:r w:rsidRPr="008972C5">
        <w:rPr>
          <w:rFonts w:ascii="宋体" w:hAnsi="宋体" w:cs="宋体" w:hint="eastAsia"/>
          <w:color w:val="000000"/>
        </w:rPr>
        <w:t>年）第</w:t>
      </w:r>
      <w:r w:rsidRPr="008972C5">
        <w:rPr>
          <w:rFonts w:ascii="宋体" w:hAnsi="宋体" w:cs="宋体"/>
          <w:color w:val="000000"/>
        </w:rPr>
        <w:t>15</w:t>
      </w:r>
      <w:r w:rsidRPr="008972C5">
        <w:rPr>
          <w:rFonts w:ascii="宋体" w:hAnsi="宋体" w:cs="宋体" w:hint="eastAsia"/>
          <w:color w:val="000000"/>
        </w:rPr>
        <w:t>条、</w:t>
      </w:r>
      <w:r w:rsidRPr="008972C5">
        <w:rPr>
          <w:rFonts w:ascii="宋体" w:hAnsi="宋体" w:cs="宋体"/>
          <w:color w:val="000000"/>
        </w:rPr>
        <w:t>16</w:t>
      </w:r>
      <w:r w:rsidRPr="008972C5">
        <w:rPr>
          <w:rFonts w:ascii="宋体" w:hAnsi="宋体" w:cs="宋体" w:hint="eastAsia"/>
          <w:color w:val="000000"/>
        </w:rPr>
        <w:t>条。</w:t>
      </w:r>
    </w:p>
    <w:p w:rsidR="003078E3" w:rsidRPr="008972C5" w:rsidRDefault="003078E3" w:rsidP="00B64DE9">
      <w:pPr>
        <w:ind w:firstLine="420"/>
        <w:rPr>
          <w:rFonts w:ascii="宋体" w:cs="宋体"/>
          <w:color w:val="000000"/>
        </w:rPr>
      </w:pPr>
    </w:p>
    <w:p w:rsidR="003078E3" w:rsidRPr="008972C5" w:rsidRDefault="003078E3" w:rsidP="00B64DE9">
      <w:pPr>
        <w:rPr>
          <w:rFonts w:ascii="宋体" w:cs="宋体"/>
          <w:color w:val="000000"/>
        </w:rPr>
      </w:pPr>
      <w:r w:rsidRPr="008972C5">
        <w:rPr>
          <w:rFonts w:ascii="宋体" w:cs="宋体"/>
          <w:color w:val="000000"/>
        </w:rPr>
        <w:t> </w:t>
      </w:r>
    </w:p>
    <w:p w:rsidR="003078E3" w:rsidRPr="008972C5" w:rsidRDefault="003078E3" w:rsidP="00B64DE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B5-6</w:t>
      </w:r>
    </w:p>
    <w:p w:rsidR="003078E3" w:rsidRPr="008972C5" w:rsidRDefault="003078E3" w:rsidP="00B64DE9">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【责任主体】单用途商业预付卡发卡企业</w:t>
      </w:r>
    </w:p>
    <w:p w:rsidR="003078E3" w:rsidRPr="008972C5" w:rsidRDefault="003078E3" w:rsidP="00B64DE9">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【责任名称】建立非现金购卡制度。</w:t>
      </w:r>
    </w:p>
    <w:p w:rsidR="003078E3" w:rsidRPr="008972C5" w:rsidRDefault="003078E3" w:rsidP="00B64DE9">
      <w:pPr>
        <w:rPr>
          <w:rFonts w:ascii="宋体" w:cs="宋体"/>
          <w:color w:val="000000"/>
        </w:rPr>
      </w:pPr>
      <w:r w:rsidRPr="008972C5">
        <w:rPr>
          <w:rFonts w:ascii="宋体" w:hAnsi="宋体" w:cs="宋体"/>
          <w:color w:val="000000"/>
        </w:rPr>
        <w:lastRenderedPageBreak/>
        <w:t>D.</w:t>
      </w:r>
      <w:r w:rsidRPr="008972C5">
        <w:rPr>
          <w:rFonts w:ascii="宋体" w:hAnsi="宋体" w:cs="宋体" w:hint="eastAsia"/>
          <w:color w:val="000000"/>
        </w:rPr>
        <w:t>【责任指标】</w:t>
      </w:r>
    </w:p>
    <w:p w:rsidR="003078E3" w:rsidRPr="008972C5" w:rsidRDefault="003078E3" w:rsidP="003D6250">
      <w:pPr>
        <w:ind w:firstLineChars="150" w:firstLine="315"/>
        <w:rPr>
          <w:rFonts w:ascii="宋体" w:cs="宋体"/>
          <w:color w:val="000000"/>
        </w:rPr>
      </w:pPr>
      <w:r w:rsidRPr="008972C5">
        <w:rPr>
          <w:rFonts w:ascii="宋体" w:hAnsi="宋体" w:cs="宋体" w:hint="eastAsia"/>
          <w:color w:val="000000"/>
        </w:rPr>
        <w:t>单位一次性购买单用途卡金额达</w:t>
      </w:r>
      <w:r w:rsidRPr="008972C5">
        <w:rPr>
          <w:rFonts w:ascii="宋体" w:hAnsi="宋体" w:cs="宋体"/>
          <w:color w:val="000000"/>
        </w:rPr>
        <w:t>5000</w:t>
      </w:r>
      <w:r w:rsidRPr="008972C5">
        <w:rPr>
          <w:rFonts w:ascii="宋体" w:hAnsi="宋体" w:cs="宋体" w:hint="eastAsia"/>
          <w:color w:val="000000"/>
        </w:rPr>
        <w:t>元（含）以上或个人一次性购卡金额达</w:t>
      </w:r>
      <w:r w:rsidRPr="008972C5">
        <w:rPr>
          <w:rFonts w:ascii="宋体" w:hAnsi="宋体" w:cs="宋体"/>
          <w:color w:val="000000"/>
        </w:rPr>
        <w:t>5</w:t>
      </w:r>
      <w:r w:rsidRPr="008972C5">
        <w:rPr>
          <w:rFonts w:ascii="宋体" w:hAnsi="宋体" w:cs="宋体" w:hint="eastAsia"/>
          <w:color w:val="000000"/>
        </w:rPr>
        <w:t>万元（含）以上的，以及单位或个人采用非现场方式购卡的，应通过银行转账，不得使用现金，发卡企业或售卡企业应对转出、转入账户名称、账号、金额等进行逐笔登记。</w:t>
      </w:r>
    </w:p>
    <w:p w:rsidR="003078E3" w:rsidRPr="008972C5" w:rsidRDefault="003078E3" w:rsidP="00B64DE9">
      <w:pPr>
        <w:rPr>
          <w:rFonts w:ascii="宋体" w:cs="宋体"/>
          <w:color w:val="000000"/>
        </w:rPr>
      </w:pPr>
      <w:r w:rsidRPr="008972C5">
        <w:rPr>
          <w:rFonts w:ascii="宋体" w:hAnsi="宋体" w:cs="宋体" w:hint="eastAsia"/>
          <w:color w:val="000000"/>
        </w:rPr>
        <w:t xml:space="preserve">　　应严格按照国家有关规定开具发票。</w:t>
      </w:r>
    </w:p>
    <w:p w:rsidR="003078E3" w:rsidRPr="008972C5" w:rsidRDefault="003078E3" w:rsidP="00B64DE9">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B64DE9">
      <w:pPr>
        <w:ind w:firstLine="420"/>
        <w:rPr>
          <w:rFonts w:ascii="宋体" w:cs="宋体"/>
          <w:color w:val="000000"/>
        </w:rPr>
      </w:pPr>
      <w:r w:rsidRPr="008972C5">
        <w:rPr>
          <w:rFonts w:ascii="宋体" w:hAnsi="宋体" w:cs="宋体" w:hint="eastAsia"/>
          <w:color w:val="000000"/>
        </w:rPr>
        <w:t>《单用途商业预付卡管理办法（试行）》（</w:t>
      </w:r>
      <w:r w:rsidRPr="008972C5">
        <w:rPr>
          <w:rFonts w:ascii="宋体" w:hAnsi="宋体" w:cs="宋体"/>
          <w:color w:val="000000"/>
        </w:rPr>
        <w:t>2012</w:t>
      </w:r>
      <w:r w:rsidRPr="008972C5">
        <w:rPr>
          <w:rFonts w:ascii="宋体" w:hAnsi="宋体" w:cs="宋体" w:hint="eastAsia"/>
          <w:color w:val="000000"/>
        </w:rPr>
        <w:t>年）第</w:t>
      </w:r>
      <w:r w:rsidRPr="008972C5">
        <w:rPr>
          <w:rFonts w:ascii="宋体" w:hAnsi="宋体" w:cs="宋体"/>
          <w:color w:val="000000"/>
        </w:rPr>
        <w:t>17</w:t>
      </w:r>
      <w:r w:rsidRPr="008972C5">
        <w:rPr>
          <w:rFonts w:ascii="宋体" w:hAnsi="宋体" w:cs="宋体" w:hint="eastAsia"/>
          <w:color w:val="000000"/>
        </w:rPr>
        <w:t>条。</w:t>
      </w:r>
    </w:p>
    <w:p w:rsidR="003078E3" w:rsidRPr="008972C5" w:rsidRDefault="003078E3" w:rsidP="00B64DE9">
      <w:pPr>
        <w:ind w:firstLine="420"/>
        <w:rPr>
          <w:rFonts w:ascii="宋体" w:cs="宋体"/>
          <w:color w:val="000000"/>
        </w:rPr>
      </w:pPr>
    </w:p>
    <w:p w:rsidR="003078E3" w:rsidRPr="008972C5" w:rsidRDefault="003078E3" w:rsidP="00B64DE9">
      <w:pPr>
        <w:rPr>
          <w:rFonts w:ascii="宋体" w:cs="宋体"/>
          <w:color w:val="000000"/>
        </w:rPr>
      </w:pPr>
    </w:p>
    <w:p w:rsidR="003078E3" w:rsidRPr="008972C5" w:rsidRDefault="003078E3" w:rsidP="00B64DE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B5-7</w:t>
      </w:r>
    </w:p>
    <w:p w:rsidR="003078E3" w:rsidRPr="008972C5" w:rsidRDefault="003078E3" w:rsidP="00B64DE9">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【责任主体】单用途商业预付卡发卡企业</w:t>
      </w:r>
    </w:p>
    <w:p w:rsidR="003078E3" w:rsidRPr="008972C5" w:rsidRDefault="003078E3" w:rsidP="00B64DE9">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【责任名称】提供退卡服务。</w:t>
      </w:r>
    </w:p>
    <w:p w:rsidR="003078E3" w:rsidRPr="008972C5" w:rsidRDefault="003078E3" w:rsidP="00B64DE9">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1.</w:t>
      </w:r>
      <w:r w:rsidRPr="008972C5">
        <w:rPr>
          <w:rFonts w:ascii="宋体" w:hAnsi="宋体" w:cs="宋体" w:hint="eastAsia"/>
          <w:color w:val="000000"/>
        </w:rPr>
        <w:t>应依单用途卡章程或协议约定，提供退卡服务。</w:t>
      </w:r>
    </w:p>
    <w:p w:rsidR="003078E3" w:rsidRPr="008972C5" w:rsidRDefault="003078E3" w:rsidP="00B64DE9">
      <w:pPr>
        <w:rPr>
          <w:rFonts w:ascii="宋体" w:cs="宋体"/>
          <w:color w:val="000000"/>
        </w:rPr>
      </w:pPr>
      <w:r w:rsidRPr="008972C5">
        <w:rPr>
          <w:rFonts w:ascii="宋体" w:hAnsi="宋体" w:cs="宋体" w:hint="eastAsia"/>
          <w:color w:val="000000"/>
        </w:rPr>
        <w:t xml:space="preserve">　　</w:t>
      </w:r>
      <w:r w:rsidRPr="008972C5">
        <w:rPr>
          <w:rFonts w:ascii="宋体" w:hAnsi="宋体" w:cs="宋体"/>
          <w:color w:val="000000"/>
        </w:rPr>
        <w:t>2.</w:t>
      </w:r>
      <w:r w:rsidRPr="008972C5">
        <w:rPr>
          <w:rFonts w:ascii="宋体" w:hAnsi="宋体" w:cs="宋体" w:hint="eastAsia"/>
          <w:color w:val="000000"/>
        </w:rPr>
        <w:t>办理退卡时，应要求退卡人出示有效身份证件，并留存退卡人姓名、有效身份证件号码、退卡卡号、金额等信息。</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3.</w:t>
      </w:r>
      <w:r w:rsidRPr="008972C5">
        <w:rPr>
          <w:rFonts w:ascii="宋体" w:hAnsi="宋体" w:cs="宋体" w:hint="eastAsia"/>
          <w:color w:val="000000"/>
        </w:rPr>
        <w:t>应将资金退至与退卡人同名的银行账户内，并留存银行账户信息。卡内资金余额不足</w:t>
      </w:r>
      <w:r w:rsidRPr="008972C5">
        <w:rPr>
          <w:rFonts w:ascii="宋体" w:hAnsi="宋体" w:cs="宋体"/>
          <w:color w:val="000000"/>
        </w:rPr>
        <w:t>100</w:t>
      </w:r>
      <w:r w:rsidRPr="008972C5">
        <w:rPr>
          <w:rFonts w:ascii="宋体" w:hAnsi="宋体" w:cs="宋体" w:hint="eastAsia"/>
          <w:color w:val="000000"/>
        </w:rPr>
        <w:t>元（含）的，可支付现金。</w:t>
      </w:r>
    </w:p>
    <w:p w:rsidR="003078E3" w:rsidRPr="008972C5" w:rsidRDefault="003078E3" w:rsidP="00B64DE9">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B64DE9">
      <w:pPr>
        <w:ind w:firstLine="420"/>
        <w:rPr>
          <w:rFonts w:ascii="宋体" w:cs="宋体"/>
          <w:color w:val="000000"/>
        </w:rPr>
      </w:pPr>
      <w:r w:rsidRPr="008972C5">
        <w:rPr>
          <w:rFonts w:ascii="宋体" w:hAnsi="宋体" w:cs="宋体" w:hint="eastAsia"/>
          <w:color w:val="000000"/>
        </w:rPr>
        <w:t>《单用途商业预付卡管理办法（试行）（</w:t>
      </w:r>
      <w:r w:rsidRPr="008972C5">
        <w:rPr>
          <w:rFonts w:ascii="宋体" w:hAnsi="宋体" w:cs="宋体"/>
          <w:color w:val="000000"/>
        </w:rPr>
        <w:t>2012</w:t>
      </w:r>
      <w:r w:rsidRPr="008972C5">
        <w:rPr>
          <w:rFonts w:ascii="宋体" w:hAnsi="宋体" w:cs="宋体" w:hint="eastAsia"/>
          <w:color w:val="000000"/>
        </w:rPr>
        <w:t>年）第</w:t>
      </w:r>
      <w:r w:rsidRPr="008972C5">
        <w:rPr>
          <w:rFonts w:ascii="宋体" w:hAnsi="宋体" w:cs="宋体"/>
          <w:color w:val="000000"/>
        </w:rPr>
        <w:t>21</w:t>
      </w:r>
      <w:r w:rsidRPr="008972C5">
        <w:rPr>
          <w:rFonts w:ascii="宋体" w:hAnsi="宋体" w:cs="宋体" w:hint="eastAsia"/>
          <w:color w:val="000000"/>
        </w:rPr>
        <w:t>条。</w:t>
      </w:r>
    </w:p>
    <w:p w:rsidR="003078E3" w:rsidRPr="008972C5" w:rsidRDefault="003078E3" w:rsidP="00B64DE9">
      <w:pPr>
        <w:ind w:firstLine="420"/>
        <w:rPr>
          <w:rFonts w:ascii="宋体" w:cs="宋体"/>
          <w:color w:val="000000"/>
        </w:rPr>
      </w:pPr>
    </w:p>
    <w:p w:rsidR="003078E3" w:rsidRPr="008972C5" w:rsidRDefault="003078E3" w:rsidP="00B64DE9">
      <w:pPr>
        <w:rPr>
          <w:rFonts w:ascii="宋体" w:cs="宋体"/>
          <w:color w:val="000000"/>
        </w:rPr>
      </w:pPr>
    </w:p>
    <w:p w:rsidR="003078E3" w:rsidRPr="008972C5" w:rsidRDefault="003078E3" w:rsidP="00B64DE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B5-8</w:t>
      </w:r>
    </w:p>
    <w:p w:rsidR="003078E3" w:rsidRPr="008972C5" w:rsidRDefault="003078E3" w:rsidP="00B64DE9">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【责任主体】单用途商业预付卡发卡企业</w:t>
      </w:r>
    </w:p>
    <w:p w:rsidR="003078E3" w:rsidRPr="008972C5" w:rsidRDefault="003078E3" w:rsidP="00B64DE9">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【责任名称】建立终止兑付公示制度。</w:t>
      </w:r>
    </w:p>
    <w:p w:rsidR="003078E3" w:rsidRPr="008972C5" w:rsidRDefault="003078E3" w:rsidP="00B64DE9">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150" w:firstLine="315"/>
        <w:rPr>
          <w:rFonts w:ascii="宋体" w:cs="宋体"/>
          <w:color w:val="000000"/>
        </w:rPr>
      </w:pPr>
      <w:r w:rsidRPr="008972C5">
        <w:rPr>
          <w:rFonts w:ascii="宋体" w:hAnsi="宋体" w:cs="宋体" w:hint="eastAsia"/>
          <w:color w:val="000000"/>
        </w:rPr>
        <w:t>终止兑付未到期单用途卡的，应向持卡人提供免费退卡服务，并在终止兑付日前至少</w:t>
      </w:r>
      <w:r w:rsidRPr="008972C5">
        <w:rPr>
          <w:rFonts w:ascii="宋体" w:hAnsi="宋体" w:cs="宋体"/>
          <w:color w:val="000000"/>
        </w:rPr>
        <w:t>30</w:t>
      </w:r>
      <w:r w:rsidRPr="008972C5">
        <w:rPr>
          <w:rFonts w:ascii="宋体" w:hAnsi="宋体" w:cs="宋体" w:hint="eastAsia"/>
          <w:color w:val="000000"/>
        </w:rPr>
        <w:t>日在备案机关指定的媒体上进行公示。</w:t>
      </w:r>
    </w:p>
    <w:p w:rsidR="003078E3" w:rsidRPr="008972C5" w:rsidRDefault="003078E3" w:rsidP="00B64DE9">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B64DE9">
      <w:pPr>
        <w:rPr>
          <w:rFonts w:ascii="宋体" w:cs="宋体"/>
          <w:color w:val="000000"/>
        </w:rPr>
      </w:pPr>
      <w:r w:rsidRPr="008972C5">
        <w:rPr>
          <w:rFonts w:ascii="宋体" w:hAnsi="宋体" w:cs="宋体" w:hint="eastAsia"/>
          <w:color w:val="000000"/>
        </w:rPr>
        <w:t>《单用途商业预付卡管理办法（试行）》（</w:t>
      </w:r>
      <w:r w:rsidRPr="008972C5">
        <w:rPr>
          <w:rFonts w:ascii="宋体" w:hAnsi="宋体" w:cs="宋体"/>
          <w:color w:val="000000"/>
        </w:rPr>
        <w:t>2012</w:t>
      </w:r>
      <w:r w:rsidRPr="008972C5">
        <w:rPr>
          <w:rFonts w:ascii="宋体" w:hAnsi="宋体" w:cs="宋体" w:hint="eastAsia"/>
          <w:color w:val="000000"/>
        </w:rPr>
        <w:t>年）第</w:t>
      </w:r>
      <w:r w:rsidRPr="008972C5">
        <w:rPr>
          <w:rFonts w:ascii="宋体" w:hAnsi="宋体" w:cs="宋体"/>
          <w:color w:val="000000"/>
        </w:rPr>
        <w:t>22</w:t>
      </w:r>
      <w:r w:rsidRPr="008972C5">
        <w:rPr>
          <w:rFonts w:ascii="宋体" w:hAnsi="宋体" w:cs="宋体" w:hint="eastAsia"/>
          <w:color w:val="000000"/>
        </w:rPr>
        <w:t>条。</w:t>
      </w:r>
    </w:p>
    <w:p w:rsidR="003078E3" w:rsidRPr="008972C5" w:rsidRDefault="003078E3" w:rsidP="00B64DE9">
      <w:pPr>
        <w:rPr>
          <w:rFonts w:ascii="宋体" w:cs="宋体"/>
          <w:color w:val="000000"/>
        </w:rPr>
      </w:pPr>
      <w:r w:rsidRPr="008972C5">
        <w:rPr>
          <w:rFonts w:ascii="宋体" w:cs="宋体"/>
          <w:color w:val="000000"/>
        </w:rPr>
        <w:t> </w:t>
      </w:r>
    </w:p>
    <w:p w:rsidR="003078E3" w:rsidRPr="008972C5" w:rsidRDefault="003078E3" w:rsidP="00B64DE9">
      <w:pPr>
        <w:rPr>
          <w:rFonts w:ascii="宋体" w:cs="宋体"/>
          <w:color w:val="000000"/>
        </w:rPr>
      </w:pPr>
    </w:p>
    <w:p w:rsidR="003078E3" w:rsidRPr="008972C5" w:rsidRDefault="003078E3" w:rsidP="00B64DE9">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【责任主体】单用途商业预付卡发卡企业</w:t>
      </w:r>
    </w:p>
    <w:p w:rsidR="003078E3" w:rsidRPr="008972C5" w:rsidRDefault="003078E3" w:rsidP="00B64DE9">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【责任名称】建立业务处理系统。</w:t>
      </w:r>
    </w:p>
    <w:p w:rsidR="003078E3" w:rsidRPr="008972C5" w:rsidRDefault="003078E3" w:rsidP="00B64DE9">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150" w:firstLine="315"/>
        <w:rPr>
          <w:rFonts w:ascii="宋体" w:cs="宋体"/>
          <w:color w:val="000000"/>
        </w:rPr>
      </w:pPr>
      <w:r w:rsidRPr="008972C5">
        <w:rPr>
          <w:rFonts w:ascii="宋体" w:hAnsi="宋体" w:cs="宋体" w:hint="eastAsia"/>
          <w:color w:val="000000"/>
        </w:rPr>
        <w:t>规模发卡企业、集团发卡企业和品牌发卡企业应在境内建立与发行单用途卡规模相适应的业务处理系统，并保障业务处理系统信息安全和运行质量。</w:t>
      </w:r>
    </w:p>
    <w:p w:rsidR="003078E3" w:rsidRPr="008972C5" w:rsidRDefault="003078E3" w:rsidP="003D6250">
      <w:pPr>
        <w:ind w:firstLineChars="150" w:firstLine="315"/>
        <w:rPr>
          <w:rFonts w:ascii="宋体" w:cs="宋体"/>
          <w:color w:val="000000"/>
        </w:rPr>
      </w:pPr>
      <w:r w:rsidRPr="008972C5">
        <w:rPr>
          <w:rFonts w:ascii="宋体" w:hAnsi="宋体" w:cs="宋体" w:hint="eastAsia"/>
          <w:color w:val="000000"/>
        </w:rPr>
        <w:t>发生重大或不可恢复的技术故障时，规模发卡企业、集团发卡企业、品牌发卡企业应立即向备案机关报告。</w:t>
      </w:r>
    </w:p>
    <w:p w:rsidR="003078E3" w:rsidRPr="008972C5" w:rsidRDefault="003078E3" w:rsidP="00B64DE9">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B64DE9">
      <w:pPr>
        <w:rPr>
          <w:rFonts w:ascii="宋体" w:cs="宋体"/>
          <w:color w:val="000000"/>
        </w:rPr>
      </w:pPr>
      <w:r w:rsidRPr="008972C5">
        <w:rPr>
          <w:rFonts w:ascii="宋体" w:hAnsi="宋体" w:cs="宋体" w:hint="eastAsia"/>
          <w:color w:val="000000"/>
        </w:rPr>
        <w:t>《单用途商业预付卡管理办法（试行）》（</w:t>
      </w:r>
      <w:r w:rsidRPr="008972C5">
        <w:rPr>
          <w:rFonts w:ascii="宋体" w:hAnsi="宋体" w:cs="宋体"/>
          <w:color w:val="000000"/>
        </w:rPr>
        <w:t>2012</w:t>
      </w:r>
      <w:r w:rsidRPr="008972C5">
        <w:rPr>
          <w:rFonts w:ascii="宋体" w:hAnsi="宋体" w:cs="宋体" w:hint="eastAsia"/>
          <w:color w:val="000000"/>
        </w:rPr>
        <w:t>年）第</w:t>
      </w:r>
      <w:r w:rsidRPr="008972C5">
        <w:rPr>
          <w:rFonts w:ascii="宋体" w:hAnsi="宋体" w:cs="宋体"/>
          <w:color w:val="000000"/>
        </w:rPr>
        <w:t>29</w:t>
      </w:r>
      <w:r w:rsidRPr="008972C5">
        <w:rPr>
          <w:rFonts w:ascii="宋体" w:hAnsi="宋体" w:cs="宋体" w:hint="eastAsia"/>
          <w:color w:val="000000"/>
        </w:rPr>
        <w:t>条。</w:t>
      </w:r>
    </w:p>
    <w:p w:rsidR="003078E3" w:rsidRPr="008972C5" w:rsidRDefault="003078E3" w:rsidP="00B64DE9">
      <w:pPr>
        <w:rPr>
          <w:rFonts w:ascii="宋体" w:cs="宋体"/>
          <w:color w:val="000000"/>
        </w:rPr>
      </w:pPr>
      <w:r w:rsidRPr="008972C5">
        <w:rPr>
          <w:rFonts w:ascii="宋体" w:cs="宋体"/>
          <w:color w:val="000000"/>
        </w:rPr>
        <w:t> </w:t>
      </w:r>
    </w:p>
    <w:p w:rsidR="003078E3" w:rsidRPr="008972C5" w:rsidRDefault="003078E3" w:rsidP="00B64DE9">
      <w:pPr>
        <w:rPr>
          <w:rFonts w:ascii="宋体" w:cs="宋体"/>
          <w:color w:val="000000"/>
        </w:rPr>
      </w:pPr>
    </w:p>
    <w:p w:rsidR="003078E3" w:rsidRPr="008972C5" w:rsidRDefault="003078E3" w:rsidP="00B64DE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B5-10</w:t>
      </w:r>
    </w:p>
    <w:p w:rsidR="003078E3" w:rsidRPr="008972C5" w:rsidRDefault="003078E3" w:rsidP="00B64DE9">
      <w:pPr>
        <w:rPr>
          <w:rFonts w:ascii="宋体" w:cs="宋体"/>
          <w:color w:val="000000"/>
        </w:rPr>
      </w:pPr>
      <w:r w:rsidRPr="008972C5">
        <w:rPr>
          <w:rFonts w:ascii="宋体" w:hAnsi="宋体" w:cs="宋体"/>
          <w:color w:val="000000"/>
        </w:rPr>
        <w:lastRenderedPageBreak/>
        <w:t>B.</w:t>
      </w:r>
      <w:r w:rsidRPr="008972C5">
        <w:rPr>
          <w:rFonts w:ascii="宋体" w:hAnsi="宋体" w:cs="宋体" w:hint="eastAsia"/>
          <w:color w:val="000000"/>
        </w:rPr>
        <w:t>【责任主体】单用途商业预付卡发卡企业</w:t>
      </w:r>
    </w:p>
    <w:p w:rsidR="003078E3" w:rsidRPr="008972C5" w:rsidRDefault="003078E3" w:rsidP="00B64DE9">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【责任名称】制定预收资金结算、风险管理、日常监督、应急处置制度。</w:t>
      </w:r>
    </w:p>
    <w:p w:rsidR="003078E3" w:rsidRPr="008972C5" w:rsidRDefault="003078E3" w:rsidP="00B64DE9">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发卡企业应将单用途卡业务纳入日常管理，制定预收资金结算、风险管理、日常监督、应急处置等制度</w:t>
      </w:r>
    </w:p>
    <w:p w:rsidR="003078E3" w:rsidRPr="008972C5" w:rsidRDefault="003078E3" w:rsidP="00B64DE9">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B64DE9">
      <w:pPr>
        <w:rPr>
          <w:rFonts w:ascii="宋体" w:cs="宋体"/>
          <w:color w:val="000000"/>
        </w:rPr>
      </w:pPr>
      <w:r w:rsidRPr="008972C5">
        <w:rPr>
          <w:rFonts w:ascii="宋体" w:hAnsi="宋体" w:cs="宋体" w:hint="eastAsia"/>
          <w:color w:val="000000"/>
        </w:rPr>
        <w:t>《单用途商业预付卡管理办法（试行）》（</w:t>
      </w:r>
      <w:r w:rsidRPr="008972C5">
        <w:rPr>
          <w:rFonts w:ascii="宋体" w:hAnsi="宋体" w:cs="宋体"/>
          <w:color w:val="000000"/>
        </w:rPr>
        <w:t>2012</w:t>
      </w:r>
      <w:r w:rsidRPr="008972C5">
        <w:rPr>
          <w:rFonts w:ascii="宋体" w:hAnsi="宋体" w:cs="宋体" w:hint="eastAsia"/>
          <w:color w:val="000000"/>
        </w:rPr>
        <w:t>年）第</w:t>
      </w:r>
      <w:r w:rsidRPr="008972C5">
        <w:rPr>
          <w:rFonts w:ascii="宋体" w:hAnsi="宋体" w:cs="宋体"/>
          <w:color w:val="000000"/>
        </w:rPr>
        <w:t>30</w:t>
      </w:r>
      <w:r w:rsidRPr="008972C5">
        <w:rPr>
          <w:rFonts w:ascii="宋体" w:hAnsi="宋体" w:cs="宋体" w:hint="eastAsia"/>
          <w:color w:val="000000"/>
        </w:rPr>
        <w:t>条。</w:t>
      </w:r>
    </w:p>
    <w:p w:rsidR="003078E3" w:rsidRPr="008972C5" w:rsidRDefault="003078E3" w:rsidP="00B64DE9">
      <w:pPr>
        <w:rPr>
          <w:rFonts w:ascii="宋体" w:cs="宋体"/>
          <w:color w:val="000000"/>
        </w:rPr>
      </w:pPr>
    </w:p>
    <w:p w:rsidR="003078E3" w:rsidRPr="008972C5" w:rsidRDefault="003078E3" w:rsidP="00B64DE9">
      <w:pPr>
        <w:rPr>
          <w:rFonts w:ascii="宋体" w:cs="宋体"/>
          <w:color w:val="000000"/>
        </w:rPr>
      </w:pPr>
    </w:p>
    <w:p w:rsidR="003078E3" w:rsidRPr="008972C5" w:rsidRDefault="003078E3" w:rsidP="00B64DE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B5-11</w:t>
      </w:r>
    </w:p>
    <w:p w:rsidR="003078E3" w:rsidRPr="008972C5" w:rsidRDefault="003078E3" w:rsidP="00B64DE9">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【责任主体】单用途商业预付卡发卡企业</w:t>
      </w:r>
    </w:p>
    <w:p w:rsidR="003078E3" w:rsidRPr="008972C5" w:rsidRDefault="003078E3" w:rsidP="00B64DE9">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【责任名称】按时填报经营情况。</w:t>
      </w:r>
    </w:p>
    <w:p w:rsidR="003078E3" w:rsidRPr="008972C5" w:rsidRDefault="003078E3" w:rsidP="00B64DE9">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150" w:firstLine="315"/>
        <w:rPr>
          <w:rFonts w:ascii="宋体" w:cs="宋体"/>
          <w:color w:val="000000"/>
        </w:rPr>
      </w:pPr>
      <w:r w:rsidRPr="008972C5">
        <w:rPr>
          <w:rFonts w:ascii="宋体" w:hAnsi="宋体" w:cs="宋体" w:hint="eastAsia"/>
          <w:color w:val="000000"/>
        </w:rPr>
        <w:t>规模发卡企业应于每季度结束后</w:t>
      </w:r>
      <w:r w:rsidRPr="008972C5">
        <w:rPr>
          <w:rFonts w:ascii="宋体" w:hAnsi="宋体" w:cs="宋体"/>
          <w:color w:val="000000"/>
        </w:rPr>
        <w:t>15</w:t>
      </w:r>
      <w:r w:rsidRPr="008972C5">
        <w:rPr>
          <w:rFonts w:ascii="宋体" w:hAnsi="宋体" w:cs="宋体" w:hint="eastAsia"/>
          <w:color w:val="000000"/>
        </w:rPr>
        <w:t>个工作日内，集团发卡企业和品牌发卡企业应于每季度结束后</w:t>
      </w:r>
      <w:r w:rsidRPr="008972C5">
        <w:rPr>
          <w:rFonts w:ascii="宋体" w:hAnsi="宋体" w:cs="宋体"/>
          <w:color w:val="000000"/>
        </w:rPr>
        <w:t>20</w:t>
      </w:r>
      <w:r w:rsidRPr="008972C5">
        <w:rPr>
          <w:rFonts w:ascii="宋体" w:hAnsi="宋体" w:cs="宋体" w:hint="eastAsia"/>
          <w:color w:val="000000"/>
        </w:rPr>
        <w:t>个工作日内登录商务部“单用途商业预付卡业务信息系统”，填报上一季度单用途卡业务情况。其他发卡企业应于每年</w:t>
      </w:r>
      <w:r w:rsidRPr="008972C5">
        <w:rPr>
          <w:rFonts w:ascii="宋体" w:hAnsi="宋体" w:cs="宋体"/>
          <w:color w:val="000000"/>
        </w:rPr>
        <w:t>1</w:t>
      </w:r>
      <w:r w:rsidRPr="008972C5">
        <w:rPr>
          <w:rFonts w:ascii="宋体" w:hAnsi="宋体" w:cs="宋体" w:hint="eastAsia"/>
          <w:color w:val="000000"/>
        </w:rPr>
        <w:t>月</w:t>
      </w:r>
      <w:r w:rsidRPr="008972C5">
        <w:rPr>
          <w:rFonts w:ascii="宋体" w:hAnsi="宋体" w:cs="宋体"/>
          <w:color w:val="000000"/>
        </w:rPr>
        <w:t>31</w:t>
      </w:r>
      <w:r w:rsidRPr="008972C5">
        <w:rPr>
          <w:rFonts w:ascii="宋体" w:hAnsi="宋体" w:cs="宋体" w:hint="eastAsia"/>
          <w:color w:val="000000"/>
        </w:rPr>
        <w:t>日前填报《发卡企业单用途卡业务报告表》</w:t>
      </w:r>
    </w:p>
    <w:p w:rsidR="003078E3" w:rsidRPr="008972C5" w:rsidRDefault="003078E3" w:rsidP="00B64DE9">
      <w:pPr>
        <w:rPr>
          <w:rFonts w:ascii="宋体" w:cs="宋体"/>
          <w:color w:val="000000"/>
        </w:rPr>
      </w:pPr>
      <w:r w:rsidRPr="008972C5">
        <w:rPr>
          <w:rFonts w:ascii="宋体" w:hAnsi="宋体" w:cs="宋体" w:hint="eastAsia"/>
          <w:color w:val="000000"/>
        </w:rPr>
        <w:t>发卡企业填报的信息应当准确、真实、完整，不得故意隐瞒或虚报。</w:t>
      </w:r>
    </w:p>
    <w:p w:rsidR="003078E3" w:rsidRPr="008972C5" w:rsidRDefault="003078E3" w:rsidP="00B64DE9">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B64DE9">
      <w:pPr>
        <w:rPr>
          <w:rFonts w:ascii="宋体" w:cs="宋体"/>
          <w:color w:val="000000"/>
        </w:rPr>
      </w:pPr>
      <w:r w:rsidRPr="008972C5">
        <w:rPr>
          <w:rFonts w:ascii="宋体" w:hAnsi="宋体" w:cs="宋体" w:hint="eastAsia"/>
          <w:color w:val="000000"/>
        </w:rPr>
        <w:t>《单用途商业预付卡管理办法（试行）》（</w:t>
      </w:r>
      <w:r w:rsidRPr="008972C5">
        <w:rPr>
          <w:rFonts w:ascii="宋体" w:hAnsi="宋体" w:cs="宋体"/>
          <w:color w:val="000000"/>
        </w:rPr>
        <w:t>2012</w:t>
      </w:r>
      <w:r w:rsidRPr="008972C5">
        <w:rPr>
          <w:rFonts w:ascii="宋体" w:hAnsi="宋体" w:cs="宋体" w:hint="eastAsia"/>
          <w:color w:val="000000"/>
        </w:rPr>
        <w:t>年）第</w:t>
      </w:r>
      <w:r w:rsidRPr="008972C5">
        <w:rPr>
          <w:rFonts w:ascii="宋体" w:hAnsi="宋体" w:cs="宋体"/>
          <w:color w:val="000000"/>
        </w:rPr>
        <w:t>31</w:t>
      </w:r>
      <w:r w:rsidRPr="008972C5">
        <w:rPr>
          <w:rFonts w:ascii="宋体" w:hAnsi="宋体" w:cs="宋体" w:hint="eastAsia"/>
          <w:color w:val="000000"/>
        </w:rPr>
        <w:t>条。</w:t>
      </w: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第六节　单用途商业预付卡售卡企业</w:t>
      </w:r>
    </w:p>
    <w:p w:rsidR="003078E3" w:rsidRPr="008972C5" w:rsidRDefault="003078E3" w:rsidP="00B64DE9">
      <w:pPr>
        <w:widowControl/>
        <w:jc w:val="center"/>
        <w:rPr>
          <w:rFonts w:ascii="宋体" w:cs="宋体"/>
          <w:color w:val="000000"/>
          <w:kern w:val="0"/>
        </w:rPr>
      </w:pPr>
    </w:p>
    <w:p w:rsidR="003078E3" w:rsidRPr="008972C5" w:rsidRDefault="003078E3" w:rsidP="00B64DE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B64DE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建立单用途卡业务、资金管理制度。</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建立单用途卡购卡章程、协议。</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留存购卡人及其代理人信息，并保密。</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 xml:space="preserve">4 </w:t>
      </w:r>
      <w:r w:rsidRPr="008972C5">
        <w:rPr>
          <w:rFonts w:ascii="宋体" w:hAnsi="宋体" w:cs="宋体" w:hint="eastAsia"/>
          <w:color w:val="000000"/>
          <w:kern w:val="0"/>
          <w:sz w:val="22"/>
          <w:szCs w:val="22"/>
        </w:rPr>
        <w:t>建立非现金购卡制度。</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 xml:space="preserve">5 </w:t>
      </w:r>
      <w:r w:rsidRPr="008972C5">
        <w:rPr>
          <w:rFonts w:ascii="宋体" w:hAnsi="宋体" w:cs="宋体" w:hint="eastAsia"/>
          <w:color w:val="000000"/>
          <w:kern w:val="0"/>
          <w:sz w:val="22"/>
          <w:szCs w:val="22"/>
        </w:rPr>
        <w:t>提供退卡服务。</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 xml:space="preserve">6 </w:t>
      </w:r>
      <w:r w:rsidRPr="008972C5">
        <w:rPr>
          <w:rFonts w:ascii="宋体" w:hAnsi="宋体" w:cs="宋体" w:hint="eastAsia"/>
          <w:color w:val="000000"/>
          <w:kern w:val="0"/>
          <w:sz w:val="22"/>
          <w:szCs w:val="22"/>
        </w:rPr>
        <w:t>建立终止兑付公示制度。</w:t>
      </w: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cs="宋体"/>
          <w:color w:val="000000"/>
          <w:kern w:val="0"/>
        </w:rPr>
      </w:pPr>
      <w:r w:rsidRPr="008972C5">
        <w:rPr>
          <w:rFonts w:ascii="宋体" w:cs="宋体"/>
          <w:color w:val="000000"/>
          <w:kern w:val="0"/>
        </w:rPr>
        <w:t> </w:t>
      </w: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B6-1</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【责任主体】单用途商业预付卡售卡企业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【责任名称】建立单用途卡业务、资金管理制度。</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应定期核对与单用途卡业务相关的账务，及时对交易数据进行记录和清算。</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《单用途商业预付卡管理办法（试行）》（</w:t>
      </w:r>
      <w:r w:rsidRPr="008972C5">
        <w:rPr>
          <w:rFonts w:ascii="宋体" w:hAnsi="宋体" w:cs="宋体"/>
          <w:color w:val="000000"/>
          <w:kern w:val="0"/>
        </w:rPr>
        <w:t>2012</w:t>
      </w:r>
      <w:r w:rsidRPr="008972C5">
        <w:rPr>
          <w:rFonts w:ascii="宋体" w:hAnsi="宋体" w:cs="宋体" w:hint="eastAsia"/>
          <w:color w:val="000000"/>
          <w:kern w:val="0"/>
        </w:rPr>
        <w:t>年）第</w:t>
      </w:r>
      <w:r w:rsidRPr="008972C5">
        <w:rPr>
          <w:rFonts w:ascii="宋体" w:hAnsi="宋体" w:cs="宋体"/>
          <w:color w:val="000000"/>
          <w:kern w:val="0"/>
        </w:rPr>
        <w:t>23</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cs="宋体"/>
          <w:color w:val="000000"/>
          <w:kern w:val="0"/>
        </w:rPr>
        <w:t> </w:t>
      </w: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lastRenderedPageBreak/>
        <w:t>B.</w:t>
      </w:r>
      <w:r w:rsidRPr="008972C5">
        <w:rPr>
          <w:rFonts w:ascii="宋体" w:hAnsi="宋体" w:cs="宋体" w:hint="eastAsia"/>
          <w:color w:val="000000"/>
          <w:kern w:val="0"/>
        </w:rPr>
        <w:t>【责任主体】单用途商业预付卡售卡企业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【责任名称】建立单用途卡购卡章程、协议</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 xml:space="preserve">1. </w:t>
      </w:r>
      <w:r w:rsidRPr="008972C5">
        <w:rPr>
          <w:rFonts w:ascii="宋体" w:hAnsi="宋体" w:cs="宋体" w:hint="eastAsia"/>
          <w:color w:val="000000"/>
          <w:kern w:val="0"/>
        </w:rPr>
        <w:t>应公示或向购卡人提供单用途卡章程，并应购卡人要求签订购卡协议。发卡企业或售卡企业应履行提示告知义务，确保购卡人知晓并认可单用途卡章程或协议内容。</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 xml:space="preserve">2. </w:t>
      </w:r>
      <w:r w:rsidRPr="008972C5">
        <w:rPr>
          <w:rFonts w:ascii="宋体" w:hAnsi="宋体" w:cs="宋体" w:hint="eastAsia"/>
          <w:color w:val="000000"/>
          <w:kern w:val="0"/>
        </w:rPr>
        <w:t>单用途卡章程和购卡协议应包括以下内容：</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1</w:t>
      </w:r>
      <w:r w:rsidRPr="008972C5">
        <w:rPr>
          <w:rFonts w:ascii="宋体" w:hAnsi="宋体" w:cs="宋体" w:hint="eastAsia"/>
          <w:color w:val="000000"/>
          <w:kern w:val="0"/>
        </w:rPr>
        <w:t>）单用途卡的名称、种类和功能；</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2</w:t>
      </w:r>
      <w:r w:rsidRPr="008972C5">
        <w:rPr>
          <w:rFonts w:ascii="宋体" w:hAnsi="宋体" w:cs="宋体" w:hint="eastAsia"/>
          <w:color w:val="000000"/>
          <w:kern w:val="0"/>
        </w:rPr>
        <w:t>）单用途卡购买、充值、使用、退卡方式，记名卡还应包括挂失、转让方式；</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3</w:t>
      </w:r>
      <w:r w:rsidRPr="008972C5">
        <w:rPr>
          <w:rFonts w:ascii="宋体" w:hAnsi="宋体" w:cs="宋体" w:hint="eastAsia"/>
          <w:color w:val="000000"/>
          <w:kern w:val="0"/>
        </w:rPr>
        <w:t>）收费项目和标准；</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4</w:t>
      </w:r>
      <w:r w:rsidRPr="008972C5">
        <w:rPr>
          <w:rFonts w:ascii="宋体" w:hAnsi="宋体" w:cs="宋体" w:hint="eastAsia"/>
          <w:color w:val="000000"/>
          <w:kern w:val="0"/>
        </w:rPr>
        <w:t>）当事人的权利、义务；</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5</w:t>
      </w:r>
      <w:r w:rsidRPr="008972C5">
        <w:rPr>
          <w:rFonts w:ascii="宋体" w:hAnsi="宋体" w:cs="宋体" w:hint="eastAsia"/>
          <w:color w:val="000000"/>
          <w:kern w:val="0"/>
        </w:rPr>
        <w:t>）纠纷处理原则和违约责任；</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6</w:t>
      </w:r>
      <w:r w:rsidRPr="008972C5">
        <w:rPr>
          <w:rFonts w:ascii="宋体" w:hAnsi="宋体" w:cs="宋体" w:hint="eastAsia"/>
          <w:color w:val="000000"/>
          <w:kern w:val="0"/>
        </w:rPr>
        <w:t>）相关法律法规规章和规范性文件规定的其他事项。</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《单用途商业预付卡管理办法（试行）》（</w:t>
      </w:r>
      <w:r w:rsidRPr="008972C5">
        <w:rPr>
          <w:rFonts w:ascii="宋体" w:hAnsi="宋体" w:cs="宋体"/>
          <w:color w:val="000000"/>
          <w:kern w:val="0"/>
        </w:rPr>
        <w:t>2012</w:t>
      </w:r>
      <w:r w:rsidRPr="008972C5">
        <w:rPr>
          <w:rFonts w:ascii="宋体" w:hAnsi="宋体" w:cs="宋体" w:hint="eastAsia"/>
          <w:color w:val="000000"/>
          <w:kern w:val="0"/>
        </w:rPr>
        <w:t>年）第</w:t>
      </w:r>
      <w:r w:rsidRPr="008972C5">
        <w:rPr>
          <w:rFonts w:ascii="宋体" w:hAnsi="宋体" w:cs="宋体"/>
          <w:color w:val="000000"/>
          <w:kern w:val="0"/>
        </w:rPr>
        <w:t>14</w:t>
      </w:r>
      <w:r w:rsidRPr="008972C5">
        <w:rPr>
          <w:rFonts w:ascii="宋体" w:hAnsi="宋体" w:cs="宋体" w:hint="eastAsia"/>
          <w:color w:val="000000"/>
          <w:kern w:val="0"/>
        </w:rPr>
        <w:t>条。</w:t>
      </w: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B6-3</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【责任主体】单用途商业预付卡售卡企业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【责任名称】留存购卡人及其代理人信息，并保密。</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个人或单位购买（含充值，下同）记名卡的，或一次性购买</w:t>
      </w:r>
      <w:r w:rsidRPr="008972C5">
        <w:rPr>
          <w:rFonts w:ascii="宋体" w:hAnsi="宋体" w:cs="宋体"/>
          <w:color w:val="000000"/>
          <w:kern w:val="0"/>
        </w:rPr>
        <w:t>1</w:t>
      </w:r>
      <w:r w:rsidRPr="008972C5">
        <w:rPr>
          <w:rFonts w:ascii="宋体" w:hAnsi="宋体" w:cs="宋体" w:hint="eastAsia"/>
          <w:color w:val="000000"/>
          <w:kern w:val="0"/>
        </w:rPr>
        <w:t>万元（含）以上不记名卡的，发卡企业或售卡企业应要求购卡人及其代理人出示有效身份证件，并留存购卡人及其代理人姓名或单位名称、有效身份证件号码和联系方式。</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2.</w:t>
      </w:r>
      <w:r w:rsidRPr="008972C5">
        <w:rPr>
          <w:rFonts w:ascii="宋体" w:hAnsi="宋体" w:cs="宋体" w:hint="eastAsia"/>
          <w:color w:val="000000"/>
          <w:kern w:val="0"/>
        </w:rPr>
        <w:t>个人有效身份证件包括居民身份证、户口簿、军人身份证件、武警身份证件、港澳台居民通行证、护照等。单位有效身份证件包括营业执照、事业单位法人证书、税务登记证、组织机构代码证等。</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 xml:space="preserve">  3.</w:t>
      </w:r>
      <w:r w:rsidRPr="008972C5">
        <w:rPr>
          <w:rFonts w:ascii="宋体" w:hAnsi="宋体" w:cs="宋体" w:hint="eastAsia"/>
          <w:color w:val="000000"/>
          <w:kern w:val="0"/>
        </w:rPr>
        <w:t>应保存购卡人的登记信息</w:t>
      </w:r>
      <w:r w:rsidRPr="008972C5">
        <w:rPr>
          <w:rFonts w:ascii="宋体" w:hAnsi="宋体" w:cs="宋体"/>
          <w:color w:val="000000"/>
          <w:kern w:val="0"/>
        </w:rPr>
        <w:t>5</w:t>
      </w:r>
      <w:r w:rsidRPr="008972C5">
        <w:rPr>
          <w:rFonts w:ascii="宋体" w:hAnsi="宋体" w:cs="宋体" w:hint="eastAsia"/>
          <w:color w:val="000000"/>
          <w:kern w:val="0"/>
        </w:rPr>
        <w:t>年以上。</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 xml:space="preserve">  4.</w:t>
      </w:r>
      <w:r w:rsidRPr="008972C5">
        <w:rPr>
          <w:rFonts w:ascii="宋体" w:hAnsi="宋体" w:cs="宋体" w:hint="eastAsia"/>
          <w:color w:val="000000"/>
          <w:kern w:val="0"/>
        </w:rPr>
        <w:t>应对购卡人及其代理人的身份信息和交易信息保密，除法律另有规定外，不得向第三方提供。</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《单用途商业预付卡管理办法（试行）》（</w:t>
      </w:r>
      <w:r w:rsidRPr="008972C5">
        <w:rPr>
          <w:rFonts w:ascii="宋体" w:hAnsi="宋体" w:cs="宋体"/>
          <w:color w:val="000000"/>
          <w:kern w:val="0"/>
        </w:rPr>
        <w:t>2012</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条、</w:t>
      </w:r>
      <w:r w:rsidRPr="008972C5">
        <w:rPr>
          <w:rFonts w:ascii="宋体" w:hAnsi="宋体" w:cs="宋体"/>
          <w:color w:val="000000"/>
          <w:kern w:val="0"/>
        </w:rPr>
        <w:t>16</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r w:rsidRPr="008972C5">
        <w:rPr>
          <w:rFonts w:ascii="宋体" w:cs="宋体"/>
          <w:color w:val="000000"/>
          <w:kern w:val="0"/>
        </w:rPr>
        <w:t> </w:t>
      </w: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B6-4</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【责任主体】单用途商业预付卡售卡企业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【责任名称】建立非现金购卡制度。</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单位一次性购买单用途卡金额达</w:t>
      </w:r>
      <w:r w:rsidRPr="008972C5">
        <w:rPr>
          <w:rFonts w:ascii="宋体" w:hAnsi="宋体" w:cs="宋体"/>
          <w:color w:val="000000"/>
          <w:kern w:val="0"/>
        </w:rPr>
        <w:t>5000</w:t>
      </w:r>
      <w:r w:rsidRPr="008972C5">
        <w:rPr>
          <w:rFonts w:ascii="宋体" w:hAnsi="宋体" w:cs="宋体" w:hint="eastAsia"/>
          <w:color w:val="000000"/>
          <w:kern w:val="0"/>
        </w:rPr>
        <w:t>元（含）以上或个人一次性购卡金额达</w:t>
      </w:r>
      <w:r w:rsidRPr="008972C5">
        <w:rPr>
          <w:rFonts w:ascii="宋体" w:hAnsi="宋体" w:cs="宋体"/>
          <w:color w:val="000000"/>
          <w:kern w:val="0"/>
        </w:rPr>
        <w:t>5</w:t>
      </w:r>
      <w:r w:rsidRPr="008972C5">
        <w:rPr>
          <w:rFonts w:ascii="宋体" w:hAnsi="宋体" w:cs="宋体" w:hint="eastAsia"/>
          <w:color w:val="000000"/>
          <w:kern w:val="0"/>
        </w:rPr>
        <w:t>万元（含）以上的，以及单位或个人采用非现场方式购卡的，应通过银行转账，不得使用现金，发卡企业或售卡企业应对转出、转入账户名称、账号、金额等进行逐笔登记。</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 xml:space="preserve">　　应严格按照国家有关规定开具发票。</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《单用途商业预付卡管理办法（试行）》（</w:t>
      </w:r>
      <w:r w:rsidRPr="008972C5">
        <w:rPr>
          <w:rFonts w:ascii="宋体" w:hAnsi="宋体" w:cs="宋体"/>
          <w:color w:val="000000"/>
          <w:kern w:val="0"/>
        </w:rPr>
        <w:t>2012</w:t>
      </w:r>
      <w:r w:rsidRPr="008972C5">
        <w:rPr>
          <w:rFonts w:ascii="宋体" w:hAnsi="宋体" w:cs="宋体" w:hint="eastAsia"/>
          <w:color w:val="000000"/>
          <w:kern w:val="0"/>
        </w:rPr>
        <w:t>年）第</w:t>
      </w:r>
      <w:r w:rsidRPr="008972C5">
        <w:rPr>
          <w:rFonts w:ascii="宋体" w:hAnsi="宋体" w:cs="宋体"/>
          <w:color w:val="000000"/>
          <w:kern w:val="0"/>
        </w:rPr>
        <w:t>17</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B6-5</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【责任主体】单用途商业预付卡售卡企业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【责任名称】提供退卡服务。</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应依单用途卡章程或协议约定，提供退卡服务。</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2.</w:t>
      </w:r>
      <w:r w:rsidRPr="008972C5">
        <w:rPr>
          <w:rFonts w:ascii="宋体" w:hAnsi="宋体" w:cs="宋体" w:hint="eastAsia"/>
          <w:color w:val="000000"/>
          <w:kern w:val="0"/>
        </w:rPr>
        <w:t>办理退卡时，应要求退卡人出示有效身份证件，并留存退卡人姓名、有效身份证件号码、退卡卡号、金额等信息。</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应将资金退至与退卡人同名的银行账户内，并留存银行账户信息。卡内资金余额不足</w:t>
      </w:r>
      <w:r w:rsidRPr="008972C5">
        <w:rPr>
          <w:rFonts w:ascii="宋体" w:hAnsi="宋体" w:cs="宋体"/>
          <w:color w:val="000000"/>
          <w:kern w:val="0"/>
        </w:rPr>
        <w:t>100</w:t>
      </w:r>
      <w:r w:rsidRPr="008972C5">
        <w:rPr>
          <w:rFonts w:ascii="宋体" w:hAnsi="宋体" w:cs="宋体" w:hint="eastAsia"/>
          <w:color w:val="000000"/>
          <w:kern w:val="0"/>
        </w:rPr>
        <w:t>元（含）的，可支付现金。</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《单用途商业预付卡管理办法（试行）》（</w:t>
      </w:r>
      <w:r w:rsidRPr="008972C5">
        <w:rPr>
          <w:rFonts w:ascii="宋体" w:hAnsi="宋体" w:cs="宋体"/>
          <w:color w:val="000000"/>
          <w:kern w:val="0"/>
        </w:rPr>
        <w:t>2012</w:t>
      </w:r>
      <w:r w:rsidRPr="008972C5">
        <w:rPr>
          <w:rFonts w:ascii="宋体" w:hAnsi="宋体" w:cs="宋体" w:hint="eastAsia"/>
          <w:color w:val="000000"/>
          <w:kern w:val="0"/>
        </w:rPr>
        <w:t>年）第</w:t>
      </w:r>
      <w:r w:rsidRPr="008972C5">
        <w:rPr>
          <w:rFonts w:ascii="宋体" w:hAnsi="宋体" w:cs="宋体"/>
          <w:color w:val="000000"/>
          <w:kern w:val="0"/>
        </w:rPr>
        <w:t>21</w:t>
      </w:r>
      <w:r w:rsidRPr="008972C5">
        <w:rPr>
          <w:rFonts w:ascii="宋体" w:hAnsi="宋体" w:cs="宋体" w:hint="eastAsia"/>
          <w:color w:val="000000"/>
          <w:kern w:val="0"/>
        </w:rPr>
        <w:t>条。</w:t>
      </w: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B6-6</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【责任主体】单用途商业预付卡售卡企业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【责任名称】建立终止兑付公示制度。</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发卡企业终止兑付未到期单用途卡的，应向持卡人提供免费退卡服务，并在终止兑付日前至少</w:t>
      </w:r>
      <w:r w:rsidRPr="008972C5">
        <w:rPr>
          <w:rFonts w:ascii="宋体" w:hAnsi="宋体" w:cs="宋体"/>
          <w:color w:val="000000"/>
          <w:kern w:val="0"/>
        </w:rPr>
        <w:t>30</w:t>
      </w:r>
      <w:r w:rsidRPr="008972C5">
        <w:rPr>
          <w:rFonts w:ascii="宋体" w:hAnsi="宋体" w:cs="宋体" w:hint="eastAsia"/>
          <w:color w:val="000000"/>
          <w:kern w:val="0"/>
        </w:rPr>
        <w:t>日在备案机关指定的媒体上进行公示。</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《单用途商业预付卡管理办法（试行）》（</w:t>
      </w:r>
      <w:r w:rsidRPr="008972C5">
        <w:rPr>
          <w:rFonts w:ascii="宋体" w:hAnsi="宋体" w:cs="宋体"/>
          <w:color w:val="000000"/>
          <w:kern w:val="0"/>
        </w:rPr>
        <w:t>2012</w:t>
      </w:r>
      <w:r w:rsidRPr="008972C5">
        <w:rPr>
          <w:rFonts w:ascii="宋体" w:hAnsi="宋体" w:cs="宋体" w:hint="eastAsia"/>
          <w:color w:val="000000"/>
          <w:kern w:val="0"/>
        </w:rPr>
        <w:t>年）第</w:t>
      </w:r>
      <w:r w:rsidRPr="008972C5">
        <w:rPr>
          <w:rFonts w:ascii="宋体" w:hAnsi="宋体" w:cs="宋体"/>
          <w:color w:val="000000"/>
          <w:kern w:val="0"/>
        </w:rPr>
        <w:t>22</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第七节　煤炭经营企业</w:t>
      </w:r>
    </w:p>
    <w:p w:rsidR="003078E3" w:rsidRPr="008972C5" w:rsidRDefault="003078E3" w:rsidP="00B64DE9">
      <w:pPr>
        <w:widowControl/>
        <w:rPr>
          <w:rFonts w:ascii="宋体" w:cs="宋体"/>
          <w:color w:val="000000"/>
          <w:kern w:val="0"/>
        </w:rPr>
      </w:pPr>
    </w:p>
    <w:p w:rsidR="003078E3" w:rsidRPr="008972C5" w:rsidRDefault="003078E3" w:rsidP="00B64DE9">
      <w:pPr>
        <w:widowControl/>
        <w:jc w:val="center"/>
        <w:rPr>
          <w:rFonts w:ascii="宋体" w:cs="宋体"/>
          <w:color w:val="000000"/>
          <w:kern w:val="0"/>
        </w:rPr>
      </w:pPr>
      <w:r w:rsidRPr="008972C5">
        <w:rPr>
          <w:rFonts w:ascii="宋体" w:hAnsi="宋体" w:cs="宋体" w:hint="eastAsia"/>
          <w:color w:val="000000"/>
          <w:kern w:val="0"/>
        </w:rPr>
        <w:t>本节目录</w:t>
      </w:r>
    </w:p>
    <w:p w:rsidR="003078E3" w:rsidRPr="008972C5" w:rsidRDefault="003078E3" w:rsidP="00B64DE9">
      <w:pPr>
        <w:widowControl/>
        <w:rPr>
          <w:rFonts w:ascii="宋体" w:cs="宋体"/>
          <w:color w:val="000000"/>
          <w:kern w:val="0"/>
          <w:sz w:val="22"/>
          <w:szCs w:val="22"/>
        </w:rPr>
      </w:pP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进行企业信息备案登记。</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2</w:t>
      </w:r>
      <w:r w:rsidRPr="008972C5">
        <w:rPr>
          <w:rFonts w:ascii="宋体" w:hAnsi="宋体" w:cs="宋体" w:hint="eastAsia"/>
          <w:color w:val="000000"/>
          <w:kern w:val="0"/>
          <w:sz w:val="22"/>
          <w:szCs w:val="22"/>
        </w:rPr>
        <w:t>建立煤炭购销台账。</w:t>
      </w: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B7-1</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【责任主体】煤炭经营企业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【责任名称】进行企业信息备案登记。</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煤炭经营企业所存煤炭应当集中存放在堆场</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《天津市煤炭经营使用监督管理规定》（</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《天津市大气污染防治条例》（</w:t>
      </w:r>
      <w:r w:rsidRPr="008972C5">
        <w:rPr>
          <w:rFonts w:ascii="宋体" w:hAnsi="宋体" w:cs="宋体"/>
          <w:color w:val="000000"/>
          <w:kern w:val="0"/>
        </w:rPr>
        <w:t>2015</w:t>
      </w:r>
      <w:r w:rsidRPr="008972C5">
        <w:rPr>
          <w:rFonts w:ascii="宋体" w:hAnsi="宋体" w:cs="宋体" w:hint="eastAsia"/>
          <w:color w:val="000000"/>
          <w:kern w:val="0"/>
        </w:rPr>
        <w:t>）第</w:t>
      </w:r>
      <w:r w:rsidRPr="008972C5">
        <w:rPr>
          <w:rFonts w:ascii="宋体" w:hAnsi="宋体" w:cs="宋体"/>
          <w:color w:val="000000"/>
          <w:kern w:val="0"/>
        </w:rPr>
        <w:t>39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lastRenderedPageBreak/>
        <w:t>A.</w:t>
      </w:r>
      <w:r w:rsidRPr="008972C5">
        <w:rPr>
          <w:rFonts w:ascii="宋体" w:hAnsi="宋体" w:cs="宋体" w:hint="eastAsia"/>
          <w:color w:val="000000"/>
          <w:kern w:val="0"/>
        </w:rPr>
        <w:t>【责任编号】</w:t>
      </w:r>
      <w:r w:rsidRPr="008972C5">
        <w:rPr>
          <w:rFonts w:ascii="宋体" w:hAnsi="宋体" w:cs="宋体"/>
          <w:color w:val="000000"/>
          <w:kern w:val="0"/>
        </w:rPr>
        <w:t>B7-2</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【责任主体】煤炭经营企业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【责任名称】建立煤炭购销台账。</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煤炭经营企业应当建立煤炭购销台账，载明煤炭购销数量、购销渠道及煤炭检验报告，并保留两年。</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《天津市煤炭经营使用监督管理规定》（</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11</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第八节　成品油批发企业</w:t>
      </w:r>
    </w:p>
    <w:p w:rsidR="003078E3" w:rsidRPr="008972C5" w:rsidRDefault="003078E3" w:rsidP="00B64DE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B64DE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B64DE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申请从事成品油批发经营资格。</w:t>
      </w:r>
    </w:p>
    <w:p w:rsidR="003078E3" w:rsidRPr="008972C5" w:rsidRDefault="003078E3" w:rsidP="00B64DE9">
      <w:pPr>
        <w:widowControl/>
        <w:rPr>
          <w:rFonts w:ascii="宋体" w:cs="宋体"/>
          <w:color w:val="000000"/>
          <w:sz w:val="22"/>
          <w:szCs w:val="22"/>
        </w:rPr>
      </w:pPr>
      <w:r w:rsidRPr="008972C5">
        <w:rPr>
          <w:rFonts w:ascii="宋体" w:hAnsi="宋体" w:cs="宋体"/>
          <w:color w:val="000000"/>
          <w:kern w:val="0"/>
          <w:sz w:val="22"/>
          <w:szCs w:val="22"/>
        </w:rPr>
        <w:t>2</w:t>
      </w:r>
      <w:r w:rsidRPr="008972C5">
        <w:rPr>
          <w:rFonts w:ascii="宋体" w:hAnsi="宋体" w:cs="宋体" w:hint="eastAsia"/>
          <w:color w:val="000000"/>
          <w:sz w:val="22"/>
          <w:szCs w:val="22"/>
        </w:rPr>
        <w:t>进行新建、迁建、扩建时，进行备案。</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sz w:val="22"/>
          <w:szCs w:val="22"/>
        </w:rPr>
        <w:t>3</w:t>
      </w:r>
      <w:r w:rsidRPr="008972C5">
        <w:rPr>
          <w:rFonts w:ascii="宋体" w:hAnsi="宋体" w:cs="宋体" w:hint="eastAsia"/>
          <w:color w:val="000000"/>
          <w:sz w:val="22"/>
          <w:szCs w:val="22"/>
        </w:rPr>
        <w:t>办理经营资格暂停或注销手续。</w:t>
      </w:r>
    </w:p>
    <w:p w:rsidR="003078E3" w:rsidRPr="008972C5" w:rsidRDefault="003078E3" w:rsidP="00B64DE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B64DE9">
      <w:pPr>
        <w:widowControl/>
        <w:ind w:firstLine="393"/>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B8-1</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【责任主体】成品油批发企业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【责任名称】申请从事成品油批发经营资格。</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rPr>
        <w:t>申请从事成品油批发经营资格的企业，应当向所在地省级人民政府商务主管部门提出申请，省级人民政府商务主管部门审查后，将初步审查意见及申请材料上报商务部，由商务部决定是否给予成品油批发、仓储经营许可。</w:t>
      </w:r>
    </w:p>
    <w:p w:rsidR="003078E3" w:rsidRPr="008972C5" w:rsidRDefault="003078E3" w:rsidP="003D6250">
      <w:pPr>
        <w:widowControl/>
        <w:ind w:firstLineChars="200" w:firstLine="420"/>
        <w:rPr>
          <w:rFonts w:ascii="宋体" w:cs="宋体"/>
          <w:color w:val="000000"/>
        </w:rPr>
      </w:pPr>
      <w:r w:rsidRPr="008972C5">
        <w:rPr>
          <w:rFonts w:ascii="宋体" w:hAnsi="宋体" w:cs="宋体" w:hint="eastAsia"/>
          <w:color w:val="000000"/>
        </w:rPr>
        <w:t>申请成品油批发经营资格的企业，应当具备下列条件：</w:t>
      </w:r>
      <w:r w:rsidRPr="008972C5">
        <w:rPr>
          <w:rFonts w:ascii="宋体" w:cs="宋体"/>
          <w:color w:val="000000"/>
        </w:rPr>
        <w:br/>
      </w:r>
      <w:r w:rsidRPr="008972C5">
        <w:rPr>
          <w:rFonts w:ascii="宋体" w:hAnsi="宋体" w:cs="宋体" w:hint="eastAsia"/>
          <w:color w:val="000000"/>
        </w:rPr>
        <w:t xml:space="preserve">　　（一）具有长期、稳定的成品油供应渠道：</w:t>
      </w:r>
      <w:r w:rsidRPr="008972C5">
        <w:rPr>
          <w:rFonts w:ascii="宋体" w:hAnsi="宋体" w:cs="宋体"/>
          <w:color w:val="000000"/>
        </w:rPr>
        <w:t xml:space="preserve"> </w:t>
      </w:r>
      <w:r w:rsidRPr="008972C5">
        <w:rPr>
          <w:rFonts w:ascii="宋体" w:hAnsi="宋体" w:cs="宋体"/>
          <w:color w:val="000000"/>
        </w:rPr>
        <w:br/>
      </w:r>
      <w:r w:rsidRPr="008972C5">
        <w:rPr>
          <w:rFonts w:ascii="宋体" w:hAnsi="宋体" w:cs="宋体" w:hint="eastAsia"/>
          <w:color w:val="000000"/>
        </w:rPr>
        <w:t xml:space="preserve">　　（二）申请主体应具有中国企业法人资格，且注册资本不低于</w:t>
      </w:r>
      <w:r w:rsidRPr="008972C5">
        <w:rPr>
          <w:rFonts w:ascii="宋体" w:hAnsi="宋体" w:cs="宋体"/>
          <w:color w:val="000000"/>
        </w:rPr>
        <w:t>3000</w:t>
      </w:r>
      <w:r w:rsidRPr="008972C5">
        <w:rPr>
          <w:rFonts w:ascii="宋体" w:hAnsi="宋体" w:cs="宋体" w:hint="eastAsia"/>
          <w:color w:val="000000"/>
        </w:rPr>
        <w:t>万元人民币；</w:t>
      </w:r>
      <w:r w:rsidRPr="008972C5">
        <w:rPr>
          <w:rFonts w:ascii="宋体" w:cs="宋体"/>
          <w:color w:val="000000"/>
        </w:rPr>
        <w:br/>
      </w:r>
      <w:r w:rsidRPr="008972C5">
        <w:rPr>
          <w:rFonts w:ascii="宋体" w:hAnsi="宋体" w:cs="宋体" w:hint="eastAsia"/>
          <w:color w:val="000000"/>
        </w:rPr>
        <w:t xml:space="preserve">　　（三）申请主体是中国企业法人分支机构的，其法人应具有成品油批发经营资格；</w:t>
      </w:r>
      <w:r w:rsidRPr="008972C5">
        <w:rPr>
          <w:rFonts w:ascii="宋体" w:cs="宋体"/>
          <w:color w:val="000000"/>
        </w:rPr>
        <w:br/>
      </w:r>
      <w:r w:rsidRPr="008972C5">
        <w:rPr>
          <w:rFonts w:ascii="宋体" w:hAnsi="宋体" w:cs="宋体" w:hint="eastAsia"/>
          <w:color w:val="000000"/>
        </w:rPr>
        <w:t xml:space="preserve">　　（四）拥有库容不低于</w:t>
      </w:r>
      <w:r w:rsidRPr="008972C5">
        <w:rPr>
          <w:rFonts w:ascii="宋体" w:hAnsi="宋体" w:cs="宋体"/>
          <w:color w:val="000000"/>
        </w:rPr>
        <w:t>10000</w:t>
      </w:r>
      <w:r w:rsidRPr="008972C5">
        <w:rPr>
          <w:rFonts w:ascii="宋体" w:hAnsi="宋体" w:cs="宋体" w:hint="eastAsia"/>
          <w:color w:val="000000"/>
        </w:rPr>
        <w:t>立方米的成品油油库，油库建设符合城乡规划、油库布局规划，并通过国土资源、规划建设、安全监管、公安消防、环境保护、气象、质检等部门的验收；</w:t>
      </w:r>
      <w:r w:rsidRPr="008972C5">
        <w:rPr>
          <w:rFonts w:ascii="宋体" w:cs="宋体"/>
          <w:color w:val="000000"/>
        </w:rPr>
        <w:br/>
      </w:r>
      <w:r w:rsidRPr="008972C5">
        <w:rPr>
          <w:rFonts w:ascii="宋体" w:hAnsi="宋体" w:cs="宋体" w:hint="eastAsia"/>
          <w:color w:val="000000"/>
        </w:rPr>
        <w:t xml:space="preserve">　　（五）拥有接卸成品油的输送管道或铁路专用线或公路运输车辆或</w:t>
      </w:r>
      <w:r w:rsidRPr="008972C5">
        <w:rPr>
          <w:rFonts w:ascii="宋体" w:hAnsi="宋体" w:cs="宋体"/>
          <w:color w:val="000000"/>
        </w:rPr>
        <w:t>1</w:t>
      </w:r>
      <w:r w:rsidRPr="008972C5">
        <w:rPr>
          <w:rFonts w:ascii="宋体" w:hAnsi="宋体" w:cs="宋体" w:hint="eastAsia"/>
          <w:color w:val="000000"/>
        </w:rPr>
        <w:t>万吨以上的成品油水运码头等设施。</w:t>
      </w:r>
      <w:r w:rsidRPr="008972C5">
        <w:rPr>
          <w:rFonts w:ascii="宋体" w:cs="宋体"/>
          <w:color w:val="000000"/>
        </w:rPr>
        <w:br/>
      </w:r>
      <w:r w:rsidRPr="008972C5">
        <w:rPr>
          <w:rFonts w:ascii="宋体" w:hAnsi="宋体" w:cs="宋体" w:hint="eastAsia"/>
          <w:color w:val="000000"/>
        </w:rPr>
        <w:t xml:space="preserve">　　申请成品油经营资格的企业，应当提交下列文件：</w:t>
      </w:r>
      <w:r w:rsidRPr="008972C5">
        <w:rPr>
          <w:rFonts w:ascii="宋体" w:cs="宋体"/>
          <w:color w:val="000000"/>
        </w:rPr>
        <w:br/>
      </w:r>
      <w:r w:rsidRPr="008972C5">
        <w:rPr>
          <w:rFonts w:ascii="宋体" w:hAnsi="宋体" w:cs="宋体" w:hint="eastAsia"/>
          <w:color w:val="000000"/>
        </w:rPr>
        <w:t xml:space="preserve">　　（一）申请文件；</w:t>
      </w:r>
      <w:r w:rsidRPr="008972C5">
        <w:rPr>
          <w:rFonts w:ascii="宋体" w:cs="宋体"/>
          <w:color w:val="000000"/>
        </w:rPr>
        <w:br/>
      </w:r>
      <w:r w:rsidRPr="008972C5">
        <w:rPr>
          <w:rFonts w:ascii="宋体" w:hAnsi="宋体" w:cs="宋体" w:hint="eastAsia"/>
          <w:color w:val="000000"/>
        </w:rPr>
        <w:t xml:space="preserve">　　（二）油库、加油站（点）及其配套设施的产权证明文件，国土资源、规划建设、安全监管、公安消防、环境保护、气象、质检等部门核发的油库、加油站（点）及其他设施的批准证书及验收合格文件；</w:t>
      </w:r>
      <w:r w:rsidRPr="008972C5">
        <w:rPr>
          <w:rFonts w:ascii="宋体" w:cs="宋体"/>
          <w:color w:val="000000"/>
        </w:rPr>
        <w:br/>
      </w:r>
      <w:r w:rsidRPr="008972C5">
        <w:rPr>
          <w:rFonts w:ascii="宋体" w:hAnsi="宋体" w:cs="宋体" w:hint="eastAsia"/>
          <w:color w:val="000000"/>
        </w:rPr>
        <w:t xml:space="preserve">　　（三）工商部门核发的《企业法人营业执照》或《企业名称预先核准通知书》；</w:t>
      </w:r>
      <w:r w:rsidRPr="008972C5">
        <w:rPr>
          <w:rFonts w:ascii="宋体" w:cs="宋体"/>
          <w:color w:val="000000"/>
        </w:rPr>
        <w:br/>
      </w:r>
      <w:r w:rsidRPr="008972C5">
        <w:rPr>
          <w:rFonts w:ascii="宋体" w:hAnsi="宋体" w:cs="宋体" w:hint="eastAsia"/>
          <w:color w:val="000000"/>
        </w:rPr>
        <w:t xml:space="preserve">　　（四）安全监管部门核发的《危险化学品经营许可证》；</w:t>
      </w:r>
      <w:r w:rsidRPr="008972C5">
        <w:rPr>
          <w:rFonts w:ascii="宋体" w:cs="宋体"/>
          <w:color w:val="000000"/>
        </w:rPr>
        <w:br/>
      </w:r>
      <w:r w:rsidRPr="008972C5">
        <w:rPr>
          <w:rFonts w:ascii="宋体" w:hAnsi="宋体" w:cs="宋体" w:hint="eastAsia"/>
          <w:color w:val="000000"/>
        </w:rPr>
        <w:lastRenderedPageBreak/>
        <w:t xml:space="preserve">　　（五）外商投资企业还应提交《中华人民共和国外商投资企业批准证书》；</w:t>
      </w:r>
      <w:r w:rsidRPr="008972C5">
        <w:rPr>
          <w:rFonts w:ascii="宋体" w:cs="宋体"/>
          <w:color w:val="000000"/>
        </w:rPr>
        <w:br/>
      </w:r>
      <w:r w:rsidRPr="008972C5">
        <w:rPr>
          <w:rFonts w:ascii="宋体" w:hAnsi="宋体" w:cs="宋体" w:hint="eastAsia"/>
          <w:color w:val="000000"/>
        </w:rPr>
        <w:t xml:space="preserve">　　（六）审核机关要求的其他文件。</w:t>
      </w:r>
    </w:p>
    <w:p w:rsidR="003078E3" w:rsidRPr="008972C5" w:rsidRDefault="003078E3" w:rsidP="003D6250">
      <w:pPr>
        <w:widowControl/>
        <w:ind w:firstLineChars="200" w:firstLine="420"/>
        <w:rPr>
          <w:rFonts w:ascii="宋体" w:cs="宋体"/>
          <w:color w:val="000000"/>
        </w:rPr>
      </w:pPr>
      <w:r w:rsidRPr="008972C5">
        <w:rPr>
          <w:rFonts w:ascii="宋体" w:hAnsi="宋体" w:cs="宋体" w:hint="eastAsia"/>
          <w:color w:val="000000"/>
        </w:rPr>
        <w:t>（七）提供具有长期、稳定成品油供应渠道的法律文件及相关材料。</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《成品油市场管理办法》（</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条、</w:t>
      </w:r>
      <w:r w:rsidRPr="008972C5">
        <w:rPr>
          <w:rFonts w:ascii="宋体" w:hAnsi="宋体" w:cs="宋体"/>
          <w:color w:val="000000"/>
          <w:kern w:val="0"/>
        </w:rPr>
        <w:t>7</w:t>
      </w:r>
      <w:r w:rsidRPr="008972C5">
        <w:rPr>
          <w:rFonts w:ascii="宋体" w:hAnsi="宋体" w:cs="宋体" w:hint="eastAsia"/>
          <w:color w:val="000000"/>
          <w:kern w:val="0"/>
        </w:rPr>
        <w:t>条、</w:t>
      </w:r>
      <w:r w:rsidRPr="008972C5">
        <w:rPr>
          <w:rFonts w:ascii="宋体" w:hAnsi="宋体" w:cs="宋体"/>
          <w:color w:val="000000"/>
          <w:kern w:val="0"/>
        </w:rPr>
        <w:t>11</w:t>
      </w:r>
      <w:r w:rsidRPr="008972C5">
        <w:rPr>
          <w:rFonts w:ascii="宋体" w:hAnsi="宋体" w:cs="宋体" w:hint="eastAsia"/>
          <w:color w:val="000000"/>
          <w:kern w:val="0"/>
        </w:rPr>
        <w:t>条、</w:t>
      </w:r>
      <w:r w:rsidRPr="008972C5">
        <w:rPr>
          <w:rFonts w:ascii="宋体" w:hAnsi="宋体" w:cs="宋体"/>
          <w:color w:val="000000"/>
          <w:kern w:val="0"/>
        </w:rPr>
        <w:t>12</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r w:rsidRPr="008972C5">
        <w:rPr>
          <w:rFonts w:ascii="宋体" w:cs="宋体"/>
          <w:color w:val="000000"/>
          <w:kern w:val="0"/>
        </w:rPr>
        <w:t> </w:t>
      </w: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B8-2</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【责任主体】成品油经营企业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rPr>
        <w:t>进行新建、迁建、扩建时，进行备案</w:t>
      </w:r>
      <w:r w:rsidRPr="008972C5">
        <w:rPr>
          <w:rFonts w:ascii="宋体" w:hAnsi="宋体" w:cs="宋体" w:hint="eastAsia"/>
          <w:color w:val="000000"/>
          <w:kern w:val="0"/>
        </w:rPr>
        <w:t>。</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rPr>
          <w:rFonts w:ascii="宋体" w:cs="宋体"/>
          <w:color w:val="000000"/>
          <w:kern w:val="0"/>
        </w:rPr>
      </w:pPr>
      <w:r w:rsidRPr="008972C5">
        <w:rPr>
          <w:rFonts w:ascii="宋体" w:hAnsi="宋体" w:cs="宋体" w:hint="eastAsia"/>
          <w:color w:val="000000"/>
        </w:rPr>
        <w:t>成品油批发经营企业进行新建、迁建、扩建油库等仓储设施，须符合城乡规划、油库布局规划，在取得省级人民政府商务主管部门核发的油库规划确认文件，并办理相关部门验收手续后，报商务部备案。</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《成品油市场管理办法》（</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21</w:t>
      </w:r>
      <w:r w:rsidRPr="008972C5">
        <w:rPr>
          <w:rFonts w:ascii="宋体" w:hAnsi="宋体" w:cs="宋体" w:hint="eastAsia"/>
          <w:color w:val="000000"/>
          <w:kern w:val="0"/>
        </w:rPr>
        <w:t>条。</w:t>
      </w: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B8-3</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【责任主体】成品油批发企业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rPr>
        <w:t>办理经营资格暂停或注销手续</w:t>
      </w:r>
      <w:r w:rsidRPr="008972C5">
        <w:rPr>
          <w:rFonts w:ascii="宋体" w:hAnsi="宋体" w:cs="宋体" w:hint="eastAsia"/>
          <w:color w:val="000000"/>
          <w:kern w:val="0"/>
        </w:rPr>
        <w:t>。</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rPr>
          <w:rFonts w:ascii="宋体" w:cs="宋体"/>
          <w:color w:val="000000"/>
          <w:kern w:val="0"/>
        </w:rPr>
      </w:pPr>
      <w:r w:rsidRPr="008972C5">
        <w:rPr>
          <w:rFonts w:ascii="宋体" w:hAnsi="宋体" w:cs="宋体" w:hint="eastAsia"/>
          <w:color w:val="000000"/>
        </w:rPr>
        <w:t>企业歇业或终止经营的，应当到发证机关办理经营资格暂停或注销手续。成品油批发企业停歇业不应超过</w:t>
      </w:r>
      <w:r w:rsidRPr="008972C5">
        <w:rPr>
          <w:rFonts w:ascii="宋体" w:hAnsi="宋体" w:cs="宋体"/>
          <w:color w:val="000000"/>
        </w:rPr>
        <w:t>18</w:t>
      </w:r>
      <w:r w:rsidRPr="008972C5">
        <w:rPr>
          <w:rFonts w:ascii="宋体" w:hAnsi="宋体" w:cs="宋体" w:hint="eastAsia"/>
          <w:color w:val="000000"/>
        </w:rPr>
        <w:t xml:space="preserve">个月　　</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《成品油市场管理办法》（</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33</w:t>
      </w:r>
      <w:r w:rsidRPr="008972C5">
        <w:rPr>
          <w:rFonts w:ascii="宋体" w:hAnsi="宋体" w:cs="宋体" w:hint="eastAsia"/>
          <w:color w:val="000000"/>
          <w:kern w:val="0"/>
        </w:rPr>
        <w:t>条。</w:t>
      </w:r>
    </w:p>
    <w:p w:rsidR="003078E3" w:rsidRPr="008972C5" w:rsidRDefault="003078E3" w:rsidP="00B64DE9">
      <w:pPr>
        <w:widowControl/>
        <w:jc w:val="center"/>
        <w:rPr>
          <w:rFonts w:ascii="宋体" w:cs="宋体"/>
          <w:color w:val="000000"/>
          <w:kern w:val="0"/>
          <w:sz w:val="22"/>
          <w:szCs w:val="22"/>
        </w:rPr>
      </w:pPr>
    </w:p>
    <w:p w:rsidR="003078E3" w:rsidRPr="008972C5" w:rsidRDefault="003078E3" w:rsidP="00B64DE9">
      <w:pPr>
        <w:widowControl/>
        <w:jc w:val="center"/>
        <w:rPr>
          <w:rFonts w:ascii="宋体" w:cs="宋体"/>
          <w:color w:val="000000"/>
          <w:kern w:val="0"/>
          <w:sz w:val="22"/>
          <w:szCs w:val="22"/>
        </w:rPr>
      </w:pPr>
    </w:p>
    <w:p w:rsidR="003078E3" w:rsidRPr="008972C5" w:rsidRDefault="003078E3" w:rsidP="00B64DE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第九节　成品油零售企业</w:t>
      </w:r>
    </w:p>
    <w:p w:rsidR="003078E3" w:rsidRPr="008972C5" w:rsidRDefault="003078E3" w:rsidP="00B64DE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B64DE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申请从事成品油零售经营资格。</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2</w:t>
      </w:r>
      <w:r w:rsidRPr="008972C5">
        <w:rPr>
          <w:rFonts w:ascii="宋体" w:hAnsi="宋体" w:cs="宋体" w:hint="eastAsia"/>
          <w:color w:val="000000"/>
          <w:sz w:val="22"/>
          <w:szCs w:val="22"/>
        </w:rPr>
        <w:t>办理经营资格暂停或注销手续。</w:t>
      </w:r>
    </w:p>
    <w:p w:rsidR="003078E3" w:rsidRPr="008972C5" w:rsidRDefault="003078E3" w:rsidP="00B64DE9">
      <w:pPr>
        <w:widowControl/>
        <w:rPr>
          <w:rFonts w:ascii="宋体" w:cs="宋体"/>
          <w:color w:val="000000"/>
          <w:sz w:val="22"/>
          <w:szCs w:val="22"/>
        </w:rPr>
      </w:pPr>
      <w:r w:rsidRPr="008972C5">
        <w:rPr>
          <w:rFonts w:ascii="宋体" w:hAnsi="宋体" w:cs="宋体"/>
          <w:color w:val="000000"/>
          <w:kern w:val="0"/>
          <w:sz w:val="22"/>
          <w:szCs w:val="22"/>
        </w:rPr>
        <w:t>3</w:t>
      </w:r>
      <w:r w:rsidRPr="008972C5">
        <w:rPr>
          <w:rFonts w:ascii="宋体" w:hAnsi="宋体" w:cs="宋体" w:hint="eastAsia"/>
          <w:color w:val="000000"/>
          <w:sz w:val="22"/>
          <w:szCs w:val="22"/>
        </w:rPr>
        <w:t>从具有批发资格的企业购油。</w:t>
      </w: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B9-1</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【责任主体】成品油零售企业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【责任名称】申请从事成品油零售经营资格。</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rPr>
        <w:t>申请成品油零售经营资格的企业，应当具备下列条件：</w:t>
      </w:r>
      <w:r w:rsidRPr="008972C5">
        <w:rPr>
          <w:rFonts w:ascii="宋体" w:cs="宋体"/>
          <w:color w:val="000000"/>
        </w:rPr>
        <w:br/>
      </w:r>
      <w:r w:rsidRPr="008972C5">
        <w:rPr>
          <w:rFonts w:ascii="宋体" w:hAnsi="宋体" w:cs="宋体" w:hint="eastAsia"/>
          <w:color w:val="000000"/>
        </w:rPr>
        <w:t xml:space="preserve">　　（一）符合当地加油站行业发展规划和相关技术规范要求；</w:t>
      </w:r>
      <w:r w:rsidRPr="008972C5">
        <w:rPr>
          <w:rFonts w:ascii="宋体" w:cs="宋体"/>
          <w:color w:val="000000"/>
        </w:rPr>
        <w:br/>
      </w:r>
      <w:r w:rsidRPr="008972C5">
        <w:rPr>
          <w:rFonts w:ascii="宋体" w:hAnsi="宋体" w:cs="宋体" w:hint="eastAsia"/>
          <w:color w:val="000000"/>
        </w:rPr>
        <w:lastRenderedPageBreak/>
        <w:t xml:space="preserve">　　（二）具有长期、稳定的成品油供应渠道，与具有成品油批发经营资格的企业签订</w:t>
      </w:r>
      <w:r w:rsidRPr="008972C5">
        <w:rPr>
          <w:rFonts w:ascii="宋体" w:hAnsi="宋体" w:cs="宋体"/>
          <w:color w:val="000000"/>
        </w:rPr>
        <w:t>3</w:t>
      </w:r>
      <w:r w:rsidRPr="008972C5">
        <w:rPr>
          <w:rFonts w:ascii="宋体" w:hAnsi="宋体" w:cs="宋体" w:hint="eastAsia"/>
          <w:color w:val="000000"/>
        </w:rPr>
        <w:t>年以上的与其经营规模相适应的成品油供油协议；</w:t>
      </w:r>
      <w:r w:rsidRPr="008972C5">
        <w:rPr>
          <w:rFonts w:ascii="宋体" w:cs="宋体"/>
          <w:color w:val="000000"/>
        </w:rPr>
        <w:br/>
      </w:r>
      <w:r w:rsidRPr="008972C5">
        <w:rPr>
          <w:rFonts w:ascii="宋体" w:hAnsi="宋体" w:cs="宋体" w:hint="eastAsia"/>
          <w:color w:val="000000"/>
        </w:rPr>
        <w:t xml:space="preserve">　　（三）加油站的设计、施工符合相应的国家标准，并通过国土资源、规划建设、安全监管、公安消防、环境保护、气象、质检等部门的验收；</w:t>
      </w:r>
      <w:r w:rsidRPr="008972C5">
        <w:rPr>
          <w:rFonts w:ascii="宋体" w:cs="宋体"/>
          <w:color w:val="000000"/>
        </w:rPr>
        <w:br/>
      </w:r>
      <w:r w:rsidRPr="008972C5">
        <w:rPr>
          <w:rFonts w:ascii="宋体" w:hAnsi="宋体" w:cs="宋体" w:hint="eastAsia"/>
          <w:color w:val="000000"/>
        </w:rPr>
        <w:t xml:space="preserve">　　（四）具有成品油检验、计量、储运、消防、安全生产等专业技术人员；</w:t>
      </w:r>
      <w:r w:rsidRPr="008972C5">
        <w:rPr>
          <w:rFonts w:ascii="宋体" w:cs="宋体"/>
          <w:color w:val="000000"/>
        </w:rPr>
        <w:br/>
      </w:r>
      <w:r w:rsidRPr="008972C5">
        <w:rPr>
          <w:rFonts w:ascii="宋体" w:hAnsi="宋体" w:cs="宋体" w:hint="eastAsia"/>
          <w:color w:val="000000"/>
        </w:rPr>
        <w:t xml:space="preserve">　　（五）从事船用成品油供应经营的水上加油站（船）和岸基加油站（点），除符合上述规定外，还应当符合港口、水上交通安全和防止水域污染等有关规定；</w:t>
      </w:r>
      <w:r w:rsidRPr="008972C5">
        <w:rPr>
          <w:rFonts w:ascii="宋体" w:cs="宋体"/>
          <w:color w:val="000000"/>
        </w:rPr>
        <w:br/>
      </w:r>
      <w:r w:rsidRPr="008972C5">
        <w:rPr>
          <w:rFonts w:ascii="宋体" w:hAnsi="宋体" w:cs="宋体" w:hint="eastAsia"/>
          <w:color w:val="000000"/>
        </w:rPr>
        <w:t xml:space="preserve">　　（六）面向农村、只销售柴油的加油点，省级人民政府商务主管部门可根据本办法规定具体的设立条件。</w:t>
      </w:r>
    </w:p>
    <w:p w:rsidR="003078E3" w:rsidRPr="008972C5" w:rsidRDefault="003078E3" w:rsidP="003D6250">
      <w:pPr>
        <w:widowControl/>
        <w:ind w:firstLineChars="200" w:firstLine="420"/>
        <w:rPr>
          <w:rFonts w:ascii="宋体" w:cs="宋体"/>
          <w:color w:val="000000"/>
        </w:rPr>
      </w:pPr>
      <w:r w:rsidRPr="008972C5">
        <w:rPr>
          <w:rFonts w:ascii="宋体" w:hAnsi="宋体" w:cs="宋体" w:hint="eastAsia"/>
          <w:color w:val="000000"/>
        </w:rPr>
        <w:t>申请成品油经营资格的企业，应当提交下列文件：</w:t>
      </w:r>
      <w:r w:rsidRPr="008972C5">
        <w:rPr>
          <w:rFonts w:ascii="宋体" w:cs="宋体"/>
          <w:color w:val="000000"/>
        </w:rPr>
        <w:br/>
      </w:r>
      <w:r w:rsidRPr="008972C5">
        <w:rPr>
          <w:rFonts w:ascii="宋体" w:hAnsi="宋体" w:cs="宋体" w:hint="eastAsia"/>
          <w:color w:val="000000"/>
        </w:rPr>
        <w:t xml:space="preserve">　　（一）申请文件；</w:t>
      </w:r>
      <w:r w:rsidRPr="008972C5">
        <w:rPr>
          <w:rFonts w:ascii="宋体" w:cs="宋体"/>
          <w:color w:val="000000"/>
        </w:rPr>
        <w:br/>
      </w:r>
      <w:r w:rsidRPr="008972C5">
        <w:rPr>
          <w:rFonts w:ascii="宋体" w:hAnsi="宋体" w:cs="宋体" w:hint="eastAsia"/>
          <w:color w:val="000000"/>
        </w:rPr>
        <w:t xml:space="preserve">　　（二）油库、加油站（点）及其配套设施的产权证明文件，国土资源、规划建设、安全监管、公安消防、环境保护、气象、质检等部门核发的油库、加油站（点）及其他设施的批准证书及验收合格文件；</w:t>
      </w:r>
      <w:r w:rsidRPr="008972C5">
        <w:rPr>
          <w:rFonts w:ascii="宋体" w:cs="宋体"/>
          <w:color w:val="000000"/>
        </w:rPr>
        <w:br/>
      </w:r>
      <w:r w:rsidRPr="008972C5">
        <w:rPr>
          <w:rFonts w:ascii="宋体" w:hAnsi="宋体" w:cs="宋体" w:hint="eastAsia"/>
          <w:color w:val="000000"/>
        </w:rPr>
        <w:t xml:space="preserve">　　（三）工商部门核发的《企业法人营业执照》或《企业名称预先核准通知书》；</w:t>
      </w:r>
      <w:r w:rsidRPr="008972C5">
        <w:rPr>
          <w:rFonts w:ascii="宋体" w:cs="宋体"/>
          <w:color w:val="000000"/>
        </w:rPr>
        <w:br/>
      </w:r>
      <w:r w:rsidRPr="008972C5">
        <w:rPr>
          <w:rFonts w:ascii="宋体" w:hAnsi="宋体" w:cs="宋体" w:hint="eastAsia"/>
          <w:color w:val="000000"/>
        </w:rPr>
        <w:t xml:space="preserve">　　（四）安全监管部门核发的《危险化学品经营许可证》；</w:t>
      </w:r>
      <w:r w:rsidRPr="008972C5">
        <w:rPr>
          <w:rFonts w:ascii="宋体" w:cs="宋体"/>
          <w:color w:val="000000"/>
        </w:rPr>
        <w:br/>
      </w:r>
      <w:r w:rsidRPr="008972C5">
        <w:rPr>
          <w:rFonts w:ascii="宋体" w:hAnsi="宋体" w:cs="宋体" w:hint="eastAsia"/>
          <w:color w:val="000000"/>
        </w:rPr>
        <w:t xml:space="preserve">　　（五）外商投资企业还应提交《中华人民共和国外商投资企业批准证书》；</w:t>
      </w:r>
      <w:r w:rsidRPr="008972C5">
        <w:rPr>
          <w:rFonts w:ascii="宋体" w:cs="宋体"/>
          <w:color w:val="000000"/>
        </w:rPr>
        <w:br/>
      </w:r>
      <w:r w:rsidRPr="008972C5">
        <w:rPr>
          <w:rFonts w:ascii="宋体" w:hAnsi="宋体" w:cs="宋体" w:hint="eastAsia"/>
          <w:color w:val="000000"/>
        </w:rPr>
        <w:t xml:space="preserve">　　（六）审核机关要求的其他文件。</w:t>
      </w:r>
    </w:p>
    <w:p w:rsidR="003078E3" w:rsidRPr="008972C5" w:rsidRDefault="003078E3" w:rsidP="00B64DE9">
      <w:pPr>
        <w:widowControl/>
        <w:rPr>
          <w:rFonts w:ascii="宋体" w:cs="宋体"/>
          <w:color w:val="000000"/>
          <w:kern w:val="0"/>
        </w:rPr>
      </w:pPr>
      <w:r w:rsidRPr="008972C5">
        <w:rPr>
          <w:rFonts w:ascii="宋体" w:hAnsi="宋体" w:cs="宋体"/>
          <w:color w:val="000000"/>
        </w:rPr>
        <w:t xml:space="preserve">    </w:t>
      </w:r>
      <w:r w:rsidRPr="008972C5">
        <w:rPr>
          <w:rFonts w:ascii="宋体" w:hAnsi="宋体" w:cs="宋体" w:hint="eastAsia"/>
          <w:color w:val="000000"/>
        </w:rPr>
        <w:t>（七）提交具有长期、稳定成品油供应渠道的法律文件及相关材料以及省级人民政府商务主管部门核发的加油站（点）规划确认文件。</w:t>
      </w:r>
      <w:r w:rsidRPr="008972C5">
        <w:rPr>
          <w:rFonts w:ascii="宋体" w:cs="宋体"/>
          <w:color w:val="000000"/>
        </w:rPr>
        <w:br/>
      </w:r>
      <w:r w:rsidRPr="008972C5">
        <w:rPr>
          <w:rFonts w:ascii="宋体" w:hAnsi="宋体" w:cs="宋体" w:hint="eastAsia"/>
          <w:color w:val="000000"/>
        </w:rPr>
        <w:t xml:space="preserve">　　（八）通过招标、拍卖、挂牌方式取得加油站（点）土地使用权的，还应提供省级人民政府商务主管部门同意申请人投标或竞买的预核准文件及国土资源部门核发的国有土地使用权拍卖（招标、挂牌）《成交确认书》。</w:t>
      </w:r>
      <w:r w:rsidRPr="008972C5">
        <w:rPr>
          <w:rFonts w:ascii="宋体" w:cs="宋体"/>
          <w:color w:val="000000"/>
        </w:rPr>
        <w:br/>
      </w:r>
      <w:r w:rsidRPr="008972C5">
        <w:rPr>
          <w:rFonts w:ascii="宋体" w:hAnsi="宋体" w:cs="宋体" w:hint="eastAsia"/>
          <w:color w:val="000000"/>
        </w:rPr>
        <w:t xml:space="preserve">　　（九）水上加油站（船）还需提供水域监管部门签署的《加油船经营条件审核意见书》。</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《成品油市场管理办法》（</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6</w:t>
      </w:r>
      <w:r w:rsidRPr="008972C5">
        <w:rPr>
          <w:rFonts w:ascii="宋体" w:hAnsi="宋体" w:cs="宋体" w:hint="eastAsia"/>
          <w:color w:val="000000"/>
          <w:kern w:val="0"/>
        </w:rPr>
        <w:t>条、</w:t>
      </w:r>
      <w:r w:rsidRPr="008972C5">
        <w:rPr>
          <w:rFonts w:ascii="宋体" w:hAnsi="宋体" w:cs="宋体"/>
          <w:color w:val="000000"/>
          <w:kern w:val="0"/>
        </w:rPr>
        <w:t>8</w:t>
      </w:r>
      <w:r w:rsidRPr="008972C5">
        <w:rPr>
          <w:rFonts w:ascii="宋体" w:hAnsi="宋体" w:cs="宋体" w:hint="eastAsia"/>
          <w:color w:val="000000"/>
          <w:kern w:val="0"/>
        </w:rPr>
        <w:t>条、</w:t>
      </w:r>
      <w:r w:rsidRPr="008972C5">
        <w:rPr>
          <w:rFonts w:ascii="宋体" w:hAnsi="宋体" w:cs="宋体"/>
          <w:color w:val="000000"/>
          <w:kern w:val="0"/>
        </w:rPr>
        <w:t>11</w:t>
      </w:r>
      <w:r w:rsidRPr="008972C5">
        <w:rPr>
          <w:rFonts w:ascii="宋体" w:hAnsi="宋体" w:cs="宋体" w:hint="eastAsia"/>
          <w:color w:val="000000"/>
          <w:kern w:val="0"/>
        </w:rPr>
        <w:t>条、</w:t>
      </w:r>
      <w:r w:rsidRPr="008972C5">
        <w:rPr>
          <w:rFonts w:ascii="宋体" w:hAnsi="宋体" w:cs="宋体"/>
          <w:color w:val="000000"/>
          <w:kern w:val="0"/>
        </w:rPr>
        <w:t>13</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B9-2</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【责任主体】成品油零售企业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rPr>
        <w:t>办理经营资格暂停或注销手续</w:t>
      </w:r>
      <w:r w:rsidRPr="008972C5">
        <w:rPr>
          <w:rFonts w:ascii="宋体" w:hAnsi="宋体" w:cs="宋体" w:hint="eastAsia"/>
          <w:color w:val="000000"/>
          <w:kern w:val="0"/>
        </w:rPr>
        <w:t>。</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rPr>
          <w:rFonts w:ascii="宋体" w:cs="宋体"/>
          <w:color w:val="000000"/>
          <w:kern w:val="0"/>
        </w:rPr>
      </w:pPr>
      <w:r w:rsidRPr="008972C5">
        <w:rPr>
          <w:rFonts w:ascii="宋体" w:hAnsi="宋体" w:cs="宋体" w:hint="eastAsia"/>
          <w:color w:val="000000"/>
        </w:rPr>
        <w:t>成品油经营企业歇业或终止经营的，应当到发证机关办理经营资格暂停或注销手续。成品油零售经营企业停歇业不应超过</w:t>
      </w:r>
      <w:r w:rsidRPr="008972C5">
        <w:rPr>
          <w:rFonts w:ascii="宋体" w:hAnsi="宋体" w:cs="宋体"/>
          <w:color w:val="000000"/>
        </w:rPr>
        <w:t>6</w:t>
      </w:r>
      <w:r w:rsidRPr="008972C5">
        <w:rPr>
          <w:rFonts w:ascii="宋体" w:hAnsi="宋体" w:cs="宋体" w:hint="eastAsia"/>
          <w:color w:val="000000"/>
        </w:rPr>
        <w:t>个月。对因城市规划调整、道路拓宽等原因需拆迁的成品油零售企业，经企业所在地省级人民政府商务主管部门同意，可适当延长歇业时间。</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《成品油市场管理办法》（</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33</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B9-3</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【责任主体】成品油零售企业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rPr>
        <w:t>从具有批发资格的企业购油。</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rPr>
          <w:rFonts w:ascii="宋体" w:cs="宋体"/>
          <w:color w:val="000000"/>
          <w:kern w:val="0"/>
        </w:rPr>
      </w:pPr>
      <w:r w:rsidRPr="008972C5">
        <w:rPr>
          <w:rFonts w:ascii="宋体" w:hAnsi="宋体" w:cs="宋体" w:hint="eastAsia"/>
          <w:color w:val="000000"/>
        </w:rPr>
        <w:t>成品油零售企业应当从具有成品油批发经营资格的企业购进成品油。</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lastRenderedPageBreak/>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《成品油市场管理办法》（</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39</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第十节　成品油仓储企业</w:t>
      </w:r>
    </w:p>
    <w:p w:rsidR="003078E3" w:rsidRPr="008972C5" w:rsidRDefault="003078E3" w:rsidP="00B64DE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B64DE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申请从事成品油仓储经营资格。</w:t>
      </w:r>
    </w:p>
    <w:p w:rsidR="003078E3" w:rsidRPr="008972C5" w:rsidRDefault="003078E3" w:rsidP="00B64DE9">
      <w:pPr>
        <w:widowControl/>
        <w:rPr>
          <w:rFonts w:ascii="宋体" w:cs="宋体"/>
          <w:color w:val="000000"/>
          <w:sz w:val="22"/>
          <w:szCs w:val="22"/>
        </w:rPr>
      </w:pPr>
      <w:r w:rsidRPr="008972C5">
        <w:rPr>
          <w:rFonts w:ascii="宋体" w:hAnsi="宋体" w:cs="宋体"/>
          <w:color w:val="000000"/>
          <w:kern w:val="0"/>
          <w:sz w:val="22"/>
          <w:szCs w:val="22"/>
        </w:rPr>
        <w:t>2</w:t>
      </w:r>
      <w:r w:rsidRPr="008972C5">
        <w:rPr>
          <w:rFonts w:ascii="宋体" w:hAnsi="宋体" w:cs="宋体" w:hint="eastAsia"/>
          <w:color w:val="000000"/>
          <w:sz w:val="22"/>
          <w:szCs w:val="22"/>
        </w:rPr>
        <w:t>办理经营资格暂停或注销手续。</w:t>
      </w:r>
    </w:p>
    <w:p w:rsidR="003078E3" w:rsidRPr="008972C5" w:rsidRDefault="003078E3" w:rsidP="00B64DE9">
      <w:pPr>
        <w:widowControl/>
        <w:rPr>
          <w:rFonts w:ascii="宋体" w:cs="宋体"/>
          <w:color w:val="000000"/>
          <w:sz w:val="22"/>
          <w:szCs w:val="22"/>
        </w:rPr>
      </w:pPr>
      <w:r w:rsidRPr="008972C5">
        <w:rPr>
          <w:rFonts w:ascii="宋体" w:hAnsi="宋体" w:cs="宋体"/>
          <w:color w:val="000000"/>
          <w:sz w:val="22"/>
          <w:szCs w:val="22"/>
        </w:rPr>
        <w:t>3</w:t>
      </w:r>
      <w:r w:rsidRPr="008972C5">
        <w:rPr>
          <w:rFonts w:ascii="宋体" w:hAnsi="宋体" w:cs="宋体" w:hint="eastAsia"/>
          <w:color w:val="000000"/>
          <w:sz w:val="22"/>
          <w:szCs w:val="22"/>
        </w:rPr>
        <w:t>进行新建、迁建、扩建时，进行备案。</w:t>
      </w:r>
    </w:p>
    <w:p w:rsidR="003078E3" w:rsidRPr="008972C5" w:rsidRDefault="003078E3" w:rsidP="00B64DE9">
      <w:pPr>
        <w:widowControl/>
        <w:rPr>
          <w:rFonts w:ascii="宋体" w:cs="宋体"/>
          <w:color w:val="000000"/>
          <w:sz w:val="22"/>
          <w:szCs w:val="22"/>
        </w:rPr>
      </w:pPr>
      <w:r w:rsidRPr="008972C5">
        <w:rPr>
          <w:rFonts w:ascii="宋体" w:hAnsi="宋体" w:cs="宋体"/>
          <w:color w:val="000000"/>
          <w:sz w:val="22"/>
          <w:szCs w:val="22"/>
        </w:rPr>
        <w:t>4</w:t>
      </w:r>
      <w:r w:rsidRPr="008972C5">
        <w:rPr>
          <w:rFonts w:ascii="宋体" w:hAnsi="宋体" w:cs="宋体" w:hint="eastAsia"/>
          <w:color w:val="000000"/>
          <w:sz w:val="22"/>
          <w:szCs w:val="22"/>
        </w:rPr>
        <w:t>验证成品油的合法来源。</w:t>
      </w: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B10-1</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【责任主体】成品油仓储企业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【责任名称】申请从事成品油仓储经营资格。</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rPr>
          <w:rFonts w:ascii="宋体" w:cs="宋体"/>
          <w:color w:val="000000"/>
        </w:rPr>
      </w:pPr>
      <w:r w:rsidRPr="008972C5">
        <w:rPr>
          <w:rFonts w:ascii="宋体" w:hAnsi="宋体" w:cs="宋体" w:hint="eastAsia"/>
          <w:color w:val="000000"/>
        </w:rPr>
        <w:t>申请从事成品油仓储经营资格的企业，应当向所在地省级人民政府商务主管部门提出申请，省级人民政府商务主管部门审查后，将初步审查意见及申请材料上报商务部，由商务部决定是否给予成品油仓储经营许可。</w:t>
      </w:r>
    </w:p>
    <w:p w:rsidR="003078E3" w:rsidRPr="008972C5" w:rsidRDefault="003078E3" w:rsidP="00B64DE9">
      <w:pPr>
        <w:widowControl/>
        <w:rPr>
          <w:rFonts w:ascii="宋体" w:cs="宋体"/>
          <w:color w:val="000000"/>
        </w:rPr>
      </w:pPr>
      <w:r w:rsidRPr="008972C5">
        <w:rPr>
          <w:rFonts w:ascii="宋体" w:hAnsi="宋体" w:cs="宋体" w:hint="eastAsia"/>
          <w:color w:val="000000"/>
        </w:rPr>
        <w:t>申请成品油仓储经营资格的企业，应当具备下列条件：</w:t>
      </w:r>
      <w:r w:rsidRPr="008972C5">
        <w:rPr>
          <w:rFonts w:ascii="宋体" w:cs="宋体"/>
          <w:color w:val="000000"/>
        </w:rPr>
        <w:br/>
      </w:r>
      <w:r w:rsidRPr="008972C5">
        <w:rPr>
          <w:rFonts w:ascii="宋体" w:hAnsi="宋体" w:cs="宋体" w:hint="eastAsia"/>
          <w:color w:val="000000"/>
        </w:rPr>
        <w:t xml:space="preserve">　　（一）拥有库容不低于</w:t>
      </w:r>
      <w:r w:rsidRPr="008972C5">
        <w:rPr>
          <w:rFonts w:ascii="宋体" w:hAnsi="宋体" w:cs="宋体"/>
          <w:color w:val="000000"/>
        </w:rPr>
        <w:t>10000</w:t>
      </w:r>
      <w:r w:rsidRPr="008972C5">
        <w:rPr>
          <w:rFonts w:ascii="宋体" w:hAnsi="宋体" w:cs="宋体" w:hint="eastAsia"/>
          <w:color w:val="000000"/>
        </w:rPr>
        <w:t>立方米的成品油油库，油库建设符合城乡规划、油库布局规划，并通过国土资源、规划建设、安全监管、公安消防、环境保护、气象、质检等部门的验收；</w:t>
      </w:r>
      <w:r w:rsidRPr="008972C5">
        <w:rPr>
          <w:rFonts w:ascii="宋体" w:cs="宋体"/>
          <w:color w:val="000000"/>
        </w:rPr>
        <w:br/>
      </w:r>
      <w:r w:rsidRPr="008972C5">
        <w:rPr>
          <w:rFonts w:ascii="宋体" w:hAnsi="宋体" w:cs="宋体" w:hint="eastAsia"/>
          <w:color w:val="000000"/>
        </w:rPr>
        <w:t xml:space="preserve">　　（二）申请主体应具有中国企业法人资格，且注册资本不低于</w:t>
      </w:r>
      <w:r w:rsidRPr="008972C5">
        <w:rPr>
          <w:rFonts w:ascii="宋体" w:hAnsi="宋体" w:cs="宋体"/>
          <w:color w:val="000000"/>
        </w:rPr>
        <w:t>1000</w:t>
      </w:r>
      <w:r w:rsidRPr="008972C5">
        <w:rPr>
          <w:rFonts w:ascii="宋体" w:hAnsi="宋体" w:cs="宋体" w:hint="eastAsia"/>
          <w:color w:val="000000"/>
        </w:rPr>
        <w:t>万元人民币；</w:t>
      </w:r>
      <w:r w:rsidRPr="008972C5">
        <w:rPr>
          <w:rFonts w:ascii="宋体" w:cs="宋体"/>
          <w:color w:val="000000"/>
        </w:rPr>
        <w:br/>
      </w:r>
      <w:r w:rsidRPr="008972C5">
        <w:rPr>
          <w:rFonts w:ascii="宋体" w:hAnsi="宋体" w:cs="宋体" w:hint="eastAsia"/>
          <w:color w:val="000000"/>
        </w:rPr>
        <w:t xml:space="preserve">　　（三）拥有接卸成品油的输送管道或铁路专用线或公路运输车辆或</w:t>
      </w:r>
      <w:r w:rsidRPr="008972C5">
        <w:rPr>
          <w:rFonts w:ascii="宋体" w:hAnsi="宋体" w:cs="宋体"/>
          <w:color w:val="000000"/>
        </w:rPr>
        <w:t>1</w:t>
      </w:r>
      <w:r w:rsidRPr="008972C5">
        <w:rPr>
          <w:rFonts w:ascii="宋体" w:hAnsi="宋体" w:cs="宋体" w:hint="eastAsia"/>
          <w:color w:val="000000"/>
        </w:rPr>
        <w:t>万吨以上的成品油水运码头等设施；</w:t>
      </w:r>
      <w:r w:rsidRPr="008972C5">
        <w:rPr>
          <w:rFonts w:ascii="宋体" w:cs="宋体"/>
          <w:color w:val="000000"/>
        </w:rPr>
        <w:br/>
      </w:r>
      <w:r w:rsidRPr="008972C5">
        <w:rPr>
          <w:rFonts w:ascii="宋体" w:hAnsi="宋体" w:cs="宋体" w:hint="eastAsia"/>
          <w:color w:val="000000"/>
        </w:rPr>
        <w:t xml:space="preserve">　　（四）申请主体是中国企业法人分支机构的，其法人应具有成品油仓储经营资格。</w:t>
      </w:r>
    </w:p>
    <w:p w:rsidR="003078E3" w:rsidRPr="008972C5" w:rsidRDefault="003078E3" w:rsidP="003D6250">
      <w:pPr>
        <w:widowControl/>
        <w:ind w:firstLineChars="200" w:firstLine="420"/>
        <w:rPr>
          <w:rFonts w:ascii="宋体" w:cs="宋体"/>
          <w:color w:val="000000"/>
        </w:rPr>
      </w:pPr>
      <w:r w:rsidRPr="008972C5">
        <w:rPr>
          <w:rFonts w:ascii="宋体" w:hAnsi="宋体" w:cs="宋体" w:hint="eastAsia"/>
          <w:color w:val="000000"/>
        </w:rPr>
        <w:t>申请成品油经营资格的企业，应当提交下列文件：</w:t>
      </w:r>
      <w:r w:rsidRPr="008972C5">
        <w:rPr>
          <w:rFonts w:ascii="宋体" w:cs="宋体"/>
          <w:color w:val="000000"/>
        </w:rPr>
        <w:br/>
      </w:r>
      <w:r w:rsidRPr="008972C5">
        <w:rPr>
          <w:rFonts w:ascii="宋体" w:hAnsi="宋体" w:cs="宋体" w:hint="eastAsia"/>
          <w:color w:val="000000"/>
        </w:rPr>
        <w:t xml:space="preserve">　　（一）申请文件；</w:t>
      </w:r>
      <w:r w:rsidRPr="008972C5">
        <w:rPr>
          <w:rFonts w:ascii="宋体" w:cs="宋体"/>
          <w:color w:val="000000"/>
        </w:rPr>
        <w:br/>
      </w:r>
      <w:r w:rsidRPr="008972C5">
        <w:rPr>
          <w:rFonts w:ascii="宋体" w:hAnsi="宋体" w:cs="宋体" w:hint="eastAsia"/>
          <w:color w:val="000000"/>
        </w:rPr>
        <w:t xml:space="preserve">　　（二）油库、加油站（点）及其配套设施的产权证明文件，国土资源、规划建设、安全监管、公安消防、环境保护、气象、质检等部门核发的油库、加油站（点）及其他设施的批准证书及验收合格文件；</w:t>
      </w:r>
      <w:r w:rsidRPr="008972C5">
        <w:rPr>
          <w:rFonts w:ascii="宋体" w:cs="宋体"/>
          <w:color w:val="000000"/>
        </w:rPr>
        <w:br/>
      </w:r>
      <w:r w:rsidRPr="008972C5">
        <w:rPr>
          <w:rFonts w:ascii="宋体" w:hAnsi="宋体" w:cs="宋体" w:hint="eastAsia"/>
          <w:color w:val="000000"/>
        </w:rPr>
        <w:t xml:space="preserve">　　（三）工商部门核发的《企业法人营业执照》或《企业名称预先核准通知书》；</w:t>
      </w:r>
      <w:r w:rsidRPr="008972C5">
        <w:rPr>
          <w:rFonts w:ascii="宋体" w:cs="宋体"/>
          <w:color w:val="000000"/>
        </w:rPr>
        <w:br/>
      </w:r>
      <w:r w:rsidRPr="008972C5">
        <w:rPr>
          <w:rFonts w:ascii="宋体" w:hAnsi="宋体" w:cs="宋体" w:hint="eastAsia"/>
          <w:color w:val="000000"/>
        </w:rPr>
        <w:t xml:space="preserve">　　（四）安全监管部门核发的《危险化学品经营许可证》；</w:t>
      </w:r>
      <w:r w:rsidRPr="008972C5">
        <w:rPr>
          <w:rFonts w:ascii="宋体" w:cs="宋体"/>
          <w:color w:val="000000"/>
        </w:rPr>
        <w:br/>
      </w:r>
      <w:r w:rsidRPr="008972C5">
        <w:rPr>
          <w:rFonts w:ascii="宋体" w:hAnsi="宋体" w:cs="宋体" w:hint="eastAsia"/>
          <w:color w:val="000000"/>
        </w:rPr>
        <w:t xml:space="preserve">　　（五）外商投资企业还应提交《中华人民共和国外商投资企业批准证书》；</w:t>
      </w:r>
      <w:r w:rsidRPr="008972C5">
        <w:rPr>
          <w:rFonts w:ascii="宋体" w:cs="宋体"/>
          <w:color w:val="000000"/>
        </w:rPr>
        <w:br/>
      </w:r>
      <w:r w:rsidRPr="008972C5">
        <w:rPr>
          <w:rFonts w:ascii="宋体" w:hAnsi="宋体" w:cs="宋体" w:hint="eastAsia"/>
          <w:color w:val="000000"/>
        </w:rPr>
        <w:t xml:space="preserve">　　（六）审核机关要求的其他文件。</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rPr>
        <w:t>（七）提交省级人民政府商务主管部门核发的油库规划确认文件。</w:t>
      </w:r>
      <w:r w:rsidRPr="008972C5">
        <w:rPr>
          <w:rFonts w:ascii="宋体" w:cs="宋体"/>
          <w:color w:val="000000"/>
        </w:rPr>
        <w:br/>
      </w:r>
      <w:r w:rsidRPr="008972C5">
        <w:rPr>
          <w:rFonts w:ascii="宋体" w:hAnsi="宋体" w:cs="宋体" w:hint="eastAsia"/>
          <w:color w:val="000000"/>
        </w:rPr>
        <w:t xml:space="preserve">　　（八）通过招标、拍卖、挂牌方式取得油库土地使用权的，还应提供省级人民政府商务主管部门出具的同意申请人投标或竞买的预核准文件及国土资源部门核发的国有土地使用权拍卖（招标、挂牌）《成交确认书》。</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lastRenderedPageBreak/>
        <w:t>《成品油市场管理办法》（</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条、</w:t>
      </w:r>
      <w:r w:rsidRPr="008972C5">
        <w:rPr>
          <w:rFonts w:ascii="宋体" w:hAnsi="宋体" w:cs="宋体"/>
          <w:color w:val="000000"/>
          <w:kern w:val="0"/>
        </w:rPr>
        <w:t>9</w:t>
      </w:r>
      <w:r w:rsidRPr="008972C5">
        <w:rPr>
          <w:rFonts w:ascii="宋体" w:hAnsi="宋体" w:cs="宋体" w:hint="eastAsia"/>
          <w:color w:val="000000"/>
          <w:kern w:val="0"/>
        </w:rPr>
        <w:t>条、</w:t>
      </w:r>
      <w:r w:rsidRPr="008972C5">
        <w:rPr>
          <w:rFonts w:ascii="宋体" w:hAnsi="宋体" w:cs="宋体"/>
          <w:color w:val="000000"/>
          <w:kern w:val="0"/>
        </w:rPr>
        <w:t>11</w:t>
      </w:r>
      <w:r w:rsidRPr="008972C5">
        <w:rPr>
          <w:rFonts w:ascii="宋体" w:hAnsi="宋体" w:cs="宋体" w:hint="eastAsia"/>
          <w:color w:val="000000"/>
          <w:kern w:val="0"/>
        </w:rPr>
        <w:t>条、</w:t>
      </w:r>
      <w:r w:rsidRPr="008972C5">
        <w:rPr>
          <w:rFonts w:ascii="宋体" w:hAnsi="宋体" w:cs="宋体"/>
          <w:color w:val="000000"/>
          <w:kern w:val="0"/>
        </w:rPr>
        <w:t>14</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B10-2</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【责任主体】成品油仓储企业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rPr>
        <w:t>办理经营资格暂停或注销手续</w:t>
      </w:r>
      <w:r w:rsidRPr="008972C5">
        <w:rPr>
          <w:rFonts w:ascii="宋体" w:hAnsi="宋体" w:cs="宋体" w:hint="eastAsia"/>
          <w:color w:val="000000"/>
          <w:kern w:val="0"/>
        </w:rPr>
        <w:t>。</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rPr>
          <w:rFonts w:ascii="宋体" w:cs="宋体"/>
          <w:color w:val="000000"/>
          <w:kern w:val="0"/>
        </w:rPr>
      </w:pPr>
      <w:r w:rsidRPr="008972C5">
        <w:rPr>
          <w:rFonts w:ascii="宋体" w:hAnsi="宋体" w:cs="宋体" w:hint="eastAsia"/>
          <w:color w:val="000000"/>
        </w:rPr>
        <w:t>成品油经营企业歇业或终止经营的，应当到发证机关办理经营资格暂停或注销手续。成品油仓储企业停歇业不应超过</w:t>
      </w:r>
      <w:r w:rsidRPr="008972C5">
        <w:rPr>
          <w:rFonts w:ascii="宋体" w:hAnsi="宋体" w:cs="宋体"/>
          <w:color w:val="000000"/>
        </w:rPr>
        <w:t>18</w:t>
      </w:r>
      <w:r w:rsidRPr="008972C5">
        <w:rPr>
          <w:rFonts w:ascii="宋体" w:hAnsi="宋体" w:cs="宋体" w:hint="eastAsia"/>
          <w:color w:val="000000"/>
        </w:rPr>
        <w:t>个月。对因城市规划调整、道路拓宽等原因需拆迁的成品油零售企业，经企业所在地省级人民政府商务主管部门同意，可适当延长歇业时间。</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《成品油市场管理办法》（</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33</w:t>
      </w:r>
      <w:r w:rsidRPr="008972C5">
        <w:rPr>
          <w:rFonts w:ascii="宋体" w:hAnsi="宋体" w:cs="宋体" w:hint="eastAsia"/>
          <w:color w:val="000000"/>
          <w:kern w:val="0"/>
        </w:rPr>
        <w:t>条。</w:t>
      </w: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B10-3</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【责任主体】成品油仓储企业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rPr>
        <w:t>进行新建、迁建、扩建时，进行备案</w:t>
      </w:r>
      <w:r w:rsidRPr="008972C5">
        <w:rPr>
          <w:rFonts w:ascii="宋体" w:hAnsi="宋体" w:cs="宋体" w:hint="eastAsia"/>
          <w:color w:val="000000"/>
          <w:kern w:val="0"/>
        </w:rPr>
        <w:t>。</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rPr>
          <w:rFonts w:ascii="宋体" w:cs="宋体"/>
          <w:color w:val="000000"/>
          <w:kern w:val="0"/>
        </w:rPr>
      </w:pPr>
      <w:r w:rsidRPr="008972C5">
        <w:rPr>
          <w:rFonts w:ascii="宋体" w:hAnsi="宋体" w:cs="宋体" w:hint="eastAsia"/>
          <w:color w:val="000000"/>
        </w:rPr>
        <w:t>成品油仓储经营企业进行新建、迁建、扩建油库等仓储设施，须符合城乡规划、油库布局规划，在取得省级人民政府商务主管部门核发的油库规划确认文件，并办理相关部门验收手续后，报商务部备案。</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《成品油市场管理办法》（</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21</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B10-4</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【责任主体】成品油仓储企业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rPr>
        <w:t>验证成品油的合法来源</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rPr>
          <w:rFonts w:ascii="宋体" w:cs="宋体"/>
          <w:color w:val="000000"/>
          <w:kern w:val="0"/>
        </w:rPr>
      </w:pPr>
      <w:r w:rsidRPr="008972C5">
        <w:rPr>
          <w:rFonts w:ascii="宋体" w:hAnsi="宋体" w:cs="宋体" w:hint="eastAsia"/>
          <w:color w:val="000000"/>
        </w:rPr>
        <w:t>成品油仓储企业为其他单位代储成品油，应当验证成品油的合法来源及委托人的合法证明。</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《成品油市场管理办法》（</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39</w:t>
      </w:r>
      <w:r w:rsidRPr="008972C5">
        <w:rPr>
          <w:rFonts w:ascii="宋体" w:hAnsi="宋体" w:cs="宋体" w:hint="eastAsia"/>
          <w:color w:val="000000"/>
          <w:kern w:val="0"/>
        </w:rPr>
        <w:t>条。</w:t>
      </w:r>
    </w:p>
    <w:p w:rsidR="003078E3" w:rsidRPr="008972C5" w:rsidRDefault="003078E3" w:rsidP="00B64DE9">
      <w:pPr>
        <w:widowControl/>
        <w:jc w:val="center"/>
        <w:rPr>
          <w:rFonts w:ascii="宋体" w:cs="宋体"/>
          <w:color w:val="000000"/>
          <w:kern w:val="0"/>
          <w:sz w:val="26"/>
          <w:szCs w:val="26"/>
        </w:rPr>
      </w:pPr>
    </w:p>
    <w:p w:rsidR="003078E3" w:rsidRPr="008972C5" w:rsidRDefault="003078E3" w:rsidP="00B64DE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第十一节　汽车销售企业</w:t>
      </w:r>
    </w:p>
    <w:p w:rsidR="003078E3" w:rsidRPr="008972C5" w:rsidRDefault="003078E3" w:rsidP="00B64DE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B64DE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B64DE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明示价格和收费标准。</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2</w:t>
      </w:r>
      <w:r w:rsidRPr="008972C5">
        <w:rPr>
          <w:rFonts w:ascii="宋体" w:hAnsi="宋体" w:cs="宋体" w:hint="eastAsia"/>
          <w:color w:val="000000"/>
          <w:kern w:val="0"/>
          <w:sz w:val="22"/>
          <w:szCs w:val="22"/>
        </w:rPr>
        <w:t>明示售后服务政策及家用汽车“三包”信息。</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3</w:t>
      </w:r>
      <w:r w:rsidRPr="008972C5">
        <w:rPr>
          <w:rFonts w:ascii="宋体" w:hAnsi="宋体" w:cs="宋体" w:hint="eastAsia"/>
          <w:color w:val="000000"/>
          <w:kern w:val="0"/>
          <w:sz w:val="22"/>
          <w:szCs w:val="22"/>
        </w:rPr>
        <w:t>明示售后服务的技术、质量和服务规范。</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4</w:t>
      </w:r>
      <w:r w:rsidRPr="008972C5">
        <w:rPr>
          <w:rFonts w:ascii="宋体" w:hAnsi="宋体" w:cs="宋体" w:hint="eastAsia"/>
          <w:color w:val="000000"/>
          <w:kern w:val="0"/>
          <w:sz w:val="22"/>
          <w:szCs w:val="22"/>
        </w:rPr>
        <w:t>核实登记消费者的有效身份证明。</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5</w:t>
      </w:r>
      <w:r w:rsidRPr="008972C5">
        <w:rPr>
          <w:rFonts w:ascii="宋体" w:hAnsi="宋体" w:cs="宋体" w:hint="eastAsia"/>
          <w:color w:val="000000"/>
          <w:kern w:val="0"/>
          <w:sz w:val="22"/>
          <w:szCs w:val="22"/>
        </w:rPr>
        <w:t>交付随车凭证和文件。</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lastRenderedPageBreak/>
        <w:t>6</w:t>
      </w:r>
      <w:r w:rsidRPr="008972C5">
        <w:rPr>
          <w:rFonts w:ascii="宋体" w:hAnsi="宋体" w:cs="宋体" w:hint="eastAsia"/>
          <w:color w:val="000000"/>
          <w:kern w:val="0"/>
          <w:sz w:val="22"/>
          <w:szCs w:val="22"/>
        </w:rPr>
        <w:t>如实标明配件信息。</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7</w:t>
      </w:r>
      <w:r w:rsidRPr="008972C5">
        <w:rPr>
          <w:rFonts w:ascii="宋体" w:hAnsi="宋体" w:cs="宋体" w:hint="eastAsia"/>
          <w:color w:val="000000"/>
          <w:kern w:val="0"/>
          <w:sz w:val="22"/>
          <w:szCs w:val="22"/>
        </w:rPr>
        <w:t>建立健全消费者投诉制度。</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8</w:t>
      </w:r>
      <w:r w:rsidRPr="008972C5">
        <w:rPr>
          <w:rFonts w:ascii="宋体" w:hAnsi="宋体" w:cs="宋体" w:hint="eastAsia"/>
          <w:color w:val="000000"/>
          <w:kern w:val="0"/>
          <w:sz w:val="22"/>
          <w:szCs w:val="22"/>
        </w:rPr>
        <w:t>公示售后服务商名单。</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9</w:t>
      </w:r>
      <w:r w:rsidRPr="008972C5">
        <w:rPr>
          <w:rFonts w:ascii="宋体" w:hAnsi="宋体" w:cs="宋体" w:hint="eastAsia"/>
          <w:color w:val="000000"/>
          <w:kern w:val="0"/>
          <w:sz w:val="22"/>
          <w:szCs w:val="22"/>
        </w:rPr>
        <w:t>备案企业基本信息。</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10</w:t>
      </w:r>
      <w:r w:rsidRPr="008972C5">
        <w:rPr>
          <w:rFonts w:ascii="宋体" w:hAnsi="宋体" w:cs="宋体" w:hint="eastAsia"/>
          <w:color w:val="000000"/>
          <w:kern w:val="0"/>
          <w:sz w:val="22"/>
          <w:szCs w:val="22"/>
        </w:rPr>
        <w:t>建立销售汽车、用户等信息档案。</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11</w:t>
      </w:r>
      <w:r w:rsidRPr="008972C5">
        <w:rPr>
          <w:rFonts w:ascii="宋体" w:hAnsi="宋体" w:cs="宋体" w:hint="eastAsia"/>
          <w:color w:val="000000"/>
          <w:kern w:val="0"/>
          <w:sz w:val="22"/>
          <w:szCs w:val="22"/>
        </w:rPr>
        <w:t>配合政府开展调查。</w:t>
      </w: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B11-1</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【责任主体】汽车销售企业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【责任名称】明示价格和收费标准。</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rPr>
          <w:rFonts w:ascii="宋体" w:cs="宋体"/>
          <w:color w:val="000000"/>
          <w:kern w:val="0"/>
        </w:rPr>
      </w:pPr>
      <w:r w:rsidRPr="008972C5">
        <w:rPr>
          <w:rFonts w:ascii="宋体" w:hAnsi="宋体" w:cs="宋体" w:hint="eastAsia"/>
          <w:color w:val="000000"/>
        </w:rPr>
        <w:t>经销商应当在经营场所以适当形式明示销售汽车、配件及其他相关产品的价格和各项服务收费标准，不得在标价之外加价销售或收取额外费用。</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《汽车销售管理办法》（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条。</w:t>
      </w:r>
    </w:p>
    <w:p w:rsidR="003078E3" w:rsidRPr="008972C5" w:rsidRDefault="003078E3" w:rsidP="00B64DE9">
      <w:pPr>
        <w:widowControl/>
        <w:rPr>
          <w:rFonts w:ascii="宋体" w:cs="宋体"/>
          <w:color w:val="000000"/>
          <w:kern w:val="0"/>
        </w:rPr>
      </w:pPr>
      <w:r w:rsidRPr="008972C5">
        <w:rPr>
          <w:rFonts w:ascii="宋体" w:cs="宋体"/>
          <w:color w:val="000000"/>
          <w:kern w:val="0"/>
        </w:rPr>
        <w:t> </w:t>
      </w: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B11-2</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【责任主体】汽车销售企业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rPr>
        <w:t>明示售后服务政策及家用汽车“三包”信息。</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经销商应当在经营场所明示所出售的汽车产品质量保证、保修服务及消费者需知悉的其他售后服务政策，出售家用汽车产品的经销商还应当在经营场所明示家用汽车产品的“三包”信息。</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《汽车销售管理办法》（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11</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B11-3</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【责任主体】汽车销售企业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【责任名称】明示售后服务的技术、质量和服务规范。</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售后服务商应当向消费者明示售后服务的技术、质量和服务规范。</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《汽车销售管理办法》（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13</w:t>
      </w:r>
      <w:r w:rsidRPr="008972C5">
        <w:rPr>
          <w:rFonts w:ascii="宋体" w:hAnsi="宋体" w:cs="宋体" w:hint="eastAsia"/>
          <w:color w:val="000000"/>
          <w:kern w:val="0"/>
        </w:rPr>
        <w:t>条。</w:t>
      </w:r>
    </w:p>
    <w:p w:rsidR="003078E3" w:rsidRPr="008972C5" w:rsidRDefault="003078E3" w:rsidP="00B64DE9">
      <w:pPr>
        <w:widowControl/>
        <w:jc w:val="center"/>
        <w:rPr>
          <w:rFonts w:ascii="宋体" w:cs="宋体"/>
          <w:color w:val="000000"/>
          <w:kern w:val="0"/>
          <w:sz w:val="26"/>
          <w:szCs w:val="26"/>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B11-4</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【责任主体】汽车销售企业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【责任名称】核实登记消费者的有效身份证明。</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经销商向消费者销售汽车时，应当核实登记消费者的有效身份证明，签订销售合同，并如实开具销售发票。</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lastRenderedPageBreak/>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《汽车销售管理办法》（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r w:rsidRPr="008972C5">
        <w:rPr>
          <w:rFonts w:ascii="宋体" w:cs="宋体"/>
          <w:color w:val="000000"/>
          <w:kern w:val="0"/>
        </w:rPr>
        <w:t> </w:t>
      </w: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B11-5</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【责任主体】汽车销售企业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rPr>
        <w:t>交付随车凭证和文件</w:t>
      </w:r>
      <w:r w:rsidRPr="008972C5">
        <w:rPr>
          <w:rFonts w:ascii="宋体" w:hAnsi="宋体" w:cs="宋体" w:hint="eastAsia"/>
          <w:color w:val="000000"/>
          <w:kern w:val="0"/>
        </w:rPr>
        <w:t>。</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供应商、经销商应当在交付汽车的同时交付以下随车凭证和文件，并保证车辆配置表述与实物配置相一致：</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（一）国产汽车的机动车整车出厂合格证；</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（二）使用国产底盘改装汽车的机动车底盘出厂合格证；</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（三）进口汽车的货物进口证明和进口机动车检验证明等材料；</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（四）车辆一致性证书，或者进口汽车产品特殊认证模式检验报告；</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（五）产品中文使用说明书；</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（六）产品保修、维修保养手册；</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（七）家用汽车产品“三包”凭证。</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《汽车销售管理办法》（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16</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B11-6</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【责任主体】汽车销售企业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【责任名称】如实标明配件信息。</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销售或者提供配件应当如实标明原厂配件、质量相当配件、再制造件、回用件等，明示生产商（进口产品为进口商）、生产日期、适配车型等信息，向消费者销售或者提供原厂配件以外的其他配件时，应当予以提醒和说明。</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《汽车销售管理办法》（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17</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jc w:val="center"/>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B11-7</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【责任主体】汽车销售企业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【责任名称】如实标明配件信息。</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建立健全消费者投诉制度，明确受理消费者投诉的具体部门和人员，并向消费者明示投诉渠道。投诉的受理、转交以及处理情况应当自收到投诉之日起</w:t>
      </w:r>
      <w:r w:rsidRPr="008972C5">
        <w:rPr>
          <w:rFonts w:ascii="宋体" w:hAnsi="宋体" w:cs="宋体"/>
          <w:color w:val="000000"/>
          <w:kern w:val="0"/>
        </w:rPr>
        <w:t>7</w:t>
      </w:r>
      <w:r w:rsidRPr="008972C5">
        <w:rPr>
          <w:rFonts w:ascii="宋体" w:hAnsi="宋体" w:cs="宋体" w:hint="eastAsia"/>
          <w:color w:val="000000"/>
          <w:kern w:val="0"/>
        </w:rPr>
        <w:t>个工作日内通知投诉的消费者。</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《汽车销售管理办法》（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18</w:t>
      </w:r>
      <w:r w:rsidRPr="008972C5">
        <w:rPr>
          <w:rFonts w:ascii="宋体" w:hAnsi="宋体" w:cs="宋体" w:hint="eastAsia"/>
          <w:color w:val="000000"/>
          <w:kern w:val="0"/>
        </w:rPr>
        <w:t>条。</w:t>
      </w: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B11-8</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【责任主体】汽车销售企业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【责任名称】公示售后服务商名单。</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lastRenderedPageBreak/>
        <w:t>D.</w:t>
      </w:r>
      <w:r w:rsidRPr="008972C5">
        <w:rPr>
          <w:rFonts w:ascii="宋体" w:hAnsi="宋体" w:cs="宋体" w:hint="eastAsia"/>
          <w:color w:val="000000"/>
          <w:kern w:val="0"/>
        </w:rPr>
        <w:t>【责任指标】</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在本企业网站或经营场所公示与其合作的售后服务商名单</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《汽车销售管理办法》（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20</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B11-9</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【责任主体】汽车销售企业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【责任名称】备案企业基本信息。</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自取得营业执照之日起</w:t>
      </w:r>
      <w:r w:rsidRPr="008972C5">
        <w:rPr>
          <w:rFonts w:ascii="宋体" w:hAnsi="宋体" w:cs="宋体"/>
          <w:color w:val="000000"/>
          <w:kern w:val="0"/>
        </w:rPr>
        <w:t>90</w:t>
      </w:r>
      <w:r w:rsidRPr="008972C5">
        <w:rPr>
          <w:rFonts w:ascii="宋体" w:hAnsi="宋体" w:cs="宋体" w:hint="eastAsia"/>
          <w:color w:val="000000"/>
          <w:kern w:val="0"/>
        </w:rPr>
        <w:t>日内通过国务院商务主管部门全国汽车流通信息管理系统备案基本信息。供应商、经销商备案的基本信息发生变更的，应当自信息变更之日起</w:t>
      </w:r>
      <w:r w:rsidRPr="008972C5">
        <w:rPr>
          <w:rFonts w:ascii="宋体" w:hAnsi="宋体" w:cs="宋体"/>
          <w:color w:val="000000"/>
          <w:kern w:val="0"/>
        </w:rPr>
        <w:t>30</w:t>
      </w:r>
      <w:r w:rsidRPr="008972C5">
        <w:rPr>
          <w:rFonts w:ascii="宋体" w:hAnsi="宋体" w:cs="宋体" w:hint="eastAsia"/>
          <w:color w:val="000000"/>
          <w:kern w:val="0"/>
        </w:rPr>
        <w:t>日内完成信息更新。</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供应商、经销商应当按照国务院商务主管部门的要求，及时通过全国汽车流通信息管理系统报送汽车销售数量、种类等信息。</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《汽车销售管理办法》（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27</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jc w:val="center"/>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B11-10</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【责任主体】汽车销售企业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【责任名称】建立销售汽车、用户等信息档案。</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应当建立销售汽车、用户等信息档案，准确、及时地反映本区域销售动态、用户要求和其他相关信息。汽车销售、用户等信息档案保存期不得少于</w:t>
      </w:r>
      <w:r w:rsidRPr="008972C5">
        <w:rPr>
          <w:rFonts w:ascii="宋体" w:hAnsi="宋体" w:cs="宋体"/>
          <w:color w:val="000000"/>
          <w:kern w:val="0"/>
        </w:rPr>
        <w:t>10</w:t>
      </w:r>
      <w:r w:rsidRPr="008972C5">
        <w:rPr>
          <w:rFonts w:ascii="宋体" w:hAnsi="宋体" w:cs="宋体" w:hint="eastAsia"/>
          <w:color w:val="000000"/>
          <w:kern w:val="0"/>
        </w:rPr>
        <w:t>年。</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rPr>
          <w:rFonts w:ascii="宋体" w:cs="宋体"/>
          <w:color w:val="000000"/>
          <w:kern w:val="0"/>
          <w:sz w:val="26"/>
          <w:szCs w:val="26"/>
        </w:rPr>
      </w:pPr>
      <w:r w:rsidRPr="008972C5">
        <w:rPr>
          <w:rFonts w:ascii="宋体" w:hAnsi="宋体" w:cs="宋体" w:hint="eastAsia"/>
          <w:color w:val="000000"/>
          <w:kern w:val="0"/>
        </w:rPr>
        <w:t>《汽车销售管理办法》（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28</w:t>
      </w:r>
      <w:r w:rsidRPr="008972C5">
        <w:rPr>
          <w:rFonts w:ascii="宋体" w:hAnsi="宋体" w:cs="宋体" w:hint="eastAsia"/>
          <w:color w:val="000000"/>
          <w:kern w:val="0"/>
        </w:rPr>
        <w:t>条。</w:t>
      </w:r>
    </w:p>
    <w:p w:rsidR="003078E3" w:rsidRPr="008972C5" w:rsidRDefault="003078E3" w:rsidP="00B64DE9">
      <w:pPr>
        <w:widowControl/>
        <w:jc w:val="center"/>
        <w:rPr>
          <w:rFonts w:ascii="宋体" w:cs="宋体"/>
          <w:color w:val="000000"/>
          <w:kern w:val="0"/>
          <w:sz w:val="26"/>
          <w:szCs w:val="26"/>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B11-11</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【责任主体】汽车销售企业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【责任名称】配合政府开展调查。</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配合政府有关部门开展走私、盗抢、非法拼装等嫌疑车辆调查，提供车辆相关信息。</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rPr>
          <w:rFonts w:ascii="宋体" w:cs="宋体"/>
          <w:color w:val="000000"/>
          <w:kern w:val="0"/>
          <w:sz w:val="26"/>
          <w:szCs w:val="26"/>
        </w:rPr>
      </w:pPr>
      <w:r w:rsidRPr="008972C5">
        <w:rPr>
          <w:rFonts w:ascii="宋体" w:hAnsi="宋体" w:cs="宋体" w:hint="eastAsia"/>
          <w:color w:val="000000"/>
          <w:kern w:val="0"/>
        </w:rPr>
        <w:t>《汽车销售管理办法》（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31</w:t>
      </w:r>
      <w:r w:rsidRPr="008972C5">
        <w:rPr>
          <w:rFonts w:ascii="宋体" w:hAnsi="宋体" w:cs="宋体" w:hint="eastAsia"/>
          <w:color w:val="000000"/>
          <w:kern w:val="0"/>
        </w:rPr>
        <w:t>条。</w:t>
      </w:r>
    </w:p>
    <w:p w:rsidR="003078E3" w:rsidRPr="008972C5" w:rsidRDefault="003078E3" w:rsidP="00B64DE9">
      <w:pPr>
        <w:widowControl/>
        <w:jc w:val="center"/>
        <w:rPr>
          <w:rFonts w:ascii="宋体" w:cs="宋体"/>
          <w:color w:val="000000"/>
          <w:kern w:val="0"/>
        </w:rPr>
      </w:pPr>
    </w:p>
    <w:p w:rsidR="003078E3" w:rsidRPr="008972C5" w:rsidRDefault="003078E3" w:rsidP="00B64DE9">
      <w:pPr>
        <w:widowControl/>
        <w:jc w:val="center"/>
        <w:rPr>
          <w:rFonts w:ascii="宋体" w:cs="宋体"/>
          <w:color w:val="000000"/>
          <w:kern w:val="0"/>
        </w:rPr>
      </w:pPr>
    </w:p>
    <w:p w:rsidR="003078E3" w:rsidRPr="008972C5" w:rsidRDefault="003078E3" w:rsidP="00B64DE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第十二节　汽车供应企业</w:t>
      </w:r>
    </w:p>
    <w:p w:rsidR="003078E3" w:rsidRPr="008972C5" w:rsidRDefault="003078E3" w:rsidP="00B64DE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B64DE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B64DE9">
      <w:pPr>
        <w:widowControl/>
        <w:rPr>
          <w:rFonts w:ascii="宋体" w:cs="宋体"/>
          <w:color w:val="000000"/>
          <w:kern w:val="0"/>
          <w:sz w:val="22"/>
          <w:szCs w:val="22"/>
        </w:rPr>
      </w:pP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交付随车凭证和文件。</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lastRenderedPageBreak/>
        <w:t>2</w:t>
      </w:r>
      <w:r w:rsidRPr="008972C5">
        <w:rPr>
          <w:rFonts w:ascii="宋体" w:hAnsi="宋体" w:cs="宋体" w:hint="eastAsia"/>
          <w:color w:val="000000"/>
          <w:kern w:val="0"/>
          <w:sz w:val="22"/>
          <w:szCs w:val="22"/>
        </w:rPr>
        <w:t>如实标明配件信息。</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3</w:t>
      </w:r>
      <w:r w:rsidRPr="008972C5">
        <w:rPr>
          <w:rFonts w:ascii="宋体" w:hAnsi="宋体" w:cs="宋体" w:hint="eastAsia"/>
          <w:color w:val="000000"/>
          <w:kern w:val="0"/>
          <w:sz w:val="22"/>
          <w:szCs w:val="22"/>
        </w:rPr>
        <w:t>建立健全消费者投诉制度。</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4</w:t>
      </w:r>
      <w:r w:rsidRPr="008972C5">
        <w:rPr>
          <w:rFonts w:ascii="宋体" w:hAnsi="宋体" w:cs="宋体" w:hint="eastAsia"/>
          <w:color w:val="000000"/>
          <w:kern w:val="0"/>
          <w:sz w:val="22"/>
          <w:szCs w:val="22"/>
        </w:rPr>
        <w:t>提供业务培训及技术支持。</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5</w:t>
      </w:r>
      <w:r w:rsidRPr="008972C5">
        <w:rPr>
          <w:rFonts w:ascii="宋体" w:hAnsi="宋体" w:cs="宋体" w:hint="eastAsia"/>
          <w:color w:val="000000"/>
          <w:kern w:val="0"/>
          <w:sz w:val="22"/>
          <w:szCs w:val="22"/>
        </w:rPr>
        <w:t>公示售后服务商名单。</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6</w:t>
      </w:r>
      <w:r w:rsidRPr="008972C5">
        <w:rPr>
          <w:rFonts w:ascii="宋体" w:hAnsi="宋体" w:cs="宋体" w:hint="eastAsia"/>
          <w:color w:val="000000"/>
          <w:kern w:val="0"/>
          <w:sz w:val="22"/>
          <w:szCs w:val="22"/>
        </w:rPr>
        <w:t>公布停产或者停止销售的车型。</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7</w:t>
      </w:r>
      <w:r w:rsidRPr="008972C5">
        <w:rPr>
          <w:rFonts w:ascii="宋体" w:hAnsi="宋体" w:cs="宋体" w:hint="eastAsia"/>
          <w:color w:val="000000"/>
          <w:kern w:val="0"/>
          <w:sz w:val="22"/>
          <w:szCs w:val="22"/>
        </w:rPr>
        <w:t>备案企业基本信息。</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8</w:t>
      </w:r>
      <w:r w:rsidRPr="008972C5">
        <w:rPr>
          <w:rFonts w:ascii="宋体" w:hAnsi="宋体" w:cs="宋体" w:hint="eastAsia"/>
          <w:color w:val="000000"/>
          <w:kern w:val="0"/>
          <w:sz w:val="22"/>
          <w:szCs w:val="22"/>
        </w:rPr>
        <w:t>配合政府开展调查。</w:t>
      </w:r>
    </w:p>
    <w:p w:rsidR="003078E3" w:rsidRPr="008972C5" w:rsidRDefault="003078E3" w:rsidP="00B64DE9">
      <w:pPr>
        <w:widowControl/>
        <w:ind w:firstLine="393"/>
        <w:rPr>
          <w:rFonts w:ascii="宋体" w:cs="宋体"/>
          <w:color w:val="000000"/>
          <w:kern w:val="0"/>
        </w:rPr>
      </w:pPr>
    </w:p>
    <w:p w:rsidR="003078E3" w:rsidRPr="008972C5" w:rsidRDefault="003078E3" w:rsidP="00B64DE9">
      <w:pPr>
        <w:widowControl/>
        <w:ind w:firstLine="393"/>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B12-1</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【责任主体】汽车供应企业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rPr>
        <w:t>交付随车凭证和文件</w:t>
      </w:r>
      <w:r w:rsidRPr="008972C5">
        <w:rPr>
          <w:rFonts w:ascii="宋体" w:hAnsi="宋体" w:cs="宋体" w:hint="eastAsia"/>
          <w:color w:val="000000"/>
          <w:kern w:val="0"/>
        </w:rPr>
        <w:t>。</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供应商、经销商应当在交付汽车的同时交付以下随车凭证和文件，并保证车辆配置表述与实物配置相一致：</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（一）国产汽车的机动车整车出厂合格证；</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（二）使用国产底盘改装汽车的机动车底盘出厂合格证；</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（三）进口汽车的货物进口证明和进口机动车检验证明等材料；</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（四）车辆一致性证书，或者进口汽车产品特殊认证模式检验报告；</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（五）产品中文使用说明书；</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（六）产品保修、维修保养手册；</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（七）家用汽车产品“三包”凭证。</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《汽车销售管理办法》（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16</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B12-2</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【责任主体】汽车供应企业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【责任名称】如实标明配件信息。</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销售或者提供配件应当如实标明原厂配件、质量相当配件、再制造件、回用件等，明示生产商（进口产品为进口商）、生产日期、适配车型等信息，向消费者销售或者提供原厂配件以外的其他配件时，应当予以提醒和说明。</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《汽车销售管理办法》（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17</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jc w:val="center"/>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B12-3</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【责任主体】汽车供应企业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【责任名称】如实标明配件信息。</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建立健全消费者投诉制度，明确受理消费者投诉的具体部门和人员，并向消费者明示投诉渠道。投诉的受理、转交以及处理情况应当自收到投诉之日起</w:t>
      </w:r>
      <w:r w:rsidRPr="008972C5">
        <w:rPr>
          <w:rFonts w:ascii="宋体" w:hAnsi="宋体" w:cs="宋体"/>
          <w:color w:val="000000"/>
          <w:kern w:val="0"/>
        </w:rPr>
        <w:t>7</w:t>
      </w:r>
      <w:r w:rsidRPr="008972C5">
        <w:rPr>
          <w:rFonts w:ascii="宋体" w:hAnsi="宋体" w:cs="宋体" w:hint="eastAsia"/>
          <w:color w:val="000000"/>
          <w:kern w:val="0"/>
        </w:rPr>
        <w:t>个工作日内通知投诉的消费者。</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lastRenderedPageBreak/>
        <w:t>《汽车销售管理办法》（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18</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B12-4</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【责任主体】汽车供应企业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【责任名称】提供业务培训及技术支持。</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供应商应当向经销商提供相应的营销、宣传、售后服务、技术服务等业务培训及技术支持。</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《汽车销售管理办法》（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20</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B12-5</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【责任主体】汽车供应企业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【责任名称】公示售后服务商名单。</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在本企业网站或经营场所公示与其合作的售后服务商名单</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《汽车销售管理办法》（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20</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B12-6</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【责任主体】汽车供应企业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【责任名称】公布停产或者停止销售的车型。</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供应商应当及时向社会公布停产或者停止销售的车型，并保证其后至少</w:t>
      </w:r>
      <w:r w:rsidRPr="008972C5">
        <w:rPr>
          <w:rFonts w:ascii="宋体" w:hAnsi="宋体" w:cs="宋体"/>
          <w:color w:val="000000"/>
          <w:kern w:val="0"/>
        </w:rPr>
        <w:t>10</w:t>
      </w:r>
      <w:r w:rsidRPr="008972C5">
        <w:rPr>
          <w:rFonts w:ascii="宋体" w:hAnsi="宋体" w:cs="宋体" w:hint="eastAsia"/>
          <w:color w:val="000000"/>
          <w:kern w:val="0"/>
        </w:rPr>
        <w:t>年的配件供应以及相应的售后服务。</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《汽车销售管理办法》（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21</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B12-7</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【责任主体】汽车供应企业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【责任名称】备案企业基本信息。</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自取得营业执照之日起</w:t>
      </w:r>
      <w:r w:rsidRPr="008972C5">
        <w:rPr>
          <w:rFonts w:ascii="宋体" w:hAnsi="宋体" w:cs="宋体"/>
          <w:color w:val="000000"/>
          <w:kern w:val="0"/>
        </w:rPr>
        <w:t>90</w:t>
      </w:r>
      <w:r w:rsidRPr="008972C5">
        <w:rPr>
          <w:rFonts w:ascii="宋体" w:hAnsi="宋体" w:cs="宋体" w:hint="eastAsia"/>
          <w:color w:val="000000"/>
          <w:kern w:val="0"/>
        </w:rPr>
        <w:t>日内通过国务院商务主管部门全国汽车流通信息管理系统备案基本信息。供应商、经销商备案的基本信息发生变更的，应当自信息变更之日起</w:t>
      </w:r>
      <w:r w:rsidRPr="008972C5">
        <w:rPr>
          <w:rFonts w:ascii="宋体" w:hAnsi="宋体" w:cs="宋体"/>
          <w:color w:val="000000"/>
          <w:kern w:val="0"/>
        </w:rPr>
        <w:t>30</w:t>
      </w:r>
      <w:r w:rsidRPr="008972C5">
        <w:rPr>
          <w:rFonts w:ascii="宋体" w:hAnsi="宋体" w:cs="宋体" w:hint="eastAsia"/>
          <w:color w:val="000000"/>
          <w:kern w:val="0"/>
        </w:rPr>
        <w:t>日内完成信息更新。</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供应商、经销商应当按照国务院商务主管部门的要求，及时通过全国汽车流通信息管理系统报送汽车销售数量、种类等信息。</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《汽车销售管理办法》（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27</w:t>
      </w:r>
      <w:r w:rsidRPr="008972C5">
        <w:rPr>
          <w:rFonts w:ascii="宋体" w:hAnsi="宋体" w:cs="宋体" w:hint="eastAsia"/>
          <w:color w:val="000000"/>
          <w:kern w:val="0"/>
        </w:rPr>
        <w:t>条。</w:t>
      </w: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lastRenderedPageBreak/>
        <w:t>A.</w:t>
      </w:r>
      <w:r w:rsidRPr="008972C5">
        <w:rPr>
          <w:rFonts w:ascii="宋体" w:hAnsi="宋体" w:cs="宋体" w:hint="eastAsia"/>
          <w:color w:val="000000"/>
          <w:kern w:val="0"/>
        </w:rPr>
        <w:t>【责任编号】</w:t>
      </w:r>
      <w:r w:rsidRPr="008972C5">
        <w:rPr>
          <w:rFonts w:ascii="宋体" w:hAnsi="宋体" w:cs="宋体"/>
          <w:color w:val="000000"/>
          <w:kern w:val="0"/>
        </w:rPr>
        <w:t>B12-8</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【责任主体】汽车供应企业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【责任名称】配合政府开展调查。</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配合政府有关部门开展走私、盗抢、非法拼装等嫌疑车辆调查，提供车辆相关信息。</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《汽车销售管理办法》（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31</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第十三节　报废机动车回收企业</w:t>
      </w:r>
    </w:p>
    <w:p w:rsidR="003078E3" w:rsidRPr="008972C5" w:rsidRDefault="003078E3" w:rsidP="00B64DE9">
      <w:pPr>
        <w:widowControl/>
        <w:ind w:firstLine="393"/>
        <w:rPr>
          <w:rFonts w:ascii="宋体" w:cs="宋体"/>
          <w:color w:val="000000"/>
          <w:kern w:val="0"/>
          <w:sz w:val="22"/>
          <w:szCs w:val="22"/>
        </w:rPr>
      </w:pPr>
      <w:r w:rsidRPr="008972C5">
        <w:rPr>
          <w:rFonts w:ascii="宋体" w:cs="宋体"/>
          <w:color w:val="000000"/>
          <w:kern w:val="0"/>
          <w:sz w:val="22"/>
          <w:szCs w:val="22"/>
        </w:rPr>
        <w:t> </w:t>
      </w:r>
    </w:p>
    <w:p w:rsidR="003078E3" w:rsidRPr="008972C5" w:rsidRDefault="003078E3" w:rsidP="00B64DE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B64DE9">
      <w:pPr>
        <w:widowControl/>
        <w:rPr>
          <w:rFonts w:ascii="宋体" w:cs="宋体"/>
          <w:color w:val="000000"/>
          <w:kern w:val="0"/>
          <w:sz w:val="22"/>
          <w:szCs w:val="22"/>
        </w:rPr>
      </w:pP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备案回收网点和周转库。</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2</w:t>
      </w:r>
      <w:r w:rsidRPr="008972C5">
        <w:rPr>
          <w:rFonts w:ascii="宋体" w:hAnsi="宋体" w:cs="宋体" w:hint="eastAsia"/>
          <w:color w:val="000000"/>
          <w:kern w:val="0"/>
          <w:sz w:val="22"/>
          <w:szCs w:val="22"/>
        </w:rPr>
        <w:t>报送报废机动车回收、拆解信息。</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3</w:t>
      </w:r>
      <w:r w:rsidRPr="008972C5">
        <w:rPr>
          <w:rFonts w:ascii="宋体" w:hAnsi="宋体" w:cs="宋体" w:hint="eastAsia"/>
          <w:color w:val="000000"/>
          <w:kern w:val="0"/>
          <w:sz w:val="22"/>
          <w:szCs w:val="22"/>
        </w:rPr>
        <w:t>在定点拆解场所内拆解报废机动车。</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4</w:t>
      </w:r>
      <w:r w:rsidRPr="008972C5">
        <w:rPr>
          <w:rFonts w:ascii="宋体" w:hAnsi="宋体" w:cs="宋体" w:hint="eastAsia"/>
          <w:color w:val="000000"/>
          <w:kern w:val="0"/>
          <w:sz w:val="22"/>
          <w:szCs w:val="22"/>
        </w:rPr>
        <w:t>申请报废机动车注销登记。</w:t>
      </w:r>
    </w:p>
    <w:p w:rsidR="003078E3" w:rsidRPr="008972C5" w:rsidRDefault="003078E3" w:rsidP="00B64DE9">
      <w:pPr>
        <w:widowControl/>
        <w:rPr>
          <w:rFonts w:ascii="宋体" w:cs="宋体"/>
          <w:color w:val="000000"/>
          <w:kern w:val="0"/>
          <w:sz w:val="22"/>
          <w:szCs w:val="22"/>
        </w:rPr>
      </w:pPr>
    </w:p>
    <w:p w:rsidR="003078E3" w:rsidRPr="008972C5" w:rsidRDefault="003078E3" w:rsidP="00B64DE9">
      <w:pPr>
        <w:widowControl/>
        <w:ind w:firstLine="393"/>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B13-1</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w:t>
      </w:r>
      <w:r w:rsidRPr="008972C5">
        <w:rPr>
          <w:rFonts w:ascii="宋体" w:hAnsi="宋体" w:cs="宋体" w:hint="eastAsia"/>
          <w:color w:val="000000"/>
        </w:rPr>
        <w:t>报废机动车回收企业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rPr>
        <w:t>备案回收网点和周转库</w:t>
      </w:r>
      <w:r w:rsidRPr="008972C5">
        <w:rPr>
          <w:rFonts w:ascii="宋体" w:hAnsi="宋体" w:cs="宋体" w:hint="eastAsia"/>
          <w:color w:val="000000"/>
          <w:kern w:val="0"/>
        </w:rPr>
        <w:t>。</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根据规划布局可以在本市不同区域设立回收网点和周转库。回收网点和周转库的设立应当向市商务主管部门备案。周转库的设立应当符合下列条件：</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 xml:space="preserve">　　（一）具有必需的报废机动车存放场地；</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 xml:space="preserve">　　（二）符合国家和本市规定的环境保护标准；</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 xml:space="preserve">　　（三）具备必要的消防设施。</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《天津市报废机动车回收利用管理办法》（</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ind w:firstLine="393"/>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B13-2</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w:t>
      </w:r>
      <w:r w:rsidRPr="008972C5">
        <w:rPr>
          <w:rFonts w:ascii="宋体" w:hAnsi="宋体" w:cs="宋体" w:hint="eastAsia"/>
          <w:color w:val="000000"/>
        </w:rPr>
        <w:t>报废机动车回收企业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rPr>
        <w:t>报送报废机动车回收、拆解信息</w:t>
      </w:r>
      <w:r w:rsidRPr="008972C5">
        <w:rPr>
          <w:rFonts w:ascii="宋体" w:hAnsi="宋体" w:cs="宋体" w:hint="eastAsia"/>
          <w:color w:val="000000"/>
          <w:kern w:val="0"/>
        </w:rPr>
        <w:t>。</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废机动车回收、拆解实行全过程网络跟踪制度。报废机动车回收、拆解企业应当按照市商务主管部门的要求，登录市报废机动车回收拆解信息管理系统，及时报送报废机动车回收、拆解信息。</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《天津市报废机动车回收利用管理办法》（</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13</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ind w:firstLine="393"/>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lastRenderedPageBreak/>
        <w:t>A.</w:t>
      </w:r>
      <w:r w:rsidRPr="008972C5">
        <w:rPr>
          <w:rFonts w:ascii="宋体" w:hAnsi="宋体" w:cs="宋体" w:hint="eastAsia"/>
          <w:color w:val="000000"/>
          <w:kern w:val="0"/>
        </w:rPr>
        <w:t>【责任编号】</w:t>
      </w:r>
      <w:r w:rsidRPr="008972C5">
        <w:rPr>
          <w:rFonts w:ascii="宋体" w:hAnsi="宋体" w:cs="宋体"/>
          <w:color w:val="000000"/>
          <w:kern w:val="0"/>
        </w:rPr>
        <w:t>B13-3</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w:t>
      </w:r>
      <w:r w:rsidRPr="008972C5">
        <w:rPr>
          <w:rFonts w:ascii="宋体" w:hAnsi="宋体" w:cs="宋体" w:hint="eastAsia"/>
          <w:color w:val="000000"/>
        </w:rPr>
        <w:t>报废机动车回收企业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rPr>
        <w:t>在定点拆解场所内拆解报废机动车</w:t>
      </w:r>
      <w:r w:rsidRPr="008972C5">
        <w:rPr>
          <w:rFonts w:ascii="宋体" w:hAnsi="宋体" w:cs="宋体" w:hint="eastAsia"/>
          <w:color w:val="000000"/>
          <w:kern w:val="0"/>
        </w:rPr>
        <w:t>。</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报废机动车拆解企业应当按照国家相关法律、法规以及技术规范，在定点拆解场所内拆解报废机动车，防止环境污染，提高资源利用率。</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《天津市报废机动车回收利用管理办法》（</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14</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ind w:firstLine="393"/>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B13-4</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w:t>
      </w:r>
      <w:r w:rsidRPr="008972C5">
        <w:rPr>
          <w:rFonts w:ascii="宋体" w:hAnsi="宋体" w:cs="宋体" w:hint="eastAsia"/>
          <w:color w:val="000000"/>
        </w:rPr>
        <w:t>报废机动车回收企业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rPr>
        <w:t>申请报废机动车注销登记</w:t>
      </w:r>
      <w:r w:rsidRPr="008972C5">
        <w:rPr>
          <w:rFonts w:ascii="宋体" w:hAnsi="宋体" w:cs="宋体" w:hint="eastAsia"/>
          <w:color w:val="000000"/>
          <w:kern w:val="0"/>
        </w:rPr>
        <w:t>。</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报废机动车拆解企业应当在完成拆解后</w:t>
      </w:r>
      <w:r w:rsidRPr="008972C5">
        <w:rPr>
          <w:rFonts w:ascii="宋体" w:hAnsi="宋体" w:cs="宋体"/>
          <w:color w:val="000000"/>
          <w:kern w:val="0"/>
        </w:rPr>
        <w:t>7</w:t>
      </w:r>
      <w:r w:rsidRPr="008972C5">
        <w:rPr>
          <w:rFonts w:ascii="宋体" w:hAnsi="宋体" w:cs="宋体" w:hint="eastAsia"/>
          <w:color w:val="000000"/>
          <w:kern w:val="0"/>
        </w:rPr>
        <w:t>日内将授权委托书、机动车登记证书、号牌、行驶证和《报废机动车回收证明》副本提交机动车登记地公安机关交通管理部门车辆管理所，申请注销登记。</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《天津市报废机动车回收利用管理办法》（</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19</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3D6250">
      <w:pPr>
        <w:widowControl/>
        <w:ind w:left="735" w:hangingChars="350" w:hanging="735"/>
        <w:jc w:val="center"/>
        <w:rPr>
          <w:rFonts w:ascii="宋体" w:cs="宋体"/>
          <w:color w:val="000000"/>
          <w:kern w:val="0"/>
        </w:rPr>
      </w:pPr>
    </w:p>
    <w:p w:rsidR="003078E3" w:rsidRPr="008972C5" w:rsidRDefault="003078E3" w:rsidP="003D6250">
      <w:pPr>
        <w:widowControl/>
        <w:ind w:left="910" w:hangingChars="350" w:hanging="910"/>
        <w:jc w:val="center"/>
        <w:rPr>
          <w:rFonts w:ascii="宋体" w:cs="宋体"/>
          <w:color w:val="000000"/>
          <w:kern w:val="0"/>
          <w:sz w:val="26"/>
          <w:szCs w:val="26"/>
        </w:rPr>
      </w:pPr>
      <w:r w:rsidRPr="008972C5">
        <w:rPr>
          <w:rFonts w:ascii="宋体" w:hAnsi="宋体" w:cs="宋体" w:hint="eastAsia"/>
          <w:color w:val="000000"/>
          <w:kern w:val="0"/>
          <w:sz w:val="26"/>
          <w:szCs w:val="26"/>
        </w:rPr>
        <w:t>第十四节</w:t>
      </w:r>
      <w:r w:rsidRPr="008972C5">
        <w:rPr>
          <w:rFonts w:ascii="宋体" w:hAnsi="宋体" w:cs="宋体"/>
          <w:color w:val="000000"/>
          <w:kern w:val="0"/>
          <w:sz w:val="26"/>
          <w:szCs w:val="26"/>
        </w:rPr>
        <w:t xml:space="preserve">    </w:t>
      </w:r>
      <w:r w:rsidRPr="008972C5">
        <w:rPr>
          <w:rFonts w:ascii="宋体" w:hAnsi="宋体" w:cs="宋体" w:hint="eastAsia"/>
          <w:color w:val="000000"/>
          <w:kern w:val="0"/>
          <w:sz w:val="26"/>
          <w:szCs w:val="26"/>
        </w:rPr>
        <w:t>易制毒化学品进出口单位</w:t>
      </w:r>
    </w:p>
    <w:p w:rsidR="003078E3" w:rsidRPr="008972C5" w:rsidRDefault="003078E3" w:rsidP="00B64DE9">
      <w:pPr>
        <w:widowControl/>
        <w:ind w:firstLine="393"/>
        <w:rPr>
          <w:rFonts w:ascii="宋体" w:cs="宋体"/>
          <w:color w:val="000000"/>
          <w:kern w:val="0"/>
          <w:sz w:val="22"/>
          <w:szCs w:val="22"/>
        </w:rPr>
      </w:pPr>
    </w:p>
    <w:p w:rsidR="003078E3" w:rsidRPr="008972C5" w:rsidRDefault="003078E3" w:rsidP="00B64DE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B64DE9">
      <w:pPr>
        <w:widowControl/>
        <w:ind w:firstLine="393"/>
        <w:rPr>
          <w:rFonts w:ascii="宋体" w:cs="宋体"/>
          <w:color w:val="000000"/>
          <w:kern w:val="0"/>
          <w:sz w:val="22"/>
          <w:szCs w:val="22"/>
        </w:rPr>
      </w:pP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应当如实提供有关情况和材料、物品，不得拒绝或者隐匿。</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2</w:t>
      </w:r>
      <w:r w:rsidRPr="008972C5">
        <w:rPr>
          <w:rFonts w:ascii="宋体" w:hAnsi="宋体" w:cs="宋体" w:hint="eastAsia"/>
          <w:color w:val="000000"/>
          <w:kern w:val="0"/>
          <w:sz w:val="22"/>
          <w:szCs w:val="22"/>
        </w:rPr>
        <w:t>在进出口环节发生丢失、被盗、被抢案件，发案单位应当立即报告。</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3</w:t>
      </w:r>
      <w:r w:rsidRPr="008972C5">
        <w:rPr>
          <w:rFonts w:ascii="宋体" w:hAnsi="宋体" w:cs="宋体" w:hint="eastAsia"/>
          <w:color w:val="000000"/>
          <w:kern w:val="0"/>
          <w:sz w:val="22"/>
          <w:szCs w:val="22"/>
        </w:rPr>
        <w:t>经营者应当建立健全内部管理制度，管理档案，指定专人负责。</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4</w:t>
      </w:r>
      <w:r w:rsidRPr="008972C5">
        <w:rPr>
          <w:rFonts w:ascii="宋体" w:hAnsi="宋体" w:cs="宋体" w:hint="eastAsia"/>
          <w:color w:val="000000"/>
          <w:kern w:val="0"/>
          <w:sz w:val="22"/>
          <w:szCs w:val="22"/>
        </w:rPr>
        <w:t>拟进出口的易制毒化学品可能流入非法渠道时，应及时终止合同。</w:t>
      </w:r>
    </w:p>
    <w:p w:rsidR="003078E3" w:rsidRPr="008972C5" w:rsidRDefault="003078E3" w:rsidP="00B64DE9">
      <w:pPr>
        <w:widowControl/>
        <w:ind w:firstLine="393"/>
        <w:rPr>
          <w:rFonts w:ascii="宋体" w:cs="宋体"/>
          <w:color w:val="000000"/>
          <w:kern w:val="0"/>
        </w:rPr>
      </w:pPr>
    </w:p>
    <w:p w:rsidR="003078E3" w:rsidRPr="008972C5" w:rsidRDefault="003078E3" w:rsidP="00B64DE9">
      <w:pPr>
        <w:widowControl/>
        <w:ind w:firstLine="393"/>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B14-1</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【责任主体】易制毒化学品进出口单位</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【责任名称】应当如实提供有关情况和材料、物品，不得拒绝或者隐匿。</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县级以上商务主管部门对经营者进行监督检查时，可以依法查看现场、查阅和复制有关资料、记录有关情况、扣押相关的证据材料和物品；必要时，可以临时查封有关场所。有关单位和个人应当及时如实提供有关情况和材料、物品，不得拒绝或隐匿。</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《易制毒化学品进出口管理规定》（</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42</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ind w:firstLine="393"/>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B14-2</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lastRenderedPageBreak/>
        <w:t>B.</w:t>
      </w:r>
      <w:r w:rsidRPr="008972C5">
        <w:rPr>
          <w:rFonts w:ascii="宋体" w:hAnsi="宋体" w:cs="宋体" w:hint="eastAsia"/>
          <w:color w:val="000000"/>
          <w:kern w:val="0"/>
        </w:rPr>
        <w:t>【责任主体】易制毒化学品进出口单位</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【责任名称】在进出口环节发生丢失、被盗、被抢案件，发案单位应当立即报告。</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易制毒化学品在进出口环节发生丢失、被盗、被抢案件，发案单位应当立即报告当地公安机关和当地商务主管部门。接到报案的商务主管部门应当逐级上报，并配合公安机关查处。</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《易制毒化学品进出口管理规定》（</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43</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ind w:firstLine="393"/>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B14-3</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【责任主体】易制毒化学品进出口单位</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【责任名称】经营者应当建立健全内部管理制度，管理档案，指定专人负责。</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经营者应当建立健全易制毒化学品进出口内部管理制度，建立健全易制毒化学品进出口管理档案，至少留存两年备查，并指定专人负责易制毒化学品进出口相关工作。</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《易制毒化学品进出口管理规定》（</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44</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rPr>
          <w:rFonts w:ascii="宋体" w:cs="宋体"/>
          <w:color w:val="00000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 xml:space="preserve">A. </w:t>
      </w:r>
      <w:r w:rsidRPr="008972C5">
        <w:rPr>
          <w:rFonts w:ascii="宋体" w:hAnsi="宋体" w:cs="宋体" w:hint="eastAsia"/>
          <w:color w:val="000000"/>
          <w:kern w:val="0"/>
        </w:rPr>
        <w:t>【责任编号】</w:t>
      </w:r>
      <w:r w:rsidRPr="008972C5">
        <w:rPr>
          <w:rFonts w:ascii="宋体" w:hAnsi="宋体" w:cs="宋体"/>
          <w:color w:val="000000"/>
          <w:kern w:val="0"/>
        </w:rPr>
        <w:t>B14-4</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【责任主体】易制毒化学品进出口单位</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【责任名称】拟进出口的易制毒化学品可能流入非法渠道时，应及时终止合同。</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经营者知道或者应当知道，或者得到商务主管部门通知，拟进出口的易制毒化学品可能流入非法渠道时，应及时终止合同执行，并将情况报告有关商务主管部门。</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经营者违反本规定或当拟进出口易制毒化学品存在被用于制毒危险时，商务部或省级商务主管部门可对已经颁发的进（出）口许可证予以撤销。经营者应采取措施停止相关交易。</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《易制毒化学品进出口管理规定》（</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45</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第十五节　餐饮业</w:t>
      </w:r>
    </w:p>
    <w:p w:rsidR="003078E3" w:rsidRPr="008972C5" w:rsidRDefault="003078E3" w:rsidP="00B64DE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B64DE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B64DE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标价按照价格主管部门规定执行。</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2</w:t>
      </w:r>
      <w:r w:rsidRPr="008972C5">
        <w:rPr>
          <w:rFonts w:ascii="宋体" w:hAnsi="宋体" w:cs="宋体" w:hint="eastAsia"/>
          <w:color w:val="000000"/>
          <w:kern w:val="0"/>
          <w:sz w:val="22"/>
          <w:szCs w:val="22"/>
        </w:rPr>
        <w:t>建立节俭消费提示制度。</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3</w:t>
      </w:r>
      <w:r w:rsidRPr="008972C5">
        <w:rPr>
          <w:rFonts w:ascii="宋体" w:hAnsi="宋体" w:cs="宋体" w:hint="eastAsia"/>
          <w:color w:val="000000"/>
          <w:kern w:val="0"/>
          <w:sz w:val="22"/>
          <w:szCs w:val="22"/>
        </w:rPr>
        <w:t>外送服务应建立健全服务流程。</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4</w:t>
      </w:r>
      <w:r w:rsidRPr="008972C5">
        <w:rPr>
          <w:rFonts w:ascii="宋体" w:hAnsi="宋体" w:cs="宋体" w:hint="eastAsia"/>
          <w:color w:val="000000"/>
          <w:kern w:val="0"/>
          <w:sz w:val="22"/>
          <w:szCs w:val="22"/>
        </w:rPr>
        <w:t>促销活动应明示促销内容。</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5</w:t>
      </w:r>
      <w:r w:rsidRPr="008972C5">
        <w:rPr>
          <w:rFonts w:ascii="宋体" w:hAnsi="宋体" w:cs="宋体" w:hint="eastAsia"/>
          <w:color w:val="000000"/>
          <w:kern w:val="0"/>
          <w:sz w:val="22"/>
          <w:szCs w:val="22"/>
        </w:rPr>
        <w:t>建立健全顾客投诉制度。</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6</w:t>
      </w:r>
      <w:r w:rsidRPr="008972C5">
        <w:rPr>
          <w:rFonts w:ascii="宋体" w:hAnsi="宋体" w:cs="宋体" w:hint="eastAsia"/>
          <w:color w:val="000000"/>
          <w:kern w:val="0"/>
          <w:sz w:val="22"/>
          <w:szCs w:val="22"/>
        </w:rPr>
        <w:t>建立健全突发事件应急预案、应对机制。</w:t>
      </w:r>
    </w:p>
    <w:p w:rsidR="003078E3" w:rsidRPr="008972C5" w:rsidRDefault="003078E3" w:rsidP="00B64DE9">
      <w:pPr>
        <w:widowControl/>
        <w:ind w:firstLine="393"/>
        <w:rPr>
          <w:rFonts w:ascii="宋体" w:cs="宋体"/>
          <w:color w:val="000000"/>
          <w:kern w:val="0"/>
          <w:sz w:val="22"/>
          <w:szCs w:val="22"/>
        </w:rPr>
      </w:pPr>
      <w:r w:rsidRPr="008972C5">
        <w:rPr>
          <w:rFonts w:ascii="宋体" w:cs="宋体"/>
          <w:color w:val="000000"/>
          <w:kern w:val="0"/>
          <w:sz w:val="22"/>
          <w:szCs w:val="22"/>
        </w:rPr>
        <w:t> </w:t>
      </w:r>
    </w:p>
    <w:p w:rsidR="003078E3" w:rsidRPr="008972C5" w:rsidRDefault="003078E3" w:rsidP="00B64DE9">
      <w:pPr>
        <w:widowControl/>
        <w:ind w:firstLine="393"/>
        <w:rPr>
          <w:rFonts w:ascii="宋体" w:cs="宋体"/>
          <w:color w:val="000000"/>
          <w:kern w:val="0"/>
          <w:sz w:val="22"/>
          <w:szCs w:val="22"/>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lastRenderedPageBreak/>
        <w:t>A.</w:t>
      </w:r>
      <w:r w:rsidRPr="008972C5">
        <w:rPr>
          <w:rFonts w:ascii="宋体" w:hAnsi="宋体" w:cs="宋体" w:hint="eastAsia"/>
          <w:color w:val="000000"/>
          <w:kern w:val="0"/>
        </w:rPr>
        <w:t>【责任编号】</w:t>
      </w:r>
      <w:r w:rsidRPr="008972C5">
        <w:rPr>
          <w:rFonts w:ascii="宋体" w:hAnsi="宋体" w:cs="宋体"/>
          <w:color w:val="000000"/>
          <w:kern w:val="0"/>
        </w:rPr>
        <w:t>B15-1</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【责任主体】餐饮经营者</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【责任名称】标价按照价格主管部门规定执行。</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应当做好节能减排、资源节约和综合利用工作。建立节俭消费提醒提示制度，并在醒目位置张贴节约标识，贯彻节约用餐、文明用餐标准。</w:t>
      </w:r>
    </w:p>
    <w:p w:rsidR="003078E3" w:rsidRPr="008972C5" w:rsidRDefault="003078E3" w:rsidP="00B64DE9">
      <w:pPr>
        <w:pStyle w:val="a7"/>
        <w:shd w:val="clear" w:color="auto" w:fill="FFFFFF"/>
        <w:adjustRightInd w:val="0"/>
        <w:snapToGrid w:val="0"/>
        <w:spacing w:beforeAutospacing="0" w:afterAutospacing="0"/>
        <w:rPr>
          <w:rFonts w:ascii="宋体" w:cs="宋体"/>
          <w:color w:val="000000"/>
          <w:sz w:val="21"/>
          <w:szCs w:val="21"/>
        </w:rPr>
      </w:pPr>
      <w:r w:rsidRPr="008972C5">
        <w:rPr>
          <w:rFonts w:ascii="宋体" w:hAnsi="宋体" w:cs="宋体"/>
          <w:color w:val="000000"/>
          <w:sz w:val="21"/>
          <w:szCs w:val="21"/>
        </w:rPr>
        <w:t>E.</w:t>
      </w:r>
      <w:r w:rsidRPr="008972C5">
        <w:rPr>
          <w:rFonts w:ascii="宋体" w:hAnsi="宋体" w:cs="宋体" w:hint="eastAsia"/>
          <w:color w:val="000000"/>
          <w:sz w:val="21"/>
          <w:szCs w:val="21"/>
        </w:rPr>
        <w:t>【法定依据】</w:t>
      </w:r>
    </w:p>
    <w:p w:rsidR="003078E3" w:rsidRPr="008972C5" w:rsidRDefault="003078E3" w:rsidP="00B64DE9">
      <w:pPr>
        <w:pStyle w:val="a7"/>
        <w:shd w:val="clear" w:color="auto" w:fill="FFFFFF"/>
        <w:adjustRightInd w:val="0"/>
        <w:snapToGrid w:val="0"/>
        <w:spacing w:beforeAutospacing="0" w:afterAutospacing="0"/>
        <w:ind w:firstLine="420"/>
        <w:rPr>
          <w:rFonts w:ascii="宋体" w:cs="宋体"/>
          <w:color w:val="000000"/>
          <w:sz w:val="21"/>
          <w:szCs w:val="21"/>
        </w:rPr>
      </w:pPr>
      <w:r w:rsidRPr="008972C5">
        <w:rPr>
          <w:rFonts w:ascii="宋体" w:hAnsi="宋体" w:cs="宋体" w:hint="eastAsia"/>
          <w:color w:val="000000"/>
          <w:sz w:val="21"/>
          <w:szCs w:val="21"/>
        </w:rPr>
        <w:t>《餐饮业经营管理办法》（</w:t>
      </w:r>
      <w:r w:rsidRPr="008972C5">
        <w:rPr>
          <w:rFonts w:ascii="宋体" w:hAnsi="宋体" w:cs="宋体"/>
          <w:color w:val="000000"/>
          <w:sz w:val="21"/>
          <w:szCs w:val="21"/>
        </w:rPr>
        <w:t>2014</w:t>
      </w:r>
      <w:r w:rsidRPr="008972C5">
        <w:rPr>
          <w:rFonts w:ascii="宋体" w:hAnsi="宋体" w:cs="宋体" w:hint="eastAsia"/>
          <w:color w:val="000000"/>
          <w:sz w:val="21"/>
          <w:szCs w:val="21"/>
        </w:rPr>
        <w:t>年）第</w:t>
      </w:r>
      <w:r w:rsidRPr="008972C5">
        <w:rPr>
          <w:rFonts w:ascii="宋体" w:hAnsi="宋体" w:cs="宋体"/>
          <w:color w:val="000000"/>
          <w:sz w:val="21"/>
          <w:szCs w:val="21"/>
        </w:rPr>
        <w:t>7</w:t>
      </w:r>
      <w:r w:rsidRPr="008972C5">
        <w:rPr>
          <w:rFonts w:ascii="宋体" w:hAnsi="宋体" w:cs="宋体" w:hint="eastAsia"/>
          <w:color w:val="000000"/>
          <w:sz w:val="21"/>
          <w:szCs w:val="21"/>
        </w:rPr>
        <w:t>条。</w:t>
      </w:r>
    </w:p>
    <w:p w:rsidR="003078E3" w:rsidRPr="008972C5" w:rsidRDefault="003078E3" w:rsidP="00B64DE9">
      <w:pPr>
        <w:pStyle w:val="a7"/>
        <w:shd w:val="clear" w:color="auto" w:fill="FFFFFF"/>
        <w:adjustRightInd w:val="0"/>
        <w:snapToGrid w:val="0"/>
        <w:spacing w:beforeAutospacing="0" w:afterAutospacing="0"/>
        <w:ind w:firstLine="420"/>
        <w:rPr>
          <w:rFonts w:ascii="宋体" w:cs="宋体"/>
          <w:color w:val="000000"/>
          <w:sz w:val="21"/>
          <w:szCs w:val="21"/>
        </w:rPr>
      </w:pPr>
    </w:p>
    <w:p w:rsidR="003078E3" w:rsidRPr="008972C5" w:rsidRDefault="003078E3" w:rsidP="00B64DE9">
      <w:pPr>
        <w:widowControl/>
        <w:rPr>
          <w:rFonts w:ascii="宋体" w:cs="宋体"/>
          <w:color w:val="000000"/>
          <w:kern w:val="0"/>
        </w:rPr>
      </w:pPr>
      <w:r w:rsidRPr="008972C5">
        <w:rPr>
          <w:rFonts w:ascii="宋体" w:cs="宋体"/>
          <w:color w:val="000000"/>
          <w:kern w:val="0"/>
        </w:rPr>
        <w:t> </w:t>
      </w: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B15-2</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【责任主体】餐饮经营者</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【责任名称】建立节俭消费提示制度。</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150" w:firstLine="315"/>
        <w:rPr>
          <w:rFonts w:ascii="宋体" w:cs="宋体"/>
          <w:color w:val="000000"/>
        </w:rPr>
      </w:pPr>
      <w:r w:rsidRPr="008972C5">
        <w:rPr>
          <w:rFonts w:ascii="宋体" w:hAnsi="宋体" w:cs="宋体" w:hint="eastAsia"/>
          <w:color w:val="000000"/>
        </w:rPr>
        <w:t>应引导消费者餐前适量点餐，餐后主动帮助打包，对节约用餐的消费者给予表扬和奖励。</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《餐饮业经营管理办法》（</w:t>
      </w:r>
      <w:r w:rsidRPr="008972C5">
        <w:rPr>
          <w:rFonts w:ascii="宋体" w:hAnsi="宋体" w:cs="宋体"/>
          <w:color w:val="000000"/>
          <w:kern w:val="0"/>
        </w:rPr>
        <w:t>2014</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B15-3</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【责任主体】餐饮经营者</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【责任名称】外送服务应建立健全服务流程。</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rPr>
          <w:rFonts w:ascii="宋体" w:cs="宋体"/>
          <w:color w:val="000000"/>
          <w:kern w:val="0"/>
        </w:rPr>
      </w:pPr>
      <w:r w:rsidRPr="008972C5">
        <w:rPr>
          <w:rFonts w:ascii="宋体" w:hAnsi="宋体" w:cs="宋体" w:hint="eastAsia"/>
          <w:color w:val="000000"/>
        </w:rPr>
        <w:t>提供外送服务的餐饮经营者，应当建立健全相应的服务流程，并明示提供外送服务的时间、外送范围以及收费标准；根据消费者的订单和食品安全的要求，选择适当的交通工具、设备，按时、按质、按量送达消费者，并提供相应的单据。</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《餐饮业经营管理办法》（</w:t>
      </w:r>
      <w:r w:rsidRPr="008972C5">
        <w:rPr>
          <w:rFonts w:ascii="宋体" w:hAnsi="宋体" w:cs="宋体"/>
          <w:color w:val="000000"/>
          <w:kern w:val="0"/>
        </w:rPr>
        <w:t>2014</w:t>
      </w:r>
      <w:r w:rsidRPr="008972C5">
        <w:rPr>
          <w:rFonts w:ascii="宋体" w:hAnsi="宋体" w:cs="宋体" w:hint="eastAsia"/>
          <w:color w:val="000000"/>
          <w:kern w:val="0"/>
        </w:rPr>
        <w:t>年）第</w:t>
      </w:r>
      <w:r w:rsidRPr="008972C5">
        <w:rPr>
          <w:rFonts w:ascii="宋体" w:hAnsi="宋体" w:cs="宋体"/>
          <w:color w:val="000000"/>
          <w:kern w:val="0"/>
        </w:rPr>
        <w:t>13</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B15-4</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【责任主体】餐饮经营者</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【责任名称】促销活动应明示促销内容。</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rPr>
      </w:pPr>
      <w:r w:rsidRPr="008972C5">
        <w:rPr>
          <w:rFonts w:ascii="宋体" w:hAnsi="宋体" w:cs="宋体" w:hint="eastAsia"/>
          <w:color w:val="000000"/>
        </w:rPr>
        <w:t>开展促销活动应当明示促销内容，包括促销原因、促销方式、促销规则、促销期限、促销商品的范围，以及相关限制性条件。在促销活动开始前做好原材料储备及服务准备工作，依照承诺履行相关义务。促销活动期间，不得故意拖延提供相关商品或服务，不得以任何形式降低商品质量或服务水平。</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《餐饮业经营管理办法》（</w:t>
      </w:r>
      <w:r w:rsidRPr="008972C5">
        <w:rPr>
          <w:rFonts w:ascii="宋体" w:hAnsi="宋体" w:cs="宋体"/>
          <w:color w:val="000000"/>
          <w:kern w:val="0"/>
        </w:rPr>
        <w:t>2014</w:t>
      </w:r>
      <w:r w:rsidRPr="008972C5">
        <w:rPr>
          <w:rFonts w:ascii="宋体" w:hAnsi="宋体" w:cs="宋体" w:hint="eastAsia"/>
          <w:color w:val="000000"/>
          <w:kern w:val="0"/>
        </w:rPr>
        <w:t>年）第</w:t>
      </w:r>
      <w:r w:rsidRPr="008972C5">
        <w:rPr>
          <w:rFonts w:ascii="宋体" w:hAnsi="宋体" w:cs="宋体"/>
          <w:color w:val="000000"/>
          <w:kern w:val="0"/>
        </w:rPr>
        <w:t>14</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B15-5</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【责任主体】餐饮经营者</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【责任名称】建立健全顾客投诉制度。</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lastRenderedPageBreak/>
        <w:t>D.</w:t>
      </w:r>
      <w:r w:rsidRPr="008972C5">
        <w:rPr>
          <w:rFonts w:ascii="宋体" w:hAnsi="宋体" w:cs="宋体" w:hint="eastAsia"/>
          <w:color w:val="000000"/>
          <w:kern w:val="0"/>
        </w:rPr>
        <w:t>【责任指标】</w:t>
      </w:r>
    </w:p>
    <w:p w:rsidR="003078E3" w:rsidRPr="008972C5" w:rsidRDefault="003078E3" w:rsidP="00B64DE9">
      <w:pPr>
        <w:widowControl/>
        <w:rPr>
          <w:rFonts w:ascii="宋体" w:cs="宋体"/>
          <w:color w:val="000000"/>
          <w:kern w:val="0"/>
        </w:rPr>
      </w:pPr>
      <w:r w:rsidRPr="008972C5">
        <w:rPr>
          <w:rFonts w:ascii="宋体" w:hAnsi="宋体" w:cs="宋体" w:hint="eastAsia"/>
          <w:color w:val="000000"/>
        </w:rPr>
        <w:t>建立健全顾客投诉制度，明确具体部门或人员受理、处理消费者投诉。投诉的受理、转交以及处理结果应当通知投诉者。</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《餐饮业经营管理办法》（</w:t>
      </w:r>
      <w:r w:rsidRPr="008972C5">
        <w:rPr>
          <w:rFonts w:ascii="宋体" w:hAnsi="宋体" w:cs="宋体"/>
          <w:color w:val="000000"/>
          <w:kern w:val="0"/>
        </w:rPr>
        <w:t>2014</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B15-6</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【责任主体】餐饮经营者</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【责任名称】建立健全突发事件应急预案、应对机制。</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建立健全突发事件应急预案、应对机制，明确职责分工，落实责任。发生突发事件时，应当立即启动应急处理工作程序并及时向政府有关部门报告事件情况及处理结果。</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《餐饮业经营管理办法》（</w:t>
      </w:r>
      <w:r w:rsidRPr="008972C5">
        <w:rPr>
          <w:rFonts w:ascii="宋体" w:hAnsi="宋体" w:cs="宋体"/>
          <w:color w:val="000000"/>
          <w:kern w:val="0"/>
        </w:rPr>
        <w:t>2014</w:t>
      </w:r>
      <w:r w:rsidRPr="008972C5">
        <w:rPr>
          <w:rFonts w:ascii="宋体" w:hAnsi="宋体" w:cs="宋体" w:hint="eastAsia"/>
          <w:color w:val="000000"/>
          <w:kern w:val="0"/>
        </w:rPr>
        <w:t>年）第</w:t>
      </w:r>
      <w:r w:rsidRPr="008972C5">
        <w:rPr>
          <w:rFonts w:ascii="宋体" w:hAnsi="宋体" w:cs="宋体"/>
          <w:color w:val="000000"/>
          <w:kern w:val="0"/>
        </w:rPr>
        <w:t>16</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jc w:val="center"/>
        <w:rPr>
          <w:rFonts w:ascii="宋体" w:cs="宋体"/>
          <w:color w:val="000000"/>
          <w:kern w:val="0"/>
        </w:rPr>
      </w:pPr>
    </w:p>
    <w:p w:rsidR="003078E3" w:rsidRPr="008972C5" w:rsidRDefault="003078E3" w:rsidP="00B64DE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第十六节　家电维修经营企业</w:t>
      </w:r>
    </w:p>
    <w:p w:rsidR="003078E3" w:rsidRPr="008972C5" w:rsidRDefault="003078E3" w:rsidP="00B64DE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B64DE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B64DE9">
      <w:pPr>
        <w:widowControl/>
        <w:ind w:firstLine="393"/>
        <w:rPr>
          <w:rFonts w:ascii="宋体" w:cs="宋体"/>
          <w:color w:val="000000"/>
          <w:kern w:val="0"/>
          <w:sz w:val="22"/>
          <w:szCs w:val="22"/>
        </w:rPr>
      </w:pPr>
      <w:r w:rsidRPr="008972C5">
        <w:rPr>
          <w:rFonts w:ascii="宋体" w:cs="宋体"/>
          <w:color w:val="000000"/>
          <w:kern w:val="0"/>
          <w:sz w:val="22"/>
          <w:szCs w:val="22"/>
        </w:rPr>
        <w:t> </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从业人员取得相应资格证书。</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2</w:t>
      </w:r>
      <w:r w:rsidRPr="008972C5">
        <w:rPr>
          <w:rFonts w:ascii="宋体" w:hAnsi="宋体" w:cs="宋体" w:hint="eastAsia"/>
          <w:color w:val="000000"/>
          <w:kern w:val="0"/>
          <w:sz w:val="22"/>
          <w:szCs w:val="22"/>
        </w:rPr>
        <w:t>营业场所悬挂营业执照。</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3</w:t>
      </w:r>
      <w:r w:rsidRPr="008972C5">
        <w:rPr>
          <w:rFonts w:ascii="宋体" w:hAnsi="宋体" w:cs="宋体" w:hint="eastAsia"/>
          <w:color w:val="000000"/>
          <w:kern w:val="0"/>
          <w:sz w:val="22"/>
          <w:szCs w:val="22"/>
        </w:rPr>
        <w:t>向消费者提供服务人员身份资质查验。</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4</w:t>
      </w:r>
      <w:r w:rsidRPr="008972C5">
        <w:rPr>
          <w:rFonts w:ascii="宋体" w:hAnsi="宋体" w:cs="宋体" w:hint="eastAsia"/>
          <w:color w:val="000000"/>
          <w:kern w:val="0"/>
          <w:sz w:val="22"/>
          <w:szCs w:val="22"/>
        </w:rPr>
        <w:t>告知消费者维修方案</w:t>
      </w:r>
      <w:r w:rsidRPr="008972C5">
        <w:rPr>
          <w:rFonts w:ascii="宋体" w:hAnsi="宋体" w:cs="宋体"/>
          <w:color w:val="000000"/>
          <w:kern w:val="0"/>
          <w:sz w:val="22"/>
          <w:szCs w:val="22"/>
        </w:rPr>
        <w:t>,</w:t>
      </w:r>
      <w:r w:rsidRPr="008972C5">
        <w:rPr>
          <w:rFonts w:ascii="宋体" w:hAnsi="宋体" w:cs="宋体" w:hint="eastAsia"/>
          <w:color w:val="000000"/>
          <w:kern w:val="0"/>
          <w:sz w:val="22"/>
          <w:szCs w:val="22"/>
        </w:rPr>
        <w:t>提供维修服务凭证和收费发票。</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5</w:t>
      </w:r>
      <w:r w:rsidRPr="008972C5">
        <w:rPr>
          <w:rFonts w:ascii="宋体" w:hAnsi="宋体" w:cs="宋体" w:hint="eastAsia"/>
          <w:color w:val="000000"/>
          <w:kern w:val="0"/>
          <w:sz w:val="22"/>
          <w:szCs w:val="22"/>
        </w:rPr>
        <w:t>使用的配件和耗材符合国家有关产品质量规定和标准。</w:t>
      </w:r>
    </w:p>
    <w:p w:rsidR="003078E3" w:rsidRPr="008972C5" w:rsidRDefault="003078E3" w:rsidP="00B64DE9">
      <w:pPr>
        <w:widowControl/>
        <w:ind w:firstLine="393"/>
        <w:rPr>
          <w:rFonts w:ascii="宋体" w:cs="宋体"/>
          <w:color w:val="000000"/>
          <w:kern w:val="0"/>
          <w:sz w:val="22"/>
          <w:szCs w:val="22"/>
        </w:rPr>
      </w:pPr>
      <w:r w:rsidRPr="008972C5">
        <w:rPr>
          <w:rFonts w:ascii="宋体" w:cs="宋体"/>
          <w:color w:val="000000"/>
          <w:kern w:val="0"/>
          <w:sz w:val="22"/>
          <w:szCs w:val="22"/>
        </w:rPr>
        <w:t> </w:t>
      </w:r>
    </w:p>
    <w:p w:rsidR="003078E3" w:rsidRPr="008972C5" w:rsidRDefault="003078E3" w:rsidP="00B64DE9">
      <w:pPr>
        <w:widowControl/>
        <w:ind w:firstLine="393"/>
        <w:rPr>
          <w:rFonts w:ascii="宋体" w:cs="宋体"/>
          <w:color w:val="000000"/>
          <w:kern w:val="0"/>
          <w:sz w:val="22"/>
          <w:szCs w:val="22"/>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B16-1</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【责任主体】家电维修经营企业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【责任名称】从业人员取得相应资格证书。</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应当具备从事相应维修活动的职业、技术资质。从事高处作业、焊接与热切割作业、制冷与空调作业、电工作业、危险化学品安全作业等特种作业的人员，应具备国家规定的特种作业资格，执证上岗。涉及特种作业的家电维修经营者，其负责人和安全管理人员，须进行相关安全责任培训。</w:t>
      </w:r>
    </w:p>
    <w:p w:rsidR="003078E3" w:rsidRPr="008972C5" w:rsidRDefault="003078E3" w:rsidP="00B64DE9">
      <w:pPr>
        <w:pStyle w:val="a7"/>
        <w:shd w:val="clear" w:color="auto" w:fill="FFFFFF"/>
        <w:adjustRightInd w:val="0"/>
        <w:snapToGrid w:val="0"/>
        <w:spacing w:beforeAutospacing="0" w:afterAutospacing="0"/>
        <w:rPr>
          <w:rFonts w:ascii="宋体" w:cs="宋体"/>
          <w:color w:val="000000"/>
          <w:sz w:val="21"/>
          <w:szCs w:val="21"/>
        </w:rPr>
      </w:pPr>
      <w:r w:rsidRPr="008972C5">
        <w:rPr>
          <w:rFonts w:ascii="宋体" w:hAnsi="宋体" w:cs="宋体"/>
          <w:color w:val="000000"/>
          <w:sz w:val="21"/>
          <w:szCs w:val="21"/>
        </w:rPr>
        <w:t>E.</w:t>
      </w:r>
      <w:r w:rsidRPr="008972C5">
        <w:rPr>
          <w:rFonts w:ascii="宋体" w:hAnsi="宋体" w:cs="宋体" w:hint="eastAsia"/>
          <w:color w:val="000000"/>
          <w:sz w:val="21"/>
          <w:szCs w:val="21"/>
        </w:rPr>
        <w:t>【法定依据】</w:t>
      </w:r>
    </w:p>
    <w:p w:rsidR="003078E3" w:rsidRPr="008972C5" w:rsidRDefault="003078E3" w:rsidP="00B64DE9">
      <w:pPr>
        <w:pStyle w:val="a7"/>
        <w:shd w:val="clear" w:color="auto" w:fill="FFFFFF"/>
        <w:adjustRightInd w:val="0"/>
        <w:snapToGrid w:val="0"/>
        <w:spacing w:beforeAutospacing="0" w:afterAutospacing="0"/>
        <w:ind w:firstLine="420"/>
        <w:rPr>
          <w:rFonts w:ascii="宋体" w:cs="宋体"/>
          <w:color w:val="000000"/>
          <w:sz w:val="21"/>
          <w:szCs w:val="21"/>
        </w:rPr>
      </w:pPr>
      <w:r w:rsidRPr="008972C5">
        <w:rPr>
          <w:rFonts w:ascii="宋体" w:hAnsi="宋体" w:cs="宋体" w:hint="eastAsia"/>
          <w:color w:val="000000"/>
          <w:sz w:val="21"/>
          <w:szCs w:val="21"/>
        </w:rPr>
        <w:t>《家电维修服务业管理办法》（</w:t>
      </w:r>
      <w:r w:rsidRPr="008972C5">
        <w:rPr>
          <w:rFonts w:ascii="宋体" w:hAnsi="宋体" w:cs="宋体"/>
          <w:color w:val="000000"/>
          <w:sz w:val="21"/>
          <w:szCs w:val="21"/>
        </w:rPr>
        <w:t>2012</w:t>
      </w:r>
      <w:r w:rsidRPr="008972C5">
        <w:rPr>
          <w:rFonts w:ascii="宋体" w:hAnsi="宋体" w:cs="宋体" w:hint="eastAsia"/>
          <w:color w:val="000000"/>
          <w:sz w:val="21"/>
          <w:szCs w:val="21"/>
        </w:rPr>
        <w:t>年）第</w:t>
      </w:r>
      <w:r w:rsidRPr="008972C5">
        <w:rPr>
          <w:rFonts w:ascii="宋体" w:hAnsi="宋体" w:cs="宋体"/>
          <w:color w:val="000000"/>
          <w:sz w:val="21"/>
          <w:szCs w:val="21"/>
        </w:rPr>
        <w:t>4</w:t>
      </w:r>
      <w:r w:rsidRPr="008972C5">
        <w:rPr>
          <w:rFonts w:ascii="宋体" w:hAnsi="宋体" w:cs="宋体" w:hint="eastAsia"/>
          <w:color w:val="000000"/>
          <w:sz w:val="21"/>
          <w:szCs w:val="21"/>
        </w:rPr>
        <w:t>条。</w:t>
      </w:r>
    </w:p>
    <w:p w:rsidR="003078E3" w:rsidRPr="008972C5" w:rsidRDefault="003078E3" w:rsidP="00B64DE9">
      <w:pPr>
        <w:pStyle w:val="a7"/>
        <w:shd w:val="clear" w:color="auto" w:fill="FFFFFF"/>
        <w:adjustRightInd w:val="0"/>
        <w:snapToGrid w:val="0"/>
        <w:spacing w:beforeAutospacing="0" w:afterAutospacing="0"/>
        <w:ind w:firstLine="420"/>
        <w:rPr>
          <w:rFonts w:ascii="宋体" w:cs="宋体"/>
          <w:color w:val="000000"/>
          <w:sz w:val="21"/>
          <w:szCs w:val="21"/>
        </w:rPr>
      </w:pPr>
    </w:p>
    <w:p w:rsidR="003078E3" w:rsidRPr="008972C5" w:rsidRDefault="003078E3" w:rsidP="00B64DE9">
      <w:pPr>
        <w:widowControl/>
        <w:rPr>
          <w:rFonts w:ascii="宋体" w:cs="宋体"/>
          <w:color w:val="000000"/>
          <w:kern w:val="0"/>
        </w:rPr>
      </w:pPr>
      <w:r w:rsidRPr="008972C5">
        <w:rPr>
          <w:rFonts w:ascii="宋体" w:cs="宋体"/>
          <w:color w:val="000000"/>
          <w:kern w:val="0"/>
        </w:rPr>
        <w:t> </w:t>
      </w: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B16-2</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【责任主体】家电维修经营企业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【责任名称】营业场所悬挂营业执照。</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lastRenderedPageBreak/>
        <w:t>1.</w:t>
      </w:r>
      <w:r w:rsidRPr="008972C5">
        <w:rPr>
          <w:rFonts w:ascii="宋体" w:hAnsi="宋体" w:cs="宋体" w:hint="eastAsia"/>
          <w:color w:val="000000"/>
          <w:kern w:val="0"/>
        </w:rPr>
        <w:t>应在经营场所显著位置悬挂营业执照，明示服务项目和家电配件的收费标准、质量规范、质保期限以及投诉电话。</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rPr>
        <w:t>2.</w:t>
      </w:r>
      <w:r w:rsidRPr="008972C5">
        <w:rPr>
          <w:rFonts w:ascii="宋体" w:hAnsi="宋体" w:cs="宋体" w:hint="eastAsia"/>
          <w:color w:val="000000"/>
          <w:kern w:val="0"/>
        </w:rPr>
        <w:t>从事特约维修，须取得商标权人授权，并在经营场所显著位置明示有效期内的授权证明。获得授权的家电维修经营者应在其被授权范围内提供维修服务。</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《家电维修服务业管理办法》（</w:t>
      </w:r>
      <w:r w:rsidRPr="008972C5">
        <w:rPr>
          <w:rFonts w:ascii="宋体" w:hAnsi="宋体" w:cs="宋体"/>
          <w:color w:val="000000"/>
          <w:kern w:val="0"/>
        </w:rPr>
        <w:t>2012</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B16-3</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【责任主体】家电维修经营企业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【责任名称】向消费者提供服务人员身份资质查验。</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rPr>
          <w:rFonts w:ascii="宋体" w:cs="宋体"/>
          <w:color w:val="000000"/>
          <w:kern w:val="0"/>
        </w:rPr>
      </w:pPr>
      <w:r w:rsidRPr="008972C5">
        <w:rPr>
          <w:rFonts w:ascii="宋体" w:hAnsi="宋体" w:cs="宋体" w:hint="eastAsia"/>
          <w:color w:val="000000"/>
        </w:rPr>
        <w:t>应通过企业互联网站、电话等形式向消费者提供本企业维修服务人员身份资质查验，应为上岗工作人员配制职业资质标识，要求在岗工作时佩戴或向消费者出示。</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《家电维修服务业管理办法》（</w:t>
      </w:r>
      <w:r w:rsidRPr="008972C5">
        <w:rPr>
          <w:rFonts w:ascii="宋体" w:hAnsi="宋体" w:cs="宋体"/>
          <w:color w:val="000000"/>
          <w:kern w:val="0"/>
        </w:rPr>
        <w:t>2012</w:t>
      </w:r>
      <w:r w:rsidRPr="008972C5">
        <w:rPr>
          <w:rFonts w:ascii="宋体" w:hAnsi="宋体" w:cs="宋体" w:hint="eastAsia"/>
          <w:color w:val="000000"/>
          <w:kern w:val="0"/>
        </w:rPr>
        <w:t>年）第</w:t>
      </w:r>
      <w:r w:rsidRPr="008972C5">
        <w:rPr>
          <w:rFonts w:ascii="宋体" w:hAnsi="宋体" w:cs="宋体"/>
          <w:color w:val="000000"/>
          <w:kern w:val="0"/>
        </w:rPr>
        <w:t>6</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B16-4</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【责任主体】家电维修经营企业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【责任名称】告知消费者维修方案，提供维修服务凭证和收费发票。</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w:t>
      </w:r>
      <w:r w:rsidRPr="008972C5">
        <w:rPr>
          <w:rFonts w:ascii="宋体" w:hAnsi="宋体" w:cs="宋体" w:hint="eastAsia"/>
          <w:color w:val="000000"/>
        </w:rPr>
        <w:t>在提供维修服务前应当向消费者明确告知维修方案及需注意和配合的事项，尊重消费者选择。</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w:t>
      </w:r>
      <w:r w:rsidRPr="008972C5">
        <w:rPr>
          <w:rFonts w:ascii="宋体" w:hAnsi="宋体" w:cs="宋体" w:hint="eastAsia"/>
          <w:color w:val="000000"/>
        </w:rPr>
        <w:t>在提供维修服务时应当向消费者提供维修服务凭证和收费发票。维修服务凭证应如实填写维修服务项目、维修详细情况、维修服务质量责任及注意事项等内容。</w:t>
      </w:r>
      <w:r w:rsidRPr="008972C5">
        <w:rPr>
          <w:rFonts w:ascii="宋体" w:cs="宋体"/>
          <w:color w:val="000000"/>
          <w:kern w:val="0"/>
        </w:rPr>
        <w:br/>
      </w: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《家电维修服务业管理办法》（</w:t>
      </w:r>
      <w:r w:rsidRPr="008972C5">
        <w:rPr>
          <w:rFonts w:ascii="宋体" w:hAnsi="宋体" w:cs="宋体"/>
          <w:color w:val="000000"/>
          <w:kern w:val="0"/>
        </w:rPr>
        <w:t>2012</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B16-5</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【责任主体】家电维修经营企业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【责任名称】使用的配件和耗材符合国家有关产品质量规定和标准。</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在维修服务中使用和销售的配件和耗材，其质量、规格应符合国家有关产品质量安全规定和标准，不得使用和销售假冒伪劣产品。</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《家电维修服务业管理办法》（</w:t>
      </w:r>
      <w:r w:rsidRPr="008972C5">
        <w:rPr>
          <w:rFonts w:ascii="宋体" w:hAnsi="宋体" w:cs="宋体"/>
          <w:color w:val="000000"/>
          <w:kern w:val="0"/>
        </w:rPr>
        <w:t>2012</w:t>
      </w:r>
      <w:r w:rsidRPr="008972C5">
        <w:rPr>
          <w:rFonts w:ascii="宋体" w:hAnsi="宋体" w:cs="宋体" w:hint="eastAsia"/>
          <w:color w:val="000000"/>
          <w:kern w:val="0"/>
        </w:rPr>
        <w:t>年）第</w:t>
      </w:r>
      <w:r w:rsidRPr="008972C5">
        <w:rPr>
          <w:rFonts w:ascii="宋体" w:hAnsi="宋体" w:cs="宋体"/>
          <w:color w:val="000000"/>
          <w:kern w:val="0"/>
        </w:rPr>
        <w:t>11</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第十七节　家庭服务机构</w:t>
      </w:r>
    </w:p>
    <w:p w:rsidR="003078E3" w:rsidRPr="008972C5" w:rsidRDefault="003078E3" w:rsidP="00B64DE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B64DE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B64DE9">
      <w:pPr>
        <w:widowControl/>
        <w:ind w:firstLine="393"/>
        <w:rPr>
          <w:rFonts w:ascii="宋体" w:cs="宋体"/>
          <w:color w:val="000000"/>
          <w:kern w:val="0"/>
        </w:rPr>
      </w:pPr>
      <w:r w:rsidRPr="008972C5">
        <w:rPr>
          <w:rFonts w:ascii="宋体" w:cs="宋体"/>
          <w:color w:val="000000"/>
          <w:kern w:val="0"/>
        </w:rPr>
        <w:lastRenderedPageBreak/>
        <w:t> </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取得营业执照。</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2</w:t>
      </w:r>
      <w:r w:rsidRPr="008972C5">
        <w:rPr>
          <w:rFonts w:ascii="宋体" w:hAnsi="宋体" w:cs="宋体" w:hint="eastAsia"/>
          <w:color w:val="000000"/>
          <w:kern w:val="0"/>
          <w:sz w:val="22"/>
          <w:szCs w:val="22"/>
        </w:rPr>
        <w:t>经营场所悬挂有关证照。</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3</w:t>
      </w:r>
      <w:r w:rsidRPr="008972C5">
        <w:rPr>
          <w:rFonts w:ascii="宋体" w:hAnsi="宋体" w:cs="宋体" w:hint="eastAsia"/>
          <w:color w:val="000000"/>
          <w:kern w:val="0"/>
          <w:sz w:val="22"/>
          <w:szCs w:val="22"/>
        </w:rPr>
        <w:t>建立家庭服务员工作档案。</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4</w:t>
      </w:r>
      <w:r w:rsidRPr="008972C5">
        <w:rPr>
          <w:rFonts w:ascii="宋体" w:hAnsi="宋体" w:cs="宋体" w:hint="eastAsia"/>
          <w:color w:val="000000"/>
          <w:kern w:val="0"/>
          <w:sz w:val="22"/>
          <w:szCs w:val="22"/>
        </w:rPr>
        <w:t>提供经营档案信息。</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5</w:t>
      </w:r>
      <w:r w:rsidRPr="008972C5">
        <w:rPr>
          <w:rFonts w:ascii="宋体" w:hAnsi="宋体" w:cs="宋体" w:hint="eastAsia"/>
          <w:color w:val="000000"/>
          <w:kern w:val="0"/>
          <w:sz w:val="22"/>
          <w:szCs w:val="22"/>
        </w:rPr>
        <w:t>签订家庭服务合同。</w:t>
      </w:r>
    </w:p>
    <w:p w:rsidR="003078E3" w:rsidRPr="008972C5" w:rsidRDefault="003078E3" w:rsidP="00B64DE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B64DE9">
      <w:pPr>
        <w:widowControl/>
        <w:ind w:firstLine="393"/>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B17-1</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【责任主体】家庭服务机构</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【责任名称】取得营业执照。</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家庭服务机构从事家庭服务活动需取得工商行政管理部门颁发的营业执照。</w:t>
      </w:r>
    </w:p>
    <w:p w:rsidR="003078E3" w:rsidRPr="008972C5" w:rsidRDefault="003078E3" w:rsidP="00B64DE9">
      <w:pPr>
        <w:pStyle w:val="a7"/>
        <w:shd w:val="clear" w:color="auto" w:fill="FFFFFF"/>
        <w:adjustRightInd w:val="0"/>
        <w:snapToGrid w:val="0"/>
        <w:spacing w:beforeAutospacing="0" w:afterAutospacing="0"/>
        <w:rPr>
          <w:rFonts w:ascii="宋体" w:cs="宋体"/>
          <w:color w:val="000000"/>
          <w:sz w:val="21"/>
          <w:szCs w:val="21"/>
        </w:rPr>
      </w:pPr>
      <w:r w:rsidRPr="008972C5">
        <w:rPr>
          <w:rFonts w:ascii="宋体" w:hAnsi="宋体" w:cs="宋体"/>
          <w:color w:val="000000"/>
          <w:sz w:val="21"/>
          <w:szCs w:val="21"/>
        </w:rPr>
        <w:t>E.</w:t>
      </w:r>
      <w:r w:rsidRPr="008972C5">
        <w:rPr>
          <w:rFonts w:ascii="宋体" w:hAnsi="宋体" w:cs="宋体" w:hint="eastAsia"/>
          <w:color w:val="000000"/>
          <w:sz w:val="21"/>
          <w:szCs w:val="21"/>
        </w:rPr>
        <w:t>【法定依据】</w:t>
      </w:r>
    </w:p>
    <w:p w:rsidR="003078E3" w:rsidRPr="008972C5" w:rsidRDefault="003078E3" w:rsidP="00B64DE9">
      <w:pPr>
        <w:pStyle w:val="a7"/>
        <w:shd w:val="clear" w:color="auto" w:fill="FFFFFF"/>
        <w:adjustRightInd w:val="0"/>
        <w:snapToGrid w:val="0"/>
        <w:spacing w:beforeAutospacing="0" w:afterAutospacing="0"/>
        <w:ind w:firstLine="420"/>
        <w:rPr>
          <w:rFonts w:ascii="宋体" w:cs="宋体"/>
          <w:color w:val="000000"/>
          <w:sz w:val="21"/>
          <w:szCs w:val="21"/>
        </w:rPr>
      </w:pPr>
      <w:r w:rsidRPr="008972C5">
        <w:rPr>
          <w:rFonts w:ascii="宋体" w:hAnsi="宋体" w:cs="宋体" w:hint="eastAsia"/>
          <w:color w:val="000000"/>
          <w:sz w:val="21"/>
          <w:szCs w:val="21"/>
        </w:rPr>
        <w:t>《家庭服务业管理暂行办法》（</w:t>
      </w:r>
      <w:r w:rsidRPr="008972C5">
        <w:rPr>
          <w:rFonts w:ascii="宋体" w:hAnsi="宋体" w:cs="宋体"/>
          <w:color w:val="000000"/>
          <w:sz w:val="21"/>
          <w:szCs w:val="21"/>
        </w:rPr>
        <w:t>2012</w:t>
      </w:r>
      <w:r w:rsidRPr="008972C5">
        <w:rPr>
          <w:rFonts w:ascii="宋体" w:hAnsi="宋体" w:cs="宋体" w:hint="eastAsia"/>
          <w:color w:val="000000"/>
          <w:sz w:val="21"/>
          <w:szCs w:val="21"/>
        </w:rPr>
        <w:t>年）第</w:t>
      </w:r>
      <w:r w:rsidRPr="008972C5">
        <w:rPr>
          <w:rFonts w:ascii="宋体" w:hAnsi="宋体" w:cs="宋体"/>
          <w:color w:val="000000"/>
          <w:sz w:val="21"/>
          <w:szCs w:val="21"/>
        </w:rPr>
        <w:t>8</w:t>
      </w:r>
      <w:r w:rsidRPr="008972C5">
        <w:rPr>
          <w:rFonts w:ascii="宋体" w:hAnsi="宋体" w:cs="宋体" w:hint="eastAsia"/>
          <w:color w:val="000000"/>
          <w:sz w:val="21"/>
          <w:szCs w:val="21"/>
        </w:rPr>
        <w:t>条。</w:t>
      </w:r>
    </w:p>
    <w:p w:rsidR="003078E3" w:rsidRPr="008972C5" w:rsidRDefault="003078E3" w:rsidP="00B64DE9">
      <w:pPr>
        <w:pStyle w:val="a7"/>
        <w:shd w:val="clear" w:color="auto" w:fill="FFFFFF"/>
        <w:adjustRightInd w:val="0"/>
        <w:snapToGrid w:val="0"/>
        <w:spacing w:beforeAutospacing="0" w:afterAutospacing="0"/>
        <w:ind w:firstLine="420"/>
        <w:rPr>
          <w:rFonts w:ascii="宋体" w:cs="宋体"/>
          <w:color w:val="000000"/>
          <w:sz w:val="21"/>
          <w:szCs w:val="21"/>
        </w:rPr>
      </w:pPr>
    </w:p>
    <w:p w:rsidR="003078E3" w:rsidRPr="008972C5" w:rsidRDefault="003078E3" w:rsidP="00B64DE9">
      <w:pPr>
        <w:widowControl/>
        <w:rPr>
          <w:rFonts w:ascii="宋体" w:cs="宋体"/>
          <w:color w:val="000000"/>
          <w:kern w:val="0"/>
        </w:rPr>
      </w:pPr>
      <w:r w:rsidRPr="008972C5">
        <w:rPr>
          <w:rFonts w:ascii="宋体" w:cs="宋体"/>
          <w:color w:val="000000"/>
          <w:kern w:val="0"/>
        </w:rPr>
        <w:t> </w:t>
      </w: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B17-2</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【责任主体】家庭服务机构</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【责任名称】经营场所悬挂有关证照。</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adjustRightInd w:val="0"/>
        <w:snapToGrid w:val="0"/>
        <w:ind w:firstLineChars="200" w:firstLine="420"/>
        <w:jc w:val="left"/>
        <w:rPr>
          <w:rFonts w:ascii="宋体" w:cs="宋体"/>
          <w:color w:val="000000"/>
          <w:kern w:val="0"/>
        </w:rPr>
      </w:pPr>
      <w:r w:rsidRPr="008972C5">
        <w:rPr>
          <w:rFonts w:ascii="宋体" w:hAnsi="宋体" w:cs="宋体" w:hint="eastAsia"/>
          <w:color w:val="000000"/>
          <w:kern w:val="0"/>
        </w:rPr>
        <w:t>家庭服务机构应在经营场所醒目位置悬挂有关证照，公开服务项目、收费标准和投诉监督电话。</w:t>
      </w:r>
      <w:r w:rsidRPr="008972C5">
        <w:rPr>
          <w:rFonts w:ascii="宋体" w:cs="宋体"/>
          <w:color w:val="000000"/>
          <w:kern w:val="0"/>
        </w:rPr>
        <w:t> </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《家庭服务业管理暂行办法》（</w:t>
      </w:r>
      <w:r w:rsidRPr="008972C5">
        <w:rPr>
          <w:rFonts w:ascii="宋体" w:hAnsi="宋体" w:cs="宋体"/>
          <w:color w:val="000000"/>
          <w:kern w:val="0"/>
        </w:rPr>
        <w:t>2012</w:t>
      </w:r>
      <w:r w:rsidRPr="008972C5">
        <w:rPr>
          <w:rFonts w:ascii="宋体" w:hAnsi="宋体" w:cs="宋体" w:hint="eastAsia"/>
          <w:color w:val="000000"/>
          <w:kern w:val="0"/>
        </w:rPr>
        <w:t>年）第</w:t>
      </w:r>
      <w:r w:rsidRPr="008972C5">
        <w:rPr>
          <w:rFonts w:ascii="宋体" w:hAnsi="宋体" w:cs="宋体"/>
          <w:color w:val="000000"/>
          <w:kern w:val="0"/>
        </w:rPr>
        <w:t>9</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B17-3</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【责任主体】家庭服务机构</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【责任名称】建立家庭服务员工作档案。</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家庭服务机构须建立家庭服务员工作档案，接受并协调消费者和家庭服务员投诉，建立家庭服务员服务质量跟踪管理制度。</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《家庭服务业管理暂行办法》（</w:t>
      </w:r>
      <w:r w:rsidRPr="008972C5">
        <w:rPr>
          <w:rFonts w:ascii="宋体" w:hAnsi="宋体" w:cs="宋体"/>
          <w:color w:val="000000"/>
          <w:kern w:val="0"/>
        </w:rPr>
        <w:t>2012</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B17-4</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【责任主体】家庭服务机构</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【责任名称】提供经营档案信息</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家庭服务机构应按照县级以上商务主管部门要求及时准确地提供经营档案信息。</w:t>
      </w:r>
      <w:r w:rsidRPr="008972C5">
        <w:rPr>
          <w:rFonts w:ascii="宋体" w:cs="宋体"/>
          <w:color w:val="000000"/>
          <w:kern w:val="0"/>
        </w:rPr>
        <w:br/>
      </w: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《家庭服务业管理暂行办法》（</w:t>
      </w:r>
      <w:r w:rsidRPr="008972C5">
        <w:rPr>
          <w:rFonts w:ascii="宋体" w:hAnsi="宋体" w:cs="宋体"/>
          <w:color w:val="000000"/>
          <w:kern w:val="0"/>
        </w:rPr>
        <w:t>2012</w:t>
      </w:r>
      <w:r w:rsidRPr="008972C5">
        <w:rPr>
          <w:rFonts w:ascii="宋体" w:hAnsi="宋体" w:cs="宋体" w:hint="eastAsia"/>
          <w:color w:val="000000"/>
          <w:kern w:val="0"/>
        </w:rPr>
        <w:t>年）第</w:t>
      </w:r>
      <w:r w:rsidRPr="008972C5">
        <w:rPr>
          <w:rFonts w:ascii="宋体" w:hAnsi="宋体" w:cs="宋体"/>
          <w:color w:val="000000"/>
          <w:kern w:val="0"/>
        </w:rPr>
        <w:t>11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B17-5</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【责任主体】家庭服务机构</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【责任名称】签订家庭服务合同。</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与消费者以书面形式签订家庭服务合同。</w:t>
      </w:r>
      <w:r w:rsidRPr="008972C5">
        <w:rPr>
          <w:rFonts w:ascii="宋体" w:cs="宋体"/>
          <w:color w:val="000000"/>
          <w:kern w:val="0"/>
        </w:rPr>
        <w:t> </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 xml:space="preserve"> 2.</w:t>
      </w:r>
      <w:r w:rsidRPr="008972C5">
        <w:rPr>
          <w:rFonts w:ascii="宋体" w:hAnsi="宋体" w:cs="宋体" w:hint="eastAsia"/>
          <w:color w:val="000000"/>
          <w:kern w:val="0"/>
        </w:rPr>
        <w:t>家庭服务合同应至少包括以下内容：</w:t>
      </w:r>
      <w:r w:rsidRPr="008972C5">
        <w:rPr>
          <w:rFonts w:ascii="宋体" w:cs="宋体"/>
          <w:color w:val="000000"/>
          <w:kern w:val="0"/>
        </w:rPr>
        <w:t> </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1</w:t>
      </w:r>
      <w:r w:rsidRPr="008972C5">
        <w:rPr>
          <w:rFonts w:ascii="宋体" w:hAnsi="宋体" w:cs="宋体" w:hint="eastAsia"/>
          <w:color w:val="000000"/>
          <w:kern w:val="0"/>
        </w:rPr>
        <w:t>）家庭服务机构的名称、地址、负责人、联系方式和家庭服务员的姓名、身份证号码、健康状况、技能培训情况、联系方式等信息；消费者的姓名、身份证号码、住所、联系方式等信息；</w:t>
      </w:r>
      <w:r w:rsidRPr="008972C5">
        <w:rPr>
          <w:rFonts w:ascii="宋体" w:cs="宋体"/>
          <w:color w:val="000000"/>
          <w:kern w:val="0"/>
        </w:rPr>
        <w:t> </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2</w:t>
      </w:r>
      <w:r w:rsidRPr="008972C5">
        <w:rPr>
          <w:rFonts w:ascii="宋体" w:hAnsi="宋体" w:cs="宋体" w:hint="eastAsia"/>
          <w:color w:val="000000"/>
          <w:kern w:val="0"/>
        </w:rPr>
        <w:t>）服务地点、内容、方式和期限等；</w:t>
      </w:r>
      <w:r w:rsidRPr="008972C5">
        <w:rPr>
          <w:rFonts w:ascii="宋体" w:cs="宋体"/>
          <w:color w:val="000000"/>
          <w:kern w:val="0"/>
        </w:rPr>
        <w:t> </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3</w:t>
      </w:r>
      <w:r w:rsidRPr="008972C5">
        <w:rPr>
          <w:rFonts w:ascii="宋体" w:hAnsi="宋体" w:cs="宋体" w:hint="eastAsia"/>
          <w:color w:val="000000"/>
          <w:kern w:val="0"/>
        </w:rPr>
        <w:t>）服务费用及其支付形式；</w:t>
      </w:r>
      <w:r w:rsidRPr="008972C5">
        <w:rPr>
          <w:rFonts w:ascii="宋体" w:cs="宋体"/>
          <w:color w:val="000000"/>
          <w:kern w:val="0"/>
        </w:rPr>
        <w:t> </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4</w:t>
      </w:r>
      <w:r w:rsidRPr="008972C5">
        <w:rPr>
          <w:rFonts w:ascii="宋体" w:hAnsi="宋体" w:cs="宋体" w:hint="eastAsia"/>
          <w:color w:val="000000"/>
          <w:kern w:val="0"/>
        </w:rPr>
        <w:t>）各方权利与义务、违约责任与争议解决方式等。</w:t>
      </w:r>
      <w:r w:rsidRPr="008972C5">
        <w:rPr>
          <w:rFonts w:ascii="宋体" w:cs="宋体"/>
          <w:color w:val="000000"/>
          <w:kern w:val="0"/>
        </w:rPr>
        <w:t> </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《家庭服务业管理暂行办法》（</w:t>
      </w:r>
      <w:r w:rsidRPr="008972C5">
        <w:rPr>
          <w:rFonts w:ascii="宋体" w:hAnsi="宋体" w:cs="宋体"/>
          <w:color w:val="000000"/>
          <w:kern w:val="0"/>
        </w:rPr>
        <w:t>2012</w:t>
      </w:r>
      <w:r w:rsidRPr="008972C5">
        <w:rPr>
          <w:rFonts w:ascii="宋体" w:hAnsi="宋体" w:cs="宋体" w:hint="eastAsia"/>
          <w:color w:val="000000"/>
          <w:kern w:val="0"/>
        </w:rPr>
        <w:t>年）第</w:t>
      </w:r>
      <w:r w:rsidRPr="008972C5">
        <w:rPr>
          <w:rFonts w:ascii="宋体" w:hAnsi="宋体" w:cs="宋体"/>
          <w:color w:val="000000"/>
          <w:kern w:val="0"/>
        </w:rPr>
        <w:t>13</w:t>
      </w:r>
      <w:r w:rsidRPr="008972C5">
        <w:rPr>
          <w:rFonts w:ascii="宋体" w:hAnsi="宋体" w:cs="宋体" w:hint="eastAsia"/>
          <w:color w:val="000000"/>
          <w:kern w:val="0"/>
        </w:rPr>
        <w:t>条、</w:t>
      </w:r>
      <w:r w:rsidRPr="008972C5">
        <w:rPr>
          <w:rFonts w:ascii="宋体" w:hAnsi="宋体" w:cs="宋体"/>
          <w:color w:val="000000"/>
          <w:kern w:val="0"/>
        </w:rPr>
        <w:t>14</w:t>
      </w:r>
      <w:r w:rsidRPr="008972C5">
        <w:rPr>
          <w:rFonts w:ascii="宋体" w:hAnsi="宋体" w:cs="宋体" w:hint="eastAsia"/>
          <w:color w:val="000000"/>
          <w:kern w:val="0"/>
        </w:rPr>
        <w:t>条。</w:t>
      </w:r>
    </w:p>
    <w:p w:rsidR="003078E3" w:rsidRPr="008972C5" w:rsidRDefault="003078E3" w:rsidP="00B64DE9">
      <w:pPr>
        <w:widowControl/>
        <w:jc w:val="center"/>
        <w:rPr>
          <w:rFonts w:ascii="宋体" w:cs="宋体"/>
          <w:color w:val="000000"/>
          <w:kern w:val="0"/>
        </w:rPr>
      </w:pPr>
    </w:p>
    <w:p w:rsidR="003078E3" w:rsidRPr="008972C5" w:rsidRDefault="003078E3" w:rsidP="00B64DE9">
      <w:pPr>
        <w:widowControl/>
        <w:jc w:val="center"/>
        <w:rPr>
          <w:rFonts w:ascii="宋体" w:cs="宋体"/>
          <w:color w:val="000000"/>
          <w:kern w:val="0"/>
        </w:rPr>
      </w:pPr>
    </w:p>
    <w:p w:rsidR="003078E3" w:rsidRPr="008972C5" w:rsidRDefault="003078E3" w:rsidP="00B64DE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第十八节　零售商</w:t>
      </w:r>
    </w:p>
    <w:p w:rsidR="003078E3" w:rsidRPr="008972C5" w:rsidRDefault="003078E3" w:rsidP="00B64DE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B64DE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B64DE9">
      <w:pPr>
        <w:widowControl/>
        <w:ind w:firstLine="393"/>
        <w:rPr>
          <w:rFonts w:ascii="宋体" w:cs="宋体"/>
          <w:color w:val="000000"/>
          <w:kern w:val="0"/>
          <w:sz w:val="22"/>
          <w:szCs w:val="22"/>
        </w:rPr>
      </w:pPr>
      <w:r w:rsidRPr="008972C5">
        <w:rPr>
          <w:rFonts w:ascii="宋体" w:cs="宋体"/>
          <w:color w:val="000000"/>
          <w:kern w:val="0"/>
          <w:sz w:val="22"/>
          <w:szCs w:val="22"/>
        </w:rPr>
        <w:t> </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具备相应的安全设备和管理措施，制定安全应急预案。</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2</w:t>
      </w:r>
      <w:r w:rsidRPr="008972C5">
        <w:rPr>
          <w:rFonts w:ascii="宋体" w:hAnsi="宋体" w:cs="宋体" w:hint="eastAsia"/>
          <w:color w:val="000000"/>
          <w:kern w:val="0"/>
          <w:sz w:val="22"/>
          <w:szCs w:val="22"/>
        </w:rPr>
        <w:t>广告宣传真实、合法。</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3</w:t>
      </w:r>
      <w:r w:rsidRPr="008972C5">
        <w:rPr>
          <w:rFonts w:ascii="宋体" w:hAnsi="宋体" w:cs="宋体" w:hint="eastAsia"/>
          <w:color w:val="000000"/>
          <w:kern w:val="0"/>
          <w:sz w:val="22"/>
          <w:szCs w:val="22"/>
        </w:rPr>
        <w:t>在经营场所的显著位置明示促销内容。</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4</w:t>
      </w:r>
      <w:r w:rsidRPr="008972C5">
        <w:rPr>
          <w:rFonts w:ascii="宋体" w:hAnsi="宋体" w:cs="宋体" w:hint="eastAsia"/>
          <w:color w:val="000000"/>
          <w:kern w:val="0"/>
          <w:sz w:val="22"/>
          <w:szCs w:val="22"/>
        </w:rPr>
        <w:t>建立健全内部价格管理档案、明码标价。</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5</w:t>
      </w:r>
      <w:r w:rsidRPr="008972C5">
        <w:rPr>
          <w:rFonts w:ascii="宋体" w:hAnsi="宋体" w:cs="宋体" w:hint="eastAsia"/>
          <w:color w:val="000000"/>
          <w:kern w:val="0"/>
          <w:sz w:val="22"/>
          <w:szCs w:val="22"/>
        </w:rPr>
        <w:t>开展有奖销售活动，应当展示奖品、赠品。</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6</w:t>
      </w:r>
      <w:r w:rsidRPr="008972C5">
        <w:rPr>
          <w:rFonts w:ascii="宋体" w:hAnsi="宋体" w:cs="宋体" w:hint="eastAsia"/>
          <w:color w:val="000000"/>
          <w:kern w:val="0"/>
          <w:sz w:val="22"/>
          <w:szCs w:val="22"/>
        </w:rPr>
        <w:t>保证商品在促销时段内的充足供应。</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7</w:t>
      </w:r>
      <w:r w:rsidRPr="008972C5">
        <w:rPr>
          <w:rFonts w:ascii="宋体" w:hAnsi="宋体" w:cs="宋体" w:hint="eastAsia"/>
          <w:color w:val="000000"/>
          <w:kern w:val="0"/>
          <w:sz w:val="22"/>
          <w:szCs w:val="22"/>
        </w:rPr>
        <w:t>促销内容应向商务主管部门备案。</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8</w:t>
      </w:r>
      <w:r w:rsidRPr="008972C5">
        <w:rPr>
          <w:rFonts w:ascii="宋体" w:hAnsi="宋体" w:cs="宋体" w:hint="eastAsia"/>
          <w:color w:val="000000"/>
          <w:kern w:val="0"/>
          <w:sz w:val="22"/>
          <w:szCs w:val="22"/>
        </w:rPr>
        <w:t>零售商应确保公平交易行为。</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9</w:t>
      </w:r>
      <w:r w:rsidRPr="008972C5">
        <w:rPr>
          <w:rFonts w:ascii="宋体" w:hAnsi="宋体" w:cs="宋体" w:hint="eastAsia"/>
          <w:color w:val="000000"/>
          <w:kern w:val="0"/>
          <w:sz w:val="22"/>
          <w:szCs w:val="22"/>
        </w:rPr>
        <w:t>零售商应确保公平竞争。</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10</w:t>
      </w:r>
      <w:r w:rsidRPr="008972C5">
        <w:rPr>
          <w:rFonts w:ascii="宋体" w:hAnsi="宋体" w:cs="宋体" w:hint="eastAsia"/>
          <w:color w:val="000000"/>
          <w:kern w:val="0"/>
          <w:sz w:val="22"/>
          <w:szCs w:val="22"/>
        </w:rPr>
        <w:t>零售商收取促销服务费的，应订立合同、登记入账，提供相应的服务。</w:t>
      </w:r>
    </w:p>
    <w:p w:rsidR="003078E3" w:rsidRPr="008972C5" w:rsidRDefault="003078E3" w:rsidP="00B64DE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B64DE9">
      <w:pPr>
        <w:widowControl/>
        <w:ind w:firstLine="393"/>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B18-1</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【责任主体】零售商</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【责任名称】具备相应的安全设备和管理措施，制定安全应急预案。</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rPr>
        <w:t>具备相应的安全设备和管理措施，确保消防安全通道的畅通。对开业、节庆、店庆等规模较大的促销活动，零售商应当制定安全应急预案，保证良好的购物秩序，防止因促销活动造成交通拥堵、秩序混乱、疾病传播、人身伤害和财产损失</w:t>
      </w:r>
      <w:r w:rsidRPr="008972C5">
        <w:rPr>
          <w:rFonts w:ascii="宋体" w:hAnsi="宋体" w:cs="宋体" w:hint="eastAsia"/>
          <w:color w:val="000000"/>
          <w:kern w:val="0"/>
        </w:rPr>
        <w:t>。</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《零售商促销行为管理办法》（</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r w:rsidRPr="008972C5">
        <w:rPr>
          <w:rFonts w:ascii="宋体" w:cs="宋体"/>
          <w:color w:val="000000"/>
          <w:kern w:val="0"/>
        </w:rPr>
        <w:lastRenderedPageBreak/>
        <w:t> </w:t>
      </w: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B18-2</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【责任主体】零售商</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【责任名称】广告宣传真实、合法。</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rPr>
        <w:t>广告和其他宣传，其内容应当真实、合法、清晰、易懂，不得使用含糊、易引起误解的语言、文字、图片或影像。不得以保留最终解释权为由，损害消费者的合法权益。</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《零售商促销行为管理办法》（</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6</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B18-3</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【责任主体】零售商</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【责任名称】在经营场所的显著位置明示促销内容。</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rPr>
        <w:t>在经营场所的显著位置明示促销内容，促销内容应当包括促销原因、促销方式、促销规则、促销期限、促销商品的范围，以及相关限制性条件等。</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《零售商促销行为管理办法》（</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B18-4</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【责任主体】零售商</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【责任名称】建立健全内部价格管理档案、明码标价。</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rPr>
      </w:pPr>
      <w:r w:rsidRPr="008972C5">
        <w:rPr>
          <w:rFonts w:ascii="宋体" w:hAnsi="宋体" w:cs="宋体" w:hint="eastAsia"/>
          <w:color w:val="000000"/>
        </w:rPr>
        <w:t>建立健全内部价格管理档案，如实、准确、完整记录促销活动前、促销活动中的价格资料，妥善保存并依法接受监督检查。</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rPr>
        <w:t>应当明码标价，价签价目齐全、标价内容真实明确、字迹清晰、货签对位、标识醒目。不得在标价之外加价出售商品，不得收取任何未予明示的费用。</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《零售商促销行为管理办法》（</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9</w:t>
      </w:r>
      <w:r w:rsidRPr="008972C5">
        <w:rPr>
          <w:rFonts w:ascii="宋体" w:hAnsi="宋体" w:cs="宋体" w:hint="eastAsia"/>
          <w:color w:val="000000"/>
          <w:kern w:val="0"/>
        </w:rPr>
        <w:t>条、</w:t>
      </w:r>
      <w:r w:rsidRPr="008972C5">
        <w:rPr>
          <w:rFonts w:ascii="宋体" w:hAnsi="宋体" w:cs="宋体"/>
          <w:color w:val="000000"/>
          <w:kern w:val="0"/>
        </w:rPr>
        <w:t>10</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B18-5</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【责任主体】零售商</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【责任名称】开展有奖销售活动，应当展示奖品、赠品。</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rPr>
        <w:t>应当展示奖品、赠品，不得以虚构的奖品、赠品价值额或含糊的语言文字误导消费者。</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《零售商促销行为管理办法》（</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13</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B18-6</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【责任主体】零售商</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lastRenderedPageBreak/>
        <w:t>C.</w:t>
      </w:r>
      <w:r w:rsidRPr="008972C5">
        <w:rPr>
          <w:rFonts w:ascii="宋体" w:hAnsi="宋体" w:cs="宋体" w:hint="eastAsia"/>
          <w:color w:val="000000"/>
          <w:kern w:val="0"/>
        </w:rPr>
        <w:t>【责任名称】保证商品在促销时段内的充足供应。</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rPr>
      </w:pPr>
      <w:r w:rsidRPr="008972C5">
        <w:rPr>
          <w:rFonts w:ascii="宋体" w:hAnsi="宋体" w:cs="宋体" w:hint="eastAsia"/>
          <w:color w:val="000000"/>
        </w:rPr>
        <w:t>应当保证商品在促销时段内的充足供应。</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《零售商促销行为管理办法》（</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14</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B18-7</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【责任主体】零售商</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【责任名称】促销内容应向商务主管部门备案。</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rPr>
      </w:pPr>
      <w:r w:rsidRPr="008972C5">
        <w:rPr>
          <w:rFonts w:ascii="宋体" w:hAnsi="宋体" w:cs="宋体" w:hint="eastAsia"/>
          <w:color w:val="000000"/>
        </w:rPr>
        <w:t>单店营业面积在</w:t>
      </w:r>
      <w:r w:rsidRPr="008972C5">
        <w:rPr>
          <w:rFonts w:ascii="宋体" w:hAnsi="宋体" w:cs="宋体"/>
          <w:color w:val="000000"/>
        </w:rPr>
        <w:t>3000</w:t>
      </w:r>
      <w:r w:rsidRPr="008972C5">
        <w:rPr>
          <w:rFonts w:ascii="宋体" w:hAnsi="宋体" w:cs="宋体" w:hint="eastAsia"/>
          <w:color w:val="000000"/>
        </w:rPr>
        <w:t>平方米以上的零售商，以新店开业、节庆、店庆等名义开展促销活动，应当在促销活动结束后</w:t>
      </w:r>
      <w:r w:rsidRPr="008972C5">
        <w:rPr>
          <w:rFonts w:ascii="宋体" w:hAnsi="宋体" w:cs="宋体"/>
          <w:color w:val="000000"/>
        </w:rPr>
        <w:t>15</w:t>
      </w:r>
      <w:r w:rsidRPr="008972C5">
        <w:rPr>
          <w:rFonts w:ascii="宋体" w:hAnsi="宋体" w:cs="宋体" w:hint="eastAsia"/>
          <w:color w:val="000000"/>
        </w:rPr>
        <w:t>日内，将其明示的促销内容，向经营场所所在地的县级以上（含县级）商务主管部门备案。</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《零售商促销行为管理办法》（</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20</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B18-8</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【责任主体】零售商</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【责任名称】应确保公平交易行为。</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零售商不得滥用优势地位从事下列不公平交易行为：</w:t>
      </w:r>
      <w:r w:rsidRPr="008972C5">
        <w:rPr>
          <w:rFonts w:ascii="宋体" w:cs="宋体"/>
          <w:color w:val="000000"/>
          <w:kern w:val="0"/>
        </w:rPr>
        <w:t> </w:t>
      </w:r>
      <w:r w:rsidRPr="008972C5">
        <w:rPr>
          <w:rFonts w:ascii="宋体" w:cs="宋体"/>
          <w:color w:val="000000"/>
          <w:kern w:val="0"/>
        </w:rPr>
        <w:br/>
      </w:r>
      <w:r w:rsidRPr="008972C5">
        <w:rPr>
          <w:rFonts w:ascii="宋体" w:hAnsi="宋体" w:cs="宋体" w:hint="eastAsia"/>
          <w:color w:val="000000"/>
          <w:kern w:val="0"/>
        </w:rPr>
        <w:t xml:space="preserve">　　（一）与供应商签订特定商品的供货合同，双方就商品的特定规格、型号、款式等达成一致后，又拒绝接收该商品。但具有可归责于供应商的事由，或经供应商同意、零售商负责承担由此产生的损失的除外；</w:t>
      </w:r>
      <w:r w:rsidRPr="008972C5">
        <w:rPr>
          <w:rFonts w:ascii="宋体" w:cs="宋体"/>
          <w:color w:val="000000"/>
          <w:kern w:val="0"/>
        </w:rPr>
        <w:t> </w:t>
      </w:r>
      <w:r w:rsidRPr="008972C5">
        <w:rPr>
          <w:rFonts w:ascii="宋体" w:cs="宋体"/>
          <w:color w:val="000000"/>
          <w:kern w:val="0"/>
        </w:rPr>
        <w:br/>
      </w:r>
      <w:r w:rsidRPr="008972C5">
        <w:rPr>
          <w:rFonts w:ascii="宋体" w:hAnsi="宋体" w:cs="宋体" w:hint="eastAsia"/>
          <w:color w:val="000000"/>
          <w:kern w:val="0"/>
        </w:rPr>
        <w:t xml:space="preserve">　　（二）要求供应商承担事先未约定的商品损耗责任；</w:t>
      </w:r>
      <w:r w:rsidRPr="008972C5">
        <w:rPr>
          <w:rFonts w:ascii="宋体" w:cs="宋体"/>
          <w:color w:val="000000"/>
          <w:kern w:val="0"/>
        </w:rPr>
        <w:t> </w:t>
      </w:r>
      <w:r w:rsidRPr="008972C5">
        <w:rPr>
          <w:rFonts w:ascii="宋体" w:cs="宋体"/>
          <w:color w:val="000000"/>
          <w:kern w:val="0"/>
        </w:rPr>
        <w:br/>
      </w:r>
      <w:r w:rsidRPr="008972C5">
        <w:rPr>
          <w:rFonts w:ascii="宋体" w:hAnsi="宋体" w:cs="宋体" w:hint="eastAsia"/>
          <w:color w:val="000000"/>
          <w:kern w:val="0"/>
        </w:rPr>
        <w:t xml:space="preserve">　　（三）事先未约定或者不符合事先约定的商品下架或撤柜的条件，零售商无正当理由将供应商所供货物下架或撤柜的；但是零售商根据法律法规或行政机关依法作出的行政决定将供应商所供货物下架、撤柜的除外；</w:t>
      </w:r>
      <w:r w:rsidRPr="008972C5">
        <w:rPr>
          <w:rFonts w:ascii="宋体" w:cs="宋体"/>
          <w:color w:val="000000"/>
          <w:kern w:val="0"/>
        </w:rPr>
        <w:t> </w:t>
      </w:r>
      <w:r w:rsidRPr="008972C5">
        <w:rPr>
          <w:rFonts w:ascii="宋体" w:cs="宋体"/>
          <w:color w:val="000000"/>
          <w:kern w:val="0"/>
        </w:rPr>
        <w:br/>
      </w:r>
      <w:r w:rsidRPr="008972C5">
        <w:rPr>
          <w:rFonts w:ascii="宋体" w:hAnsi="宋体" w:cs="宋体" w:hint="eastAsia"/>
          <w:color w:val="000000"/>
          <w:kern w:val="0"/>
        </w:rPr>
        <w:t xml:space="preserve">　　（四）强迫供应商无条件销售返利，或者约定以一定销售额为销售返利前提，未完成约定销售额却向供应商收取返利的；</w:t>
      </w:r>
      <w:r w:rsidRPr="008972C5">
        <w:rPr>
          <w:rFonts w:ascii="宋体" w:cs="宋体"/>
          <w:color w:val="000000"/>
          <w:kern w:val="0"/>
        </w:rPr>
        <w:t> </w:t>
      </w:r>
      <w:r w:rsidRPr="008972C5">
        <w:rPr>
          <w:rFonts w:ascii="宋体" w:cs="宋体"/>
          <w:color w:val="000000"/>
          <w:kern w:val="0"/>
        </w:rPr>
        <w:br/>
      </w:r>
      <w:r w:rsidRPr="008972C5">
        <w:rPr>
          <w:rFonts w:ascii="宋体" w:hAnsi="宋体" w:cs="宋体" w:hint="eastAsia"/>
          <w:color w:val="000000"/>
          <w:kern w:val="0"/>
        </w:rPr>
        <w:t xml:space="preserve">　　（五）强迫供应商购买指定的商品或接受指定的服务。</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w:t>
      </w:r>
      <w:hyperlink r:id="rId12" w:tgtFrame="_blank" w:history="1">
        <w:r w:rsidRPr="008972C5">
          <w:rPr>
            <w:rFonts w:ascii="宋体" w:hAnsi="宋体" w:cs="宋体" w:hint="eastAsia"/>
            <w:color w:val="000000"/>
            <w:kern w:val="0"/>
          </w:rPr>
          <w:t>零售商供应商公平交易管理办法</w:t>
        </w:r>
      </w:hyperlink>
      <w:r w:rsidRPr="008972C5">
        <w:rPr>
          <w:rFonts w:ascii="宋体" w:hAnsi="宋体" w:cs="宋体" w:hint="eastAsia"/>
          <w:color w:val="000000"/>
          <w:kern w:val="0"/>
        </w:rPr>
        <w:t>》（</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6</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r w:rsidRPr="008972C5">
        <w:rPr>
          <w:rFonts w:ascii="宋体" w:cs="宋体"/>
          <w:color w:val="000000"/>
          <w:kern w:val="0"/>
        </w:rPr>
        <w:t> </w:t>
      </w: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B18-9</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【责任主体】零售商</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【责任名称】应确保公平竞争。</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零售商不得从事下列妨碍公平竞争的行为：</w:t>
      </w:r>
      <w:r w:rsidRPr="008972C5">
        <w:rPr>
          <w:rFonts w:ascii="宋体" w:cs="宋体"/>
          <w:color w:val="000000"/>
          <w:kern w:val="0"/>
        </w:rPr>
        <w:t> </w:t>
      </w:r>
      <w:r w:rsidRPr="008972C5">
        <w:rPr>
          <w:rFonts w:ascii="宋体" w:cs="宋体"/>
          <w:color w:val="000000"/>
          <w:kern w:val="0"/>
        </w:rPr>
        <w:br/>
      </w:r>
      <w:r w:rsidRPr="008972C5">
        <w:rPr>
          <w:rFonts w:ascii="宋体" w:hAnsi="宋体" w:cs="宋体" w:hint="eastAsia"/>
          <w:color w:val="000000"/>
          <w:kern w:val="0"/>
        </w:rPr>
        <w:t xml:space="preserve">　　（一）对供应商直接向消费者、其他经营者销售商品的价格予以限制；</w:t>
      </w:r>
      <w:r w:rsidRPr="008972C5">
        <w:rPr>
          <w:rFonts w:ascii="宋体" w:cs="宋体"/>
          <w:color w:val="000000"/>
          <w:kern w:val="0"/>
        </w:rPr>
        <w:t> </w:t>
      </w:r>
      <w:r w:rsidRPr="008972C5">
        <w:rPr>
          <w:rFonts w:ascii="宋体" w:cs="宋体"/>
          <w:color w:val="000000"/>
          <w:kern w:val="0"/>
        </w:rPr>
        <w:br/>
      </w:r>
      <w:r w:rsidRPr="008972C5">
        <w:rPr>
          <w:rFonts w:ascii="宋体" w:hAnsi="宋体" w:cs="宋体" w:hint="eastAsia"/>
          <w:color w:val="000000"/>
          <w:kern w:val="0"/>
        </w:rPr>
        <w:t xml:space="preserve">　　（二）对供应商向其他零售商供货或提供销售服务予以限制。</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lastRenderedPageBreak/>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w:t>
      </w:r>
      <w:hyperlink r:id="rId13" w:tgtFrame="_blank" w:history="1">
        <w:r w:rsidRPr="008972C5">
          <w:rPr>
            <w:rFonts w:ascii="宋体" w:hAnsi="宋体" w:cs="宋体" w:hint="eastAsia"/>
            <w:color w:val="000000"/>
            <w:kern w:val="0"/>
          </w:rPr>
          <w:t>零售商供应商公平交易管理办法</w:t>
        </w:r>
      </w:hyperlink>
      <w:r w:rsidRPr="008972C5">
        <w:rPr>
          <w:rFonts w:ascii="宋体" w:hAnsi="宋体" w:cs="宋体" w:hint="eastAsia"/>
          <w:color w:val="000000"/>
          <w:kern w:val="0"/>
        </w:rPr>
        <w:t>》第</w:t>
      </w:r>
      <w:r w:rsidRPr="008972C5">
        <w:rPr>
          <w:rFonts w:ascii="宋体" w:hAnsi="宋体" w:cs="宋体"/>
          <w:color w:val="000000"/>
          <w:kern w:val="0"/>
        </w:rPr>
        <w:t>7</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B18-10</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【责任主体】零售商</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【责任名称】收取促销服务费的，应订立合同、登记入账，提供相应的服务。</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零售商向供应商收取促销服务费的，应当事先征得供应商的同意，订立合同，明确约定提供服务的项目、内容、期限；收费的项目、标准、数额、用途、方式及违约责任等内容。</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零售商收取促销服务费后，应当按照合同约定向供应商提供相应的服务，不得擅自中止服务或降低服务标准。零售商未完全提供相应服务的，应当向供应商返还未提供服务部分的费用。</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零售商应当将所收取的促销服务费登记入账，向供应商开具发票，按规定纳税。</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w:t>
      </w:r>
      <w:hyperlink r:id="rId14" w:tgtFrame="_blank" w:history="1">
        <w:r w:rsidRPr="008972C5">
          <w:rPr>
            <w:rFonts w:ascii="宋体" w:hAnsi="宋体" w:cs="宋体" w:hint="eastAsia"/>
            <w:color w:val="000000"/>
            <w:kern w:val="0"/>
          </w:rPr>
          <w:t>零售商供应商公平交易管理办法</w:t>
        </w:r>
      </w:hyperlink>
      <w:r w:rsidRPr="008972C5">
        <w:rPr>
          <w:rFonts w:ascii="宋体" w:hAnsi="宋体" w:cs="宋体" w:hint="eastAsia"/>
          <w:color w:val="000000"/>
          <w:kern w:val="0"/>
        </w:rPr>
        <w:t>》（</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条、</w:t>
      </w:r>
      <w:r w:rsidRPr="008972C5">
        <w:rPr>
          <w:rFonts w:ascii="宋体" w:hAnsi="宋体" w:cs="宋体"/>
          <w:color w:val="000000"/>
          <w:kern w:val="0"/>
        </w:rPr>
        <w:t>11</w:t>
      </w:r>
      <w:r w:rsidRPr="008972C5">
        <w:rPr>
          <w:rFonts w:ascii="宋体" w:hAnsi="宋体" w:cs="宋体" w:hint="eastAsia"/>
          <w:color w:val="000000"/>
          <w:kern w:val="0"/>
        </w:rPr>
        <w:t>条、</w:t>
      </w:r>
      <w:r w:rsidRPr="008972C5">
        <w:rPr>
          <w:rFonts w:ascii="宋体" w:hAnsi="宋体" w:cs="宋体"/>
          <w:color w:val="000000"/>
          <w:kern w:val="0"/>
        </w:rPr>
        <w:t>12</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第十九节　供应商</w:t>
      </w:r>
    </w:p>
    <w:p w:rsidR="003078E3" w:rsidRPr="008972C5" w:rsidRDefault="003078E3" w:rsidP="00B64DE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B64DE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B64DE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供应商应确保公平竞争。</w:t>
      </w: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B19-1</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【责任主体】供应商</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【责任名称】应确保公平竞争。</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shd w:val="clear" w:color="auto" w:fill="FFFFFF"/>
        <w:adjustRightInd w:val="0"/>
        <w:snapToGrid w:val="0"/>
        <w:ind w:firstLineChars="150" w:firstLine="315"/>
        <w:jc w:val="left"/>
        <w:rPr>
          <w:rFonts w:ascii="宋体" w:cs="宋体"/>
          <w:color w:val="000000"/>
          <w:kern w:val="0"/>
        </w:rPr>
      </w:pPr>
      <w:r w:rsidRPr="008972C5">
        <w:rPr>
          <w:rFonts w:ascii="宋体" w:hAnsi="宋体" w:cs="宋体" w:hint="eastAsia"/>
          <w:color w:val="000000"/>
          <w:kern w:val="0"/>
        </w:rPr>
        <w:t>供应商供货时，不得从事下列妨碍公平竞争的行为：</w:t>
      </w:r>
    </w:p>
    <w:p w:rsidR="003078E3" w:rsidRPr="008972C5" w:rsidRDefault="003078E3" w:rsidP="003D6250">
      <w:pPr>
        <w:widowControl/>
        <w:ind w:firstLineChars="150" w:firstLine="315"/>
        <w:rPr>
          <w:rFonts w:ascii="宋体" w:hAnsi="宋体" w:cs="宋体"/>
          <w:color w:val="000000"/>
          <w:kern w:val="0"/>
        </w:rPr>
      </w:pPr>
      <w:r w:rsidRPr="008972C5">
        <w:rPr>
          <w:rFonts w:ascii="宋体" w:hAnsi="宋体" w:cs="宋体" w:hint="eastAsia"/>
          <w:color w:val="000000"/>
          <w:kern w:val="0"/>
        </w:rPr>
        <w:t>（一）强行搭售零售商未订购的商品；</w:t>
      </w:r>
      <w:r w:rsidRPr="008972C5">
        <w:rPr>
          <w:rFonts w:ascii="宋体" w:hAnsi="宋体" w:cs="宋体"/>
          <w:color w:val="000000"/>
          <w:kern w:val="0"/>
        </w:rPr>
        <w:t xml:space="preserve"> </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（二）限制零售商销售其他供应商的商品。</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w:t>
      </w:r>
      <w:hyperlink r:id="rId15" w:tgtFrame="_blank" w:history="1">
        <w:r w:rsidRPr="008972C5">
          <w:rPr>
            <w:rFonts w:ascii="宋体" w:hAnsi="宋体" w:cs="宋体" w:hint="eastAsia"/>
            <w:color w:val="000000"/>
            <w:kern w:val="0"/>
          </w:rPr>
          <w:t>零售商供应商公平交易管理办法</w:t>
        </w:r>
      </w:hyperlink>
      <w:r w:rsidRPr="008972C5">
        <w:rPr>
          <w:rFonts w:ascii="宋体" w:hAnsi="宋体" w:cs="宋体" w:hint="eastAsia"/>
          <w:color w:val="000000"/>
          <w:kern w:val="0"/>
        </w:rPr>
        <w:t>》（</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18</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jc w:val="center"/>
        <w:rPr>
          <w:rFonts w:ascii="宋体" w:cs="宋体"/>
          <w:color w:val="000000"/>
          <w:kern w:val="0"/>
        </w:rPr>
      </w:pPr>
    </w:p>
    <w:p w:rsidR="003078E3" w:rsidRPr="008972C5" w:rsidRDefault="003078E3" w:rsidP="00B64DE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第二十节　经营生活必需品的大型批发、零售企业</w:t>
      </w:r>
    </w:p>
    <w:p w:rsidR="003078E3" w:rsidRPr="008972C5" w:rsidRDefault="003078E3" w:rsidP="00B64DE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B64DE9">
      <w:pPr>
        <w:widowControl/>
        <w:jc w:val="center"/>
        <w:rPr>
          <w:rFonts w:ascii="宋体" w:cs="宋体"/>
          <w:color w:val="000000"/>
          <w:kern w:val="0"/>
        </w:rPr>
      </w:pPr>
      <w:r w:rsidRPr="008972C5">
        <w:rPr>
          <w:rFonts w:ascii="宋体" w:hAnsi="宋体" w:cs="宋体" w:hint="eastAsia"/>
          <w:color w:val="000000"/>
          <w:kern w:val="0"/>
          <w:sz w:val="22"/>
          <w:szCs w:val="22"/>
        </w:rPr>
        <w:t>本节目录</w:t>
      </w:r>
      <w:r w:rsidRPr="008972C5">
        <w:rPr>
          <w:rFonts w:ascii="宋体" w:cs="宋体"/>
          <w:color w:val="000000"/>
          <w:kern w:val="0"/>
        </w:rPr>
        <w:t> </w:t>
      </w:r>
    </w:p>
    <w:p w:rsidR="003078E3" w:rsidRPr="008972C5" w:rsidRDefault="003078E3" w:rsidP="00B64DE9">
      <w:pPr>
        <w:widowControl/>
        <w:jc w:val="center"/>
        <w:rPr>
          <w:rFonts w:ascii="宋体" w:cs="宋体"/>
          <w:color w:val="000000"/>
          <w:kern w:val="0"/>
        </w:rPr>
      </w:pP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制定应急方案并备案。</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2</w:t>
      </w:r>
      <w:r w:rsidRPr="008972C5">
        <w:rPr>
          <w:rFonts w:ascii="宋体" w:hAnsi="宋体" w:cs="宋体" w:hint="eastAsia"/>
          <w:color w:val="000000"/>
          <w:kern w:val="0"/>
          <w:sz w:val="22"/>
          <w:szCs w:val="22"/>
        </w:rPr>
        <w:t>市场异常波动须上报。</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lastRenderedPageBreak/>
        <w:t>3</w:t>
      </w:r>
      <w:r w:rsidRPr="008972C5">
        <w:rPr>
          <w:rFonts w:ascii="宋体" w:hAnsi="宋体" w:cs="宋体" w:hint="eastAsia"/>
          <w:color w:val="000000"/>
          <w:kern w:val="0"/>
          <w:sz w:val="22"/>
          <w:szCs w:val="22"/>
        </w:rPr>
        <w:t>保证应急处置所需生活必需品的生产、运输。</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4</w:t>
      </w:r>
      <w:r w:rsidRPr="008972C5">
        <w:rPr>
          <w:rFonts w:ascii="宋体" w:hAnsi="宋体" w:cs="宋体" w:hint="eastAsia"/>
          <w:color w:val="000000"/>
          <w:kern w:val="0"/>
          <w:sz w:val="22"/>
          <w:szCs w:val="22"/>
        </w:rPr>
        <w:t>服从商务主管部门调遣。</w:t>
      </w:r>
    </w:p>
    <w:p w:rsidR="003078E3" w:rsidRPr="008972C5" w:rsidRDefault="003078E3" w:rsidP="00B64DE9">
      <w:pPr>
        <w:widowControl/>
        <w:ind w:firstLine="393"/>
        <w:rPr>
          <w:rFonts w:ascii="宋体" w:cs="宋体"/>
          <w:color w:val="000000"/>
          <w:kern w:val="0"/>
          <w:sz w:val="22"/>
          <w:szCs w:val="22"/>
        </w:rPr>
      </w:pPr>
      <w:r w:rsidRPr="008972C5">
        <w:rPr>
          <w:rFonts w:ascii="宋体" w:cs="宋体"/>
          <w:color w:val="000000"/>
          <w:kern w:val="0"/>
          <w:sz w:val="22"/>
          <w:szCs w:val="22"/>
        </w:rPr>
        <w:t> </w:t>
      </w:r>
    </w:p>
    <w:p w:rsidR="003078E3" w:rsidRPr="008972C5" w:rsidRDefault="003078E3" w:rsidP="00B64DE9">
      <w:pPr>
        <w:widowControl/>
        <w:ind w:firstLine="393"/>
        <w:rPr>
          <w:rFonts w:ascii="宋体" w:cs="宋体"/>
          <w:color w:val="000000"/>
          <w:kern w:val="0"/>
          <w:sz w:val="22"/>
          <w:szCs w:val="22"/>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B20-1</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【责任主体】经营生活必需品的大型批发、零售企业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【责任名称】制定应急方案并备案。</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县级以上地方商务主管部门应要求有关经营生活必需品的大型批发、零售企业制定与当地生活必需品市场供应应急预案相衔接的应急方案并向其备案。</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《零售商供应商公平交易管理办法》（</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r w:rsidRPr="008972C5">
        <w:rPr>
          <w:rFonts w:ascii="宋体" w:cs="宋体"/>
          <w:color w:val="000000"/>
          <w:kern w:val="0"/>
        </w:rPr>
        <w:t> </w:t>
      </w: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B20-2</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【责任主体】经营生活必需品的大型批发、零售企业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【责任名称】市场异常波动须上报。</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adjustRightInd w:val="0"/>
        <w:snapToGrid w:val="0"/>
        <w:jc w:val="left"/>
        <w:rPr>
          <w:rFonts w:ascii="宋体" w:hAnsi="宋体" w:cs="宋体"/>
          <w:color w:val="000000"/>
          <w:kern w:val="0"/>
        </w:rPr>
      </w:pPr>
      <w:r w:rsidRPr="008972C5">
        <w:rPr>
          <w:rFonts w:ascii="宋体" w:hAnsi="宋体" w:cs="宋体" w:hint="eastAsia"/>
          <w:color w:val="000000"/>
          <w:kern w:val="0"/>
        </w:rPr>
        <w:t xml:space="preserve">　　有下列情形之一的，各省、自治区、直辖市（以下简称省级）商务主管部门，应当在接到报告</w:t>
      </w:r>
      <w:r w:rsidRPr="008972C5">
        <w:rPr>
          <w:rFonts w:ascii="宋体" w:hAnsi="宋体" w:cs="宋体"/>
          <w:color w:val="000000"/>
          <w:kern w:val="0"/>
        </w:rPr>
        <w:t>1</w:t>
      </w:r>
      <w:r w:rsidRPr="008972C5">
        <w:rPr>
          <w:rFonts w:ascii="宋体" w:hAnsi="宋体" w:cs="宋体" w:hint="eastAsia"/>
          <w:color w:val="000000"/>
          <w:kern w:val="0"/>
        </w:rPr>
        <w:t>个小时之内，向商务部报告：</w:t>
      </w:r>
      <w:r w:rsidRPr="008972C5">
        <w:rPr>
          <w:rFonts w:ascii="宋体" w:hAnsi="宋体" w:cs="宋体"/>
          <w:color w:val="000000"/>
          <w:kern w:val="0"/>
        </w:rPr>
        <w:t xml:space="preserve"> </w:t>
      </w:r>
    </w:p>
    <w:p w:rsidR="003078E3" w:rsidRPr="008972C5" w:rsidRDefault="003078E3" w:rsidP="00B64DE9">
      <w:pPr>
        <w:widowControl/>
        <w:adjustRightInd w:val="0"/>
        <w:snapToGrid w:val="0"/>
        <w:jc w:val="left"/>
        <w:rPr>
          <w:rFonts w:ascii="宋体" w:hAnsi="宋体" w:cs="宋体"/>
          <w:color w:val="000000"/>
          <w:kern w:val="0"/>
        </w:rPr>
      </w:pPr>
      <w:r w:rsidRPr="008972C5">
        <w:rPr>
          <w:rFonts w:ascii="宋体" w:hAnsi="宋体" w:cs="宋体" w:hint="eastAsia"/>
          <w:color w:val="000000"/>
          <w:kern w:val="0"/>
        </w:rPr>
        <w:t xml:space="preserve">　　（一）发生地震、泥石流、海啸、冰冻雨雪、洪水、干旱等严重自然灾害，造成市场异常波动的；</w:t>
      </w:r>
      <w:r w:rsidRPr="008972C5">
        <w:rPr>
          <w:rFonts w:ascii="宋体" w:hAnsi="宋体" w:cs="宋体"/>
          <w:color w:val="000000"/>
          <w:kern w:val="0"/>
        </w:rPr>
        <w:t xml:space="preserve"> </w:t>
      </w:r>
    </w:p>
    <w:p w:rsidR="003078E3" w:rsidRPr="008972C5" w:rsidRDefault="003078E3" w:rsidP="00B64DE9">
      <w:pPr>
        <w:widowControl/>
        <w:adjustRightInd w:val="0"/>
        <w:snapToGrid w:val="0"/>
        <w:jc w:val="left"/>
        <w:rPr>
          <w:rFonts w:ascii="宋体" w:cs="宋体"/>
          <w:color w:val="000000"/>
          <w:kern w:val="0"/>
        </w:rPr>
      </w:pPr>
      <w:r w:rsidRPr="008972C5">
        <w:rPr>
          <w:rFonts w:ascii="宋体" w:hAnsi="宋体" w:cs="宋体" w:hint="eastAsia"/>
          <w:color w:val="000000"/>
          <w:kern w:val="0"/>
        </w:rPr>
        <w:t xml:space="preserve">　　（二）发生群体性疾病、水源污染等公共卫生事件或动植物疫情，造成市场异常波动的；</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（三）核泄漏、战争、恐怖袭击等引发公众恐慌，造成市场异常波动的。</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大型批发、零售企业等有关单位发现有本办法第十八条第三款规定情形之一的，应当在</w:t>
      </w:r>
      <w:r w:rsidRPr="008972C5">
        <w:rPr>
          <w:rFonts w:ascii="宋体" w:hAnsi="宋体" w:cs="宋体"/>
          <w:color w:val="000000"/>
          <w:kern w:val="0"/>
        </w:rPr>
        <w:t>1</w:t>
      </w:r>
      <w:r w:rsidRPr="008972C5">
        <w:rPr>
          <w:rFonts w:ascii="宋体" w:hAnsi="宋体" w:cs="宋体" w:hint="eastAsia"/>
          <w:color w:val="000000"/>
          <w:kern w:val="0"/>
        </w:rPr>
        <w:t>小时内向发生地县级以上商务主管部门报告。</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《零售商供应商公平交易管理办法》（</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18</w:t>
      </w:r>
      <w:r w:rsidRPr="008972C5">
        <w:rPr>
          <w:rFonts w:ascii="宋体" w:hAnsi="宋体" w:cs="宋体" w:hint="eastAsia"/>
          <w:color w:val="000000"/>
          <w:kern w:val="0"/>
        </w:rPr>
        <w:t>条、</w:t>
      </w:r>
      <w:r w:rsidRPr="008972C5">
        <w:rPr>
          <w:rFonts w:ascii="宋体" w:hAnsi="宋体" w:cs="宋体"/>
          <w:color w:val="000000"/>
          <w:kern w:val="0"/>
        </w:rPr>
        <w:t>19</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B20-3</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【责任主体】经营生活必需品的大型批发、零售企业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【责任名称】保证应急处置所需生活必需品的生产、运输。</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adjustRightInd w:val="0"/>
        <w:snapToGrid w:val="0"/>
        <w:jc w:val="left"/>
        <w:rPr>
          <w:rFonts w:ascii="宋体" w:hAnsi="宋体" w:cs="宋体"/>
          <w:color w:val="000000"/>
          <w:kern w:val="0"/>
        </w:rPr>
      </w:pPr>
      <w:r w:rsidRPr="008972C5">
        <w:rPr>
          <w:rFonts w:ascii="宋体" w:hAnsi="宋体" w:cs="宋体" w:hint="eastAsia"/>
          <w:color w:val="000000"/>
          <w:kern w:val="0"/>
        </w:rPr>
        <w:t>市场异常波动发生后，地方各级商务主管部门，应当及时协调有关部门保证应急处置所需生活必需品的生产、运输。</w:t>
      </w:r>
      <w:r w:rsidRPr="008972C5">
        <w:rPr>
          <w:rFonts w:ascii="宋体" w:hAnsi="宋体" w:cs="宋体"/>
          <w:color w:val="000000"/>
          <w:kern w:val="0"/>
        </w:rPr>
        <w:t xml:space="preserve"> </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《零售商供应商公平交易管理办法》（</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27</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B20-4</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【责任主体】经营生活必需品的大型批发、零售企业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【责任名称】服从商务主管部门调遣。</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lastRenderedPageBreak/>
        <w:t>根据市场异常波动应急处置的需要，地方各级商务主管部门会同有关部门报本级人民政府批准后，有权统一紧急征集生活必需品、交通工具以及相关设施。有关单位和个人应当予以配合，不得以任何理由予以拒绝。</w:t>
      </w:r>
    </w:p>
    <w:p w:rsidR="003078E3" w:rsidRPr="008972C5" w:rsidRDefault="003078E3" w:rsidP="00B64DE9">
      <w:pPr>
        <w:widowControl/>
        <w:adjustRightInd w:val="0"/>
        <w:snapToGrid w:val="0"/>
        <w:jc w:val="left"/>
        <w:rPr>
          <w:rFonts w:ascii="宋体" w:hAnsi="宋体" w:cs="宋体"/>
          <w:color w:val="000000"/>
          <w:kern w:val="0"/>
        </w:rPr>
      </w:pPr>
      <w:r w:rsidRPr="008972C5">
        <w:rPr>
          <w:rFonts w:ascii="宋体" w:hAnsi="宋体" w:cs="宋体" w:hint="eastAsia"/>
          <w:color w:val="000000"/>
          <w:kern w:val="0"/>
        </w:rPr>
        <w:t>生活必需品销售和储运单位及其人员有下列行为之一的，由县级以上地方人民政府有关主管部门根据情节，依法责令改正、没收违法所得、罚款、警告；造成严重危害后果，构成犯罪的，提请司法机关依法追究刑事责任：</w:t>
      </w:r>
      <w:r w:rsidRPr="008972C5">
        <w:rPr>
          <w:rFonts w:ascii="宋体" w:hAnsi="宋体" w:cs="宋体"/>
          <w:color w:val="000000"/>
          <w:kern w:val="0"/>
        </w:rPr>
        <w:t xml:space="preserve"> </w:t>
      </w:r>
    </w:p>
    <w:p w:rsidR="003078E3" w:rsidRPr="008972C5" w:rsidRDefault="003078E3" w:rsidP="00B64DE9">
      <w:pPr>
        <w:widowControl/>
        <w:adjustRightInd w:val="0"/>
        <w:snapToGrid w:val="0"/>
        <w:jc w:val="left"/>
        <w:rPr>
          <w:rFonts w:ascii="宋体" w:hAnsi="宋体" w:cs="宋体"/>
          <w:color w:val="000000"/>
          <w:kern w:val="0"/>
        </w:rPr>
      </w:pPr>
      <w:r w:rsidRPr="008972C5">
        <w:rPr>
          <w:rFonts w:ascii="宋体" w:hAnsi="宋体" w:cs="宋体" w:hint="eastAsia"/>
          <w:color w:val="000000"/>
          <w:kern w:val="0"/>
        </w:rPr>
        <w:t xml:space="preserve">　　（一）未按照规定履行市场异常波动报告职责，隐瞒、缓报、谎报或者漏报的；</w:t>
      </w:r>
      <w:r w:rsidRPr="008972C5">
        <w:rPr>
          <w:rFonts w:ascii="宋体" w:hAnsi="宋体" w:cs="宋体"/>
          <w:color w:val="000000"/>
          <w:kern w:val="0"/>
        </w:rPr>
        <w:t xml:space="preserve"> </w:t>
      </w:r>
    </w:p>
    <w:p w:rsidR="003078E3" w:rsidRPr="008972C5" w:rsidRDefault="003078E3" w:rsidP="00B64DE9">
      <w:pPr>
        <w:widowControl/>
        <w:adjustRightInd w:val="0"/>
        <w:snapToGrid w:val="0"/>
        <w:jc w:val="left"/>
        <w:rPr>
          <w:rFonts w:ascii="宋体" w:hAnsi="宋体" w:cs="宋体"/>
          <w:color w:val="000000"/>
          <w:kern w:val="0"/>
        </w:rPr>
      </w:pPr>
      <w:r w:rsidRPr="008972C5">
        <w:rPr>
          <w:rFonts w:ascii="宋体" w:hAnsi="宋体" w:cs="宋体" w:hint="eastAsia"/>
          <w:color w:val="000000"/>
          <w:kern w:val="0"/>
        </w:rPr>
        <w:t xml:space="preserve">　　（二）未按照规定报送监测资料的；</w:t>
      </w:r>
      <w:r w:rsidRPr="008972C5">
        <w:rPr>
          <w:rFonts w:ascii="宋体" w:hAnsi="宋体" w:cs="宋体"/>
          <w:color w:val="000000"/>
          <w:kern w:val="0"/>
        </w:rPr>
        <w:t xml:space="preserve"> </w:t>
      </w:r>
    </w:p>
    <w:p w:rsidR="003078E3" w:rsidRPr="008972C5" w:rsidRDefault="003078E3" w:rsidP="00B64DE9">
      <w:pPr>
        <w:widowControl/>
        <w:adjustRightInd w:val="0"/>
        <w:snapToGrid w:val="0"/>
        <w:jc w:val="left"/>
        <w:rPr>
          <w:rFonts w:ascii="宋体" w:hAnsi="宋体" w:cs="宋体"/>
          <w:color w:val="000000"/>
          <w:kern w:val="0"/>
        </w:rPr>
      </w:pPr>
      <w:r w:rsidRPr="008972C5">
        <w:rPr>
          <w:rFonts w:ascii="宋体" w:hAnsi="宋体" w:cs="宋体" w:hint="eastAsia"/>
          <w:color w:val="000000"/>
          <w:kern w:val="0"/>
        </w:rPr>
        <w:t xml:space="preserve">　　（三）购进、销售假冒伪劣商品及囤积居奇、哄抬物价的；</w:t>
      </w:r>
      <w:r w:rsidRPr="008972C5">
        <w:rPr>
          <w:rFonts w:ascii="宋体" w:hAnsi="宋体" w:cs="宋体"/>
          <w:color w:val="000000"/>
          <w:kern w:val="0"/>
        </w:rPr>
        <w:t xml:space="preserve"> </w:t>
      </w:r>
    </w:p>
    <w:p w:rsidR="003078E3" w:rsidRPr="008972C5" w:rsidRDefault="003078E3" w:rsidP="00B64DE9">
      <w:pPr>
        <w:widowControl/>
        <w:adjustRightInd w:val="0"/>
        <w:snapToGrid w:val="0"/>
        <w:jc w:val="left"/>
        <w:rPr>
          <w:rFonts w:ascii="宋体" w:hAnsi="宋体" w:cs="宋体"/>
          <w:color w:val="000000"/>
          <w:kern w:val="0"/>
        </w:rPr>
      </w:pPr>
      <w:r w:rsidRPr="008972C5">
        <w:rPr>
          <w:rFonts w:ascii="宋体" w:hAnsi="宋体" w:cs="宋体" w:hint="eastAsia"/>
          <w:color w:val="000000"/>
          <w:kern w:val="0"/>
        </w:rPr>
        <w:t xml:space="preserve">　　（四）未按照规定及时采取组织货源等预防控制措施的；</w:t>
      </w:r>
      <w:r w:rsidRPr="008972C5">
        <w:rPr>
          <w:rFonts w:ascii="宋体" w:hAnsi="宋体" w:cs="宋体"/>
          <w:color w:val="000000"/>
          <w:kern w:val="0"/>
        </w:rPr>
        <w:t xml:space="preserve"> </w:t>
      </w:r>
    </w:p>
    <w:p w:rsidR="003078E3" w:rsidRPr="008972C5" w:rsidRDefault="003078E3" w:rsidP="00B64DE9">
      <w:pPr>
        <w:widowControl/>
        <w:adjustRightInd w:val="0"/>
        <w:snapToGrid w:val="0"/>
        <w:jc w:val="left"/>
        <w:rPr>
          <w:rFonts w:ascii="宋体" w:hAnsi="宋体" w:cs="宋体"/>
          <w:color w:val="000000"/>
          <w:kern w:val="0"/>
        </w:rPr>
      </w:pPr>
      <w:r w:rsidRPr="008972C5">
        <w:rPr>
          <w:rFonts w:ascii="宋体" w:hAnsi="宋体" w:cs="宋体" w:hint="eastAsia"/>
          <w:color w:val="000000"/>
          <w:kern w:val="0"/>
        </w:rPr>
        <w:t xml:space="preserve">　　（五）拒绝服从商务主管部门调遣的；</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（六）拒绝、阻碍或者不配合现场调查、资料收集及监督检查的。</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《零售商供应商公平交易管理办法》（</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30</w:t>
      </w:r>
      <w:r w:rsidRPr="008972C5">
        <w:rPr>
          <w:rFonts w:ascii="宋体" w:hAnsi="宋体" w:cs="宋体" w:hint="eastAsia"/>
          <w:color w:val="000000"/>
          <w:kern w:val="0"/>
        </w:rPr>
        <w:t>条、</w:t>
      </w:r>
      <w:r w:rsidRPr="008972C5">
        <w:rPr>
          <w:rFonts w:ascii="宋体" w:hAnsi="宋体" w:cs="宋体"/>
          <w:color w:val="000000"/>
          <w:kern w:val="0"/>
        </w:rPr>
        <w:t>38</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jc w:val="center"/>
        <w:rPr>
          <w:rFonts w:ascii="宋体" w:cs="宋体"/>
          <w:color w:val="000000"/>
          <w:kern w:val="0"/>
        </w:rPr>
      </w:pPr>
    </w:p>
    <w:p w:rsidR="003078E3" w:rsidRPr="008972C5" w:rsidRDefault="003078E3" w:rsidP="00B64DE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第二十一节　菜市场经营服务机构</w:t>
      </w:r>
    </w:p>
    <w:p w:rsidR="003078E3" w:rsidRPr="008972C5" w:rsidRDefault="003078E3" w:rsidP="00B64DE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B64DE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B64DE9">
      <w:pPr>
        <w:widowControl/>
        <w:rPr>
          <w:rFonts w:ascii="宋体" w:cs="宋体"/>
          <w:color w:val="000000"/>
          <w:kern w:val="0"/>
          <w:sz w:val="22"/>
          <w:szCs w:val="22"/>
        </w:rPr>
      </w:pPr>
      <w:r w:rsidRPr="008972C5">
        <w:rPr>
          <w:rFonts w:ascii="宋体" w:cs="宋体"/>
          <w:color w:val="000000"/>
          <w:kern w:val="0"/>
          <w:sz w:val="22"/>
          <w:szCs w:val="22"/>
        </w:rPr>
        <w:t> </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菜市场经营服务机构开设责任。</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菜市场经营服务机构变更、终止责任。</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菜市场经营服务机构合法经营管理责任。</w:t>
      </w: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B21-1</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【责任主体】市场经营服务机构</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kern w:val="0"/>
          <w:sz w:val="22"/>
          <w:szCs w:val="22"/>
        </w:rPr>
        <w:t>菜市场经营服务机构开设责任。</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开办菜市场申请登记的，应当依照相关法律法规向工商登记部门申请设立登记。</w:t>
      </w:r>
    </w:p>
    <w:p w:rsidR="003078E3" w:rsidRPr="008972C5" w:rsidRDefault="003078E3" w:rsidP="00B64DE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菜市场经营服务机构领取营业执照后</w:t>
      </w:r>
      <w:r w:rsidRPr="008972C5">
        <w:rPr>
          <w:rFonts w:ascii="宋体" w:hAnsi="宋体" w:cs="宋体"/>
          <w:color w:val="000000"/>
          <w:kern w:val="0"/>
        </w:rPr>
        <w:t>10</w:t>
      </w:r>
      <w:r w:rsidRPr="008972C5">
        <w:rPr>
          <w:rFonts w:ascii="宋体" w:hAnsi="宋体" w:cs="宋体" w:hint="eastAsia"/>
          <w:color w:val="000000"/>
          <w:kern w:val="0"/>
        </w:rPr>
        <w:t>日内，应当向所在区县商务行政主管部门办理菜市场备案登记。</w:t>
      </w:r>
    </w:p>
    <w:p w:rsidR="003078E3" w:rsidRPr="008972C5" w:rsidRDefault="003078E3" w:rsidP="00B64DE9">
      <w:pPr>
        <w:widowControl/>
        <w:ind w:firstLine="393"/>
        <w:rPr>
          <w:rFonts w:ascii="宋体" w:cs="宋体"/>
          <w:color w:val="000000"/>
        </w:rPr>
      </w:pPr>
      <w:r w:rsidRPr="008972C5">
        <w:rPr>
          <w:rFonts w:ascii="宋体" w:hAnsi="宋体" w:cs="宋体"/>
          <w:color w:val="000000"/>
        </w:rPr>
        <w:t>3.</w:t>
      </w:r>
      <w:r w:rsidRPr="008972C5">
        <w:rPr>
          <w:rFonts w:ascii="宋体" w:hAnsi="宋体" w:cs="宋体" w:hint="eastAsia"/>
          <w:color w:val="000000"/>
        </w:rPr>
        <w:t>菜市场应当在建成后</w:t>
      </w:r>
      <w:r w:rsidRPr="008972C5">
        <w:rPr>
          <w:rFonts w:ascii="宋体" w:hAnsi="宋体" w:cs="宋体"/>
          <w:color w:val="000000"/>
        </w:rPr>
        <w:t>6</w:t>
      </w:r>
      <w:r w:rsidRPr="008972C5">
        <w:rPr>
          <w:rFonts w:ascii="宋体" w:hAnsi="宋体" w:cs="宋体" w:hint="eastAsia"/>
          <w:color w:val="000000"/>
        </w:rPr>
        <w:t>个月内开业经营。</w:t>
      </w:r>
    </w:p>
    <w:p w:rsidR="003078E3" w:rsidRPr="008972C5" w:rsidRDefault="003078E3" w:rsidP="00B64DE9">
      <w:pPr>
        <w:widowControl/>
        <w:ind w:firstLine="393"/>
        <w:rPr>
          <w:rFonts w:ascii="宋体" w:cs="宋体"/>
          <w:color w:val="000000"/>
        </w:rPr>
      </w:pPr>
      <w:r w:rsidRPr="008972C5">
        <w:rPr>
          <w:rFonts w:ascii="宋体" w:hAnsi="宋体" w:cs="宋体"/>
          <w:color w:val="000000"/>
        </w:rPr>
        <w:t>4.</w:t>
      </w:r>
      <w:r w:rsidRPr="008972C5">
        <w:rPr>
          <w:rFonts w:ascii="宋体" w:hAnsi="宋体" w:cs="宋体" w:hint="eastAsia"/>
          <w:color w:val="000000"/>
        </w:rPr>
        <w:t>菜市场主要经营果蔬、油、禽蛋、肉类、水产等农副产品及加工食品交易的固定场所。</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《天津市菜市场管理办法》（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2</w:t>
      </w:r>
      <w:r w:rsidRPr="008972C5">
        <w:rPr>
          <w:rFonts w:ascii="宋体" w:hAnsi="宋体" w:cs="宋体" w:hint="eastAsia"/>
          <w:color w:val="000000"/>
          <w:kern w:val="0"/>
        </w:rPr>
        <w:t>条、</w:t>
      </w:r>
      <w:r w:rsidRPr="008972C5">
        <w:rPr>
          <w:rFonts w:ascii="宋体" w:hAnsi="宋体" w:cs="宋体"/>
          <w:color w:val="000000"/>
          <w:kern w:val="0"/>
        </w:rPr>
        <w:t>12</w:t>
      </w:r>
      <w:r w:rsidRPr="008972C5">
        <w:rPr>
          <w:rFonts w:ascii="宋体" w:hAnsi="宋体" w:cs="宋体" w:hint="eastAsia"/>
          <w:color w:val="000000"/>
          <w:kern w:val="0"/>
        </w:rPr>
        <w:t>条、</w:t>
      </w:r>
      <w:r w:rsidRPr="008972C5">
        <w:rPr>
          <w:rFonts w:ascii="宋体" w:hAnsi="宋体" w:cs="宋体"/>
          <w:color w:val="000000"/>
          <w:kern w:val="0"/>
        </w:rPr>
        <w:t>14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B21-2</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【责任主体】菜市场经营服务机构</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kern w:val="0"/>
          <w:sz w:val="22"/>
          <w:szCs w:val="22"/>
        </w:rPr>
        <w:t>菜市场经营服务机构变更、终止责任。</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无法按时开业或无力继续经营的，应当由所在区县人民政府以成本价收购。</w:t>
      </w:r>
    </w:p>
    <w:p w:rsidR="003078E3" w:rsidRPr="008972C5" w:rsidRDefault="003078E3" w:rsidP="00B64DE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任何单位和个人不得将菜市场转作他用。</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lastRenderedPageBreak/>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《天津市菜市场管理办法》（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14</w:t>
      </w:r>
      <w:r w:rsidRPr="008972C5">
        <w:rPr>
          <w:rFonts w:ascii="宋体" w:hAnsi="宋体" w:cs="宋体" w:hint="eastAsia"/>
          <w:color w:val="000000"/>
          <w:kern w:val="0"/>
        </w:rPr>
        <w:t>条。</w:t>
      </w: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B21-3</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【责任主体】菜市场经营服务机构</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kern w:val="0"/>
          <w:sz w:val="22"/>
          <w:szCs w:val="22"/>
        </w:rPr>
        <w:t>菜市场经营服务机构合法经营管理责任</w:t>
      </w:r>
      <w:r w:rsidRPr="008972C5">
        <w:rPr>
          <w:rFonts w:ascii="宋体" w:hAnsi="宋体" w:cs="宋体" w:hint="eastAsia"/>
          <w:color w:val="000000"/>
          <w:kern w:val="0"/>
        </w:rPr>
        <w:t>。</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菜市场经营服务机构应当建立健全并组织落实食品安全管理、卫生、消防、环保、投诉等其他管理制度。</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菜市场经营服务机构应当建立公示制度，公示农副产品抽检，相关</w:t>
      </w:r>
      <w:r w:rsidR="003D6250">
        <w:rPr>
          <w:rFonts w:ascii="宋体" w:hAnsi="宋体" w:cs="宋体" w:hint="eastAsia"/>
          <w:color w:val="000000"/>
          <w:kern w:val="0"/>
        </w:rPr>
        <w:t>行政管理部门</w:t>
      </w:r>
      <w:r w:rsidRPr="008972C5">
        <w:rPr>
          <w:rFonts w:ascii="宋体" w:hAnsi="宋体" w:cs="宋体" w:hint="eastAsia"/>
          <w:color w:val="000000"/>
          <w:kern w:val="0"/>
        </w:rPr>
        <w:t>和消费者权益保护机构的电话、地址，投诉处理情况等信息。</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菜市场经营服务机构应当与场内经营者签订书面协议，约定双方的权利、义务。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对自产自销初级农产品的经营者，可以在菜市场内划定一定区域，允许其临时入场经营。</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菜市场经营服务机构应当对场内经营者进行经营资格审查，明确和落实场内经营者的食品安全管理责任，并建立档案。</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菜市场经营服务机构负责督促场内经营者对主要经营商品货源进行登记，登记记录应保留</w:t>
      </w:r>
      <w:r w:rsidRPr="008972C5">
        <w:rPr>
          <w:rFonts w:ascii="宋体" w:hAnsi="宋体" w:cs="宋体"/>
          <w:color w:val="000000"/>
          <w:kern w:val="0"/>
        </w:rPr>
        <w:t>3</w:t>
      </w:r>
      <w:r w:rsidRPr="008972C5">
        <w:rPr>
          <w:rFonts w:ascii="宋体" w:hAnsi="宋体" w:cs="宋体" w:hint="eastAsia"/>
          <w:color w:val="000000"/>
          <w:kern w:val="0"/>
        </w:rPr>
        <w:t>个月以上。</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《天津市菜市场管理办法》（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条、</w:t>
      </w:r>
      <w:r w:rsidRPr="008972C5">
        <w:rPr>
          <w:rFonts w:ascii="宋体" w:hAnsi="宋体" w:cs="宋体"/>
          <w:color w:val="000000"/>
          <w:kern w:val="0"/>
        </w:rPr>
        <w:t>16</w:t>
      </w:r>
      <w:r w:rsidRPr="008972C5">
        <w:rPr>
          <w:rFonts w:ascii="宋体" w:hAnsi="宋体" w:cs="宋体" w:hint="eastAsia"/>
          <w:color w:val="000000"/>
          <w:kern w:val="0"/>
        </w:rPr>
        <w:t>条、</w:t>
      </w:r>
      <w:r w:rsidRPr="008972C5">
        <w:rPr>
          <w:rFonts w:ascii="宋体" w:hAnsi="宋体" w:cs="宋体"/>
          <w:color w:val="000000"/>
          <w:kern w:val="0"/>
        </w:rPr>
        <w:t>17</w:t>
      </w:r>
      <w:r w:rsidRPr="008972C5">
        <w:rPr>
          <w:rFonts w:ascii="宋体" w:hAnsi="宋体" w:cs="宋体" w:hint="eastAsia"/>
          <w:color w:val="000000"/>
          <w:kern w:val="0"/>
        </w:rPr>
        <w:t>条、</w:t>
      </w:r>
      <w:r w:rsidRPr="008972C5">
        <w:rPr>
          <w:rFonts w:ascii="宋体" w:hAnsi="宋体" w:cs="宋体"/>
          <w:color w:val="000000"/>
          <w:kern w:val="0"/>
        </w:rPr>
        <w:t>18</w:t>
      </w:r>
      <w:r w:rsidRPr="008972C5">
        <w:rPr>
          <w:rFonts w:ascii="宋体" w:hAnsi="宋体" w:cs="宋体" w:hint="eastAsia"/>
          <w:color w:val="000000"/>
          <w:kern w:val="0"/>
        </w:rPr>
        <w:t>条、</w:t>
      </w:r>
      <w:r w:rsidRPr="008972C5">
        <w:rPr>
          <w:rFonts w:ascii="宋体" w:hAnsi="宋体" w:cs="宋体"/>
          <w:color w:val="000000"/>
          <w:kern w:val="0"/>
        </w:rPr>
        <w:t>19</w:t>
      </w:r>
      <w:r w:rsidRPr="008972C5">
        <w:rPr>
          <w:rFonts w:ascii="宋体" w:hAnsi="宋体" w:cs="宋体" w:hint="eastAsia"/>
          <w:color w:val="000000"/>
          <w:kern w:val="0"/>
        </w:rPr>
        <w:t>条、</w:t>
      </w:r>
      <w:r w:rsidRPr="008972C5">
        <w:rPr>
          <w:rFonts w:ascii="宋体" w:hAnsi="宋体" w:cs="宋体"/>
          <w:color w:val="000000"/>
          <w:kern w:val="0"/>
        </w:rPr>
        <w:t>20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p>
    <w:p w:rsidR="003078E3" w:rsidRPr="008972C5" w:rsidRDefault="003078E3" w:rsidP="003D6250">
      <w:pPr>
        <w:widowControl/>
        <w:ind w:firstLineChars="200" w:firstLine="420"/>
        <w:rPr>
          <w:rFonts w:ascii="宋体" w:cs="宋体"/>
          <w:color w:val="000000"/>
          <w:kern w:val="0"/>
        </w:rPr>
      </w:pPr>
    </w:p>
    <w:p w:rsidR="003078E3" w:rsidRPr="008972C5" w:rsidRDefault="003078E3" w:rsidP="00B64DE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第二十二节　菜市场场内经营者</w:t>
      </w:r>
    </w:p>
    <w:p w:rsidR="003078E3" w:rsidRPr="008972C5" w:rsidRDefault="003078E3" w:rsidP="00B64DE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B64DE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B64DE9">
      <w:pPr>
        <w:widowControl/>
        <w:rPr>
          <w:rFonts w:ascii="宋体" w:cs="宋体"/>
          <w:color w:val="000000"/>
          <w:kern w:val="0"/>
        </w:rPr>
      </w:pPr>
      <w:r w:rsidRPr="008972C5">
        <w:rPr>
          <w:rFonts w:ascii="宋体" w:cs="宋体"/>
          <w:color w:val="000000"/>
          <w:kern w:val="0"/>
        </w:rPr>
        <w:t> </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菜市场场内经营者合法经营责任。</w:t>
      </w: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B22-1</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【责任主体】菜市场场内经营者</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rPr>
        <w:t>C.</w:t>
      </w:r>
      <w:r w:rsidRPr="008972C5">
        <w:rPr>
          <w:rFonts w:ascii="宋体" w:hAnsi="宋体" w:cs="宋体" w:hint="eastAsia"/>
          <w:color w:val="000000"/>
          <w:kern w:val="0"/>
        </w:rPr>
        <w:t>【责任名称】菜市场场内经营者合法经营责任。</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场内经营者应当遵守有关法律法规和菜市场管理制度、遵守协议、诚实守信、合法经营、文明服务。</w:t>
      </w:r>
    </w:p>
    <w:p w:rsidR="003078E3" w:rsidRPr="008972C5" w:rsidRDefault="003078E3" w:rsidP="00B64DE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场内经营者应当取得合法经营资格，落实食品安全管理责任。</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场内经营者应当与菜市场经营服务机构签订书面协议，约定双方的权利、义务。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对自产自销初级农产品的经营者，可以在菜市场内划定区域临时经营。</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场内经营者对主要商品或货源进行登记，登记记录应保留</w:t>
      </w:r>
      <w:r w:rsidRPr="008972C5">
        <w:rPr>
          <w:rFonts w:ascii="宋体" w:hAnsi="宋体" w:cs="宋体"/>
          <w:color w:val="000000"/>
          <w:kern w:val="0"/>
        </w:rPr>
        <w:t>3</w:t>
      </w:r>
      <w:r w:rsidRPr="008972C5">
        <w:rPr>
          <w:rFonts w:ascii="宋体" w:hAnsi="宋体" w:cs="宋体" w:hint="eastAsia"/>
          <w:color w:val="000000"/>
          <w:kern w:val="0"/>
        </w:rPr>
        <w:t>个月以上。</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《天津市菜市场管理办法》（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条、</w:t>
      </w:r>
      <w:r w:rsidRPr="008972C5">
        <w:rPr>
          <w:rFonts w:ascii="宋体" w:hAnsi="宋体" w:cs="宋体"/>
          <w:color w:val="000000"/>
          <w:kern w:val="0"/>
        </w:rPr>
        <w:t>17</w:t>
      </w:r>
      <w:r w:rsidRPr="008972C5">
        <w:rPr>
          <w:rFonts w:ascii="宋体" w:hAnsi="宋体" w:cs="宋体" w:hint="eastAsia"/>
          <w:color w:val="000000"/>
          <w:kern w:val="0"/>
        </w:rPr>
        <w:t>条、</w:t>
      </w:r>
      <w:r w:rsidRPr="008972C5">
        <w:rPr>
          <w:rFonts w:ascii="宋体" w:hAnsi="宋体" w:cs="宋体"/>
          <w:color w:val="000000"/>
          <w:kern w:val="0"/>
        </w:rPr>
        <w:t>18</w:t>
      </w:r>
      <w:r w:rsidRPr="008972C5">
        <w:rPr>
          <w:rFonts w:ascii="宋体" w:hAnsi="宋体" w:cs="宋体" w:hint="eastAsia"/>
          <w:color w:val="000000"/>
          <w:kern w:val="0"/>
        </w:rPr>
        <w:t>条、</w:t>
      </w:r>
      <w:r w:rsidRPr="008972C5">
        <w:rPr>
          <w:rFonts w:ascii="宋体" w:hAnsi="宋体" w:cs="宋体"/>
          <w:color w:val="000000"/>
          <w:kern w:val="0"/>
        </w:rPr>
        <w:t>21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第二十三节　商品现货交易企业</w:t>
      </w:r>
    </w:p>
    <w:p w:rsidR="003078E3" w:rsidRPr="008972C5" w:rsidRDefault="003078E3" w:rsidP="00B64DE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B64DE9">
      <w:pPr>
        <w:widowControl/>
        <w:jc w:val="center"/>
        <w:rPr>
          <w:rFonts w:ascii="宋体" w:cs="宋体"/>
          <w:color w:val="000000"/>
          <w:kern w:val="0"/>
        </w:rPr>
      </w:pPr>
      <w:r w:rsidRPr="008972C5">
        <w:rPr>
          <w:rFonts w:ascii="宋体" w:hAnsi="宋体" w:cs="宋体" w:hint="eastAsia"/>
          <w:color w:val="000000"/>
          <w:kern w:val="0"/>
        </w:rPr>
        <w:t>本节目录</w:t>
      </w:r>
    </w:p>
    <w:p w:rsidR="003078E3" w:rsidRPr="008972C5" w:rsidRDefault="003078E3" w:rsidP="00B64DE9">
      <w:pPr>
        <w:widowControl/>
        <w:ind w:firstLine="393"/>
        <w:rPr>
          <w:rFonts w:ascii="宋体" w:cs="宋体"/>
          <w:color w:val="000000"/>
          <w:kern w:val="0"/>
          <w:sz w:val="22"/>
          <w:szCs w:val="22"/>
        </w:rPr>
      </w:pPr>
      <w:r w:rsidRPr="008972C5">
        <w:rPr>
          <w:rFonts w:ascii="宋体" w:cs="宋体"/>
          <w:color w:val="000000"/>
          <w:kern w:val="0"/>
          <w:sz w:val="22"/>
          <w:szCs w:val="22"/>
        </w:rPr>
        <w:t> </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建立并实施业务规则、规章制度公开公示制度。</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2</w:t>
      </w:r>
      <w:r w:rsidRPr="008972C5">
        <w:rPr>
          <w:rFonts w:ascii="宋体" w:hAnsi="宋体" w:cs="宋体" w:hint="eastAsia"/>
          <w:color w:val="000000"/>
          <w:kern w:val="0"/>
          <w:sz w:val="22"/>
          <w:szCs w:val="22"/>
        </w:rPr>
        <w:t>建立并实施市场风险应急防范机制。</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3</w:t>
      </w:r>
      <w:r w:rsidRPr="008972C5">
        <w:rPr>
          <w:rFonts w:ascii="宋体" w:hAnsi="宋体" w:cs="宋体" w:hint="eastAsia"/>
          <w:color w:val="000000"/>
          <w:kern w:val="0"/>
          <w:sz w:val="22"/>
          <w:szCs w:val="22"/>
        </w:rPr>
        <w:t>建立并实施资金管理制度。</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4</w:t>
      </w:r>
      <w:r w:rsidRPr="008972C5">
        <w:rPr>
          <w:rFonts w:ascii="宋体" w:hAnsi="宋体" w:cs="宋体" w:hint="eastAsia"/>
          <w:color w:val="000000"/>
          <w:kern w:val="0"/>
          <w:sz w:val="22"/>
          <w:szCs w:val="22"/>
        </w:rPr>
        <w:t>建立并实施商品信息发布制度。</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5</w:t>
      </w:r>
      <w:r w:rsidRPr="008972C5">
        <w:rPr>
          <w:rFonts w:ascii="宋体" w:hAnsi="宋体" w:cs="宋体" w:hint="eastAsia"/>
          <w:color w:val="000000"/>
          <w:kern w:val="0"/>
          <w:sz w:val="22"/>
          <w:szCs w:val="22"/>
        </w:rPr>
        <w:t>建立并实施商品电子交易信息数据管理制度。</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6</w:t>
      </w:r>
      <w:r w:rsidRPr="008972C5">
        <w:rPr>
          <w:rFonts w:ascii="宋体" w:hAnsi="宋体" w:cs="宋体" w:hint="eastAsia"/>
          <w:color w:val="000000"/>
          <w:kern w:val="0"/>
          <w:sz w:val="22"/>
          <w:szCs w:val="22"/>
        </w:rPr>
        <w:t>建立并实施经营信息资料报送制度。</w:t>
      </w:r>
    </w:p>
    <w:p w:rsidR="003078E3" w:rsidRPr="008972C5" w:rsidRDefault="003078E3" w:rsidP="00B64DE9">
      <w:pPr>
        <w:widowControl/>
        <w:ind w:firstLine="393"/>
        <w:rPr>
          <w:rFonts w:ascii="宋体" w:cs="宋体"/>
          <w:color w:val="000000"/>
          <w:kern w:val="0"/>
          <w:sz w:val="22"/>
          <w:szCs w:val="22"/>
        </w:rPr>
      </w:pPr>
      <w:r w:rsidRPr="008972C5">
        <w:rPr>
          <w:rFonts w:ascii="宋体" w:cs="宋体"/>
          <w:color w:val="000000"/>
          <w:kern w:val="0"/>
          <w:sz w:val="22"/>
          <w:szCs w:val="22"/>
        </w:rPr>
        <w:t>  </w:t>
      </w:r>
    </w:p>
    <w:p w:rsidR="003078E3" w:rsidRPr="008972C5" w:rsidRDefault="003078E3" w:rsidP="00B64DE9">
      <w:pPr>
        <w:widowControl/>
        <w:ind w:firstLine="393"/>
        <w:rPr>
          <w:rFonts w:ascii="宋体" w:cs="宋体"/>
          <w:color w:val="000000"/>
          <w:kern w:val="0"/>
          <w:sz w:val="22"/>
          <w:szCs w:val="22"/>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B23-1</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【责任主体】商品现货交易企业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【责任名称】建立并实施业务规则、规章制度公开公示制度。</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ind w:firstLine="393"/>
        <w:rPr>
          <w:rFonts w:ascii="宋体" w:cs="宋体"/>
          <w:color w:val="000000"/>
          <w:shd w:val="clear" w:color="auto" w:fill="FFFFFF"/>
        </w:rPr>
      </w:pPr>
      <w:r w:rsidRPr="008972C5">
        <w:rPr>
          <w:rFonts w:ascii="宋体" w:hAnsi="宋体" w:cs="宋体"/>
          <w:color w:val="000000"/>
          <w:kern w:val="0"/>
        </w:rPr>
        <w:t>1.</w:t>
      </w:r>
      <w:r w:rsidRPr="008972C5">
        <w:rPr>
          <w:rFonts w:ascii="宋体" w:hAnsi="宋体" w:cs="宋体" w:hint="eastAsia"/>
          <w:color w:val="000000"/>
          <w:kern w:val="0"/>
        </w:rPr>
        <w:t>企业主体应当公开业务规则和规章制度。</w:t>
      </w:r>
    </w:p>
    <w:p w:rsidR="003078E3" w:rsidRPr="008972C5" w:rsidRDefault="003078E3" w:rsidP="00B64DE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企业主体制定、修改和变更业务规则和规章制度，应当在合理时间内提前公示</w:t>
      </w:r>
      <w:r w:rsidRPr="008972C5">
        <w:rPr>
          <w:rFonts w:ascii="宋体" w:hAnsi="宋体" w:cs="宋体" w:hint="eastAsia"/>
          <w:color w:val="000000"/>
          <w:shd w:val="clear" w:color="auto" w:fill="FFFFFF"/>
        </w:rPr>
        <w:t>。</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hint="eastAsia"/>
          <w:color w:val="000000"/>
          <w:shd w:val="clear" w:color="auto" w:fill="FFFFFF"/>
        </w:rPr>
        <w:t>商品现货市场交易特别规定（试行）</w:t>
      </w:r>
      <w:r w:rsidRPr="008972C5">
        <w:rPr>
          <w:rFonts w:ascii="宋体" w:hAnsi="宋体" w:cs="宋体" w:hint="eastAsia"/>
          <w:color w:val="000000"/>
          <w:kern w:val="0"/>
        </w:rPr>
        <w:t>》（</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12</w:t>
      </w:r>
      <w:r w:rsidRPr="008972C5">
        <w:rPr>
          <w:rFonts w:ascii="宋体" w:hAnsi="宋体" w:cs="宋体" w:hint="eastAsia"/>
          <w:color w:val="000000"/>
          <w:kern w:val="0"/>
        </w:rPr>
        <w:t>条。</w:t>
      </w:r>
    </w:p>
    <w:p w:rsidR="003078E3" w:rsidRPr="008972C5" w:rsidRDefault="003078E3" w:rsidP="003D6250">
      <w:pPr>
        <w:ind w:firstLineChars="200" w:firstLine="420"/>
        <w:rPr>
          <w:rFonts w:ascii="宋体" w:cs="宋体"/>
          <w:color w:val="000000"/>
          <w:kern w:val="0"/>
        </w:rPr>
      </w:pPr>
    </w:p>
    <w:p w:rsidR="003078E3" w:rsidRPr="008972C5" w:rsidRDefault="003078E3" w:rsidP="00B64DE9">
      <w:pPr>
        <w:widowControl/>
        <w:ind w:firstLine="393"/>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B23-2</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【责任主体】商品现货交易企业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【责任名称】建立并实施市场风险应急防范机制</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ind w:firstLine="393"/>
        <w:rPr>
          <w:rFonts w:ascii="宋体" w:cs="宋体"/>
          <w:color w:val="000000"/>
          <w:kern w:val="0"/>
        </w:rPr>
      </w:pPr>
      <w:r w:rsidRPr="008972C5">
        <w:rPr>
          <w:rFonts w:ascii="宋体" w:hAnsi="宋体" w:cs="宋体" w:hint="eastAsia"/>
          <w:color w:val="000000"/>
          <w:kern w:val="0"/>
        </w:rPr>
        <w:t>企业主体应根据国家有关法律法规建立市场交易风险防范制度，制定防控措施和办法，严格防范和妥善处置交易风险。</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hint="eastAsia"/>
          <w:color w:val="000000"/>
          <w:shd w:val="clear" w:color="auto" w:fill="FFFFFF"/>
        </w:rPr>
        <w:t>商品现货市场交易特别规定（试行）</w:t>
      </w:r>
      <w:r w:rsidRPr="008972C5">
        <w:rPr>
          <w:rFonts w:ascii="宋体" w:hAnsi="宋体" w:cs="宋体" w:hint="eastAsia"/>
          <w:color w:val="000000"/>
          <w:kern w:val="0"/>
        </w:rPr>
        <w:t>》（</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13</w:t>
      </w:r>
      <w:r w:rsidRPr="008972C5">
        <w:rPr>
          <w:rFonts w:ascii="宋体" w:hAnsi="宋体" w:cs="宋体" w:hint="eastAsia"/>
          <w:color w:val="000000"/>
          <w:kern w:val="0"/>
        </w:rPr>
        <w:t>条。</w:t>
      </w:r>
    </w:p>
    <w:p w:rsidR="003078E3" w:rsidRPr="008972C5" w:rsidRDefault="003078E3" w:rsidP="00B64DE9">
      <w:pPr>
        <w:widowControl/>
        <w:ind w:firstLine="393"/>
        <w:rPr>
          <w:rFonts w:ascii="宋体" w:cs="宋体"/>
          <w:color w:val="000000"/>
          <w:kern w:val="0"/>
        </w:rPr>
      </w:pPr>
    </w:p>
    <w:p w:rsidR="003078E3" w:rsidRPr="008972C5" w:rsidRDefault="003078E3" w:rsidP="00B64DE9">
      <w:pPr>
        <w:widowControl/>
        <w:ind w:firstLine="393"/>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B23-3</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【责任主体】商品现货交易企业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【责任名称】建立并实施资金管理制度</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ind w:firstLine="393"/>
        <w:rPr>
          <w:rFonts w:ascii="宋体" w:cs="宋体"/>
          <w:color w:val="000000"/>
          <w:kern w:val="0"/>
        </w:rPr>
      </w:pPr>
      <w:r w:rsidRPr="008972C5">
        <w:rPr>
          <w:rFonts w:ascii="宋体" w:hAnsi="宋体" w:cs="宋体" w:hint="eastAsia"/>
          <w:color w:val="000000"/>
          <w:kern w:val="0"/>
        </w:rPr>
        <w:t>企业主体应当采取合同约束、系统控制、强化内部管理等措施，加强资金管理力度。</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hint="eastAsia"/>
          <w:color w:val="000000"/>
          <w:shd w:val="clear" w:color="auto" w:fill="FFFFFF"/>
        </w:rPr>
        <w:t>商品现货市场交易特别规定（试行）</w:t>
      </w:r>
      <w:r w:rsidRPr="008972C5">
        <w:rPr>
          <w:rFonts w:ascii="宋体" w:hAnsi="宋体" w:cs="宋体" w:hint="eastAsia"/>
          <w:color w:val="000000"/>
          <w:kern w:val="0"/>
        </w:rPr>
        <w:t>》（</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14</w:t>
      </w:r>
      <w:r w:rsidRPr="008972C5">
        <w:rPr>
          <w:rFonts w:ascii="宋体" w:hAnsi="宋体" w:cs="宋体" w:hint="eastAsia"/>
          <w:color w:val="000000"/>
          <w:kern w:val="0"/>
        </w:rPr>
        <w:t>条。</w:t>
      </w:r>
    </w:p>
    <w:p w:rsidR="003078E3" w:rsidRPr="008972C5" w:rsidRDefault="003078E3" w:rsidP="00B64DE9">
      <w:pPr>
        <w:widowControl/>
        <w:ind w:firstLine="393"/>
        <w:rPr>
          <w:rFonts w:ascii="宋体" w:cs="宋体"/>
          <w:color w:val="000000"/>
          <w:kern w:val="0"/>
        </w:rPr>
      </w:pPr>
    </w:p>
    <w:p w:rsidR="003078E3" w:rsidRPr="008972C5" w:rsidRDefault="003078E3" w:rsidP="00B64DE9">
      <w:pPr>
        <w:widowControl/>
        <w:ind w:firstLine="393"/>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B23-4</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lastRenderedPageBreak/>
        <w:t>B.</w:t>
      </w:r>
      <w:r w:rsidRPr="008972C5">
        <w:rPr>
          <w:rFonts w:ascii="宋体" w:hAnsi="宋体" w:cs="宋体" w:hint="eastAsia"/>
          <w:color w:val="000000"/>
          <w:kern w:val="0"/>
        </w:rPr>
        <w:t>【责任主体】商品现货交易企业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【责任名称】建立并实施商品信息发布制度</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ind w:firstLine="393"/>
        <w:rPr>
          <w:rFonts w:ascii="宋体" w:cs="宋体"/>
          <w:color w:val="000000"/>
          <w:kern w:val="0"/>
        </w:rPr>
      </w:pPr>
      <w:r w:rsidRPr="008972C5">
        <w:rPr>
          <w:rFonts w:ascii="宋体" w:hAnsi="宋体" w:cs="宋体" w:hint="eastAsia"/>
          <w:color w:val="000000"/>
          <w:kern w:val="0"/>
        </w:rPr>
        <w:t>企业主体应当建立完善商品信息发布制度，公布交易商品的名称、数量、质量、规格、产地等相关信息，保证信息的真实、准确。</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hint="eastAsia"/>
          <w:color w:val="000000"/>
          <w:shd w:val="clear" w:color="auto" w:fill="FFFFFF"/>
        </w:rPr>
        <w:t>商品现货市场交易特别规定（试行）</w:t>
      </w:r>
      <w:r w:rsidRPr="008972C5">
        <w:rPr>
          <w:rFonts w:ascii="宋体" w:hAnsi="宋体" w:cs="宋体" w:hint="eastAsia"/>
          <w:color w:val="000000"/>
          <w:kern w:val="0"/>
        </w:rPr>
        <w:t>》（</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17</w:t>
      </w:r>
      <w:r w:rsidRPr="008972C5">
        <w:rPr>
          <w:rFonts w:ascii="宋体" w:hAnsi="宋体" w:cs="宋体" w:hint="eastAsia"/>
          <w:color w:val="000000"/>
          <w:kern w:val="0"/>
        </w:rPr>
        <w:t>条。</w:t>
      </w:r>
    </w:p>
    <w:p w:rsidR="003078E3" w:rsidRPr="008972C5" w:rsidRDefault="003078E3" w:rsidP="00B64DE9">
      <w:pPr>
        <w:widowControl/>
        <w:ind w:firstLine="393"/>
        <w:rPr>
          <w:rFonts w:ascii="宋体" w:cs="宋体"/>
          <w:color w:val="000000"/>
          <w:kern w:val="0"/>
        </w:rPr>
      </w:pPr>
    </w:p>
    <w:p w:rsidR="003078E3" w:rsidRPr="008972C5" w:rsidRDefault="003078E3" w:rsidP="00B64DE9">
      <w:pPr>
        <w:widowControl/>
        <w:ind w:firstLine="393"/>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B23-5</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【责任主体】商品现货交易企业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【责任名称】建立并实施商品电子交易信息数据管理制度</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ind w:firstLine="393"/>
        <w:rPr>
          <w:rFonts w:ascii="宋体" w:cs="宋体"/>
          <w:color w:val="000000"/>
          <w:kern w:val="0"/>
        </w:rPr>
      </w:pPr>
      <w:r w:rsidRPr="008972C5">
        <w:rPr>
          <w:rFonts w:ascii="宋体" w:hAnsi="宋体" w:cs="宋体" w:hint="eastAsia"/>
          <w:color w:val="000000"/>
          <w:kern w:val="0"/>
        </w:rPr>
        <w:t>企业主体采用现代信息化技术开展交易活动的，应当实时记录商品仓储、交易、交收、结算、支付等相关信息，采取措施保证相关信息的完整和安全，并保存五年以上。</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hint="eastAsia"/>
          <w:color w:val="000000"/>
          <w:shd w:val="clear" w:color="auto" w:fill="FFFFFF"/>
        </w:rPr>
        <w:t>商品现货市场交易特别规定（试行）</w:t>
      </w:r>
      <w:r w:rsidRPr="008972C5">
        <w:rPr>
          <w:rFonts w:ascii="宋体" w:hAnsi="宋体" w:cs="宋体" w:hint="eastAsia"/>
          <w:color w:val="000000"/>
          <w:kern w:val="0"/>
        </w:rPr>
        <w:t>》（</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18</w:t>
      </w:r>
      <w:r w:rsidRPr="008972C5">
        <w:rPr>
          <w:rFonts w:ascii="宋体" w:hAnsi="宋体" w:cs="宋体" w:hint="eastAsia"/>
          <w:color w:val="000000"/>
          <w:kern w:val="0"/>
        </w:rPr>
        <w:t>条。</w:t>
      </w:r>
    </w:p>
    <w:p w:rsidR="003078E3" w:rsidRPr="008972C5" w:rsidRDefault="003078E3" w:rsidP="00B64DE9">
      <w:pPr>
        <w:widowControl/>
        <w:ind w:firstLine="393"/>
        <w:rPr>
          <w:rFonts w:ascii="宋体" w:cs="宋体"/>
          <w:color w:val="000000"/>
          <w:kern w:val="0"/>
        </w:rPr>
      </w:pPr>
    </w:p>
    <w:p w:rsidR="003078E3" w:rsidRPr="008972C5" w:rsidRDefault="003078E3" w:rsidP="00B64DE9">
      <w:pPr>
        <w:widowControl/>
        <w:ind w:firstLine="393"/>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B23-6</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【责任主体】商品现货交易企业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【责任名称】建立并实施经营信息资料报送制度</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64DE9">
      <w:pPr>
        <w:widowControl/>
        <w:ind w:firstLine="393"/>
        <w:rPr>
          <w:rFonts w:ascii="宋体" w:cs="宋体"/>
          <w:color w:val="000000"/>
          <w:kern w:val="0"/>
        </w:rPr>
      </w:pPr>
      <w:r w:rsidRPr="008972C5">
        <w:rPr>
          <w:rFonts w:ascii="宋体" w:hAnsi="宋体" w:cs="宋体" w:hint="eastAsia"/>
          <w:color w:val="000000"/>
          <w:kern w:val="0"/>
        </w:rPr>
        <w:t>企业主体市场应当根据相关部门的要求报送有关经营信息与资料。</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hint="eastAsia"/>
          <w:color w:val="000000"/>
          <w:shd w:val="clear" w:color="auto" w:fill="FFFFFF"/>
        </w:rPr>
        <w:t>商品现货市场交易特别规定（试行）</w:t>
      </w:r>
      <w:r w:rsidRPr="008972C5">
        <w:rPr>
          <w:rFonts w:ascii="宋体" w:hAnsi="宋体" w:cs="宋体" w:hint="eastAsia"/>
          <w:color w:val="000000"/>
          <w:kern w:val="0"/>
        </w:rPr>
        <w:t>》（</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21</w:t>
      </w:r>
      <w:r w:rsidRPr="008972C5">
        <w:rPr>
          <w:rFonts w:ascii="宋体" w:hAnsi="宋体" w:cs="宋体" w:hint="eastAsia"/>
          <w:color w:val="000000"/>
          <w:kern w:val="0"/>
        </w:rPr>
        <w:t>条；</w:t>
      </w:r>
    </w:p>
    <w:p w:rsidR="003078E3" w:rsidRPr="008972C5" w:rsidRDefault="003078E3" w:rsidP="00B64DE9">
      <w:pPr>
        <w:widowControl/>
        <w:ind w:firstLine="393"/>
        <w:rPr>
          <w:rFonts w:ascii="宋体" w:cs="宋体"/>
          <w:color w:val="000000"/>
          <w:kern w:val="0"/>
        </w:rPr>
      </w:pPr>
    </w:p>
    <w:p w:rsidR="003078E3" w:rsidRPr="008972C5" w:rsidRDefault="003078E3" w:rsidP="00B64DE9">
      <w:pPr>
        <w:widowControl/>
        <w:jc w:val="center"/>
        <w:rPr>
          <w:rFonts w:ascii="宋体" w:cs="宋体"/>
          <w:color w:val="000000"/>
          <w:kern w:val="0"/>
        </w:rPr>
      </w:pPr>
    </w:p>
    <w:p w:rsidR="003078E3" w:rsidRPr="008972C5" w:rsidRDefault="003078E3" w:rsidP="00B64DE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第二十四节　会展企业</w:t>
      </w:r>
    </w:p>
    <w:p w:rsidR="003078E3" w:rsidRPr="008972C5" w:rsidRDefault="003078E3" w:rsidP="00B64DE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B64DE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B64DE9">
      <w:pPr>
        <w:widowControl/>
        <w:ind w:firstLine="393"/>
        <w:rPr>
          <w:rFonts w:ascii="宋体" w:cs="宋体"/>
          <w:color w:val="000000"/>
          <w:kern w:val="0"/>
          <w:sz w:val="22"/>
          <w:szCs w:val="22"/>
        </w:rPr>
      </w:pPr>
      <w:r w:rsidRPr="008972C5">
        <w:rPr>
          <w:rFonts w:ascii="宋体" w:cs="宋体"/>
          <w:color w:val="000000"/>
          <w:kern w:val="0"/>
          <w:sz w:val="22"/>
          <w:szCs w:val="22"/>
        </w:rPr>
        <w:t> </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具有独立法人资格。</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2</w:t>
      </w:r>
      <w:r w:rsidRPr="008972C5">
        <w:rPr>
          <w:rFonts w:ascii="宋体" w:hAnsi="宋体" w:cs="宋体" w:hint="eastAsia"/>
          <w:color w:val="000000"/>
          <w:kern w:val="0"/>
          <w:sz w:val="22"/>
          <w:szCs w:val="22"/>
        </w:rPr>
        <w:t>能够承担相应民事责任。</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3</w:t>
      </w:r>
      <w:r w:rsidRPr="008972C5">
        <w:rPr>
          <w:rFonts w:ascii="宋体" w:hAnsi="宋体" w:cs="宋体" w:hint="eastAsia"/>
          <w:color w:val="000000"/>
          <w:kern w:val="0"/>
          <w:sz w:val="22"/>
          <w:szCs w:val="22"/>
        </w:rPr>
        <w:t>拥有与会展规模相适应的资金。</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4</w:t>
      </w:r>
      <w:r w:rsidRPr="008972C5">
        <w:rPr>
          <w:rFonts w:ascii="宋体" w:hAnsi="宋体" w:cs="宋体" w:hint="eastAsia"/>
          <w:color w:val="000000"/>
          <w:kern w:val="0"/>
          <w:sz w:val="22"/>
          <w:szCs w:val="22"/>
        </w:rPr>
        <w:t>两个以上单位联合主办至少一个单位符合前款规定的要求。</w:t>
      </w:r>
    </w:p>
    <w:p w:rsidR="003078E3" w:rsidRPr="008972C5" w:rsidRDefault="003078E3" w:rsidP="00B64DE9">
      <w:pPr>
        <w:widowControl/>
        <w:rPr>
          <w:rFonts w:ascii="宋体" w:cs="宋体"/>
          <w:color w:val="000000"/>
          <w:kern w:val="0"/>
        </w:rPr>
      </w:pPr>
    </w:p>
    <w:p w:rsidR="003078E3" w:rsidRPr="008972C5" w:rsidRDefault="003078E3" w:rsidP="00B64DE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B24-1</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【责任主体】会展企业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【责任名称】具有独立法人资格。</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lastRenderedPageBreak/>
        <w:t>主办单位举办会展，应当具有独立法人资格，能够承担相应民事责任，并拥有与会展规模相适应的资金。两个以上单位联合主办会展的，应当至少有一个单位符合前款规定的要求。</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rPr>
          <w:rFonts w:ascii="宋体" w:cs="宋体"/>
          <w:color w:val="000000"/>
          <w:kern w:val="0"/>
        </w:rPr>
      </w:pPr>
      <w:r w:rsidRPr="008972C5">
        <w:rPr>
          <w:rFonts w:ascii="宋体" w:hAnsi="宋体" w:cs="宋体" w:hint="eastAsia"/>
          <w:color w:val="000000"/>
          <w:kern w:val="0"/>
        </w:rPr>
        <w:t>《天津市促进会展业发展办法》（</w:t>
      </w:r>
      <w:r w:rsidRPr="008972C5">
        <w:rPr>
          <w:rFonts w:ascii="宋体" w:hAnsi="宋体" w:cs="宋体"/>
          <w:color w:val="000000"/>
          <w:kern w:val="0"/>
        </w:rPr>
        <w:t>2011</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条。</w:t>
      </w:r>
    </w:p>
    <w:p w:rsidR="003078E3" w:rsidRPr="008972C5" w:rsidRDefault="003078E3" w:rsidP="00B64DE9">
      <w:pPr>
        <w:widowControl/>
        <w:rPr>
          <w:rFonts w:ascii="宋体" w:cs="宋体"/>
          <w:color w:val="000000"/>
          <w:kern w:val="0"/>
        </w:rPr>
      </w:pPr>
      <w:r w:rsidRPr="008972C5">
        <w:rPr>
          <w:rFonts w:ascii="宋体" w:cs="宋体"/>
          <w:color w:val="000000"/>
          <w:kern w:val="0"/>
        </w:rPr>
        <w:t> </w:t>
      </w: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B24-2</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【责任主体】会展企业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【责任名称】能够承担相应民事责任。</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主办单位举办会展，应当具有独立法人资格，能够承担相应民事责任，并拥有与会展规模相适应的资金。两个以上单位联合主办会展的，应当至少有一个单位符合前款规定的要求。</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《天津市促进会展业发展办法》（</w:t>
      </w:r>
      <w:r w:rsidRPr="008972C5">
        <w:rPr>
          <w:rFonts w:ascii="宋体" w:hAnsi="宋体" w:cs="宋体"/>
          <w:color w:val="000000"/>
          <w:kern w:val="0"/>
        </w:rPr>
        <w:t>2011</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B24-3</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【责任主体】会展企业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【责任名称】拥有与会展规模相适应的资金。</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主办单位举办会展，应当具有独立法人资格，能够承担相应民事责任，并拥有与会展规模相适应的资金。两个以上单位联合主办会展的，应当至少有一个单位符合前款规定的要求。</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《天津市促进会展业发展办法》（</w:t>
      </w:r>
      <w:r w:rsidRPr="008972C5">
        <w:rPr>
          <w:rFonts w:ascii="宋体" w:hAnsi="宋体" w:cs="宋体"/>
          <w:color w:val="000000"/>
          <w:kern w:val="0"/>
        </w:rPr>
        <w:t>2011</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B24-4</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【责任主体】会展企业</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【责任名称】两个以上单位联合主办至少一个单位符合前款规定的要求。</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主办单位举办会展，应当具有独立法人资格，能够承担相应民事责任，并拥有与会展规模相适应的资金。两个以上单位联合主办会展的，应当至少有一个单位符合前款规定的要求。</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64DE9">
      <w:pPr>
        <w:widowControl/>
        <w:ind w:firstLine="420"/>
        <w:rPr>
          <w:rFonts w:ascii="宋体" w:cs="宋体"/>
          <w:color w:val="000000"/>
          <w:kern w:val="0"/>
        </w:rPr>
      </w:pPr>
      <w:r w:rsidRPr="008972C5">
        <w:rPr>
          <w:rFonts w:ascii="宋体" w:hAnsi="宋体" w:cs="宋体" w:hint="eastAsia"/>
          <w:color w:val="000000"/>
          <w:kern w:val="0"/>
        </w:rPr>
        <w:t>《天津市促进会展业发展办法》（</w:t>
      </w:r>
      <w:r w:rsidRPr="008972C5">
        <w:rPr>
          <w:rFonts w:ascii="宋体" w:hAnsi="宋体" w:cs="宋体"/>
          <w:color w:val="000000"/>
          <w:kern w:val="0"/>
        </w:rPr>
        <w:t>2011</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条。</w:t>
      </w:r>
    </w:p>
    <w:p w:rsidR="003078E3" w:rsidRPr="008972C5" w:rsidRDefault="003078E3" w:rsidP="00B64DE9">
      <w:pPr>
        <w:widowControl/>
        <w:ind w:firstLine="420"/>
        <w:rPr>
          <w:rFonts w:ascii="宋体" w:cs="宋体"/>
          <w:color w:val="000000"/>
          <w:kern w:val="0"/>
        </w:rPr>
      </w:pPr>
    </w:p>
    <w:p w:rsidR="003078E3" w:rsidRPr="008972C5" w:rsidRDefault="003078E3" w:rsidP="00B64DE9">
      <w:pPr>
        <w:widowControl/>
        <w:jc w:val="center"/>
        <w:rPr>
          <w:rFonts w:ascii="宋体" w:cs="宋体"/>
          <w:color w:val="000000"/>
          <w:kern w:val="0"/>
          <w:sz w:val="26"/>
          <w:szCs w:val="26"/>
        </w:rPr>
      </w:pPr>
    </w:p>
    <w:p w:rsidR="003078E3" w:rsidRPr="00126D92" w:rsidRDefault="003078E3" w:rsidP="00D644FC">
      <w:pPr>
        <w:widowControl/>
        <w:jc w:val="center"/>
        <w:rPr>
          <w:rFonts w:ascii="宋体" w:cs="宋体"/>
          <w:kern w:val="0"/>
          <w:sz w:val="26"/>
          <w:szCs w:val="26"/>
        </w:rPr>
      </w:pPr>
      <w:r w:rsidRPr="00126D92">
        <w:rPr>
          <w:rFonts w:ascii="宋体" w:hAnsi="宋体" w:cs="宋体" w:hint="eastAsia"/>
          <w:kern w:val="0"/>
          <w:sz w:val="26"/>
          <w:szCs w:val="26"/>
        </w:rPr>
        <w:t>第二十五节　国内、入境旅行社</w:t>
      </w:r>
    </w:p>
    <w:p w:rsidR="003078E3" w:rsidRPr="00126D92" w:rsidRDefault="003078E3" w:rsidP="00D644FC">
      <w:pPr>
        <w:widowControl/>
        <w:ind w:firstLine="393"/>
        <w:rPr>
          <w:rFonts w:ascii="宋体" w:cs="宋体"/>
          <w:kern w:val="0"/>
          <w:sz w:val="22"/>
          <w:szCs w:val="22"/>
        </w:rPr>
      </w:pPr>
      <w:r w:rsidRPr="00126D92">
        <w:rPr>
          <w:rFonts w:ascii="宋体" w:cs="宋体"/>
          <w:kern w:val="0"/>
          <w:sz w:val="22"/>
          <w:szCs w:val="22"/>
        </w:rPr>
        <w:t> </w:t>
      </w:r>
    </w:p>
    <w:p w:rsidR="003078E3" w:rsidRPr="00126D92" w:rsidRDefault="003078E3" w:rsidP="00D644FC">
      <w:pPr>
        <w:widowControl/>
        <w:jc w:val="center"/>
        <w:rPr>
          <w:rFonts w:ascii="宋体" w:cs="宋体"/>
          <w:kern w:val="0"/>
          <w:sz w:val="22"/>
          <w:szCs w:val="22"/>
        </w:rPr>
      </w:pPr>
      <w:r w:rsidRPr="00126D92">
        <w:rPr>
          <w:rFonts w:ascii="宋体" w:hAnsi="宋体" w:cs="宋体" w:hint="eastAsia"/>
          <w:kern w:val="0"/>
          <w:sz w:val="22"/>
          <w:szCs w:val="22"/>
        </w:rPr>
        <w:t>本节目录</w:t>
      </w:r>
    </w:p>
    <w:p w:rsidR="003078E3" w:rsidRPr="00126D92" w:rsidRDefault="003078E3" w:rsidP="00D644FC">
      <w:pPr>
        <w:widowControl/>
        <w:rPr>
          <w:rFonts w:ascii="宋体" w:cs="宋体"/>
          <w:kern w:val="0"/>
          <w:sz w:val="22"/>
          <w:szCs w:val="22"/>
        </w:rPr>
      </w:pPr>
      <w:r w:rsidRPr="00126D92">
        <w:rPr>
          <w:rFonts w:ascii="宋体" w:cs="宋体"/>
          <w:kern w:val="0"/>
          <w:sz w:val="22"/>
          <w:szCs w:val="22"/>
        </w:rPr>
        <w:t> </w:t>
      </w:r>
    </w:p>
    <w:p w:rsidR="003078E3" w:rsidRPr="00126D92" w:rsidRDefault="003078E3" w:rsidP="00D644FC">
      <w:pPr>
        <w:widowControl/>
        <w:rPr>
          <w:rFonts w:ascii="宋体" w:cs="宋体"/>
          <w:kern w:val="0"/>
          <w:sz w:val="22"/>
          <w:szCs w:val="22"/>
        </w:rPr>
      </w:pPr>
      <w:r w:rsidRPr="00126D92">
        <w:rPr>
          <w:rFonts w:ascii="宋体" w:hAnsi="宋体" w:cs="宋体"/>
          <w:kern w:val="0"/>
          <w:sz w:val="22"/>
          <w:szCs w:val="22"/>
        </w:rPr>
        <w:t xml:space="preserve">1 </w:t>
      </w:r>
      <w:r w:rsidRPr="00126D92">
        <w:rPr>
          <w:rFonts w:ascii="宋体" w:hAnsi="宋体" w:cs="宋体" w:hint="eastAsia"/>
          <w:kern w:val="0"/>
          <w:sz w:val="22"/>
          <w:szCs w:val="22"/>
        </w:rPr>
        <w:t>有固定的经营场所。</w:t>
      </w:r>
    </w:p>
    <w:p w:rsidR="003078E3" w:rsidRPr="00126D92" w:rsidRDefault="003078E3" w:rsidP="00D644FC">
      <w:pPr>
        <w:widowControl/>
        <w:rPr>
          <w:rFonts w:ascii="宋体" w:cs="宋体"/>
          <w:kern w:val="0"/>
          <w:sz w:val="22"/>
          <w:szCs w:val="22"/>
        </w:rPr>
      </w:pPr>
      <w:r w:rsidRPr="00126D92">
        <w:rPr>
          <w:rFonts w:ascii="宋体" w:hAnsi="宋体" w:cs="宋体"/>
          <w:kern w:val="0"/>
          <w:sz w:val="22"/>
          <w:szCs w:val="22"/>
        </w:rPr>
        <w:t xml:space="preserve">2 </w:t>
      </w:r>
      <w:r w:rsidRPr="00126D92">
        <w:rPr>
          <w:rFonts w:ascii="宋体" w:hAnsi="宋体" w:cs="宋体" w:hint="eastAsia"/>
          <w:kern w:val="0"/>
          <w:sz w:val="22"/>
          <w:szCs w:val="22"/>
        </w:rPr>
        <w:t>有必要的营业设施。</w:t>
      </w:r>
    </w:p>
    <w:p w:rsidR="003078E3" w:rsidRPr="00126D92" w:rsidRDefault="003078E3" w:rsidP="00D644FC">
      <w:pPr>
        <w:widowControl/>
        <w:rPr>
          <w:rFonts w:ascii="宋体" w:cs="宋体"/>
          <w:kern w:val="0"/>
          <w:sz w:val="22"/>
          <w:szCs w:val="22"/>
        </w:rPr>
      </w:pPr>
      <w:r w:rsidRPr="00126D92">
        <w:rPr>
          <w:rFonts w:ascii="宋体" w:hAnsi="宋体" w:cs="宋体"/>
          <w:kern w:val="0"/>
          <w:sz w:val="22"/>
          <w:szCs w:val="22"/>
        </w:rPr>
        <w:lastRenderedPageBreak/>
        <w:t xml:space="preserve">3 </w:t>
      </w:r>
      <w:r w:rsidRPr="00126D92">
        <w:rPr>
          <w:rFonts w:ascii="宋体" w:hAnsi="宋体" w:cs="宋体" w:hint="eastAsia"/>
          <w:kern w:val="0"/>
          <w:sz w:val="22"/>
          <w:szCs w:val="22"/>
        </w:rPr>
        <w:t>有符合规定的注册资本。</w:t>
      </w:r>
    </w:p>
    <w:p w:rsidR="003078E3" w:rsidRPr="00126D92" w:rsidRDefault="003078E3" w:rsidP="00D644FC">
      <w:pPr>
        <w:widowControl/>
        <w:rPr>
          <w:rFonts w:ascii="宋体" w:cs="宋体"/>
          <w:kern w:val="0"/>
          <w:sz w:val="22"/>
          <w:szCs w:val="22"/>
        </w:rPr>
      </w:pPr>
      <w:r w:rsidRPr="00126D92">
        <w:rPr>
          <w:rFonts w:ascii="宋体" w:hAnsi="宋体" w:cs="宋体"/>
          <w:kern w:val="0"/>
          <w:sz w:val="22"/>
          <w:szCs w:val="22"/>
        </w:rPr>
        <w:t xml:space="preserve">4 </w:t>
      </w:r>
      <w:r w:rsidRPr="00126D92">
        <w:rPr>
          <w:rFonts w:ascii="宋体" w:hAnsi="宋体" w:cs="宋体" w:hint="eastAsia"/>
          <w:kern w:val="0"/>
          <w:sz w:val="22"/>
          <w:szCs w:val="22"/>
        </w:rPr>
        <w:t>有必要的经营管理人员和导游。</w:t>
      </w:r>
    </w:p>
    <w:p w:rsidR="003078E3" w:rsidRPr="00126D92" w:rsidRDefault="003078E3" w:rsidP="00D644FC">
      <w:pPr>
        <w:widowControl/>
        <w:rPr>
          <w:rFonts w:ascii="宋体" w:cs="宋体"/>
          <w:kern w:val="0"/>
          <w:sz w:val="22"/>
          <w:szCs w:val="22"/>
        </w:rPr>
      </w:pPr>
      <w:r w:rsidRPr="00126D92">
        <w:rPr>
          <w:rFonts w:ascii="宋体" w:hAnsi="宋体" w:cs="宋体"/>
          <w:kern w:val="0"/>
          <w:sz w:val="22"/>
          <w:szCs w:val="22"/>
        </w:rPr>
        <w:t xml:space="preserve">5 </w:t>
      </w:r>
      <w:r w:rsidRPr="00126D92">
        <w:rPr>
          <w:rFonts w:ascii="宋体" w:hAnsi="宋体" w:cs="宋体" w:hint="eastAsia"/>
          <w:kern w:val="0"/>
          <w:sz w:val="22"/>
          <w:szCs w:val="22"/>
        </w:rPr>
        <w:t>提交法律、法规规定的相关文件。</w:t>
      </w:r>
    </w:p>
    <w:p w:rsidR="003078E3" w:rsidRPr="00126D92" w:rsidRDefault="003078E3" w:rsidP="00D644FC">
      <w:pPr>
        <w:widowControl/>
        <w:rPr>
          <w:rFonts w:ascii="宋体" w:cs="宋体"/>
          <w:kern w:val="0"/>
          <w:sz w:val="22"/>
          <w:szCs w:val="22"/>
        </w:rPr>
      </w:pPr>
      <w:r w:rsidRPr="00126D92">
        <w:rPr>
          <w:rFonts w:ascii="宋体" w:hAnsi="宋体" w:cs="宋体"/>
          <w:kern w:val="0"/>
          <w:sz w:val="22"/>
          <w:szCs w:val="22"/>
        </w:rPr>
        <w:t xml:space="preserve">6 </w:t>
      </w:r>
      <w:r w:rsidRPr="00126D92">
        <w:rPr>
          <w:rFonts w:ascii="宋体" w:hAnsi="宋体" w:cs="宋体" w:hint="eastAsia"/>
          <w:kern w:val="0"/>
          <w:sz w:val="22"/>
          <w:szCs w:val="22"/>
        </w:rPr>
        <w:t>按规定缴存质量保证金。</w:t>
      </w:r>
    </w:p>
    <w:p w:rsidR="003078E3" w:rsidRPr="00126D92" w:rsidRDefault="003078E3" w:rsidP="00D644FC">
      <w:pPr>
        <w:widowControl/>
        <w:rPr>
          <w:rFonts w:ascii="宋体" w:cs="宋体"/>
          <w:kern w:val="0"/>
          <w:sz w:val="22"/>
          <w:szCs w:val="22"/>
        </w:rPr>
      </w:pPr>
      <w:r w:rsidRPr="00126D92">
        <w:rPr>
          <w:rFonts w:ascii="宋体" w:hAnsi="宋体" w:cs="宋体"/>
          <w:kern w:val="0"/>
          <w:sz w:val="22"/>
          <w:szCs w:val="22"/>
        </w:rPr>
        <w:t xml:space="preserve">7 </w:t>
      </w:r>
      <w:r w:rsidRPr="00126D92">
        <w:rPr>
          <w:rFonts w:ascii="宋体" w:hAnsi="宋体" w:cs="宋体" w:hint="eastAsia"/>
          <w:kern w:val="0"/>
          <w:sz w:val="22"/>
          <w:szCs w:val="22"/>
        </w:rPr>
        <w:t>到工商行政管理部门办理相应的变更登记或者注销登记，并在登记办理完毕之日起</w:t>
      </w:r>
      <w:r w:rsidRPr="00126D92">
        <w:rPr>
          <w:rFonts w:ascii="宋体" w:hAnsi="宋体" w:cs="宋体"/>
          <w:kern w:val="0"/>
          <w:sz w:val="22"/>
          <w:szCs w:val="22"/>
        </w:rPr>
        <w:t>10</w:t>
      </w:r>
      <w:r w:rsidRPr="00126D92">
        <w:rPr>
          <w:rFonts w:ascii="宋体" w:hAnsi="宋体" w:cs="宋体" w:hint="eastAsia"/>
          <w:kern w:val="0"/>
          <w:sz w:val="22"/>
          <w:szCs w:val="22"/>
        </w:rPr>
        <w:t>个工作日内，向区行政审批局备案，换领或者交回旅行社业务经营许可证。</w:t>
      </w:r>
    </w:p>
    <w:p w:rsidR="003078E3" w:rsidRPr="00126D92" w:rsidRDefault="003078E3" w:rsidP="00D644FC">
      <w:pPr>
        <w:widowControl/>
        <w:rPr>
          <w:rFonts w:ascii="宋体" w:cs="宋体"/>
          <w:kern w:val="0"/>
        </w:rPr>
      </w:pPr>
      <w:r w:rsidRPr="00126D92">
        <w:rPr>
          <w:rFonts w:ascii="宋体" w:cs="宋体"/>
          <w:kern w:val="0"/>
        </w:rPr>
        <w:t> </w:t>
      </w:r>
    </w:p>
    <w:p w:rsidR="003078E3" w:rsidRPr="00126D92" w:rsidRDefault="003078E3" w:rsidP="00D644FC">
      <w:pPr>
        <w:widowControl/>
        <w:rPr>
          <w:rFonts w:ascii="宋体" w:cs="宋体"/>
          <w:kern w:val="0"/>
        </w:rPr>
      </w:pPr>
    </w:p>
    <w:p w:rsidR="003078E3" w:rsidRPr="00126D92" w:rsidRDefault="003078E3" w:rsidP="00D644FC">
      <w:pPr>
        <w:widowControl/>
        <w:rPr>
          <w:rFonts w:ascii="宋体" w:hAnsi="宋体" w:cs="宋体"/>
          <w:kern w:val="0"/>
        </w:rPr>
      </w:pPr>
      <w:r w:rsidRPr="00126D92">
        <w:rPr>
          <w:rFonts w:ascii="宋体" w:hAnsi="宋体" w:cs="宋体"/>
          <w:kern w:val="0"/>
        </w:rPr>
        <w:t>A.</w:t>
      </w:r>
      <w:r w:rsidRPr="00126D92">
        <w:rPr>
          <w:rFonts w:ascii="宋体" w:hAnsi="宋体" w:cs="宋体" w:hint="eastAsia"/>
          <w:kern w:val="0"/>
        </w:rPr>
        <w:t>【责任编号】</w:t>
      </w:r>
      <w:r w:rsidRPr="00126D92">
        <w:rPr>
          <w:rFonts w:ascii="宋体" w:hAnsi="宋体" w:cs="宋体"/>
          <w:kern w:val="0"/>
        </w:rPr>
        <w:t>B25-1</w:t>
      </w:r>
    </w:p>
    <w:p w:rsidR="003078E3" w:rsidRPr="00126D92" w:rsidRDefault="003078E3" w:rsidP="00D644FC">
      <w:pPr>
        <w:widowControl/>
        <w:rPr>
          <w:rFonts w:ascii="宋体" w:cs="宋体"/>
          <w:kern w:val="0"/>
        </w:rPr>
      </w:pPr>
      <w:r w:rsidRPr="00126D92">
        <w:rPr>
          <w:rFonts w:ascii="宋体" w:hAnsi="宋体" w:cs="宋体"/>
          <w:kern w:val="0"/>
        </w:rPr>
        <w:t>B.</w:t>
      </w:r>
      <w:r w:rsidRPr="00126D92">
        <w:rPr>
          <w:rFonts w:ascii="宋体" w:hAnsi="宋体" w:cs="宋体" w:hint="eastAsia"/>
          <w:kern w:val="0"/>
        </w:rPr>
        <w:t>【责任主体】国内、入境旅行社</w:t>
      </w:r>
    </w:p>
    <w:p w:rsidR="003078E3" w:rsidRPr="00126D92" w:rsidRDefault="003078E3" w:rsidP="00D644FC">
      <w:pPr>
        <w:widowControl/>
        <w:rPr>
          <w:rFonts w:ascii="宋体" w:cs="宋体"/>
          <w:kern w:val="0"/>
        </w:rPr>
      </w:pPr>
      <w:r w:rsidRPr="00126D92">
        <w:rPr>
          <w:rFonts w:ascii="宋体" w:hAnsi="宋体" w:cs="宋体"/>
          <w:kern w:val="0"/>
        </w:rPr>
        <w:t>C.</w:t>
      </w:r>
      <w:r w:rsidRPr="00126D92">
        <w:rPr>
          <w:rFonts w:ascii="宋体" w:hAnsi="宋体" w:cs="宋体" w:hint="eastAsia"/>
          <w:kern w:val="0"/>
        </w:rPr>
        <w:t>【责任名称】有固定的经营场所。</w:t>
      </w:r>
    </w:p>
    <w:p w:rsidR="003078E3" w:rsidRPr="00126D92" w:rsidRDefault="003078E3" w:rsidP="00D644FC">
      <w:pPr>
        <w:widowControl/>
        <w:rPr>
          <w:rFonts w:ascii="宋体" w:cs="宋体"/>
          <w:kern w:val="0"/>
        </w:rPr>
      </w:pPr>
      <w:r w:rsidRPr="00126D92">
        <w:rPr>
          <w:rFonts w:ascii="宋体" w:hAnsi="宋体" w:cs="宋体"/>
          <w:kern w:val="0"/>
        </w:rPr>
        <w:t>D.</w:t>
      </w:r>
      <w:r w:rsidRPr="00126D92">
        <w:rPr>
          <w:rFonts w:ascii="宋体" w:hAnsi="宋体" w:cs="宋体" w:hint="eastAsia"/>
          <w:kern w:val="0"/>
        </w:rPr>
        <w:t>【责任指标】</w:t>
      </w:r>
    </w:p>
    <w:p w:rsidR="003078E3" w:rsidRPr="00126D92" w:rsidRDefault="003078E3" w:rsidP="003D6250">
      <w:pPr>
        <w:widowControl/>
        <w:ind w:leftChars="200" w:left="420"/>
        <w:rPr>
          <w:rFonts w:ascii="宋体" w:cs="宋体"/>
          <w:kern w:val="0"/>
        </w:rPr>
      </w:pPr>
      <w:r w:rsidRPr="00126D92">
        <w:rPr>
          <w:rFonts w:ascii="宋体" w:hAnsi="宋体" w:cs="宋体"/>
          <w:kern w:val="0"/>
        </w:rPr>
        <w:t>1.</w:t>
      </w:r>
      <w:r w:rsidRPr="00126D92">
        <w:rPr>
          <w:rFonts w:ascii="宋体" w:hAnsi="宋体" w:cs="宋体" w:hint="eastAsia"/>
          <w:kern w:val="0"/>
        </w:rPr>
        <w:t>申请者拥有产权的营业用房，或者申请者租用的、租期不少于</w:t>
      </w:r>
      <w:r w:rsidRPr="00126D92">
        <w:rPr>
          <w:rFonts w:ascii="宋体" w:hAnsi="宋体" w:cs="宋体"/>
          <w:kern w:val="0"/>
        </w:rPr>
        <w:t>1</w:t>
      </w:r>
      <w:r w:rsidRPr="00126D92">
        <w:rPr>
          <w:rFonts w:ascii="宋体" w:hAnsi="宋体" w:cs="宋体" w:hint="eastAsia"/>
          <w:kern w:val="0"/>
        </w:rPr>
        <w:t>年的营业用房；</w:t>
      </w:r>
    </w:p>
    <w:p w:rsidR="003078E3" w:rsidRPr="00126D92" w:rsidRDefault="003078E3" w:rsidP="003D6250">
      <w:pPr>
        <w:widowControl/>
        <w:ind w:leftChars="200" w:left="420"/>
        <w:rPr>
          <w:rFonts w:ascii="宋体" w:cs="宋体"/>
          <w:kern w:val="0"/>
        </w:rPr>
      </w:pPr>
      <w:r w:rsidRPr="00126D92">
        <w:rPr>
          <w:rFonts w:ascii="宋体" w:hAnsi="宋体" w:cs="宋体"/>
          <w:kern w:val="0"/>
        </w:rPr>
        <w:t>2.</w:t>
      </w:r>
      <w:r w:rsidRPr="00126D92">
        <w:rPr>
          <w:rFonts w:ascii="宋体" w:hAnsi="宋体" w:cs="宋体" w:hint="eastAsia"/>
          <w:kern w:val="0"/>
        </w:rPr>
        <w:t>营业用房应当满足申请者业务经营的需要。</w:t>
      </w:r>
    </w:p>
    <w:p w:rsidR="003078E3" w:rsidRPr="00126D92" w:rsidRDefault="003078E3" w:rsidP="00D644FC">
      <w:pPr>
        <w:widowControl/>
        <w:rPr>
          <w:rFonts w:ascii="宋体" w:cs="宋体"/>
          <w:kern w:val="0"/>
        </w:rPr>
      </w:pPr>
      <w:r w:rsidRPr="00126D92">
        <w:rPr>
          <w:rFonts w:ascii="宋体" w:hAnsi="宋体" w:cs="宋体"/>
          <w:kern w:val="0"/>
        </w:rPr>
        <w:t>E.</w:t>
      </w:r>
      <w:r w:rsidRPr="00126D92">
        <w:rPr>
          <w:rFonts w:ascii="宋体" w:hAnsi="宋体" w:cs="宋体" w:hint="eastAsia"/>
          <w:kern w:val="0"/>
        </w:rPr>
        <w:t>【法定依据】</w:t>
      </w:r>
    </w:p>
    <w:p w:rsidR="003078E3" w:rsidRPr="00126D92" w:rsidRDefault="003078E3" w:rsidP="003D6250">
      <w:pPr>
        <w:widowControl/>
        <w:ind w:firstLineChars="200" w:firstLine="420"/>
        <w:rPr>
          <w:rFonts w:ascii="宋体" w:cs="宋体"/>
          <w:kern w:val="0"/>
        </w:rPr>
      </w:pPr>
      <w:r w:rsidRPr="00126D92">
        <w:rPr>
          <w:rFonts w:ascii="宋体" w:hAnsi="宋体" w:cs="宋体" w:hint="eastAsia"/>
          <w:kern w:val="0"/>
        </w:rPr>
        <w:t>《中华人民共和国旅游法》（</w:t>
      </w:r>
      <w:r w:rsidRPr="00126D92">
        <w:rPr>
          <w:rFonts w:ascii="宋体" w:hAnsi="宋体" w:cs="宋体"/>
          <w:kern w:val="0"/>
        </w:rPr>
        <w:t>2016</w:t>
      </w:r>
      <w:r w:rsidRPr="00126D92">
        <w:rPr>
          <w:rFonts w:ascii="宋体" w:hAnsi="宋体" w:cs="宋体" w:hint="eastAsia"/>
          <w:kern w:val="0"/>
        </w:rPr>
        <w:t>年）第</w:t>
      </w:r>
      <w:r w:rsidRPr="00126D92">
        <w:rPr>
          <w:rFonts w:ascii="宋体" w:hAnsi="宋体" w:cs="宋体"/>
          <w:kern w:val="0"/>
        </w:rPr>
        <w:t>28</w:t>
      </w:r>
      <w:r w:rsidRPr="00126D92">
        <w:rPr>
          <w:rFonts w:ascii="宋体" w:hAnsi="宋体" w:cs="宋体" w:hint="eastAsia"/>
          <w:kern w:val="0"/>
        </w:rPr>
        <w:t>条。</w:t>
      </w:r>
    </w:p>
    <w:p w:rsidR="003078E3" w:rsidRPr="00126D92" w:rsidRDefault="003078E3" w:rsidP="003D6250">
      <w:pPr>
        <w:widowControl/>
        <w:ind w:firstLineChars="200" w:firstLine="420"/>
        <w:rPr>
          <w:rFonts w:ascii="宋体" w:cs="宋体"/>
          <w:kern w:val="0"/>
        </w:rPr>
      </w:pPr>
      <w:r w:rsidRPr="00126D92">
        <w:rPr>
          <w:rFonts w:ascii="宋体" w:hAnsi="宋体" w:cs="宋体" w:hint="eastAsia"/>
          <w:kern w:val="0"/>
        </w:rPr>
        <w:t>《旅行社条例实施细则》</w:t>
      </w:r>
      <w:r w:rsidRPr="00126D92">
        <w:rPr>
          <w:rFonts w:ascii="宋体" w:hAnsi="宋体" w:cs="宋体"/>
          <w:kern w:val="0"/>
        </w:rPr>
        <w:t>(2016</w:t>
      </w:r>
      <w:r w:rsidRPr="00126D92">
        <w:rPr>
          <w:rFonts w:ascii="宋体" w:hAnsi="宋体" w:cs="宋体" w:hint="eastAsia"/>
          <w:kern w:val="0"/>
        </w:rPr>
        <w:t>年</w:t>
      </w:r>
      <w:r w:rsidRPr="00126D92">
        <w:rPr>
          <w:rFonts w:ascii="宋体" w:hAnsi="宋体" w:cs="宋体"/>
          <w:kern w:val="0"/>
        </w:rPr>
        <w:t>)</w:t>
      </w:r>
      <w:r w:rsidRPr="00126D92">
        <w:rPr>
          <w:rFonts w:ascii="宋体" w:hAnsi="宋体" w:cs="宋体" w:hint="eastAsia"/>
          <w:kern w:val="0"/>
        </w:rPr>
        <w:t>第</w:t>
      </w:r>
      <w:r w:rsidRPr="00126D92">
        <w:rPr>
          <w:rFonts w:ascii="宋体" w:hAnsi="宋体" w:cs="宋体"/>
          <w:kern w:val="0"/>
        </w:rPr>
        <w:t>6</w:t>
      </w:r>
      <w:r w:rsidRPr="00126D92">
        <w:rPr>
          <w:rFonts w:ascii="宋体" w:hAnsi="宋体" w:cs="宋体" w:hint="eastAsia"/>
          <w:kern w:val="0"/>
        </w:rPr>
        <w:t>条。</w:t>
      </w:r>
    </w:p>
    <w:p w:rsidR="003078E3" w:rsidRPr="00126D92" w:rsidRDefault="003078E3" w:rsidP="00D644FC">
      <w:pPr>
        <w:widowControl/>
        <w:rPr>
          <w:rFonts w:ascii="宋体" w:cs="宋体"/>
          <w:kern w:val="0"/>
        </w:rPr>
      </w:pPr>
    </w:p>
    <w:p w:rsidR="003078E3" w:rsidRPr="00126D92" w:rsidRDefault="003078E3" w:rsidP="00D644FC">
      <w:pPr>
        <w:widowControl/>
        <w:rPr>
          <w:rFonts w:ascii="宋体" w:cs="宋体"/>
          <w:kern w:val="0"/>
        </w:rPr>
      </w:pPr>
    </w:p>
    <w:p w:rsidR="003078E3" w:rsidRPr="00126D92" w:rsidRDefault="003078E3" w:rsidP="00D644FC">
      <w:pPr>
        <w:widowControl/>
        <w:rPr>
          <w:rFonts w:ascii="宋体" w:hAnsi="宋体" w:cs="宋体"/>
          <w:kern w:val="0"/>
        </w:rPr>
      </w:pPr>
      <w:r w:rsidRPr="00126D92">
        <w:rPr>
          <w:rFonts w:ascii="宋体" w:hAnsi="宋体" w:cs="宋体"/>
          <w:kern w:val="0"/>
        </w:rPr>
        <w:t>A.</w:t>
      </w:r>
      <w:r w:rsidRPr="00126D92">
        <w:rPr>
          <w:rFonts w:ascii="宋体" w:hAnsi="宋体" w:cs="宋体" w:hint="eastAsia"/>
          <w:kern w:val="0"/>
        </w:rPr>
        <w:t>【责任编号】</w:t>
      </w:r>
      <w:r w:rsidRPr="00126D92">
        <w:rPr>
          <w:rFonts w:ascii="宋体" w:hAnsi="宋体" w:cs="宋体"/>
          <w:kern w:val="0"/>
        </w:rPr>
        <w:t>B25-2</w:t>
      </w:r>
    </w:p>
    <w:p w:rsidR="003078E3" w:rsidRPr="00126D92" w:rsidRDefault="003078E3" w:rsidP="00D644FC">
      <w:pPr>
        <w:widowControl/>
        <w:rPr>
          <w:rFonts w:ascii="宋体" w:cs="宋体"/>
          <w:kern w:val="0"/>
        </w:rPr>
      </w:pPr>
      <w:r w:rsidRPr="00126D92">
        <w:rPr>
          <w:rFonts w:ascii="宋体" w:hAnsi="宋体" w:cs="宋体"/>
          <w:kern w:val="0"/>
        </w:rPr>
        <w:t>B.</w:t>
      </w:r>
      <w:r w:rsidRPr="00126D92">
        <w:rPr>
          <w:rFonts w:ascii="宋体" w:hAnsi="宋体" w:cs="宋体" w:hint="eastAsia"/>
          <w:kern w:val="0"/>
        </w:rPr>
        <w:t>【责任主体】国内、入境旅行社</w:t>
      </w:r>
    </w:p>
    <w:p w:rsidR="003078E3" w:rsidRPr="00126D92" w:rsidRDefault="003078E3" w:rsidP="00D644FC">
      <w:pPr>
        <w:widowControl/>
        <w:rPr>
          <w:rFonts w:ascii="宋体" w:cs="宋体"/>
          <w:kern w:val="0"/>
        </w:rPr>
      </w:pPr>
      <w:r w:rsidRPr="00126D92">
        <w:rPr>
          <w:rFonts w:ascii="宋体" w:hAnsi="宋体" w:cs="宋体"/>
          <w:kern w:val="0"/>
        </w:rPr>
        <w:t>C.</w:t>
      </w:r>
      <w:r w:rsidRPr="00126D92">
        <w:rPr>
          <w:rFonts w:ascii="宋体" w:hAnsi="宋体" w:cs="宋体" w:hint="eastAsia"/>
          <w:kern w:val="0"/>
        </w:rPr>
        <w:t>【责任名称】有必要的营业设施。</w:t>
      </w:r>
    </w:p>
    <w:p w:rsidR="003078E3" w:rsidRPr="00126D92" w:rsidRDefault="003078E3" w:rsidP="00D644FC">
      <w:pPr>
        <w:widowControl/>
        <w:rPr>
          <w:rFonts w:ascii="宋体" w:cs="宋体"/>
          <w:kern w:val="0"/>
        </w:rPr>
      </w:pPr>
      <w:r w:rsidRPr="00126D92">
        <w:rPr>
          <w:rFonts w:ascii="宋体" w:hAnsi="宋体" w:cs="宋体"/>
          <w:kern w:val="0"/>
        </w:rPr>
        <w:t>D.</w:t>
      </w:r>
      <w:r w:rsidRPr="00126D92">
        <w:rPr>
          <w:rFonts w:ascii="宋体" w:hAnsi="宋体" w:cs="宋体" w:hint="eastAsia"/>
          <w:kern w:val="0"/>
        </w:rPr>
        <w:t>【责任指标】</w:t>
      </w:r>
    </w:p>
    <w:p w:rsidR="003078E3" w:rsidRPr="00126D92" w:rsidRDefault="003078E3" w:rsidP="003D6250">
      <w:pPr>
        <w:widowControl/>
        <w:ind w:leftChars="200" w:left="420"/>
        <w:rPr>
          <w:rFonts w:ascii="宋体" w:cs="宋体"/>
          <w:kern w:val="0"/>
        </w:rPr>
      </w:pPr>
      <w:r w:rsidRPr="00126D92">
        <w:rPr>
          <w:rFonts w:ascii="宋体" w:hAnsi="宋体" w:cs="宋体"/>
          <w:kern w:val="0"/>
        </w:rPr>
        <w:t>1. 2</w:t>
      </w:r>
      <w:r w:rsidRPr="00126D92">
        <w:rPr>
          <w:rFonts w:ascii="宋体" w:hAnsi="宋体" w:cs="宋体" w:hint="eastAsia"/>
          <w:kern w:val="0"/>
        </w:rPr>
        <w:t>部以上的直线固定电话；</w:t>
      </w:r>
    </w:p>
    <w:p w:rsidR="003078E3" w:rsidRPr="00126D92" w:rsidRDefault="003078E3" w:rsidP="003D6250">
      <w:pPr>
        <w:widowControl/>
        <w:ind w:leftChars="200" w:left="420"/>
        <w:rPr>
          <w:rFonts w:ascii="宋体" w:cs="宋体"/>
          <w:kern w:val="0"/>
        </w:rPr>
      </w:pPr>
      <w:r w:rsidRPr="00126D92">
        <w:rPr>
          <w:rFonts w:ascii="宋体" w:hAnsi="宋体" w:cs="宋体"/>
          <w:kern w:val="0"/>
        </w:rPr>
        <w:t>2.</w:t>
      </w:r>
      <w:r w:rsidRPr="00126D92">
        <w:rPr>
          <w:rFonts w:ascii="宋体" w:hAnsi="宋体" w:cs="宋体" w:hint="eastAsia"/>
          <w:kern w:val="0"/>
        </w:rPr>
        <w:t>传真机、复印机；</w:t>
      </w:r>
    </w:p>
    <w:p w:rsidR="003078E3" w:rsidRPr="00126D92" w:rsidRDefault="003078E3" w:rsidP="003D6250">
      <w:pPr>
        <w:widowControl/>
        <w:ind w:leftChars="200" w:left="420"/>
        <w:rPr>
          <w:rFonts w:ascii="宋体" w:cs="宋体"/>
          <w:kern w:val="0"/>
        </w:rPr>
      </w:pPr>
      <w:r w:rsidRPr="00126D92">
        <w:rPr>
          <w:rFonts w:ascii="宋体" w:hAnsi="宋体" w:cs="宋体"/>
          <w:kern w:val="0"/>
        </w:rPr>
        <w:t>3.</w:t>
      </w:r>
      <w:r w:rsidRPr="00126D92">
        <w:rPr>
          <w:rFonts w:ascii="宋体" w:hAnsi="宋体" w:cs="宋体" w:hint="eastAsia"/>
          <w:kern w:val="0"/>
        </w:rPr>
        <w:t>具备与旅游行政管理部门及其他旅游经营者联网条件的计算机。</w:t>
      </w:r>
    </w:p>
    <w:p w:rsidR="003078E3" w:rsidRPr="00126D92" w:rsidRDefault="003078E3" w:rsidP="00D644FC">
      <w:pPr>
        <w:widowControl/>
        <w:rPr>
          <w:rFonts w:ascii="宋体" w:cs="宋体"/>
          <w:kern w:val="0"/>
        </w:rPr>
      </w:pPr>
      <w:r w:rsidRPr="00126D92">
        <w:rPr>
          <w:rFonts w:ascii="宋体" w:hAnsi="宋体" w:cs="宋体"/>
          <w:kern w:val="0"/>
        </w:rPr>
        <w:t>E.</w:t>
      </w:r>
      <w:r w:rsidRPr="00126D92">
        <w:rPr>
          <w:rFonts w:ascii="宋体" w:hAnsi="宋体" w:cs="宋体" w:hint="eastAsia"/>
          <w:kern w:val="0"/>
        </w:rPr>
        <w:t>【法定依据】</w:t>
      </w:r>
    </w:p>
    <w:p w:rsidR="003078E3" w:rsidRPr="00126D92" w:rsidRDefault="003078E3" w:rsidP="003D6250">
      <w:pPr>
        <w:widowControl/>
        <w:ind w:leftChars="200" w:left="420"/>
        <w:rPr>
          <w:rFonts w:ascii="宋体" w:cs="宋体"/>
          <w:kern w:val="0"/>
        </w:rPr>
      </w:pPr>
      <w:r w:rsidRPr="00126D92">
        <w:rPr>
          <w:rFonts w:ascii="宋体" w:hAnsi="宋体" w:cs="宋体" w:hint="eastAsia"/>
          <w:kern w:val="0"/>
        </w:rPr>
        <w:t>《中华人民共和国旅游法》（</w:t>
      </w:r>
      <w:r w:rsidRPr="00126D92">
        <w:rPr>
          <w:rFonts w:ascii="宋体" w:hAnsi="宋体" w:cs="宋体"/>
          <w:kern w:val="0"/>
        </w:rPr>
        <w:t>2016</w:t>
      </w:r>
      <w:r w:rsidRPr="00126D92">
        <w:rPr>
          <w:rFonts w:ascii="宋体" w:hAnsi="宋体" w:cs="宋体" w:hint="eastAsia"/>
          <w:kern w:val="0"/>
        </w:rPr>
        <w:t>年）第</w:t>
      </w:r>
      <w:r w:rsidRPr="00126D92">
        <w:rPr>
          <w:rFonts w:ascii="宋体" w:hAnsi="宋体" w:cs="宋体"/>
          <w:kern w:val="0"/>
        </w:rPr>
        <w:t>28</w:t>
      </w:r>
      <w:r w:rsidRPr="00126D92">
        <w:rPr>
          <w:rFonts w:ascii="宋体" w:hAnsi="宋体" w:cs="宋体" w:hint="eastAsia"/>
          <w:kern w:val="0"/>
        </w:rPr>
        <w:t>条。</w:t>
      </w:r>
    </w:p>
    <w:p w:rsidR="003078E3" w:rsidRPr="00126D92" w:rsidRDefault="003078E3" w:rsidP="003D6250">
      <w:pPr>
        <w:widowControl/>
        <w:ind w:leftChars="200" w:left="420"/>
        <w:rPr>
          <w:rFonts w:ascii="宋体" w:cs="宋体"/>
          <w:kern w:val="0"/>
        </w:rPr>
      </w:pPr>
      <w:r w:rsidRPr="00126D92">
        <w:rPr>
          <w:rFonts w:ascii="宋体" w:hAnsi="宋体" w:cs="宋体" w:hint="eastAsia"/>
          <w:kern w:val="0"/>
        </w:rPr>
        <w:t>《旅行社条例实施细则》</w:t>
      </w:r>
      <w:r w:rsidRPr="00126D92">
        <w:rPr>
          <w:rFonts w:ascii="宋体" w:hAnsi="宋体" w:cs="宋体"/>
          <w:kern w:val="0"/>
        </w:rPr>
        <w:t>(2016</w:t>
      </w:r>
      <w:r w:rsidRPr="00126D92">
        <w:rPr>
          <w:rFonts w:ascii="宋体" w:hAnsi="宋体" w:cs="宋体" w:hint="eastAsia"/>
          <w:kern w:val="0"/>
        </w:rPr>
        <w:t>年</w:t>
      </w:r>
      <w:r w:rsidRPr="00126D92">
        <w:rPr>
          <w:rFonts w:ascii="宋体" w:hAnsi="宋体" w:cs="宋体"/>
          <w:kern w:val="0"/>
        </w:rPr>
        <w:t>)</w:t>
      </w:r>
      <w:r w:rsidRPr="00126D92">
        <w:rPr>
          <w:rFonts w:ascii="宋体" w:hAnsi="宋体" w:cs="宋体" w:hint="eastAsia"/>
          <w:kern w:val="0"/>
        </w:rPr>
        <w:t>第</w:t>
      </w:r>
      <w:r w:rsidRPr="00126D92">
        <w:rPr>
          <w:rFonts w:ascii="宋体" w:hAnsi="宋体" w:cs="宋体"/>
          <w:kern w:val="0"/>
        </w:rPr>
        <w:t>7</w:t>
      </w:r>
      <w:r w:rsidRPr="00126D92">
        <w:rPr>
          <w:rFonts w:ascii="宋体" w:hAnsi="宋体" w:cs="宋体" w:hint="eastAsia"/>
          <w:kern w:val="0"/>
        </w:rPr>
        <w:t>条。</w:t>
      </w:r>
    </w:p>
    <w:p w:rsidR="003078E3" w:rsidRPr="00126D92" w:rsidRDefault="003078E3" w:rsidP="003D6250">
      <w:pPr>
        <w:widowControl/>
        <w:ind w:leftChars="200" w:left="420"/>
        <w:rPr>
          <w:rFonts w:ascii="宋体" w:cs="宋体"/>
          <w:kern w:val="0"/>
        </w:rPr>
      </w:pPr>
      <w:r w:rsidRPr="00126D92">
        <w:rPr>
          <w:rFonts w:ascii="宋体" w:cs="宋体"/>
          <w:kern w:val="0"/>
        </w:rPr>
        <w:t> </w:t>
      </w:r>
    </w:p>
    <w:p w:rsidR="003078E3" w:rsidRPr="00126D92" w:rsidRDefault="003078E3" w:rsidP="00D644FC">
      <w:pPr>
        <w:widowControl/>
        <w:rPr>
          <w:rFonts w:ascii="宋体" w:cs="宋体"/>
          <w:kern w:val="0"/>
        </w:rPr>
      </w:pPr>
    </w:p>
    <w:p w:rsidR="003078E3" w:rsidRPr="00126D92" w:rsidRDefault="003078E3" w:rsidP="00D644FC">
      <w:pPr>
        <w:widowControl/>
        <w:rPr>
          <w:rFonts w:ascii="宋体" w:hAnsi="宋体" w:cs="宋体"/>
          <w:kern w:val="0"/>
        </w:rPr>
      </w:pPr>
      <w:r w:rsidRPr="00126D92">
        <w:rPr>
          <w:rFonts w:ascii="宋体" w:hAnsi="宋体" w:cs="宋体"/>
          <w:kern w:val="0"/>
        </w:rPr>
        <w:t>A.</w:t>
      </w:r>
      <w:r w:rsidRPr="00126D92">
        <w:rPr>
          <w:rFonts w:ascii="宋体" w:hAnsi="宋体" w:cs="宋体" w:hint="eastAsia"/>
          <w:kern w:val="0"/>
        </w:rPr>
        <w:t>【责任编号】</w:t>
      </w:r>
      <w:r w:rsidRPr="00126D92">
        <w:rPr>
          <w:rFonts w:ascii="宋体" w:hAnsi="宋体" w:cs="宋体"/>
          <w:kern w:val="0"/>
        </w:rPr>
        <w:t>B25-3</w:t>
      </w:r>
    </w:p>
    <w:p w:rsidR="003078E3" w:rsidRPr="00126D92" w:rsidRDefault="003078E3" w:rsidP="00D644FC">
      <w:pPr>
        <w:widowControl/>
        <w:rPr>
          <w:rFonts w:ascii="宋体" w:cs="宋体"/>
          <w:kern w:val="0"/>
        </w:rPr>
      </w:pPr>
      <w:r w:rsidRPr="00126D92">
        <w:rPr>
          <w:rFonts w:ascii="宋体" w:hAnsi="宋体" w:cs="宋体"/>
          <w:kern w:val="0"/>
        </w:rPr>
        <w:t>B.</w:t>
      </w:r>
      <w:r w:rsidRPr="00126D92">
        <w:rPr>
          <w:rFonts w:ascii="宋体" w:hAnsi="宋体" w:cs="宋体" w:hint="eastAsia"/>
          <w:kern w:val="0"/>
        </w:rPr>
        <w:t>【责任主体】国内、入境旅行社</w:t>
      </w:r>
    </w:p>
    <w:p w:rsidR="003078E3" w:rsidRPr="00126D92" w:rsidRDefault="003078E3" w:rsidP="00D644FC">
      <w:pPr>
        <w:widowControl/>
        <w:rPr>
          <w:rFonts w:ascii="宋体" w:cs="宋体"/>
          <w:kern w:val="0"/>
        </w:rPr>
      </w:pPr>
      <w:r w:rsidRPr="00126D92">
        <w:rPr>
          <w:rFonts w:ascii="宋体" w:hAnsi="宋体" w:cs="宋体"/>
          <w:kern w:val="0"/>
        </w:rPr>
        <w:t>C.</w:t>
      </w:r>
      <w:r w:rsidRPr="00126D92">
        <w:rPr>
          <w:rFonts w:ascii="宋体" w:hAnsi="宋体" w:cs="宋体" w:hint="eastAsia"/>
          <w:kern w:val="0"/>
        </w:rPr>
        <w:t>【责任名称】有符合规定的注册资本。</w:t>
      </w:r>
    </w:p>
    <w:p w:rsidR="003078E3" w:rsidRPr="00126D92" w:rsidRDefault="003078E3" w:rsidP="00D644FC">
      <w:pPr>
        <w:widowControl/>
        <w:rPr>
          <w:rFonts w:ascii="宋体" w:cs="宋体"/>
          <w:kern w:val="0"/>
        </w:rPr>
      </w:pPr>
      <w:r w:rsidRPr="00126D92">
        <w:rPr>
          <w:rFonts w:ascii="宋体" w:hAnsi="宋体" w:cs="宋体"/>
          <w:kern w:val="0"/>
        </w:rPr>
        <w:t>D.</w:t>
      </w:r>
      <w:r w:rsidRPr="00126D92">
        <w:rPr>
          <w:rFonts w:ascii="宋体" w:hAnsi="宋体" w:cs="宋体" w:hint="eastAsia"/>
          <w:kern w:val="0"/>
        </w:rPr>
        <w:t>【责任指标】</w:t>
      </w:r>
    </w:p>
    <w:p w:rsidR="003078E3" w:rsidRPr="00126D92" w:rsidRDefault="003078E3" w:rsidP="00D644FC">
      <w:pPr>
        <w:widowControl/>
        <w:ind w:firstLine="420"/>
        <w:rPr>
          <w:rFonts w:ascii="宋体" w:cs="宋体"/>
          <w:kern w:val="0"/>
        </w:rPr>
      </w:pPr>
      <w:r w:rsidRPr="00126D92">
        <w:rPr>
          <w:rFonts w:ascii="宋体" w:hAnsi="宋体" w:cs="宋体" w:hint="eastAsia"/>
          <w:kern w:val="0"/>
        </w:rPr>
        <w:t>有不少于</w:t>
      </w:r>
      <w:r w:rsidRPr="00126D92">
        <w:rPr>
          <w:rFonts w:ascii="宋体" w:hAnsi="宋体" w:cs="宋体"/>
          <w:kern w:val="0"/>
        </w:rPr>
        <w:t>30</w:t>
      </w:r>
      <w:r w:rsidRPr="00126D92">
        <w:rPr>
          <w:rFonts w:ascii="宋体" w:hAnsi="宋体" w:cs="宋体" w:hint="eastAsia"/>
          <w:kern w:val="0"/>
        </w:rPr>
        <w:t>万的注册资本。</w:t>
      </w:r>
    </w:p>
    <w:p w:rsidR="003078E3" w:rsidRPr="00126D92" w:rsidRDefault="003078E3" w:rsidP="00D644FC">
      <w:pPr>
        <w:widowControl/>
        <w:rPr>
          <w:rFonts w:ascii="宋体" w:cs="宋体"/>
          <w:kern w:val="0"/>
        </w:rPr>
      </w:pPr>
      <w:r w:rsidRPr="00126D92">
        <w:rPr>
          <w:rFonts w:ascii="宋体" w:hAnsi="宋体" w:cs="宋体"/>
          <w:kern w:val="0"/>
        </w:rPr>
        <w:t>E.</w:t>
      </w:r>
      <w:r w:rsidRPr="00126D92">
        <w:rPr>
          <w:rFonts w:ascii="宋体" w:hAnsi="宋体" w:cs="宋体" w:hint="eastAsia"/>
          <w:kern w:val="0"/>
        </w:rPr>
        <w:t>【法定依据】</w:t>
      </w:r>
    </w:p>
    <w:p w:rsidR="003078E3" w:rsidRPr="00126D92" w:rsidRDefault="003078E3" w:rsidP="00D644FC">
      <w:pPr>
        <w:widowControl/>
        <w:ind w:firstLine="420"/>
        <w:rPr>
          <w:rFonts w:ascii="宋体" w:cs="宋体"/>
          <w:kern w:val="0"/>
        </w:rPr>
      </w:pPr>
      <w:r w:rsidRPr="00126D92">
        <w:rPr>
          <w:rFonts w:ascii="宋体" w:hAnsi="宋体" w:cs="宋体" w:hint="eastAsia"/>
          <w:kern w:val="0"/>
        </w:rPr>
        <w:t>《中华人民共和国旅游法》（</w:t>
      </w:r>
      <w:r w:rsidRPr="00126D92">
        <w:rPr>
          <w:rFonts w:ascii="宋体" w:hAnsi="宋体" w:cs="宋体"/>
          <w:kern w:val="0"/>
        </w:rPr>
        <w:t>2016</w:t>
      </w:r>
      <w:r w:rsidRPr="00126D92">
        <w:rPr>
          <w:rFonts w:ascii="宋体" w:hAnsi="宋体" w:cs="宋体" w:hint="eastAsia"/>
          <w:kern w:val="0"/>
        </w:rPr>
        <w:t>年）第</w:t>
      </w:r>
      <w:r w:rsidRPr="00126D92">
        <w:rPr>
          <w:rFonts w:ascii="宋体" w:hAnsi="宋体" w:cs="宋体"/>
          <w:kern w:val="0"/>
        </w:rPr>
        <w:t>28</w:t>
      </w:r>
      <w:r w:rsidRPr="00126D92">
        <w:rPr>
          <w:rFonts w:ascii="宋体" w:hAnsi="宋体" w:cs="宋体" w:hint="eastAsia"/>
          <w:kern w:val="0"/>
        </w:rPr>
        <w:t>条。</w:t>
      </w:r>
    </w:p>
    <w:p w:rsidR="003078E3" w:rsidRPr="00126D92" w:rsidRDefault="003078E3" w:rsidP="00D644FC">
      <w:pPr>
        <w:widowControl/>
        <w:ind w:firstLine="420"/>
        <w:rPr>
          <w:rFonts w:ascii="宋体" w:cs="宋体"/>
          <w:kern w:val="0"/>
        </w:rPr>
      </w:pPr>
      <w:r w:rsidRPr="00126D92">
        <w:rPr>
          <w:rFonts w:ascii="宋体" w:hAnsi="宋体" w:cs="宋体" w:hint="eastAsia"/>
          <w:kern w:val="0"/>
        </w:rPr>
        <w:t>《旅行社条例》（</w:t>
      </w:r>
      <w:r w:rsidRPr="00126D92">
        <w:rPr>
          <w:rFonts w:ascii="宋体" w:hAnsi="宋体" w:cs="宋体"/>
          <w:kern w:val="0"/>
        </w:rPr>
        <w:t>2016</w:t>
      </w:r>
      <w:r w:rsidRPr="00126D92">
        <w:rPr>
          <w:rFonts w:ascii="宋体" w:hAnsi="宋体" w:cs="宋体" w:hint="eastAsia"/>
          <w:kern w:val="0"/>
        </w:rPr>
        <w:t>年）第</w:t>
      </w:r>
      <w:r w:rsidRPr="00126D92">
        <w:rPr>
          <w:rFonts w:ascii="宋体" w:hAnsi="宋体" w:cs="宋体"/>
          <w:kern w:val="0"/>
        </w:rPr>
        <w:t>6</w:t>
      </w:r>
      <w:r w:rsidRPr="00126D92">
        <w:rPr>
          <w:rFonts w:ascii="宋体" w:hAnsi="宋体" w:cs="宋体" w:hint="eastAsia"/>
          <w:kern w:val="0"/>
        </w:rPr>
        <w:t>条。</w:t>
      </w:r>
    </w:p>
    <w:p w:rsidR="003078E3" w:rsidRPr="00126D92" w:rsidRDefault="003078E3" w:rsidP="00D644FC">
      <w:pPr>
        <w:widowControl/>
        <w:ind w:firstLine="420"/>
        <w:rPr>
          <w:rFonts w:ascii="宋体" w:cs="宋体"/>
          <w:kern w:val="0"/>
        </w:rPr>
      </w:pPr>
      <w:r w:rsidRPr="00126D92">
        <w:rPr>
          <w:rFonts w:ascii="宋体" w:cs="宋体"/>
          <w:kern w:val="0"/>
        </w:rPr>
        <w:t> </w:t>
      </w:r>
    </w:p>
    <w:p w:rsidR="003078E3" w:rsidRPr="00126D92" w:rsidRDefault="003078E3" w:rsidP="00D644FC">
      <w:pPr>
        <w:widowControl/>
        <w:rPr>
          <w:rFonts w:ascii="宋体" w:cs="宋体"/>
          <w:kern w:val="0"/>
        </w:rPr>
      </w:pPr>
    </w:p>
    <w:p w:rsidR="003078E3" w:rsidRPr="00126D92" w:rsidRDefault="003078E3" w:rsidP="00D644FC">
      <w:pPr>
        <w:widowControl/>
        <w:rPr>
          <w:rFonts w:ascii="宋体" w:hAnsi="宋体" w:cs="宋体"/>
          <w:kern w:val="0"/>
        </w:rPr>
      </w:pPr>
      <w:r w:rsidRPr="00126D92">
        <w:rPr>
          <w:rFonts w:ascii="宋体" w:hAnsi="宋体" w:cs="宋体"/>
          <w:kern w:val="0"/>
        </w:rPr>
        <w:t>A.</w:t>
      </w:r>
      <w:r w:rsidRPr="00126D92">
        <w:rPr>
          <w:rFonts w:ascii="宋体" w:hAnsi="宋体" w:cs="宋体" w:hint="eastAsia"/>
          <w:kern w:val="0"/>
        </w:rPr>
        <w:t>【责任编号】</w:t>
      </w:r>
      <w:r w:rsidRPr="00126D92">
        <w:rPr>
          <w:rFonts w:ascii="宋体" w:hAnsi="宋体" w:cs="宋体"/>
          <w:kern w:val="0"/>
        </w:rPr>
        <w:t>B265-4</w:t>
      </w:r>
    </w:p>
    <w:p w:rsidR="003078E3" w:rsidRPr="00126D92" w:rsidRDefault="003078E3" w:rsidP="00D644FC">
      <w:pPr>
        <w:widowControl/>
        <w:rPr>
          <w:rFonts w:ascii="宋体" w:cs="宋体"/>
          <w:kern w:val="0"/>
        </w:rPr>
      </w:pPr>
      <w:r w:rsidRPr="00126D92">
        <w:rPr>
          <w:rFonts w:ascii="宋体" w:hAnsi="宋体" w:cs="宋体"/>
          <w:kern w:val="0"/>
        </w:rPr>
        <w:t>B.</w:t>
      </w:r>
      <w:r w:rsidRPr="00126D92">
        <w:rPr>
          <w:rFonts w:ascii="宋体" w:hAnsi="宋体" w:cs="宋体" w:hint="eastAsia"/>
          <w:kern w:val="0"/>
        </w:rPr>
        <w:t>【责任主体】国内、入境旅行社</w:t>
      </w:r>
    </w:p>
    <w:p w:rsidR="003078E3" w:rsidRPr="00126D92" w:rsidRDefault="003078E3" w:rsidP="00D644FC">
      <w:pPr>
        <w:widowControl/>
        <w:rPr>
          <w:rFonts w:ascii="宋体" w:cs="宋体"/>
          <w:kern w:val="0"/>
        </w:rPr>
      </w:pPr>
      <w:r w:rsidRPr="00126D92">
        <w:rPr>
          <w:rFonts w:ascii="宋体" w:hAnsi="宋体" w:cs="宋体"/>
          <w:kern w:val="0"/>
        </w:rPr>
        <w:t>C.</w:t>
      </w:r>
      <w:r w:rsidRPr="00126D92">
        <w:rPr>
          <w:rFonts w:ascii="宋体" w:hAnsi="宋体" w:cs="宋体" w:hint="eastAsia"/>
          <w:kern w:val="0"/>
        </w:rPr>
        <w:t>【责任名称】有必要的经营管理人员和导游。</w:t>
      </w:r>
    </w:p>
    <w:p w:rsidR="003078E3" w:rsidRPr="00126D92" w:rsidRDefault="003078E3" w:rsidP="00D644FC">
      <w:pPr>
        <w:widowControl/>
        <w:rPr>
          <w:rFonts w:ascii="宋体" w:cs="宋体"/>
          <w:kern w:val="0"/>
        </w:rPr>
      </w:pPr>
      <w:r w:rsidRPr="00126D92">
        <w:rPr>
          <w:rFonts w:ascii="宋体" w:hAnsi="宋体" w:cs="宋体"/>
          <w:kern w:val="0"/>
        </w:rPr>
        <w:lastRenderedPageBreak/>
        <w:t>D.</w:t>
      </w:r>
      <w:r w:rsidRPr="00126D92">
        <w:rPr>
          <w:rFonts w:ascii="宋体" w:hAnsi="宋体" w:cs="宋体" w:hint="eastAsia"/>
          <w:kern w:val="0"/>
        </w:rPr>
        <w:t>【责任指标】</w:t>
      </w:r>
    </w:p>
    <w:p w:rsidR="003078E3" w:rsidRPr="00126D92" w:rsidRDefault="003078E3" w:rsidP="00D644FC">
      <w:pPr>
        <w:widowControl/>
        <w:ind w:firstLine="420"/>
        <w:rPr>
          <w:rFonts w:ascii="宋体" w:cs="宋体"/>
          <w:kern w:val="0"/>
        </w:rPr>
      </w:pPr>
      <w:r w:rsidRPr="00126D92">
        <w:rPr>
          <w:rFonts w:ascii="宋体" w:hAnsi="宋体" w:cs="宋体" w:hint="eastAsia"/>
          <w:kern w:val="0"/>
        </w:rPr>
        <w:t>有必要的经营管理人员和</w:t>
      </w:r>
      <w:hyperlink r:id="rId16" w:tgtFrame="_blank" w:history="1">
        <w:r w:rsidRPr="00126D92">
          <w:rPr>
            <w:rFonts w:ascii="宋体" w:hAnsi="宋体" w:cs="宋体" w:hint="eastAsia"/>
            <w:kern w:val="0"/>
          </w:rPr>
          <w:t>导游</w:t>
        </w:r>
      </w:hyperlink>
      <w:r w:rsidRPr="00126D92">
        <w:rPr>
          <w:rFonts w:ascii="宋体" w:hAnsi="宋体" w:cs="宋体" w:hint="eastAsia"/>
          <w:kern w:val="0"/>
        </w:rPr>
        <w:t>。</w:t>
      </w:r>
    </w:p>
    <w:p w:rsidR="003078E3" w:rsidRPr="00126D92" w:rsidRDefault="003078E3" w:rsidP="00D644FC">
      <w:pPr>
        <w:widowControl/>
        <w:rPr>
          <w:rFonts w:ascii="宋体" w:cs="宋体"/>
          <w:kern w:val="0"/>
        </w:rPr>
      </w:pPr>
      <w:r w:rsidRPr="00126D92">
        <w:rPr>
          <w:rFonts w:ascii="宋体" w:hAnsi="宋体" w:cs="宋体"/>
          <w:kern w:val="0"/>
        </w:rPr>
        <w:t>E.</w:t>
      </w:r>
      <w:r w:rsidRPr="00126D92">
        <w:rPr>
          <w:rFonts w:ascii="宋体" w:hAnsi="宋体" w:cs="宋体" w:hint="eastAsia"/>
          <w:kern w:val="0"/>
        </w:rPr>
        <w:t>【法定依据】</w:t>
      </w:r>
    </w:p>
    <w:p w:rsidR="003078E3" w:rsidRPr="00126D92" w:rsidRDefault="003078E3" w:rsidP="00D644FC">
      <w:pPr>
        <w:widowControl/>
        <w:ind w:firstLine="420"/>
        <w:rPr>
          <w:rFonts w:ascii="宋体" w:cs="宋体"/>
          <w:kern w:val="0"/>
        </w:rPr>
      </w:pPr>
      <w:r w:rsidRPr="00126D92">
        <w:rPr>
          <w:rFonts w:ascii="宋体" w:hAnsi="宋体" w:cs="宋体" w:hint="eastAsia"/>
          <w:kern w:val="0"/>
        </w:rPr>
        <w:t>《中华人民共和国旅游法》（</w:t>
      </w:r>
      <w:r w:rsidRPr="00126D92">
        <w:rPr>
          <w:rFonts w:ascii="宋体" w:hAnsi="宋体" w:cs="宋体"/>
          <w:kern w:val="0"/>
        </w:rPr>
        <w:t>2016</w:t>
      </w:r>
      <w:r w:rsidRPr="00126D92">
        <w:rPr>
          <w:rFonts w:ascii="宋体" w:hAnsi="宋体" w:cs="宋体" w:hint="eastAsia"/>
          <w:kern w:val="0"/>
        </w:rPr>
        <w:t>年）第</w:t>
      </w:r>
      <w:r w:rsidRPr="00126D92">
        <w:rPr>
          <w:rFonts w:ascii="宋体" w:hAnsi="宋体" w:cs="宋体"/>
          <w:kern w:val="0"/>
        </w:rPr>
        <w:t>28</w:t>
      </w:r>
      <w:r w:rsidRPr="00126D92">
        <w:rPr>
          <w:rFonts w:ascii="宋体" w:hAnsi="宋体" w:cs="宋体" w:hint="eastAsia"/>
          <w:kern w:val="0"/>
        </w:rPr>
        <w:t>条。</w:t>
      </w:r>
    </w:p>
    <w:p w:rsidR="003078E3" w:rsidRPr="00126D92" w:rsidRDefault="003078E3" w:rsidP="00D644FC">
      <w:pPr>
        <w:widowControl/>
        <w:ind w:firstLine="420"/>
        <w:rPr>
          <w:rFonts w:ascii="宋体" w:cs="宋体"/>
          <w:kern w:val="0"/>
        </w:rPr>
      </w:pPr>
    </w:p>
    <w:p w:rsidR="003078E3" w:rsidRPr="00126D92" w:rsidRDefault="003078E3" w:rsidP="00D644FC">
      <w:pPr>
        <w:widowControl/>
        <w:rPr>
          <w:rFonts w:ascii="宋体" w:hAnsi="宋体" w:cs="宋体"/>
          <w:kern w:val="0"/>
        </w:rPr>
      </w:pPr>
      <w:r w:rsidRPr="00126D92">
        <w:rPr>
          <w:rFonts w:ascii="宋体" w:cs="宋体"/>
          <w:kern w:val="0"/>
        </w:rPr>
        <w:t> </w:t>
      </w:r>
      <w:r w:rsidRPr="00126D92">
        <w:rPr>
          <w:rFonts w:ascii="宋体" w:hAnsi="宋体" w:cs="宋体"/>
          <w:kern w:val="0"/>
        </w:rPr>
        <w:t xml:space="preserve">  </w:t>
      </w:r>
    </w:p>
    <w:p w:rsidR="003078E3" w:rsidRPr="00126D92" w:rsidRDefault="003078E3" w:rsidP="00D644FC">
      <w:pPr>
        <w:widowControl/>
        <w:rPr>
          <w:rFonts w:ascii="宋体" w:hAnsi="宋体" w:cs="宋体"/>
          <w:kern w:val="0"/>
        </w:rPr>
      </w:pPr>
      <w:r w:rsidRPr="00126D92">
        <w:rPr>
          <w:rFonts w:ascii="宋体" w:hAnsi="宋体" w:cs="宋体"/>
          <w:kern w:val="0"/>
        </w:rPr>
        <w:t>A.</w:t>
      </w:r>
      <w:r w:rsidRPr="00126D92">
        <w:rPr>
          <w:rFonts w:ascii="宋体" w:hAnsi="宋体" w:cs="宋体" w:hint="eastAsia"/>
          <w:kern w:val="0"/>
        </w:rPr>
        <w:t>【责任编号】</w:t>
      </w:r>
      <w:r w:rsidRPr="00126D92">
        <w:rPr>
          <w:rFonts w:ascii="宋体" w:hAnsi="宋体" w:cs="宋体"/>
          <w:kern w:val="0"/>
        </w:rPr>
        <w:t>B25-5</w:t>
      </w:r>
    </w:p>
    <w:p w:rsidR="003078E3" w:rsidRPr="00126D92" w:rsidRDefault="003078E3" w:rsidP="00D644FC">
      <w:pPr>
        <w:widowControl/>
        <w:rPr>
          <w:rFonts w:ascii="宋体" w:cs="宋体"/>
          <w:kern w:val="0"/>
        </w:rPr>
      </w:pPr>
      <w:r w:rsidRPr="00126D92">
        <w:rPr>
          <w:rFonts w:ascii="宋体" w:hAnsi="宋体" w:cs="宋体"/>
          <w:kern w:val="0"/>
        </w:rPr>
        <w:t>B.</w:t>
      </w:r>
      <w:r w:rsidRPr="00126D92">
        <w:rPr>
          <w:rFonts w:ascii="宋体" w:hAnsi="宋体" w:cs="宋体" w:hint="eastAsia"/>
          <w:kern w:val="0"/>
        </w:rPr>
        <w:t>【责任主体】国内、入境旅行社</w:t>
      </w:r>
    </w:p>
    <w:p w:rsidR="003078E3" w:rsidRPr="00126D92" w:rsidRDefault="003078E3" w:rsidP="00D644FC">
      <w:pPr>
        <w:widowControl/>
        <w:rPr>
          <w:rFonts w:ascii="宋体" w:cs="宋体"/>
          <w:kern w:val="0"/>
        </w:rPr>
      </w:pPr>
      <w:r w:rsidRPr="00126D92">
        <w:rPr>
          <w:rFonts w:ascii="宋体" w:hAnsi="宋体" w:cs="宋体"/>
          <w:kern w:val="0"/>
        </w:rPr>
        <w:t>C.</w:t>
      </w:r>
      <w:r w:rsidRPr="00126D92">
        <w:rPr>
          <w:rFonts w:ascii="宋体" w:hAnsi="宋体" w:cs="宋体" w:hint="eastAsia"/>
          <w:kern w:val="0"/>
        </w:rPr>
        <w:t>【责任名称】提交法律、法规规定的相关文件。</w:t>
      </w:r>
    </w:p>
    <w:p w:rsidR="003078E3" w:rsidRPr="00126D92" w:rsidRDefault="003078E3" w:rsidP="00D644FC">
      <w:pPr>
        <w:widowControl/>
        <w:rPr>
          <w:rFonts w:ascii="宋体" w:cs="宋体"/>
          <w:kern w:val="0"/>
        </w:rPr>
      </w:pPr>
      <w:r w:rsidRPr="00126D92">
        <w:rPr>
          <w:rFonts w:ascii="宋体" w:hAnsi="宋体" w:cs="宋体"/>
          <w:kern w:val="0"/>
        </w:rPr>
        <w:t>D.</w:t>
      </w:r>
      <w:r w:rsidRPr="00126D92">
        <w:rPr>
          <w:rFonts w:ascii="宋体" w:hAnsi="宋体" w:cs="宋体" w:hint="eastAsia"/>
          <w:kern w:val="0"/>
        </w:rPr>
        <w:t>【责任指标】</w:t>
      </w:r>
    </w:p>
    <w:p w:rsidR="003078E3" w:rsidRPr="00126D92" w:rsidRDefault="003078E3" w:rsidP="003D6250">
      <w:pPr>
        <w:widowControl/>
        <w:ind w:leftChars="200" w:left="420"/>
        <w:rPr>
          <w:rFonts w:ascii="宋体" w:cs="宋体"/>
          <w:kern w:val="0"/>
        </w:rPr>
      </w:pPr>
      <w:r w:rsidRPr="00126D92">
        <w:rPr>
          <w:rFonts w:ascii="宋体" w:hAnsi="宋体" w:cs="宋体"/>
          <w:kern w:val="0"/>
        </w:rPr>
        <w:t>1.</w:t>
      </w:r>
      <w:r w:rsidRPr="00126D92">
        <w:rPr>
          <w:rFonts w:ascii="宋体" w:hAnsi="宋体" w:cs="宋体" w:hint="eastAsia"/>
          <w:kern w:val="0"/>
        </w:rPr>
        <w:t>设立申请书。内容包括申请设立的旅行社的中英文名称及英文缩写，设立地址，企业形式、出资人、出资额和出资方式，申请人、受理申请部门的全称、申请书名称和申请的时间；</w:t>
      </w:r>
    </w:p>
    <w:p w:rsidR="003078E3" w:rsidRPr="00126D92" w:rsidRDefault="003078E3" w:rsidP="003D6250">
      <w:pPr>
        <w:widowControl/>
        <w:ind w:leftChars="200" w:left="420"/>
        <w:rPr>
          <w:rFonts w:ascii="宋体" w:cs="宋体"/>
          <w:kern w:val="0"/>
        </w:rPr>
      </w:pPr>
      <w:r w:rsidRPr="00126D92">
        <w:rPr>
          <w:rFonts w:ascii="宋体" w:hAnsi="宋体" w:cs="宋体"/>
          <w:kern w:val="0"/>
        </w:rPr>
        <w:t>2.</w:t>
      </w:r>
      <w:r w:rsidRPr="00126D92">
        <w:rPr>
          <w:rFonts w:ascii="宋体" w:hAnsi="宋体" w:cs="宋体" w:hint="eastAsia"/>
          <w:kern w:val="0"/>
        </w:rPr>
        <w:t>法定代表人履历表及身份证明；</w:t>
      </w:r>
    </w:p>
    <w:p w:rsidR="003078E3" w:rsidRPr="00126D92" w:rsidRDefault="003078E3" w:rsidP="003D6250">
      <w:pPr>
        <w:widowControl/>
        <w:ind w:leftChars="200" w:left="420"/>
        <w:rPr>
          <w:rFonts w:ascii="宋体" w:cs="宋体"/>
          <w:kern w:val="0"/>
        </w:rPr>
      </w:pPr>
      <w:r w:rsidRPr="00126D92">
        <w:rPr>
          <w:rFonts w:ascii="宋体" w:hAnsi="宋体" w:cs="宋体"/>
          <w:kern w:val="0"/>
        </w:rPr>
        <w:t>3.</w:t>
      </w:r>
      <w:r w:rsidRPr="00126D92">
        <w:rPr>
          <w:rFonts w:ascii="宋体" w:hAnsi="宋体" w:cs="宋体" w:hint="eastAsia"/>
          <w:kern w:val="0"/>
        </w:rPr>
        <w:t>企业章程；</w:t>
      </w:r>
    </w:p>
    <w:p w:rsidR="003078E3" w:rsidRPr="00126D92" w:rsidRDefault="003078E3" w:rsidP="003D6250">
      <w:pPr>
        <w:widowControl/>
        <w:ind w:leftChars="200" w:left="420"/>
        <w:rPr>
          <w:rFonts w:ascii="宋体" w:cs="宋体"/>
          <w:kern w:val="0"/>
        </w:rPr>
      </w:pPr>
      <w:r w:rsidRPr="00126D92">
        <w:rPr>
          <w:rFonts w:ascii="宋体" w:hAnsi="宋体" w:cs="宋体"/>
          <w:kern w:val="0"/>
        </w:rPr>
        <w:t>4.</w:t>
      </w:r>
      <w:r w:rsidRPr="00126D92">
        <w:rPr>
          <w:rFonts w:ascii="宋体" w:hAnsi="宋体" w:cs="宋体" w:hint="eastAsia"/>
          <w:kern w:val="0"/>
        </w:rPr>
        <w:t>经营场所的证明；</w:t>
      </w:r>
    </w:p>
    <w:p w:rsidR="003078E3" w:rsidRPr="00126D92" w:rsidRDefault="003078E3" w:rsidP="003D6250">
      <w:pPr>
        <w:widowControl/>
        <w:ind w:leftChars="200" w:left="420"/>
        <w:rPr>
          <w:rFonts w:ascii="宋体" w:cs="宋体"/>
          <w:kern w:val="0"/>
        </w:rPr>
      </w:pPr>
      <w:r w:rsidRPr="00126D92">
        <w:rPr>
          <w:rFonts w:ascii="宋体" w:hAnsi="宋体" w:cs="宋体"/>
          <w:kern w:val="0"/>
        </w:rPr>
        <w:t>5.</w:t>
      </w:r>
      <w:r w:rsidRPr="00126D92">
        <w:rPr>
          <w:rFonts w:ascii="宋体" w:hAnsi="宋体" w:cs="宋体" w:hint="eastAsia"/>
          <w:kern w:val="0"/>
        </w:rPr>
        <w:t>营业设施、设备的证明或者说明；</w:t>
      </w:r>
    </w:p>
    <w:p w:rsidR="003078E3" w:rsidRPr="00126D92" w:rsidRDefault="003078E3" w:rsidP="003D6250">
      <w:pPr>
        <w:widowControl/>
        <w:ind w:leftChars="200" w:left="420"/>
        <w:rPr>
          <w:rFonts w:ascii="宋体" w:cs="宋体"/>
          <w:kern w:val="0"/>
        </w:rPr>
      </w:pPr>
      <w:r w:rsidRPr="00126D92">
        <w:rPr>
          <w:rFonts w:ascii="宋体" w:hAnsi="宋体" w:cs="宋体"/>
          <w:kern w:val="0"/>
        </w:rPr>
        <w:t>6.</w:t>
      </w:r>
      <w:r w:rsidRPr="00126D92">
        <w:rPr>
          <w:rFonts w:ascii="宋体" w:hAnsi="宋体" w:cs="宋体" w:hint="eastAsia"/>
          <w:kern w:val="0"/>
        </w:rPr>
        <w:t>工商行政管理部门出具的《企业法人营业执照》。</w:t>
      </w:r>
    </w:p>
    <w:p w:rsidR="003078E3" w:rsidRPr="00126D92" w:rsidRDefault="003078E3" w:rsidP="00D644FC">
      <w:pPr>
        <w:widowControl/>
        <w:rPr>
          <w:rFonts w:ascii="宋体" w:cs="宋体"/>
          <w:kern w:val="0"/>
        </w:rPr>
      </w:pPr>
      <w:r w:rsidRPr="00126D92">
        <w:rPr>
          <w:rFonts w:ascii="宋体" w:hAnsi="宋体" w:cs="宋体"/>
          <w:kern w:val="0"/>
        </w:rPr>
        <w:t>E.</w:t>
      </w:r>
      <w:r w:rsidRPr="00126D92">
        <w:rPr>
          <w:rFonts w:ascii="宋体" w:hAnsi="宋体" w:cs="宋体" w:hint="eastAsia"/>
          <w:kern w:val="0"/>
        </w:rPr>
        <w:t>【法定依据】</w:t>
      </w:r>
    </w:p>
    <w:p w:rsidR="003078E3" w:rsidRPr="00126D92" w:rsidRDefault="003078E3" w:rsidP="003D6250">
      <w:pPr>
        <w:widowControl/>
        <w:ind w:leftChars="200" w:left="420"/>
        <w:rPr>
          <w:rFonts w:ascii="宋体" w:cs="宋体"/>
          <w:kern w:val="0"/>
        </w:rPr>
      </w:pPr>
      <w:r w:rsidRPr="00126D92">
        <w:rPr>
          <w:rFonts w:ascii="宋体" w:hAnsi="宋体" w:cs="宋体" w:hint="eastAsia"/>
          <w:kern w:val="0"/>
        </w:rPr>
        <w:t>《中华人民共和国旅游法》（</w:t>
      </w:r>
      <w:r w:rsidRPr="00126D92">
        <w:rPr>
          <w:rFonts w:ascii="宋体" w:hAnsi="宋体" w:cs="宋体"/>
          <w:kern w:val="0"/>
        </w:rPr>
        <w:t>2016</w:t>
      </w:r>
      <w:r w:rsidRPr="00126D92">
        <w:rPr>
          <w:rFonts w:ascii="宋体" w:hAnsi="宋体" w:cs="宋体" w:hint="eastAsia"/>
          <w:kern w:val="0"/>
        </w:rPr>
        <w:t>年）第</w:t>
      </w:r>
      <w:r w:rsidRPr="00126D92">
        <w:rPr>
          <w:rFonts w:ascii="宋体" w:hAnsi="宋体" w:cs="宋体"/>
          <w:kern w:val="0"/>
        </w:rPr>
        <w:t>28</w:t>
      </w:r>
      <w:r w:rsidRPr="00126D92">
        <w:rPr>
          <w:rFonts w:ascii="宋体" w:hAnsi="宋体" w:cs="宋体" w:hint="eastAsia"/>
          <w:kern w:val="0"/>
        </w:rPr>
        <w:t>条。</w:t>
      </w:r>
    </w:p>
    <w:p w:rsidR="003078E3" w:rsidRPr="00126D92" w:rsidRDefault="003078E3" w:rsidP="003D6250">
      <w:pPr>
        <w:widowControl/>
        <w:ind w:leftChars="200" w:left="420"/>
        <w:rPr>
          <w:rFonts w:ascii="宋体" w:cs="宋体"/>
          <w:kern w:val="0"/>
        </w:rPr>
      </w:pPr>
      <w:r w:rsidRPr="00126D92">
        <w:rPr>
          <w:rFonts w:ascii="宋体" w:hAnsi="宋体" w:cs="宋体" w:hint="eastAsia"/>
          <w:kern w:val="0"/>
        </w:rPr>
        <w:t>《旅行社条例实施细则》（</w:t>
      </w:r>
      <w:r w:rsidRPr="00126D92">
        <w:rPr>
          <w:rFonts w:ascii="宋体" w:hAnsi="宋体" w:cs="宋体"/>
          <w:kern w:val="0"/>
        </w:rPr>
        <w:t>2016</w:t>
      </w:r>
      <w:r w:rsidRPr="00126D92">
        <w:rPr>
          <w:rFonts w:ascii="宋体" w:hAnsi="宋体" w:cs="宋体" w:hint="eastAsia"/>
          <w:kern w:val="0"/>
        </w:rPr>
        <w:t>年）第</w:t>
      </w:r>
      <w:r w:rsidRPr="00126D92">
        <w:rPr>
          <w:rFonts w:ascii="宋体" w:hAnsi="宋体" w:cs="宋体"/>
          <w:kern w:val="0"/>
        </w:rPr>
        <w:t>8</w:t>
      </w:r>
      <w:r w:rsidRPr="00126D92">
        <w:rPr>
          <w:rFonts w:ascii="宋体" w:hAnsi="宋体" w:cs="宋体" w:hint="eastAsia"/>
          <w:kern w:val="0"/>
        </w:rPr>
        <w:t>条。</w:t>
      </w:r>
    </w:p>
    <w:p w:rsidR="003078E3" w:rsidRPr="00126D92" w:rsidRDefault="003078E3" w:rsidP="003D6250">
      <w:pPr>
        <w:widowControl/>
        <w:ind w:leftChars="200" w:left="420"/>
        <w:rPr>
          <w:rFonts w:ascii="宋体" w:cs="宋体"/>
          <w:kern w:val="0"/>
        </w:rPr>
      </w:pPr>
    </w:p>
    <w:p w:rsidR="003078E3" w:rsidRPr="00126D92" w:rsidRDefault="003078E3" w:rsidP="00D644FC">
      <w:pPr>
        <w:widowControl/>
        <w:rPr>
          <w:rFonts w:ascii="宋体" w:cs="宋体"/>
          <w:kern w:val="0"/>
        </w:rPr>
      </w:pPr>
    </w:p>
    <w:p w:rsidR="003078E3" w:rsidRPr="00126D92" w:rsidRDefault="003078E3" w:rsidP="00D644FC">
      <w:pPr>
        <w:widowControl/>
        <w:rPr>
          <w:rFonts w:ascii="宋体" w:hAnsi="宋体" w:cs="宋体"/>
          <w:kern w:val="0"/>
        </w:rPr>
      </w:pPr>
      <w:r w:rsidRPr="00126D92">
        <w:rPr>
          <w:rFonts w:ascii="宋体" w:hAnsi="宋体" w:cs="宋体"/>
          <w:kern w:val="0"/>
        </w:rPr>
        <w:t>A.</w:t>
      </w:r>
      <w:r w:rsidRPr="00126D92">
        <w:rPr>
          <w:rFonts w:ascii="宋体" w:hAnsi="宋体" w:cs="宋体" w:hint="eastAsia"/>
          <w:kern w:val="0"/>
        </w:rPr>
        <w:t>【责任编号】</w:t>
      </w:r>
      <w:r w:rsidRPr="00126D92">
        <w:rPr>
          <w:rFonts w:ascii="宋体" w:hAnsi="宋体" w:cs="宋体"/>
          <w:kern w:val="0"/>
        </w:rPr>
        <w:t>B25-6</w:t>
      </w:r>
    </w:p>
    <w:p w:rsidR="003078E3" w:rsidRPr="00126D92" w:rsidRDefault="003078E3" w:rsidP="00D644FC">
      <w:pPr>
        <w:widowControl/>
        <w:rPr>
          <w:rFonts w:ascii="宋体" w:cs="宋体"/>
          <w:kern w:val="0"/>
        </w:rPr>
      </w:pPr>
      <w:r w:rsidRPr="00126D92">
        <w:rPr>
          <w:rFonts w:ascii="宋体" w:hAnsi="宋体" w:cs="宋体"/>
          <w:kern w:val="0"/>
        </w:rPr>
        <w:t>B.</w:t>
      </w:r>
      <w:r w:rsidRPr="00126D92">
        <w:rPr>
          <w:rFonts w:ascii="宋体" w:hAnsi="宋体" w:cs="宋体" w:hint="eastAsia"/>
          <w:kern w:val="0"/>
        </w:rPr>
        <w:t>【责任主体】国内、入境旅行社</w:t>
      </w:r>
    </w:p>
    <w:p w:rsidR="003078E3" w:rsidRPr="00126D92" w:rsidRDefault="003078E3" w:rsidP="00D644FC">
      <w:pPr>
        <w:widowControl/>
        <w:rPr>
          <w:rFonts w:ascii="宋体" w:cs="宋体"/>
          <w:kern w:val="0"/>
        </w:rPr>
      </w:pPr>
      <w:r w:rsidRPr="00126D92">
        <w:rPr>
          <w:rFonts w:ascii="宋体" w:hAnsi="宋体" w:cs="宋体"/>
          <w:kern w:val="0"/>
        </w:rPr>
        <w:t>C.</w:t>
      </w:r>
      <w:r w:rsidRPr="00126D92">
        <w:rPr>
          <w:rFonts w:ascii="宋体" w:hAnsi="宋体" w:cs="宋体" w:hint="eastAsia"/>
          <w:kern w:val="0"/>
        </w:rPr>
        <w:t>【责任名称】按规定缴存质量保证金。</w:t>
      </w:r>
    </w:p>
    <w:p w:rsidR="003078E3" w:rsidRPr="00126D92" w:rsidRDefault="003078E3" w:rsidP="00D644FC">
      <w:pPr>
        <w:widowControl/>
        <w:rPr>
          <w:rFonts w:ascii="宋体" w:cs="宋体"/>
          <w:kern w:val="0"/>
        </w:rPr>
      </w:pPr>
      <w:r w:rsidRPr="00126D92">
        <w:rPr>
          <w:rFonts w:ascii="宋体" w:hAnsi="宋体" w:cs="宋体"/>
          <w:kern w:val="0"/>
        </w:rPr>
        <w:t>D.</w:t>
      </w:r>
      <w:r w:rsidRPr="00126D92">
        <w:rPr>
          <w:rFonts w:ascii="宋体" w:hAnsi="宋体" w:cs="宋体" w:hint="eastAsia"/>
          <w:kern w:val="0"/>
        </w:rPr>
        <w:t>【责任指标】</w:t>
      </w:r>
    </w:p>
    <w:p w:rsidR="003078E3" w:rsidRPr="00126D92" w:rsidRDefault="003078E3" w:rsidP="003D6250">
      <w:pPr>
        <w:widowControl/>
        <w:ind w:firstLineChars="200" w:firstLine="420"/>
        <w:rPr>
          <w:rFonts w:ascii="宋体" w:cs="宋体"/>
          <w:kern w:val="0"/>
        </w:rPr>
      </w:pPr>
      <w:r w:rsidRPr="00126D92">
        <w:rPr>
          <w:rFonts w:ascii="宋体" w:hAnsi="宋体" w:cs="宋体" w:hint="eastAsia"/>
          <w:kern w:val="0"/>
        </w:rPr>
        <w:t>自取得旅行社业务经营许可证之日起</w:t>
      </w:r>
      <w:r w:rsidRPr="00126D92">
        <w:rPr>
          <w:rFonts w:ascii="宋体" w:hAnsi="宋体" w:cs="宋体"/>
          <w:kern w:val="0"/>
        </w:rPr>
        <w:t>3</w:t>
      </w:r>
      <w:r w:rsidRPr="00126D92">
        <w:rPr>
          <w:rFonts w:ascii="宋体" w:hAnsi="宋体" w:cs="宋体" w:hint="eastAsia"/>
          <w:kern w:val="0"/>
        </w:rPr>
        <w:t>个工作日内，在国务院旅游行政主管部门指定的银行开设专门的质量保证金账户，存入质量保证金，或者向作出许可的旅游行政管理部门提交依法取得的担保额度不低于相应质量保证金数额的银行担保。经营国内旅游业务和入境旅游业务的旅行社</w:t>
      </w:r>
      <w:r w:rsidRPr="00126D92">
        <w:rPr>
          <w:rFonts w:ascii="宋体" w:hAnsi="宋体" w:cs="宋体"/>
          <w:kern w:val="0"/>
        </w:rPr>
        <w:t>,</w:t>
      </w:r>
      <w:r w:rsidRPr="00126D92">
        <w:rPr>
          <w:rFonts w:ascii="宋体" w:hAnsi="宋体" w:cs="宋体" w:hint="eastAsia"/>
          <w:kern w:val="0"/>
        </w:rPr>
        <w:t>应当存入质量保证金</w:t>
      </w:r>
      <w:r w:rsidRPr="00126D92">
        <w:rPr>
          <w:rFonts w:ascii="宋体" w:hAnsi="宋体" w:cs="宋体"/>
          <w:kern w:val="0"/>
        </w:rPr>
        <w:t>20</w:t>
      </w:r>
      <w:r w:rsidRPr="00126D92">
        <w:rPr>
          <w:rFonts w:ascii="宋体" w:hAnsi="宋体" w:cs="宋体" w:hint="eastAsia"/>
          <w:kern w:val="0"/>
        </w:rPr>
        <w:t>万元，质量保证金的利息属于旅行社所有。</w:t>
      </w:r>
    </w:p>
    <w:p w:rsidR="003078E3" w:rsidRPr="00126D92" w:rsidRDefault="003078E3" w:rsidP="00D644FC">
      <w:pPr>
        <w:widowControl/>
        <w:rPr>
          <w:rFonts w:ascii="宋体" w:cs="宋体"/>
          <w:kern w:val="0"/>
        </w:rPr>
      </w:pPr>
      <w:r w:rsidRPr="00126D92">
        <w:rPr>
          <w:rFonts w:ascii="宋体" w:hAnsi="宋体" w:cs="宋体"/>
          <w:kern w:val="0"/>
        </w:rPr>
        <w:t>E.</w:t>
      </w:r>
      <w:r w:rsidRPr="00126D92">
        <w:rPr>
          <w:rFonts w:ascii="宋体" w:hAnsi="宋体" w:cs="宋体" w:hint="eastAsia"/>
          <w:kern w:val="0"/>
        </w:rPr>
        <w:t>【法定依据】</w:t>
      </w:r>
    </w:p>
    <w:p w:rsidR="003078E3" w:rsidRPr="00126D92" w:rsidRDefault="003078E3" w:rsidP="003D6250">
      <w:pPr>
        <w:widowControl/>
        <w:ind w:firstLineChars="200" w:firstLine="420"/>
        <w:rPr>
          <w:rFonts w:ascii="宋体" w:cs="宋体"/>
          <w:kern w:val="0"/>
        </w:rPr>
      </w:pPr>
      <w:r w:rsidRPr="00126D92">
        <w:rPr>
          <w:rFonts w:ascii="宋体" w:hAnsi="宋体" w:cs="宋体" w:hint="eastAsia"/>
          <w:kern w:val="0"/>
        </w:rPr>
        <w:t>《中华人民共和国旅游法》（</w:t>
      </w:r>
      <w:r w:rsidRPr="00126D92">
        <w:rPr>
          <w:rFonts w:ascii="宋体" w:hAnsi="宋体" w:cs="宋体"/>
          <w:kern w:val="0"/>
        </w:rPr>
        <w:t>2016</w:t>
      </w:r>
      <w:r w:rsidRPr="00126D92">
        <w:rPr>
          <w:rFonts w:ascii="宋体" w:hAnsi="宋体" w:cs="宋体" w:hint="eastAsia"/>
          <w:kern w:val="0"/>
        </w:rPr>
        <w:t>年）第</w:t>
      </w:r>
      <w:r w:rsidRPr="00126D92">
        <w:rPr>
          <w:rFonts w:ascii="宋体" w:hAnsi="宋体" w:cs="宋体"/>
          <w:kern w:val="0"/>
        </w:rPr>
        <w:t>31</w:t>
      </w:r>
      <w:r w:rsidRPr="00126D92">
        <w:rPr>
          <w:rFonts w:ascii="宋体" w:hAnsi="宋体" w:cs="宋体" w:hint="eastAsia"/>
          <w:kern w:val="0"/>
        </w:rPr>
        <w:t>条。</w:t>
      </w:r>
    </w:p>
    <w:p w:rsidR="003078E3" w:rsidRPr="00126D92" w:rsidRDefault="003078E3" w:rsidP="003D6250">
      <w:pPr>
        <w:widowControl/>
        <w:ind w:firstLineChars="200" w:firstLine="420"/>
        <w:rPr>
          <w:rFonts w:ascii="宋体" w:cs="宋体"/>
          <w:kern w:val="0"/>
        </w:rPr>
      </w:pPr>
      <w:r w:rsidRPr="00126D92">
        <w:rPr>
          <w:rFonts w:ascii="宋体" w:hAnsi="宋体" w:cs="宋体" w:hint="eastAsia"/>
          <w:kern w:val="0"/>
        </w:rPr>
        <w:t>《旅行社条例》（</w:t>
      </w:r>
      <w:r w:rsidRPr="00126D92">
        <w:rPr>
          <w:rFonts w:ascii="宋体" w:hAnsi="宋体" w:cs="宋体"/>
          <w:kern w:val="0"/>
        </w:rPr>
        <w:t>2016</w:t>
      </w:r>
      <w:r w:rsidRPr="00126D92">
        <w:rPr>
          <w:rFonts w:ascii="宋体" w:hAnsi="宋体" w:cs="宋体" w:hint="eastAsia"/>
          <w:kern w:val="0"/>
        </w:rPr>
        <w:t>年）第</w:t>
      </w:r>
      <w:r w:rsidRPr="00126D92">
        <w:rPr>
          <w:rFonts w:ascii="宋体" w:hAnsi="宋体" w:cs="宋体"/>
          <w:kern w:val="0"/>
        </w:rPr>
        <w:t>13</w:t>
      </w:r>
      <w:r w:rsidRPr="00126D92">
        <w:rPr>
          <w:rFonts w:ascii="宋体" w:hAnsi="宋体" w:cs="宋体" w:hint="eastAsia"/>
          <w:kern w:val="0"/>
        </w:rPr>
        <w:t>条。</w:t>
      </w:r>
    </w:p>
    <w:p w:rsidR="003078E3" w:rsidRPr="00126D92" w:rsidRDefault="003078E3" w:rsidP="003D6250">
      <w:pPr>
        <w:widowControl/>
        <w:ind w:firstLineChars="200" w:firstLine="420"/>
        <w:rPr>
          <w:rFonts w:ascii="宋体" w:cs="宋体"/>
          <w:kern w:val="0"/>
        </w:rPr>
      </w:pPr>
    </w:p>
    <w:p w:rsidR="003078E3" w:rsidRPr="00126D92" w:rsidRDefault="003078E3" w:rsidP="00D644FC">
      <w:pPr>
        <w:widowControl/>
        <w:rPr>
          <w:rFonts w:ascii="宋体" w:cs="宋体"/>
          <w:kern w:val="0"/>
        </w:rPr>
      </w:pPr>
    </w:p>
    <w:p w:rsidR="003078E3" w:rsidRPr="00126D92" w:rsidRDefault="003078E3" w:rsidP="00D644FC">
      <w:pPr>
        <w:widowControl/>
        <w:rPr>
          <w:rFonts w:ascii="宋体" w:hAnsi="宋体" w:cs="宋体"/>
          <w:kern w:val="0"/>
        </w:rPr>
      </w:pPr>
      <w:r w:rsidRPr="00126D92">
        <w:rPr>
          <w:rFonts w:ascii="宋体" w:hAnsi="宋体" w:cs="宋体"/>
          <w:kern w:val="0"/>
        </w:rPr>
        <w:t>A.</w:t>
      </w:r>
      <w:r w:rsidRPr="00126D92">
        <w:rPr>
          <w:rFonts w:ascii="宋体" w:hAnsi="宋体" w:cs="宋体" w:hint="eastAsia"/>
          <w:kern w:val="0"/>
        </w:rPr>
        <w:t>【责任编号】</w:t>
      </w:r>
      <w:r w:rsidRPr="00126D92">
        <w:rPr>
          <w:rFonts w:ascii="宋体" w:hAnsi="宋体" w:cs="宋体"/>
          <w:kern w:val="0"/>
        </w:rPr>
        <w:t>B25-7</w:t>
      </w:r>
    </w:p>
    <w:p w:rsidR="003078E3" w:rsidRPr="00126D92" w:rsidRDefault="003078E3" w:rsidP="00D644FC">
      <w:pPr>
        <w:widowControl/>
        <w:rPr>
          <w:rFonts w:ascii="宋体" w:cs="宋体"/>
          <w:kern w:val="0"/>
        </w:rPr>
      </w:pPr>
      <w:r w:rsidRPr="00126D92">
        <w:rPr>
          <w:rFonts w:ascii="宋体" w:hAnsi="宋体" w:cs="宋体"/>
          <w:kern w:val="0"/>
        </w:rPr>
        <w:t>B.</w:t>
      </w:r>
      <w:r w:rsidRPr="00126D92">
        <w:rPr>
          <w:rFonts w:ascii="宋体" w:hAnsi="宋体" w:cs="宋体" w:hint="eastAsia"/>
          <w:kern w:val="0"/>
        </w:rPr>
        <w:t>【责任主体】国内、入境旅行社</w:t>
      </w:r>
    </w:p>
    <w:p w:rsidR="003078E3" w:rsidRPr="00126D92" w:rsidRDefault="003078E3" w:rsidP="00D644FC">
      <w:pPr>
        <w:widowControl/>
        <w:rPr>
          <w:rFonts w:ascii="宋体" w:cs="宋体"/>
          <w:kern w:val="0"/>
        </w:rPr>
      </w:pPr>
      <w:r w:rsidRPr="00126D92">
        <w:rPr>
          <w:rFonts w:ascii="宋体" w:hAnsi="宋体" w:cs="宋体"/>
          <w:kern w:val="0"/>
        </w:rPr>
        <w:t>C.</w:t>
      </w:r>
      <w:r w:rsidRPr="00126D92">
        <w:rPr>
          <w:rFonts w:ascii="宋体" w:hAnsi="宋体" w:cs="宋体" w:hint="eastAsia"/>
          <w:kern w:val="0"/>
        </w:rPr>
        <w:t>【责任名称】旅行社、服务网点变更、注销的备案。</w:t>
      </w:r>
    </w:p>
    <w:p w:rsidR="003078E3" w:rsidRPr="00126D92" w:rsidRDefault="003078E3" w:rsidP="00D644FC">
      <w:pPr>
        <w:widowControl/>
        <w:rPr>
          <w:rFonts w:ascii="宋体" w:cs="宋体"/>
          <w:kern w:val="0"/>
        </w:rPr>
      </w:pPr>
      <w:r w:rsidRPr="00126D92">
        <w:rPr>
          <w:rFonts w:ascii="宋体" w:hAnsi="宋体" w:cs="宋体"/>
          <w:kern w:val="0"/>
        </w:rPr>
        <w:t>D.</w:t>
      </w:r>
      <w:r w:rsidRPr="00126D92">
        <w:rPr>
          <w:rFonts w:ascii="宋体" w:hAnsi="宋体" w:cs="宋体" w:hint="eastAsia"/>
          <w:kern w:val="0"/>
        </w:rPr>
        <w:t>【责任指标】</w:t>
      </w:r>
    </w:p>
    <w:p w:rsidR="003078E3" w:rsidRPr="00126D92" w:rsidRDefault="003078E3" w:rsidP="003D6250">
      <w:pPr>
        <w:widowControl/>
        <w:ind w:firstLineChars="200" w:firstLine="420"/>
        <w:rPr>
          <w:rFonts w:ascii="宋体" w:cs="宋体"/>
          <w:kern w:val="0"/>
        </w:rPr>
      </w:pPr>
      <w:r w:rsidRPr="00126D92">
        <w:rPr>
          <w:rFonts w:ascii="宋体" w:hAnsi="宋体" w:cs="宋体" w:hint="eastAsia"/>
          <w:kern w:val="0"/>
        </w:rPr>
        <w:t>到工商行政管理部门办理相应的变更登记或者注销登记，并在登记办理完毕之日起</w:t>
      </w:r>
      <w:r w:rsidRPr="00126D92">
        <w:rPr>
          <w:rFonts w:ascii="宋体" w:hAnsi="宋体" w:cs="宋体"/>
          <w:kern w:val="0"/>
        </w:rPr>
        <w:t>10</w:t>
      </w:r>
      <w:r w:rsidRPr="00126D92">
        <w:rPr>
          <w:rFonts w:ascii="宋体" w:hAnsi="宋体" w:cs="宋体" w:hint="eastAsia"/>
          <w:kern w:val="0"/>
        </w:rPr>
        <w:t>个工作日内，向区行政审批局备案，换领或者交回旅行社业务经营许可证。</w:t>
      </w:r>
    </w:p>
    <w:p w:rsidR="003078E3" w:rsidRPr="00126D92" w:rsidRDefault="003078E3" w:rsidP="00D644FC">
      <w:pPr>
        <w:widowControl/>
        <w:rPr>
          <w:rFonts w:ascii="宋体" w:cs="宋体"/>
          <w:kern w:val="0"/>
        </w:rPr>
      </w:pPr>
      <w:r w:rsidRPr="00126D92">
        <w:rPr>
          <w:rFonts w:ascii="宋体" w:hAnsi="宋体" w:cs="宋体"/>
          <w:kern w:val="0"/>
        </w:rPr>
        <w:t>E.</w:t>
      </w:r>
      <w:r w:rsidRPr="00126D92">
        <w:rPr>
          <w:rFonts w:ascii="宋体" w:hAnsi="宋体" w:cs="宋体" w:hint="eastAsia"/>
          <w:kern w:val="0"/>
        </w:rPr>
        <w:t>【法定依据】</w:t>
      </w:r>
    </w:p>
    <w:p w:rsidR="003078E3" w:rsidRPr="00126D92" w:rsidRDefault="003078E3" w:rsidP="003D6250">
      <w:pPr>
        <w:widowControl/>
        <w:ind w:firstLineChars="200" w:firstLine="420"/>
        <w:rPr>
          <w:rFonts w:ascii="宋体" w:cs="宋体"/>
          <w:kern w:val="0"/>
        </w:rPr>
      </w:pPr>
      <w:r w:rsidRPr="00126D92">
        <w:rPr>
          <w:rFonts w:ascii="宋体" w:hAnsi="宋体" w:cs="宋体" w:hint="eastAsia"/>
          <w:kern w:val="0"/>
        </w:rPr>
        <w:t>《旅行社条例》（</w:t>
      </w:r>
      <w:r w:rsidRPr="00126D92">
        <w:rPr>
          <w:rFonts w:ascii="宋体" w:hAnsi="宋体" w:cs="宋体"/>
          <w:kern w:val="0"/>
        </w:rPr>
        <w:t>2016</w:t>
      </w:r>
      <w:r w:rsidRPr="00126D92">
        <w:rPr>
          <w:rFonts w:ascii="宋体" w:hAnsi="宋体" w:cs="宋体" w:hint="eastAsia"/>
          <w:kern w:val="0"/>
        </w:rPr>
        <w:t>年）第</w:t>
      </w:r>
      <w:r w:rsidRPr="00126D92">
        <w:rPr>
          <w:rFonts w:ascii="宋体" w:hAnsi="宋体" w:cs="宋体"/>
          <w:kern w:val="0"/>
        </w:rPr>
        <w:t>12</w:t>
      </w:r>
      <w:r w:rsidRPr="00126D92">
        <w:rPr>
          <w:rFonts w:ascii="宋体" w:hAnsi="宋体" w:cs="宋体" w:hint="eastAsia"/>
          <w:kern w:val="0"/>
        </w:rPr>
        <w:t>条。</w:t>
      </w:r>
    </w:p>
    <w:p w:rsidR="003078E3" w:rsidRPr="00126D92" w:rsidRDefault="003078E3" w:rsidP="003D6250">
      <w:pPr>
        <w:widowControl/>
        <w:ind w:firstLineChars="200" w:firstLine="420"/>
        <w:rPr>
          <w:rFonts w:ascii="宋体" w:cs="宋体"/>
          <w:kern w:val="0"/>
        </w:rPr>
      </w:pPr>
    </w:p>
    <w:p w:rsidR="003078E3" w:rsidRPr="00126D92" w:rsidRDefault="003078E3" w:rsidP="00D644FC">
      <w:pPr>
        <w:widowControl/>
        <w:rPr>
          <w:rFonts w:ascii="宋体" w:cs="宋体"/>
          <w:kern w:val="0"/>
          <w:sz w:val="22"/>
          <w:szCs w:val="22"/>
        </w:rPr>
      </w:pPr>
    </w:p>
    <w:p w:rsidR="003078E3" w:rsidRPr="00126D92" w:rsidRDefault="003078E3" w:rsidP="00D644FC">
      <w:pPr>
        <w:widowControl/>
        <w:jc w:val="center"/>
        <w:rPr>
          <w:rFonts w:ascii="宋体" w:cs="宋体"/>
          <w:kern w:val="0"/>
          <w:sz w:val="26"/>
          <w:szCs w:val="26"/>
        </w:rPr>
      </w:pPr>
      <w:r w:rsidRPr="00126D92">
        <w:rPr>
          <w:rFonts w:ascii="宋体" w:hAnsi="宋体" w:cs="宋体" w:hint="eastAsia"/>
          <w:kern w:val="0"/>
          <w:sz w:val="26"/>
          <w:szCs w:val="26"/>
        </w:rPr>
        <w:t>第二十六节　旅行社服务网点</w:t>
      </w:r>
    </w:p>
    <w:p w:rsidR="003078E3" w:rsidRPr="00126D92" w:rsidRDefault="003078E3" w:rsidP="00D644FC">
      <w:pPr>
        <w:widowControl/>
        <w:jc w:val="center"/>
        <w:rPr>
          <w:rFonts w:ascii="宋体" w:cs="宋体"/>
          <w:kern w:val="0"/>
          <w:sz w:val="22"/>
          <w:szCs w:val="22"/>
        </w:rPr>
      </w:pPr>
    </w:p>
    <w:p w:rsidR="003078E3" w:rsidRPr="00126D92" w:rsidRDefault="003078E3" w:rsidP="00D644FC">
      <w:pPr>
        <w:widowControl/>
        <w:jc w:val="center"/>
        <w:rPr>
          <w:rFonts w:ascii="宋体" w:cs="宋体"/>
          <w:kern w:val="0"/>
          <w:sz w:val="22"/>
          <w:szCs w:val="22"/>
        </w:rPr>
      </w:pPr>
      <w:r w:rsidRPr="00126D92">
        <w:rPr>
          <w:rFonts w:ascii="宋体" w:hAnsi="宋体" w:cs="宋体" w:hint="eastAsia"/>
          <w:kern w:val="0"/>
          <w:sz w:val="22"/>
          <w:szCs w:val="22"/>
        </w:rPr>
        <w:t>本节目录</w:t>
      </w:r>
    </w:p>
    <w:p w:rsidR="003078E3" w:rsidRPr="00126D92" w:rsidRDefault="003078E3" w:rsidP="00D644FC">
      <w:pPr>
        <w:widowControl/>
        <w:rPr>
          <w:rFonts w:ascii="宋体" w:cs="宋体"/>
          <w:kern w:val="0"/>
        </w:rPr>
      </w:pPr>
      <w:r w:rsidRPr="00126D92">
        <w:rPr>
          <w:rFonts w:ascii="宋体" w:cs="宋体"/>
          <w:kern w:val="0"/>
        </w:rPr>
        <w:t> </w:t>
      </w:r>
    </w:p>
    <w:p w:rsidR="003078E3" w:rsidRPr="00126D92" w:rsidRDefault="003078E3" w:rsidP="00D644FC">
      <w:pPr>
        <w:widowControl/>
        <w:rPr>
          <w:rFonts w:ascii="宋体" w:cs="宋体"/>
          <w:kern w:val="0"/>
          <w:sz w:val="22"/>
          <w:szCs w:val="22"/>
        </w:rPr>
      </w:pPr>
      <w:r w:rsidRPr="00126D92">
        <w:rPr>
          <w:rFonts w:ascii="宋体" w:hAnsi="宋体" w:cs="宋体"/>
          <w:kern w:val="0"/>
          <w:sz w:val="22"/>
          <w:szCs w:val="22"/>
        </w:rPr>
        <w:t xml:space="preserve">1 </w:t>
      </w:r>
      <w:r w:rsidRPr="00126D92">
        <w:rPr>
          <w:rFonts w:ascii="宋体" w:hAnsi="宋体" w:cs="宋体" w:hint="eastAsia"/>
          <w:kern w:val="0"/>
          <w:sz w:val="22"/>
          <w:szCs w:val="22"/>
        </w:rPr>
        <w:t>旅行社服务网点的设立需向工商行政管理部门办理设立登记手续，并向所在地旅游行政管理部门备案。</w:t>
      </w:r>
    </w:p>
    <w:p w:rsidR="003078E3" w:rsidRPr="00126D92" w:rsidRDefault="003078E3" w:rsidP="00D644FC">
      <w:pPr>
        <w:widowControl/>
        <w:rPr>
          <w:rFonts w:ascii="宋体" w:cs="宋体"/>
          <w:kern w:val="0"/>
          <w:sz w:val="22"/>
          <w:szCs w:val="22"/>
        </w:rPr>
      </w:pPr>
      <w:r w:rsidRPr="00126D92">
        <w:rPr>
          <w:rFonts w:ascii="宋体" w:hAnsi="宋体" w:cs="宋体"/>
          <w:kern w:val="0"/>
          <w:sz w:val="22"/>
          <w:szCs w:val="22"/>
        </w:rPr>
        <w:t xml:space="preserve">2 </w:t>
      </w:r>
      <w:r w:rsidRPr="00126D92">
        <w:rPr>
          <w:rFonts w:ascii="宋体" w:hAnsi="宋体" w:cs="宋体" w:hint="eastAsia"/>
          <w:kern w:val="0"/>
          <w:sz w:val="22"/>
          <w:szCs w:val="22"/>
        </w:rPr>
        <w:t>到工商行政管理部门办理相应的变更登记或者注销登记，并在登记办理完毕之日起</w:t>
      </w:r>
      <w:r w:rsidRPr="00126D92">
        <w:rPr>
          <w:rFonts w:ascii="宋体" w:hAnsi="宋体" w:cs="宋体"/>
          <w:kern w:val="0"/>
          <w:sz w:val="22"/>
          <w:szCs w:val="22"/>
        </w:rPr>
        <w:t>10</w:t>
      </w:r>
      <w:r w:rsidRPr="00126D92">
        <w:rPr>
          <w:rFonts w:ascii="宋体" w:hAnsi="宋体" w:cs="宋体" w:hint="eastAsia"/>
          <w:kern w:val="0"/>
          <w:sz w:val="22"/>
          <w:szCs w:val="22"/>
        </w:rPr>
        <w:t>个工作日内，向区行政审批局备案，换领或者交回旅行社业务经营许可证。</w:t>
      </w:r>
    </w:p>
    <w:p w:rsidR="003078E3" w:rsidRPr="00126D92" w:rsidRDefault="003078E3" w:rsidP="00D644FC">
      <w:pPr>
        <w:widowControl/>
        <w:rPr>
          <w:rFonts w:ascii="宋体" w:cs="宋体"/>
          <w:kern w:val="0"/>
        </w:rPr>
      </w:pPr>
    </w:p>
    <w:p w:rsidR="003078E3" w:rsidRPr="00126D92" w:rsidRDefault="003078E3" w:rsidP="00D644FC">
      <w:pPr>
        <w:widowControl/>
        <w:rPr>
          <w:rFonts w:ascii="宋体" w:cs="宋体"/>
          <w:kern w:val="0"/>
        </w:rPr>
      </w:pPr>
      <w:r w:rsidRPr="00126D92">
        <w:rPr>
          <w:rFonts w:ascii="宋体" w:cs="宋体"/>
          <w:kern w:val="0"/>
        </w:rPr>
        <w:t> </w:t>
      </w:r>
    </w:p>
    <w:p w:rsidR="003078E3" w:rsidRPr="00126D92" w:rsidRDefault="003078E3" w:rsidP="00D644FC">
      <w:pPr>
        <w:widowControl/>
        <w:rPr>
          <w:rFonts w:ascii="宋体" w:hAnsi="宋体" w:cs="宋体"/>
          <w:kern w:val="0"/>
        </w:rPr>
      </w:pPr>
      <w:r w:rsidRPr="00126D92">
        <w:rPr>
          <w:rFonts w:ascii="宋体" w:hAnsi="宋体" w:cs="宋体"/>
          <w:kern w:val="0"/>
        </w:rPr>
        <w:t>A.</w:t>
      </w:r>
      <w:r w:rsidRPr="00126D92">
        <w:rPr>
          <w:rFonts w:ascii="宋体" w:hAnsi="宋体" w:cs="宋体" w:hint="eastAsia"/>
          <w:kern w:val="0"/>
        </w:rPr>
        <w:t>【责任编号】</w:t>
      </w:r>
      <w:r w:rsidRPr="00126D92">
        <w:rPr>
          <w:rFonts w:ascii="宋体" w:hAnsi="宋体" w:cs="宋体"/>
          <w:kern w:val="0"/>
        </w:rPr>
        <w:t>B26-1</w:t>
      </w:r>
    </w:p>
    <w:p w:rsidR="003078E3" w:rsidRPr="00126D92" w:rsidRDefault="003078E3" w:rsidP="00D644FC">
      <w:pPr>
        <w:widowControl/>
        <w:rPr>
          <w:rFonts w:ascii="宋体" w:cs="宋体"/>
          <w:kern w:val="0"/>
        </w:rPr>
      </w:pPr>
      <w:r w:rsidRPr="00126D92">
        <w:rPr>
          <w:rFonts w:ascii="宋体" w:hAnsi="宋体" w:cs="宋体"/>
          <w:kern w:val="0"/>
        </w:rPr>
        <w:t>B.</w:t>
      </w:r>
      <w:r w:rsidRPr="00126D92">
        <w:rPr>
          <w:rFonts w:ascii="宋体" w:hAnsi="宋体" w:cs="宋体" w:hint="eastAsia"/>
          <w:kern w:val="0"/>
        </w:rPr>
        <w:t>【责任主体】旅行社服务网点</w:t>
      </w:r>
    </w:p>
    <w:p w:rsidR="003078E3" w:rsidRPr="00126D92" w:rsidRDefault="003078E3" w:rsidP="00D644FC">
      <w:pPr>
        <w:widowControl/>
        <w:rPr>
          <w:rFonts w:ascii="宋体" w:cs="宋体"/>
          <w:kern w:val="0"/>
        </w:rPr>
      </w:pPr>
      <w:r w:rsidRPr="00126D92">
        <w:rPr>
          <w:rFonts w:ascii="宋体" w:hAnsi="宋体" w:cs="宋体"/>
          <w:kern w:val="0"/>
        </w:rPr>
        <w:t>C.</w:t>
      </w:r>
      <w:r w:rsidRPr="00126D92">
        <w:rPr>
          <w:rFonts w:ascii="宋体" w:hAnsi="宋体" w:cs="宋体" w:hint="eastAsia"/>
          <w:kern w:val="0"/>
        </w:rPr>
        <w:t>【责任名称】旅行社服务网点的设立需向工商行政管理部门办理设立登记手续，并向所在地旅游行政管理部门备案。</w:t>
      </w:r>
    </w:p>
    <w:p w:rsidR="003078E3" w:rsidRPr="00126D92" w:rsidRDefault="003078E3" w:rsidP="00D644FC">
      <w:pPr>
        <w:widowControl/>
        <w:rPr>
          <w:rFonts w:ascii="宋体" w:cs="宋体"/>
          <w:kern w:val="0"/>
        </w:rPr>
      </w:pPr>
      <w:r w:rsidRPr="00126D92">
        <w:rPr>
          <w:rFonts w:ascii="宋体" w:hAnsi="宋体" w:cs="宋体"/>
          <w:kern w:val="0"/>
        </w:rPr>
        <w:t>D.</w:t>
      </w:r>
      <w:r w:rsidRPr="00126D92">
        <w:rPr>
          <w:rFonts w:ascii="宋体" w:hAnsi="宋体" w:cs="宋体" w:hint="eastAsia"/>
          <w:kern w:val="0"/>
        </w:rPr>
        <w:t>【责任指标】</w:t>
      </w:r>
    </w:p>
    <w:p w:rsidR="003078E3" w:rsidRPr="00126D92" w:rsidRDefault="003078E3" w:rsidP="003D6250">
      <w:pPr>
        <w:widowControl/>
        <w:ind w:firstLineChars="200" w:firstLine="420"/>
        <w:rPr>
          <w:rFonts w:ascii="宋体" w:cs="宋体"/>
          <w:kern w:val="0"/>
        </w:rPr>
      </w:pPr>
      <w:r w:rsidRPr="00126D92">
        <w:rPr>
          <w:rFonts w:ascii="宋体" w:hAnsi="宋体" w:cs="宋体" w:hint="eastAsia"/>
          <w:kern w:val="0"/>
        </w:rPr>
        <w:t>设立社向服务网点所在地工商行政管理部门办理服务网点设立登记后，应当在</w:t>
      </w:r>
      <w:r w:rsidRPr="00126D92">
        <w:rPr>
          <w:rFonts w:ascii="宋体" w:hAnsi="宋体" w:cs="宋体"/>
          <w:kern w:val="0"/>
        </w:rPr>
        <w:t>3</w:t>
      </w:r>
      <w:r w:rsidRPr="00126D92">
        <w:rPr>
          <w:rFonts w:ascii="宋体" w:hAnsi="宋体" w:cs="宋体" w:hint="eastAsia"/>
          <w:kern w:val="0"/>
        </w:rPr>
        <w:t>个工作日内，持下列文件向区行政审批局备案：</w:t>
      </w:r>
    </w:p>
    <w:p w:rsidR="003078E3" w:rsidRPr="00126D92" w:rsidRDefault="003078E3" w:rsidP="003D6250">
      <w:pPr>
        <w:widowControl/>
        <w:ind w:firstLineChars="200" w:firstLine="420"/>
        <w:rPr>
          <w:rFonts w:ascii="宋体" w:cs="宋体"/>
          <w:kern w:val="0"/>
        </w:rPr>
      </w:pPr>
      <w:r w:rsidRPr="00126D92">
        <w:rPr>
          <w:rFonts w:ascii="宋体" w:hAnsi="宋体" w:cs="宋体"/>
          <w:kern w:val="0"/>
        </w:rPr>
        <w:t>1.</w:t>
      </w:r>
      <w:r w:rsidRPr="00126D92">
        <w:rPr>
          <w:rFonts w:ascii="宋体" w:hAnsi="宋体" w:cs="宋体" w:hint="eastAsia"/>
          <w:kern w:val="0"/>
        </w:rPr>
        <w:t>服务网点的《营业执照》；</w:t>
      </w:r>
    </w:p>
    <w:p w:rsidR="003078E3" w:rsidRPr="00126D92" w:rsidRDefault="003078E3" w:rsidP="003D6250">
      <w:pPr>
        <w:widowControl/>
        <w:ind w:firstLineChars="200" w:firstLine="420"/>
        <w:rPr>
          <w:rFonts w:ascii="宋体" w:cs="宋体"/>
          <w:kern w:val="0"/>
        </w:rPr>
      </w:pPr>
      <w:r w:rsidRPr="00126D92">
        <w:rPr>
          <w:rFonts w:ascii="宋体" w:hAnsi="宋体" w:cs="宋体"/>
          <w:kern w:val="0"/>
        </w:rPr>
        <w:t>2.</w:t>
      </w:r>
      <w:r w:rsidRPr="00126D92">
        <w:rPr>
          <w:rFonts w:ascii="宋体" w:hAnsi="宋体" w:cs="宋体" w:hint="eastAsia"/>
          <w:kern w:val="0"/>
        </w:rPr>
        <w:t>服务网点经理的履历表和身份证明。</w:t>
      </w:r>
    </w:p>
    <w:p w:rsidR="003078E3" w:rsidRPr="00126D92" w:rsidRDefault="003078E3" w:rsidP="00D644FC">
      <w:pPr>
        <w:widowControl/>
        <w:rPr>
          <w:rFonts w:ascii="宋体" w:cs="宋体"/>
          <w:kern w:val="0"/>
        </w:rPr>
      </w:pPr>
      <w:r w:rsidRPr="00126D92">
        <w:rPr>
          <w:rFonts w:ascii="宋体" w:hAnsi="宋体" w:cs="宋体"/>
          <w:kern w:val="0"/>
        </w:rPr>
        <w:t>E.</w:t>
      </w:r>
      <w:r w:rsidRPr="00126D92">
        <w:rPr>
          <w:rFonts w:ascii="宋体" w:hAnsi="宋体" w:cs="宋体" w:hint="eastAsia"/>
          <w:kern w:val="0"/>
        </w:rPr>
        <w:t>【法定依据】</w:t>
      </w:r>
    </w:p>
    <w:p w:rsidR="003078E3" w:rsidRPr="00126D92" w:rsidRDefault="003078E3" w:rsidP="003D6250">
      <w:pPr>
        <w:widowControl/>
        <w:ind w:firstLineChars="200" w:firstLine="420"/>
        <w:rPr>
          <w:rFonts w:ascii="宋体" w:cs="宋体"/>
          <w:kern w:val="0"/>
        </w:rPr>
      </w:pPr>
      <w:r w:rsidRPr="00126D92">
        <w:rPr>
          <w:rFonts w:ascii="宋体" w:hAnsi="宋体" w:cs="宋体" w:hint="eastAsia"/>
          <w:kern w:val="0"/>
        </w:rPr>
        <w:t>《旅行社条例实施细则》（</w:t>
      </w:r>
      <w:r w:rsidRPr="00126D92">
        <w:rPr>
          <w:rFonts w:ascii="宋体" w:hAnsi="宋体" w:cs="宋体"/>
          <w:kern w:val="0"/>
        </w:rPr>
        <w:t>2016</w:t>
      </w:r>
      <w:r w:rsidRPr="00126D92">
        <w:rPr>
          <w:rFonts w:ascii="宋体" w:hAnsi="宋体" w:cs="宋体" w:hint="eastAsia"/>
          <w:kern w:val="0"/>
        </w:rPr>
        <w:t>年）第</w:t>
      </w:r>
      <w:r w:rsidRPr="00126D92">
        <w:rPr>
          <w:rFonts w:ascii="宋体" w:hAnsi="宋体" w:cs="宋体"/>
          <w:kern w:val="0"/>
        </w:rPr>
        <w:t>23</w:t>
      </w:r>
      <w:r w:rsidRPr="00126D92">
        <w:rPr>
          <w:rFonts w:ascii="宋体" w:hAnsi="宋体" w:cs="宋体" w:hint="eastAsia"/>
          <w:kern w:val="0"/>
        </w:rPr>
        <w:t>条。</w:t>
      </w:r>
    </w:p>
    <w:p w:rsidR="003078E3" w:rsidRPr="00126D92" w:rsidRDefault="003078E3" w:rsidP="00D644FC">
      <w:pPr>
        <w:widowControl/>
        <w:rPr>
          <w:rFonts w:ascii="宋体" w:cs="宋体"/>
          <w:kern w:val="0"/>
        </w:rPr>
      </w:pPr>
    </w:p>
    <w:p w:rsidR="003078E3" w:rsidRPr="00126D92" w:rsidRDefault="003078E3" w:rsidP="00D644FC">
      <w:pPr>
        <w:widowControl/>
        <w:rPr>
          <w:rFonts w:ascii="宋体" w:cs="宋体"/>
          <w:kern w:val="0"/>
        </w:rPr>
      </w:pPr>
    </w:p>
    <w:p w:rsidR="003078E3" w:rsidRPr="00126D92" w:rsidRDefault="003078E3" w:rsidP="00D644FC">
      <w:pPr>
        <w:widowControl/>
        <w:rPr>
          <w:rFonts w:ascii="宋体" w:hAnsi="宋体" w:cs="宋体"/>
          <w:kern w:val="0"/>
        </w:rPr>
      </w:pPr>
      <w:r w:rsidRPr="00126D92">
        <w:rPr>
          <w:rFonts w:ascii="宋体" w:hAnsi="宋体" w:cs="宋体"/>
          <w:kern w:val="0"/>
        </w:rPr>
        <w:t>A.</w:t>
      </w:r>
      <w:r w:rsidRPr="00126D92">
        <w:rPr>
          <w:rFonts w:ascii="宋体" w:hAnsi="宋体" w:cs="宋体" w:hint="eastAsia"/>
          <w:kern w:val="0"/>
        </w:rPr>
        <w:t>【责任编号】</w:t>
      </w:r>
      <w:r w:rsidRPr="00126D92">
        <w:rPr>
          <w:rFonts w:ascii="宋体" w:hAnsi="宋体" w:cs="宋体"/>
          <w:kern w:val="0"/>
        </w:rPr>
        <w:t>B26-2</w:t>
      </w:r>
    </w:p>
    <w:p w:rsidR="003078E3" w:rsidRPr="00126D92" w:rsidRDefault="003078E3" w:rsidP="00D644FC">
      <w:pPr>
        <w:widowControl/>
        <w:rPr>
          <w:rFonts w:ascii="宋体" w:cs="宋体"/>
          <w:kern w:val="0"/>
        </w:rPr>
      </w:pPr>
      <w:r w:rsidRPr="00126D92">
        <w:rPr>
          <w:rFonts w:ascii="宋体" w:hAnsi="宋体" w:cs="宋体"/>
          <w:kern w:val="0"/>
        </w:rPr>
        <w:t>B.</w:t>
      </w:r>
      <w:r w:rsidRPr="00126D92">
        <w:rPr>
          <w:rFonts w:ascii="宋体" w:hAnsi="宋体" w:cs="宋体" w:hint="eastAsia"/>
          <w:kern w:val="0"/>
        </w:rPr>
        <w:t>【责任主体】旅行社服务网点</w:t>
      </w:r>
    </w:p>
    <w:p w:rsidR="003078E3" w:rsidRPr="00126D92" w:rsidRDefault="003078E3" w:rsidP="00D644FC">
      <w:pPr>
        <w:widowControl/>
        <w:rPr>
          <w:rFonts w:ascii="宋体" w:cs="宋体"/>
          <w:kern w:val="0"/>
        </w:rPr>
      </w:pPr>
      <w:r w:rsidRPr="00126D92">
        <w:rPr>
          <w:rFonts w:ascii="宋体" w:hAnsi="宋体" w:cs="宋体"/>
          <w:kern w:val="0"/>
        </w:rPr>
        <w:t>C.</w:t>
      </w:r>
      <w:r w:rsidRPr="00126D92">
        <w:rPr>
          <w:rFonts w:ascii="宋体" w:hAnsi="宋体" w:cs="宋体" w:hint="eastAsia"/>
          <w:kern w:val="0"/>
        </w:rPr>
        <w:t>【责任名称】旅行社、服务网点变更、注销的备案。</w:t>
      </w:r>
    </w:p>
    <w:p w:rsidR="003078E3" w:rsidRPr="00126D92" w:rsidRDefault="003078E3" w:rsidP="00D644FC">
      <w:pPr>
        <w:widowControl/>
        <w:rPr>
          <w:rFonts w:ascii="宋体" w:cs="宋体"/>
          <w:kern w:val="0"/>
        </w:rPr>
      </w:pPr>
      <w:r w:rsidRPr="00126D92">
        <w:rPr>
          <w:rFonts w:ascii="宋体" w:hAnsi="宋体" w:cs="宋体"/>
          <w:kern w:val="0"/>
        </w:rPr>
        <w:t>D.</w:t>
      </w:r>
      <w:r w:rsidRPr="00126D92">
        <w:rPr>
          <w:rFonts w:ascii="宋体" w:hAnsi="宋体" w:cs="宋体" w:hint="eastAsia"/>
          <w:kern w:val="0"/>
        </w:rPr>
        <w:t>【责任指标】</w:t>
      </w:r>
    </w:p>
    <w:p w:rsidR="003078E3" w:rsidRPr="00126D92" w:rsidRDefault="003078E3" w:rsidP="003D6250">
      <w:pPr>
        <w:widowControl/>
        <w:ind w:firstLineChars="200" w:firstLine="420"/>
        <w:rPr>
          <w:rFonts w:ascii="宋体" w:cs="宋体"/>
          <w:kern w:val="0"/>
        </w:rPr>
      </w:pPr>
      <w:r w:rsidRPr="00126D92">
        <w:rPr>
          <w:rFonts w:ascii="宋体" w:hAnsi="宋体" w:cs="宋体" w:hint="eastAsia"/>
          <w:kern w:val="0"/>
        </w:rPr>
        <w:t>到工商行政管理部门办理相应的变更登记或者注销登记，并在登记办理完毕之日起</w:t>
      </w:r>
      <w:r w:rsidRPr="00126D92">
        <w:rPr>
          <w:rFonts w:ascii="宋体" w:hAnsi="宋体" w:cs="宋体"/>
          <w:kern w:val="0"/>
        </w:rPr>
        <w:t>10</w:t>
      </w:r>
      <w:r w:rsidRPr="00126D92">
        <w:rPr>
          <w:rFonts w:ascii="宋体" w:hAnsi="宋体" w:cs="宋体" w:hint="eastAsia"/>
          <w:kern w:val="0"/>
        </w:rPr>
        <w:t>个工作日内，向区行政审批局备案，换领或者交回旅行社业务经营许可证。</w:t>
      </w:r>
    </w:p>
    <w:p w:rsidR="003078E3" w:rsidRPr="00126D92" w:rsidRDefault="003078E3" w:rsidP="00D644FC">
      <w:pPr>
        <w:widowControl/>
        <w:rPr>
          <w:rFonts w:ascii="宋体" w:cs="宋体"/>
          <w:kern w:val="0"/>
        </w:rPr>
      </w:pPr>
      <w:r w:rsidRPr="00126D92">
        <w:rPr>
          <w:rFonts w:ascii="宋体" w:hAnsi="宋体" w:cs="宋体"/>
          <w:kern w:val="0"/>
        </w:rPr>
        <w:t>E.</w:t>
      </w:r>
      <w:r w:rsidRPr="00126D92">
        <w:rPr>
          <w:rFonts w:ascii="宋体" w:hAnsi="宋体" w:cs="宋体" w:hint="eastAsia"/>
          <w:kern w:val="0"/>
        </w:rPr>
        <w:t>【法定依据】</w:t>
      </w:r>
    </w:p>
    <w:p w:rsidR="003078E3" w:rsidRPr="00126D92" w:rsidRDefault="003078E3" w:rsidP="003D6250">
      <w:pPr>
        <w:widowControl/>
        <w:ind w:firstLineChars="200" w:firstLine="420"/>
        <w:rPr>
          <w:rFonts w:ascii="宋体" w:cs="宋体"/>
          <w:kern w:val="0"/>
        </w:rPr>
      </w:pPr>
      <w:r w:rsidRPr="00126D92">
        <w:rPr>
          <w:rFonts w:ascii="宋体" w:hAnsi="宋体" w:cs="宋体" w:hint="eastAsia"/>
          <w:kern w:val="0"/>
        </w:rPr>
        <w:t>《旅行社条例》（</w:t>
      </w:r>
      <w:r w:rsidRPr="00126D92">
        <w:rPr>
          <w:rFonts w:ascii="宋体" w:hAnsi="宋体" w:cs="宋体"/>
          <w:kern w:val="0"/>
        </w:rPr>
        <w:t>2016</w:t>
      </w:r>
      <w:r w:rsidRPr="00126D92">
        <w:rPr>
          <w:rFonts w:ascii="宋体" w:hAnsi="宋体" w:cs="宋体" w:hint="eastAsia"/>
          <w:kern w:val="0"/>
        </w:rPr>
        <w:t>年）第</w:t>
      </w:r>
      <w:r w:rsidRPr="00126D92">
        <w:rPr>
          <w:rFonts w:ascii="宋体" w:hAnsi="宋体" w:cs="宋体"/>
          <w:kern w:val="0"/>
        </w:rPr>
        <w:t>12</w:t>
      </w:r>
      <w:r w:rsidRPr="00126D92">
        <w:rPr>
          <w:rFonts w:ascii="宋体" w:hAnsi="宋体" w:cs="宋体" w:hint="eastAsia"/>
          <w:kern w:val="0"/>
        </w:rPr>
        <w:t>条。</w:t>
      </w:r>
    </w:p>
    <w:p w:rsidR="003078E3" w:rsidRPr="00D644FC" w:rsidRDefault="003078E3" w:rsidP="003D6250">
      <w:pPr>
        <w:widowControl/>
        <w:ind w:firstLineChars="200" w:firstLine="420"/>
        <w:rPr>
          <w:rFonts w:ascii="宋体" w:cs="宋体"/>
          <w:color w:val="000000"/>
          <w:kern w:val="0"/>
        </w:rPr>
      </w:pPr>
    </w:p>
    <w:p w:rsidR="003078E3" w:rsidRPr="008972C5" w:rsidRDefault="003078E3" w:rsidP="00B64DE9">
      <w:pPr>
        <w:widowControl/>
        <w:rPr>
          <w:rFonts w:ascii="宋体" w:cs="宋体"/>
          <w:color w:val="000000"/>
          <w:kern w:val="0"/>
          <w:sz w:val="22"/>
          <w:szCs w:val="22"/>
        </w:rPr>
      </w:pPr>
    </w:p>
    <w:p w:rsidR="003078E3" w:rsidRPr="008972C5" w:rsidRDefault="003078E3" w:rsidP="00B64DE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第二十七节　景区景点</w:t>
      </w:r>
    </w:p>
    <w:p w:rsidR="003078E3" w:rsidRPr="008972C5" w:rsidRDefault="003078E3" w:rsidP="00B64DE9">
      <w:pPr>
        <w:widowControl/>
        <w:jc w:val="center"/>
        <w:rPr>
          <w:rFonts w:ascii="宋体" w:cs="宋体"/>
          <w:color w:val="000000"/>
          <w:kern w:val="0"/>
          <w:sz w:val="22"/>
          <w:szCs w:val="22"/>
        </w:rPr>
      </w:pPr>
    </w:p>
    <w:p w:rsidR="003078E3" w:rsidRPr="008972C5" w:rsidRDefault="003078E3" w:rsidP="00B64DE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B64DE9">
      <w:pPr>
        <w:widowControl/>
        <w:rPr>
          <w:rFonts w:ascii="宋体" w:cs="宋体"/>
          <w:color w:val="000000"/>
          <w:kern w:val="0"/>
        </w:rPr>
      </w:pPr>
      <w:r w:rsidRPr="008972C5">
        <w:rPr>
          <w:rFonts w:ascii="宋体" w:cs="宋体"/>
          <w:color w:val="000000"/>
          <w:kern w:val="0"/>
        </w:rPr>
        <w:t> </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有必要的旅游配套服务和辅助设施。</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有必要的安全设施及制度，经过安全风险评估，满足安全条件。</w:t>
      </w:r>
    </w:p>
    <w:p w:rsidR="003078E3" w:rsidRPr="008972C5" w:rsidRDefault="003078E3" w:rsidP="00B64DE9">
      <w:pPr>
        <w:widowControl/>
        <w:rPr>
          <w:rFonts w:ascii="宋体" w:cs="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有必要的环境保护设施和生态保护措施。</w:t>
      </w:r>
    </w:p>
    <w:p w:rsidR="003078E3" w:rsidRPr="008972C5" w:rsidRDefault="003078E3" w:rsidP="00B64DE9">
      <w:pPr>
        <w:widowControl/>
        <w:rPr>
          <w:rFonts w:ascii="宋体" w:cs="宋体"/>
          <w:color w:val="000000"/>
          <w:kern w:val="0"/>
        </w:rPr>
      </w:pPr>
      <w:r w:rsidRPr="008972C5">
        <w:rPr>
          <w:rFonts w:ascii="宋体" w:cs="宋体"/>
          <w:color w:val="000000"/>
          <w:kern w:val="0"/>
        </w:rPr>
        <w:lastRenderedPageBreak/>
        <w:t> </w:t>
      </w: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B27-1</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【责任主体】景区景点</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【责任名称】有必要的旅游配套服务和辅助设施。</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景区开放应当具备下列条件，并听取旅游主管部门的意见：</w:t>
      </w:r>
    </w:p>
    <w:p w:rsidR="003078E3" w:rsidRPr="008972C5" w:rsidRDefault="003078E3" w:rsidP="00B64DE9">
      <w:pPr>
        <w:widowControl/>
        <w:ind w:left="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有必要的旅游配套服务和辅助设施；</w:t>
      </w:r>
    </w:p>
    <w:p w:rsidR="003078E3" w:rsidRPr="008972C5" w:rsidRDefault="003078E3" w:rsidP="00B64DE9">
      <w:pPr>
        <w:widowControl/>
        <w:ind w:left="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有必要的安全设施及制度，经过安全风险评估，满足安全条件；</w:t>
      </w:r>
    </w:p>
    <w:p w:rsidR="003078E3" w:rsidRPr="008972C5" w:rsidRDefault="003078E3" w:rsidP="00B64DE9">
      <w:pPr>
        <w:widowControl/>
        <w:ind w:left="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有必要的环境保护设施和生态保护措施；</w:t>
      </w:r>
    </w:p>
    <w:p w:rsidR="003078E3" w:rsidRPr="008972C5" w:rsidRDefault="003078E3" w:rsidP="00B64DE9">
      <w:pPr>
        <w:widowControl/>
        <w:ind w:left="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法律、行政法规规定的其他条件。</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《中华人民共和国旅游法》（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42</w:t>
      </w:r>
      <w:r w:rsidRPr="008972C5">
        <w:rPr>
          <w:rFonts w:ascii="宋体" w:hAnsi="宋体" w:cs="宋体" w:hint="eastAsia"/>
          <w:color w:val="000000"/>
          <w:kern w:val="0"/>
        </w:rPr>
        <w:t>条。</w:t>
      </w: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B27-2</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【责任主体】景区景点</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【责任名称】有必要的安全设施及制度，经过安全风险评估，满足安全条件。</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景区开放应当具备下列条件，并听取旅游主管部门的意见：</w:t>
      </w:r>
    </w:p>
    <w:p w:rsidR="003078E3" w:rsidRPr="008972C5" w:rsidRDefault="003078E3" w:rsidP="00B64DE9">
      <w:pPr>
        <w:widowControl/>
        <w:ind w:left="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有必要的旅游配套服务和辅助设施；</w:t>
      </w:r>
    </w:p>
    <w:p w:rsidR="003078E3" w:rsidRPr="008972C5" w:rsidRDefault="003078E3" w:rsidP="00B64DE9">
      <w:pPr>
        <w:widowControl/>
        <w:ind w:left="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有必要的安全设施及制度，经过安全风险评估，满足安全条件；</w:t>
      </w:r>
    </w:p>
    <w:p w:rsidR="003078E3" w:rsidRPr="008972C5" w:rsidRDefault="003078E3" w:rsidP="00B64DE9">
      <w:pPr>
        <w:widowControl/>
        <w:ind w:left="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有必要的环境保护设施和生态保护措施；</w:t>
      </w:r>
    </w:p>
    <w:p w:rsidR="003078E3" w:rsidRPr="008972C5" w:rsidRDefault="003078E3" w:rsidP="00B64DE9">
      <w:pPr>
        <w:widowControl/>
        <w:ind w:left="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法律、行政法规规定的其他条件。</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《中华人民共和国旅游法》（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42</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p>
    <w:p w:rsidR="003078E3" w:rsidRPr="008972C5" w:rsidRDefault="003078E3" w:rsidP="00B64DE9">
      <w:pPr>
        <w:widowControl/>
        <w:rPr>
          <w:rFonts w:ascii="宋体" w:cs="宋体"/>
          <w:color w:val="000000"/>
          <w:kern w:val="0"/>
        </w:rPr>
      </w:pPr>
    </w:p>
    <w:p w:rsidR="003078E3" w:rsidRPr="008972C5" w:rsidRDefault="003078E3" w:rsidP="00B64DE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B27-3</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【责任主体】景区景点</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【责任名称】有必要的环境保护设施和生态保护措施。</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spacing w:line="360" w:lineRule="atLeast"/>
        <w:ind w:firstLineChars="200" w:firstLine="420"/>
        <w:rPr>
          <w:rFonts w:ascii="宋体" w:cs="宋体"/>
          <w:color w:val="000000"/>
          <w:kern w:val="0"/>
        </w:rPr>
      </w:pPr>
      <w:r w:rsidRPr="008972C5">
        <w:rPr>
          <w:rFonts w:ascii="宋体" w:hAnsi="宋体" w:cs="宋体" w:hint="eastAsia"/>
          <w:color w:val="000000"/>
          <w:kern w:val="0"/>
        </w:rPr>
        <w:t>景区开放应当具备下列条件，并听取旅游主管部门的意见：</w:t>
      </w:r>
    </w:p>
    <w:p w:rsidR="003078E3" w:rsidRPr="008972C5" w:rsidRDefault="003078E3" w:rsidP="00B64DE9">
      <w:pPr>
        <w:widowControl/>
        <w:spacing w:line="360" w:lineRule="atLeast"/>
        <w:ind w:left="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有必要的旅游配套服务和辅助设施；</w:t>
      </w:r>
    </w:p>
    <w:p w:rsidR="003078E3" w:rsidRPr="008972C5" w:rsidRDefault="003078E3" w:rsidP="00B64DE9">
      <w:pPr>
        <w:widowControl/>
        <w:spacing w:line="360" w:lineRule="atLeast"/>
        <w:ind w:left="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有必要的安全设施及制度，经过安全风险评估，满足安全条件；</w:t>
      </w:r>
    </w:p>
    <w:p w:rsidR="003078E3" w:rsidRPr="008972C5" w:rsidRDefault="003078E3" w:rsidP="00B64DE9">
      <w:pPr>
        <w:widowControl/>
        <w:spacing w:line="360" w:lineRule="atLeast"/>
        <w:ind w:left="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有必要的环境保护设施和生态保护措施；</w:t>
      </w:r>
    </w:p>
    <w:p w:rsidR="003078E3" w:rsidRPr="008972C5" w:rsidRDefault="003078E3" w:rsidP="00B64DE9">
      <w:pPr>
        <w:widowControl/>
        <w:spacing w:line="360" w:lineRule="atLeast"/>
        <w:ind w:left="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法律、行政法规规定的其他条件。</w:t>
      </w:r>
    </w:p>
    <w:p w:rsidR="003078E3" w:rsidRPr="008972C5" w:rsidRDefault="003078E3" w:rsidP="00B64DE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《中华人民共和国旅游法》（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42</w:t>
      </w:r>
      <w:r w:rsidRPr="008972C5">
        <w:rPr>
          <w:rFonts w:ascii="宋体" w:hAnsi="宋体" w:cs="宋体" w:hint="eastAsia"/>
          <w:color w:val="000000"/>
          <w:kern w:val="0"/>
        </w:rPr>
        <w:t>条。</w:t>
      </w: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C97E51">
      <w:pPr>
        <w:widowControl/>
        <w:adjustRightInd w:val="0"/>
        <w:snapToGrid w:val="0"/>
        <w:jc w:val="left"/>
        <w:rPr>
          <w:rFonts w:ascii="Arial" w:hAnsi="Arial" w:cs="Arial"/>
          <w:color w:val="000000"/>
          <w:kern w:val="0"/>
          <w:sz w:val="60"/>
          <w:szCs w:val="60"/>
        </w:rPr>
        <w:sectPr w:rsidR="003078E3" w:rsidRPr="008972C5" w:rsidSect="00CD35C2">
          <w:footerReference w:type="default" r:id="rId17"/>
          <w:pgSz w:w="11906" w:h="16838" w:code="9"/>
          <w:pgMar w:top="1440" w:right="1797" w:bottom="1440" w:left="1797" w:header="851" w:footer="992" w:gutter="0"/>
          <w:cols w:space="425"/>
          <w:docGrid w:type="lines" w:linePitch="312"/>
        </w:sectPr>
      </w:pPr>
    </w:p>
    <w:p w:rsidR="003078E3" w:rsidRPr="008972C5" w:rsidRDefault="003078E3" w:rsidP="00C97E51">
      <w:pPr>
        <w:widowControl/>
        <w:adjustRightInd w:val="0"/>
        <w:snapToGrid w:val="0"/>
        <w:jc w:val="left"/>
        <w:rPr>
          <w:rFonts w:ascii="Arial" w:hAnsi="Arial" w:cs="Arial"/>
          <w:color w:val="000000"/>
          <w:kern w:val="0"/>
          <w:sz w:val="60"/>
          <w:szCs w:val="60"/>
        </w:rPr>
      </w:pPr>
      <w:r w:rsidRPr="008972C5">
        <w:rPr>
          <w:rFonts w:ascii="Arial" w:hAnsi="Arial" w:cs="宋体" w:hint="eastAsia"/>
          <w:color w:val="000000"/>
          <w:kern w:val="0"/>
          <w:sz w:val="60"/>
          <w:szCs w:val="60"/>
        </w:rPr>
        <w:lastRenderedPageBreak/>
        <w:t>第二部分</w:t>
      </w:r>
    </w:p>
    <w:p w:rsidR="003078E3" w:rsidRPr="008972C5" w:rsidRDefault="003078E3" w:rsidP="00C97E51">
      <w:pPr>
        <w:widowControl/>
        <w:adjustRightInd w:val="0"/>
        <w:snapToGrid w:val="0"/>
        <w:jc w:val="left"/>
        <w:rPr>
          <w:rFonts w:ascii="Arial" w:hAnsi="Arial" w:cs="Arial"/>
          <w:color w:val="000000"/>
          <w:kern w:val="0"/>
          <w:sz w:val="60"/>
          <w:szCs w:val="60"/>
        </w:rPr>
      </w:pPr>
      <w:r w:rsidRPr="008972C5">
        <w:rPr>
          <w:rFonts w:ascii="Arial" w:hAnsi="Arial" w:cs="宋体" w:hint="eastAsia"/>
          <w:color w:val="000000"/>
          <w:kern w:val="0"/>
          <w:sz w:val="60"/>
          <w:szCs w:val="60"/>
        </w:rPr>
        <w:t>特定企业的特殊主体责任</w:t>
      </w:r>
    </w:p>
    <w:p w:rsidR="003078E3" w:rsidRPr="008972C5" w:rsidRDefault="003078E3" w:rsidP="00C97E51">
      <w:pPr>
        <w:widowControl/>
        <w:adjustRightInd w:val="0"/>
        <w:snapToGrid w:val="0"/>
        <w:jc w:val="left"/>
        <w:rPr>
          <w:color w:val="000000"/>
          <w:kern w:val="0"/>
          <w:sz w:val="26"/>
          <w:szCs w:val="26"/>
        </w:rPr>
      </w:pPr>
      <w:r w:rsidRPr="008972C5">
        <w:rPr>
          <w:rFonts w:cs="宋体" w:hint="eastAsia"/>
          <w:color w:val="000000"/>
          <w:kern w:val="0"/>
          <w:sz w:val="36"/>
          <w:szCs w:val="36"/>
        </w:rPr>
        <w:t>教育部分</w:t>
      </w:r>
    </w:p>
    <w:p w:rsidR="003078E3" w:rsidRPr="008972C5" w:rsidRDefault="003078E3" w:rsidP="005C5797">
      <w:pPr>
        <w:widowControl/>
        <w:adjustRightInd w:val="0"/>
        <w:snapToGrid w:val="0"/>
        <w:spacing w:beforeLines="100" w:afterLines="100"/>
        <w:jc w:val="center"/>
        <w:rPr>
          <w:color w:val="000000"/>
          <w:kern w:val="0"/>
          <w:sz w:val="26"/>
          <w:szCs w:val="26"/>
        </w:rPr>
      </w:pPr>
      <w:r w:rsidRPr="008972C5">
        <w:rPr>
          <w:rFonts w:cs="宋体" w:hint="eastAsia"/>
          <w:color w:val="000000"/>
          <w:kern w:val="0"/>
          <w:sz w:val="26"/>
          <w:szCs w:val="26"/>
        </w:rPr>
        <w:t>第一节民办教育培训机构</w:t>
      </w:r>
    </w:p>
    <w:p w:rsidR="003078E3" w:rsidRPr="008972C5" w:rsidRDefault="003078E3" w:rsidP="005C5797">
      <w:pPr>
        <w:widowControl/>
        <w:adjustRightInd w:val="0"/>
        <w:snapToGrid w:val="0"/>
        <w:spacing w:beforeLines="100" w:afterLines="100"/>
        <w:jc w:val="center"/>
        <w:rPr>
          <w:color w:val="000000"/>
          <w:kern w:val="0"/>
          <w:sz w:val="32"/>
          <w:szCs w:val="32"/>
        </w:rPr>
      </w:pPr>
      <w:r w:rsidRPr="008972C5">
        <w:rPr>
          <w:rFonts w:ascii="Arial" w:hAnsi="Arial" w:cs="宋体" w:hint="eastAsia"/>
          <w:color w:val="000000"/>
          <w:kern w:val="0"/>
          <w:sz w:val="22"/>
          <w:szCs w:val="22"/>
        </w:rPr>
        <w:t>本节目录</w:t>
      </w:r>
      <w:r w:rsidRPr="008972C5">
        <w:rPr>
          <w:color w:val="000000"/>
          <w:kern w:val="0"/>
          <w:sz w:val="32"/>
          <w:szCs w:val="32"/>
        </w:rPr>
        <w:t> </w:t>
      </w:r>
    </w:p>
    <w:p w:rsidR="003078E3" w:rsidRPr="008972C5" w:rsidRDefault="003078E3" w:rsidP="005C5797">
      <w:pPr>
        <w:widowControl/>
        <w:adjustRightInd w:val="0"/>
        <w:snapToGrid w:val="0"/>
        <w:spacing w:beforeLines="100" w:afterLines="100"/>
        <w:jc w:val="center"/>
        <w:rPr>
          <w:color w:val="000000"/>
          <w:kern w:val="0"/>
        </w:rPr>
      </w:pPr>
    </w:p>
    <w:p w:rsidR="003078E3" w:rsidRPr="008972C5" w:rsidRDefault="003078E3" w:rsidP="00C97E51">
      <w:pPr>
        <w:widowControl/>
        <w:adjustRightInd w:val="0"/>
        <w:snapToGrid w:val="0"/>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申请设立民办教育许可证制度。</w:t>
      </w:r>
    </w:p>
    <w:p w:rsidR="003078E3" w:rsidRPr="008972C5" w:rsidRDefault="003078E3" w:rsidP="00C97E51">
      <w:pPr>
        <w:widowControl/>
        <w:adjustRightInd w:val="0"/>
        <w:snapToGrid w:val="0"/>
        <w:rPr>
          <w:rFonts w:ascii="宋体" w:cs="宋体"/>
          <w:color w:val="000000"/>
          <w:kern w:val="0"/>
          <w:sz w:val="22"/>
          <w:szCs w:val="22"/>
        </w:rPr>
      </w:pPr>
      <w:r w:rsidRPr="008972C5">
        <w:rPr>
          <w:rFonts w:ascii="宋体" w:hAnsi="宋体" w:cs="宋体"/>
          <w:color w:val="000000"/>
          <w:kern w:val="0"/>
          <w:sz w:val="22"/>
          <w:szCs w:val="22"/>
        </w:rPr>
        <w:t>2.</w:t>
      </w:r>
      <w:r w:rsidRPr="008972C5">
        <w:rPr>
          <w:rFonts w:ascii="宋体" w:hAnsi="宋体" w:cs="宋体" w:hint="eastAsia"/>
          <w:color w:val="000000"/>
          <w:kern w:val="0"/>
          <w:sz w:val="22"/>
          <w:szCs w:val="22"/>
        </w:rPr>
        <w:t>民办教育培训机构的组织与活动。</w:t>
      </w:r>
    </w:p>
    <w:p w:rsidR="003078E3" w:rsidRPr="008972C5" w:rsidRDefault="003078E3" w:rsidP="00C97E51">
      <w:pPr>
        <w:widowControl/>
        <w:adjustRightInd w:val="0"/>
        <w:snapToGrid w:val="0"/>
        <w:rPr>
          <w:rFonts w:ascii="宋体" w:cs="宋体"/>
          <w:color w:val="000000"/>
          <w:kern w:val="0"/>
          <w:sz w:val="22"/>
          <w:szCs w:val="22"/>
        </w:rPr>
      </w:pPr>
      <w:r w:rsidRPr="008972C5">
        <w:rPr>
          <w:rFonts w:ascii="宋体" w:hAnsi="宋体" w:cs="宋体"/>
          <w:color w:val="000000"/>
          <w:kern w:val="0"/>
          <w:sz w:val="22"/>
          <w:szCs w:val="22"/>
        </w:rPr>
        <w:t>3.</w:t>
      </w:r>
      <w:r w:rsidRPr="008972C5">
        <w:rPr>
          <w:rFonts w:ascii="宋体" w:hAnsi="宋体" w:cs="宋体" w:hint="eastAsia"/>
          <w:color w:val="000000"/>
          <w:kern w:val="0"/>
          <w:sz w:val="22"/>
          <w:szCs w:val="22"/>
        </w:rPr>
        <w:t>民办教育培训机构的资产与财务管理。</w:t>
      </w:r>
    </w:p>
    <w:p w:rsidR="003078E3" w:rsidRPr="008972C5" w:rsidRDefault="003078E3" w:rsidP="00C97E51">
      <w:pPr>
        <w:widowControl/>
        <w:adjustRightInd w:val="0"/>
        <w:snapToGrid w:val="0"/>
        <w:rPr>
          <w:rFonts w:ascii="宋体" w:cs="宋体"/>
          <w:color w:val="000000"/>
          <w:kern w:val="0"/>
          <w:sz w:val="22"/>
          <w:szCs w:val="22"/>
        </w:rPr>
      </w:pPr>
      <w:r w:rsidRPr="008972C5">
        <w:rPr>
          <w:rFonts w:ascii="宋体" w:hAnsi="宋体" w:cs="宋体"/>
          <w:color w:val="000000"/>
          <w:kern w:val="0"/>
          <w:sz w:val="22"/>
          <w:szCs w:val="22"/>
        </w:rPr>
        <w:t>4.</w:t>
      </w:r>
      <w:r w:rsidRPr="008972C5">
        <w:rPr>
          <w:rFonts w:ascii="宋体" w:hAnsi="宋体" w:cs="宋体" w:hint="eastAsia"/>
          <w:color w:val="000000"/>
          <w:kern w:val="0"/>
          <w:sz w:val="22"/>
          <w:szCs w:val="22"/>
        </w:rPr>
        <w:t>民办教育培训机构的管理。</w:t>
      </w:r>
    </w:p>
    <w:p w:rsidR="003078E3" w:rsidRPr="008972C5" w:rsidRDefault="003078E3" w:rsidP="00C97E51">
      <w:pPr>
        <w:widowControl/>
        <w:adjustRightInd w:val="0"/>
        <w:snapToGrid w:val="0"/>
        <w:rPr>
          <w:rFonts w:ascii="宋体" w:cs="宋体"/>
          <w:color w:val="000000"/>
          <w:kern w:val="0"/>
          <w:sz w:val="22"/>
          <w:szCs w:val="22"/>
        </w:rPr>
      </w:pPr>
      <w:r w:rsidRPr="008972C5">
        <w:rPr>
          <w:rFonts w:ascii="宋体" w:hAnsi="宋体" w:cs="宋体"/>
          <w:color w:val="000000"/>
          <w:kern w:val="0"/>
          <w:sz w:val="22"/>
          <w:szCs w:val="22"/>
        </w:rPr>
        <w:t>5.</w:t>
      </w:r>
      <w:r w:rsidRPr="008972C5">
        <w:rPr>
          <w:rFonts w:ascii="宋体" w:hAnsi="宋体" w:cs="宋体" w:hint="eastAsia"/>
          <w:color w:val="000000"/>
          <w:kern w:val="0"/>
          <w:sz w:val="22"/>
          <w:szCs w:val="22"/>
        </w:rPr>
        <w:t>民办教育培训机构的变更与终止。</w:t>
      </w:r>
    </w:p>
    <w:p w:rsidR="003078E3" w:rsidRPr="008972C5" w:rsidRDefault="003078E3" w:rsidP="005C5797">
      <w:pPr>
        <w:widowControl/>
        <w:adjustRightInd w:val="0"/>
        <w:snapToGrid w:val="0"/>
        <w:spacing w:beforeLines="200"/>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w:t>
      </w:r>
    </w:p>
    <w:p w:rsidR="003078E3" w:rsidRPr="008972C5" w:rsidRDefault="003078E3" w:rsidP="00C97E51">
      <w:pPr>
        <w:widowControl/>
        <w:adjustRightInd w:val="0"/>
        <w:snapToGrid w:val="0"/>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【责任主体】民办教育培训机构</w:t>
      </w:r>
    </w:p>
    <w:p w:rsidR="003078E3" w:rsidRPr="008972C5" w:rsidRDefault="003078E3" w:rsidP="00C97E51">
      <w:pPr>
        <w:widowControl/>
        <w:adjustRightInd w:val="0"/>
        <w:snapToGrid w:val="0"/>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【责任名称】申请设立民办教育许可证制度。</w:t>
      </w:r>
    </w:p>
    <w:p w:rsidR="003078E3" w:rsidRPr="008972C5" w:rsidRDefault="003078E3" w:rsidP="00C97E51">
      <w:pPr>
        <w:widowControl/>
        <w:adjustRightInd w:val="0"/>
        <w:snapToGrid w:val="0"/>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C97E51">
      <w:pPr>
        <w:widowControl/>
        <w:adjustRightInd w:val="0"/>
        <w:snapToGrid w:val="0"/>
        <w:rPr>
          <w:rFonts w:ascii="宋体" w:cs="宋体"/>
          <w:color w:val="000000"/>
          <w:kern w:val="0"/>
        </w:rPr>
      </w:pPr>
      <w:r w:rsidRPr="008972C5">
        <w:rPr>
          <w:rFonts w:ascii="宋体" w:hAnsi="宋体" w:cs="宋体"/>
          <w:color w:val="000000"/>
          <w:kern w:val="0"/>
        </w:rPr>
        <w:t xml:space="preserve">    1.</w:t>
      </w:r>
      <w:r w:rsidRPr="008972C5">
        <w:rPr>
          <w:rFonts w:ascii="宋体" w:hAnsi="宋体" w:cs="宋体" w:hint="eastAsia"/>
          <w:color w:val="000000"/>
          <w:kern w:val="0"/>
        </w:rPr>
        <w:t>举办民办学校的社会组织，应当具有法人资格。举办民办学校的个人，应当具有政治权利和完全民事行为能力。民办学校应当具备法人条件。</w:t>
      </w:r>
    </w:p>
    <w:p w:rsidR="003078E3" w:rsidRPr="008972C5" w:rsidRDefault="003078E3" w:rsidP="00C97E51">
      <w:pPr>
        <w:widowControl/>
        <w:adjustRightInd w:val="0"/>
        <w:snapToGrid w:val="0"/>
        <w:rPr>
          <w:rFonts w:ascii="宋体" w:cs="宋体"/>
          <w:color w:val="000000"/>
          <w:kern w:val="0"/>
        </w:rPr>
      </w:pPr>
      <w:r w:rsidRPr="008972C5">
        <w:rPr>
          <w:rFonts w:ascii="宋体" w:hAnsi="宋体" w:cs="宋体"/>
          <w:color w:val="000000"/>
          <w:kern w:val="0"/>
        </w:rPr>
        <w:t xml:space="preserve">    2.</w:t>
      </w:r>
      <w:r w:rsidRPr="008972C5">
        <w:rPr>
          <w:rFonts w:ascii="宋体" w:hAnsi="宋体" w:cs="宋体" w:hint="eastAsia"/>
          <w:color w:val="000000"/>
          <w:kern w:val="0"/>
        </w:rPr>
        <w:t>设立民办学校应当符合当地教育发展的需求，具备教育法和其他有关法律、法规规定的条件。</w:t>
      </w:r>
    </w:p>
    <w:p w:rsidR="003078E3" w:rsidRPr="008972C5" w:rsidRDefault="003078E3" w:rsidP="00C97E51">
      <w:pPr>
        <w:widowControl/>
        <w:adjustRightInd w:val="0"/>
        <w:snapToGrid w:val="0"/>
        <w:rPr>
          <w:rFonts w:ascii="宋体" w:cs="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民办学校的设置标准参照同级同类公办学校的设置标准执行。</w:t>
      </w:r>
    </w:p>
    <w:p w:rsidR="003078E3" w:rsidRPr="008972C5" w:rsidRDefault="003078E3" w:rsidP="00C97E51">
      <w:pPr>
        <w:widowControl/>
        <w:adjustRightInd w:val="0"/>
        <w:snapToGrid w:val="0"/>
        <w:rPr>
          <w:rFonts w:ascii="宋体" w:cs="宋体"/>
          <w:color w:val="000000"/>
          <w:kern w:val="0"/>
        </w:rPr>
      </w:pPr>
      <w:r w:rsidRPr="008972C5">
        <w:rPr>
          <w:rFonts w:ascii="宋体" w:hAnsi="宋体" w:cs="宋体"/>
          <w:color w:val="000000"/>
          <w:kern w:val="0"/>
        </w:rPr>
        <w:t xml:space="preserve">    3.</w:t>
      </w:r>
      <w:r w:rsidRPr="008972C5">
        <w:rPr>
          <w:rFonts w:ascii="宋体" w:hAnsi="宋体" w:cs="宋体" w:hint="eastAsia"/>
          <w:color w:val="000000"/>
          <w:kern w:val="0"/>
        </w:rPr>
        <w:t>申请筹设民办学校，举办者应当向审批机关提交下列材料：</w:t>
      </w:r>
    </w:p>
    <w:p w:rsidR="003078E3" w:rsidRPr="008972C5" w:rsidRDefault="003078E3" w:rsidP="00C97E51">
      <w:pPr>
        <w:widowControl/>
        <w:shd w:val="clear" w:color="auto" w:fill="FFFFFF"/>
        <w:adjustRightInd w:val="0"/>
        <w:snapToGrid w:val="0"/>
        <w:spacing w:before="75" w:after="75"/>
        <w:ind w:left="75" w:right="75"/>
        <w:jc w:val="left"/>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(1)</w:t>
      </w:r>
      <w:r w:rsidRPr="008972C5">
        <w:rPr>
          <w:rFonts w:ascii="宋体" w:hAnsi="宋体" w:cs="宋体" w:hint="eastAsia"/>
          <w:color w:val="000000"/>
          <w:kern w:val="0"/>
        </w:rPr>
        <w:t>申办报告，内容应当主要包括：举办者、培养目标、办学规模、办学层次、办学形式、办学条件、内部管理体制、经费筹措与管理使用等；</w:t>
      </w:r>
    </w:p>
    <w:p w:rsidR="003078E3" w:rsidRPr="008972C5" w:rsidRDefault="003078E3" w:rsidP="00C97E51">
      <w:pPr>
        <w:widowControl/>
        <w:shd w:val="clear" w:color="auto" w:fill="FFFFFF"/>
        <w:adjustRightInd w:val="0"/>
        <w:snapToGrid w:val="0"/>
        <w:spacing w:before="75" w:after="75"/>
        <w:ind w:left="75" w:right="75"/>
        <w:jc w:val="left"/>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(2)</w:t>
      </w:r>
      <w:r w:rsidRPr="008972C5">
        <w:rPr>
          <w:rFonts w:ascii="宋体" w:hAnsi="宋体" w:cs="宋体" w:hint="eastAsia"/>
          <w:color w:val="000000"/>
          <w:kern w:val="0"/>
        </w:rPr>
        <w:t>举办者的姓名、住址或者名称、地址；</w:t>
      </w:r>
    </w:p>
    <w:p w:rsidR="003078E3" w:rsidRPr="008972C5" w:rsidRDefault="003078E3" w:rsidP="00C97E51">
      <w:pPr>
        <w:widowControl/>
        <w:shd w:val="clear" w:color="auto" w:fill="FFFFFF"/>
        <w:adjustRightInd w:val="0"/>
        <w:snapToGrid w:val="0"/>
        <w:spacing w:before="75" w:after="75"/>
        <w:ind w:left="75" w:right="75"/>
        <w:jc w:val="left"/>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(3)</w:t>
      </w:r>
      <w:r w:rsidRPr="008972C5">
        <w:rPr>
          <w:rFonts w:ascii="宋体" w:hAnsi="宋体" w:cs="宋体" w:hint="eastAsia"/>
          <w:color w:val="000000"/>
          <w:kern w:val="0"/>
        </w:rPr>
        <w:t>资产来源、资金数额及有效证明文件，并载明产权；</w:t>
      </w:r>
    </w:p>
    <w:p w:rsidR="003078E3" w:rsidRPr="008972C5" w:rsidRDefault="003078E3" w:rsidP="00C97E51">
      <w:pPr>
        <w:widowControl/>
        <w:shd w:val="clear" w:color="auto" w:fill="FFFFFF"/>
        <w:adjustRightInd w:val="0"/>
        <w:snapToGrid w:val="0"/>
        <w:spacing w:before="75" w:after="75"/>
        <w:ind w:left="75" w:right="75"/>
        <w:jc w:val="left"/>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(4)</w:t>
      </w:r>
      <w:r w:rsidRPr="008972C5">
        <w:rPr>
          <w:rFonts w:ascii="宋体" w:hAnsi="宋体" w:cs="宋体" w:hint="eastAsia"/>
          <w:color w:val="000000"/>
          <w:kern w:val="0"/>
        </w:rPr>
        <w:t>属捐赠性质的校产须提交捐赠协议，载明捐赠人的姓名、所捐资产的数额、用途和管理方法及相关有效证明文件。</w:t>
      </w:r>
    </w:p>
    <w:p w:rsidR="003078E3" w:rsidRPr="008972C5" w:rsidRDefault="003078E3" w:rsidP="00C97E51">
      <w:pPr>
        <w:widowControl/>
        <w:shd w:val="clear" w:color="auto" w:fill="FFFFFF"/>
        <w:adjustRightInd w:val="0"/>
        <w:snapToGrid w:val="0"/>
        <w:spacing w:before="75" w:after="75"/>
        <w:ind w:left="75" w:right="75"/>
        <w:jc w:val="left"/>
        <w:rPr>
          <w:rFonts w:ascii="宋体" w:cs="宋体"/>
          <w:color w:val="000000"/>
          <w:kern w:val="0"/>
        </w:rPr>
      </w:pPr>
      <w:r w:rsidRPr="008972C5">
        <w:rPr>
          <w:rFonts w:ascii="宋体" w:hAnsi="宋体" w:cs="宋体"/>
          <w:color w:val="000000"/>
          <w:kern w:val="0"/>
        </w:rPr>
        <w:t xml:space="preserve">    4.</w:t>
      </w:r>
      <w:r w:rsidRPr="008972C5">
        <w:rPr>
          <w:rFonts w:ascii="宋体" w:hAnsi="宋体" w:cs="宋体" w:hint="eastAsia"/>
          <w:color w:val="000000"/>
          <w:kern w:val="0"/>
        </w:rPr>
        <w:t>民办教育培训机构筹设期不得超过三年。超过三年的，举办者应当重新申报。</w:t>
      </w:r>
    </w:p>
    <w:p w:rsidR="003078E3" w:rsidRPr="008972C5" w:rsidRDefault="003078E3" w:rsidP="00C97E51">
      <w:pPr>
        <w:widowControl/>
        <w:shd w:val="clear" w:color="auto" w:fill="FFFFFF"/>
        <w:adjustRightInd w:val="0"/>
        <w:snapToGrid w:val="0"/>
        <w:spacing w:before="75" w:after="75"/>
        <w:ind w:left="75" w:right="75"/>
        <w:jc w:val="left"/>
        <w:rPr>
          <w:rFonts w:ascii="宋体" w:cs="宋体"/>
          <w:color w:val="000000"/>
          <w:kern w:val="0"/>
        </w:rPr>
      </w:pPr>
      <w:r w:rsidRPr="008972C5">
        <w:rPr>
          <w:rFonts w:ascii="宋体" w:hAnsi="宋体" w:cs="宋体"/>
          <w:color w:val="000000"/>
          <w:kern w:val="0"/>
        </w:rPr>
        <w:t xml:space="preserve">    5.</w:t>
      </w:r>
      <w:r w:rsidRPr="008972C5">
        <w:rPr>
          <w:rFonts w:ascii="宋体" w:hAnsi="宋体" w:cs="宋体" w:hint="eastAsia"/>
          <w:color w:val="000000"/>
          <w:kern w:val="0"/>
        </w:rPr>
        <w:t>申请正式设立民办学校的，举办者应当向审批机关提交下列材料：</w:t>
      </w:r>
    </w:p>
    <w:p w:rsidR="003078E3" w:rsidRPr="008972C5" w:rsidRDefault="003078E3" w:rsidP="00C97E51">
      <w:pPr>
        <w:widowControl/>
        <w:shd w:val="clear" w:color="auto" w:fill="FFFFFF"/>
        <w:adjustRightInd w:val="0"/>
        <w:snapToGrid w:val="0"/>
        <w:spacing w:before="75" w:after="75"/>
        <w:ind w:left="75" w:right="75"/>
        <w:jc w:val="left"/>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(1)</w:t>
      </w:r>
      <w:r w:rsidRPr="008972C5">
        <w:rPr>
          <w:rFonts w:ascii="宋体" w:hAnsi="宋体" w:cs="宋体" w:hint="eastAsia"/>
          <w:color w:val="000000"/>
          <w:kern w:val="0"/>
        </w:rPr>
        <w:t>筹设批准书；</w:t>
      </w:r>
    </w:p>
    <w:p w:rsidR="003078E3" w:rsidRPr="008972C5" w:rsidRDefault="003078E3" w:rsidP="00C97E51">
      <w:pPr>
        <w:widowControl/>
        <w:shd w:val="clear" w:color="auto" w:fill="FFFFFF"/>
        <w:adjustRightInd w:val="0"/>
        <w:snapToGrid w:val="0"/>
        <w:spacing w:before="75" w:after="75"/>
        <w:ind w:left="75" w:right="75"/>
        <w:jc w:val="left"/>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(2)</w:t>
      </w:r>
      <w:r w:rsidRPr="008972C5">
        <w:rPr>
          <w:rFonts w:ascii="宋体" w:hAnsi="宋体" w:cs="宋体" w:hint="eastAsia"/>
          <w:color w:val="000000"/>
          <w:kern w:val="0"/>
        </w:rPr>
        <w:t>筹设情况报告；</w:t>
      </w:r>
    </w:p>
    <w:p w:rsidR="003078E3" w:rsidRPr="008972C5" w:rsidRDefault="003078E3" w:rsidP="00C97E51">
      <w:pPr>
        <w:widowControl/>
        <w:shd w:val="clear" w:color="auto" w:fill="FFFFFF"/>
        <w:adjustRightInd w:val="0"/>
        <w:snapToGrid w:val="0"/>
        <w:spacing w:before="75" w:after="75"/>
        <w:ind w:left="75" w:right="75"/>
        <w:jc w:val="left"/>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(3)</w:t>
      </w:r>
      <w:r w:rsidRPr="008972C5">
        <w:rPr>
          <w:rFonts w:ascii="宋体" w:hAnsi="宋体" w:cs="宋体" w:hint="eastAsia"/>
          <w:color w:val="000000"/>
          <w:kern w:val="0"/>
        </w:rPr>
        <w:t>学校章程、首届学校理事会、董事会或者其他决策机构组成人员名单；</w:t>
      </w:r>
    </w:p>
    <w:p w:rsidR="003078E3" w:rsidRPr="008972C5" w:rsidRDefault="003078E3" w:rsidP="00C97E51">
      <w:pPr>
        <w:widowControl/>
        <w:shd w:val="clear" w:color="auto" w:fill="FFFFFF"/>
        <w:adjustRightInd w:val="0"/>
        <w:snapToGrid w:val="0"/>
        <w:spacing w:before="75" w:after="75"/>
        <w:ind w:left="75" w:right="75"/>
        <w:jc w:val="left"/>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(4)</w:t>
      </w:r>
      <w:r w:rsidRPr="008972C5">
        <w:rPr>
          <w:rFonts w:ascii="宋体" w:hAnsi="宋体" w:cs="宋体" w:hint="eastAsia"/>
          <w:color w:val="000000"/>
          <w:kern w:val="0"/>
        </w:rPr>
        <w:t>学校资产的有效证明文件；</w:t>
      </w:r>
    </w:p>
    <w:p w:rsidR="003078E3" w:rsidRPr="008972C5" w:rsidRDefault="003078E3" w:rsidP="00C97E51">
      <w:pPr>
        <w:widowControl/>
        <w:shd w:val="clear" w:color="auto" w:fill="FFFFFF"/>
        <w:adjustRightInd w:val="0"/>
        <w:snapToGrid w:val="0"/>
        <w:spacing w:before="75" w:after="75"/>
        <w:ind w:left="75" w:right="75"/>
        <w:jc w:val="left"/>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(5)</w:t>
      </w:r>
      <w:r w:rsidRPr="008972C5">
        <w:rPr>
          <w:rFonts w:ascii="宋体" w:hAnsi="宋体" w:cs="宋体" w:hint="eastAsia"/>
          <w:color w:val="000000"/>
          <w:kern w:val="0"/>
        </w:rPr>
        <w:t>校长、教师、财会人员的资格证明文件。</w:t>
      </w:r>
    </w:p>
    <w:p w:rsidR="003078E3" w:rsidRPr="008972C5" w:rsidRDefault="003078E3" w:rsidP="00C97E51">
      <w:pPr>
        <w:widowControl/>
        <w:shd w:val="clear" w:color="auto" w:fill="FFFFFF"/>
        <w:adjustRightInd w:val="0"/>
        <w:snapToGrid w:val="0"/>
        <w:spacing w:before="75" w:after="75"/>
        <w:ind w:left="75" w:right="75"/>
        <w:jc w:val="left"/>
        <w:rPr>
          <w:rFonts w:ascii="宋体" w:cs="宋体"/>
          <w:color w:val="000000"/>
          <w:kern w:val="0"/>
        </w:rPr>
      </w:pPr>
      <w:r w:rsidRPr="008972C5">
        <w:rPr>
          <w:rFonts w:ascii="宋体" w:hAnsi="宋体" w:cs="宋体"/>
          <w:color w:val="000000"/>
          <w:kern w:val="0"/>
        </w:rPr>
        <w:lastRenderedPageBreak/>
        <w:t xml:space="preserve">    6.</w:t>
      </w:r>
      <w:r w:rsidRPr="008972C5">
        <w:rPr>
          <w:rFonts w:ascii="宋体" w:hAnsi="宋体" w:cs="宋体" w:hint="eastAsia"/>
          <w:color w:val="000000"/>
          <w:kern w:val="0"/>
        </w:rPr>
        <w:t>具备办学条件，达到设置标准的，可以直接申请正式设立，并应当提交本法第十三条和第十五条</w:t>
      </w:r>
      <w:r w:rsidRPr="008972C5">
        <w:rPr>
          <w:rFonts w:ascii="宋体" w:hAnsi="宋体" w:cs="宋体"/>
          <w:color w:val="000000"/>
          <w:kern w:val="0"/>
        </w:rPr>
        <w:t>(</w:t>
      </w:r>
      <w:r w:rsidRPr="008972C5">
        <w:rPr>
          <w:rFonts w:ascii="宋体" w:hAnsi="宋体" w:cs="宋体" w:hint="eastAsia"/>
          <w:color w:val="000000"/>
          <w:kern w:val="0"/>
        </w:rPr>
        <w:t>三</w:t>
      </w:r>
      <w:r w:rsidRPr="008972C5">
        <w:rPr>
          <w:rFonts w:ascii="宋体" w:hAnsi="宋体" w:cs="宋体"/>
          <w:color w:val="000000"/>
          <w:kern w:val="0"/>
        </w:rPr>
        <w:t>)</w:t>
      </w:r>
      <w:r w:rsidRPr="008972C5">
        <w:rPr>
          <w:rFonts w:ascii="宋体" w:hAnsi="宋体" w:cs="宋体" w:hint="eastAsia"/>
          <w:color w:val="000000"/>
          <w:kern w:val="0"/>
        </w:rPr>
        <w:t>、</w:t>
      </w:r>
      <w:r w:rsidRPr="008972C5">
        <w:rPr>
          <w:rFonts w:ascii="宋体" w:hAnsi="宋体" w:cs="宋体"/>
          <w:color w:val="000000"/>
          <w:kern w:val="0"/>
        </w:rPr>
        <w:t>(</w:t>
      </w:r>
      <w:r w:rsidRPr="008972C5">
        <w:rPr>
          <w:rFonts w:ascii="宋体" w:hAnsi="宋体" w:cs="宋体" w:hint="eastAsia"/>
          <w:color w:val="000000"/>
          <w:kern w:val="0"/>
        </w:rPr>
        <w:t>四</w:t>
      </w:r>
      <w:r w:rsidRPr="008972C5">
        <w:rPr>
          <w:rFonts w:ascii="宋体" w:hAnsi="宋体" w:cs="宋体"/>
          <w:color w:val="000000"/>
          <w:kern w:val="0"/>
        </w:rPr>
        <w:t>)</w:t>
      </w:r>
      <w:r w:rsidRPr="008972C5">
        <w:rPr>
          <w:rFonts w:ascii="宋体" w:hAnsi="宋体" w:cs="宋体" w:hint="eastAsia"/>
          <w:color w:val="000000"/>
          <w:kern w:val="0"/>
        </w:rPr>
        <w:t>、</w:t>
      </w:r>
      <w:r w:rsidRPr="008972C5">
        <w:rPr>
          <w:rFonts w:ascii="宋体" w:hAnsi="宋体" w:cs="宋体"/>
          <w:color w:val="000000"/>
          <w:kern w:val="0"/>
        </w:rPr>
        <w:t>(</w:t>
      </w:r>
      <w:r w:rsidRPr="008972C5">
        <w:rPr>
          <w:rFonts w:ascii="宋体" w:hAnsi="宋体" w:cs="宋体" w:hint="eastAsia"/>
          <w:color w:val="000000"/>
          <w:kern w:val="0"/>
        </w:rPr>
        <w:t>五</w:t>
      </w:r>
      <w:r w:rsidRPr="008972C5">
        <w:rPr>
          <w:rFonts w:ascii="宋体" w:hAnsi="宋体" w:cs="宋体"/>
          <w:color w:val="000000"/>
          <w:kern w:val="0"/>
        </w:rPr>
        <w:t>)</w:t>
      </w:r>
      <w:r w:rsidRPr="008972C5">
        <w:rPr>
          <w:rFonts w:ascii="宋体" w:hAnsi="宋体" w:cs="宋体" w:hint="eastAsia"/>
          <w:color w:val="000000"/>
          <w:kern w:val="0"/>
        </w:rPr>
        <w:t>项规定的材料。</w:t>
      </w:r>
    </w:p>
    <w:p w:rsidR="003078E3" w:rsidRPr="008972C5" w:rsidRDefault="003078E3" w:rsidP="00C97E51">
      <w:pPr>
        <w:widowControl/>
        <w:shd w:val="clear" w:color="auto" w:fill="FFFFFF"/>
        <w:adjustRightInd w:val="0"/>
        <w:snapToGrid w:val="0"/>
        <w:spacing w:before="75" w:after="75"/>
        <w:ind w:left="75" w:right="75"/>
        <w:jc w:val="left"/>
        <w:rPr>
          <w:rFonts w:ascii="宋体" w:cs="宋体"/>
          <w:color w:val="000000"/>
          <w:kern w:val="0"/>
        </w:rPr>
      </w:pPr>
      <w:r w:rsidRPr="008972C5">
        <w:rPr>
          <w:rFonts w:ascii="宋体" w:hAnsi="宋体" w:cs="宋体"/>
          <w:color w:val="000000"/>
          <w:kern w:val="0"/>
        </w:rPr>
        <w:t xml:space="preserve">    7.</w:t>
      </w:r>
      <w:r w:rsidRPr="008972C5">
        <w:rPr>
          <w:rFonts w:ascii="宋体" w:hAnsi="宋体" w:cs="宋体" w:hint="eastAsia"/>
          <w:color w:val="000000"/>
          <w:kern w:val="0"/>
        </w:rPr>
        <w:t>民办学校的举办者可以自主选择设立非营利性或者营利性民办学校。但是，不得设立实施义务教育的营利性民办学校。</w:t>
      </w:r>
    </w:p>
    <w:p w:rsidR="003078E3" w:rsidRPr="008972C5" w:rsidRDefault="003078E3" w:rsidP="00C97E51">
      <w:pPr>
        <w:widowControl/>
        <w:shd w:val="clear" w:color="auto" w:fill="FFFFFF"/>
        <w:adjustRightInd w:val="0"/>
        <w:snapToGrid w:val="0"/>
        <w:spacing w:before="75" w:after="75"/>
        <w:ind w:left="75" w:right="75"/>
        <w:jc w:val="left"/>
        <w:rPr>
          <w:rFonts w:ascii="宋体" w:cs="宋体"/>
          <w:color w:val="000000"/>
          <w:kern w:val="0"/>
        </w:rPr>
      </w:pPr>
      <w:r w:rsidRPr="008972C5">
        <w:rPr>
          <w:rFonts w:ascii="宋体" w:hAnsi="宋体" w:cs="宋体" w:hint="eastAsia"/>
          <w:color w:val="000000"/>
          <w:kern w:val="0"/>
        </w:rPr>
        <w:t xml:space="preserve">　　非营利性民办学校的举办者不得取得办学收益，学校的办学结余全部用于办学。</w:t>
      </w:r>
    </w:p>
    <w:p w:rsidR="003078E3" w:rsidRPr="008972C5" w:rsidRDefault="003078E3" w:rsidP="00C97E51">
      <w:pPr>
        <w:widowControl/>
        <w:shd w:val="clear" w:color="auto" w:fill="FFFFFF"/>
        <w:adjustRightInd w:val="0"/>
        <w:snapToGrid w:val="0"/>
        <w:spacing w:before="75" w:after="75"/>
        <w:ind w:left="75" w:right="75"/>
        <w:jc w:val="left"/>
        <w:rPr>
          <w:rFonts w:ascii="宋体" w:cs="宋体"/>
          <w:color w:val="000000"/>
          <w:kern w:val="0"/>
        </w:rPr>
      </w:pPr>
      <w:r w:rsidRPr="008972C5">
        <w:rPr>
          <w:rFonts w:ascii="宋体" w:hAnsi="宋体" w:cs="宋体" w:hint="eastAsia"/>
          <w:color w:val="000000"/>
          <w:kern w:val="0"/>
        </w:rPr>
        <w:t xml:space="preserve">　　营利性民办学校的举办者可以取得办学收益，学校的办学结余依照公司法等有关法律、行政法规的规定处理。</w:t>
      </w:r>
    </w:p>
    <w:p w:rsidR="003078E3" w:rsidRPr="008972C5" w:rsidRDefault="003078E3" w:rsidP="00C97E51">
      <w:pPr>
        <w:widowControl/>
        <w:shd w:val="clear" w:color="auto" w:fill="FFFFFF"/>
        <w:adjustRightInd w:val="0"/>
        <w:snapToGrid w:val="0"/>
        <w:jc w:val="left"/>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 xml:space="preserve"> </w:t>
      </w:r>
      <w:r w:rsidRPr="008972C5">
        <w:rPr>
          <w:rFonts w:ascii="宋体" w:hAnsi="宋体" w:cs="宋体" w:hint="eastAsia"/>
          <w:color w:val="000000"/>
          <w:kern w:val="0"/>
        </w:rPr>
        <w:t>民办学校取得办学许可证后，进行法人登记，登记机关应当依法予以办理。</w:t>
      </w:r>
    </w:p>
    <w:p w:rsidR="003078E3" w:rsidRPr="008972C5" w:rsidRDefault="003078E3" w:rsidP="00C97E51">
      <w:pPr>
        <w:widowControl/>
        <w:shd w:val="clear" w:color="auto" w:fill="FFFFFF"/>
        <w:adjustRightInd w:val="0"/>
        <w:snapToGrid w:val="0"/>
        <w:ind w:left="74" w:right="74"/>
        <w:jc w:val="left"/>
        <w:rPr>
          <w:rFonts w:ascii="宋体" w:cs="宋体"/>
          <w:color w:val="000000"/>
          <w:kern w:val="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5C5797">
      <w:pPr>
        <w:pStyle w:val="a7"/>
        <w:widowControl/>
        <w:shd w:val="clear" w:color="auto" w:fill="FFFFFF"/>
        <w:adjustRightInd w:val="0"/>
        <w:snapToGrid w:val="0"/>
        <w:spacing w:beforeAutospacing="0" w:afterLines="200" w:afterAutospacing="0"/>
        <w:ind w:firstLineChars="150" w:firstLine="315"/>
        <w:jc w:val="both"/>
        <w:rPr>
          <w:rFonts w:ascii="宋体" w:cs="宋体"/>
          <w:color w:val="000000"/>
          <w:sz w:val="21"/>
          <w:szCs w:val="21"/>
        </w:rPr>
      </w:pPr>
      <w:r w:rsidRPr="008972C5">
        <w:rPr>
          <w:rFonts w:ascii="宋体" w:hAnsi="宋体" w:cs="宋体" w:hint="eastAsia"/>
          <w:color w:val="000000"/>
          <w:sz w:val="21"/>
          <w:szCs w:val="21"/>
        </w:rPr>
        <w:t>《中华人民共和国民办教育促进法》（</w:t>
      </w:r>
      <w:r w:rsidRPr="008972C5">
        <w:rPr>
          <w:rFonts w:ascii="宋体" w:hAnsi="宋体" w:cs="宋体"/>
          <w:color w:val="000000"/>
          <w:sz w:val="21"/>
          <w:szCs w:val="21"/>
        </w:rPr>
        <w:t>2017</w:t>
      </w:r>
      <w:r w:rsidRPr="008972C5">
        <w:rPr>
          <w:rFonts w:ascii="宋体" w:hAnsi="宋体" w:cs="宋体" w:hint="eastAsia"/>
          <w:color w:val="000000"/>
          <w:sz w:val="21"/>
          <w:szCs w:val="21"/>
        </w:rPr>
        <w:t>年）第</w:t>
      </w:r>
      <w:r w:rsidRPr="008972C5">
        <w:rPr>
          <w:rFonts w:ascii="宋体" w:hAnsi="宋体" w:cs="宋体"/>
          <w:color w:val="000000"/>
          <w:sz w:val="21"/>
          <w:szCs w:val="21"/>
        </w:rPr>
        <w:t>10</w:t>
      </w:r>
      <w:r w:rsidRPr="008972C5">
        <w:rPr>
          <w:rFonts w:ascii="宋体" w:hAnsi="宋体" w:cs="宋体" w:hint="eastAsia"/>
          <w:color w:val="000000"/>
          <w:sz w:val="21"/>
          <w:szCs w:val="21"/>
        </w:rPr>
        <w:t>、</w:t>
      </w:r>
      <w:r w:rsidRPr="008972C5">
        <w:rPr>
          <w:rFonts w:ascii="宋体" w:hAnsi="宋体" w:cs="宋体"/>
          <w:color w:val="000000"/>
          <w:sz w:val="21"/>
          <w:szCs w:val="21"/>
        </w:rPr>
        <w:t>11</w:t>
      </w:r>
      <w:r w:rsidRPr="008972C5">
        <w:rPr>
          <w:rFonts w:ascii="宋体" w:hAnsi="宋体" w:cs="宋体" w:hint="eastAsia"/>
          <w:color w:val="000000"/>
          <w:sz w:val="21"/>
          <w:szCs w:val="21"/>
        </w:rPr>
        <w:t>、</w:t>
      </w:r>
      <w:r w:rsidRPr="008972C5">
        <w:rPr>
          <w:rFonts w:ascii="宋体" w:hAnsi="宋体" w:cs="宋体"/>
          <w:color w:val="000000"/>
          <w:sz w:val="21"/>
          <w:szCs w:val="21"/>
        </w:rPr>
        <w:t>13</w:t>
      </w:r>
      <w:r w:rsidRPr="008972C5">
        <w:rPr>
          <w:rFonts w:ascii="宋体" w:hAnsi="宋体" w:cs="宋体" w:hint="eastAsia"/>
          <w:color w:val="000000"/>
          <w:sz w:val="21"/>
          <w:szCs w:val="21"/>
        </w:rPr>
        <w:t>、</w:t>
      </w:r>
      <w:r w:rsidRPr="008972C5">
        <w:rPr>
          <w:rFonts w:ascii="宋体" w:hAnsi="宋体" w:cs="宋体"/>
          <w:color w:val="000000"/>
          <w:sz w:val="21"/>
          <w:szCs w:val="21"/>
        </w:rPr>
        <w:t>14</w:t>
      </w:r>
      <w:r w:rsidRPr="008972C5">
        <w:rPr>
          <w:rFonts w:ascii="宋体" w:hAnsi="宋体" w:cs="宋体" w:hint="eastAsia"/>
          <w:color w:val="000000"/>
          <w:sz w:val="21"/>
          <w:szCs w:val="21"/>
        </w:rPr>
        <w:t>、</w:t>
      </w:r>
      <w:r w:rsidRPr="008972C5">
        <w:rPr>
          <w:rFonts w:ascii="宋体" w:hAnsi="宋体" w:cs="宋体"/>
          <w:color w:val="000000"/>
          <w:sz w:val="21"/>
          <w:szCs w:val="21"/>
        </w:rPr>
        <w:t>15</w:t>
      </w:r>
      <w:r w:rsidRPr="008972C5">
        <w:rPr>
          <w:rFonts w:ascii="宋体" w:hAnsi="宋体" w:cs="宋体" w:hint="eastAsia"/>
          <w:color w:val="000000"/>
          <w:sz w:val="21"/>
          <w:szCs w:val="21"/>
        </w:rPr>
        <w:t>、</w:t>
      </w:r>
      <w:r w:rsidRPr="008972C5">
        <w:rPr>
          <w:rFonts w:ascii="宋体" w:hAnsi="宋体" w:cs="宋体"/>
          <w:color w:val="000000"/>
          <w:sz w:val="21"/>
          <w:szCs w:val="21"/>
        </w:rPr>
        <w:t>16</w:t>
      </w:r>
      <w:r w:rsidRPr="008972C5">
        <w:rPr>
          <w:rFonts w:ascii="宋体" w:hAnsi="宋体" w:cs="宋体" w:hint="eastAsia"/>
          <w:color w:val="000000"/>
          <w:sz w:val="21"/>
          <w:szCs w:val="21"/>
        </w:rPr>
        <w:t>、</w:t>
      </w:r>
      <w:r w:rsidRPr="008972C5">
        <w:rPr>
          <w:rFonts w:ascii="宋体" w:hAnsi="宋体" w:cs="宋体"/>
          <w:color w:val="000000"/>
          <w:sz w:val="21"/>
          <w:szCs w:val="21"/>
        </w:rPr>
        <w:t>19</w:t>
      </w:r>
      <w:r w:rsidRPr="008972C5">
        <w:rPr>
          <w:rFonts w:ascii="宋体" w:hAnsi="宋体" w:cs="宋体" w:hint="eastAsia"/>
          <w:color w:val="000000"/>
          <w:sz w:val="21"/>
          <w:szCs w:val="21"/>
        </w:rPr>
        <w:t>条。</w:t>
      </w:r>
    </w:p>
    <w:p w:rsidR="003078E3" w:rsidRPr="008972C5" w:rsidRDefault="003078E3" w:rsidP="00C97E51">
      <w:pPr>
        <w:widowControl/>
        <w:adjustRightInd w:val="0"/>
        <w:snapToGrid w:val="0"/>
        <w:rPr>
          <w:rFonts w:ascii="宋体" w:hAnsi="宋体" w:cs="宋体"/>
          <w:color w:val="000000"/>
          <w:kern w:val="0"/>
        </w:rPr>
      </w:pPr>
      <w:r w:rsidRPr="008972C5">
        <w:rPr>
          <w:rFonts w:ascii="宋体" w:hAnsi="宋体" w:cs="宋体"/>
          <w:color w:val="000000"/>
          <w:kern w:val="0"/>
        </w:rPr>
        <w:t xml:space="preserve"> A.</w:t>
      </w:r>
      <w:r w:rsidRPr="008972C5">
        <w:rPr>
          <w:rFonts w:ascii="宋体" w:hAnsi="宋体" w:cs="宋体" w:hint="eastAsia"/>
          <w:color w:val="000000"/>
          <w:kern w:val="0"/>
        </w:rPr>
        <w:t>【责任编号】</w:t>
      </w:r>
      <w:r w:rsidRPr="008972C5">
        <w:rPr>
          <w:rFonts w:ascii="宋体" w:hAnsi="宋体" w:cs="宋体"/>
          <w:color w:val="000000"/>
          <w:kern w:val="0"/>
        </w:rPr>
        <w:t>B1-2</w:t>
      </w:r>
    </w:p>
    <w:p w:rsidR="003078E3" w:rsidRPr="008972C5" w:rsidRDefault="003078E3" w:rsidP="00C97E51">
      <w:pPr>
        <w:widowControl/>
        <w:adjustRightInd w:val="0"/>
        <w:snapToGrid w:val="0"/>
        <w:rPr>
          <w:rFonts w:ascii="宋体" w:cs="宋体"/>
          <w:color w:val="000000"/>
          <w:kern w:val="0"/>
        </w:rPr>
      </w:pPr>
      <w:r w:rsidRPr="008972C5">
        <w:rPr>
          <w:rFonts w:ascii="宋体" w:hAnsi="宋体" w:cs="宋体"/>
          <w:color w:val="000000"/>
          <w:kern w:val="0"/>
        </w:rPr>
        <w:t xml:space="preserve"> B.</w:t>
      </w:r>
      <w:r w:rsidRPr="008972C5">
        <w:rPr>
          <w:rFonts w:ascii="宋体" w:hAnsi="宋体" w:cs="宋体" w:hint="eastAsia"/>
          <w:color w:val="000000"/>
          <w:kern w:val="0"/>
        </w:rPr>
        <w:t>【责任主体】民办教育培训机构</w:t>
      </w:r>
    </w:p>
    <w:p w:rsidR="003078E3" w:rsidRPr="008972C5" w:rsidRDefault="003078E3" w:rsidP="00C97E51">
      <w:pPr>
        <w:widowControl/>
        <w:adjustRightInd w:val="0"/>
        <w:snapToGrid w:val="0"/>
        <w:rPr>
          <w:rFonts w:ascii="宋体" w:cs="宋体"/>
          <w:color w:val="000000"/>
          <w:kern w:val="0"/>
        </w:rPr>
      </w:pPr>
      <w:r w:rsidRPr="008972C5">
        <w:rPr>
          <w:rFonts w:ascii="宋体" w:hAnsi="宋体" w:cs="宋体"/>
          <w:color w:val="000000"/>
          <w:kern w:val="0"/>
        </w:rPr>
        <w:t xml:space="preserve"> C.</w:t>
      </w:r>
      <w:r w:rsidRPr="008972C5">
        <w:rPr>
          <w:rFonts w:ascii="宋体" w:hAnsi="宋体" w:cs="宋体" w:hint="eastAsia"/>
          <w:color w:val="000000"/>
          <w:kern w:val="0"/>
        </w:rPr>
        <w:t>【责任名称】民办教育培训机构的组织与活动</w:t>
      </w:r>
    </w:p>
    <w:p w:rsidR="003078E3" w:rsidRPr="008972C5" w:rsidRDefault="003078E3" w:rsidP="00C97E51">
      <w:pPr>
        <w:widowControl/>
        <w:adjustRightInd w:val="0"/>
        <w:snapToGrid w:val="0"/>
        <w:rPr>
          <w:rFonts w:ascii="宋体" w:cs="宋体"/>
          <w:color w:val="000000"/>
          <w:kern w:val="0"/>
        </w:rPr>
      </w:pPr>
      <w:r w:rsidRPr="008972C5">
        <w:rPr>
          <w:rFonts w:ascii="宋体" w:hAnsi="宋体" w:cs="宋体"/>
          <w:color w:val="000000"/>
          <w:kern w:val="0"/>
        </w:rPr>
        <w:t xml:space="preserve"> D.</w:t>
      </w:r>
      <w:r w:rsidRPr="008972C5">
        <w:rPr>
          <w:rFonts w:ascii="宋体" w:hAnsi="宋体" w:cs="宋体" w:hint="eastAsia"/>
          <w:color w:val="000000"/>
          <w:kern w:val="0"/>
        </w:rPr>
        <w:t>【责任指标】</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color w:val="000000"/>
          <w:sz w:val="21"/>
          <w:szCs w:val="21"/>
        </w:rPr>
        <w:t xml:space="preserve">    1.</w:t>
      </w:r>
      <w:r w:rsidRPr="008972C5">
        <w:rPr>
          <w:rFonts w:ascii="宋体" w:hAnsi="宋体" w:cs="宋体" w:hint="eastAsia"/>
          <w:color w:val="000000"/>
          <w:sz w:val="21"/>
          <w:szCs w:val="21"/>
        </w:rPr>
        <w:t>民办学校应当设立学校理事会、董事会或者其他形式的决策机构并建立相应的监督机制。</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hint="eastAsia"/>
          <w:color w:val="000000"/>
          <w:sz w:val="21"/>
          <w:szCs w:val="21"/>
        </w:rPr>
        <w:t xml:space="preserve">　　民办学校的举办者根据学校章程规定的权限和程序参与学校的办学和管理。</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hint="eastAsia"/>
          <w:color w:val="000000"/>
          <w:sz w:val="21"/>
          <w:szCs w:val="21"/>
        </w:rPr>
        <w:t xml:space="preserve">　　</w:t>
      </w:r>
      <w:r w:rsidRPr="008972C5">
        <w:rPr>
          <w:rFonts w:ascii="宋体" w:hAnsi="宋体" w:cs="宋体"/>
          <w:color w:val="000000"/>
          <w:sz w:val="21"/>
          <w:szCs w:val="21"/>
        </w:rPr>
        <w:t>2.</w:t>
      </w:r>
      <w:r w:rsidRPr="008972C5">
        <w:rPr>
          <w:rFonts w:ascii="宋体" w:hAnsi="宋体" w:cs="宋体" w:hint="eastAsia"/>
          <w:color w:val="000000"/>
          <w:sz w:val="21"/>
          <w:szCs w:val="21"/>
        </w:rPr>
        <w:t>学校理事会或者董事会由举办者或者其代表、校长、教职工代表等人员组成。其中三分之一以上的理事或者董事应当具有五年以上教育教学经验。</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hint="eastAsia"/>
          <w:color w:val="000000"/>
          <w:sz w:val="21"/>
          <w:szCs w:val="21"/>
        </w:rPr>
        <w:t xml:space="preserve">　　学校理事会或者董事会由五人以上组成，设理事长或者董事长一人。理事长、理事或者董事长、董事名单报审批机关备案。</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hint="eastAsia"/>
          <w:color w:val="000000"/>
          <w:sz w:val="21"/>
          <w:szCs w:val="21"/>
        </w:rPr>
        <w:t xml:space="preserve">　　</w:t>
      </w:r>
      <w:r w:rsidRPr="008972C5">
        <w:rPr>
          <w:rFonts w:ascii="宋体" w:hAnsi="宋体" w:cs="宋体"/>
          <w:color w:val="000000"/>
          <w:sz w:val="21"/>
          <w:szCs w:val="21"/>
        </w:rPr>
        <w:t>3.</w:t>
      </w:r>
      <w:r w:rsidRPr="008972C5">
        <w:rPr>
          <w:rFonts w:ascii="宋体" w:hAnsi="宋体" w:cs="宋体" w:hint="eastAsia"/>
          <w:color w:val="000000"/>
          <w:sz w:val="21"/>
          <w:szCs w:val="21"/>
        </w:rPr>
        <w:t>学校理事会或者董事会行使下列职权：</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hint="eastAsia"/>
          <w:color w:val="000000"/>
          <w:sz w:val="21"/>
          <w:szCs w:val="21"/>
        </w:rPr>
        <w:t xml:space="preserve">　　</w:t>
      </w:r>
      <w:r w:rsidRPr="008972C5">
        <w:rPr>
          <w:rFonts w:ascii="宋体" w:hAnsi="宋体" w:cs="宋体"/>
          <w:color w:val="000000"/>
          <w:sz w:val="21"/>
          <w:szCs w:val="21"/>
        </w:rPr>
        <w:t>(1)</w:t>
      </w:r>
      <w:r w:rsidRPr="008972C5">
        <w:rPr>
          <w:rFonts w:ascii="宋体" w:hAnsi="宋体" w:cs="宋体" w:hint="eastAsia"/>
          <w:color w:val="000000"/>
          <w:sz w:val="21"/>
          <w:szCs w:val="21"/>
        </w:rPr>
        <w:t>聘任和解聘校长；</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hint="eastAsia"/>
          <w:color w:val="000000"/>
          <w:sz w:val="21"/>
          <w:szCs w:val="21"/>
        </w:rPr>
        <w:t xml:space="preserve">　　</w:t>
      </w:r>
      <w:r w:rsidRPr="008972C5">
        <w:rPr>
          <w:rFonts w:ascii="宋体" w:hAnsi="宋体" w:cs="宋体"/>
          <w:color w:val="000000"/>
          <w:sz w:val="21"/>
          <w:szCs w:val="21"/>
        </w:rPr>
        <w:t>(2)</w:t>
      </w:r>
      <w:r w:rsidRPr="008972C5">
        <w:rPr>
          <w:rFonts w:ascii="宋体" w:hAnsi="宋体" w:cs="宋体" w:hint="eastAsia"/>
          <w:color w:val="000000"/>
          <w:sz w:val="21"/>
          <w:szCs w:val="21"/>
        </w:rPr>
        <w:t>修改学校章程和制定学校的规章制度；</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hint="eastAsia"/>
          <w:color w:val="000000"/>
          <w:sz w:val="21"/>
          <w:szCs w:val="21"/>
        </w:rPr>
        <w:t xml:space="preserve">　　</w:t>
      </w:r>
      <w:r w:rsidRPr="008972C5">
        <w:rPr>
          <w:rFonts w:ascii="宋体" w:hAnsi="宋体" w:cs="宋体"/>
          <w:color w:val="000000"/>
          <w:sz w:val="21"/>
          <w:szCs w:val="21"/>
        </w:rPr>
        <w:t>(3)</w:t>
      </w:r>
      <w:r w:rsidRPr="008972C5">
        <w:rPr>
          <w:rFonts w:ascii="宋体" w:hAnsi="宋体" w:cs="宋体" w:hint="eastAsia"/>
          <w:color w:val="000000"/>
          <w:sz w:val="21"/>
          <w:szCs w:val="21"/>
        </w:rPr>
        <w:t>制定发展规划，批准年度工作计划；</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hint="eastAsia"/>
          <w:color w:val="000000"/>
          <w:sz w:val="21"/>
          <w:szCs w:val="21"/>
        </w:rPr>
        <w:t xml:space="preserve">　　</w:t>
      </w:r>
      <w:r w:rsidRPr="008972C5">
        <w:rPr>
          <w:rFonts w:ascii="宋体" w:hAnsi="宋体" w:cs="宋体"/>
          <w:color w:val="000000"/>
          <w:sz w:val="21"/>
          <w:szCs w:val="21"/>
        </w:rPr>
        <w:t>(4)</w:t>
      </w:r>
      <w:r w:rsidRPr="008972C5">
        <w:rPr>
          <w:rFonts w:ascii="宋体" w:hAnsi="宋体" w:cs="宋体" w:hint="eastAsia"/>
          <w:color w:val="000000"/>
          <w:sz w:val="21"/>
          <w:szCs w:val="21"/>
        </w:rPr>
        <w:t>筹集办学经费，审核预算、决算；</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hint="eastAsia"/>
          <w:color w:val="000000"/>
          <w:sz w:val="21"/>
          <w:szCs w:val="21"/>
        </w:rPr>
        <w:t xml:space="preserve">　　</w:t>
      </w:r>
      <w:r w:rsidRPr="008972C5">
        <w:rPr>
          <w:rFonts w:ascii="宋体" w:hAnsi="宋体" w:cs="宋体"/>
          <w:color w:val="000000"/>
          <w:sz w:val="21"/>
          <w:szCs w:val="21"/>
        </w:rPr>
        <w:t>(5)</w:t>
      </w:r>
      <w:r w:rsidRPr="008972C5">
        <w:rPr>
          <w:rFonts w:ascii="宋体" w:hAnsi="宋体" w:cs="宋体" w:hint="eastAsia"/>
          <w:color w:val="000000"/>
          <w:sz w:val="21"/>
          <w:szCs w:val="21"/>
        </w:rPr>
        <w:t>决定教职工的编制定额和工资标准；</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hint="eastAsia"/>
          <w:color w:val="000000"/>
          <w:sz w:val="21"/>
          <w:szCs w:val="21"/>
        </w:rPr>
        <w:t xml:space="preserve">　　</w:t>
      </w:r>
      <w:r w:rsidRPr="008972C5">
        <w:rPr>
          <w:rFonts w:ascii="宋体" w:hAnsi="宋体" w:cs="宋体"/>
          <w:color w:val="000000"/>
          <w:sz w:val="21"/>
          <w:szCs w:val="21"/>
        </w:rPr>
        <w:t>(6)</w:t>
      </w:r>
      <w:r w:rsidRPr="008972C5">
        <w:rPr>
          <w:rFonts w:ascii="宋体" w:hAnsi="宋体" w:cs="宋体" w:hint="eastAsia"/>
          <w:color w:val="000000"/>
          <w:sz w:val="21"/>
          <w:szCs w:val="21"/>
        </w:rPr>
        <w:t>决定学校的分立、合并、终止；</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hint="eastAsia"/>
          <w:color w:val="000000"/>
          <w:sz w:val="21"/>
          <w:szCs w:val="21"/>
        </w:rPr>
        <w:t xml:space="preserve">　　</w:t>
      </w:r>
      <w:r w:rsidRPr="008972C5">
        <w:rPr>
          <w:rFonts w:ascii="宋体" w:hAnsi="宋体" w:cs="宋体"/>
          <w:color w:val="000000"/>
          <w:sz w:val="21"/>
          <w:szCs w:val="21"/>
        </w:rPr>
        <w:t>(7)</w:t>
      </w:r>
      <w:r w:rsidRPr="008972C5">
        <w:rPr>
          <w:rFonts w:ascii="宋体" w:hAnsi="宋体" w:cs="宋体" w:hint="eastAsia"/>
          <w:color w:val="000000"/>
          <w:sz w:val="21"/>
          <w:szCs w:val="21"/>
        </w:rPr>
        <w:t>决定其他重大事项。</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hint="eastAsia"/>
          <w:color w:val="000000"/>
          <w:sz w:val="21"/>
          <w:szCs w:val="21"/>
        </w:rPr>
        <w:t xml:space="preserve">　　其他形式决策机构的职权参照本条规定执行。</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hint="eastAsia"/>
          <w:color w:val="000000"/>
          <w:sz w:val="21"/>
          <w:szCs w:val="21"/>
        </w:rPr>
        <w:t xml:space="preserve">　　</w:t>
      </w:r>
      <w:r w:rsidRPr="008972C5">
        <w:rPr>
          <w:rFonts w:ascii="宋体" w:hAnsi="宋体" w:cs="宋体"/>
          <w:color w:val="000000"/>
          <w:sz w:val="21"/>
          <w:szCs w:val="21"/>
        </w:rPr>
        <w:t>4.</w:t>
      </w:r>
      <w:r w:rsidRPr="008972C5">
        <w:rPr>
          <w:rFonts w:ascii="宋体" w:hAnsi="宋体" w:cs="宋体" w:hint="eastAsia"/>
          <w:color w:val="000000"/>
          <w:sz w:val="21"/>
          <w:szCs w:val="21"/>
        </w:rPr>
        <w:t>民办学校的法定代表人由理事长、董事长或者校长担任。</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hint="eastAsia"/>
          <w:color w:val="000000"/>
          <w:sz w:val="21"/>
          <w:szCs w:val="21"/>
        </w:rPr>
        <w:t xml:space="preserve">　　</w:t>
      </w:r>
      <w:r w:rsidRPr="008972C5">
        <w:rPr>
          <w:rFonts w:ascii="宋体" w:hAnsi="宋体" w:cs="宋体"/>
          <w:color w:val="000000"/>
          <w:sz w:val="21"/>
          <w:szCs w:val="21"/>
        </w:rPr>
        <w:t>5.</w:t>
      </w:r>
      <w:r w:rsidRPr="008972C5">
        <w:rPr>
          <w:rFonts w:ascii="宋体" w:hAnsi="宋体" w:cs="宋体" w:hint="eastAsia"/>
          <w:color w:val="000000"/>
          <w:sz w:val="21"/>
          <w:szCs w:val="21"/>
        </w:rPr>
        <w:t>民办学校参照同级同类公办学校校长任职的条件聘任校长，年龄可以适当放宽。</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hint="eastAsia"/>
          <w:color w:val="000000"/>
          <w:sz w:val="21"/>
          <w:szCs w:val="21"/>
        </w:rPr>
        <w:t xml:space="preserve">　　</w:t>
      </w:r>
      <w:r w:rsidRPr="008972C5">
        <w:rPr>
          <w:rFonts w:ascii="宋体" w:hAnsi="宋体" w:cs="宋体"/>
          <w:color w:val="000000"/>
          <w:sz w:val="21"/>
          <w:szCs w:val="21"/>
        </w:rPr>
        <w:t>6.</w:t>
      </w:r>
      <w:r w:rsidRPr="008972C5">
        <w:rPr>
          <w:rFonts w:ascii="宋体" w:hAnsi="宋体" w:cs="宋体" w:hint="eastAsia"/>
          <w:color w:val="000000"/>
          <w:sz w:val="21"/>
          <w:szCs w:val="21"/>
        </w:rPr>
        <w:t>民办学校校长负责学校的教育教学和行政管理工作，行使下列职权：</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hint="eastAsia"/>
          <w:color w:val="000000"/>
          <w:sz w:val="21"/>
          <w:szCs w:val="21"/>
        </w:rPr>
        <w:t xml:space="preserve">　　</w:t>
      </w:r>
      <w:r w:rsidRPr="008972C5">
        <w:rPr>
          <w:rFonts w:ascii="宋体" w:hAnsi="宋体" w:cs="宋体"/>
          <w:color w:val="000000"/>
          <w:sz w:val="21"/>
          <w:szCs w:val="21"/>
        </w:rPr>
        <w:t>(1)</w:t>
      </w:r>
      <w:r w:rsidRPr="008972C5">
        <w:rPr>
          <w:rFonts w:ascii="宋体" w:hAnsi="宋体" w:cs="宋体" w:hint="eastAsia"/>
          <w:color w:val="000000"/>
          <w:sz w:val="21"/>
          <w:szCs w:val="21"/>
        </w:rPr>
        <w:t>执行学校理事会、董事会或者其他形式决策机构的决定；</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hint="eastAsia"/>
          <w:color w:val="000000"/>
          <w:sz w:val="21"/>
          <w:szCs w:val="21"/>
        </w:rPr>
        <w:t xml:space="preserve">　　</w:t>
      </w:r>
      <w:r w:rsidRPr="008972C5">
        <w:rPr>
          <w:rFonts w:ascii="宋体" w:hAnsi="宋体" w:cs="宋体"/>
          <w:color w:val="000000"/>
          <w:sz w:val="21"/>
          <w:szCs w:val="21"/>
        </w:rPr>
        <w:t>(2)</w:t>
      </w:r>
      <w:r w:rsidRPr="008972C5">
        <w:rPr>
          <w:rFonts w:ascii="宋体" w:hAnsi="宋体" w:cs="宋体" w:hint="eastAsia"/>
          <w:color w:val="000000"/>
          <w:sz w:val="21"/>
          <w:szCs w:val="21"/>
        </w:rPr>
        <w:t>实施发展规划，拟订年度工作计划、财务预算和学校规章制度；</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hint="eastAsia"/>
          <w:color w:val="000000"/>
          <w:sz w:val="21"/>
          <w:szCs w:val="21"/>
        </w:rPr>
        <w:t xml:space="preserve">　　</w:t>
      </w:r>
      <w:r w:rsidRPr="008972C5">
        <w:rPr>
          <w:rFonts w:ascii="宋体" w:hAnsi="宋体" w:cs="宋体"/>
          <w:color w:val="000000"/>
          <w:sz w:val="21"/>
          <w:szCs w:val="21"/>
        </w:rPr>
        <w:t>(3)</w:t>
      </w:r>
      <w:r w:rsidRPr="008972C5">
        <w:rPr>
          <w:rFonts w:ascii="宋体" w:hAnsi="宋体" w:cs="宋体" w:hint="eastAsia"/>
          <w:color w:val="000000"/>
          <w:sz w:val="21"/>
          <w:szCs w:val="21"/>
        </w:rPr>
        <w:t>聘任和解聘学校工作人员，实施奖惩；</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hint="eastAsia"/>
          <w:color w:val="000000"/>
          <w:sz w:val="21"/>
          <w:szCs w:val="21"/>
        </w:rPr>
        <w:t xml:space="preserve">　　</w:t>
      </w:r>
      <w:r w:rsidRPr="008972C5">
        <w:rPr>
          <w:rFonts w:ascii="宋体" w:hAnsi="宋体" w:cs="宋体"/>
          <w:color w:val="000000"/>
          <w:sz w:val="21"/>
          <w:szCs w:val="21"/>
        </w:rPr>
        <w:t>(4)</w:t>
      </w:r>
      <w:r w:rsidRPr="008972C5">
        <w:rPr>
          <w:rFonts w:ascii="宋体" w:hAnsi="宋体" w:cs="宋体" w:hint="eastAsia"/>
          <w:color w:val="000000"/>
          <w:sz w:val="21"/>
          <w:szCs w:val="21"/>
        </w:rPr>
        <w:t>组织教育教学、科学研究活动，保证教育教学质量；</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hint="eastAsia"/>
          <w:color w:val="000000"/>
          <w:sz w:val="21"/>
          <w:szCs w:val="21"/>
        </w:rPr>
        <w:t xml:space="preserve">　　</w:t>
      </w:r>
      <w:r w:rsidRPr="008972C5">
        <w:rPr>
          <w:rFonts w:ascii="宋体" w:hAnsi="宋体" w:cs="宋体"/>
          <w:color w:val="000000"/>
          <w:sz w:val="21"/>
          <w:szCs w:val="21"/>
        </w:rPr>
        <w:t>(5)</w:t>
      </w:r>
      <w:r w:rsidRPr="008972C5">
        <w:rPr>
          <w:rFonts w:ascii="宋体" w:hAnsi="宋体" w:cs="宋体" w:hint="eastAsia"/>
          <w:color w:val="000000"/>
          <w:sz w:val="21"/>
          <w:szCs w:val="21"/>
        </w:rPr>
        <w:t>负责学校日常管理工作；</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hint="eastAsia"/>
          <w:color w:val="000000"/>
          <w:sz w:val="21"/>
          <w:szCs w:val="21"/>
        </w:rPr>
        <w:t xml:space="preserve">　　</w:t>
      </w:r>
      <w:r w:rsidRPr="008972C5">
        <w:rPr>
          <w:rFonts w:ascii="宋体" w:hAnsi="宋体" w:cs="宋体"/>
          <w:color w:val="000000"/>
          <w:sz w:val="21"/>
          <w:szCs w:val="21"/>
        </w:rPr>
        <w:t>(6)</w:t>
      </w:r>
      <w:r w:rsidRPr="008972C5">
        <w:rPr>
          <w:rFonts w:ascii="宋体" w:hAnsi="宋体" w:cs="宋体" w:hint="eastAsia"/>
          <w:color w:val="000000"/>
          <w:sz w:val="21"/>
          <w:szCs w:val="21"/>
        </w:rPr>
        <w:t>学校理事会、董事会或者其他形式决策机构的其他授权。</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hint="eastAsia"/>
          <w:color w:val="000000"/>
          <w:sz w:val="21"/>
          <w:szCs w:val="21"/>
        </w:rPr>
        <w:t xml:space="preserve">　　</w:t>
      </w:r>
      <w:r w:rsidRPr="008972C5">
        <w:rPr>
          <w:rFonts w:ascii="宋体" w:hAnsi="宋体" w:cs="宋体"/>
          <w:color w:val="000000"/>
          <w:sz w:val="21"/>
          <w:szCs w:val="21"/>
        </w:rPr>
        <w:t>7.</w:t>
      </w:r>
      <w:r w:rsidRPr="008972C5">
        <w:rPr>
          <w:rFonts w:ascii="宋体" w:hAnsi="宋体" w:cs="宋体" w:hint="eastAsia"/>
          <w:color w:val="000000"/>
          <w:sz w:val="21"/>
          <w:szCs w:val="21"/>
        </w:rPr>
        <w:t>民办学校对招收的学生，根据其类别、修业年限、学业成绩，可以根据国家有关规定发给学历证书、结业证书或者培训合格证书。</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hint="eastAsia"/>
          <w:color w:val="000000"/>
          <w:sz w:val="21"/>
          <w:szCs w:val="21"/>
        </w:rPr>
        <w:t xml:space="preserve">　　对接受职业技能培训的学生，经政府批准的职业技能鉴定机构鉴定合格的，可以发给</w:t>
      </w:r>
      <w:r w:rsidRPr="008972C5">
        <w:rPr>
          <w:rFonts w:ascii="宋体" w:hAnsi="宋体" w:cs="宋体" w:hint="eastAsia"/>
          <w:color w:val="000000"/>
          <w:sz w:val="21"/>
          <w:szCs w:val="21"/>
        </w:rPr>
        <w:lastRenderedPageBreak/>
        <w:t>国家职业资格证书。</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hint="eastAsia"/>
          <w:color w:val="000000"/>
          <w:sz w:val="21"/>
          <w:szCs w:val="21"/>
        </w:rPr>
        <w:t xml:space="preserve">　　</w:t>
      </w:r>
      <w:r w:rsidRPr="008972C5">
        <w:rPr>
          <w:rFonts w:ascii="宋体" w:hAnsi="宋体" w:cs="宋体"/>
          <w:color w:val="000000"/>
          <w:sz w:val="21"/>
          <w:szCs w:val="21"/>
        </w:rPr>
        <w:t>8.</w:t>
      </w:r>
      <w:r w:rsidRPr="008972C5">
        <w:rPr>
          <w:rFonts w:ascii="宋体" w:hAnsi="宋体" w:cs="宋体" w:hint="eastAsia"/>
          <w:color w:val="000000"/>
          <w:sz w:val="21"/>
          <w:szCs w:val="21"/>
        </w:rPr>
        <w:t>民办学校依法通过以教师为主体的教职工代表大会等形式，保障教职工参与民主管理和监督。</w:t>
      </w:r>
    </w:p>
    <w:p w:rsidR="003078E3" w:rsidRPr="002973A6" w:rsidRDefault="003078E3" w:rsidP="00C97E51">
      <w:pPr>
        <w:pStyle w:val="a7"/>
        <w:shd w:val="clear" w:color="auto" w:fill="FFFFFF"/>
        <w:adjustRightInd w:val="0"/>
        <w:snapToGrid w:val="0"/>
        <w:spacing w:beforeAutospacing="0" w:afterAutospacing="0"/>
        <w:rPr>
          <w:rFonts w:ascii="宋体" w:cs="宋体"/>
          <w:color w:val="000000"/>
          <w:sz w:val="21"/>
          <w:szCs w:val="21"/>
        </w:rPr>
      </w:pPr>
      <w:r w:rsidRPr="002973A6">
        <w:rPr>
          <w:rFonts w:ascii="宋体" w:hAnsi="宋体" w:cs="宋体"/>
          <w:color w:val="000000"/>
          <w:sz w:val="21"/>
          <w:szCs w:val="21"/>
        </w:rPr>
        <w:t>E.</w:t>
      </w:r>
      <w:r w:rsidRPr="002973A6">
        <w:rPr>
          <w:rFonts w:ascii="宋体" w:hAnsi="宋体" w:cs="宋体" w:hint="eastAsia"/>
          <w:color w:val="000000"/>
          <w:sz w:val="21"/>
          <w:szCs w:val="21"/>
        </w:rPr>
        <w:t>【法定依据】</w:t>
      </w:r>
    </w:p>
    <w:p w:rsidR="003078E3" w:rsidRPr="008972C5" w:rsidRDefault="003078E3" w:rsidP="005C5797">
      <w:pPr>
        <w:widowControl/>
        <w:adjustRightInd w:val="0"/>
        <w:snapToGrid w:val="0"/>
        <w:spacing w:afterLines="200"/>
        <w:ind w:firstLine="391"/>
        <w:rPr>
          <w:rFonts w:ascii="宋体" w:cs="宋体"/>
          <w:color w:val="000000"/>
          <w:kern w:val="0"/>
        </w:rPr>
      </w:pPr>
      <w:r w:rsidRPr="008972C5">
        <w:rPr>
          <w:rFonts w:ascii="宋体" w:hAnsi="宋体" w:cs="宋体" w:hint="eastAsia"/>
          <w:color w:val="000000"/>
          <w:kern w:val="0"/>
        </w:rPr>
        <w:t>《</w:t>
      </w:r>
      <w:r w:rsidR="005C5797">
        <w:rPr>
          <w:rFonts w:ascii="宋体" w:hAnsi="宋体" w:cs="宋体" w:hint="eastAsia"/>
          <w:color w:val="000000"/>
          <w:kern w:val="0"/>
        </w:rPr>
        <w:t>中华人民共和国</w:t>
      </w:r>
      <w:r w:rsidRPr="008972C5">
        <w:rPr>
          <w:rFonts w:ascii="宋体" w:hAnsi="宋体" w:cs="宋体" w:hint="eastAsia"/>
          <w:color w:val="000000"/>
          <w:kern w:val="0"/>
        </w:rPr>
        <w:t>办教育促进法》</w:t>
      </w:r>
      <w:r w:rsidRPr="008972C5">
        <w:rPr>
          <w:rFonts w:ascii="宋体" w:hAnsi="宋体" w:cs="宋体" w:hint="eastAsia"/>
          <w:color w:val="000000"/>
        </w:rPr>
        <w:t>（</w:t>
      </w:r>
      <w:r w:rsidRPr="008972C5">
        <w:rPr>
          <w:rFonts w:ascii="宋体" w:hAnsi="宋体" w:cs="宋体"/>
          <w:color w:val="000000"/>
        </w:rPr>
        <w:t>2017</w:t>
      </w:r>
      <w:r w:rsidRPr="008972C5">
        <w:rPr>
          <w:rFonts w:ascii="宋体" w:hAnsi="宋体" w:cs="宋体" w:hint="eastAsia"/>
          <w:color w:val="000000"/>
        </w:rPr>
        <w:t>年）</w:t>
      </w:r>
      <w:r w:rsidRPr="008972C5">
        <w:rPr>
          <w:rFonts w:ascii="宋体" w:hAnsi="宋体" w:cs="宋体" w:hint="eastAsia"/>
          <w:color w:val="000000"/>
          <w:kern w:val="0"/>
        </w:rPr>
        <w:t>第</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w:t>
      </w:r>
      <w:r w:rsidRPr="008972C5">
        <w:rPr>
          <w:rFonts w:ascii="宋体" w:hAnsi="宋体" w:cs="宋体"/>
          <w:color w:val="000000"/>
          <w:kern w:val="0"/>
        </w:rPr>
        <w:t>24</w:t>
      </w:r>
      <w:r w:rsidRPr="008972C5">
        <w:rPr>
          <w:rFonts w:ascii="宋体" w:hAnsi="宋体" w:cs="宋体" w:hint="eastAsia"/>
          <w:color w:val="000000"/>
          <w:kern w:val="0"/>
        </w:rPr>
        <w:t>、</w:t>
      </w:r>
      <w:r w:rsidRPr="008972C5">
        <w:rPr>
          <w:rFonts w:ascii="宋体" w:hAnsi="宋体" w:cs="宋体"/>
          <w:color w:val="000000"/>
          <w:kern w:val="0"/>
        </w:rPr>
        <w:t>25</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条。</w:t>
      </w:r>
    </w:p>
    <w:p w:rsidR="003078E3" w:rsidRPr="008972C5" w:rsidRDefault="003078E3" w:rsidP="00C97E51">
      <w:pPr>
        <w:widowControl/>
        <w:adjustRightInd w:val="0"/>
        <w:snapToGrid w:val="0"/>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B1-3</w:t>
      </w:r>
    </w:p>
    <w:p w:rsidR="003078E3" w:rsidRPr="008972C5" w:rsidRDefault="003078E3" w:rsidP="00C97E51">
      <w:pPr>
        <w:widowControl/>
        <w:adjustRightInd w:val="0"/>
        <w:snapToGrid w:val="0"/>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【责任主体】民办教育培训机构</w:t>
      </w:r>
    </w:p>
    <w:p w:rsidR="003078E3" w:rsidRPr="008972C5" w:rsidRDefault="003078E3" w:rsidP="00C97E51">
      <w:pPr>
        <w:widowControl/>
        <w:adjustRightInd w:val="0"/>
        <w:snapToGrid w:val="0"/>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【责任名称】民办教育培训机构的资产与财务管理</w:t>
      </w:r>
    </w:p>
    <w:p w:rsidR="003078E3" w:rsidRPr="008972C5" w:rsidRDefault="003078E3" w:rsidP="00C97E51">
      <w:pPr>
        <w:widowControl/>
        <w:adjustRightInd w:val="0"/>
        <w:snapToGrid w:val="0"/>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pStyle w:val="a7"/>
        <w:shd w:val="clear" w:color="auto" w:fill="FFFFFF"/>
        <w:adjustRightInd w:val="0"/>
        <w:snapToGrid w:val="0"/>
        <w:spacing w:before="60" w:beforeAutospacing="0" w:after="60" w:afterAutospacing="0"/>
        <w:ind w:left="60" w:right="60" w:firstLineChars="200" w:firstLine="420"/>
        <w:rPr>
          <w:rFonts w:ascii="宋体" w:cs="宋体"/>
          <w:color w:val="000000"/>
          <w:sz w:val="21"/>
          <w:szCs w:val="21"/>
        </w:rPr>
      </w:pPr>
      <w:r w:rsidRPr="008972C5">
        <w:rPr>
          <w:rFonts w:ascii="宋体" w:hAnsi="宋体" w:cs="宋体"/>
          <w:color w:val="000000"/>
          <w:sz w:val="21"/>
          <w:szCs w:val="21"/>
        </w:rPr>
        <w:t>1.</w:t>
      </w:r>
      <w:r w:rsidRPr="008972C5">
        <w:rPr>
          <w:rFonts w:ascii="宋体" w:hAnsi="宋体" w:cs="宋体" w:hint="eastAsia"/>
          <w:color w:val="000000"/>
          <w:sz w:val="21"/>
          <w:szCs w:val="21"/>
        </w:rPr>
        <w:t>民办学校应当依法建立财务、会计制度和资产管理制度，并按照国家有关规定设置会计账簿。</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hint="eastAsia"/>
          <w:color w:val="000000"/>
          <w:sz w:val="21"/>
          <w:szCs w:val="21"/>
        </w:rPr>
        <w:t xml:space="preserve">　　</w:t>
      </w:r>
      <w:r w:rsidRPr="008972C5">
        <w:rPr>
          <w:rFonts w:ascii="宋体" w:hAnsi="宋体" w:cs="宋体"/>
          <w:color w:val="000000"/>
          <w:sz w:val="21"/>
          <w:szCs w:val="21"/>
        </w:rPr>
        <w:t>2.</w:t>
      </w:r>
      <w:r w:rsidRPr="008972C5">
        <w:rPr>
          <w:rFonts w:ascii="宋体" w:hAnsi="宋体" w:cs="宋体" w:hint="eastAsia"/>
          <w:color w:val="000000"/>
          <w:sz w:val="21"/>
          <w:szCs w:val="21"/>
        </w:rPr>
        <w:t>民办学校收取费用的项目和标准根据办学成本、市场需求等因素确定，向社会公示，并接受有关主管部门的监督。</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hint="eastAsia"/>
          <w:color w:val="000000"/>
          <w:sz w:val="21"/>
          <w:szCs w:val="21"/>
        </w:rPr>
        <w:t xml:space="preserve">　　非营利性民办学校收费的具体办法，由省、自治区、直辖市人民政府制定；营利性民办学校的收费标准，实行市场调节，由学校自主决定。</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hint="eastAsia"/>
          <w:color w:val="000000"/>
          <w:sz w:val="21"/>
          <w:szCs w:val="21"/>
        </w:rPr>
        <w:t xml:space="preserve">　　民办学校收取的费用应当主要用于教育教学活动、改善办学条件和保障教职工待遇。</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hint="eastAsia"/>
          <w:color w:val="000000"/>
          <w:sz w:val="21"/>
          <w:szCs w:val="21"/>
        </w:rPr>
        <w:t xml:space="preserve">　　</w:t>
      </w:r>
      <w:r w:rsidRPr="008972C5">
        <w:rPr>
          <w:rFonts w:ascii="宋体" w:hAnsi="宋体" w:cs="宋体"/>
          <w:color w:val="000000"/>
          <w:sz w:val="21"/>
          <w:szCs w:val="21"/>
        </w:rPr>
        <w:t>3.</w:t>
      </w:r>
      <w:r w:rsidRPr="008972C5">
        <w:rPr>
          <w:rFonts w:ascii="宋体" w:hAnsi="宋体" w:cs="宋体" w:hint="eastAsia"/>
          <w:color w:val="000000"/>
          <w:sz w:val="21"/>
          <w:szCs w:val="21"/>
        </w:rPr>
        <w:t>民办学校资产的使用和财务管理受审批机关和其他有关部门的监督。</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hint="eastAsia"/>
          <w:color w:val="000000"/>
          <w:sz w:val="21"/>
          <w:szCs w:val="21"/>
        </w:rPr>
        <w:t xml:space="preserve">　　民办学校应当在每个会计年度结束时制作财务会计报告，委托会计师事务所依法进行审计，并公布审计结果。</w:t>
      </w:r>
    </w:p>
    <w:p w:rsidR="003078E3" w:rsidRPr="008972C5" w:rsidRDefault="003078E3" w:rsidP="00C97E51">
      <w:pPr>
        <w:widowControl/>
        <w:adjustRightInd w:val="0"/>
        <w:snapToGrid w:val="0"/>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5C5797">
      <w:pPr>
        <w:widowControl/>
        <w:adjustRightInd w:val="0"/>
        <w:snapToGrid w:val="0"/>
        <w:spacing w:afterLines="200"/>
        <w:rPr>
          <w:rFonts w:ascii="宋体" w:cs="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《中华人民共和国民办教育促进法》</w:t>
      </w:r>
      <w:r w:rsidRPr="008972C5">
        <w:rPr>
          <w:rFonts w:ascii="宋体" w:hAnsi="宋体" w:cs="宋体" w:hint="eastAsia"/>
          <w:color w:val="000000"/>
        </w:rPr>
        <w:t>（</w:t>
      </w:r>
      <w:r w:rsidRPr="008972C5">
        <w:rPr>
          <w:rFonts w:ascii="宋体" w:hAnsi="宋体" w:cs="宋体"/>
          <w:color w:val="000000"/>
        </w:rPr>
        <w:t>2017</w:t>
      </w:r>
      <w:r w:rsidRPr="008972C5">
        <w:rPr>
          <w:rFonts w:ascii="宋体" w:hAnsi="宋体" w:cs="宋体" w:hint="eastAsia"/>
          <w:color w:val="000000"/>
        </w:rPr>
        <w:t>年）</w:t>
      </w:r>
      <w:r w:rsidRPr="008972C5">
        <w:rPr>
          <w:rFonts w:ascii="宋体" w:hAnsi="宋体" w:cs="宋体" w:hint="eastAsia"/>
          <w:color w:val="000000"/>
          <w:kern w:val="0"/>
        </w:rPr>
        <w:t>第</w:t>
      </w:r>
      <w:r w:rsidRPr="008972C5">
        <w:rPr>
          <w:rFonts w:ascii="宋体" w:hAnsi="宋体" w:cs="宋体"/>
          <w:color w:val="000000"/>
          <w:kern w:val="0"/>
        </w:rPr>
        <w:t>35</w:t>
      </w:r>
      <w:r w:rsidRPr="008972C5">
        <w:rPr>
          <w:rFonts w:ascii="宋体" w:hAnsi="宋体" w:cs="宋体" w:hint="eastAsia"/>
          <w:color w:val="000000"/>
          <w:kern w:val="0"/>
        </w:rPr>
        <w:t>、</w:t>
      </w:r>
      <w:r w:rsidRPr="008972C5">
        <w:rPr>
          <w:rFonts w:ascii="宋体" w:hAnsi="宋体" w:cs="宋体"/>
          <w:color w:val="000000"/>
          <w:kern w:val="0"/>
        </w:rPr>
        <w:t>38</w:t>
      </w:r>
      <w:r w:rsidRPr="008972C5">
        <w:rPr>
          <w:rFonts w:ascii="宋体" w:hAnsi="宋体" w:cs="宋体" w:hint="eastAsia"/>
          <w:color w:val="000000"/>
          <w:kern w:val="0"/>
        </w:rPr>
        <w:t>、</w:t>
      </w:r>
      <w:r w:rsidRPr="008972C5">
        <w:rPr>
          <w:rFonts w:ascii="宋体" w:hAnsi="宋体" w:cs="宋体"/>
          <w:color w:val="000000"/>
          <w:kern w:val="0"/>
        </w:rPr>
        <w:t>39</w:t>
      </w:r>
      <w:r w:rsidRPr="008972C5">
        <w:rPr>
          <w:rFonts w:ascii="宋体" w:hAnsi="宋体" w:cs="宋体" w:hint="eastAsia"/>
          <w:color w:val="000000"/>
          <w:kern w:val="0"/>
        </w:rPr>
        <w:t>条。</w:t>
      </w:r>
    </w:p>
    <w:p w:rsidR="003078E3" w:rsidRPr="008972C5" w:rsidRDefault="003078E3" w:rsidP="00C97E51">
      <w:pPr>
        <w:widowControl/>
        <w:adjustRightInd w:val="0"/>
        <w:snapToGrid w:val="0"/>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B1-4</w:t>
      </w:r>
    </w:p>
    <w:p w:rsidR="003078E3" w:rsidRPr="008972C5" w:rsidRDefault="003078E3" w:rsidP="00C97E51">
      <w:pPr>
        <w:widowControl/>
        <w:adjustRightInd w:val="0"/>
        <w:snapToGrid w:val="0"/>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【责任主体】民办教育培训机构</w:t>
      </w:r>
    </w:p>
    <w:p w:rsidR="003078E3" w:rsidRPr="008972C5" w:rsidRDefault="003078E3" w:rsidP="00C97E51">
      <w:pPr>
        <w:widowControl/>
        <w:adjustRightInd w:val="0"/>
        <w:snapToGrid w:val="0"/>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【责任名称】民办教育培训机构的管理</w:t>
      </w:r>
    </w:p>
    <w:p w:rsidR="003078E3" w:rsidRPr="008972C5" w:rsidRDefault="003078E3" w:rsidP="00C97E51">
      <w:pPr>
        <w:widowControl/>
        <w:adjustRightInd w:val="0"/>
        <w:snapToGrid w:val="0"/>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pStyle w:val="a7"/>
        <w:shd w:val="clear" w:color="auto" w:fill="FFFFFF"/>
        <w:adjustRightInd w:val="0"/>
        <w:snapToGrid w:val="0"/>
        <w:spacing w:before="60" w:beforeAutospacing="0" w:after="60" w:afterAutospacing="0"/>
        <w:ind w:left="60" w:right="60" w:firstLineChars="200" w:firstLine="420"/>
        <w:rPr>
          <w:rFonts w:ascii="宋体" w:cs="宋体"/>
          <w:color w:val="000000"/>
          <w:sz w:val="21"/>
          <w:szCs w:val="21"/>
        </w:rPr>
      </w:pPr>
      <w:r w:rsidRPr="008972C5">
        <w:rPr>
          <w:rFonts w:ascii="宋体" w:hAnsi="宋体" w:cs="宋体"/>
          <w:color w:val="000000"/>
          <w:sz w:val="21"/>
          <w:szCs w:val="21"/>
        </w:rPr>
        <w:t>1.</w:t>
      </w:r>
      <w:r w:rsidRPr="008972C5">
        <w:rPr>
          <w:rFonts w:ascii="宋体" w:hAnsi="宋体" w:cs="宋体" w:hint="eastAsia"/>
          <w:color w:val="000000"/>
          <w:sz w:val="21"/>
          <w:szCs w:val="21"/>
        </w:rPr>
        <w:t>民办学校的招生简章和广告，应当报审批机关备案。</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hint="eastAsia"/>
          <w:color w:val="000000"/>
          <w:sz w:val="21"/>
          <w:szCs w:val="21"/>
        </w:rPr>
        <w:t xml:space="preserve">　</w:t>
      </w:r>
      <w:r w:rsidRPr="008972C5">
        <w:rPr>
          <w:rFonts w:ascii="宋体" w:hAnsi="宋体" w:cs="宋体"/>
          <w:color w:val="000000"/>
          <w:sz w:val="21"/>
          <w:szCs w:val="21"/>
        </w:rPr>
        <w:t xml:space="preserve">  2.</w:t>
      </w:r>
      <w:r w:rsidRPr="008972C5">
        <w:rPr>
          <w:rFonts w:ascii="宋体" w:hAnsi="宋体" w:cs="宋体" w:hint="eastAsia"/>
          <w:color w:val="000000"/>
          <w:sz w:val="21"/>
          <w:szCs w:val="21"/>
        </w:rPr>
        <w:t xml:space="preserve">民办学校侵犯受教育者的合法权益，受教育者及其亲属有权向教育行政部门和其他有关部门申诉，有关部门应当及时予以处理。　　</w:t>
      </w:r>
    </w:p>
    <w:p w:rsidR="003078E3" w:rsidRPr="008972C5" w:rsidRDefault="003078E3" w:rsidP="00C97E51">
      <w:pPr>
        <w:widowControl/>
        <w:adjustRightInd w:val="0"/>
        <w:snapToGrid w:val="0"/>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5C5797">
      <w:pPr>
        <w:widowControl/>
        <w:adjustRightInd w:val="0"/>
        <w:snapToGrid w:val="0"/>
        <w:spacing w:afterLines="200"/>
        <w:ind w:firstLine="391"/>
        <w:rPr>
          <w:rFonts w:ascii="宋体" w:cs="宋体"/>
          <w:color w:val="000000"/>
          <w:kern w:val="0"/>
        </w:rPr>
      </w:pPr>
      <w:r w:rsidRPr="008972C5">
        <w:rPr>
          <w:rFonts w:ascii="宋体" w:hAnsi="宋体" w:cs="宋体" w:hint="eastAsia"/>
          <w:color w:val="000000"/>
          <w:kern w:val="0"/>
        </w:rPr>
        <w:t>《中华人民共和国民办教育促进法》</w:t>
      </w:r>
      <w:r w:rsidRPr="008972C5">
        <w:rPr>
          <w:rFonts w:ascii="宋体" w:hAnsi="宋体" w:cs="宋体" w:hint="eastAsia"/>
          <w:color w:val="000000"/>
        </w:rPr>
        <w:t>（</w:t>
      </w:r>
      <w:r w:rsidRPr="008972C5">
        <w:rPr>
          <w:rFonts w:ascii="宋体" w:hAnsi="宋体" w:cs="宋体"/>
          <w:color w:val="000000"/>
        </w:rPr>
        <w:t>2017</w:t>
      </w:r>
      <w:r w:rsidRPr="008972C5">
        <w:rPr>
          <w:rFonts w:ascii="宋体" w:hAnsi="宋体" w:cs="宋体" w:hint="eastAsia"/>
          <w:color w:val="000000"/>
        </w:rPr>
        <w:t>年）</w:t>
      </w:r>
      <w:r w:rsidRPr="008972C5">
        <w:rPr>
          <w:rFonts w:ascii="宋体" w:hAnsi="宋体" w:cs="宋体" w:hint="eastAsia"/>
          <w:color w:val="000000"/>
          <w:kern w:val="0"/>
        </w:rPr>
        <w:t>第</w:t>
      </w:r>
      <w:r w:rsidRPr="008972C5">
        <w:rPr>
          <w:rFonts w:ascii="宋体" w:hAnsi="宋体" w:cs="宋体"/>
          <w:color w:val="000000"/>
          <w:kern w:val="0"/>
        </w:rPr>
        <w:t>42</w:t>
      </w:r>
      <w:r w:rsidRPr="008972C5">
        <w:rPr>
          <w:rFonts w:ascii="宋体" w:hAnsi="宋体" w:cs="宋体" w:hint="eastAsia"/>
          <w:color w:val="000000"/>
          <w:kern w:val="0"/>
        </w:rPr>
        <w:t>、</w:t>
      </w:r>
      <w:r w:rsidRPr="008972C5">
        <w:rPr>
          <w:rFonts w:ascii="宋体" w:hAnsi="宋体" w:cs="宋体"/>
          <w:color w:val="000000"/>
          <w:kern w:val="0"/>
        </w:rPr>
        <w:t>43</w:t>
      </w:r>
      <w:r w:rsidRPr="008972C5">
        <w:rPr>
          <w:rFonts w:ascii="宋体" w:hAnsi="宋体" w:cs="宋体" w:hint="eastAsia"/>
          <w:color w:val="000000"/>
          <w:kern w:val="0"/>
        </w:rPr>
        <w:t>条。</w:t>
      </w:r>
    </w:p>
    <w:p w:rsidR="003078E3" w:rsidRPr="008972C5" w:rsidRDefault="003078E3" w:rsidP="00C97E51">
      <w:pPr>
        <w:widowControl/>
        <w:adjustRightInd w:val="0"/>
        <w:snapToGrid w:val="0"/>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B1-5</w:t>
      </w:r>
    </w:p>
    <w:p w:rsidR="003078E3" w:rsidRPr="008972C5" w:rsidRDefault="003078E3" w:rsidP="00C97E51">
      <w:pPr>
        <w:widowControl/>
        <w:adjustRightInd w:val="0"/>
        <w:snapToGrid w:val="0"/>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【责任主体】民办教育培训机构</w:t>
      </w:r>
    </w:p>
    <w:p w:rsidR="003078E3" w:rsidRPr="008972C5" w:rsidRDefault="003078E3" w:rsidP="00C97E51">
      <w:pPr>
        <w:widowControl/>
        <w:adjustRightInd w:val="0"/>
        <w:snapToGrid w:val="0"/>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【责任名称】民办教育培训机构的变更与终止</w:t>
      </w:r>
    </w:p>
    <w:p w:rsidR="003078E3" w:rsidRPr="008972C5" w:rsidRDefault="003078E3" w:rsidP="00C97E51">
      <w:pPr>
        <w:widowControl/>
        <w:adjustRightInd w:val="0"/>
        <w:snapToGrid w:val="0"/>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pStyle w:val="a7"/>
        <w:shd w:val="clear" w:color="auto" w:fill="FFFFFF"/>
        <w:adjustRightInd w:val="0"/>
        <w:snapToGrid w:val="0"/>
        <w:spacing w:before="60" w:beforeAutospacing="0" w:after="60" w:afterAutospacing="0"/>
        <w:ind w:left="60" w:right="60" w:firstLineChars="200" w:firstLine="420"/>
        <w:rPr>
          <w:rFonts w:ascii="宋体" w:cs="宋体"/>
          <w:color w:val="000000"/>
          <w:sz w:val="21"/>
          <w:szCs w:val="21"/>
        </w:rPr>
      </w:pPr>
      <w:r w:rsidRPr="008972C5">
        <w:rPr>
          <w:rFonts w:ascii="宋体" w:hAnsi="宋体" w:cs="宋体"/>
          <w:color w:val="000000"/>
          <w:sz w:val="21"/>
          <w:szCs w:val="21"/>
        </w:rPr>
        <w:t>1.</w:t>
      </w:r>
      <w:r w:rsidRPr="008972C5">
        <w:rPr>
          <w:rFonts w:ascii="宋体" w:hAnsi="宋体" w:cs="宋体" w:hint="eastAsia"/>
          <w:color w:val="000000"/>
          <w:sz w:val="21"/>
          <w:szCs w:val="21"/>
        </w:rPr>
        <w:t>民办学校的分立、合并，在进行财务清算后，由学校理事会或者董事会报审批机关批准。</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hint="eastAsia"/>
          <w:color w:val="000000"/>
          <w:sz w:val="21"/>
          <w:szCs w:val="21"/>
        </w:rPr>
        <w:t xml:space="preserve">　　</w:t>
      </w:r>
      <w:r w:rsidRPr="008972C5">
        <w:rPr>
          <w:rFonts w:ascii="宋体" w:hAnsi="宋体" w:cs="宋体"/>
          <w:color w:val="000000"/>
          <w:sz w:val="21"/>
          <w:szCs w:val="21"/>
        </w:rPr>
        <w:t>2.</w:t>
      </w:r>
      <w:r w:rsidRPr="008972C5">
        <w:rPr>
          <w:rFonts w:ascii="宋体" w:hAnsi="宋体" w:cs="宋体" w:hint="eastAsia"/>
          <w:color w:val="000000"/>
          <w:sz w:val="21"/>
          <w:szCs w:val="21"/>
        </w:rPr>
        <w:t>民办学校举办者的变更，须由举办者提出，在进行财务清算后，经学校理事会或者董事会同意，报审批机关核准。</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hint="eastAsia"/>
          <w:color w:val="000000"/>
          <w:sz w:val="21"/>
          <w:szCs w:val="21"/>
        </w:rPr>
        <w:t xml:space="preserve">　　</w:t>
      </w:r>
      <w:r w:rsidRPr="008972C5">
        <w:rPr>
          <w:rFonts w:ascii="宋体" w:hAnsi="宋体" w:cs="宋体"/>
          <w:color w:val="000000"/>
          <w:sz w:val="21"/>
          <w:szCs w:val="21"/>
        </w:rPr>
        <w:t xml:space="preserve">3. </w:t>
      </w:r>
      <w:r w:rsidRPr="008972C5">
        <w:rPr>
          <w:rFonts w:ascii="宋体" w:hAnsi="宋体" w:cs="宋体" w:hint="eastAsia"/>
          <w:color w:val="000000"/>
          <w:sz w:val="21"/>
          <w:szCs w:val="21"/>
        </w:rPr>
        <w:t>民办学校名称、层次、类别的变更，由学校理事会或者董事会报审批机关批准。</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hint="eastAsia"/>
          <w:color w:val="000000"/>
          <w:sz w:val="21"/>
          <w:szCs w:val="21"/>
        </w:rPr>
        <w:t xml:space="preserve">　　</w:t>
      </w:r>
      <w:r w:rsidRPr="008972C5">
        <w:rPr>
          <w:rFonts w:ascii="宋体" w:hAnsi="宋体" w:cs="宋体"/>
          <w:color w:val="000000"/>
          <w:sz w:val="21"/>
          <w:szCs w:val="21"/>
        </w:rPr>
        <w:t>4.</w:t>
      </w:r>
      <w:r w:rsidRPr="008972C5">
        <w:rPr>
          <w:rFonts w:ascii="宋体" w:hAnsi="宋体" w:cs="宋体" w:hint="eastAsia"/>
          <w:color w:val="000000"/>
          <w:sz w:val="21"/>
          <w:szCs w:val="21"/>
        </w:rPr>
        <w:t>民办学校有下列情形之一的，应当终止：</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hint="eastAsia"/>
          <w:color w:val="000000"/>
          <w:sz w:val="21"/>
          <w:szCs w:val="21"/>
        </w:rPr>
        <w:lastRenderedPageBreak/>
        <w:t xml:space="preserve">　　</w:t>
      </w:r>
      <w:r w:rsidRPr="008972C5">
        <w:rPr>
          <w:rFonts w:ascii="宋体" w:hAnsi="宋体" w:cs="宋体"/>
          <w:color w:val="000000"/>
          <w:sz w:val="21"/>
          <w:szCs w:val="21"/>
        </w:rPr>
        <w:t>(1)</w:t>
      </w:r>
      <w:r w:rsidRPr="008972C5">
        <w:rPr>
          <w:rFonts w:ascii="宋体" w:hAnsi="宋体" w:cs="宋体" w:hint="eastAsia"/>
          <w:color w:val="000000"/>
          <w:sz w:val="21"/>
          <w:szCs w:val="21"/>
        </w:rPr>
        <w:t>根据学校章程规定要求终止，并经审批机关批准的；</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hint="eastAsia"/>
          <w:color w:val="000000"/>
          <w:sz w:val="21"/>
          <w:szCs w:val="21"/>
        </w:rPr>
        <w:t xml:space="preserve">　　</w:t>
      </w:r>
      <w:r w:rsidRPr="008972C5">
        <w:rPr>
          <w:rFonts w:ascii="宋体" w:hAnsi="宋体" w:cs="宋体"/>
          <w:color w:val="000000"/>
          <w:sz w:val="21"/>
          <w:szCs w:val="21"/>
        </w:rPr>
        <w:t>(2)</w:t>
      </w:r>
      <w:r w:rsidRPr="008972C5">
        <w:rPr>
          <w:rFonts w:ascii="宋体" w:hAnsi="宋体" w:cs="宋体" w:hint="eastAsia"/>
          <w:color w:val="000000"/>
          <w:sz w:val="21"/>
          <w:szCs w:val="21"/>
        </w:rPr>
        <w:t>被吊销办学许可证的；</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hint="eastAsia"/>
          <w:color w:val="000000"/>
          <w:sz w:val="21"/>
          <w:szCs w:val="21"/>
        </w:rPr>
        <w:t xml:space="preserve">　　</w:t>
      </w:r>
      <w:r w:rsidRPr="008972C5">
        <w:rPr>
          <w:rFonts w:ascii="宋体" w:hAnsi="宋体" w:cs="宋体"/>
          <w:color w:val="000000"/>
          <w:sz w:val="21"/>
          <w:szCs w:val="21"/>
        </w:rPr>
        <w:t>(3)</w:t>
      </w:r>
      <w:r w:rsidRPr="008972C5">
        <w:rPr>
          <w:rFonts w:ascii="宋体" w:hAnsi="宋体" w:cs="宋体" w:hint="eastAsia"/>
          <w:color w:val="000000"/>
          <w:sz w:val="21"/>
          <w:szCs w:val="21"/>
        </w:rPr>
        <w:t>因资不抵债无法继续办学的。</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hint="eastAsia"/>
          <w:color w:val="000000"/>
          <w:sz w:val="21"/>
          <w:szCs w:val="21"/>
        </w:rPr>
        <w:t xml:space="preserve">　　</w:t>
      </w:r>
      <w:r w:rsidRPr="008972C5">
        <w:rPr>
          <w:rFonts w:ascii="宋体" w:hAnsi="宋体" w:cs="宋体"/>
          <w:color w:val="000000"/>
          <w:sz w:val="21"/>
          <w:szCs w:val="21"/>
        </w:rPr>
        <w:t>5.</w:t>
      </w:r>
      <w:r w:rsidRPr="008972C5">
        <w:rPr>
          <w:rFonts w:ascii="宋体" w:hAnsi="宋体" w:cs="宋体" w:hint="eastAsia"/>
          <w:color w:val="000000"/>
          <w:sz w:val="21"/>
          <w:szCs w:val="21"/>
        </w:rPr>
        <w:t>民办学校终止时，应当妥善安置在校学生。</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hint="eastAsia"/>
          <w:color w:val="000000"/>
          <w:sz w:val="21"/>
          <w:szCs w:val="21"/>
        </w:rPr>
        <w:t xml:space="preserve">　　</w:t>
      </w:r>
      <w:r w:rsidRPr="008972C5">
        <w:rPr>
          <w:rFonts w:ascii="宋体" w:hAnsi="宋体" w:cs="宋体"/>
          <w:color w:val="000000"/>
          <w:sz w:val="21"/>
          <w:szCs w:val="21"/>
        </w:rPr>
        <w:t>6.</w:t>
      </w:r>
      <w:r w:rsidRPr="008972C5">
        <w:rPr>
          <w:rFonts w:ascii="宋体" w:hAnsi="宋体" w:cs="宋体" w:hint="eastAsia"/>
          <w:color w:val="000000"/>
          <w:sz w:val="21"/>
          <w:szCs w:val="21"/>
        </w:rPr>
        <w:t>民办学校终止时，应当依法进行财务清算。</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hint="eastAsia"/>
          <w:color w:val="000000"/>
          <w:sz w:val="21"/>
          <w:szCs w:val="21"/>
        </w:rPr>
        <w:t xml:space="preserve">　　民办学校自己要求终止的，由民办学校组织清算；被审批机关依法撤销的，由审批机关组织清算；因资不抵债无法继续办学而被终止的，由人民法院组织清算。</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hint="eastAsia"/>
          <w:color w:val="000000"/>
          <w:sz w:val="21"/>
          <w:szCs w:val="21"/>
        </w:rPr>
        <w:t xml:space="preserve">　　</w:t>
      </w:r>
      <w:r w:rsidRPr="008972C5">
        <w:rPr>
          <w:rFonts w:ascii="宋体" w:hAnsi="宋体" w:cs="宋体"/>
          <w:color w:val="000000"/>
          <w:sz w:val="21"/>
          <w:szCs w:val="21"/>
        </w:rPr>
        <w:t>7.</w:t>
      </w:r>
      <w:r w:rsidRPr="008972C5">
        <w:rPr>
          <w:rFonts w:ascii="宋体" w:hAnsi="宋体" w:cs="宋体" w:hint="eastAsia"/>
          <w:color w:val="000000"/>
          <w:sz w:val="21"/>
          <w:szCs w:val="21"/>
        </w:rPr>
        <w:t>对民办学校的财产按照下列顺序清偿：</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hint="eastAsia"/>
          <w:color w:val="000000"/>
          <w:sz w:val="21"/>
          <w:szCs w:val="21"/>
        </w:rPr>
        <w:t xml:space="preserve">　　</w:t>
      </w:r>
      <w:r w:rsidRPr="008972C5">
        <w:rPr>
          <w:rFonts w:ascii="宋体" w:hAnsi="宋体" w:cs="宋体"/>
          <w:color w:val="000000"/>
          <w:sz w:val="21"/>
          <w:szCs w:val="21"/>
        </w:rPr>
        <w:t>(1)</w:t>
      </w:r>
      <w:r w:rsidRPr="008972C5">
        <w:rPr>
          <w:rFonts w:ascii="宋体" w:hAnsi="宋体" w:cs="宋体" w:hint="eastAsia"/>
          <w:color w:val="000000"/>
          <w:sz w:val="21"/>
          <w:szCs w:val="21"/>
        </w:rPr>
        <w:t>应退受教育者学费、杂费和其他费用；</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hint="eastAsia"/>
          <w:color w:val="000000"/>
          <w:sz w:val="21"/>
          <w:szCs w:val="21"/>
        </w:rPr>
        <w:t xml:space="preserve">　　</w:t>
      </w:r>
      <w:r w:rsidRPr="008972C5">
        <w:rPr>
          <w:rFonts w:ascii="宋体" w:hAnsi="宋体" w:cs="宋体"/>
          <w:color w:val="000000"/>
          <w:sz w:val="21"/>
          <w:szCs w:val="21"/>
        </w:rPr>
        <w:t>(2)</w:t>
      </w:r>
      <w:r w:rsidRPr="008972C5">
        <w:rPr>
          <w:rFonts w:ascii="宋体" w:hAnsi="宋体" w:cs="宋体" w:hint="eastAsia"/>
          <w:color w:val="000000"/>
          <w:sz w:val="21"/>
          <w:szCs w:val="21"/>
        </w:rPr>
        <w:t>应发教职工的工资及应缴纳的社会保险费用；</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hint="eastAsia"/>
          <w:color w:val="000000"/>
          <w:sz w:val="21"/>
          <w:szCs w:val="21"/>
        </w:rPr>
        <w:t xml:space="preserve">　　</w:t>
      </w:r>
      <w:r w:rsidRPr="008972C5">
        <w:rPr>
          <w:rFonts w:ascii="宋体" w:hAnsi="宋体" w:cs="宋体"/>
          <w:color w:val="000000"/>
          <w:sz w:val="21"/>
          <w:szCs w:val="21"/>
        </w:rPr>
        <w:t>(3)</w:t>
      </w:r>
      <w:r w:rsidRPr="008972C5">
        <w:rPr>
          <w:rFonts w:ascii="宋体" w:hAnsi="宋体" w:cs="宋体" w:hint="eastAsia"/>
          <w:color w:val="000000"/>
          <w:sz w:val="21"/>
          <w:szCs w:val="21"/>
        </w:rPr>
        <w:t>偿还其他债务。</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hint="eastAsia"/>
          <w:color w:val="000000"/>
          <w:sz w:val="21"/>
          <w:szCs w:val="21"/>
        </w:rPr>
        <w:t xml:space="preserve">　　非营利性民办学校清偿上述债务后的剩余财产继续用于其他非营利性学校办学；营利性民办学校清偿上述债务后的剩余财产，依照公司法的有关规定处理。</w:t>
      </w:r>
    </w:p>
    <w:p w:rsidR="003078E3" w:rsidRPr="008972C5" w:rsidRDefault="003078E3" w:rsidP="00C97E51">
      <w:pPr>
        <w:pStyle w:val="a7"/>
        <w:shd w:val="clear" w:color="auto" w:fill="FFFFFF"/>
        <w:adjustRightInd w:val="0"/>
        <w:snapToGrid w:val="0"/>
        <w:spacing w:before="60" w:beforeAutospacing="0" w:after="60" w:afterAutospacing="0"/>
        <w:ind w:left="60" w:right="60"/>
        <w:rPr>
          <w:rFonts w:ascii="宋体" w:cs="宋体"/>
          <w:color w:val="000000"/>
          <w:sz w:val="21"/>
          <w:szCs w:val="21"/>
        </w:rPr>
      </w:pPr>
      <w:r w:rsidRPr="008972C5">
        <w:rPr>
          <w:rFonts w:ascii="宋体" w:hAnsi="宋体" w:cs="宋体"/>
          <w:color w:val="000000"/>
          <w:sz w:val="21"/>
          <w:szCs w:val="21"/>
        </w:rPr>
        <w:t xml:space="preserve">    8.</w:t>
      </w:r>
      <w:r w:rsidRPr="008972C5">
        <w:rPr>
          <w:rFonts w:ascii="宋体" w:hAnsi="宋体" w:cs="宋体" w:hint="eastAsia"/>
          <w:color w:val="000000"/>
          <w:sz w:val="21"/>
          <w:szCs w:val="21"/>
        </w:rPr>
        <w:t>终止的民办学校，由审批机关收回办学许可证和销毁印章，并注销登记。</w:t>
      </w:r>
    </w:p>
    <w:p w:rsidR="003078E3" w:rsidRPr="008972C5" w:rsidRDefault="003078E3" w:rsidP="00C97E51">
      <w:pPr>
        <w:widowControl/>
        <w:adjustRightInd w:val="0"/>
        <w:snapToGrid w:val="0"/>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C97E51">
      <w:pPr>
        <w:widowControl/>
        <w:adjustRightInd w:val="0"/>
        <w:snapToGrid w:val="0"/>
        <w:ind w:firstLine="393"/>
        <w:rPr>
          <w:rFonts w:ascii="宋体" w:cs="宋体"/>
          <w:color w:val="000000"/>
          <w:kern w:val="0"/>
        </w:rPr>
      </w:pPr>
      <w:r w:rsidRPr="008972C5">
        <w:rPr>
          <w:rFonts w:ascii="宋体" w:hAnsi="宋体" w:cs="宋体" w:hint="eastAsia"/>
          <w:color w:val="000000"/>
          <w:kern w:val="0"/>
        </w:rPr>
        <w:t>《中华人民共和国民办教育促进法》</w:t>
      </w:r>
      <w:r w:rsidRPr="008972C5">
        <w:rPr>
          <w:rFonts w:ascii="宋体" w:hAnsi="宋体" w:cs="宋体" w:hint="eastAsia"/>
          <w:color w:val="000000"/>
        </w:rPr>
        <w:t>（</w:t>
      </w:r>
      <w:r w:rsidRPr="008972C5">
        <w:rPr>
          <w:rFonts w:ascii="宋体" w:hAnsi="宋体" w:cs="宋体"/>
          <w:color w:val="000000"/>
        </w:rPr>
        <w:t>2017</w:t>
      </w:r>
      <w:r w:rsidRPr="008972C5">
        <w:rPr>
          <w:rFonts w:ascii="宋体" w:hAnsi="宋体" w:cs="宋体" w:hint="eastAsia"/>
          <w:color w:val="000000"/>
        </w:rPr>
        <w:t>年）</w:t>
      </w:r>
      <w:r w:rsidRPr="008972C5">
        <w:rPr>
          <w:rFonts w:ascii="宋体" w:hAnsi="宋体" w:cs="宋体" w:hint="eastAsia"/>
          <w:color w:val="000000"/>
          <w:kern w:val="0"/>
        </w:rPr>
        <w:t>第</w:t>
      </w:r>
      <w:r w:rsidRPr="008972C5">
        <w:rPr>
          <w:rFonts w:ascii="宋体" w:hAnsi="宋体" w:cs="宋体"/>
          <w:color w:val="000000"/>
          <w:kern w:val="0"/>
        </w:rPr>
        <w:t>53</w:t>
      </w:r>
      <w:r w:rsidRPr="008972C5">
        <w:rPr>
          <w:rFonts w:ascii="宋体" w:hAnsi="宋体" w:cs="宋体" w:hint="eastAsia"/>
          <w:color w:val="000000"/>
          <w:kern w:val="0"/>
        </w:rPr>
        <w:t>、</w:t>
      </w:r>
      <w:r w:rsidRPr="008972C5">
        <w:rPr>
          <w:rFonts w:ascii="宋体" w:hAnsi="宋体" w:cs="宋体"/>
          <w:color w:val="000000"/>
          <w:kern w:val="0"/>
        </w:rPr>
        <w:t>54</w:t>
      </w:r>
      <w:r w:rsidRPr="008972C5">
        <w:rPr>
          <w:rFonts w:ascii="宋体" w:hAnsi="宋体" w:cs="宋体" w:hint="eastAsia"/>
          <w:color w:val="000000"/>
          <w:kern w:val="0"/>
        </w:rPr>
        <w:t>、</w:t>
      </w:r>
      <w:r w:rsidRPr="008972C5">
        <w:rPr>
          <w:rFonts w:ascii="宋体" w:hAnsi="宋体" w:cs="宋体"/>
          <w:color w:val="000000"/>
          <w:kern w:val="0"/>
        </w:rPr>
        <w:t>55</w:t>
      </w:r>
      <w:r w:rsidRPr="008972C5">
        <w:rPr>
          <w:rFonts w:ascii="宋体" w:hAnsi="宋体" w:cs="宋体" w:hint="eastAsia"/>
          <w:color w:val="000000"/>
          <w:kern w:val="0"/>
        </w:rPr>
        <w:t>、</w:t>
      </w:r>
      <w:r w:rsidRPr="008972C5">
        <w:rPr>
          <w:rFonts w:ascii="宋体" w:hAnsi="宋体" w:cs="宋体"/>
          <w:color w:val="000000"/>
          <w:kern w:val="0"/>
        </w:rPr>
        <w:t>56</w:t>
      </w:r>
      <w:r w:rsidRPr="008972C5">
        <w:rPr>
          <w:rFonts w:ascii="宋体" w:hAnsi="宋体" w:cs="宋体" w:hint="eastAsia"/>
          <w:color w:val="000000"/>
          <w:kern w:val="0"/>
        </w:rPr>
        <w:t>、</w:t>
      </w:r>
      <w:r w:rsidRPr="008972C5">
        <w:rPr>
          <w:rFonts w:ascii="宋体" w:hAnsi="宋体" w:cs="宋体"/>
          <w:color w:val="000000"/>
          <w:kern w:val="0"/>
        </w:rPr>
        <w:t>57</w:t>
      </w:r>
      <w:r w:rsidRPr="008972C5">
        <w:rPr>
          <w:rFonts w:ascii="宋体" w:hAnsi="宋体" w:cs="宋体" w:hint="eastAsia"/>
          <w:color w:val="000000"/>
          <w:kern w:val="0"/>
        </w:rPr>
        <w:t>、</w:t>
      </w:r>
      <w:r w:rsidRPr="008972C5">
        <w:rPr>
          <w:rFonts w:ascii="宋体" w:hAnsi="宋体" w:cs="宋体"/>
          <w:color w:val="000000"/>
          <w:kern w:val="0"/>
        </w:rPr>
        <w:t>58</w:t>
      </w:r>
      <w:r w:rsidRPr="008972C5">
        <w:rPr>
          <w:rFonts w:ascii="宋体" w:hAnsi="宋体" w:cs="宋体" w:hint="eastAsia"/>
          <w:color w:val="000000"/>
          <w:kern w:val="0"/>
        </w:rPr>
        <w:t>、</w:t>
      </w:r>
      <w:r w:rsidRPr="008972C5">
        <w:rPr>
          <w:rFonts w:ascii="宋体" w:hAnsi="宋体" w:cs="宋体"/>
          <w:color w:val="000000"/>
          <w:kern w:val="0"/>
        </w:rPr>
        <w:t>59</w:t>
      </w:r>
      <w:r w:rsidRPr="008972C5">
        <w:rPr>
          <w:rFonts w:ascii="宋体" w:hAnsi="宋体" w:cs="宋体" w:hint="eastAsia"/>
          <w:color w:val="000000"/>
          <w:kern w:val="0"/>
        </w:rPr>
        <w:t>、</w:t>
      </w:r>
      <w:r w:rsidRPr="008972C5">
        <w:rPr>
          <w:rFonts w:ascii="宋体" w:hAnsi="宋体" w:cs="宋体"/>
          <w:color w:val="000000"/>
          <w:kern w:val="0"/>
        </w:rPr>
        <w:t>60</w:t>
      </w:r>
      <w:r w:rsidRPr="008972C5">
        <w:rPr>
          <w:rFonts w:ascii="宋体" w:hAnsi="宋体" w:cs="宋体" w:hint="eastAsia"/>
          <w:color w:val="000000"/>
          <w:kern w:val="0"/>
        </w:rPr>
        <w:t>条。</w:t>
      </w: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80189B">
      <w:pPr>
        <w:widowControl/>
        <w:jc w:val="left"/>
        <w:rPr>
          <w:rFonts w:ascii="Arial" w:hAnsi="Arial" w:cs="Arial"/>
          <w:color w:val="000000"/>
          <w:kern w:val="0"/>
          <w:sz w:val="60"/>
          <w:szCs w:val="60"/>
        </w:rPr>
        <w:sectPr w:rsidR="003078E3" w:rsidRPr="008972C5" w:rsidSect="00CD35C2">
          <w:footerReference w:type="default" r:id="rId18"/>
          <w:pgSz w:w="11906" w:h="16838" w:code="9"/>
          <w:pgMar w:top="1440" w:right="1797" w:bottom="1440" w:left="1797" w:header="851" w:footer="992" w:gutter="0"/>
          <w:cols w:space="425"/>
          <w:docGrid w:type="lines" w:linePitch="312"/>
        </w:sectPr>
      </w:pPr>
    </w:p>
    <w:p w:rsidR="003078E3" w:rsidRPr="008972C5" w:rsidRDefault="003078E3" w:rsidP="0080189B">
      <w:pPr>
        <w:widowControl/>
        <w:jc w:val="left"/>
        <w:rPr>
          <w:rFonts w:ascii="Arial" w:hAnsi="Arial" w:cs="Arial"/>
          <w:color w:val="000000"/>
          <w:kern w:val="0"/>
          <w:sz w:val="60"/>
          <w:szCs w:val="60"/>
        </w:rPr>
      </w:pPr>
      <w:r w:rsidRPr="008972C5">
        <w:rPr>
          <w:rFonts w:ascii="Arial" w:hAnsi="Arial" w:cs="宋体" w:hint="eastAsia"/>
          <w:color w:val="000000"/>
          <w:kern w:val="0"/>
          <w:sz w:val="60"/>
          <w:szCs w:val="60"/>
        </w:rPr>
        <w:lastRenderedPageBreak/>
        <w:t>第二章</w:t>
      </w:r>
    </w:p>
    <w:p w:rsidR="003078E3" w:rsidRPr="008972C5" w:rsidRDefault="003078E3" w:rsidP="0080189B">
      <w:pPr>
        <w:widowControl/>
        <w:jc w:val="left"/>
        <w:rPr>
          <w:rFonts w:ascii="Arial" w:hAnsi="Arial" w:cs="Arial"/>
          <w:color w:val="000000"/>
          <w:kern w:val="0"/>
          <w:sz w:val="60"/>
          <w:szCs w:val="60"/>
        </w:rPr>
      </w:pPr>
      <w:r w:rsidRPr="008972C5">
        <w:rPr>
          <w:rFonts w:ascii="Arial" w:hAnsi="Arial" w:cs="宋体" w:hint="eastAsia"/>
          <w:color w:val="000000"/>
          <w:kern w:val="0"/>
          <w:sz w:val="60"/>
          <w:szCs w:val="60"/>
        </w:rPr>
        <w:t>特定企业特殊主体责任</w:t>
      </w:r>
    </w:p>
    <w:p w:rsidR="003078E3" w:rsidRPr="008972C5" w:rsidRDefault="003078E3" w:rsidP="0080189B">
      <w:pPr>
        <w:widowControl/>
        <w:jc w:val="left"/>
        <w:rPr>
          <w:rFonts w:ascii="Arial" w:hAnsi="Arial" w:cs="Arial"/>
          <w:color w:val="000000"/>
          <w:kern w:val="0"/>
          <w:sz w:val="36"/>
          <w:szCs w:val="36"/>
        </w:rPr>
      </w:pPr>
      <w:r w:rsidRPr="008972C5">
        <w:rPr>
          <w:rFonts w:ascii="Arial" w:hAnsi="Arial" w:cs="宋体" w:hint="eastAsia"/>
          <w:color w:val="000000"/>
          <w:kern w:val="0"/>
          <w:sz w:val="36"/>
          <w:szCs w:val="36"/>
        </w:rPr>
        <w:t>公安行政管理部分</w:t>
      </w:r>
    </w:p>
    <w:p w:rsidR="003078E3" w:rsidRPr="008972C5" w:rsidRDefault="003078E3" w:rsidP="0080189B">
      <w:pPr>
        <w:widowControl/>
        <w:jc w:val="center"/>
        <w:rPr>
          <w:color w:val="000000"/>
          <w:kern w:val="0"/>
          <w:sz w:val="26"/>
          <w:szCs w:val="26"/>
        </w:rPr>
      </w:pPr>
    </w:p>
    <w:p w:rsidR="003078E3" w:rsidRPr="008972C5" w:rsidRDefault="003078E3" w:rsidP="0080189B">
      <w:pPr>
        <w:widowControl/>
        <w:jc w:val="center"/>
        <w:rPr>
          <w:color w:val="000000"/>
          <w:kern w:val="0"/>
          <w:sz w:val="26"/>
          <w:szCs w:val="26"/>
        </w:rPr>
      </w:pPr>
      <w:r w:rsidRPr="008972C5">
        <w:rPr>
          <w:rFonts w:cs="宋体" w:hint="eastAsia"/>
          <w:color w:val="000000"/>
          <w:kern w:val="0"/>
          <w:sz w:val="26"/>
          <w:szCs w:val="26"/>
        </w:rPr>
        <w:t>第一节　印铸刻字企业</w:t>
      </w:r>
    </w:p>
    <w:p w:rsidR="003078E3" w:rsidRPr="008972C5" w:rsidRDefault="003078E3" w:rsidP="0080189B">
      <w:pPr>
        <w:widowControl/>
        <w:ind w:firstLine="393"/>
        <w:rPr>
          <w:rFonts w:ascii="宋体"/>
          <w:color w:val="000000"/>
          <w:kern w:val="0"/>
        </w:rPr>
      </w:pPr>
      <w:r w:rsidRPr="008972C5">
        <w:rPr>
          <w:rFonts w:ascii="宋体"/>
          <w:color w:val="000000"/>
          <w:kern w:val="0"/>
        </w:rPr>
        <w:t> </w:t>
      </w:r>
    </w:p>
    <w:p w:rsidR="003078E3" w:rsidRPr="008972C5" w:rsidRDefault="003078E3" w:rsidP="0080189B">
      <w:pPr>
        <w:widowControl/>
        <w:jc w:val="center"/>
        <w:rPr>
          <w:rFonts w:ascii="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80189B">
      <w:pPr>
        <w:widowControl/>
        <w:ind w:firstLine="393"/>
        <w:rPr>
          <w:rFonts w:ascii="宋体"/>
          <w:color w:val="000000"/>
          <w:kern w:val="0"/>
        </w:rPr>
      </w:pPr>
      <w:r w:rsidRPr="008972C5">
        <w:rPr>
          <w:rFonts w:ascii="宋体"/>
          <w:color w:val="000000"/>
          <w:kern w:val="0"/>
          <w:sz w:val="22"/>
          <w:szCs w:val="22"/>
        </w:rPr>
        <w:t> </w:t>
      </w:r>
    </w:p>
    <w:p w:rsidR="003078E3" w:rsidRPr="008972C5" w:rsidRDefault="003078E3" w:rsidP="0080189B">
      <w:pPr>
        <w:widowControl/>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印铸刻字业登记申请。</w:t>
      </w:r>
    </w:p>
    <w:p w:rsidR="003078E3" w:rsidRPr="008972C5" w:rsidRDefault="003078E3" w:rsidP="0080189B">
      <w:pPr>
        <w:widowControl/>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印铸刻字业变更许可。</w:t>
      </w:r>
    </w:p>
    <w:p w:rsidR="003078E3" w:rsidRPr="008972C5" w:rsidRDefault="003078E3" w:rsidP="0080189B">
      <w:pPr>
        <w:widowControl/>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印刷铸刻业核准备案。</w:t>
      </w:r>
    </w:p>
    <w:p w:rsidR="003078E3" w:rsidRPr="008972C5" w:rsidRDefault="003078E3" w:rsidP="0080189B">
      <w:pPr>
        <w:widowControl/>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印铸刻字报告制度。</w:t>
      </w:r>
    </w:p>
    <w:p w:rsidR="003078E3" w:rsidRPr="008972C5" w:rsidRDefault="003078E3" w:rsidP="0080189B">
      <w:pPr>
        <w:widowControl/>
        <w:rPr>
          <w:rFonts w:ascii="宋体"/>
          <w:color w:val="000000"/>
          <w:kern w:val="0"/>
        </w:rPr>
      </w:pPr>
      <w:r w:rsidRPr="008972C5">
        <w:rPr>
          <w:rFonts w:ascii="宋体" w:hAnsi="宋体" w:cs="宋体"/>
          <w:color w:val="000000"/>
          <w:kern w:val="0"/>
        </w:rPr>
        <w:t xml:space="preserve">5 </w:t>
      </w:r>
      <w:r w:rsidRPr="008972C5">
        <w:rPr>
          <w:rFonts w:ascii="宋体" w:hAnsi="宋体" w:cs="宋体" w:hint="eastAsia"/>
          <w:color w:val="000000"/>
          <w:kern w:val="0"/>
        </w:rPr>
        <w:t>印章业管理规定。</w:t>
      </w:r>
    </w:p>
    <w:p w:rsidR="003078E3" w:rsidRPr="008972C5" w:rsidRDefault="003078E3" w:rsidP="0080189B">
      <w:pPr>
        <w:widowControl/>
        <w:ind w:firstLine="393"/>
        <w:rPr>
          <w:rFonts w:ascii="宋体"/>
          <w:color w:val="000000"/>
          <w:kern w:val="0"/>
        </w:rPr>
      </w:pPr>
      <w:r w:rsidRPr="008972C5">
        <w:rPr>
          <w:rFonts w:ascii="宋体"/>
          <w:color w:val="000000"/>
          <w:kern w:val="0"/>
        </w:rPr>
        <w:t> </w:t>
      </w:r>
    </w:p>
    <w:p w:rsidR="003078E3" w:rsidRPr="008972C5" w:rsidRDefault="003078E3" w:rsidP="0080189B">
      <w:pPr>
        <w:widowControl/>
        <w:ind w:firstLine="393"/>
        <w:rPr>
          <w:rFonts w:ascii="宋体"/>
          <w:color w:val="000000"/>
          <w:kern w:val="0"/>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w:t>
      </w:r>
    </w:p>
    <w:p w:rsidR="003078E3" w:rsidRPr="008972C5" w:rsidRDefault="003078E3" w:rsidP="0080189B">
      <w:pPr>
        <w:widowControl/>
        <w:rPr>
          <w:color w:val="000000"/>
        </w:rPr>
      </w:pPr>
      <w:r w:rsidRPr="008972C5">
        <w:rPr>
          <w:rFonts w:ascii="宋体" w:hAnsi="宋体" w:cs="宋体"/>
          <w:color w:val="000000"/>
          <w:kern w:val="0"/>
        </w:rPr>
        <w:t>B.</w:t>
      </w:r>
      <w:r w:rsidRPr="008972C5">
        <w:rPr>
          <w:rFonts w:ascii="宋体" w:hAnsi="宋体" w:cs="宋体" w:hint="eastAsia"/>
          <w:color w:val="000000"/>
          <w:kern w:val="0"/>
        </w:rPr>
        <w:t>【责任主体】</w:t>
      </w:r>
      <w:r w:rsidRPr="008972C5">
        <w:rPr>
          <w:rFonts w:cs="宋体" w:hint="eastAsia"/>
          <w:color w:val="000000"/>
        </w:rPr>
        <w:t>印铸刻字企业</w:t>
      </w:r>
    </w:p>
    <w:p w:rsidR="003078E3" w:rsidRPr="008972C5" w:rsidRDefault="003078E3" w:rsidP="0080189B">
      <w:pPr>
        <w:widowControl/>
        <w:rPr>
          <w:color w:val="000000"/>
        </w:rPr>
      </w:pPr>
      <w:r w:rsidRPr="008972C5">
        <w:rPr>
          <w:color w:val="000000"/>
        </w:rPr>
        <w:t>C.</w:t>
      </w:r>
      <w:r w:rsidRPr="008972C5">
        <w:rPr>
          <w:rFonts w:cs="宋体" w:hint="eastAsia"/>
          <w:color w:val="000000"/>
        </w:rPr>
        <w:t>【责任名称】印铸刻字业登记申请。</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rPr>
      </w:pPr>
      <w:r w:rsidRPr="008972C5">
        <w:rPr>
          <w:rFonts w:ascii="宋体" w:hAnsi="宋体" w:cs="宋体"/>
          <w:color w:val="000000"/>
        </w:rPr>
        <w:t>1.</w:t>
      </w:r>
      <w:r w:rsidRPr="008972C5">
        <w:rPr>
          <w:rFonts w:ascii="宋体" w:hAnsi="宋体" w:cs="宋体" w:hint="eastAsia"/>
          <w:color w:val="000000"/>
        </w:rPr>
        <w:t>详细填写特种营业登记表两份，附申请人最近二寸半身免冠像片三张，并觅具可靠非同业铺保两家。</w:t>
      </w:r>
    </w:p>
    <w:p w:rsidR="003078E3" w:rsidRPr="008972C5" w:rsidRDefault="003078E3" w:rsidP="003D6250">
      <w:pPr>
        <w:widowControl/>
        <w:ind w:firstLineChars="200" w:firstLine="420"/>
        <w:rPr>
          <w:rFonts w:ascii="宋体" w:cs="宋体"/>
          <w:color w:val="000000"/>
        </w:rPr>
      </w:pPr>
      <w:r w:rsidRPr="008972C5">
        <w:rPr>
          <w:rFonts w:ascii="宋体" w:hAnsi="宋体" w:cs="宋体"/>
          <w:color w:val="000000"/>
        </w:rPr>
        <w:t>2.</w:t>
      </w:r>
      <w:r w:rsidRPr="008972C5">
        <w:rPr>
          <w:rFonts w:ascii="宋体" w:hAnsi="宋体" w:cs="宋体" w:hint="eastAsia"/>
          <w:color w:val="000000"/>
        </w:rPr>
        <w:t>造具该业股东、职工名册，建筑设备及四邻平面略图（露天刻字摊免缴平面略图）。</w:t>
      </w:r>
    </w:p>
    <w:p w:rsidR="003078E3" w:rsidRPr="008972C5" w:rsidRDefault="003078E3" w:rsidP="003D6250">
      <w:pPr>
        <w:widowControl/>
        <w:ind w:firstLineChars="200" w:firstLine="420"/>
        <w:rPr>
          <w:rFonts w:ascii="仿宋_GB2312" w:eastAsia="仿宋_GB2312" w:hAnsi="宋体"/>
          <w:color w:val="000000"/>
          <w:kern w:val="0"/>
          <w:sz w:val="32"/>
          <w:szCs w:val="32"/>
        </w:rPr>
      </w:pPr>
      <w:r w:rsidRPr="008972C5">
        <w:rPr>
          <w:rFonts w:ascii="宋体" w:hAnsi="宋体" w:cs="宋体"/>
          <w:color w:val="000000"/>
        </w:rPr>
        <w:t>3.</w:t>
      </w:r>
      <w:r w:rsidRPr="008972C5">
        <w:rPr>
          <w:rFonts w:ascii="宋体" w:hAnsi="宋体" w:cs="宋体" w:hint="eastAsia"/>
          <w:color w:val="000000"/>
        </w:rPr>
        <w:t>将填妥之申请登记表，连同像片、略图、名册等送公安局或分局，经核准发给许可证后，须另向该管工商</w:t>
      </w:r>
      <w:r w:rsidRPr="008972C5">
        <w:rPr>
          <w:rFonts w:cs="宋体" w:hint="eastAsia"/>
          <w:color w:val="000000"/>
        </w:rPr>
        <w:t>机关申请，领得营业执照后始准营业。</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《印铸刻字业暂行管理规则》（</w:t>
      </w:r>
      <w:r w:rsidRPr="008972C5">
        <w:rPr>
          <w:rFonts w:ascii="宋体" w:hAnsi="宋体" w:cs="宋体"/>
          <w:color w:val="000000"/>
          <w:kern w:val="0"/>
        </w:rPr>
        <w:t>1951</w:t>
      </w:r>
      <w:r w:rsidRPr="008972C5">
        <w:rPr>
          <w:rFonts w:ascii="宋体" w:hAnsi="宋体" w:cs="宋体" w:hint="eastAsia"/>
          <w:color w:val="000000"/>
          <w:kern w:val="0"/>
        </w:rPr>
        <w:t>年）第</w:t>
      </w:r>
      <w:r w:rsidRPr="008972C5">
        <w:rPr>
          <w:rFonts w:ascii="宋体" w:hAnsi="宋体" w:cs="宋体"/>
          <w:color w:val="000000"/>
          <w:kern w:val="0"/>
        </w:rPr>
        <w:t>3</w:t>
      </w:r>
      <w:r w:rsidRPr="008972C5">
        <w:rPr>
          <w:rFonts w:ascii="宋体" w:hAnsi="宋体" w:cs="宋体" w:hint="eastAsia"/>
          <w:color w:val="000000"/>
          <w:kern w:val="0"/>
        </w:rPr>
        <w:t>条。</w:t>
      </w:r>
    </w:p>
    <w:p w:rsidR="003078E3" w:rsidRPr="008972C5" w:rsidRDefault="003078E3" w:rsidP="0080189B">
      <w:pPr>
        <w:widowControl/>
        <w:rPr>
          <w:rFonts w:ascii="宋体"/>
          <w:color w:val="000000"/>
          <w:kern w:val="0"/>
        </w:rPr>
      </w:pPr>
    </w:p>
    <w:p w:rsidR="003078E3" w:rsidRPr="008972C5" w:rsidRDefault="003078E3" w:rsidP="0080189B">
      <w:pPr>
        <w:widowControl/>
        <w:rPr>
          <w:rFonts w:ascii="宋体"/>
          <w:color w:val="000000"/>
          <w:kern w:val="0"/>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B1-2</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w:t>
      </w:r>
      <w:r w:rsidRPr="008972C5">
        <w:rPr>
          <w:rFonts w:cs="宋体" w:hint="eastAsia"/>
          <w:color w:val="000000"/>
        </w:rPr>
        <w:t>印铸刻字企业</w:t>
      </w:r>
    </w:p>
    <w:p w:rsidR="003078E3" w:rsidRPr="008972C5" w:rsidRDefault="003078E3" w:rsidP="0080189B">
      <w:pPr>
        <w:widowControl/>
        <w:rPr>
          <w:rFonts w:ascii="宋体"/>
          <w:color w:val="000000"/>
          <w:kern w:val="0"/>
          <w:sz w:val="22"/>
          <w:szCs w:val="22"/>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kern w:val="0"/>
          <w:sz w:val="22"/>
          <w:szCs w:val="22"/>
        </w:rPr>
        <w:t>印铸刻字业变更许可。</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40"/>
        <w:rPr>
          <w:rFonts w:ascii="宋体"/>
          <w:color w:val="000000"/>
          <w:kern w:val="0"/>
          <w:sz w:val="22"/>
          <w:szCs w:val="22"/>
        </w:rPr>
      </w:pPr>
      <w:r w:rsidRPr="008972C5">
        <w:rPr>
          <w:rFonts w:ascii="宋体" w:hAnsi="宋体" w:cs="宋体" w:hint="eastAsia"/>
          <w:color w:val="000000"/>
          <w:kern w:val="0"/>
          <w:sz w:val="22"/>
          <w:szCs w:val="22"/>
        </w:rPr>
        <w:t>印铸刻字业者，如有更换字号、经理、股东，或迁移、扩充、转业、歇业等情时，均须先经公安局或分局许可后。</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sz w:val="22"/>
          <w:szCs w:val="22"/>
        </w:rPr>
      </w:pPr>
      <w:r w:rsidRPr="008972C5">
        <w:rPr>
          <w:rFonts w:ascii="宋体" w:hAnsi="宋体" w:cs="宋体" w:hint="eastAsia"/>
          <w:color w:val="000000"/>
          <w:kern w:val="0"/>
        </w:rPr>
        <w:t>《印铸刻字业暂行管理规则》（</w:t>
      </w:r>
      <w:r w:rsidRPr="008972C5">
        <w:rPr>
          <w:rFonts w:ascii="宋体" w:hAnsi="宋体" w:cs="宋体"/>
          <w:color w:val="000000"/>
          <w:kern w:val="0"/>
        </w:rPr>
        <w:t>1951</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条。</w:t>
      </w:r>
    </w:p>
    <w:p w:rsidR="003078E3" w:rsidRPr="008972C5" w:rsidRDefault="003078E3" w:rsidP="0080189B">
      <w:pPr>
        <w:widowControl/>
        <w:ind w:firstLine="393"/>
        <w:rPr>
          <w:rFonts w:ascii="宋体"/>
          <w:color w:val="000000"/>
          <w:kern w:val="0"/>
        </w:rPr>
      </w:pPr>
    </w:p>
    <w:p w:rsidR="003078E3" w:rsidRPr="008972C5" w:rsidRDefault="003078E3" w:rsidP="0080189B">
      <w:pPr>
        <w:widowControl/>
        <w:ind w:firstLine="393"/>
        <w:rPr>
          <w:rFonts w:ascii="宋体"/>
          <w:color w:val="000000"/>
          <w:kern w:val="0"/>
        </w:rPr>
      </w:pPr>
    </w:p>
    <w:p w:rsidR="003078E3" w:rsidRPr="008972C5" w:rsidRDefault="003078E3" w:rsidP="0080189B">
      <w:pPr>
        <w:widowControl/>
        <w:rPr>
          <w:rFonts w:ascii="宋体"/>
          <w:color w:val="000000"/>
          <w:kern w:val="0"/>
        </w:rPr>
      </w:pPr>
      <w:r w:rsidRPr="008972C5">
        <w:rPr>
          <w:rFonts w:ascii="宋体" w:hAnsi="宋体" w:cs="宋体"/>
          <w:color w:val="000000"/>
          <w:kern w:val="0"/>
        </w:rPr>
        <w:lastRenderedPageBreak/>
        <w:t>A.</w:t>
      </w:r>
      <w:r w:rsidRPr="008972C5">
        <w:rPr>
          <w:rFonts w:ascii="宋体" w:hAnsi="宋体" w:cs="宋体" w:hint="eastAsia"/>
          <w:color w:val="000000"/>
          <w:kern w:val="0"/>
        </w:rPr>
        <w:t>【责任编号】</w:t>
      </w:r>
      <w:r w:rsidRPr="008972C5">
        <w:rPr>
          <w:rFonts w:ascii="宋体" w:hAnsi="宋体" w:cs="宋体"/>
          <w:color w:val="000000"/>
          <w:kern w:val="0"/>
        </w:rPr>
        <w:t>B1-3</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w:t>
      </w:r>
      <w:r w:rsidRPr="008972C5">
        <w:rPr>
          <w:rFonts w:cs="宋体" w:hint="eastAsia"/>
          <w:color w:val="000000"/>
        </w:rPr>
        <w:t>印铸刻字企业</w:t>
      </w:r>
    </w:p>
    <w:p w:rsidR="003078E3" w:rsidRPr="008972C5" w:rsidRDefault="003078E3" w:rsidP="0080189B">
      <w:pPr>
        <w:widowControl/>
        <w:rPr>
          <w:rFonts w:ascii="宋体"/>
          <w:color w:val="000000"/>
          <w:kern w:val="0"/>
          <w:sz w:val="22"/>
          <w:szCs w:val="22"/>
        </w:rPr>
      </w:pPr>
      <w:r w:rsidRPr="008972C5">
        <w:rPr>
          <w:rFonts w:ascii="宋体" w:hAnsi="宋体" w:cs="宋体"/>
          <w:color w:val="000000"/>
          <w:kern w:val="0"/>
        </w:rPr>
        <w:t>C.</w:t>
      </w:r>
      <w:r w:rsidRPr="008972C5">
        <w:rPr>
          <w:rFonts w:ascii="宋体" w:hAnsi="宋体" w:cs="宋体" w:hint="eastAsia"/>
          <w:color w:val="000000"/>
          <w:kern w:val="0"/>
        </w:rPr>
        <w:t>【责任名称】印刷铸刻业核准备案。</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遇有下列各项印刷铸刻情形之一者，须将底样及委托印刷刻字之机关证明文件，随时呈送当地人民公安机关核准备案后方得印制。</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刻制机关、团体、学校、公营企业之关防、钤记、官印、公章、胶皮印、负责首长之官印、名章等。</w:t>
      </w:r>
    </w:p>
    <w:p w:rsidR="003078E3" w:rsidRPr="008972C5" w:rsidRDefault="003078E3" w:rsidP="003D6250">
      <w:pPr>
        <w:widowControl/>
        <w:ind w:leftChars="200" w:left="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印制布告、护照、委任状、袖章、符号、胸章、证券及文书信件等。</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铸造机关、团体、学校、公营企业使用之各种钢印、火印、号牌、徽章等或仿制该项式样者。</w:t>
      </w:r>
      <w:r w:rsidRPr="008972C5">
        <w:rPr>
          <w:rFonts w:ascii="宋体"/>
          <w:color w:val="000000"/>
          <w:kern w:val="0"/>
        </w:rPr>
        <w:t>    </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凡经营印铸刻字业者，均需备制营业登记簿，以备查验。属上述规定之各印制品，承制者一律不准留样，不准仿制，或私自翻印。</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《印铸刻字业暂行管理规则》（</w:t>
      </w:r>
      <w:r w:rsidRPr="008972C5">
        <w:rPr>
          <w:rFonts w:ascii="宋体" w:hAnsi="宋体" w:cs="宋体"/>
          <w:color w:val="000000"/>
          <w:kern w:val="0"/>
        </w:rPr>
        <w:t>1951</w:t>
      </w:r>
      <w:r w:rsidRPr="008972C5">
        <w:rPr>
          <w:rFonts w:ascii="宋体" w:hAnsi="宋体" w:cs="宋体" w:hint="eastAsia"/>
          <w:color w:val="000000"/>
          <w:kern w:val="0"/>
        </w:rPr>
        <w:t>年）第</w:t>
      </w:r>
      <w:r w:rsidRPr="008972C5">
        <w:rPr>
          <w:rFonts w:ascii="宋体" w:hAnsi="宋体" w:cs="宋体"/>
          <w:color w:val="000000"/>
          <w:kern w:val="0"/>
        </w:rPr>
        <w:t>6</w:t>
      </w:r>
      <w:r w:rsidRPr="008972C5">
        <w:rPr>
          <w:rFonts w:ascii="宋体" w:hAnsi="宋体" w:cs="宋体" w:hint="eastAsia"/>
          <w:color w:val="000000"/>
          <w:kern w:val="0"/>
        </w:rPr>
        <w:t>条。</w:t>
      </w:r>
      <w:r w:rsidRPr="008972C5">
        <w:rPr>
          <w:rFonts w:ascii="宋体"/>
          <w:color w:val="000000"/>
          <w:kern w:val="0"/>
        </w:rPr>
        <w:t>    </w:t>
      </w:r>
    </w:p>
    <w:p w:rsidR="003078E3" w:rsidRPr="008972C5" w:rsidRDefault="003078E3" w:rsidP="0080189B">
      <w:pPr>
        <w:widowControl/>
        <w:rPr>
          <w:rFonts w:ascii="宋体"/>
          <w:color w:val="000000"/>
          <w:kern w:val="0"/>
        </w:rPr>
      </w:pPr>
    </w:p>
    <w:p w:rsidR="003078E3" w:rsidRPr="008972C5" w:rsidRDefault="003078E3" w:rsidP="0080189B">
      <w:pPr>
        <w:widowControl/>
        <w:rPr>
          <w:rFonts w:ascii="宋体"/>
          <w:color w:val="000000"/>
          <w:kern w:val="0"/>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B1-4</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w:t>
      </w:r>
      <w:r w:rsidRPr="008972C5">
        <w:rPr>
          <w:rFonts w:cs="宋体" w:hint="eastAsia"/>
          <w:color w:val="000000"/>
        </w:rPr>
        <w:t>印铸刻字企业</w:t>
      </w:r>
    </w:p>
    <w:p w:rsidR="003078E3" w:rsidRPr="008972C5" w:rsidRDefault="003078E3" w:rsidP="0080189B">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【责任名称】印铸刻字业报告、配合检查制度。</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遇有下列情形之一者，须迅速报告当地人民公安机关：</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）伪造或仿造布告、护照、委任状、袖章、符号、胸章、证券及各机关之文件等。</w:t>
      </w:r>
      <w:r w:rsidRPr="008972C5">
        <w:rPr>
          <w:rFonts w:ascii="宋体" w:cs="宋体"/>
          <w:color w:val="000000"/>
          <w:kern w:val="0"/>
        </w:rPr>
        <w:t>    </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）私自定制各机关、团体、学校、公营企业之钢印、火印、徽章、证明、号牌或仿制者。</w:t>
      </w:r>
      <w:r w:rsidRPr="008972C5">
        <w:rPr>
          <w:rFonts w:ascii="宋体" w:cs="宋体"/>
          <w:color w:val="000000"/>
          <w:kern w:val="0"/>
        </w:rPr>
        <w:t>    </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）遇有定制非法之团体、机关戳记、印件、徽章或仿制者。</w:t>
      </w:r>
      <w:r w:rsidRPr="008972C5">
        <w:rPr>
          <w:rFonts w:ascii="宋体" w:cs="宋体"/>
          <w:color w:val="000000"/>
          <w:kern w:val="0"/>
        </w:rPr>
        <w:t>    </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）印制反对人民民主、生产建设及宣传封建等各种反动印刷品者。</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．对人民公安机关之执行检查职务人员，应予协助进行。</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《印铸刻字业暂行管理规则》（</w:t>
      </w:r>
      <w:r w:rsidRPr="008972C5">
        <w:rPr>
          <w:rFonts w:ascii="宋体" w:hAnsi="宋体" w:cs="宋体"/>
          <w:color w:val="000000"/>
          <w:kern w:val="0"/>
        </w:rPr>
        <w:t>1951</w:t>
      </w:r>
      <w:r w:rsidRPr="008972C5">
        <w:rPr>
          <w:rFonts w:ascii="宋体" w:hAnsi="宋体" w:cs="宋体" w:hint="eastAsia"/>
          <w:color w:val="000000"/>
          <w:kern w:val="0"/>
        </w:rPr>
        <w:t>年）第</w:t>
      </w:r>
      <w:r w:rsidRPr="008972C5">
        <w:rPr>
          <w:rFonts w:ascii="宋体" w:hAnsi="宋体" w:cs="宋体"/>
          <w:color w:val="000000"/>
          <w:kern w:val="0"/>
        </w:rPr>
        <w:t>3</w:t>
      </w: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 xml:space="preserve">条。　　</w:t>
      </w:r>
    </w:p>
    <w:p w:rsidR="003078E3" w:rsidRPr="008972C5" w:rsidRDefault="003078E3" w:rsidP="0080189B">
      <w:pPr>
        <w:widowControl/>
        <w:rPr>
          <w:rFonts w:ascii="宋体"/>
          <w:color w:val="000000"/>
          <w:kern w:val="0"/>
        </w:rPr>
      </w:pPr>
    </w:p>
    <w:p w:rsidR="003078E3" w:rsidRPr="008972C5" w:rsidRDefault="003078E3" w:rsidP="0080189B">
      <w:pPr>
        <w:widowControl/>
        <w:rPr>
          <w:rFonts w:ascii="宋体"/>
          <w:color w:val="000000"/>
          <w:kern w:val="0"/>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B1-5</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w:t>
      </w:r>
      <w:r w:rsidRPr="008972C5">
        <w:rPr>
          <w:rFonts w:cs="宋体" w:hint="eastAsia"/>
          <w:color w:val="000000"/>
        </w:rPr>
        <w:t>印铸刻字企业</w:t>
      </w:r>
    </w:p>
    <w:p w:rsidR="003078E3" w:rsidRPr="008972C5" w:rsidRDefault="003078E3" w:rsidP="0080189B">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【责任名称】印章业管理规定。</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凡经营印章刻制业务的，须向公安机关申请办理《特种行业许可证》手续。经公安机关审查符合条件的，由公安机关核发《特种行业许可证》。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领取《特种行业许可证》后，还应向所在工商行政管理部门申请登记，领取营业执照后，方可经营。严禁无证无照经营。</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刻字厂（店）如需歇业、停业、迁移、合并或变更登记项目等，应在变更后按规定及时向原发证照机关办理变更手续。</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经营印章业务，必须具备下列条件：</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lastRenderedPageBreak/>
        <w:t>（</w:t>
      </w:r>
      <w:r w:rsidRPr="008972C5">
        <w:rPr>
          <w:rFonts w:ascii="宋体" w:hAnsi="宋体" w:cs="宋体"/>
          <w:color w:val="000000"/>
          <w:kern w:val="0"/>
        </w:rPr>
        <w:t>1</w:t>
      </w:r>
      <w:r w:rsidRPr="008972C5">
        <w:rPr>
          <w:rFonts w:ascii="宋体" w:hAnsi="宋体" w:cs="宋体" w:hint="eastAsia"/>
          <w:color w:val="000000"/>
          <w:kern w:val="0"/>
        </w:rPr>
        <w:t>）单位经营的，须有上级单位或主管部门的批准文件；个人经营的，须有户口所在地街道办事处或乡、镇人民政府开具的证明；</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）有符合治安管理规定的固定营业场所和物品存放设施；</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）有经有关专业部门确认的技术力量和设备；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）经营者和从业人员没有因故意犯罪受过刑事处分；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）具备公安机关规定的其他安全条件。</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承制公章的单位（刻字厂）在接到要求刻制公章的业务后，须将底样及委托刻制单位的证明文件及相关材料，呈送所在地公安机关备案。</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承制公章必须遵守下列规定：</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）查验刻制公章单位或个体工商户的营业执照或有关主管部门的证明，并登记委托刻制人的居民身份证；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）对公章刻制的形状、规格、式样等，要严格遵守国家及本市的有关规定；</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）建立健全承收、登记、制作、检验、保管、取件等安全管理制度；</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）不准留模、留样、仿制，对制作中的废品应由法定代表人或经营负责人监督销毁；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）不准将已承揽刻制的公章业务委托其他单位加工制作；</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）不准变造、伪造、私刻公章，发现变造、伪造、私刻公章，应及时报告公安机关。</w:t>
      </w:r>
    </w:p>
    <w:p w:rsidR="003078E3" w:rsidRPr="008972C5" w:rsidRDefault="003078E3" w:rsidP="0080189B">
      <w:pPr>
        <w:widowControl/>
        <w:ind w:firstLine="393"/>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个体工商户不准承制公章，不准留存公章坯料。</w:t>
      </w:r>
    </w:p>
    <w:p w:rsidR="003078E3" w:rsidRPr="008972C5" w:rsidRDefault="003078E3" w:rsidP="0080189B">
      <w:pPr>
        <w:widowControl/>
        <w:ind w:firstLine="393"/>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单位公章丢失的，经登报声明作废后，重新按本办法有关规定办理准刻手续。</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《天津市印章业治安管理办法》（</w:t>
      </w:r>
      <w:r w:rsidRPr="008972C5">
        <w:rPr>
          <w:rFonts w:ascii="宋体" w:hAnsi="宋体" w:cs="宋体"/>
          <w:color w:val="000000"/>
          <w:kern w:val="0"/>
        </w:rPr>
        <w:t>2004</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条。</w:t>
      </w:r>
    </w:p>
    <w:p w:rsidR="003078E3" w:rsidRPr="008972C5" w:rsidRDefault="003078E3" w:rsidP="0080189B">
      <w:pPr>
        <w:widowControl/>
        <w:rPr>
          <w:rFonts w:ascii="宋体"/>
          <w:color w:val="000000"/>
          <w:kern w:val="0"/>
        </w:rPr>
      </w:pPr>
    </w:p>
    <w:p w:rsidR="003078E3" w:rsidRPr="008972C5" w:rsidRDefault="003078E3" w:rsidP="0080189B">
      <w:pPr>
        <w:widowControl/>
        <w:rPr>
          <w:rFonts w:ascii="宋体"/>
          <w:color w:val="000000"/>
          <w:kern w:val="0"/>
        </w:rPr>
      </w:pPr>
    </w:p>
    <w:p w:rsidR="003078E3" w:rsidRPr="008972C5" w:rsidRDefault="003078E3" w:rsidP="0080189B">
      <w:pPr>
        <w:widowControl/>
        <w:jc w:val="center"/>
        <w:rPr>
          <w:color w:val="000000"/>
          <w:kern w:val="0"/>
          <w:sz w:val="26"/>
          <w:szCs w:val="26"/>
        </w:rPr>
      </w:pPr>
      <w:r w:rsidRPr="008972C5">
        <w:rPr>
          <w:rFonts w:cs="宋体" w:hint="eastAsia"/>
          <w:color w:val="000000"/>
          <w:kern w:val="0"/>
          <w:sz w:val="26"/>
          <w:szCs w:val="26"/>
        </w:rPr>
        <w:t>第二节　金融机构</w:t>
      </w:r>
    </w:p>
    <w:p w:rsidR="003078E3" w:rsidRPr="008972C5" w:rsidRDefault="003078E3" w:rsidP="0080189B">
      <w:pPr>
        <w:widowControl/>
        <w:ind w:firstLine="393"/>
        <w:rPr>
          <w:rFonts w:ascii="宋体" w:cs="宋体"/>
          <w:color w:val="000000"/>
          <w:kern w:val="0"/>
        </w:rPr>
      </w:pPr>
      <w:r w:rsidRPr="008972C5">
        <w:rPr>
          <w:rFonts w:ascii="宋体"/>
          <w:color w:val="000000"/>
          <w:kern w:val="0"/>
        </w:rPr>
        <w:t> </w:t>
      </w:r>
    </w:p>
    <w:p w:rsidR="003078E3" w:rsidRPr="008972C5" w:rsidRDefault="003078E3" w:rsidP="0080189B">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80189B">
      <w:pPr>
        <w:widowControl/>
        <w:ind w:firstLine="393"/>
        <w:rPr>
          <w:rFonts w:ascii="宋体" w:cs="宋体"/>
          <w:color w:val="000000"/>
          <w:kern w:val="0"/>
        </w:rPr>
      </w:pPr>
      <w:r w:rsidRPr="008972C5">
        <w:rPr>
          <w:rFonts w:ascii="宋体" w:cs="宋体"/>
          <w:color w:val="000000"/>
          <w:kern w:val="0"/>
          <w:sz w:val="22"/>
          <w:szCs w:val="22"/>
        </w:rPr>
        <w:t> </w:t>
      </w:r>
    </w:p>
    <w:p w:rsidR="003078E3" w:rsidRPr="008972C5" w:rsidRDefault="003078E3" w:rsidP="0080189B">
      <w:pPr>
        <w:widowControl/>
        <w:rPr>
          <w:rFonts w:ascii="宋体" w:cs="宋体"/>
          <w:color w:val="000000"/>
        </w:rPr>
      </w:pPr>
      <w:r w:rsidRPr="008972C5">
        <w:rPr>
          <w:rFonts w:ascii="宋体" w:hAnsi="宋体" w:cs="宋体"/>
          <w:color w:val="000000"/>
        </w:rPr>
        <w:t>1</w:t>
      </w:r>
      <w:r w:rsidRPr="008972C5">
        <w:rPr>
          <w:rFonts w:ascii="宋体" w:hAnsi="宋体" w:cs="宋体" w:hint="eastAsia"/>
          <w:color w:val="000000"/>
        </w:rPr>
        <w:t>申请对新建、改建金融机构营业场所和金库安全防范设施建设方案审批。</w:t>
      </w:r>
    </w:p>
    <w:p w:rsidR="003078E3" w:rsidRPr="008972C5" w:rsidRDefault="003078E3" w:rsidP="0080189B">
      <w:pPr>
        <w:widowControl/>
        <w:rPr>
          <w:color w:val="000000"/>
        </w:rPr>
      </w:pPr>
      <w:r w:rsidRPr="008972C5">
        <w:rPr>
          <w:rFonts w:ascii="宋体" w:hAnsi="宋体" w:cs="宋体"/>
          <w:color w:val="000000"/>
        </w:rPr>
        <w:t>2</w:t>
      </w:r>
      <w:r w:rsidRPr="008972C5">
        <w:rPr>
          <w:rFonts w:ascii="宋体" w:hAnsi="宋体" w:cs="宋体" w:hint="eastAsia"/>
          <w:color w:val="000000"/>
        </w:rPr>
        <w:t>申请对新</w:t>
      </w:r>
      <w:r w:rsidRPr="008972C5">
        <w:rPr>
          <w:rFonts w:cs="宋体" w:hint="eastAsia"/>
          <w:color w:val="000000"/>
        </w:rPr>
        <w:t>建、改建金融机构营业场所和金库安全防范设施工程验收。</w:t>
      </w:r>
    </w:p>
    <w:p w:rsidR="003078E3" w:rsidRPr="008972C5" w:rsidRDefault="003078E3" w:rsidP="0080189B">
      <w:pPr>
        <w:widowControl/>
        <w:rPr>
          <w:rFonts w:ascii="宋体" w:cs="宋体"/>
          <w:color w:val="000000"/>
          <w:kern w:val="0"/>
        </w:rPr>
      </w:pPr>
    </w:p>
    <w:p w:rsidR="003078E3" w:rsidRPr="008972C5" w:rsidRDefault="003078E3" w:rsidP="0080189B">
      <w:pPr>
        <w:widowControl/>
        <w:rPr>
          <w:rFonts w:ascii="宋体" w:cs="宋体"/>
          <w:color w:val="000000"/>
          <w:kern w:val="0"/>
        </w:rPr>
      </w:pPr>
    </w:p>
    <w:p w:rsidR="003078E3" w:rsidRPr="008972C5" w:rsidRDefault="003078E3" w:rsidP="0080189B">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B2-1</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【责任主体】金融机构</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cs="宋体" w:hint="eastAsia"/>
          <w:color w:val="000000"/>
        </w:rPr>
        <w:t>申请对新建、改建金融机构营业场所和金库安全防范设施建设方案审批。</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申请金融机构营业场所、金库安全防范设施建设许可的，应当向公安机关书面提出。申请人可以到公安机关提出申请，也可以通过信函、传真、电子邮件等形式提出申请。</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新建、改建金融机构营业场所、金库前，申请人应当填写《新建、改建金融机构营业场所</w:t>
      </w:r>
      <w:r w:rsidRPr="008972C5">
        <w:rPr>
          <w:rFonts w:ascii="宋体" w:hAnsi="宋体" w:cs="宋体"/>
          <w:color w:val="000000"/>
          <w:kern w:val="0"/>
        </w:rPr>
        <w:t>/</w:t>
      </w:r>
      <w:r w:rsidRPr="008972C5">
        <w:rPr>
          <w:rFonts w:ascii="宋体" w:hAnsi="宋体" w:cs="宋体" w:hint="eastAsia"/>
          <w:color w:val="000000"/>
          <w:kern w:val="0"/>
        </w:rPr>
        <w:t>金库安全防范设施建设方案审批表》，并附以下材料：</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）金融监管机构和金融机构上级主管部门有关金融机构营业场所、金库建设的批准文件；</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）安全防范设施建设工程设计方案或者任务书；</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）技防设施安装平面图、管线敷设图、监控室布置图、物防设施设计结构图；</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）安全防范工程设计施工单位营业执照和相关资质证明；</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lastRenderedPageBreak/>
        <w:t>（</w:t>
      </w:r>
      <w:r w:rsidRPr="008972C5">
        <w:rPr>
          <w:rFonts w:ascii="宋体" w:hAnsi="宋体" w:cs="宋体"/>
          <w:color w:val="000000"/>
          <w:kern w:val="0"/>
        </w:rPr>
        <w:t>5</w:t>
      </w:r>
      <w:r w:rsidRPr="008972C5">
        <w:rPr>
          <w:rFonts w:ascii="宋体" w:hAnsi="宋体" w:cs="宋体" w:hint="eastAsia"/>
          <w:color w:val="000000"/>
          <w:kern w:val="0"/>
        </w:rPr>
        <w:t>）安全产品检验报告、国家强制性产品认证证书或者安全技术产品生产登记批准书；</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）金库、保管箱库设计、施工人员身份证件复印件及其所从事工种的说明；</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）运钞车停靠位置和营业场所、金库周边环境平面图；</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）房产租赁或者产权合同复印件和租赁双方签订的安全协议书复印件。</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公安机关对符合条件的，应当批准，并书面通知申请人准予施工；对不符合条件的，不予批准，并书面向申请人说明理由。</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对不予批准的，申请人整改后，可以按照本办法重新提出申请。</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 xml:space="preserve"> E.</w:t>
      </w:r>
      <w:r w:rsidRPr="008972C5">
        <w:rPr>
          <w:rFonts w:ascii="宋体" w:hAnsi="宋体" w:cs="宋体" w:hint="eastAsia"/>
          <w:color w:val="000000"/>
          <w:kern w:val="0"/>
        </w:rPr>
        <w:t>【法定依据】</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《金融机构营业场所和金库安全防范设施建设许可实施办法》（</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条。</w:t>
      </w:r>
    </w:p>
    <w:p w:rsidR="003078E3" w:rsidRPr="008972C5" w:rsidRDefault="003078E3" w:rsidP="0080189B">
      <w:pPr>
        <w:widowControl/>
        <w:ind w:firstLine="393"/>
        <w:rPr>
          <w:rFonts w:ascii="宋体" w:cs="宋体"/>
          <w:color w:val="000000"/>
          <w:kern w:val="0"/>
        </w:rPr>
      </w:pPr>
    </w:p>
    <w:p w:rsidR="003078E3" w:rsidRPr="008972C5" w:rsidRDefault="003078E3" w:rsidP="0080189B">
      <w:pPr>
        <w:widowControl/>
        <w:ind w:firstLine="393"/>
        <w:rPr>
          <w:rFonts w:ascii="宋体" w:cs="宋体"/>
          <w:color w:val="000000"/>
          <w:kern w:val="0"/>
        </w:rPr>
      </w:pPr>
    </w:p>
    <w:p w:rsidR="003078E3" w:rsidRPr="008972C5" w:rsidRDefault="003078E3" w:rsidP="0080189B">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B2-2</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【责任主体】金融机构</w:t>
      </w:r>
    </w:p>
    <w:p w:rsidR="003078E3" w:rsidRPr="008972C5" w:rsidRDefault="003078E3" w:rsidP="0080189B">
      <w:pPr>
        <w:widowControl/>
        <w:rPr>
          <w:color w:val="00000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cs="宋体" w:hint="eastAsia"/>
          <w:color w:val="000000"/>
        </w:rPr>
        <w:t>申请对新建、改建金融机构营业场所和金库安全防范设施工程验收。</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新建、改建金融机构营业场所、金库工程竣工后，申请人应当向原审批安全防范设施建设方案的公安机关书面提出验收申请，填写《金融机构营业场所</w:t>
      </w:r>
      <w:r w:rsidRPr="008972C5">
        <w:rPr>
          <w:rFonts w:ascii="宋体" w:hAnsi="宋体" w:cs="宋体"/>
          <w:color w:val="000000"/>
          <w:kern w:val="0"/>
        </w:rPr>
        <w:t>/</w:t>
      </w:r>
      <w:r w:rsidRPr="008972C5">
        <w:rPr>
          <w:rFonts w:ascii="宋体" w:hAnsi="宋体" w:cs="宋体" w:hint="eastAsia"/>
          <w:color w:val="000000"/>
          <w:kern w:val="0"/>
        </w:rPr>
        <w:t>金库安全防范设施建设工程验收审批表》。</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公安机关对验收合格的，应当批准，并发给《安全防范设施合格证》；对验收不合格的，不予批准，并书面向申请人说明理由。</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对验收不合格的，申请人整改后，可以按照本办法重新申请验收。</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《金融机构营业场所和金库安全防范设施建设许可实施办法》（</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条。</w:t>
      </w:r>
    </w:p>
    <w:p w:rsidR="003078E3" w:rsidRPr="008972C5" w:rsidRDefault="003078E3" w:rsidP="0080189B">
      <w:pPr>
        <w:widowControl/>
        <w:jc w:val="center"/>
        <w:rPr>
          <w:color w:val="000000"/>
          <w:kern w:val="0"/>
          <w:sz w:val="26"/>
          <w:szCs w:val="26"/>
        </w:rPr>
      </w:pPr>
    </w:p>
    <w:p w:rsidR="003078E3" w:rsidRPr="008972C5" w:rsidRDefault="003078E3" w:rsidP="0080189B">
      <w:pPr>
        <w:widowControl/>
        <w:jc w:val="center"/>
        <w:rPr>
          <w:color w:val="000000"/>
          <w:kern w:val="0"/>
          <w:sz w:val="26"/>
          <w:szCs w:val="26"/>
        </w:rPr>
      </w:pPr>
    </w:p>
    <w:p w:rsidR="003078E3" w:rsidRPr="008972C5" w:rsidRDefault="003078E3" w:rsidP="0080189B">
      <w:pPr>
        <w:widowControl/>
        <w:jc w:val="center"/>
        <w:rPr>
          <w:color w:val="000000"/>
          <w:kern w:val="0"/>
          <w:sz w:val="26"/>
          <w:szCs w:val="26"/>
        </w:rPr>
      </w:pPr>
      <w:r w:rsidRPr="008972C5">
        <w:rPr>
          <w:rFonts w:cs="宋体" w:hint="eastAsia"/>
          <w:color w:val="000000"/>
          <w:kern w:val="0"/>
          <w:sz w:val="26"/>
          <w:szCs w:val="26"/>
        </w:rPr>
        <w:t>第三节　涉及枪支企业</w:t>
      </w:r>
    </w:p>
    <w:p w:rsidR="003078E3" w:rsidRPr="008972C5" w:rsidRDefault="003078E3" w:rsidP="0080189B">
      <w:pPr>
        <w:widowControl/>
        <w:ind w:firstLine="393"/>
        <w:rPr>
          <w:rFonts w:ascii="宋体"/>
          <w:color w:val="000000"/>
          <w:kern w:val="0"/>
        </w:rPr>
      </w:pPr>
      <w:r w:rsidRPr="008972C5">
        <w:rPr>
          <w:rFonts w:ascii="宋体"/>
          <w:color w:val="000000"/>
          <w:kern w:val="0"/>
        </w:rPr>
        <w:t> </w:t>
      </w:r>
    </w:p>
    <w:p w:rsidR="003078E3" w:rsidRPr="008972C5" w:rsidRDefault="003078E3" w:rsidP="0080189B">
      <w:pPr>
        <w:widowControl/>
        <w:jc w:val="center"/>
        <w:rPr>
          <w:rFonts w:ascii="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80189B">
      <w:pPr>
        <w:widowControl/>
        <w:ind w:firstLine="393"/>
        <w:rPr>
          <w:rFonts w:ascii="宋体"/>
          <w:color w:val="000000"/>
          <w:kern w:val="0"/>
        </w:rPr>
      </w:pPr>
      <w:r w:rsidRPr="008972C5">
        <w:rPr>
          <w:rFonts w:ascii="宋体"/>
          <w:color w:val="000000"/>
          <w:kern w:val="0"/>
          <w:sz w:val="22"/>
          <w:szCs w:val="22"/>
        </w:rPr>
        <w:t> </w:t>
      </w:r>
    </w:p>
    <w:p w:rsidR="003078E3" w:rsidRPr="008972C5" w:rsidRDefault="003078E3" w:rsidP="0080189B">
      <w:pPr>
        <w:widowControl/>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枪支的配备和配置规定。</w:t>
      </w:r>
    </w:p>
    <w:p w:rsidR="003078E3" w:rsidRPr="008972C5" w:rsidRDefault="003078E3" w:rsidP="0080189B">
      <w:pPr>
        <w:widowControl/>
        <w:rPr>
          <w:rFonts w:ascii="宋体"/>
          <w:color w:val="000000"/>
          <w:kern w:val="0"/>
        </w:rPr>
      </w:pPr>
      <w:r w:rsidRPr="008972C5">
        <w:rPr>
          <w:rFonts w:ascii="宋体" w:hAnsi="宋体" w:cs="宋体"/>
          <w:color w:val="000000"/>
          <w:kern w:val="0"/>
        </w:rPr>
        <w:t xml:space="preserve">2 </w:t>
      </w:r>
      <w:r w:rsidRPr="008972C5">
        <w:rPr>
          <w:rFonts w:ascii="宋体" w:hAnsi="宋体" w:cs="宋体" w:hint="eastAsia"/>
          <w:color w:val="000000"/>
          <w:kern w:val="0"/>
        </w:rPr>
        <w:t>民用枪支的制造和配售规定。</w:t>
      </w:r>
    </w:p>
    <w:p w:rsidR="003078E3" w:rsidRPr="008972C5" w:rsidRDefault="003078E3" w:rsidP="0080189B">
      <w:pPr>
        <w:widowControl/>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枪支日常管理制度。</w:t>
      </w:r>
    </w:p>
    <w:p w:rsidR="003078E3" w:rsidRPr="008972C5" w:rsidRDefault="003078E3" w:rsidP="0080189B">
      <w:pPr>
        <w:widowControl/>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枪支（弹药）运输规定。</w:t>
      </w:r>
    </w:p>
    <w:p w:rsidR="003078E3" w:rsidRPr="008972C5" w:rsidRDefault="003078E3" w:rsidP="0080189B">
      <w:pPr>
        <w:widowControl/>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射击运动枪支（弹药）携运许可。</w:t>
      </w:r>
    </w:p>
    <w:p w:rsidR="003078E3" w:rsidRPr="008972C5" w:rsidRDefault="003078E3" w:rsidP="0080189B">
      <w:pPr>
        <w:widowControl/>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营业性射击场安全管理制度。</w:t>
      </w:r>
    </w:p>
    <w:p w:rsidR="003078E3" w:rsidRPr="008972C5" w:rsidRDefault="003078E3" w:rsidP="0080189B">
      <w:pPr>
        <w:widowControl/>
        <w:rPr>
          <w:rFonts w:ascii="宋体"/>
          <w:color w:val="000000"/>
          <w:kern w:val="0"/>
        </w:rPr>
      </w:pPr>
    </w:p>
    <w:p w:rsidR="003078E3" w:rsidRPr="008972C5" w:rsidRDefault="003078E3" w:rsidP="0080189B">
      <w:pPr>
        <w:widowControl/>
        <w:rPr>
          <w:rFonts w:ascii="宋体"/>
          <w:color w:val="000000"/>
          <w:kern w:val="0"/>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B3-1</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【责任主体】涉及枪支企业</w:t>
      </w:r>
    </w:p>
    <w:p w:rsidR="003078E3" w:rsidRPr="008972C5" w:rsidRDefault="003078E3" w:rsidP="0080189B">
      <w:pPr>
        <w:widowControl/>
        <w:rPr>
          <w:rFonts w:ascii="宋体"/>
          <w:color w:val="000000"/>
          <w:kern w:val="0"/>
          <w:sz w:val="22"/>
          <w:szCs w:val="22"/>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kern w:val="0"/>
          <w:sz w:val="22"/>
          <w:szCs w:val="22"/>
        </w:rPr>
        <w:t>枪支的配备和配置规定。</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lastRenderedPageBreak/>
        <w:t>1</w:t>
      </w:r>
      <w:r w:rsidRPr="008972C5">
        <w:rPr>
          <w:rFonts w:ascii="宋体" w:hAnsi="宋体" w:cs="宋体" w:hint="eastAsia"/>
          <w:color w:val="000000"/>
          <w:kern w:val="0"/>
        </w:rPr>
        <w:t>．配备公务用枪，由国务院公安部门统一审批。配备公务用枪时，由国务院公安部门或者省级人民政府公安机关发给公务用枪持枪证件。</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专门从事射击竞技体育运动的单位配置射击运动枪支，由国务院体育行政主管部门提出，由国务院公安部门审批。营业性射击场配置射击运动枪支，由省级人民政府公安机关报国务院公安部门批准。</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配置射击运动枪支时，由省级人民政府公安机关发给民用枪支持枪证件。</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狩猎场配置猎枪，凭省级以上人民政府林业行政主管部门的批准文件，报省级以上人民政府公安机关审批，由设区的市级人民政府公安机关核发民用枪支配购证件。</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野生动物保护、饲养、科研单位申请配置猎枪、麻醉注射枪的，应当凭其所在地的县级人民政府野生动物行政主管部门核发的狩猎证或者特许猎捕证和单位营业执照，向所在地的县级人民政府公安机关提出；猎民申请配置猎枪的，应当凭其所在地的县级人民政府野生动物行政主管部门核发的狩猎证和个人身份证件，向所在地的县级人民政府公安机关提出；牧民申请配置猎枪的，应当凭个人身份证件，向所在地的县级人民政府公安机关提出。受理申请的公安机关审查批准后，应当报请设区的市级人民政府公安机关核发民用枪支配购证件。</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配购猎枪、麻醉注射枪的单位和个人，必须在配购枪支后三十日内向核发民用枪支配购证件的公安机关申请领取民用枪支持枪证件。</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营业性射击场、狩猎场配置的民用枪支不得携带出营业性射击场、狩猎场。</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《中华人民共和国枪支管理法》（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条。</w:t>
      </w:r>
    </w:p>
    <w:p w:rsidR="003078E3" w:rsidRPr="008972C5" w:rsidRDefault="003078E3" w:rsidP="0080189B">
      <w:pPr>
        <w:widowControl/>
        <w:rPr>
          <w:rFonts w:ascii="宋体"/>
          <w:color w:val="000000"/>
          <w:kern w:val="0"/>
        </w:rPr>
      </w:pPr>
    </w:p>
    <w:p w:rsidR="003078E3" w:rsidRPr="008972C5" w:rsidRDefault="003078E3" w:rsidP="0080189B">
      <w:pPr>
        <w:widowControl/>
        <w:rPr>
          <w:rFonts w:ascii="宋体"/>
          <w:color w:val="000000"/>
          <w:kern w:val="0"/>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B3-2</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【责任主体】涉及枪支企业</w:t>
      </w:r>
    </w:p>
    <w:p w:rsidR="003078E3" w:rsidRPr="008972C5" w:rsidRDefault="003078E3" w:rsidP="0080189B">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kern w:val="0"/>
          <w:sz w:val="22"/>
          <w:szCs w:val="22"/>
        </w:rPr>
        <w:t>民用枪支的制造和配售规定</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制造民用枪支的企业，由国务院有关主管部门提出，由国务院公安部门确定。配售民用枪支的企业，由省级人民政府公安机关确定。制造民用枪支的企业，由国务院公安部门核发民用枪支制造许可证件。配售民用枪支的企业，由省级人民政府公安机关核发民用枪支配售许可证件。民用枪支制造许可证件、配售许可证件的有效期为三年；有效期届满，需要继续制造、配售民用枪支的，应当重新申请领取许可证件。</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制造民用枪支的企业不得超过限额制造民用枪支，所制造的民用枪支必须全部交由指定的民用枪支配售企业配售，不得自行销售。配售民用枪支的企业应当在配售限额内，配售指定的企业制造的民用枪支。</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制造民用枪支的企业，必须严格按照国家规定的技术标准制造民用枪支，不得改变民用枪支的性能和结构；必须在民用枪支指定部位铸印制造厂的厂名、枪种代码和国务院公安部门统一编制的枪支序号，不得制造无号、重号、假号的民用枪支。</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制造民用枪支的企业必须实行封闭式管理，采取必要的安全保卫措施，防止民用枪支以及民用枪支零部件丢失。</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配售民用枪支，必须核对配购证件，严格按照配购证件载明的品种、型号和数量配售；配售弹药，必须核对持枪证件。民用枪支配售企业必须按照国务院公安部门的规定建立配售帐册，长期保管备查。</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禁止制造、销售仿真枪。</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lastRenderedPageBreak/>
        <w:t>《中华人民共和国枪支管理法》（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条。</w:t>
      </w:r>
    </w:p>
    <w:p w:rsidR="003078E3" w:rsidRPr="008972C5" w:rsidRDefault="003078E3" w:rsidP="0080189B">
      <w:pPr>
        <w:widowControl/>
        <w:rPr>
          <w:rFonts w:ascii="宋体"/>
          <w:color w:val="000000"/>
          <w:kern w:val="0"/>
        </w:rPr>
      </w:pPr>
    </w:p>
    <w:p w:rsidR="003078E3" w:rsidRPr="008972C5" w:rsidRDefault="003078E3" w:rsidP="0080189B">
      <w:pPr>
        <w:widowControl/>
        <w:rPr>
          <w:rFonts w:ascii="宋体"/>
          <w:color w:val="000000"/>
          <w:kern w:val="0"/>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B3-3</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【责任主体】涉及枪支企业</w:t>
      </w:r>
    </w:p>
    <w:p w:rsidR="003078E3" w:rsidRPr="008972C5" w:rsidRDefault="003078E3" w:rsidP="0080189B">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kern w:val="0"/>
          <w:sz w:val="22"/>
          <w:szCs w:val="22"/>
        </w:rPr>
        <w:t>枪支日常管理制度。</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80189B">
      <w:pPr>
        <w:widowControl/>
        <w:rPr>
          <w:rFonts w:ascii="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1</w:t>
      </w:r>
      <w:r w:rsidRPr="008972C5">
        <w:rPr>
          <w:rFonts w:ascii="宋体" w:hAnsi="宋体" w:cs="宋体" w:hint="eastAsia"/>
          <w:color w:val="000000"/>
          <w:kern w:val="0"/>
        </w:rPr>
        <w:t>．配备、配置枪支的单位和个人必须妥善保管枪支，确保枪支安全。配备、配置枪支的单位，必须明确枪支管理责任，指定专人负责，应当有牢固的专用保管设施，枪支、弹药应当分开存放。对交由个人使用的枪支，必须建立严格的枪支登记、交接、检查、保养等管理制度，使用完毕，及时收回。配备、配置给个人使用的枪支，必须采取有效措施，严防被盗、被抢、丢失或者发生其他事故。</w:t>
      </w:r>
    </w:p>
    <w:p w:rsidR="003078E3" w:rsidRPr="008972C5" w:rsidRDefault="003078E3" w:rsidP="0080189B">
      <w:pPr>
        <w:widowControl/>
        <w:rPr>
          <w:rFonts w:ascii="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 xml:space="preserve">  2.</w:t>
      </w:r>
      <w:r w:rsidRPr="008972C5">
        <w:rPr>
          <w:rFonts w:ascii="宋体" w:hAnsi="宋体" w:cs="宋体" w:hint="eastAsia"/>
          <w:color w:val="000000"/>
          <w:kern w:val="0"/>
        </w:rPr>
        <w:t>使用枪支的人员，必须掌握枪支的性能，遵守使用枪支的有关规定，保证枪支的合法、安全使用。使用公务用枪的人员，必须经过专门培训。</w:t>
      </w:r>
    </w:p>
    <w:p w:rsidR="003078E3" w:rsidRPr="008972C5" w:rsidRDefault="003078E3" w:rsidP="0080189B">
      <w:pPr>
        <w:widowControl/>
        <w:rPr>
          <w:rFonts w:ascii="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3.</w:t>
      </w:r>
      <w:r w:rsidRPr="008972C5">
        <w:rPr>
          <w:rFonts w:ascii="宋体" w:hAnsi="宋体" w:cs="宋体" w:hint="eastAsia"/>
          <w:color w:val="000000"/>
          <w:kern w:val="0"/>
        </w:rPr>
        <w:t>配备、配置枪支的单位和个人必须遵守下列规定：</w:t>
      </w:r>
    </w:p>
    <w:p w:rsidR="003078E3" w:rsidRPr="008972C5" w:rsidRDefault="003078E3" w:rsidP="0080189B">
      <w:pPr>
        <w:widowControl/>
        <w:rPr>
          <w:rFonts w:ascii="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1</w:t>
      </w:r>
      <w:r w:rsidRPr="008972C5">
        <w:rPr>
          <w:rFonts w:ascii="宋体" w:hAnsi="宋体" w:cs="宋体" w:hint="eastAsia"/>
          <w:color w:val="000000"/>
          <w:kern w:val="0"/>
        </w:rPr>
        <w:t>）携带枪支必须同时携带持枪证件，未携带持枪证件的，由公安机关扣留枪支；</w:t>
      </w:r>
    </w:p>
    <w:p w:rsidR="003078E3" w:rsidRPr="008972C5" w:rsidRDefault="003078E3" w:rsidP="0080189B">
      <w:pPr>
        <w:widowControl/>
        <w:rPr>
          <w:rFonts w:ascii="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2</w:t>
      </w:r>
      <w:r w:rsidRPr="008972C5">
        <w:rPr>
          <w:rFonts w:ascii="宋体" w:hAnsi="宋体" w:cs="宋体" w:hint="eastAsia"/>
          <w:color w:val="000000"/>
          <w:kern w:val="0"/>
        </w:rPr>
        <w:t>）不得在禁止携带枪支的区域、场所携带枪支；</w:t>
      </w:r>
    </w:p>
    <w:p w:rsidR="003078E3" w:rsidRPr="008972C5" w:rsidRDefault="003078E3" w:rsidP="0080189B">
      <w:pPr>
        <w:widowControl/>
        <w:rPr>
          <w:rFonts w:ascii="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3</w:t>
      </w:r>
      <w:r w:rsidRPr="008972C5">
        <w:rPr>
          <w:rFonts w:ascii="宋体" w:hAnsi="宋体" w:cs="宋体" w:hint="eastAsia"/>
          <w:color w:val="000000"/>
          <w:kern w:val="0"/>
        </w:rPr>
        <w:t>）枪支被盗、被抢或者丢失的，立即报告公安机关。</w:t>
      </w:r>
    </w:p>
    <w:p w:rsidR="003078E3" w:rsidRPr="008972C5" w:rsidRDefault="003078E3" w:rsidP="0080189B">
      <w:pPr>
        <w:widowControl/>
        <w:rPr>
          <w:rFonts w:ascii="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4.</w:t>
      </w:r>
      <w:r w:rsidRPr="008972C5">
        <w:rPr>
          <w:rFonts w:ascii="宋体" w:hAnsi="宋体" w:cs="宋体" w:hint="eastAsia"/>
          <w:color w:val="000000"/>
          <w:kern w:val="0"/>
        </w:rPr>
        <w:t>配备公务用枪的人员不再符合持枪条件时，由所在单位收回枪支和持枪证件。配置民用枪支的单位和个人不再符合持枪条件时，必须及时将枪支连同持枪证件上缴核发持枪证件的公安机关；未及时上缴的，由公安机关收缴。</w:t>
      </w:r>
    </w:p>
    <w:p w:rsidR="003078E3" w:rsidRPr="008972C5" w:rsidRDefault="003078E3" w:rsidP="0080189B">
      <w:pPr>
        <w:widowControl/>
        <w:rPr>
          <w:rFonts w:ascii="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 xml:space="preserve">  5.</w:t>
      </w:r>
      <w:r w:rsidRPr="008972C5">
        <w:rPr>
          <w:rFonts w:ascii="宋体" w:hAnsi="宋体" w:cs="宋体" w:hint="eastAsia"/>
          <w:color w:val="000000"/>
          <w:kern w:val="0"/>
        </w:rPr>
        <w:t>不符合国家技术标准、不能安全使用的枪支，应当报废。配备、持有枪支的单位和个人应当将报废的枪支连同持枪证件上缴核发持枪证件的公安机关；未及时上缴的，由公安机关收缴。报废的枪支应当及时销毁。</w:t>
      </w:r>
    </w:p>
    <w:p w:rsidR="003078E3" w:rsidRPr="008972C5" w:rsidRDefault="003078E3" w:rsidP="0080189B">
      <w:pPr>
        <w:widowControl/>
        <w:rPr>
          <w:rFonts w:ascii="宋体"/>
          <w:color w:val="000000"/>
          <w:kern w:val="0"/>
        </w:rPr>
      </w:pPr>
      <w:r w:rsidRPr="008972C5">
        <w:rPr>
          <w:rFonts w:ascii="宋体" w:hAnsi="宋体" w:cs="宋体" w:hint="eastAsia"/>
          <w:color w:val="000000"/>
          <w:kern w:val="0"/>
        </w:rPr>
        <w:t xml:space="preserve">　　销毁枪支，由省级人民政府公安机关负责组织实施。</w:t>
      </w:r>
    </w:p>
    <w:p w:rsidR="003078E3" w:rsidRPr="008972C5" w:rsidRDefault="003078E3" w:rsidP="0080189B">
      <w:pPr>
        <w:widowControl/>
        <w:ind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国家对枪支实行查验制度。持有枪支的单位和个人，应当在公安机关指定的时间、地点接受查验。公安机关在查验时，必须严格审查持枪单位和个人是否符合本法规定的条件，检查枪支状况及使用情况；对违法使用枪支、不符合持枪条件或者枪支应当报废的，必须收缴枪支和持枪证件。拒不接受查验的，枪支和持枪证件由公安机关收缴。</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《中华人民共和国枪支管理法》（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23</w:t>
      </w:r>
      <w:r w:rsidRPr="008972C5">
        <w:rPr>
          <w:rFonts w:ascii="宋体" w:hAnsi="宋体" w:cs="宋体" w:hint="eastAsia"/>
          <w:color w:val="000000"/>
          <w:kern w:val="0"/>
        </w:rPr>
        <w:t>、</w:t>
      </w:r>
      <w:r w:rsidRPr="008972C5">
        <w:rPr>
          <w:rFonts w:ascii="宋体" w:hAnsi="宋体" w:cs="宋体"/>
          <w:color w:val="000000"/>
          <w:kern w:val="0"/>
        </w:rPr>
        <w:t>24</w:t>
      </w:r>
      <w:r w:rsidRPr="008972C5">
        <w:rPr>
          <w:rFonts w:ascii="宋体" w:hAnsi="宋体" w:cs="宋体" w:hint="eastAsia"/>
          <w:color w:val="000000"/>
          <w:kern w:val="0"/>
        </w:rPr>
        <w:t>、</w:t>
      </w:r>
      <w:r w:rsidRPr="008972C5">
        <w:rPr>
          <w:rFonts w:ascii="宋体" w:hAnsi="宋体" w:cs="宋体"/>
          <w:color w:val="000000"/>
          <w:kern w:val="0"/>
        </w:rPr>
        <w:t>25</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kern w:val="0"/>
        </w:rPr>
        <w:t>28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80189B">
      <w:pPr>
        <w:widowControl/>
        <w:rPr>
          <w:rFonts w:ascii="宋体"/>
          <w:color w:val="000000"/>
          <w:kern w:val="0"/>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B3-4</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【责任主体】涉及枪支企业</w:t>
      </w:r>
    </w:p>
    <w:p w:rsidR="003078E3" w:rsidRPr="008972C5" w:rsidRDefault="003078E3" w:rsidP="0080189B">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【责任名称】枪支（弹药）运输规定</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80189B">
      <w:pPr>
        <w:widowControl/>
        <w:rPr>
          <w:rFonts w:ascii="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1.</w:t>
      </w:r>
      <w:r w:rsidRPr="008972C5">
        <w:rPr>
          <w:rFonts w:ascii="宋体" w:hAnsi="宋体" w:cs="宋体" w:hint="eastAsia"/>
          <w:color w:val="000000"/>
          <w:kern w:val="0"/>
        </w:rPr>
        <w:t>任何单位或者个人未经许可，不得运输枪支。需要运输枪支的，必须向公安机关如实申报运输枪支的品种、数量和运输的路线、方式，领取枪支运输许可证件。在本省、自治区、直辖市内运输的，向运往地设区的市级人民政府公安机关申请领取枪支运输许可证件；跨省、自治区、直辖市运输的，向运往地省级人民政府公安机关申请领取枪支运输许可证件。没有枪支运输许可证件的，任何单位和个人都不得承运，并应当立即报告所在地公安机关。</w:t>
      </w:r>
    </w:p>
    <w:p w:rsidR="003078E3" w:rsidRPr="008972C5" w:rsidRDefault="003078E3" w:rsidP="0080189B">
      <w:pPr>
        <w:widowControl/>
        <w:rPr>
          <w:rFonts w:ascii="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2.</w:t>
      </w:r>
      <w:r w:rsidRPr="008972C5">
        <w:rPr>
          <w:rFonts w:ascii="宋体" w:hAnsi="宋体" w:cs="宋体" w:hint="eastAsia"/>
          <w:color w:val="000000"/>
          <w:kern w:val="0"/>
        </w:rPr>
        <w:t>运输枪支必须依照规定使用安全可靠的封闭式运输设备，由专人押运；途中停留住宿的，必须报告当地公安机关。运输枪支、弹药必须依照规定分开运输。</w:t>
      </w:r>
    </w:p>
    <w:p w:rsidR="003078E3" w:rsidRPr="008972C5" w:rsidRDefault="003078E3" w:rsidP="0080189B">
      <w:pPr>
        <w:widowControl/>
        <w:rPr>
          <w:rFonts w:ascii="宋体"/>
          <w:color w:val="000000"/>
          <w:kern w:val="0"/>
        </w:rPr>
      </w:pPr>
      <w:r w:rsidRPr="008972C5">
        <w:rPr>
          <w:rFonts w:ascii="宋体" w:hAnsi="宋体" w:cs="宋体" w:hint="eastAsia"/>
          <w:color w:val="000000"/>
          <w:kern w:val="0"/>
        </w:rPr>
        <w:lastRenderedPageBreak/>
        <w:t xml:space="preserve">　　</w:t>
      </w:r>
      <w:r w:rsidRPr="008972C5">
        <w:rPr>
          <w:rFonts w:ascii="宋体" w:hAnsi="宋体" w:cs="宋体"/>
          <w:color w:val="000000"/>
          <w:kern w:val="0"/>
        </w:rPr>
        <w:t>3.</w:t>
      </w:r>
      <w:r w:rsidRPr="008972C5">
        <w:rPr>
          <w:rFonts w:ascii="宋体" w:hAnsi="宋体" w:cs="宋体" w:hint="eastAsia"/>
          <w:color w:val="000000"/>
          <w:kern w:val="0"/>
        </w:rPr>
        <w:t>严禁邮寄枪支，或者在邮寄的物品中夹带枪支。</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《中华人民共和国枪支管理法》（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80189B">
      <w:pPr>
        <w:widowControl/>
        <w:rPr>
          <w:rFonts w:ascii="宋体"/>
          <w:color w:val="000000"/>
          <w:kern w:val="0"/>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B3-5</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【责任主体】涉及枪支企业</w:t>
      </w:r>
    </w:p>
    <w:p w:rsidR="003078E3" w:rsidRPr="008972C5" w:rsidRDefault="003078E3" w:rsidP="0080189B">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【责任名称】射击运动枪支（弹药）携运许可。</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经批准携带枪支入境的，入境时，应当凭批准文件在入境地边防检查站办理枪支登记，申请领取枪支携运许可证件，向海关申报，海关凭枪支携运许可证件放行；到达目的地后，凭枪支携运许可证件向设区的市级人民政府公安机关申请换发持枪证件。经批准携带枪支出境的，出境时，应当凭批准文件向出境地海关申报，边防检查站凭批准文件放行。</w:t>
      </w:r>
    </w:p>
    <w:p w:rsidR="003078E3" w:rsidRPr="008972C5" w:rsidRDefault="003078E3" w:rsidP="0080189B">
      <w:pPr>
        <w:widowControl/>
        <w:rPr>
          <w:rFonts w:ascii="宋体"/>
          <w:color w:val="000000"/>
          <w:kern w:val="0"/>
        </w:rPr>
      </w:pPr>
      <w:bookmarkStart w:id="0" w:name="BM_go5"/>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《中华人民共和国枪支管理法》（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37</w:t>
      </w:r>
      <w:r w:rsidRPr="008972C5">
        <w:rPr>
          <w:rFonts w:ascii="宋体" w:hAnsi="宋体" w:cs="宋体" w:hint="eastAsia"/>
          <w:color w:val="000000"/>
          <w:kern w:val="0"/>
        </w:rPr>
        <w:t>条。</w:t>
      </w:r>
    </w:p>
    <w:p w:rsidR="003078E3" w:rsidRPr="008972C5" w:rsidRDefault="003078E3" w:rsidP="0080189B">
      <w:pPr>
        <w:widowControl/>
        <w:spacing w:line="300" w:lineRule="atLeast"/>
        <w:jc w:val="left"/>
        <w:rPr>
          <w:rFonts w:ascii="Arial" w:hAnsi="Arial" w:cs="Arial"/>
          <w:color w:val="000000"/>
          <w:kern w:val="0"/>
        </w:rPr>
      </w:pPr>
    </w:p>
    <w:p w:rsidR="003078E3" w:rsidRPr="008972C5" w:rsidRDefault="003078E3" w:rsidP="0080189B">
      <w:pPr>
        <w:widowControl/>
        <w:spacing w:line="300" w:lineRule="atLeast"/>
        <w:jc w:val="left"/>
        <w:rPr>
          <w:rFonts w:ascii="Arial" w:hAnsi="Arial" w:cs="Arial"/>
          <w:color w:val="000000"/>
          <w:kern w:val="0"/>
        </w:rPr>
      </w:pPr>
      <w:r w:rsidRPr="008972C5">
        <w:rPr>
          <w:rFonts w:ascii="Arial" w:hAnsi="Arial" w:cs="宋体" w:hint="eastAsia"/>
          <w:color w:val="000000"/>
          <w:kern w:val="0"/>
        </w:rPr>
        <w:t xml:space="preserve">　</w:t>
      </w:r>
      <w:bookmarkStart w:id="1" w:name="BM_go6"/>
      <w:bookmarkEnd w:id="0"/>
    </w:p>
    <w:p w:rsidR="003078E3" w:rsidRPr="008972C5" w:rsidRDefault="003078E3" w:rsidP="0080189B">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B3-6</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【责任主体】涉及枪支企业</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kern w:val="0"/>
          <w:sz w:val="22"/>
          <w:szCs w:val="22"/>
        </w:rPr>
        <w:t>营业性射击场安全管理制度。</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spacing w:line="300" w:lineRule="atLeast"/>
        <w:ind w:firstLineChars="200" w:firstLine="420"/>
        <w:jc w:val="left"/>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经批准开办的营业性射击场歇业、停业、转业、合并或变更登记项目的，应在七日内到原办证的公安机关办理变更手续。营业性射击场终止营业的，应同时办理枪弹的封存、移交、上缴等手续。</w:t>
      </w:r>
    </w:p>
    <w:p w:rsidR="003078E3" w:rsidRPr="008972C5" w:rsidRDefault="003078E3" w:rsidP="003D6250">
      <w:pPr>
        <w:widowControl/>
        <w:spacing w:line="300" w:lineRule="atLeast"/>
        <w:ind w:firstLineChars="200" w:firstLine="420"/>
        <w:jc w:val="left"/>
        <w:rPr>
          <w:rFonts w:ascii="宋体" w:cs="宋体"/>
          <w:color w:val="000000"/>
          <w:kern w:val="0"/>
        </w:rPr>
      </w:pPr>
      <w:bookmarkStart w:id="2" w:name="BM_go7"/>
      <w:bookmarkEnd w:id="1"/>
      <w:r w:rsidRPr="008972C5">
        <w:rPr>
          <w:rFonts w:ascii="宋体" w:hAnsi="宋体" w:cs="宋体"/>
          <w:color w:val="000000"/>
          <w:kern w:val="0"/>
        </w:rPr>
        <w:t>2.</w:t>
      </w:r>
      <w:r w:rsidRPr="008972C5">
        <w:rPr>
          <w:rFonts w:ascii="宋体" w:hAnsi="宋体" w:cs="宋体" w:hint="eastAsia"/>
          <w:color w:val="000000"/>
          <w:kern w:val="0"/>
        </w:rPr>
        <w:t>开办营业性射击场，只准许购置、使用国家规定配置的射击运动枪支及口径不超过</w:t>
      </w:r>
      <w:r w:rsidRPr="008972C5">
        <w:rPr>
          <w:rFonts w:ascii="宋体" w:hAnsi="宋体" w:cs="宋体"/>
          <w:color w:val="000000"/>
          <w:kern w:val="0"/>
        </w:rPr>
        <w:t>4.5</w:t>
      </w:r>
      <w:r w:rsidRPr="008972C5">
        <w:rPr>
          <w:rFonts w:ascii="宋体" w:hAnsi="宋体" w:cs="宋体" w:hint="eastAsia"/>
          <w:color w:val="000000"/>
          <w:kern w:val="0"/>
        </w:rPr>
        <w:t>毫米的气步枪、彩弹游艺枪。</w:t>
      </w:r>
      <w:r w:rsidRPr="008972C5">
        <w:rPr>
          <w:rFonts w:ascii="宋体" w:cs="宋体"/>
          <w:color w:val="000000"/>
          <w:kern w:val="0"/>
        </w:rPr>
        <w:br/>
      </w:r>
      <w:r w:rsidRPr="008972C5">
        <w:rPr>
          <w:rFonts w:ascii="宋体" w:hAnsi="宋体" w:cs="宋体"/>
          <w:color w:val="000000"/>
          <w:kern w:val="0"/>
        </w:rPr>
        <w:t xml:space="preserve">    3.</w:t>
      </w:r>
      <w:r w:rsidRPr="008972C5">
        <w:rPr>
          <w:rFonts w:ascii="宋体" w:hAnsi="宋体" w:cs="宋体" w:hint="eastAsia"/>
          <w:color w:val="000000"/>
          <w:kern w:val="0"/>
        </w:rPr>
        <w:t>严禁使用军用、警用及其他装备配发的枪支在营业性射击场进行射击活动。</w:t>
      </w:r>
      <w:bookmarkStart w:id="3" w:name="BM_go8"/>
      <w:bookmarkEnd w:id="2"/>
    </w:p>
    <w:p w:rsidR="003078E3" w:rsidRPr="008972C5" w:rsidRDefault="003078E3" w:rsidP="003D6250">
      <w:pPr>
        <w:widowControl/>
        <w:spacing w:line="300" w:lineRule="atLeast"/>
        <w:ind w:firstLineChars="200" w:firstLine="420"/>
        <w:jc w:val="left"/>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开办营业性射击场必须具备下列安全条件</w:t>
      </w:r>
      <w:r w:rsidRPr="008972C5">
        <w:rPr>
          <w:rFonts w:ascii="宋体" w:hAnsi="宋体" w:cs="宋体"/>
          <w:color w:val="000000"/>
          <w:kern w:val="0"/>
        </w:rPr>
        <w:t>:</w:t>
      </w:r>
      <w:r w:rsidRPr="008972C5">
        <w:rPr>
          <w:rFonts w:ascii="宋体" w:hAns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1</w:t>
      </w:r>
      <w:r w:rsidRPr="008972C5">
        <w:rPr>
          <w:rFonts w:ascii="宋体" w:hAnsi="宋体" w:cs="宋体" w:hint="eastAsia"/>
          <w:color w:val="000000"/>
          <w:kern w:val="0"/>
        </w:rPr>
        <w:t>）建筑物及其设施符合国家有关安全规定；</w:t>
      </w:r>
      <w:r w:rsidRPr="008972C5">
        <w:rPr>
          <w:rFonts w:asci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2</w:t>
      </w:r>
      <w:r w:rsidRPr="008972C5">
        <w:rPr>
          <w:rFonts w:ascii="宋体" w:hAnsi="宋体" w:cs="宋体" w:hint="eastAsia"/>
          <w:color w:val="000000"/>
          <w:kern w:val="0"/>
        </w:rPr>
        <w:t>）室内射击场，必须设置靶位，其靶挡上、下、左、右的建筑隔墙（板）厚度以射击子弹不能穿透为限；靶挡高度应保证在枪支向前成任何角度射击时，弹丸不能飞越靶挡；</w:t>
      </w:r>
      <w:r w:rsidRPr="008972C5">
        <w:rPr>
          <w:rFonts w:asci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3</w:t>
      </w:r>
      <w:r w:rsidRPr="008972C5">
        <w:rPr>
          <w:rFonts w:ascii="宋体" w:hAnsi="宋体" w:cs="宋体" w:hint="eastAsia"/>
          <w:color w:val="000000"/>
          <w:kern w:val="0"/>
        </w:rPr>
        <w:t>）室外射击场必须是封闭型的，建筑隔墙（板）厚度以射击子弹不能穿透为限，射击距离为</w:t>
      </w:r>
      <w:r w:rsidRPr="008972C5">
        <w:rPr>
          <w:rFonts w:ascii="宋体" w:hAnsi="宋体" w:cs="宋体"/>
          <w:color w:val="000000"/>
          <w:kern w:val="0"/>
        </w:rPr>
        <w:t>25</w:t>
      </w:r>
      <w:r w:rsidRPr="008972C5">
        <w:rPr>
          <w:rFonts w:ascii="宋体" w:hAnsi="宋体" w:cs="宋体" w:hint="eastAsia"/>
          <w:color w:val="000000"/>
          <w:kern w:val="0"/>
        </w:rPr>
        <w:t>米、</w:t>
      </w:r>
      <w:r w:rsidRPr="008972C5">
        <w:rPr>
          <w:rFonts w:ascii="宋体" w:hAnsi="宋体" w:cs="宋体"/>
          <w:color w:val="000000"/>
          <w:kern w:val="0"/>
        </w:rPr>
        <w:t>50</w:t>
      </w:r>
      <w:r w:rsidRPr="008972C5">
        <w:rPr>
          <w:rFonts w:ascii="宋体" w:hAnsi="宋体" w:cs="宋体" w:hint="eastAsia"/>
          <w:color w:val="000000"/>
          <w:kern w:val="0"/>
        </w:rPr>
        <w:t>米的射击场，靶挡高度应分别不低于</w:t>
      </w:r>
      <w:r w:rsidRPr="008972C5">
        <w:rPr>
          <w:rFonts w:ascii="宋体" w:hAnsi="宋体" w:cs="宋体"/>
          <w:color w:val="000000"/>
          <w:kern w:val="0"/>
        </w:rPr>
        <w:t>3</w:t>
      </w:r>
      <w:r w:rsidRPr="008972C5">
        <w:rPr>
          <w:rFonts w:ascii="宋体" w:hAnsi="宋体" w:cs="宋体" w:hint="eastAsia"/>
          <w:color w:val="000000"/>
          <w:kern w:val="0"/>
        </w:rPr>
        <w:t>米、</w:t>
      </w:r>
      <w:r w:rsidRPr="008972C5">
        <w:rPr>
          <w:rFonts w:ascii="宋体" w:hAnsi="宋体" w:cs="宋体"/>
          <w:color w:val="000000"/>
          <w:kern w:val="0"/>
        </w:rPr>
        <w:t>6</w:t>
      </w:r>
      <w:r w:rsidRPr="008972C5">
        <w:rPr>
          <w:rFonts w:ascii="宋体" w:hAnsi="宋体" w:cs="宋体" w:hint="eastAsia"/>
          <w:color w:val="000000"/>
          <w:kern w:val="0"/>
        </w:rPr>
        <w:t>米；</w:t>
      </w:r>
      <w:r w:rsidRPr="008972C5">
        <w:rPr>
          <w:rFonts w:asci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4</w:t>
      </w:r>
      <w:r w:rsidRPr="008972C5">
        <w:rPr>
          <w:rFonts w:ascii="宋体" w:hAnsi="宋体" w:cs="宋体" w:hint="eastAsia"/>
          <w:color w:val="000000"/>
          <w:kern w:val="0"/>
        </w:rPr>
        <w:t>）各种枪支（彩弹游艺枪除外）必须安装控制器，使枪支在控制范围内成任何角度射击时，其子弹均不超越靶挡，手枪必须安装安全链；</w:t>
      </w:r>
      <w:r w:rsidRPr="008972C5">
        <w:rPr>
          <w:rFonts w:asci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5</w:t>
      </w:r>
      <w:r w:rsidRPr="008972C5">
        <w:rPr>
          <w:rFonts w:ascii="宋体" w:hAnsi="宋体" w:cs="宋体" w:hint="eastAsia"/>
          <w:color w:val="000000"/>
          <w:kern w:val="0"/>
        </w:rPr>
        <w:t>）设置自动报靶、换靶装置；</w:t>
      </w:r>
      <w:r w:rsidRPr="008972C5">
        <w:rPr>
          <w:rFonts w:asci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6</w:t>
      </w:r>
      <w:r w:rsidRPr="008972C5">
        <w:rPr>
          <w:rFonts w:ascii="宋体" w:hAnsi="宋体" w:cs="宋体" w:hint="eastAsia"/>
          <w:color w:val="000000"/>
          <w:kern w:val="0"/>
        </w:rPr>
        <w:t>）射击（场）区应设置明显统一标志；</w:t>
      </w:r>
      <w:r w:rsidRPr="008972C5">
        <w:rPr>
          <w:rFonts w:asci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7</w:t>
      </w:r>
      <w:r w:rsidRPr="008972C5">
        <w:rPr>
          <w:rFonts w:ascii="宋体" w:hAnsi="宋体" w:cs="宋体" w:hint="eastAsia"/>
          <w:color w:val="000000"/>
          <w:kern w:val="0"/>
        </w:rPr>
        <w:t>）分别设置枪库、弹库，安装报警、防盗、消防等安全设施，枪支、弹药分库存放并分别由专人保管。</w:t>
      </w:r>
    </w:p>
    <w:p w:rsidR="003078E3" w:rsidRPr="008972C5" w:rsidRDefault="003078E3" w:rsidP="003D6250">
      <w:pPr>
        <w:widowControl/>
        <w:spacing w:line="300" w:lineRule="atLeast"/>
        <w:ind w:firstLineChars="200" w:firstLine="420"/>
        <w:jc w:val="left"/>
        <w:rPr>
          <w:rFonts w:ascii="宋体" w:cs="宋体"/>
          <w:color w:val="000000"/>
          <w:kern w:val="0"/>
        </w:rPr>
      </w:pPr>
      <w:bookmarkStart w:id="4" w:name="BM_go9"/>
      <w:bookmarkEnd w:id="3"/>
      <w:r w:rsidRPr="008972C5">
        <w:rPr>
          <w:rFonts w:ascii="宋体" w:hAnsi="宋体" w:cs="宋体"/>
          <w:color w:val="000000"/>
          <w:kern w:val="0"/>
        </w:rPr>
        <w:t>5.</w:t>
      </w:r>
      <w:r w:rsidRPr="008972C5">
        <w:rPr>
          <w:rFonts w:ascii="宋体" w:hAnsi="宋体" w:cs="宋体" w:hint="eastAsia"/>
          <w:color w:val="000000"/>
          <w:kern w:val="0"/>
        </w:rPr>
        <w:t>营业性射击场所配枪支、弹药的购买，须向市公安局申请办理枪支、弹药配购证件后，到指定的枪支配售单位购置。</w:t>
      </w:r>
    </w:p>
    <w:p w:rsidR="003078E3" w:rsidRPr="008972C5" w:rsidRDefault="003078E3" w:rsidP="003D6250">
      <w:pPr>
        <w:widowControl/>
        <w:spacing w:line="300" w:lineRule="atLeast"/>
        <w:ind w:firstLineChars="200" w:firstLine="420"/>
        <w:jc w:val="left"/>
        <w:rPr>
          <w:rFonts w:ascii="宋体" w:cs="宋体"/>
          <w:color w:val="000000"/>
          <w:kern w:val="0"/>
        </w:rPr>
      </w:pPr>
      <w:bookmarkStart w:id="5" w:name="BM_go10"/>
      <w:bookmarkEnd w:id="4"/>
      <w:r w:rsidRPr="008972C5">
        <w:rPr>
          <w:rFonts w:ascii="宋体" w:hAnsi="宋体" w:cs="宋体"/>
          <w:color w:val="000000"/>
          <w:kern w:val="0"/>
        </w:rPr>
        <w:t>6.</w:t>
      </w:r>
      <w:r w:rsidRPr="008972C5">
        <w:rPr>
          <w:rFonts w:ascii="宋体" w:hAnsi="宋体" w:cs="宋体" w:hint="eastAsia"/>
          <w:color w:val="000000"/>
          <w:kern w:val="0"/>
        </w:rPr>
        <w:t>营业性射击场所配枪支、弹药的运输，须向市公安局申请办理枪支、弹药运输许可证件后，方可运输。</w:t>
      </w:r>
    </w:p>
    <w:p w:rsidR="003078E3" w:rsidRPr="008972C5" w:rsidRDefault="003078E3" w:rsidP="003D6250">
      <w:pPr>
        <w:widowControl/>
        <w:spacing w:line="300" w:lineRule="atLeast"/>
        <w:ind w:firstLineChars="200" w:firstLine="420"/>
        <w:jc w:val="left"/>
        <w:rPr>
          <w:rFonts w:ascii="宋体" w:cs="宋体"/>
          <w:color w:val="000000"/>
          <w:kern w:val="0"/>
        </w:rPr>
      </w:pPr>
      <w:bookmarkStart w:id="6" w:name="BM_go11"/>
      <w:bookmarkEnd w:id="5"/>
      <w:r w:rsidRPr="008972C5">
        <w:rPr>
          <w:rFonts w:ascii="宋体" w:hAnsi="宋体" w:cs="宋体"/>
          <w:color w:val="000000"/>
          <w:kern w:val="0"/>
        </w:rPr>
        <w:lastRenderedPageBreak/>
        <w:t>7.</w:t>
      </w:r>
      <w:r w:rsidRPr="008972C5">
        <w:rPr>
          <w:rFonts w:ascii="宋体" w:hAnsi="宋体" w:cs="宋体" w:hint="eastAsia"/>
          <w:color w:val="000000"/>
          <w:kern w:val="0"/>
        </w:rPr>
        <w:t>经营射击场必须遵守下列规定</w:t>
      </w:r>
      <w:r w:rsidRPr="008972C5">
        <w:rPr>
          <w:rFonts w:ascii="宋体" w:hAnsi="宋体" w:cs="宋体"/>
          <w:color w:val="000000"/>
          <w:kern w:val="0"/>
        </w:rPr>
        <w:t>:</w:t>
      </w:r>
      <w:r w:rsidRPr="008972C5">
        <w:rPr>
          <w:rFonts w:ascii="宋体" w:hAns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1</w:t>
      </w:r>
      <w:r w:rsidRPr="008972C5">
        <w:rPr>
          <w:rFonts w:ascii="宋体" w:hAnsi="宋体" w:cs="宋体" w:hint="eastAsia"/>
          <w:color w:val="000000"/>
          <w:kern w:val="0"/>
        </w:rPr>
        <w:t>）所用枪支均须经公安机关审验登记，市公安局核发民用枪支持枪证件后，方可使用，并不得携带出营业性射击场；</w:t>
      </w:r>
    </w:p>
    <w:p w:rsidR="003078E3" w:rsidRPr="008972C5" w:rsidRDefault="003078E3" w:rsidP="0080189B">
      <w:pPr>
        <w:widowControl/>
        <w:spacing w:line="300" w:lineRule="atLeast"/>
        <w:ind w:firstLine="420"/>
        <w:jc w:val="left"/>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）建立枪支、弹药的登记、保管、检查、使用制度和顾客登记制度；</w:t>
      </w:r>
    </w:p>
    <w:p w:rsidR="003078E3" w:rsidRPr="008972C5" w:rsidRDefault="003078E3" w:rsidP="0080189B">
      <w:pPr>
        <w:widowControl/>
        <w:spacing w:line="300" w:lineRule="atLeast"/>
        <w:ind w:firstLine="420"/>
        <w:jc w:val="left"/>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）建立安全管理工作人员岗位责任制度；</w:t>
      </w:r>
    </w:p>
    <w:p w:rsidR="003078E3" w:rsidRPr="008972C5" w:rsidRDefault="003078E3" w:rsidP="0080189B">
      <w:pPr>
        <w:widowControl/>
        <w:spacing w:line="300" w:lineRule="atLeast"/>
        <w:ind w:firstLine="420"/>
        <w:jc w:val="left"/>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）射击场均应悬挂《射击安全规则》和《参加射击活动须知》，对参加射击活动人员，在射击前进行射击安全知识讲解和射击要领辅导；</w:t>
      </w:r>
    </w:p>
    <w:p w:rsidR="003078E3" w:rsidRPr="008972C5" w:rsidRDefault="003078E3" w:rsidP="0080189B">
      <w:pPr>
        <w:widowControl/>
        <w:spacing w:line="300" w:lineRule="atLeast"/>
        <w:ind w:firstLine="420"/>
        <w:jc w:val="left"/>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）每个射击靶位设一名安全工作人员，负责枪支弹药管理和指导射击活动，无固定靶位的射击场应配备相应的安全工作人员；</w:t>
      </w:r>
    </w:p>
    <w:p w:rsidR="003078E3" w:rsidRPr="008972C5" w:rsidRDefault="003078E3" w:rsidP="0080189B">
      <w:pPr>
        <w:widowControl/>
        <w:spacing w:line="300" w:lineRule="atLeast"/>
        <w:ind w:firstLine="420"/>
        <w:jc w:val="left"/>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）每月</w:t>
      </w:r>
      <w:r w:rsidRPr="008972C5">
        <w:rPr>
          <w:rFonts w:ascii="宋体" w:hAnsi="宋体" w:cs="宋体"/>
          <w:color w:val="000000"/>
          <w:kern w:val="0"/>
        </w:rPr>
        <w:t>5</w:t>
      </w:r>
      <w:r w:rsidRPr="008972C5">
        <w:rPr>
          <w:rFonts w:ascii="宋体" w:hAnsi="宋体" w:cs="宋体" w:hint="eastAsia"/>
          <w:color w:val="000000"/>
          <w:kern w:val="0"/>
        </w:rPr>
        <w:t>日前将上月参加营业性射击活动的人数和枪弹消耗及安全情况报送当地公安分（县）局备案；</w:t>
      </w:r>
    </w:p>
    <w:p w:rsidR="003078E3" w:rsidRPr="008972C5" w:rsidRDefault="003078E3" w:rsidP="0080189B">
      <w:pPr>
        <w:widowControl/>
        <w:spacing w:line="300" w:lineRule="atLeast"/>
        <w:ind w:firstLine="420"/>
        <w:jc w:val="left"/>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）严禁将枪支、弹药外借、赠送、出售、出租、转让或挪作他用。</w:t>
      </w:r>
    </w:p>
    <w:p w:rsidR="003078E3" w:rsidRPr="008972C5" w:rsidRDefault="003078E3" w:rsidP="003D6250">
      <w:pPr>
        <w:widowControl/>
        <w:spacing w:line="300" w:lineRule="atLeast"/>
        <w:ind w:firstLineChars="200" w:firstLine="420"/>
        <w:jc w:val="left"/>
        <w:rPr>
          <w:rFonts w:ascii="宋体" w:hAnsi="宋体" w:cs="宋体"/>
          <w:color w:val="000000"/>
          <w:kern w:val="0"/>
        </w:rPr>
      </w:pPr>
      <w:bookmarkStart w:id="7" w:name="BM_go12"/>
      <w:bookmarkEnd w:id="6"/>
      <w:r w:rsidRPr="008972C5">
        <w:rPr>
          <w:rFonts w:ascii="宋体" w:hAnsi="宋体" w:cs="宋体"/>
          <w:color w:val="000000"/>
          <w:kern w:val="0"/>
        </w:rPr>
        <w:t>8.</w:t>
      </w:r>
      <w:r w:rsidRPr="008972C5">
        <w:rPr>
          <w:rFonts w:ascii="宋体" w:hAnsi="宋体" w:cs="宋体" w:hint="eastAsia"/>
          <w:color w:val="000000"/>
          <w:kern w:val="0"/>
        </w:rPr>
        <w:t>参加营业性射击场射击活动的人员应遵守下列规定</w:t>
      </w:r>
      <w:r w:rsidRPr="008972C5">
        <w:rPr>
          <w:rFonts w:ascii="宋体" w:hAnsi="宋体" w:cs="宋体"/>
          <w:color w:val="000000"/>
          <w:kern w:val="0"/>
        </w:rPr>
        <w:t>:</w:t>
      </w:r>
    </w:p>
    <w:p w:rsidR="003078E3" w:rsidRPr="008972C5" w:rsidRDefault="003078E3" w:rsidP="0080189B">
      <w:pPr>
        <w:widowControl/>
        <w:spacing w:line="300" w:lineRule="atLeast"/>
        <w:ind w:firstLine="420"/>
        <w:jc w:val="left"/>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）向管理人员出示居民身份证或其他有效身份证件，如实填写登记表及枪弹使用情况表；</w:t>
      </w:r>
    </w:p>
    <w:p w:rsidR="003078E3" w:rsidRPr="008972C5" w:rsidRDefault="003078E3" w:rsidP="0080189B">
      <w:pPr>
        <w:widowControl/>
        <w:spacing w:line="300" w:lineRule="atLeast"/>
        <w:ind w:firstLine="420"/>
        <w:jc w:val="left"/>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）遵守射击场规定，服从射击场安全工作人员的管理；</w:t>
      </w:r>
    </w:p>
    <w:p w:rsidR="003078E3" w:rsidRPr="008972C5" w:rsidRDefault="003078E3" w:rsidP="0080189B">
      <w:pPr>
        <w:widowControl/>
        <w:spacing w:line="300" w:lineRule="atLeast"/>
        <w:ind w:firstLine="420"/>
        <w:jc w:val="left"/>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）严禁使用自备枪支、弹药参加射击活动；</w:t>
      </w:r>
    </w:p>
    <w:p w:rsidR="003078E3" w:rsidRPr="008972C5" w:rsidRDefault="003078E3" w:rsidP="0080189B">
      <w:pPr>
        <w:widowControl/>
        <w:spacing w:line="300" w:lineRule="atLeast"/>
        <w:ind w:firstLine="420"/>
        <w:jc w:val="left"/>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）严禁酒后射击；</w:t>
      </w:r>
    </w:p>
    <w:p w:rsidR="003078E3" w:rsidRPr="008972C5" w:rsidRDefault="003078E3" w:rsidP="0080189B">
      <w:pPr>
        <w:widowControl/>
        <w:spacing w:line="300" w:lineRule="atLeast"/>
        <w:ind w:firstLine="420"/>
        <w:jc w:val="left"/>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）射击完毕，须将枪支及剩余子弹交安全工作人员验收，严禁将枪支、弹药带出射击场。</w:t>
      </w:r>
      <w:bookmarkEnd w:id="7"/>
    </w:p>
    <w:p w:rsidR="003078E3" w:rsidRPr="008972C5" w:rsidRDefault="003078E3" w:rsidP="003D6250">
      <w:pPr>
        <w:widowControl/>
        <w:spacing w:line="300" w:lineRule="atLeast"/>
        <w:ind w:firstLineChars="200" w:firstLine="420"/>
        <w:jc w:val="left"/>
        <w:rPr>
          <w:rFonts w:ascii="宋体" w:cs="宋体"/>
          <w:color w:val="000000"/>
          <w:kern w:val="0"/>
        </w:rPr>
      </w:pPr>
      <w:bookmarkStart w:id="8" w:name="BM_go15"/>
      <w:r w:rsidRPr="008972C5">
        <w:rPr>
          <w:rFonts w:ascii="宋体" w:hAnsi="宋体" w:cs="宋体"/>
          <w:color w:val="000000"/>
          <w:kern w:val="0"/>
        </w:rPr>
        <w:t>9.</w:t>
      </w:r>
      <w:r w:rsidRPr="008972C5">
        <w:rPr>
          <w:rFonts w:ascii="宋体" w:hAnsi="宋体" w:cs="宋体" w:hint="eastAsia"/>
          <w:color w:val="000000"/>
          <w:kern w:val="0"/>
        </w:rPr>
        <w:t>凡在公园、公共游乐场所开设气枪射击的摊点，参照执行本办法。</w:t>
      </w:r>
      <w:bookmarkEnd w:id="8"/>
    </w:p>
    <w:p w:rsidR="003078E3" w:rsidRPr="008972C5" w:rsidRDefault="003078E3" w:rsidP="0080189B">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《天津市营业性射击场治安安全管理办法》（</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p>
    <w:p w:rsidR="003078E3" w:rsidRPr="008972C5" w:rsidRDefault="003078E3" w:rsidP="003D6250">
      <w:pPr>
        <w:widowControl/>
        <w:ind w:firstLineChars="200" w:firstLine="420"/>
        <w:rPr>
          <w:rFonts w:ascii="宋体" w:cs="宋体"/>
          <w:color w:val="000000"/>
          <w:kern w:val="0"/>
        </w:rPr>
      </w:pPr>
    </w:p>
    <w:p w:rsidR="003078E3" w:rsidRPr="008972C5" w:rsidRDefault="003078E3" w:rsidP="0080189B">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B3-7</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【责任主体】涉及枪支企业</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【责任名称】枪支管理的禁止性规定。</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80189B">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国家严格管制枪支。禁止任何单位或者个人违反法律规定持有、制造（包括变造、装配）、买卖、运输、出租、出借枪支。国家严厉惩处违反枪支管理的违法犯罪行为。任何单位和个人对违反枪支管理的行为有检举的义务。国家对检举人给予保护，对检举违反枪支管理犯罪活动有功的人员，给予奖励。</w:t>
      </w:r>
    </w:p>
    <w:p w:rsidR="003078E3" w:rsidRPr="008972C5" w:rsidRDefault="003078E3" w:rsidP="0080189B">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国家对枪支的制造、配售实行特别许可制度。未经许可，任何单位或者个人不得制造、买卖枪支。</w:t>
      </w:r>
    </w:p>
    <w:p w:rsidR="003078E3" w:rsidRPr="008972C5" w:rsidRDefault="003078E3" w:rsidP="0080189B">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禁止制造、销售仿真枪。</w:t>
      </w:r>
    </w:p>
    <w:p w:rsidR="003078E3" w:rsidRPr="008972C5" w:rsidRDefault="003078E3" w:rsidP="0080189B">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任何单位或者个人未经许可，不得运输枪支。</w:t>
      </w:r>
    </w:p>
    <w:p w:rsidR="003078E3" w:rsidRPr="008972C5" w:rsidRDefault="003078E3" w:rsidP="0080189B">
      <w:pPr>
        <w:widowControl/>
        <w:ind w:firstLine="393"/>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严禁邮寄枪支，或者在邮寄的物品中夹带枪支。</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国家严格管理枪支的入境和出境。任何单位或者个人未经许可，不得私自携带枪支入境、出境。</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《中华人民共和国枪支管理法》（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3</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w:t>
      </w:r>
      <w:r w:rsidRPr="008972C5">
        <w:rPr>
          <w:rFonts w:ascii="宋体" w:hAnsi="宋体" w:cs="宋体"/>
          <w:color w:val="000000"/>
          <w:kern w:val="0"/>
        </w:rPr>
        <w:t>33</w:t>
      </w:r>
      <w:r w:rsidRPr="008972C5">
        <w:rPr>
          <w:rFonts w:ascii="宋体" w:hAnsi="宋体" w:cs="宋体" w:hint="eastAsia"/>
          <w:color w:val="000000"/>
          <w:kern w:val="0"/>
        </w:rPr>
        <w:t>条。</w:t>
      </w:r>
    </w:p>
    <w:p w:rsidR="003078E3" w:rsidRPr="008972C5" w:rsidRDefault="003078E3" w:rsidP="003D6250">
      <w:pPr>
        <w:widowControl/>
        <w:ind w:firstLineChars="100" w:firstLine="210"/>
        <w:rPr>
          <w:rFonts w:ascii="宋体" w:cs="宋体"/>
          <w:color w:val="000000"/>
          <w:kern w:val="0"/>
        </w:rPr>
      </w:pPr>
    </w:p>
    <w:p w:rsidR="003078E3" w:rsidRPr="008972C5" w:rsidRDefault="003078E3" w:rsidP="003D6250">
      <w:pPr>
        <w:widowControl/>
        <w:ind w:firstLineChars="100" w:firstLine="210"/>
        <w:rPr>
          <w:rFonts w:ascii="宋体" w:cs="宋体"/>
          <w:color w:val="000000"/>
          <w:kern w:val="0"/>
        </w:rPr>
      </w:pPr>
    </w:p>
    <w:p w:rsidR="003078E3" w:rsidRPr="008972C5" w:rsidRDefault="003078E3" w:rsidP="0080189B">
      <w:pPr>
        <w:widowControl/>
        <w:jc w:val="center"/>
        <w:rPr>
          <w:color w:val="000000"/>
          <w:kern w:val="0"/>
          <w:sz w:val="26"/>
          <w:szCs w:val="26"/>
        </w:rPr>
      </w:pPr>
    </w:p>
    <w:p w:rsidR="003078E3" w:rsidRPr="008972C5" w:rsidRDefault="003078E3" w:rsidP="0080189B">
      <w:pPr>
        <w:widowControl/>
        <w:jc w:val="center"/>
        <w:rPr>
          <w:color w:val="000000"/>
          <w:kern w:val="0"/>
          <w:sz w:val="26"/>
          <w:szCs w:val="26"/>
        </w:rPr>
      </w:pPr>
      <w:r w:rsidRPr="008972C5">
        <w:rPr>
          <w:rFonts w:cs="宋体" w:hint="eastAsia"/>
          <w:color w:val="000000"/>
          <w:kern w:val="0"/>
          <w:sz w:val="26"/>
          <w:szCs w:val="26"/>
        </w:rPr>
        <w:t>第四节　人民警察服装标志生产企业</w:t>
      </w:r>
    </w:p>
    <w:p w:rsidR="003078E3" w:rsidRPr="008972C5" w:rsidRDefault="003078E3" w:rsidP="0080189B">
      <w:pPr>
        <w:widowControl/>
        <w:jc w:val="center"/>
        <w:rPr>
          <w:color w:val="000000"/>
          <w:kern w:val="0"/>
          <w:sz w:val="26"/>
          <w:szCs w:val="26"/>
        </w:rPr>
      </w:pPr>
    </w:p>
    <w:p w:rsidR="003078E3" w:rsidRPr="008972C5" w:rsidRDefault="003078E3" w:rsidP="0080189B">
      <w:pPr>
        <w:widowControl/>
        <w:jc w:val="center"/>
        <w:rPr>
          <w:rFonts w:ascii="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80189B">
      <w:pPr>
        <w:widowControl/>
        <w:jc w:val="center"/>
        <w:rPr>
          <w:rFonts w:ascii="宋体"/>
          <w:color w:val="000000"/>
          <w:kern w:val="0"/>
          <w:sz w:val="22"/>
          <w:szCs w:val="22"/>
        </w:rPr>
      </w:pPr>
    </w:p>
    <w:p w:rsidR="003078E3" w:rsidRPr="008972C5" w:rsidRDefault="003078E3" w:rsidP="0080189B">
      <w:pPr>
        <w:widowControl/>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人民警察制式服装生产规定。</w:t>
      </w:r>
    </w:p>
    <w:p w:rsidR="003078E3" w:rsidRPr="008972C5" w:rsidRDefault="003078E3" w:rsidP="0080189B">
      <w:pPr>
        <w:widowControl/>
        <w:rPr>
          <w:rFonts w:ascii="宋体"/>
          <w:color w:val="000000"/>
          <w:kern w:val="0"/>
        </w:rPr>
      </w:pPr>
    </w:p>
    <w:p w:rsidR="003078E3" w:rsidRPr="008972C5" w:rsidRDefault="003078E3" w:rsidP="0080189B">
      <w:pPr>
        <w:widowControl/>
        <w:rPr>
          <w:rFonts w:ascii="宋体"/>
          <w:color w:val="000000"/>
          <w:kern w:val="0"/>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B4-1</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【责任主体】人民警察服装标志生产企业</w:t>
      </w:r>
    </w:p>
    <w:p w:rsidR="003078E3" w:rsidRPr="008972C5" w:rsidRDefault="003078E3" w:rsidP="0080189B">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【责任名称】人民警察制式服装生产规定</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人民警察制式服装及其标志指定生产企业必须按照生产供应计划生产，不得超计划生产，不得将生产任务转让给其他企业或者个人。</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《人民警察制式服装及其标志管理规定》</w:t>
      </w:r>
      <w:r w:rsidRPr="008972C5">
        <w:rPr>
          <w:rFonts w:ascii="宋体" w:hAnsi="宋体" w:cs="宋体"/>
          <w:color w:val="000000"/>
          <w:kern w:val="0"/>
        </w:rPr>
        <w:t>(2001</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6</w:t>
      </w:r>
      <w:r w:rsidRPr="008972C5">
        <w:rPr>
          <w:rFonts w:ascii="宋体" w:hAnsi="宋体" w:cs="宋体" w:hint="eastAsia"/>
          <w:color w:val="000000"/>
          <w:kern w:val="0"/>
        </w:rPr>
        <w:t>条。</w:t>
      </w:r>
    </w:p>
    <w:p w:rsidR="003078E3" w:rsidRPr="008972C5" w:rsidRDefault="003078E3" w:rsidP="0080189B">
      <w:pPr>
        <w:widowControl/>
        <w:jc w:val="center"/>
        <w:rPr>
          <w:color w:val="000000"/>
          <w:kern w:val="0"/>
          <w:sz w:val="26"/>
          <w:szCs w:val="26"/>
        </w:rPr>
      </w:pPr>
    </w:p>
    <w:p w:rsidR="003078E3" w:rsidRPr="008972C5" w:rsidRDefault="003078E3" w:rsidP="0080189B">
      <w:pPr>
        <w:widowControl/>
        <w:jc w:val="center"/>
        <w:rPr>
          <w:color w:val="000000"/>
          <w:kern w:val="0"/>
          <w:sz w:val="26"/>
          <w:szCs w:val="26"/>
        </w:rPr>
      </w:pPr>
    </w:p>
    <w:p w:rsidR="003078E3" w:rsidRPr="008972C5" w:rsidRDefault="003078E3" w:rsidP="0080189B">
      <w:pPr>
        <w:widowControl/>
        <w:jc w:val="center"/>
        <w:rPr>
          <w:color w:val="000000"/>
          <w:kern w:val="0"/>
          <w:sz w:val="26"/>
          <w:szCs w:val="26"/>
        </w:rPr>
      </w:pPr>
      <w:r w:rsidRPr="008972C5">
        <w:rPr>
          <w:rFonts w:cs="宋体" w:hint="eastAsia"/>
          <w:color w:val="000000"/>
          <w:kern w:val="0"/>
          <w:sz w:val="26"/>
          <w:szCs w:val="26"/>
        </w:rPr>
        <w:t>第五节　民用爆炸物品企业</w:t>
      </w:r>
    </w:p>
    <w:p w:rsidR="003078E3" w:rsidRPr="008972C5" w:rsidRDefault="003078E3" w:rsidP="0080189B">
      <w:pPr>
        <w:widowControl/>
        <w:jc w:val="center"/>
        <w:rPr>
          <w:color w:val="000000"/>
          <w:kern w:val="0"/>
          <w:sz w:val="26"/>
          <w:szCs w:val="26"/>
        </w:rPr>
      </w:pPr>
    </w:p>
    <w:p w:rsidR="003078E3" w:rsidRPr="008972C5" w:rsidRDefault="003078E3" w:rsidP="0080189B">
      <w:pPr>
        <w:widowControl/>
        <w:jc w:val="center"/>
        <w:rPr>
          <w:rFonts w:ascii="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80189B">
      <w:pPr>
        <w:widowControl/>
        <w:jc w:val="center"/>
        <w:rPr>
          <w:rFonts w:ascii="宋体"/>
          <w:color w:val="000000"/>
          <w:kern w:val="0"/>
          <w:sz w:val="22"/>
          <w:szCs w:val="22"/>
        </w:rPr>
      </w:pPr>
    </w:p>
    <w:p w:rsidR="003078E3" w:rsidRPr="008972C5" w:rsidRDefault="003078E3" w:rsidP="0080189B">
      <w:pPr>
        <w:widowControl/>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民用爆炸物品生产、销售、购买、运输和爆破作业单位职责。</w:t>
      </w:r>
    </w:p>
    <w:p w:rsidR="003078E3" w:rsidRPr="008972C5" w:rsidRDefault="003078E3" w:rsidP="0080189B">
      <w:pPr>
        <w:widowControl/>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民用爆炸物品生产制度。</w:t>
      </w:r>
    </w:p>
    <w:p w:rsidR="003078E3" w:rsidRPr="008972C5" w:rsidRDefault="003078E3" w:rsidP="0080189B">
      <w:pPr>
        <w:widowControl/>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民用爆炸物品销售和购买制度。</w:t>
      </w:r>
    </w:p>
    <w:p w:rsidR="003078E3" w:rsidRPr="008972C5" w:rsidRDefault="003078E3" w:rsidP="0080189B">
      <w:pPr>
        <w:widowControl/>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民用爆炸物品运输制度。</w:t>
      </w:r>
    </w:p>
    <w:p w:rsidR="003078E3" w:rsidRPr="008972C5" w:rsidRDefault="003078E3" w:rsidP="0080189B">
      <w:pPr>
        <w:widowControl/>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民用爆炸物品爆破作业制度。</w:t>
      </w:r>
    </w:p>
    <w:p w:rsidR="003078E3" w:rsidRPr="008972C5" w:rsidRDefault="003078E3" w:rsidP="0080189B">
      <w:pPr>
        <w:widowControl/>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民用爆炸物品储存制度。</w:t>
      </w:r>
    </w:p>
    <w:p w:rsidR="003078E3" w:rsidRPr="008972C5" w:rsidRDefault="003078E3" w:rsidP="0080189B">
      <w:pPr>
        <w:widowControl/>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办理民用爆炸物品购买许可。</w:t>
      </w:r>
    </w:p>
    <w:p w:rsidR="003078E3" w:rsidRPr="008972C5" w:rsidRDefault="003078E3" w:rsidP="0080189B">
      <w:pPr>
        <w:widowControl/>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办理民用爆炸物品运输许可。</w:t>
      </w:r>
    </w:p>
    <w:p w:rsidR="003078E3" w:rsidRPr="008972C5" w:rsidRDefault="003078E3" w:rsidP="0080189B">
      <w:pPr>
        <w:widowControl/>
        <w:rPr>
          <w:rFonts w:ascii="宋体"/>
          <w:color w:val="000000"/>
          <w:kern w:val="0"/>
        </w:rPr>
      </w:pPr>
    </w:p>
    <w:p w:rsidR="003078E3" w:rsidRPr="008972C5" w:rsidRDefault="003078E3" w:rsidP="0080189B">
      <w:pPr>
        <w:widowControl/>
        <w:rPr>
          <w:rFonts w:ascii="宋体"/>
          <w:color w:val="000000"/>
          <w:kern w:val="0"/>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B5-1</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【责任主体】民用爆炸物品企业</w:t>
      </w:r>
    </w:p>
    <w:p w:rsidR="003078E3" w:rsidRPr="008972C5" w:rsidRDefault="003078E3" w:rsidP="0080189B">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【责任名称】民用爆炸物品生产、销售、购买、运输和爆破作业单位职责。</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民用爆炸物品生产、销售、购买、运输和爆破作业单位（以下称民用爆炸物品从业单位）的主要负责人是本单位民用爆炸物品安全管理责任人，对本单位的民用爆炸物品安全管理工作全面负责。</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民用爆炸物品从业单位是治安保卫工作的重点单位，应当依法设置治安保卫机构或者配备治安保卫人员，设置技术防范设施，防止民用爆炸物品丢失、被盗、被抢。</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lastRenderedPageBreak/>
        <w:t>3.</w:t>
      </w:r>
      <w:r w:rsidRPr="008972C5">
        <w:rPr>
          <w:rFonts w:ascii="宋体" w:hAnsi="宋体" w:cs="宋体" w:hint="eastAsia"/>
          <w:color w:val="000000"/>
          <w:kern w:val="0"/>
        </w:rPr>
        <w:t>民用爆炸物品从业单位应当建立安全管理制度、岗位安全责任制度，制订安全防范措施和事故应急预案，设置安全管理机构或者配备专职安全管理人员。</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无民事行为能力人、限制民事行为能力人或者曾因犯罪受过刑事处罚的人，不得从事民用爆炸物品的生产、销售、购买、运输和爆破作业。</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民用爆炸物品从业单位应当加强对本单位从业人员的安全教育、法制教育和岗位技术培训，从业人员经考核合格的，方可上岗作业；对有资格要求的岗位，应当配备具有相应资格的人员。</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国家建立民用爆炸物品信息管理系统，对民用爆炸物品实行标识管理，监控民用爆炸物品流向。</w:t>
      </w:r>
      <w:r w:rsidRPr="008972C5">
        <w:rPr>
          <w:rFonts w:ascii="宋体" w:hAnsi="宋体" w:cs="宋体"/>
          <w:color w:val="000000"/>
          <w:kern w:val="0"/>
        </w:rPr>
        <w:t xml:space="preserve"> </w:t>
      </w:r>
      <w:r w:rsidRPr="008972C5">
        <w:rPr>
          <w:rFonts w:ascii="宋体" w:hAnsi="宋体" w:cs="宋体" w:hint="eastAsia"/>
          <w:color w:val="000000"/>
          <w:kern w:val="0"/>
        </w:rPr>
        <w:t>民用爆炸物品生产企业、销售企业和爆破作业单位应当建立民用爆炸物品登记制度，如实将本单位生产、销售、购买、运输、储存、使用民用爆炸物品的品种、数量和流向信息输入计算机系统。</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国家对民用爆炸物品的生产、销售、购买、运输和爆破作业实行许可证制度。</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未经许可，任何单位或者个人不得生产、销售、购买、运输民用爆炸物品，不得从事爆破作业。</w:t>
      </w:r>
      <w:r w:rsidRPr="008972C5">
        <w:rPr>
          <w:rFonts w:ascii="宋体" w:hAnsi="宋体" w:cs="宋体"/>
          <w:color w:val="000000"/>
          <w:kern w:val="0"/>
        </w:rPr>
        <w:t xml:space="preserve"> </w:t>
      </w:r>
      <w:r w:rsidRPr="008972C5">
        <w:rPr>
          <w:rFonts w:ascii="宋体" w:hAnsi="宋体" w:cs="宋体" w:hint="eastAsia"/>
          <w:color w:val="000000"/>
          <w:kern w:val="0"/>
        </w:rPr>
        <w:t>严禁转让、出借、转借、抵押、赠送、私藏或者非法持有民用爆炸物品。</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任何单位或者个人都有权举报违反民用爆炸物品安全管理规定的行为；接到举报的主管部门、公安机关应当立即查处，并为举报人员保密，对举报有功人员给予奖励。</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《民用爆炸物品安全管理条例》（</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3</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条。</w:t>
      </w:r>
    </w:p>
    <w:p w:rsidR="003078E3" w:rsidRPr="008972C5" w:rsidRDefault="003078E3" w:rsidP="0080189B">
      <w:pPr>
        <w:widowControl/>
        <w:rPr>
          <w:rFonts w:ascii="宋体"/>
          <w:color w:val="000000"/>
          <w:kern w:val="0"/>
        </w:rPr>
      </w:pPr>
    </w:p>
    <w:p w:rsidR="003078E3" w:rsidRPr="008972C5" w:rsidRDefault="003078E3" w:rsidP="0080189B">
      <w:pPr>
        <w:widowControl/>
        <w:rPr>
          <w:rFonts w:ascii="宋体"/>
          <w:color w:val="000000"/>
          <w:kern w:val="0"/>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B5-2</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【责任主体】民用爆炸物品企业</w:t>
      </w:r>
    </w:p>
    <w:p w:rsidR="003078E3" w:rsidRPr="008972C5" w:rsidRDefault="003078E3" w:rsidP="0080189B">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【责任名称】民用爆炸物品生产制度。</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80189B">
      <w:pPr>
        <w:widowControl/>
        <w:rPr>
          <w:rFonts w:ascii="宋体"/>
          <w:color w:val="000000"/>
          <w:kern w:val="0"/>
        </w:rPr>
      </w:pPr>
      <w:r w:rsidRPr="008972C5">
        <w:rPr>
          <w:rFonts w:ascii="宋体" w:hAnsi="宋体" w:cs="宋体"/>
          <w:color w:val="000000"/>
          <w:kern w:val="0"/>
        </w:rPr>
        <w:t xml:space="preserve">   1.</w:t>
      </w:r>
      <w:r w:rsidRPr="008972C5">
        <w:rPr>
          <w:rFonts w:ascii="宋体" w:hAnsi="宋体" w:cs="宋体" w:hint="eastAsia"/>
          <w:color w:val="000000"/>
          <w:kern w:val="0"/>
        </w:rPr>
        <w:t>申请从事民用爆炸物品生产的企业，应当具备下列条件：</w:t>
      </w:r>
    </w:p>
    <w:p w:rsidR="003078E3" w:rsidRPr="008972C5" w:rsidRDefault="003078E3" w:rsidP="0080189B">
      <w:pPr>
        <w:widowControl/>
        <w:rPr>
          <w:rFonts w:ascii="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）符合国家产业结构规划和产业技术标准；</w:t>
      </w:r>
    </w:p>
    <w:p w:rsidR="003078E3" w:rsidRPr="008972C5" w:rsidRDefault="003078E3" w:rsidP="0080189B">
      <w:pPr>
        <w:widowControl/>
        <w:rPr>
          <w:rFonts w:ascii="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）厂房和专用仓库的设计、结构、建筑材料、安全距离以及防火、防爆、防雷、防静电等安全设备、设施符合国家有关标准和规范；</w:t>
      </w:r>
    </w:p>
    <w:p w:rsidR="003078E3" w:rsidRPr="008972C5" w:rsidRDefault="003078E3" w:rsidP="0080189B">
      <w:pPr>
        <w:widowControl/>
        <w:rPr>
          <w:rFonts w:ascii="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）生产设备、工艺符合有关安全生产的技术标准和规程；</w:t>
      </w:r>
    </w:p>
    <w:p w:rsidR="003078E3" w:rsidRPr="008972C5" w:rsidRDefault="003078E3" w:rsidP="0080189B">
      <w:pPr>
        <w:widowControl/>
        <w:rPr>
          <w:rFonts w:ascii="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）有具备相应资格的专业技术人员、安全生产管理人员和生产岗位人员；</w:t>
      </w:r>
    </w:p>
    <w:p w:rsidR="003078E3" w:rsidRPr="008972C5" w:rsidRDefault="003078E3" w:rsidP="0080189B">
      <w:pPr>
        <w:widowControl/>
        <w:rPr>
          <w:rFonts w:ascii="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）有健全的安全管理制度、岗位安全责任制度；</w:t>
      </w:r>
    </w:p>
    <w:p w:rsidR="003078E3" w:rsidRPr="008972C5" w:rsidRDefault="003078E3" w:rsidP="0080189B">
      <w:pPr>
        <w:widowControl/>
        <w:rPr>
          <w:rFonts w:ascii="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）法律、行政法规规定的其他条件。</w:t>
      </w:r>
    </w:p>
    <w:p w:rsidR="003078E3" w:rsidRPr="008972C5" w:rsidRDefault="003078E3" w:rsidP="0080189B">
      <w:pPr>
        <w:widowControl/>
        <w:rPr>
          <w:rFonts w:ascii="宋体"/>
          <w:color w:val="000000"/>
          <w:kern w:val="0"/>
        </w:rPr>
      </w:pPr>
      <w:r w:rsidRPr="008972C5">
        <w:rPr>
          <w:rFonts w:ascii="宋体" w:hAnsi="宋体" w:cs="宋体"/>
          <w:color w:val="000000"/>
          <w:kern w:val="0"/>
        </w:rPr>
        <w:t xml:space="preserve">   2.</w:t>
      </w:r>
      <w:r w:rsidRPr="008972C5">
        <w:rPr>
          <w:rFonts w:ascii="宋体" w:hAnsi="宋体" w:cs="宋体" w:hint="eastAsia"/>
          <w:color w:val="000000"/>
          <w:kern w:val="0"/>
        </w:rPr>
        <w:t>民用爆炸物品生产企业应当在办理工商登记后</w:t>
      </w:r>
      <w:r w:rsidRPr="008972C5">
        <w:rPr>
          <w:rFonts w:ascii="宋体" w:hAnsi="宋体" w:cs="宋体"/>
          <w:color w:val="000000"/>
          <w:kern w:val="0"/>
        </w:rPr>
        <w:t>3</w:t>
      </w:r>
      <w:r w:rsidRPr="008972C5">
        <w:rPr>
          <w:rFonts w:ascii="宋体" w:hAnsi="宋体" w:cs="宋体" w:hint="eastAsia"/>
          <w:color w:val="000000"/>
          <w:kern w:val="0"/>
        </w:rPr>
        <w:t>日内，向所在地县级人民政府公安机关备案。</w:t>
      </w:r>
    </w:p>
    <w:p w:rsidR="003078E3" w:rsidRPr="008972C5" w:rsidRDefault="003078E3" w:rsidP="0080189B">
      <w:pPr>
        <w:widowControl/>
        <w:rPr>
          <w:rFonts w:ascii="宋体"/>
          <w:color w:val="000000"/>
          <w:kern w:val="0"/>
        </w:rPr>
      </w:pPr>
      <w:r w:rsidRPr="008972C5">
        <w:rPr>
          <w:rFonts w:ascii="宋体" w:hAnsi="宋体" w:cs="宋体"/>
          <w:color w:val="000000"/>
          <w:kern w:val="0"/>
        </w:rPr>
        <w:t xml:space="preserve">   3.</w:t>
      </w:r>
      <w:r w:rsidRPr="008972C5">
        <w:rPr>
          <w:rFonts w:ascii="宋体" w:hAnsi="宋体" w:cs="宋体" w:hint="eastAsia"/>
          <w:color w:val="000000"/>
          <w:kern w:val="0"/>
        </w:rPr>
        <w:t>民用爆炸物品生产企业应当严格按照《民用爆炸物品生产许可证》核定的品种和产量进行生产，生产作业应当严格执行安全技术规程的规定。</w:t>
      </w:r>
    </w:p>
    <w:p w:rsidR="003078E3" w:rsidRPr="008972C5" w:rsidRDefault="003078E3" w:rsidP="0080189B">
      <w:pPr>
        <w:widowControl/>
        <w:rPr>
          <w:rFonts w:ascii="宋体"/>
          <w:color w:val="000000"/>
          <w:kern w:val="0"/>
        </w:rPr>
      </w:pPr>
      <w:r w:rsidRPr="008972C5">
        <w:rPr>
          <w:rFonts w:ascii="宋体" w:hAnsi="宋体" w:cs="宋体"/>
          <w:color w:val="000000"/>
          <w:kern w:val="0"/>
        </w:rPr>
        <w:t xml:space="preserve">   4.</w:t>
      </w:r>
      <w:r w:rsidRPr="008972C5">
        <w:rPr>
          <w:rFonts w:ascii="宋体" w:hAnsi="宋体" w:cs="宋体" w:hint="eastAsia"/>
          <w:color w:val="000000"/>
          <w:kern w:val="0"/>
        </w:rPr>
        <w:t>民用爆炸物品生产企业应当对民用爆炸物品做出警示标识、登记标识，对雷管编码打号。民用爆炸物品警示标识、登记标识和雷管编码规则，由国务院公安部门会同国务院国防科技工业主管部门规定。</w:t>
      </w:r>
    </w:p>
    <w:p w:rsidR="003078E3" w:rsidRPr="008972C5" w:rsidRDefault="003078E3" w:rsidP="0080189B">
      <w:pPr>
        <w:widowControl/>
        <w:rPr>
          <w:rFonts w:ascii="宋体"/>
          <w:color w:val="000000"/>
          <w:kern w:val="0"/>
        </w:rPr>
      </w:pPr>
      <w:r w:rsidRPr="008972C5">
        <w:rPr>
          <w:rFonts w:ascii="宋体" w:hAnsi="宋体" w:cs="宋体"/>
          <w:color w:val="000000"/>
          <w:kern w:val="0"/>
        </w:rPr>
        <w:t xml:space="preserve">   5.</w:t>
      </w:r>
      <w:r w:rsidRPr="008972C5">
        <w:rPr>
          <w:rFonts w:ascii="宋体" w:hAnsi="宋体" w:cs="宋体" w:hint="eastAsia"/>
          <w:color w:val="000000"/>
          <w:kern w:val="0"/>
        </w:rPr>
        <w:t>民用爆炸物品生产企业应当建立健全产品检验制度，保证民用爆炸物品的质量符合相关标准。民用爆炸物品的包装，应当符合法律、行政法规的规定以及相关标准。</w:t>
      </w:r>
    </w:p>
    <w:p w:rsidR="003078E3" w:rsidRPr="008972C5" w:rsidRDefault="003078E3" w:rsidP="003D6250">
      <w:pPr>
        <w:widowControl/>
        <w:ind w:firstLineChars="150" w:firstLine="315"/>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试验或者试制民用爆炸物品，必须在专门场地或者专门的试验室进行。严禁在生产车间或者仓库内试验或者试制民用爆炸物品。</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80189B">
      <w:pPr>
        <w:widowControl/>
        <w:ind w:firstLine="420"/>
        <w:rPr>
          <w:rFonts w:ascii="宋体"/>
          <w:color w:val="000000"/>
          <w:kern w:val="0"/>
        </w:rPr>
      </w:pPr>
      <w:r w:rsidRPr="008972C5">
        <w:rPr>
          <w:rFonts w:ascii="宋体" w:hAnsi="宋体" w:cs="宋体" w:hint="eastAsia"/>
          <w:color w:val="000000"/>
          <w:kern w:val="0"/>
        </w:rPr>
        <w:lastRenderedPageBreak/>
        <w:t>《民用爆炸物品安全管理条例》（</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B5-3</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【责任主体】民用爆炸物品企业</w:t>
      </w:r>
    </w:p>
    <w:p w:rsidR="003078E3" w:rsidRPr="008972C5" w:rsidRDefault="003078E3" w:rsidP="0080189B">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【责任名称】民用爆炸物品销售和购买制度。</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申请从事民用爆炸物品销售的企业，应当具备下列条件：</w:t>
      </w:r>
    </w:p>
    <w:p w:rsidR="003078E3" w:rsidRPr="008972C5" w:rsidRDefault="003078E3" w:rsidP="0080189B">
      <w:pPr>
        <w:widowControl/>
        <w:rPr>
          <w:rFonts w:ascii="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）符合对民用爆炸物品销售企业规划的要求；</w:t>
      </w:r>
    </w:p>
    <w:p w:rsidR="003078E3" w:rsidRPr="008972C5" w:rsidRDefault="003078E3" w:rsidP="0080189B">
      <w:pPr>
        <w:widowControl/>
        <w:rPr>
          <w:rFonts w:ascii="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）销售场所和专用仓库符合国家有关标准和规范；</w:t>
      </w:r>
    </w:p>
    <w:p w:rsidR="003078E3" w:rsidRPr="008972C5" w:rsidRDefault="003078E3" w:rsidP="0080189B">
      <w:pPr>
        <w:widowControl/>
        <w:rPr>
          <w:rFonts w:ascii="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）有具备相应资格的安全管理人员、仓库管理人员；</w:t>
      </w:r>
    </w:p>
    <w:p w:rsidR="003078E3" w:rsidRPr="008972C5" w:rsidRDefault="003078E3" w:rsidP="0080189B">
      <w:pPr>
        <w:widowControl/>
        <w:rPr>
          <w:rFonts w:ascii="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）有健全的安全管理制度、岗位安全责任制度；</w:t>
      </w:r>
    </w:p>
    <w:p w:rsidR="003078E3" w:rsidRPr="008972C5" w:rsidRDefault="003078E3" w:rsidP="0080189B">
      <w:pPr>
        <w:widowControl/>
        <w:rPr>
          <w:rFonts w:ascii="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）法律、行政法规规定的其他条件。</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 xml:space="preserve">2. </w:t>
      </w:r>
      <w:r w:rsidRPr="008972C5">
        <w:rPr>
          <w:rFonts w:ascii="宋体" w:hAnsi="宋体" w:cs="宋体" w:hint="eastAsia"/>
          <w:color w:val="000000"/>
          <w:kern w:val="0"/>
        </w:rPr>
        <w:t>民用爆炸物品销售企业应当在办理工商登记后</w:t>
      </w:r>
      <w:r w:rsidRPr="008972C5">
        <w:rPr>
          <w:rFonts w:ascii="宋体" w:hAnsi="宋体" w:cs="宋体"/>
          <w:color w:val="000000"/>
          <w:kern w:val="0"/>
        </w:rPr>
        <w:t>3</w:t>
      </w:r>
      <w:r w:rsidRPr="008972C5">
        <w:rPr>
          <w:rFonts w:ascii="宋体" w:hAnsi="宋体" w:cs="宋体" w:hint="eastAsia"/>
          <w:color w:val="000000"/>
          <w:kern w:val="0"/>
        </w:rPr>
        <w:t>日内，向所在地县级人民政府公安机关备案。</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民用爆炸物品生产企业凭《民用爆炸物品生产许可证》，可以销售本企业生产的民用爆炸物品。民用爆炸物品生产企业销售本企业生产的民用爆炸物品，不得超出核定的品种、产量。</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民用爆炸物品使用单位申请购买民用爆炸物品的，应当向所在地县级人民政府公安机关提出购买申请，并提交下列有关材料：</w:t>
      </w:r>
    </w:p>
    <w:p w:rsidR="003078E3" w:rsidRPr="008972C5" w:rsidRDefault="003078E3" w:rsidP="0080189B">
      <w:pPr>
        <w:widowControl/>
        <w:rPr>
          <w:rFonts w:ascii="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）工商营业执照或者事业单位法人证书；</w:t>
      </w:r>
    </w:p>
    <w:p w:rsidR="003078E3" w:rsidRPr="008972C5" w:rsidRDefault="003078E3" w:rsidP="0080189B">
      <w:pPr>
        <w:widowControl/>
        <w:rPr>
          <w:rFonts w:ascii="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）《爆破作业单位许可证》或者其他合法使用的证明；</w:t>
      </w:r>
    </w:p>
    <w:p w:rsidR="003078E3" w:rsidRPr="008972C5" w:rsidRDefault="003078E3" w:rsidP="0080189B">
      <w:pPr>
        <w:widowControl/>
        <w:rPr>
          <w:rFonts w:ascii="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）购买单位的名称、地址、银行账户；</w:t>
      </w:r>
    </w:p>
    <w:p w:rsidR="003078E3" w:rsidRPr="008972C5" w:rsidRDefault="003078E3" w:rsidP="0080189B">
      <w:pPr>
        <w:widowControl/>
        <w:rPr>
          <w:rFonts w:ascii="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）购买的品种、数量和用途说明。</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民用爆炸物品生产企业凭《民用爆炸物品生产许可证》购买属于民用爆炸物品的原料，民用爆炸物品销售企业凭《民用爆炸物品销售许可证》向民用爆炸物品生产企业购买民用爆炸物品，民用爆炸物品使用单位凭《民用爆炸物品购买许可证》购买民用爆炸物品，还应当提供经办人的身份证明。销售民用爆炸物品的企业，应当查验前款规定的许可证和经办人的身份证明；对持《民用爆炸物品购买许可证》购买的，应当按照许可的品种、数量销售。</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销售、购买民用爆炸物品，应当通过银行账户进行交易，不得使用现金或者实物进行交易。销售民用爆炸物品的企业，应当将购买单位的许可证、银行账户转账凭证、经办人的身份证明复印件保存</w:t>
      </w:r>
      <w:r w:rsidRPr="008972C5">
        <w:rPr>
          <w:rFonts w:ascii="宋体" w:hAnsi="宋体" w:cs="宋体"/>
          <w:color w:val="000000"/>
          <w:kern w:val="0"/>
        </w:rPr>
        <w:t>2</w:t>
      </w:r>
      <w:r w:rsidRPr="008972C5">
        <w:rPr>
          <w:rFonts w:ascii="宋体" w:hAnsi="宋体" w:cs="宋体" w:hint="eastAsia"/>
          <w:color w:val="000000"/>
          <w:kern w:val="0"/>
        </w:rPr>
        <w:t>年备查。</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销售民用爆炸物品的企业，应当自民用爆炸物品买卖成交之日起</w:t>
      </w:r>
      <w:r w:rsidRPr="008972C5">
        <w:rPr>
          <w:rFonts w:ascii="宋体" w:hAnsi="宋体" w:cs="宋体"/>
          <w:color w:val="000000"/>
          <w:kern w:val="0"/>
        </w:rPr>
        <w:t>3</w:t>
      </w:r>
      <w:r w:rsidRPr="008972C5">
        <w:rPr>
          <w:rFonts w:ascii="宋体" w:hAnsi="宋体" w:cs="宋体" w:hint="eastAsia"/>
          <w:color w:val="000000"/>
          <w:kern w:val="0"/>
        </w:rPr>
        <w:t>日内，将销售的品种、数量和购买单位向所在地省、自治区、直辖市人民政府国防科技工业主管部门和所在地县级人民政府公安机关备案。购买民用爆炸物品的单位，应当自民用爆炸物品买卖成交之日起</w:t>
      </w:r>
      <w:r w:rsidRPr="008972C5">
        <w:rPr>
          <w:rFonts w:ascii="宋体" w:hAnsi="宋体" w:cs="宋体"/>
          <w:color w:val="000000"/>
          <w:kern w:val="0"/>
        </w:rPr>
        <w:t>3</w:t>
      </w:r>
      <w:r w:rsidRPr="008972C5">
        <w:rPr>
          <w:rFonts w:ascii="宋体" w:hAnsi="宋体" w:cs="宋体" w:hint="eastAsia"/>
          <w:color w:val="000000"/>
          <w:kern w:val="0"/>
        </w:rPr>
        <w:t>日内，将购买的品种、数量向所在地县级人民政府公安机关备案。</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进出口民用爆炸物品审批办法，由国务院国防科技工业主管部门会同国务院公安部门、海关总署规定。进出口单位应当将进出口的民用爆炸物品的品种、数量向收货地或者出境口岸所在地县级人民政府公安机关备案。</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《民用爆炸物品安全管理条例》（</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w:t>
      </w:r>
      <w:r w:rsidRPr="008972C5">
        <w:rPr>
          <w:rFonts w:ascii="宋体" w:hAnsi="宋体" w:cs="宋体"/>
          <w:color w:val="000000"/>
          <w:kern w:val="0"/>
        </w:rPr>
        <w:t>24</w:t>
      </w:r>
      <w:r w:rsidRPr="008972C5">
        <w:rPr>
          <w:rFonts w:ascii="宋体" w:hAnsi="宋体" w:cs="宋体" w:hint="eastAsia"/>
          <w:color w:val="000000"/>
          <w:kern w:val="0"/>
        </w:rPr>
        <w:t>、</w:t>
      </w:r>
      <w:r w:rsidRPr="008972C5">
        <w:rPr>
          <w:rFonts w:ascii="宋体" w:hAnsi="宋体" w:cs="宋体"/>
          <w:color w:val="000000"/>
          <w:kern w:val="0"/>
        </w:rPr>
        <w:t>25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B5-4</w:t>
      </w:r>
    </w:p>
    <w:p w:rsidR="003078E3" w:rsidRPr="008972C5" w:rsidRDefault="003078E3" w:rsidP="0080189B">
      <w:pPr>
        <w:widowControl/>
        <w:rPr>
          <w:rFonts w:ascii="宋体"/>
          <w:color w:val="000000"/>
          <w:kern w:val="0"/>
        </w:rPr>
      </w:pPr>
      <w:r w:rsidRPr="008972C5">
        <w:rPr>
          <w:rFonts w:ascii="宋体" w:hAnsi="宋体" w:cs="宋体"/>
          <w:color w:val="000000"/>
          <w:kern w:val="0"/>
        </w:rPr>
        <w:lastRenderedPageBreak/>
        <w:t>B.</w:t>
      </w:r>
      <w:r w:rsidRPr="008972C5">
        <w:rPr>
          <w:rFonts w:ascii="宋体" w:hAnsi="宋体" w:cs="宋体" w:hint="eastAsia"/>
          <w:color w:val="000000"/>
          <w:kern w:val="0"/>
        </w:rPr>
        <w:t>【责任主体】民用爆炸物品企业</w:t>
      </w:r>
    </w:p>
    <w:p w:rsidR="003078E3" w:rsidRPr="008972C5" w:rsidRDefault="003078E3" w:rsidP="0080189B">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【责任名称】民用爆炸物品运输制度。</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运输民用爆炸物品，收货单位应当向运达地县级人民政府公安机关提出申请，并提交包括下列内容的材料：</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）民用爆炸物品生产企业、销售企业、使用单位以及进出口单位分别提供的《民用爆炸物品生产许可证》、《民用爆炸物品销售许可证》、《民用爆炸物品购买许可证》或者进出口批准证明；</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）运输民用爆炸物品的品种、数量、包装材料和包装方式；</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）运输民用爆炸物品的特性、出现险情的应急处置方法；</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）运输时间、起始地点、运输路线、经停地点。</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运输民用爆炸物品的，应当凭《民用爆炸物品运输许可证》，按照许可的品种、数量运输。</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经由道路运输民用爆炸物品的，应当遵守下列规定：</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）携带《民用爆炸物品运输许可证》；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）民用爆炸物品的装载符合国家有关标准和规范，车厢内不得载人；</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）运输车辆安全技术状况应当符合国家有关安全技术标准的要求，并按照规定悬挂或者安装符合国家标准的易燃易爆危险物品警示标志；</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）运输民用爆炸物品的车辆应当保持安全车速；</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）按照规定的路线行驶，途中经停应当有专人看守，并远离建筑设施和人口稠密的地方，不得在许可以外的地点经停；</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）按照安全操作规程装卸民用爆炸物品，并在装卸现场设置警戒，禁止无关人员进入；</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）出现危险情况立即采取必要的应急处置措施，并报告当地公安机关。</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民用爆炸物品运达目的地，收货单位应当进行验收后在《民用爆炸物品运输许可证》上签注，并在</w:t>
      </w:r>
      <w:r w:rsidRPr="008972C5">
        <w:rPr>
          <w:rFonts w:ascii="宋体" w:hAnsi="宋体" w:cs="宋体"/>
          <w:color w:val="000000"/>
          <w:kern w:val="0"/>
        </w:rPr>
        <w:t>3</w:t>
      </w:r>
      <w:r w:rsidRPr="008972C5">
        <w:rPr>
          <w:rFonts w:ascii="宋体" w:hAnsi="宋体" w:cs="宋体" w:hint="eastAsia"/>
          <w:color w:val="000000"/>
          <w:kern w:val="0"/>
        </w:rPr>
        <w:t>日内将《民用爆炸物品运输许可证》交回发证机关核销。</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 xml:space="preserve">5. </w:t>
      </w:r>
      <w:r w:rsidRPr="008972C5">
        <w:rPr>
          <w:rFonts w:ascii="宋体" w:hAnsi="宋体" w:cs="宋体" w:hint="eastAsia"/>
          <w:color w:val="000000"/>
          <w:kern w:val="0"/>
        </w:rPr>
        <w:t>禁止携带民用爆炸物品搭乘公共交通工具或者进入公共场所。禁止邮寄民用爆炸物品，禁止在托运的货物、行李、包裹、邮件中夹带民用爆炸物品。</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《民用爆炸物品安全管理条例》（</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kern w:val="0"/>
        </w:rPr>
        <w:t>28</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B5-5</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【责任主体】民用爆炸物品企业</w:t>
      </w:r>
    </w:p>
    <w:p w:rsidR="003078E3" w:rsidRPr="008972C5" w:rsidRDefault="003078E3" w:rsidP="0080189B">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【责任名称】民用爆炸物品爆破作业制度。</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申请从事爆破作业的单位，应当具备下列条件：</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）爆破作业属于合法的生产活动；</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）有符合国家有关标准和规范的民用爆炸物品专用仓库；</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）有具备相应资格的安全管理人员、仓库管理人员和具备国家规定执业资格的爆破作业人员；</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）有健全的安全管理制度、岗位安全责任制度；</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）有符合国家标准、行业标准的爆破作业专用设备；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）法律、行政法规规定的其他条件。</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lastRenderedPageBreak/>
        <w:t>2.</w:t>
      </w:r>
      <w:r w:rsidRPr="008972C5">
        <w:rPr>
          <w:rFonts w:ascii="宋体" w:hAnsi="宋体" w:cs="宋体" w:hint="eastAsia"/>
          <w:color w:val="000000"/>
          <w:kern w:val="0"/>
        </w:rPr>
        <w:t>申请从事爆破作业的单位，应当按照国务院公安部门的规定，向有关人民政府公安机关提出申请，并提供能够证明其符合本条例第三十一条规定条件的有关材料。受理申请的公安机关应当自受理申请之日起</w:t>
      </w:r>
      <w:r w:rsidRPr="008972C5">
        <w:rPr>
          <w:rFonts w:ascii="宋体" w:hAnsi="宋体" w:cs="宋体"/>
          <w:color w:val="000000"/>
          <w:kern w:val="0"/>
        </w:rPr>
        <w:t>20</w:t>
      </w:r>
      <w:r w:rsidRPr="008972C5">
        <w:rPr>
          <w:rFonts w:ascii="宋体" w:hAnsi="宋体" w:cs="宋体" w:hint="eastAsia"/>
          <w:color w:val="000000"/>
          <w:kern w:val="0"/>
        </w:rPr>
        <w:t>日内进行审查，对符合条件的，核发《爆破作业单位许可证》；对不符合条件的，不予核发《爆破作业单位许可证》，书面向申请人说明理由。</w:t>
      </w:r>
      <w:r w:rsidRPr="008972C5">
        <w:rPr>
          <w:rFonts w:ascii="宋体" w:hAnsi="宋体" w:cs="宋体"/>
          <w:color w:val="000000"/>
          <w:kern w:val="0"/>
        </w:rPr>
        <w:t xml:space="preserve"> </w:t>
      </w:r>
      <w:r w:rsidRPr="008972C5">
        <w:rPr>
          <w:rFonts w:ascii="宋体" w:hAnsi="宋体" w:cs="宋体" w:hint="eastAsia"/>
          <w:color w:val="000000"/>
          <w:kern w:val="0"/>
        </w:rPr>
        <w:t>营业性爆破作业单位持《爆破作业单位许可证》到工商行政管理部门办理工商登记后，方可从事营业性爆破作业活动。爆破作业单位应当在办理工商登记后</w:t>
      </w:r>
      <w:r w:rsidRPr="008972C5">
        <w:rPr>
          <w:rFonts w:ascii="宋体" w:hAnsi="宋体" w:cs="宋体"/>
          <w:color w:val="000000"/>
          <w:kern w:val="0"/>
        </w:rPr>
        <w:t>3</w:t>
      </w:r>
      <w:r w:rsidRPr="008972C5">
        <w:rPr>
          <w:rFonts w:ascii="宋体" w:hAnsi="宋体" w:cs="宋体" w:hint="eastAsia"/>
          <w:color w:val="000000"/>
          <w:kern w:val="0"/>
        </w:rPr>
        <w:t>日内，向所在地县级人民政府公安机关备案。</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爆破作业单位应当对本单位的爆破作业人员、安全管理人员、仓库管理人员进行专业技术培训。爆破作业人员应当经设区的市级人民政府公安机关考核合格，取得《爆破作业人员许可证》后，方可从事爆破作业。</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爆破作业单位应当按照其资质等级承接爆破作业项目，爆破作业人员应当按照其资格等级从事爆破作业。爆破作业的分级管理办法由国务院公安部门规定。</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在城市、风景名胜区和重要工程设施附近实施爆破作业的，应当向爆破作业所在地设区的市级人民政府公安机关提出申请，提交《爆破作业单位许可证》和具有相应资质的安全评估企业出具的爆破设计、施工方案评估报告。受理申请的公安机关应当自受理申请之日起</w:t>
      </w:r>
      <w:r w:rsidRPr="008972C5">
        <w:rPr>
          <w:rFonts w:ascii="宋体" w:hAnsi="宋体" w:cs="宋体"/>
          <w:color w:val="000000"/>
          <w:kern w:val="0"/>
        </w:rPr>
        <w:t>20</w:t>
      </w:r>
      <w:r w:rsidRPr="008972C5">
        <w:rPr>
          <w:rFonts w:ascii="宋体" w:hAnsi="宋体" w:cs="宋体" w:hint="eastAsia"/>
          <w:color w:val="000000"/>
          <w:kern w:val="0"/>
        </w:rPr>
        <w:t>日内对提交的有关材料进行审查，对符合条件的，作出批准的决定；对不符合条件的，作出不予批准的决定，并书面向申请人说明理由。实施前款规定的爆破作业，应当由具有相应资质的安全监理企业进行监理，由爆破作业所在地县级人民政府公安机关负责组织实施安全警戒。</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爆破作业单位跨省、自治区、直辖市行政区域从事爆破作业的，应当事先将爆破作业项目的有关情况向爆破作业所在地县级人民政府公安机关报告。</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爆破作业单位应当如实记载领取、发放民用爆炸物品的品种、数量、编号以及领取、发放人员姓名。领取民用爆炸物品的数量不得超过当班用量，作业后剩余的民用爆炸物品必须当班清退回库。爆破作业单位应当将领取、发放民用爆炸物品的原始记录保存</w:t>
      </w:r>
      <w:r w:rsidRPr="008972C5">
        <w:rPr>
          <w:rFonts w:ascii="宋体" w:hAnsi="宋体" w:cs="宋体"/>
          <w:color w:val="000000"/>
          <w:kern w:val="0"/>
        </w:rPr>
        <w:t>2</w:t>
      </w:r>
      <w:r w:rsidRPr="008972C5">
        <w:rPr>
          <w:rFonts w:ascii="宋体" w:hAnsi="宋体" w:cs="宋体" w:hint="eastAsia"/>
          <w:color w:val="000000"/>
          <w:kern w:val="0"/>
        </w:rPr>
        <w:t>年备查。</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 xml:space="preserve">8. </w:t>
      </w:r>
      <w:r w:rsidRPr="008972C5">
        <w:rPr>
          <w:rFonts w:ascii="宋体" w:hAnsi="宋体" w:cs="宋体" w:hint="eastAsia"/>
          <w:color w:val="000000"/>
          <w:kern w:val="0"/>
        </w:rPr>
        <w:t>实施爆破作业，应当遵守国家有关标准和规范，在安全距离以外设置警示标志并安排警戒人员，防止无关人员进入；爆破作业结束后应当及时检查、排除未引爆的民用爆炸物品。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爆破作业单位不再使用民用爆炸物品时，应当将剩余的民用爆炸物品登记造册，报所在地县级人民政府公安机关组织监督销毁。发现、拣拾无主民用爆炸物品的，应当立即报告当地公安机关。</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爆破作业单位应当对本单位的爆破作业人员、安全管理人员、仓库管理人员进行专业技术培训。爆破作业人员应当经设区的市级人民政府公安机关考核合格，取得《爆破作业人员许可证》后，方可从事爆破作业。</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新上岗的爆破作业人员应当至少进行</w:t>
      </w:r>
      <w:r w:rsidRPr="008972C5">
        <w:rPr>
          <w:rFonts w:ascii="宋体" w:hAnsi="宋体" w:cs="宋体"/>
          <w:color w:val="000000"/>
          <w:kern w:val="0"/>
        </w:rPr>
        <w:t>72</w:t>
      </w:r>
      <w:r w:rsidRPr="008972C5">
        <w:rPr>
          <w:rFonts w:ascii="宋体" w:hAnsi="宋体" w:cs="宋体" w:hint="eastAsia"/>
          <w:color w:val="000000"/>
          <w:kern w:val="0"/>
        </w:rPr>
        <w:t>学时的安全技术培训，每年至少进行</w:t>
      </w:r>
      <w:r w:rsidRPr="008972C5">
        <w:rPr>
          <w:rFonts w:ascii="宋体" w:hAnsi="宋体" w:cs="宋体"/>
          <w:color w:val="000000"/>
          <w:kern w:val="0"/>
        </w:rPr>
        <w:t>20</w:t>
      </w:r>
      <w:r w:rsidRPr="008972C5">
        <w:rPr>
          <w:rFonts w:ascii="宋体" w:hAnsi="宋体" w:cs="宋体" w:hint="eastAsia"/>
          <w:color w:val="000000"/>
          <w:kern w:val="0"/>
        </w:rPr>
        <w:t>学时的再培训。初次取得《爆破作业人员许可证》的爆破员，应当在有经验的爆破员的指导下实习</w:t>
      </w:r>
      <w:r w:rsidRPr="008972C5">
        <w:rPr>
          <w:rFonts w:ascii="宋体" w:hAnsi="宋体" w:cs="宋体"/>
          <w:color w:val="000000"/>
          <w:kern w:val="0"/>
        </w:rPr>
        <w:t>3</w:t>
      </w:r>
      <w:r w:rsidRPr="008972C5">
        <w:rPr>
          <w:rFonts w:ascii="宋体" w:hAnsi="宋体" w:cs="宋体" w:hint="eastAsia"/>
          <w:color w:val="000000"/>
          <w:kern w:val="0"/>
        </w:rPr>
        <w:t>个月后方可独立进行爆破作业。</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《民用爆炸物品安全管理条例》（</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31</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w:t>
      </w:r>
      <w:r w:rsidRPr="008972C5">
        <w:rPr>
          <w:rFonts w:ascii="宋体" w:hAnsi="宋体" w:cs="宋体"/>
          <w:color w:val="000000"/>
          <w:kern w:val="0"/>
        </w:rPr>
        <w:t>33</w:t>
      </w:r>
      <w:r w:rsidRPr="008972C5">
        <w:rPr>
          <w:rFonts w:ascii="宋体" w:hAnsi="宋体" w:cs="宋体" w:hint="eastAsia"/>
          <w:color w:val="000000"/>
          <w:kern w:val="0"/>
        </w:rPr>
        <w:t>、</w:t>
      </w:r>
      <w:r w:rsidRPr="008972C5">
        <w:rPr>
          <w:rFonts w:ascii="宋体" w:hAnsi="宋体" w:cs="宋体"/>
          <w:color w:val="000000"/>
          <w:kern w:val="0"/>
        </w:rPr>
        <w:t>34</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w:t>
      </w:r>
      <w:r w:rsidRPr="008972C5">
        <w:rPr>
          <w:rFonts w:ascii="宋体" w:hAnsi="宋体" w:cs="宋体"/>
          <w:color w:val="000000"/>
          <w:kern w:val="0"/>
        </w:rPr>
        <w:t>36</w:t>
      </w:r>
      <w:r w:rsidRPr="008972C5">
        <w:rPr>
          <w:rFonts w:ascii="宋体" w:hAnsi="宋体" w:cs="宋体" w:hint="eastAsia"/>
          <w:color w:val="000000"/>
          <w:kern w:val="0"/>
        </w:rPr>
        <w:t>、</w:t>
      </w:r>
      <w:r w:rsidRPr="008972C5">
        <w:rPr>
          <w:rFonts w:ascii="宋体" w:hAnsi="宋体" w:cs="宋体"/>
          <w:color w:val="000000"/>
          <w:kern w:val="0"/>
        </w:rPr>
        <w:t>37</w:t>
      </w:r>
      <w:r w:rsidRPr="008972C5">
        <w:rPr>
          <w:rFonts w:ascii="宋体" w:hAnsi="宋体" w:cs="宋体" w:hint="eastAsia"/>
          <w:color w:val="000000"/>
          <w:kern w:val="0"/>
        </w:rPr>
        <w:t>、</w:t>
      </w:r>
      <w:r w:rsidRPr="008972C5">
        <w:rPr>
          <w:rFonts w:ascii="宋体" w:hAnsi="宋体" w:cs="宋体"/>
          <w:color w:val="000000"/>
          <w:kern w:val="0"/>
        </w:rPr>
        <w:t>38</w:t>
      </w:r>
      <w:r w:rsidRPr="008972C5">
        <w:rPr>
          <w:rFonts w:ascii="宋体" w:hAnsi="宋体" w:cs="宋体" w:hint="eastAsia"/>
          <w:color w:val="000000"/>
          <w:kern w:val="0"/>
        </w:rPr>
        <w:t>、</w:t>
      </w:r>
      <w:r w:rsidRPr="008972C5">
        <w:rPr>
          <w:rFonts w:ascii="宋体" w:hAnsi="宋体" w:cs="宋体"/>
          <w:color w:val="000000"/>
          <w:kern w:val="0"/>
        </w:rPr>
        <w:t>39</w:t>
      </w:r>
      <w:r w:rsidRPr="008972C5">
        <w:rPr>
          <w:rFonts w:ascii="宋体" w:hAnsi="宋体" w:cs="宋体" w:hint="eastAsia"/>
          <w:color w:val="000000"/>
          <w:kern w:val="0"/>
        </w:rPr>
        <w:t>条；</w:t>
      </w:r>
    </w:p>
    <w:p w:rsidR="003078E3" w:rsidRPr="008972C5" w:rsidRDefault="003078E3" w:rsidP="0080189B">
      <w:pPr>
        <w:widowControl/>
        <w:ind w:firstLine="393"/>
        <w:rPr>
          <w:rFonts w:ascii="宋体"/>
          <w:color w:val="000000"/>
          <w:kern w:val="0"/>
        </w:rPr>
      </w:pPr>
      <w:r w:rsidRPr="008972C5">
        <w:rPr>
          <w:rFonts w:ascii="宋体" w:hAnsi="宋体" w:cs="宋体" w:hint="eastAsia"/>
          <w:color w:val="000000"/>
          <w:kern w:val="0"/>
        </w:rPr>
        <w:t>《关于进一步加强爆破作业人员培训考核和安全监督管理工作的通知》（</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2</w:t>
      </w:r>
      <w:r w:rsidRPr="008972C5">
        <w:rPr>
          <w:rFonts w:ascii="宋体" w:hAnsi="宋体" w:cs="宋体" w:hint="eastAsia"/>
          <w:color w:val="000000"/>
          <w:kern w:val="0"/>
        </w:rPr>
        <w:t>条。</w:t>
      </w:r>
    </w:p>
    <w:p w:rsidR="003078E3" w:rsidRPr="008972C5" w:rsidRDefault="003078E3" w:rsidP="0080189B">
      <w:pPr>
        <w:widowControl/>
        <w:ind w:firstLine="393"/>
        <w:rPr>
          <w:color w:val="000000"/>
          <w:kern w:val="0"/>
        </w:rPr>
      </w:pPr>
    </w:p>
    <w:p w:rsidR="003078E3" w:rsidRPr="008972C5" w:rsidRDefault="003078E3" w:rsidP="0080189B">
      <w:pPr>
        <w:widowControl/>
        <w:ind w:firstLine="393"/>
        <w:rPr>
          <w:color w:val="000000"/>
          <w:kern w:val="0"/>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B5-6</w:t>
      </w:r>
    </w:p>
    <w:p w:rsidR="003078E3" w:rsidRPr="008972C5" w:rsidRDefault="003078E3" w:rsidP="0080189B">
      <w:pPr>
        <w:widowControl/>
        <w:rPr>
          <w:rFonts w:ascii="宋体"/>
          <w:color w:val="000000"/>
          <w:kern w:val="0"/>
        </w:rPr>
      </w:pPr>
      <w:r w:rsidRPr="008972C5">
        <w:rPr>
          <w:rFonts w:ascii="宋体" w:hAnsi="宋体" w:cs="宋体"/>
          <w:color w:val="000000"/>
          <w:kern w:val="0"/>
        </w:rPr>
        <w:lastRenderedPageBreak/>
        <w:t>B.</w:t>
      </w:r>
      <w:r w:rsidRPr="008972C5">
        <w:rPr>
          <w:rFonts w:ascii="宋体" w:hAnsi="宋体" w:cs="宋体" w:hint="eastAsia"/>
          <w:color w:val="000000"/>
          <w:kern w:val="0"/>
        </w:rPr>
        <w:t>【责任主体】民用爆炸物品企业</w:t>
      </w:r>
    </w:p>
    <w:p w:rsidR="003078E3" w:rsidRPr="008972C5" w:rsidRDefault="003078E3" w:rsidP="0080189B">
      <w:pPr>
        <w:widowControl/>
        <w:rPr>
          <w:rFonts w:ascii="宋体"/>
          <w:color w:val="000000"/>
          <w:kern w:val="0"/>
          <w:sz w:val="22"/>
          <w:szCs w:val="22"/>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kern w:val="0"/>
          <w:sz w:val="22"/>
          <w:szCs w:val="22"/>
        </w:rPr>
        <w:t>民用爆炸物品储存制度。</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民用爆炸物品应当储存在专用仓库内，并按照国家规定设置技术防范设施。</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储存民用爆炸物品应当遵守下列规定：</w:t>
      </w:r>
    </w:p>
    <w:p w:rsidR="003078E3" w:rsidRPr="008972C5" w:rsidRDefault="003078E3" w:rsidP="0080189B">
      <w:pPr>
        <w:widowControl/>
        <w:rPr>
          <w:rFonts w:ascii="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）建立出入库检查、登记制度，收存和发放民用爆炸物品必须进行登记，做到账目清楚，账物相符；</w:t>
      </w:r>
    </w:p>
    <w:p w:rsidR="003078E3" w:rsidRPr="008972C5" w:rsidRDefault="003078E3" w:rsidP="0080189B">
      <w:pPr>
        <w:widowControl/>
        <w:rPr>
          <w:rFonts w:ascii="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）储存的民用爆炸物品数量不得超过储存设计容量，对性质相抵触的民用爆炸物品必须分库储存，严禁在库房内存放其他物品；</w:t>
      </w:r>
    </w:p>
    <w:p w:rsidR="003078E3" w:rsidRPr="008972C5" w:rsidRDefault="003078E3" w:rsidP="0080189B">
      <w:pPr>
        <w:widowControl/>
        <w:rPr>
          <w:rFonts w:ascii="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）专用仓库应当指定专人管理、看护，严禁无关人员进入仓库区内，严禁在仓库区内吸烟和用火，严禁把其他容易引起燃烧、爆炸的物品带入仓库区内，严禁在库房内住宿和进行其他活动；</w:t>
      </w:r>
    </w:p>
    <w:p w:rsidR="003078E3" w:rsidRPr="008972C5" w:rsidRDefault="003078E3" w:rsidP="0080189B">
      <w:pPr>
        <w:widowControl/>
        <w:rPr>
          <w:rFonts w:ascii="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）民用爆炸物品丢失、被盗、被抢，应当立即报告当地公安机关。</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在爆破作业现场临时存放民用爆炸物品的，应当具备临时存放民用爆炸物品的条件，并设专人管理、看护，不得在不具备安全存放条件的场所存放民用爆炸物品。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民用爆炸物品变质和过期失效的，应当及时清理出库，并予以销毁。销毁前应当登记造册，提出销毁实施方案，报省、自治区、直辖市人民政府国防科技工业主管部门、所在地县级人民政府公安机关组织监督销毁。</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50" w:firstLine="105"/>
        <w:rPr>
          <w:rFonts w:ascii="宋体"/>
          <w:color w:val="000000"/>
          <w:kern w:val="0"/>
        </w:rPr>
      </w:pPr>
      <w:r w:rsidRPr="008972C5">
        <w:rPr>
          <w:rFonts w:ascii="宋体" w:hAnsi="宋体" w:cs="宋体" w:hint="eastAsia"/>
          <w:color w:val="000000"/>
          <w:kern w:val="0"/>
        </w:rPr>
        <w:t>《民用爆炸物品安全管理条例》（</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40</w:t>
      </w:r>
      <w:r w:rsidRPr="008972C5">
        <w:rPr>
          <w:rFonts w:ascii="宋体" w:hAnsi="宋体" w:cs="宋体" w:hint="eastAsia"/>
          <w:color w:val="000000"/>
          <w:kern w:val="0"/>
        </w:rPr>
        <w:t>、</w:t>
      </w:r>
      <w:r w:rsidRPr="008972C5">
        <w:rPr>
          <w:rFonts w:ascii="宋体" w:hAnsi="宋体" w:cs="宋体"/>
          <w:color w:val="000000"/>
          <w:kern w:val="0"/>
        </w:rPr>
        <w:t>41</w:t>
      </w:r>
      <w:r w:rsidRPr="008972C5">
        <w:rPr>
          <w:rFonts w:ascii="宋体" w:hAnsi="宋体" w:cs="宋体" w:hint="eastAsia"/>
          <w:color w:val="000000"/>
          <w:kern w:val="0"/>
        </w:rPr>
        <w:t>、</w:t>
      </w:r>
      <w:r w:rsidRPr="008972C5">
        <w:rPr>
          <w:rFonts w:ascii="宋体" w:hAnsi="宋体" w:cs="宋体"/>
          <w:color w:val="000000"/>
          <w:kern w:val="0"/>
        </w:rPr>
        <w:t>42</w:t>
      </w:r>
      <w:r w:rsidRPr="008972C5">
        <w:rPr>
          <w:rFonts w:ascii="宋体" w:hAnsi="宋体" w:cs="宋体" w:hint="eastAsia"/>
          <w:color w:val="000000"/>
          <w:kern w:val="0"/>
        </w:rPr>
        <w:t>、</w:t>
      </w:r>
      <w:r w:rsidRPr="008972C5">
        <w:rPr>
          <w:rFonts w:ascii="宋体" w:hAnsi="宋体" w:cs="宋体"/>
          <w:color w:val="000000"/>
          <w:kern w:val="0"/>
        </w:rPr>
        <w:t>43</w:t>
      </w:r>
      <w:r w:rsidRPr="008972C5">
        <w:rPr>
          <w:rFonts w:ascii="宋体" w:hAnsi="宋体" w:cs="宋体" w:hint="eastAsia"/>
          <w:color w:val="000000"/>
          <w:kern w:val="0"/>
        </w:rPr>
        <w:t>条。</w:t>
      </w:r>
    </w:p>
    <w:p w:rsidR="003078E3" w:rsidRPr="008972C5" w:rsidRDefault="003078E3" w:rsidP="003D6250">
      <w:pPr>
        <w:widowControl/>
        <w:ind w:firstLineChars="50" w:firstLine="105"/>
        <w:rPr>
          <w:rFonts w:ascii="宋体"/>
          <w:color w:val="000000"/>
          <w:kern w:val="0"/>
        </w:rPr>
      </w:pPr>
    </w:p>
    <w:p w:rsidR="003078E3" w:rsidRPr="008972C5" w:rsidRDefault="003078E3" w:rsidP="003D6250">
      <w:pPr>
        <w:widowControl/>
        <w:ind w:firstLineChars="50" w:firstLine="105"/>
        <w:rPr>
          <w:rFonts w:ascii="宋体"/>
          <w:color w:val="000000"/>
          <w:kern w:val="0"/>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B5-7</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【责任主体】民用爆炸物品企业</w:t>
      </w:r>
    </w:p>
    <w:p w:rsidR="003078E3" w:rsidRPr="008972C5" w:rsidRDefault="003078E3" w:rsidP="0080189B">
      <w:pPr>
        <w:widowControl/>
        <w:rPr>
          <w:rFonts w:ascii="宋体"/>
          <w:color w:val="000000"/>
          <w:kern w:val="0"/>
          <w:sz w:val="22"/>
          <w:szCs w:val="22"/>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kern w:val="0"/>
          <w:sz w:val="22"/>
          <w:szCs w:val="22"/>
        </w:rPr>
        <w:t>办理民用爆炸物品购买许可。</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80189B">
      <w:pPr>
        <w:widowControl/>
        <w:rPr>
          <w:rFonts w:ascii="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民用爆炸物品使用单位申请购买民用爆炸物品的，应当向所在地县级人民政府公安机关提出购买申请，并提交下列有关材料：</w:t>
      </w:r>
    </w:p>
    <w:p w:rsidR="003078E3" w:rsidRPr="008972C5" w:rsidRDefault="003078E3" w:rsidP="0080189B">
      <w:pPr>
        <w:widowControl/>
        <w:rPr>
          <w:rFonts w:ascii="宋体"/>
          <w:color w:val="000000"/>
          <w:kern w:val="0"/>
        </w:rPr>
      </w:pPr>
      <w:r w:rsidRPr="008972C5">
        <w:rPr>
          <w:rFonts w:ascii="宋体" w:hAnsi="宋体" w:cs="宋体"/>
          <w:color w:val="000000"/>
          <w:kern w:val="0"/>
        </w:rPr>
        <w:t xml:space="preserve">    (1)</w:t>
      </w:r>
      <w:r w:rsidRPr="008972C5">
        <w:rPr>
          <w:rFonts w:ascii="宋体" w:hAnsi="宋体" w:cs="宋体" w:hint="eastAsia"/>
          <w:color w:val="000000"/>
          <w:kern w:val="0"/>
        </w:rPr>
        <w:t>工商营业执照或者事业单位法人证书。</w:t>
      </w:r>
    </w:p>
    <w:p w:rsidR="003078E3" w:rsidRPr="008972C5" w:rsidRDefault="003078E3" w:rsidP="0080189B">
      <w:pPr>
        <w:widowControl/>
        <w:rPr>
          <w:rFonts w:ascii="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《爆破作业单位许可证》或者其他合法使用的证明。</w:t>
      </w:r>
    </w:p>
    <w:p w:rsidR="003078E3" w:rsidRPr="008972C5" w:rsidRDefault="003078E3" w:rsidP="0080189B">
      <w:pPr>
        <w:widowControl/>
        <w:rPr>
          <w:rFonts w:ascii="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）购买单位的名称、地址、银行账户。</w:t>
      </w:r>
    </w:p>
    <w:p w:rsidR="003078E3" w:rsidRPr="008972C5" w:rsidRDefault="003078E3" w:rsidP="0080189B">
      <w:pPr>
        <w:widowControl/>
        <w:rPr>
          <w:rFonts w:ascii="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）购买的品种、数量和用途说明。</w:t>
      </w:r>
    </w:p>
    <w:p w:rsidR="003078E3" w:rsidRPr="008972C5" w:rsidRDefault="003078E3" w:rsidP="0080189B">
      <w:pPr>
        <w:widowControl/>
        <w:rPr>
          <w:rFonts w:ascii="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受理申请的公安机关应当自受理申请之日起</w:t>
      </w:r>
      <w:r w:rsidRPr="008972C5">
        <w:rPr>
          <w:rFonts w:ascii="宋体" w:hAnsi="宋体" w:cs="宋体"/>
          <w:color w:val="000000"/>
          <w:kern w:val="0"/>
        </w:rPr>
        <w:t>5</w:t>
      </w:r>
      <w:r w:rsidRPr="008972C5">
        <w:rPr>
          <w:rFonts w:ascii="宋体" w:hAnsi="宋体" w:cs="宋体" w:hint="eastAsia"/>
          <w:color w:val="000000"/>
          <w:kern w:val="0"/>
        </w:rPr>
        <w:t>日内对提交的有关材料进行审查，对符合条件的，核发《民用爆炸物品购买许可证》；对不符合条件的，不予核发《民用爆炸物品购买许可证》，书面向申请人说明理由。《民用爆炸物品购买许可证》应当载明许可购买的品种、数量、购买单位以及许可的有效期限。</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80189B">
      <w:pPr>
        <w:widowControl/>
        <w:ind w:firstLine="393"/>
        <w:rPr>
          <w:rFonts w:ascii="宋体"/>
          <w:color w:val="000000"/>
          <w:kern w:val="0"/>
        </w:rPr>
      </w:pPr>
      <w:r w:rsidRPr="008972C5">
        <w:rPr>
          <w:rFonts w:ascii="宋体" w:hAnsi="宋体" w:cs="宋体" w:hint="eastAsia"/>
          <w:color w:val="000000"/>
          <w:kern w:val="0"/>
        </w:rPr>
        <w:t>《民用爆炸物品安全管理条例》（</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21</w:t>
      </w:r>
      <w:r w:rsidRPr="008972C5">
        <w:rPr>
          <w:rFonts w:ascii="宋体" w:hAnsi="宋体" w:cs="宋体" w:hint="eastAsia"/>
          <w:color w:val="000000"/>
          <w:kern w:val="0"/>
        </w:rPr>
        <w:t>条。</w:t>
      </w:r>
    </w:p>
    <w:p w:rsidR="003078E3" w:rsidRPr="008972C5" w:rsidRDefault="003078E3" w:rsidP="0080189B">
      <w:pPr>
        <w:widowControl/>
        <w:ind w:firstLine="393"/>
        <w:rPr>
          <w:rFonts w:ascii="宋体"/>
          <w:color w:val="000000"/>
          <w:kern w:val="0"/>
        </w:rPr>
      </w:pPr>
    </w:p>
    <w:p w:rsidR="003078E3" w:rsidRPr="008972C5" w:rsidRDefault="003078E3" w:rsidP="0080189B">
      <w:pPr>
        <w:widowControl/>
        <w:ind w:firstLine="393"/>
        <w:rPr>
          <w:rFonts w:ascii="宋体"/>
          <w:color w:val="000000"/>
          <w:kern w:val="0"/>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B5-8</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【责任主体】民用爆炸物品企业</w:t>
      </w:r>
    </w:p>
    <w:p w:rsidR="003078E3" w:rsidRPr="008972C5" w:rsidRDefault="003078E3" w:rsidP="0080189B">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【责任名称】办理民用爆炸物品运输许可。</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lastRenderedPageBreak/>
        <w:t>1.</w:t>
      </w:r>
      <w:r w:rsidRPr="008972C5">
        <w:rPr>
          <w:rFonts w:ascii="宋体" w:hAnsi="宋体" w:cs="宋体" w:hint="eastAsia"/>
          <w:color w:val="000000"/>
          <w:kern w:val="0"/>
        </w:rPr>
        <w:t>运输民用爆炸物品，收货单位应当向运达地县级人民政府公安机关提出申请，并提交包括下列内容的材料：</w:t>
      </w:r>
    </w:p>
    <w:p w:rsidR="003078E3" w:rsidRPr="008972C5" w:rsidRDefault="003078E3" w:rsidP="0080189B">
      <w:pPr>
        <w:widowControl/>
        <w:ind w:firstLine="393"/>
        <w:rPr>
          <w:rFonts w:ascii="宋体"/>
          <w:color w:val="000000"/>
          <w:kern w:val="0"/>
        </w:rPr>
      </w:pPr>
      <w:r w:rsidRPr="008972C5">
        <w:rPr>
          <w:rFonts w:ascii="宋体" w:hAnsi="宋体" w:cs="宋体"/>
          <w:color w:val="000000"/>
          <w:kern w:val="0"/>
        </w:rPr>
        <w:t xml:space="preserve"> ( 1)</w:t>
      </w:r>
      <w:r w:rsidRPr="008972C5">
        <w:rPr>
          <w:rFonts w:ascii="宋体" w:hAnsi="宋体" w:cs="宋体" w:hint="eastAsia"/>
          <w:color w:val="000000"/>
          <w:kern w:val="0"/>
        </w:rPr>
        <w:t>民用爆炸物品生产企业、销售企业、使用单位以及进出口单位分别提供的《民用爆炸物品生产许可证》、《民用爆炸物品销售许可证》、《民用爆炸物品购买许可证》或者进出口批准证明；</w:t>
      </w:r>
    </w:p>
    <w:p w:rsidR="003078E3" w:rsidRPr="008972C5" w:rsidRDefault="003078E3" w:rsidP="0080189B">
      <w:pPr>
        <w:widowControl/>
        <w:ind w:firstLine="393"/>
        <w:rPr>
          <w:rFonts w:ascii="宋体"/>
          <w:color w:val="000000"/>
          <w:kern w:val="0"/>
        </w:rPr>
      </w:pPr>
      <w:r w:rsidRPr="008972C5">
        <w:rPr>
          <w:rFonts w:ascii="宋体" w:hAnsi="宋体" w:cs="宋体"/>
          <w:color w:val="000000"/>
          <w:kern w:val="0"/>
        </w:rPr>
        <w:t xml:space="preserve">  (2)</w:t>
      </w:r>
      <w:r w:rsidRPr="008972C5">
        <w:rPr>
          <w:rFonts w:ascii="宋体" w:hAnsi="宋体" w:cs="宋体" w:hint="eastAsia"/>
          <w:color w:val="000000"/>
          <w:kern w:val="0"/>
        </w:rPr>
        <w:t>运输民用爆炸物品的品种、数量、包装材料和包装方式；</w:t>
      </w:r>
    </w:p>
    <w:p w:rsidR="003078E3" w:rsidRPr="008972C5" w:rsidRDefault="003078E3" w:rsidP="0080189B">
      <w:pPr>
        <w:widowControl/>
        <w:ind w:firstLine="393"/>
        <w:rPr>
          <w:rFonts w:ascii="宋体"/>
          <w:color w:val="000000"/>
          <w:kern w:val="0"/>
        </w:rPr>
      </w:pPr>
      <w:r w:rsidRPr="008972C5">
        <w:rPr>
          <w:rFonts w:ascii="宋体" w:hAnsi="宋体" w:cs="宋体"/>
          <w:color w:val="000000"/>
          <w:kern w:val="0"/>
        </w:rPr>
        <w:t xml:space="preserve">  (3)</w:t>
      </w:r>
      <w:r w:rsidRPr="008972C5">
        <w:rPr>
          <w:rFonts w:ascii="宋体" w:hAnsi="宋体" w:cs="宋体" w:hint="eastAsia"/>
          <w:color w:val="000000"/>
          <w:kern w:val="0"/>
        </w:rPr>
        <w:t>运输民用爆炸物品的特性、出现险情的应急处置方法；</w:t>
      </w:r>
    </w:p>
    <w:p w:rsidR="003078E3" w:rsidRPr="008972C5" w:rsidRDefault="003078E3" w:rsidP="0080189B">
      <w:pPr>
        <w:widowControl/>
        <w:ind w:firstLine="393"/>
        <w:rPr>
          <w:rFonts w:ascii="宋体"/>
          <w:color w:val="000000"/>
          <w:kern w:val="0"/>
        </w:rPr>
      </w:pPr>
      <w:r w:rsidRPr="008972C5">
        <w:rPr>
          <w:rFonts w:ascii="宋体" w:hAnsi="宋体" w:cs="宋体"/>
          <w:color w:val="000000"/>
          <w:kern w:val="0"/>
        </w:rPr>
        <w:t xml:space="preserve">  (4)</w:t>
      </w:r>
      <w:r w:rsidRPr="008972C5">
        <w:rPr>
          <w:rFonts w:ascii="宋体" w:hAnsi="宋体" w:cs="宋体" w:hint="eastAsia"/>
          <w:color w:val="000000"/>
          <w:kern w:val="0"/>
        </w:rPr>
        <w:t>运输时间、起始地点、运输路线、经停地点。</w:t>
      </w:r>
    </w:p>
    <w:p w:rsidR="003078E3" w:rsidRPr="008972C5" w:rsidRDefault="003078E3" w:rsidP="0080189B">
      <w:pPr>
        <w:widowControl/>
        <w:ind w:firstLine="393"/>
        <w:rPr>
          <w:rFonts w:ascii="宋体"/>
          <w:color w:val="000000"/>
          <w:kern w:val="0"/>
        </w:rPr>
      </w:pPr>
      <w:r w:rsidRPr="008972C5">
        <w:rPr>
          <w:rFonts w:ascii="宋体" w:hAnsi="宋体" w:cs="宋体" w:hint="eastAsia"/>
          <w:color w:val="000000"/>
          <w:kern w:val="0"/>
        </w:rPr>
        <w:t>受理申请的公安机关应当自受理申请之日起</w:t>
      </w:r>
      <w:r w:rsidRPr="008972C5">
        <w:rPr>
          <w:rFonts w:ascii="宋体" w:hAnsi="宋体" w:cs="宋体"/>
          <w:color w:val="000000"/>
          <w:kern w:val="0"/>
        </w:rPr>
        <w:t>3</w:t>
      </w:r>
      <w:r w:rsidRPr="008972C5">
        <w:rPr>
          <w:rFonts w:ascii="宋体" w:hAnsi="宋体" w:cs="宋体" w:hint="eastAsia"/>
          <w:color w:val="000000"/>
          <w:kern w:val="0"/>
        </w:rPr>
        <w:t>日内对提交的有关材料进行审查，对符合条件的，核发《民用爆炸物品运输许可证》；对不符合条件的，不予核发《民用爆炸物品运输许可证》，书面向申请人说明理由。《民用爆炸物品运输许可证》应当载明收货单位、销售企业、承运人，一次性运输有效期限、起始地点、运输路线、经停地点，民用爆炸物品的品种、数量。</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80189B">
      <w:pPr>
        <w:widowControl/>
        <w:ind w:firstLine="393"/>
        <w:rPr>
          <w:rFonts w:ascii="宋体"/>
          <w:color w:val="000000"/>
          <w:kern w:val="0"/>
        </w:rPr>
      </w:pPr>
      <w:r w:rsidRPr="008972C5">
        <w:rPr>
          <w:rFonts w:ascii="宋体" w:hAnsi="宋体" w:cs="宋体" w:hint="eastAsia"/>
          <w:color w:val="000000"/>
          <w:kern w:val="0"/>
        </w:rPr>
        <w:t>《民用爆炸物品安全管理条例》（</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26</w:t>
      </w:r>
      <w:r w:rsidRPr="008972C5">
        <w:rPr>
          <w:rFonts w:ascii="宋体" w:hAnsi="宋体" w:cs="宋体" w:hint="eastAsia"/>
          <w:color w:val="000000"/>
          <w:kern w:val="0"/>
        </w:rPr>
        <w:t>条。</w:t>
      </w:r>
    </w:p>
    <w:p w:rsidR="003078E3" w:rsidRPr="008972C5" w:rsidRDefault="003078E3" w:rsidP="0080189B">
      <w:pPr>
        <w:widowControl/>
        <w:rPr>
          <w:rFonts w:ascii="宋体"/>
          <w:color w:val="000000"/>
          <w:kern w:val="0"/>
        </w:rPr>
      </w:pPr>
    </w:p>
    <w:p w:rsidR="003078E3" w:rsidRPr="008972C5" w:rsidRDefault="003078E3" w:rsidP="0080189B">
      <w:pPr>
        <w:widowControl/>
        <w:rPr>
          <w:rFonts w:ascii="宋体"/>
          <w:color w:val="000000"/>
          <w:kern w:val="0"/>
        </w:rPr>
      </w:pPr>
    </w:p>
    <w:p w:rsidR="003078E3" w:rsidRPr="008972C5" w:rsidRDefault="003078E3" w:rsidP="0080189B">
      <w:pPr>
        <w:widowControl/>
        <w:jc w:val="center"/>
        <w:rPr>
          <w:color w:val="000000"/>
          <w:kern w:val="0"/>
          <w:sz w:val="26"/>
          <w:szCs w:val="26"/>
        </w:rPr>
      </w:pPr>
      <w:r w:rsidRPr="008972C5">
        <w:rPr>
          <w:rFonts w:cs="宋体" w:hint="eastAsia"/>
          <w:color w:val="000000"/>
          <w:kern w:val="0"/>
          <w:sz w:val="26"/>
          <w:szCs w:val="26"/>
        </w:rPr>
        <w:t xml:space="preserve">第六节　</w:t>
      </w:r>
      <w:r w:rsidRPr="008972C5">
        <w:rPr>
          <w:rFonts w:ascii="宋体" w:hAnsi="宋体" w:cs="宋体" w:hint="eastAsia"/>
          <w:color w:val="000000"/>
          <w:kern w:val="0"/>
        </w:rPr>
        <w:t>烟花爆竹企业</w:t>
      </w:r>
    </w:p>
    <w:p w:rsidR="003078E3" w:rsidRPr="008972C5" w:rsidRDefault="003078E3" w:rsidP="0080189B">
      <w:pPr>
        <w:widowControl/>
        <w:ind w:firstLine="393"/>
        <w:rPr>
          <w:rFonts w:ascii="宋体"/>
          <w:color w:val="000000"/>
          <w:kern w:val="0"/>
        </w:rPr>
      </w:pPr>
      <w:r w:rsidRPr="008972C5">
        <w:rPr>
          <w:rFonts w:ascii="宋体"/>
          <w:color w:val="000000"/>
          <w:kern w:val="0"/>
        </w:rPr>
        <w:t> </w:t>
      </w:r>
    </w:p>
    <w:p w:rsidR="003078E3" w:rsidRPr="008972C5" w:rsidRDefault="003078E3" w:rsidP="0080189B">
      <w:pPr>
        <w:widowControl/>
        <w:jc w:val="center"/>
        <w:rPr>
          <w:rFonts w:ascii="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80189B">
      <w:pPr>
        <w:widowControl/>
        <w:jc w:val="center"/>
        <w:rPr>
          <w:rFonts w:ascii="宋体"/>
          <w:color w:val="000000"/>
          <w:kern w:val="0"/>
        </w:rPr>
      </w:pPr>
    </w:p>
    <w:p w:rsidR="003078E3" w:rsidRPr="008972C5" w:rsidRDefault="003078E3" w:rsidP="0080189B">
      <w:pPr>
        <w:widowControl/>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企业烟花爆竹安全管理职责。</w:t>
      </w:r>
    </w:p>
    <w:p w:rsidR="003078E3" w:rsidRPr="008972C5" w:rsidRDefault="003078E3" w:rsidP="0080189B">
      <w:pPr>
        <w:widowControl/>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烟花爆竹生产安全制度。</w:t>
      </w:r>
    </w:p>
    <w:p w:rsidR="003078E3" w:rsidRPr="008972C5" w:rsidRDefault="003078E3" w:rsidP="0080189B">
      <w:pPr>
        <w:widowControl/>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烟花爆竹道路运输许可。</w:t>
      </w:r>
    </w:p>
    <w:p w:rsidR="003078E3" w:rsidRPr="008972C5" w:rsidRDefault="003078E3" w:rsidP="0080189B">
      <w:pPr>
        <w:widowControl/>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烟花爆竹燃放安全制度。</w:t>
      </w:r>
    </w:p>
    <w:p w:rsidR="003078E3" w:rsidRPr="008972C5" w:rsidRDefault="003078E3" w:rsidP="0080189B">
      <w:pPr>
        <w:widowControl/>
        <w:ind w:firstLine="393"/>
        <w:rPr>
          <w:rFonts w:ascii="宋体"/>
          <w:color w:val="000000"/>
          <w:kern w:val="0"/>
        </w:rPr>
      </w:pPr>
    </w:p>
    <w:p w:rsidR="003078E3" w:rsidRPr="008972C5" w:rsidRDefault="003078E3" w:rsidP="0080189B">
      <w:pPr>
        <w:widowControl/>
        <w:ind w:firstLine="393"/>
        <w:rPr>
          <w:rFonts w:ascii="宋体"/>
          <w:color w:val="000000"/>
          <w:kern w:val="0"/>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B6-1</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【责任主体】烟花爆竹企业</w:t>
      </w:r>
    </w:p>
    <w:p w:rsidR="003078E3" w:rsidRPr="008972C5" w:rsidRDefault="003078E3" w:rsidP="0080189B">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【责任名称】企业烟花爆竹安全管理职责。</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color w:val="000000"/>
          <w:kern w:val="0"/>
        </w:rPr>
        <w:t xml:space="preserve">1. </w:t>
      </w:r>
      <w:r w:rsidRPr="008972C5">
        <w:rPr>
          <w:rFonts w:ascii="宋体" w:hAnsi="宋体" w:cs="宋体" w:hint="eastAsia"/>
          <w:color w:val="000000"/>
          <w:kern w:val="0"/>
        </w:rPr>
        <w:t>国家对烟花爆竹的生产、经营、运输和举办焰火晚会以及其他大型焰火燃放活动，实行许可证制度。</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hint="eastAsia"/>
          <w:color w:val="000000"/>
          <w:kern w:val="0"/>
        </w:rPr>
        <w:t>未经许可，任何单位或者个人不得生产、经营、运输烟花爆竹，不得举办焰火晚会以及其他大型焰火燃放活动。</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烟花爆竹生产、经营、运输企业和焰火晚会以及其他大型焰火燃放活动主办单位的主要负责人，对本单位的烟花爆竹安全工作负责。</w:t>
      </w:r>
      <w:r w:rsidRPr="008972C5">
        <w:rPr>
          <w:rFonts w:ascii="宋体" w:hAnsi="宋体" w:cs="宋体"/>
          <w:color w:val="000000"/>
          <w:kern w:val="0"/>
        </w:rPr>
        <w:t xml:space="preserve"> </w:t>
      </w:r>
      <w:r w:rsidRPr="008972C5">
        <w:rPr>
          <w:rFonts w:ascii="宋体" w:hAnsi="宋体" w:cs="宋体" w:hint="eastAsia"/>
          <w:color w:val="000000"/>
          <w:kern w:val="0"/>
        </w:rPr>
        <w:t>烟花爆竹生产、经营、运输企业和焰火晚会以及其他大型焰火燃放活动主办单位应当建立健全安全责任制，制定各项安全管理制度和操作规程，并对从业人员定期进行安全教育、法制教育和岗位技术培训。</w:t>
      </w:r>
      <w:r w:rsidRPr="008972C5">
        <w:rPr>
          <w:rFonts w:ascii="宋体" w:hAnsi="宋体" w:cs="宋体"/>
          <w:color w:val="000000"/>
          <w:kern w:val="0"/>
        </w:rPr>
        <w:t xml:space="preserve"> </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50" w:firstLine="525"/>
        <w:rPr>
          <w:rFonts w:ascii="宋体"/>
          <w:color w:val="000000"/>
          <w:kern w:val="0"/>
        </w:rPr>
      </w:pPr>
      <w:r w:rsidRPr="008972C5">
        <w:rPr>
          <w:rFonts w:ascii="宋体" w:hAnsi="宋体" w:cs="宋体" w:hint="eastAsia"/>
          <w:color w:val="000000"/>
          <w:kern w:val="0"/>
        </w:rPr>
        <w:t>《烟花爆竹安全管理条例》（</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3</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条。</w:t>
      </w:r>
    </w:p>
    <w:p w:rsidR="003078E3" w:rsidRPr="008972C5" w:rsidRDefault="003078E3" w:rsidP="003D6250">
      <w:pPr>
        <w:widowControl/>
        <w:ind w:firstLineChars="250" w:firstLine="525"/>
        <w:rPr>
          <w:rFonts w:ascii="宋体"/>
          <w:color w:val="000000"/>
          <w:kern w:val="0"/>
        </w:rPr>
      </w:pPr>
    </w:p>
    <w:p w:rsidR="003078E3" w:rsidRPr="008972C5" w:rsidRDefault="003078E3" w:rsidP="003D6250">
      <w:pPr>
        <w:widowControl/>
        <w:ind w:firstLineChars="250" w:firstLine="525"/>
        <w:rPr>
          <w:rFonts w:ascii="宋体"/>
          <w:color w:val="000000"/>
          <w:kern w:val="0"/>
        </w:rPr>
      </w:pPr>
    </w:p>
    <w:p w:rsidR="003078E3" w:rsidRPr="008972C5" w:rsidRDefault="003078E3" w:rsidP="0080189B">
      <w:pPr>
        <w:widowControl/>
        <w:rPr>
          <w:rFonts w:ascii="宋体"/>
          <w:color w:val="000000"/>
          <w:kern w:val="0"/>
        </w:rPr>
      </w:pPr>
      <w:r w:rsidRPr="008972C5">
        <w:rPr>
          <w:rFonts w:ascii="宋体" w:hAnsi="宋体" w:cs="宋体"/>
          <w:color w:val="000000"/>
          <w:kern w:val="0"/>
        </w:rPr>
        <w:lastRenderedPageBreak/>
        <w:t>A.</w:t>
      </w:r>
      <w:r w:rsidRPr="008972C5">
        <w:rPr>
          <w:rFonts w:ascii="宋体" w:hAnsi="宋体" w:cs="宋体" w:hint="eastAsia"/>
          <w:color w:val="000000"/>
          <w:kern w:val="0"/>
        </w:rPr>
        <w:t>【责任编号】</w:t>
      </w:r>
      <w:r w:rsidRPr="008972C5">
        <w:rPr>
          <w:rFonts w:ascii="宋体" w:hAnsi="宋体" w:cs="宋体"/>
          <w:color w:val="000000"/>
          <w:kern w:val="0"/>
        </w:rPr>
        <w:t>B6-2</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【责任主体】烟花爆竹企业</w:t>
      </w:r>
    </w:p>
    <w:p w:rsidR="003078E3" w:rsidRPr="008972C5" w:rsidRDefault="003078E3" w:rsidP="0080189B">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【责任名称】烟花爆竹生产安全制度。</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生产烟花爆竹的企业，应当对黑火药、烟火药、引火线的保管采取必要的安全技术措施，建立购买、领用、销售登记制度，防止黑火药、烟火药、引火线丢失。黑火药、烟火药、引火线丢失的，企业应当立即向当地安全生产监督管理部门和公安部门报告。</w:t>
      </w:r>
      <w:r w:rsidRPr="008972C5">
        <w:rPr>
          <w:rFonts w:ascii="宋体" w:hAnsi="宋体" w:cs="宋体"/>
          <w:color w:val="000000"/>
          <w:kern w:val="0"/>
        </w:rPr>
        <w:t xml:space="preserve">  </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50" w:firstLine="525"/>
        <w:rPr>
          <w:rFonts w:ascii="宋体"/>
          <w:color w:val="000000"/>
          <w:kern w:val="0"/>
        </w:rPr>
      </w:pPr>
      <w:r w:rsidRPr="008972C5">
        <w:rPr>
          <w:rFonts w:ascii="宋体" w:hAnsi="宋体" w:cs="宋体" w:hint="eastAsia"/>
          <w:color w:val="000000"/>
          <w:kern w:val="0"/>
        </w:rPr>
        <w:t>《烟花爆竹安全管理条例》（</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3D6250">
      <w:pPr>
        <w:widowControl/>
        <w:ind w:firstLineChars="250" w:firstLine="525"/>
        <w:rPr>
          <w:rFonts w:ascii="宋体"/>
          <w:color w:val="000000"/>
          <w:kern w:val="0"/>
        </w:rPr>
      </w:pPr>
    </w:p>
    <w:p w:rsidR="003078E3" w:rsidRPr="008972C5" w:rsidRDefault="003078E3" w:rsidP="003D6250">
      <w:pPr>
        <w:widowControl/>
        <w:ind w:firstLineChars="250" w:firstLine="525"/>
        <w:rPr>
          <w:rFonts w:ascii="宋体"/>
          <w:color w:val="000000"/>
          <w:kern w:val="0"/>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B6-3</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【责任主体】烟花爆竹企业</w:t>
      </w:r>
    </w:p>
    <w:p w:rsidR="003078E3" w:rsidRPr="008972C5" w:rsidRDefault="003078E3" w:rsidP="0080189B">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【责任名称】烟花爆竹道路运输许可。</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经由道路运输烟花爆竹的，应当经公安部门许可。</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经由道路运输烟花爆竹的，托运人应当向运达地县级人民政府公安部门提出申请，并提交下列有关材料：</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）承运人从事危险货物运输的资质证明；</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）驾驶员、押运员从事危险货物运输的资格证明；</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）危险货物运输车辆的道路运输证明；</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）托运人从事烟花爆竹生产、经营的资质证明；</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）烟花爆竹的购销合同及运输烟花爆竹的种类、规格、数量；</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）烟花爆竹的产品质量和包装合格证明；</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）运输车辆牌号、运输时间、起始地点、行驶路线、经停地点。</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受理申请的公安部门应当自受理申请之日起</w:t>
      </w:r>
      <w:r w:rsidRPr="008972C5">
        <w:rPr>
          <w:rFonts w:ascii="宋体" w:hAnsi="宋体" w:cs="宋体"/>
          <w:color w:val="000000"/>
          <w:kern w:val="0"/>
        </w:rPr>
        <w:t>3</w:t>
      </w:r>
      <w:r w:rsidRPr="008972C5">
        <w:rPr>
          <w:rFonts w:ascii="宋体" w:hAnsi="宋体" w:cs="宋体" w:hint="eastAsia"/>
          <w:color w:val="000000"/>
          <w:kern w:val="0"/>
        </w:rPr>
        <w:t>日内对提交的有关材料进行审查，对符合条件的，核发《烟花爆竹道路运输许可证》；对不符合条件的，应当说明理由。</w:t>
      </w:r>
      <w:r w:rsidRPr="008972C5">
        <w:rPr>
          <w:rFonts w:ascii="宋体" w:hAnsi="宋体" w:cs="宋体"/>
          <w:color w:val="000000"/>
          <w:kern w:val="0"/>
        </w:rPr>
        <w:t xml:space="preserve"> </w:t>
      </w:r>
    </w:p>
    <w:p w:rsidR="003078E3" w:rsidRPr="008972C5" w:rsidRDefault="003078E3" w:rsidP="0080189B">
      <w:pPr>
        <w:widowControl/>
        <w:rPr>
          <w:rFonts w:ascii="宋体"/>
          <w:color w:val="000000"/>
          <w:kern w:val="0"/>
        </w:rPr>
      </w:pPr>
      <w:r w:rsidRPr="008972C5">
        <w:rPr>
          <w:rFonts w:ascii="宋体" w:hAnsi="宋体" w:cs="宋体" w:hint="eastAsia"/>
          <w:color w:val="000000"/>
          <w:kern w:val="0"/>
        </w:rPr>
        <w:t>《烟花爆竹道路运输许可证》应当载明托运人、承运人、一次性运输有效期限、起始地点、行驶路线、经停地点、烟花爆竹的种类、规格和数量。</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经由道路运输烟花爆竹的，除应当遵守《中华人民共和国道路交通安全法》外，还应当遵守下列规定：</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）随车携带《烟花爆竹道路运输许可证》；</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）不得违反运输许可事项；</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）运输车辆悬挂或者安装符合国家标准的易燃易爆危险物品警示标志；</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）烟花爆竹的装载符合国家有关标准和规范；</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）装载烟花爆竹的车厢不得载人；</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）运输车辆限速行驶，途中经停必须有专人看守；</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）出现危险情况立即采取必要的措施，并报告当地公安部门。</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烟花爆竹运达目的地后，收货人应当在</w:t>
      </w:r>
      <w:r w:rsidRPr="008972C5">
        <w:rPr>
          <w:rFonts w:ascii="宋体" w:hAnsi="宋体" w:cs="宋体"/>
          <w:color w:val="000000"/>
          <w:kern w:val="0"/>
        </w:rPr>
        <w:t>3</w:t>
      </w:r>
      <w:r w:rsidRPr="008972C5">
        <w:rPr>
          <w:rFonts w:ascii="宋体" w:hAnsi="宋体" w:cs="宋体" w:hint="eastAsia"/>
          <w:color w:val="000000"/>
          <w:kern w:val="0"/>
        </w:rPr>
        <w:t>日内将《烟花爆竹道路运输许可证》交回发证机关核销。</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禁止携带烟花爆竹搭乘公共交通工具。禁止邮寄烟花爆竹，禁止在托运的行李、包裹、邮件中夹带烟花爆竹。</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50" w:firstLine="525"/>
        <w:rPr>
          <w:rFonts w:ascii="宋体"/>
          <w:color w:val="000000"/>
          <w:kern w:val="0"/>
        </w:rPr>
      </w:pPr>
      <w:r w:rsidRPr="008972C5">
        <w:rPr>
          <w:rFonts w:ascii="宋体" w:hAnsi="宋体" w:cs="宋体" w:hint="eastAsia"/>
          <w:color w:val="000000"/>
          <w:kern w:val="0"/>
        </w:rPr>
        <w:t>《烟花爆竹安全管理条例》（</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22</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w:t>
      </w:r>
      <w:r w:rsidRPr="008972C5">
        <w:rPr>
          <w:rFonts w:ascii="宋体" w:hAnsi="宋体" w:cs="宋体"/>
          <w:color w:val="000000"/>
          <w:kern w:val="0"/>
        </w:rPr>
        <w:t>24</w:t>
      </w:r>
      <w:r w:rsidRPr="008972C5">
        <w:rPr>
          <w:rFonts w:ascii="宋体" w:hAnsi="宋体" w:cs="宋体" w:hint="eastAsia"/>
          <w:color w:val="000000"/>
          <w:kern w:val="0"/>
        </w:rPr>
        <w:t>、</w:t>
      </w:r>
      <w:r w:rsidRPr="008972C5">
        <w:rPr>
          <w:rFonts w:ascii="宋体" w:hAnsi="宋体" w:cs="宋体"/>
          <w:color w:val="000000"/>
          <w:kern w:val="0"/>
        </w:rPr>
        <w:t>25</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条。</w:t>
      </w:r>
    </w:p>
    <w:p w:rsidR="003078E3" w:rsidRPr="008972C5" w:rsidRDefault="003078E3" w:rsidP="003D6250">
      <w:pPr>
        <w:widowControl/>
        <w:ind w:firstLineChars="250" w:firstLine="525"/>
        <w:rPr>
          <w:rFonts w:ascii="宋体"/>
          <w:color w:val="000000"/>
          <w:kern w:val="0"/>
        </w:rPr>
      </w:pPr>
    </w:p>
    <w:p w:rsidR="003078E3" w:rsidRPr="008972C5" w:rsidRDefault="003078E3" w:rsidP="003D6250">
      <w:pPr>
        <w:widowControl/>
        <w:ind w:firstLineChars="250" w:firstLine="525"/>
        <w:rPr>
          <w:rFonts w:ascii="宋体"/>
          <w:color w:val="000000"/>
          <w:kern w:val="0"/>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B6-4</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【责任主体】烟花爆竹企业</w:t>
      </w:r>
    </w:p>
    <w:p w:rsidR="003078E3" w:rsidRPr="008972C5" w:rsidRDefault="003078E3" w:rsidP="0080189B">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【责任名称】烟花爆竹燃放安全制度。</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禁止在下列地点燃放烟花爆竹：</w:t>
      </w:r>
      <w:r w:rsidRPr="008972C5">
        <w:rPr>
          <w:rFonts w:ascii="宋体" w:hAnsi="宋体" w:cs="宋体"/>
          <w:color w:val="000000"/>
          <w:kern w:val="0"/>
        </w:rPr>
        <w:t xml:space="preserve"> </w:t>
      </w:r>
    </w:p>
    <w:p w:rsidR="003078E3" w:rsidRPr="008972C5" w:rsidRDefault="003078E3" w:rsidP="003D6250">
      <w:pPr>
        <w:widowControl/>
        <w:ind w:firstLineChars="250" w:firstLine="525"/>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）文物保护单位；</w:t>
      </w:r>
      <w:r w:rsidRPr="008972C5">
        <w:rPr>
          <w:rFonts w:ascii="宋体" w:hAnsi="宋体" w:cs="宋体"/>
          <w:color w:val="000000"/>
          <w:kern w:val="0"/>
        </w:rPr>
        <w:t xml:space="preserve"> </w:t>
      </w:r>
    </w:p>
    <w:p w:rsidR="003078E3" w:rsidRPr="008972C5" w:rsidRDefault="003078E3" w:rsidP="003D6250">
      <w:pPr>
        <w:widowControl/>
        <w:ind w:firstLineChars="250" w:firstLine="525"/>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）车站、码头、飞机场等交通枢纽以及铁路线路安全保护区内；</w:t>
      </w:r>
      <w:r w:rsidRPr="008972C5">
        <w:rPr>
          <w:rFonts w:ascii="宋体" w:hAnsi="宋体" w:cs="宋体"/>
          <w:color w:val="000000"/>
          <w:kern w:val="0"/>
        </w:rPr>
        <w:t xml:space="preserve"> </w:t>
      </w:r>
    </w:p>
    <w:p w:rsidR="003078E3" w:rsidRPr="008972C5" w:rsidRDefault="003078E3" w:rsidP="003D6250">
      <w:pPr>
        <w:widowControl/>
        <w:ind w:firstLineChars="250" w:firstLine="525"/>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）易燃易爆物品生产、储存单位；</w:t>
      </w:r>
      <w:r w:rsidRPr="008972C5">
        <w:rPr>
          <w:rFonts w:ascii="宋体" w:hAnsi="宋体" w:cs="宋体"/>
          <w:color w:val="000000"/>
          <w:kern w:val="0"/>
        </w:rPr>
        <w:t xml:space="preserve"> </w:t>
      </w:r>
    </w:p>
    <w:p w:rsidR="003078E3" w:rsidRPr="008972C5" w:rsidRDefault="003078E3" w:rsidP="003D6250">
      <w:pPr>
        <w:widowControl/>
        <w:ind w:firstLineChars="250" w:firstLine="525"/>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）输变电设施安全保护区内；</w:t>
      </w:r>
      <w:r w:rsidRPr="008972C5">
        <w:rPr>
          <w:rFonts w:ascii="宋体" w:hAnsi="宋体" w:cs="宋体"/>
          <w:color w:val="000000"/>
          <w:kern w:val="0"/>
        </w:rPr>
        <w:t xml:space="preserve"> </w:t>
      </w:r>
    </w:p>
    <w:p w:rsidR="003078E3" w:rsidRPr="008972C5" w:rsidRDefault="003078E3" w:rsidP="003D6250">
      <w:pPr>
        <w:widowControl/>
        <w:ind w:firstLineChars="250" w:firstLine="525"/>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）医疗机构、幼儿园、中小学校、敬老院；</w:t>
      </w:r>
      <w:r w:rsidRPr="008972C5">
        <w:rPr>
          <w:rFonts w:ascii="宋体" w:hAnsi="宋体" w:cs="宋体"/>
          <w:color w:val="000000"/>
          <w:kern w:val="0"/>
        </w:rPr>
        <w:t xml:space="preserve"> </w:t>
      </w:r>
    </w:p>
    <w:p w:rsidR="003078E3" w:rsidRPr="008972C5" w:rsidRDefault="003078E3" w:rsidP="003D6250">
      <w:pPr>
        <w:widowControl/>
        <w:ind w:firstLineChars="250" w:firstLine="525"/>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）山林、草原等重点防火区；</w:t>
      </w:r>
      <w:r w:rsidRPr="008972C5">
        <w:rPr>
          <w:rFonts w:ascii="宋体" w:hAnsi="宋体" w:cs="宋体"/>
          <w:color w:val="000000"/>
          <w:kern w:val="0"/>
        </w:rPr>
        <w:t xml:space="preserve"> </w:t>
      </w:r>
    </w:p>
    <w:p w:rsidR="003078E3" w:rsidRPr="008972C5" w:rsidRDefault="003078E3" w:rsidP="003D6250">
      <w:pPr>
        <w:widowControl/>
        <w:ind w:firstLineChars="250" w:firstLine="525"/>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）县级以上地方人民政府规定的禁止燃放烟花爆竹的其他地点。</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燃放烟花爆竹，应当按照燃放说明燃放，不得以危害公共安全和人身、财产安全的方式燃放烟花爆竹。</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举办焰火晚会以及其他大型焰火燃放活动，应当按照举办的时间、地点、环境、活动性质、规模以及燃放烟花爆竹的种类、规格和数量，确定危险等级，实行分级管理。分级管理的具体办法，由国务院公安部门规定。</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申请举办焰火晚会以及其他大型焰火燃放活动，主办单位应当按照分级管理的规定，向有关人民政府公安部门提出申请，并提交下列有关材料：</w:t>
      </w:r>
      <w:r w:rsidRPr="008972C5">
        <w:rPr>
          <w:rFonts w:ascii="宋体" w:hAnsi="宋体" w:cs="宋体"/>
          <w:color w:val="000000"/>
          <w:kern w:val="0"/>
        </w:rPr>
        <w:t xml:space="preserve"> </w:t>
      </w:r>
    </w:p>
    <w:p w:rsidR="003078E3" w:rsidRPr="008972C5" w:rsidRDefault="003078E3" w:rsidP="003D6250">
      <w:pPr>
        <w:widowControl/>
        <w:ind w:firstLineChars="250" w:firstLine="525"/>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）举办焰火晚会以及其他大型焰火燃放活动的时间、地点、环境、活动性质、规模；</w:t>
      </w:r>
      <w:r w:rsidRPr="008972C5">
        <w:rPr>
          <w:rFonts w:ascii="宋体" w:hAnsi="宋体" w:cs="宋体"/>
          <w:color w:val="000000"/>
          <w:kern w:val="0"/>
        </w:rPr>
        <w:t xml:space="preserve"> </w:t>
      </w:r>
    </w:p>
    <w:p w:rsidR="003078E3" w:rsidRPr="008972C5" w:rsidRDefault="003078E3" w:rsidP="003D6250">
      <w:pPr>
        <w:widowControl/>
        <w:ind w:firstLineChars="250" w:firstLine="525"/>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）燃放烟花爆竹的种类、规格、数量；</w:t>
      </w:r>
      <w:r w:rsidRPr="008972C5">
        <w:rPr>
          <w:rFonts w:ascii="宋体" w:hAnsi="宋体" w:cs="宋体"/>
          <w:color w:val="000000"/>
          <w:kern w:val="0"/>
        </w:rPr>
        <w:t xml:space="preserve"> </w:t>
      </w:r>
    </w:p>
    <w:p w:rsidR="003078E3" w:rsidRPr="008972C5" w:rsidRDefault="003078E3" w:rsidP="003D6250">
      <w:pPr>
        <w:widowControl/>
        <w:ind w:firstLineChars="250" w:firstLine="525"/>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）燃放作业方案；</w:t>
      </w:r>
      <w:r w:rsidRPr="008972C5">
        <w:rPr>
          <w:rFonts w:ascii="宋体" w:hAnsi="宋体" w:cs="宋体"/>
          <w:color w:val="000000"/>
          <w:kern w:val="0"/>
        </w:rPr>
        <w:t xml:space="preserve"> </w:t>
      </w:r>
    </w:p>
    <w:p w:rsidR="003078E3" w:rsidRPr="008972C5" w:rsidRDefault="003078E3" w:rsidP="003D6250">
      <w:pPr>
        <w:widowControl/>
        <w:ind w:firstLineChars="250" w:firstLine="525"/>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）燃放作业单位、作业人员符合行业标准规定条件的证明。</w:t>
      </w:r>
      <w:r w:rsidRPr="008972C5">
        <w:rPr>
          <w:rFonts w:ascii="宋体" w:hAnsi="宋体" w:cs="宋体"/>
          <w:color w:val="000000"/>
          <w:kern w:val="0"/>
        </w:rPr>
        <w:t xml:space="preserve"> </w:t>
      </w:r>
    </w:p>
    <w:p w:rsidR="003078E3" w:rsidRPr="008972C5" w:rsidRDefault="003078E3" w:rsidP="003D6250">
      <w:pPr>
        <w:widowControl/>
        <w:ind w:firstLineChars="250" w:firstLine="525"/>
        <w:rPr>
          <w:rFonts w:ascii="宋体"/>
          <w:color w:val="000000"/>
          <w:kern w:val="0"/>
        </w:rPr>
      </w:pPr>
      <w:r w:rsidRPr="008972C5">
        <w:rPr>
          <w:rFonts w:ascii="宋体" w:hAnsi="宋体" w:cs="宋体" w:hint="eastAsia"/>
          <w:color w:val="000000"/>
          <w:kern w:val="0"/>
        </w:rPr>
        <w:t>受理申请的公安部门应当自受理申请之日起</w:t>
      </w:r>
      <w:r w:rsidRPr="008972C5">
        <w:rPr>
          <w:rFonts w:ascii="宋体" w:hAnsi="宋体" w:cs="宋体"/>
          <w:color w:val="000000"/>
          <w:kern w:val="0"/>
        </w:rPr>
        <w:t>20</w:t>
      </w:r>
      <w:r w:rsidRPr="008972C5">
        <w:rPr>
          <w:rFonts w:ascii="宋体" w:hAnsi="宋体" w:cs="宋体" w:hint="eastAsia"/>
          <w:color w:val="000000"/>
          <w:kern w:val="0"/>
        </w:rPr>
        <w:t>日内对提交的有关材料进行审查，对符合条件的，核发《焰火燃放许可证》；对不符合条件的，应当说明理由。</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焰火晚会以及其他大型焰火燃放活动燃放作业单位和作业人员，应当按照焰火燃放安全规程和经许可的燃放作业方案进行燃放作业。</w:t>
      </w:r>
      <w:r w:rsidRPr="008972C5">
        <w:rPr>
          <w:rFonts w:ascii="宋体" w:hAnsi="宋体" w:cs="宋体"/>
          <w:color w:val="000000"/>
          <w:kern w:val="0"/>
        </w:rPr>
        <w:t xml:space="preserve"> </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50" w:firstLine="525"/>
        <w:rPr>
          <w:rFonts w:ascii="宋体"/>
          <w:color w:val="000000"/>
          <w:kern w:val="0"/>
        </w:rPr>
      </w:pPr>
      <w:r w:rsidRPr="008972C5">
        <w:rPr>
          <w:rFonts w:ascii="宋体" w:hAnsi="宋体" w:cs="宋体" w:hint="eastAsia"/>
          <w:color w:val="000000"/>
          <w:kern w:val="0"/>
        </w:rPr>
        <w:t>《烟花爆竹安全管理条例》（</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w:t>
      </w:r>
      <w:r w:rsidRPr="008972C5">
        <w:rPr>
          <w:rFonts w:ascii="宋体" w:hAnsi="宋体" w:cs="宋体"/>
          <w:color w:val="000000"/>
          <w:kern w:val="0"/>
        </w:rPr>
        <w:t>33</w:t>
      </w:r>
      <w:r w:rsidRPr="008972C5">
        <w:rPr>
          <w:rFonts w:ascii="宋体" w:hAnsi="宋体" w:cs="宋体" w:hint="eastAsia"/>
          <w:color w:val="000000"/>
          <w:kern w:val="0"/>
        </w:rPr>
        <w:t>、</w:t>
      </w:r>
      <w:r w:rsidRPr="008972C5">
        <w:rPr>
          <w:rFonts w:ascii="宋体" w:hAnsi="宋体" w:cs="宋体"/>
          <w:color w:val="000000"/>
          <w:kern w:val="0"/>
        </w:rPr>
        <w:t>34</w:t>
      </w:r>
      <w:r w:rsidRPr="008972C5">
        <w:rPr>
          <w:rFonts w:ascii="宋体" w:hAnsi="宋体" w:cs="宋体" w:hint="eastAsia"/>
          <w:color w:val="000000"/>
          <w:kern w:val="0"/>
        </w:rPr>
        <w:t>条。</w:t>
      </w:r>
    </w:p>
    <w:p w:rsidR="003078E3" w:rsidRPr="008972C5" w:rsidRDefault="003078E3" w:rsidP="003D6250">
      <w:pPr>
        <w:widowControl/>
        <w:ind w:firstLineChars="250" w:firstLine="525"/>
        <w:rPr>
          <w:rFonts w:ascii="宋体"/>
          <w:color w:val="000000"/>
          <w:kern w:val="0"/>
        </w:rPr>
      </w:pPr>
    </w:p>
    <w:p w:rsidR="003078E3" w:rsidRPr="008972C5" w:rsidRDefault="003078E3" w:rsidP="003D6250">
      <w:pPr>
        <w:widowControl/>
        <w:ind w:firstLineChars="250" w:firstLine="525"/>
        <w:rPr>
          <w:rFonts w:ascii="宋体"/>
          <w:color w:val="000000"/>
          <w:kern w:val="0"/>
        </w:rPr>
      </w:pPr>
    </w:p>
    <w:p w:rsidR="003078E3" w:rsidRPr="008972C5" w:rsidRDefault="003078E3" w:rsidP="0080189B">
      <w:pPr>
        <w:widowControl/>
        <w:jc w:val="center"/>
        <w:rPr>
          <w:color w:val="000000"/>
          <w:kern w:val="0"/>
          <w:sz w:val="26"/>
          <w:szCs w:val="26"/>
        </w:rPr>
      </w:pPr>
      <w:r w:rsidRPr="008972C5">
        <w:rPr>
          <w:rFonts w:cs="宋体" w:hint="eastAsia"/>
          <w:color w:val="000000"/>
          <w:kern w:val="0"/>
          <w:sz w:val="26"/>
          <w:szCs w:val="26"/>
        </w:rPr>
        <w:t xml:space="preserve">第七节　</w:t>
      </w:r>
      <w:r w:rsidRPr="008972C5">
        <w:rPr>
          <w:rFonts w:ascii="宋体" w:hAnsi="宋体" w:cs="宋体" w:hint="eastAsia"/>
          <w:color w:val="000000"/>
          <w:kern w:val="0"/>
        </w:rPr>
        <w:t>危险化学品企业</w:t>
      </w:r>
    </w:p>
    <w:p w:rsidR="003078E3" w:rsidRPr="008972C5" w:rsidRDefault="003078E3" w:rsidP="0080189B">
      <w:pPr>
        <w:widowControl/>
        <w:ind w:firstLine="393"/>
        <w:rPr>
          <w:rFonts w:ascii="宋体"/>
          <w:color w:val="000000"/>
          <w:kern w:val="0"/>
        </w:rPr>
      </w:pPr>
      <w:r w:rsidRPr="008972C5">
        <w:rPr>
          <w:rFonts w:ascii="宋体"/>
          <w:color w:val="000000"/>
          <w:kern w:val="0"/>
        </w:rPr>
        <w:t> </w:t>
      </w:r>
    </w:p>
    <w:p w:rsidR="003078E3" w:rsidRPr="008972C5" w:rsidRDefault="003078E3" w:rsidP="0080189B">
      <w:pPr>
        <w:widowControl/>
        <w:jc w:val="center"/>
        <w:rPr>
          <w:rFonts w:ascii="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80189B">
      <w:pPr>
        <w:widowControl/>
        <w:jc w:val="center"/>
        <w:rPr>
          <w:rFonts w:ascii="宋体"/>
          <w:color w:val="000000"/>
          <w:kern w:val="0"/>
          <w:sz w:val="22"/>
          <w:szCs w:val="22"/>
        </w:rPr>
      </w:pPr>
    </w:p>
    <w:p w:rsidR="003078E3" w:rsidRPr="008972C5" w:rsidRDefault="003078E3" w:rsidP="0080189B">
      <w:pPr>
        <w:widowControl/>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危险化学品生产、储存安全规定。</w:t>
      </w:r>
    </w:p>
    <w:p w:rsidR="003078E3" w:rsidRPr="008972C5" w:rsidRDefault="003078E3" w:rsidP="0080189B">
      <w:pPr>
        <w:widowControl/>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危险化学品经营安全制度。</w:t>
      </w:r>
    </w:p>
    <w:p w:rsidR="003078E3" w:rsidRPr="008972C5" w:rsidRDefault="003078E3" w:rsidP="0080189B">
      <w:pPr>
        <w:widowControl/>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危险化学品运输安全制度。</w:t>
      </w:r>
    </w:p>
    <w:p w:rsidR="003078E3" w:rsidRPr="008972C5" w:rsidRDefault="003078E3" w:rsidP="0080189B">
      <w:pPr>
        <w:widowControl/>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危险化学品企业应遵循的其他规定。</w:t>
      </w:r>
    </w:p>
    <w:p w:rsidR="003078E3" w:rsidRPr="008972C5" w:rsidRDefault="003078E3" w:rsidP="0080189B">
      <w:pPr>
        <w:widowControl/>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易制爆化学品购销备案。</w:t>
      </w:r>
    </w:p>
    <w:p w:rsidR="003078E3" w:rsidRPr="008972C5" w:rsidRDefault="003078E3" w:rsidP="0080189B">
      <w:pPr>
        <w:widowControl/>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储存剧毒重大危险源或其他危险化学品单位备案。</w:t>
      </w:r>
    </w:p>
    <w:p w:rsidR="003078E3" w:rsidRPr="008972C5" w:rsidRDefault="003078E3" w:rsidP="0080189B">
      <w:pPr>
        <w:widowControl/>
        <w:rPr>
          <w:rFonts w:ascii="宋体"/>
          <w:color w:val="000000"/>
          <w:kern w:val="0"/>
        </w:rPr>
      </w:pPr>
    </w:p>
    <w:p w:rsidR="003078E3" w:rsidRPr="008972C5" w:rsidRDefault="003078E3" w:rsidP="0080189B">
      <w:pPr>
        <w:widowControl/>
        <w:rPr>
          <w:rFonts w:ascii="宋体"/>
          <w:color w:val="000000"/>
          <w:kern w:val="0"/>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B7-1</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【责任主体】危险化学品企业</w:t>
      </w:r>
    </w:p>
    <w:p w:rsidR="003078E3" w:rsidRPr="008972C5" w:rsidRDefault="003078E3" w:rsidP="0080189B">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【责任名称】危险化学品生产、储存安全规定。</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生产、储存剧毒化学品或者国务院公安部门规定的可用于制造爆炸物品的危险化学品（以下简称易制爆危险化学品）的单位，应当如实记录其生产、储存的剧毒化学品、易制爆危险化学品的数量、流向，并采取必要的安全防范措施，防止剧毒化学品、易制爆危险化学品丢失或者被盗；发现剧毒化学品、易制爆危险化学品丢失或者被盗的，应当立即向当地公安机关报告。</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储存危险化学品的单位应当建立危险化学品出入库核查、登记制度。</w:t>
      </w:r>
    </w:p>
    <w:p w:rsidR="003078E3" w:rsidRPr="008972C5" w:rsidRDefault="003078E3" w:rsidP="0080189B">
      <w:pPr>
        <w:widowControl/>
        <w:ind w:firstLine="420"/>
        <w:rPr>
          <w:rFonts w:ascii="宋体"/>
          <w:color w:val="000000"/>
          <w:kern w:val="0"/>
        </w:rPr>
      </w:pPr>
      <w:r w:rsidRPr="008972C5">
        <w:rPr>
          <w:rFonts w:ascii="宋体" w:hAnsi="宋体" w:cs="宋体" w:hint="eastAsia"/>
          <w:color w:val="000000"/>
          <w:kern w:val="0"/>
        </w:rPr>
        <w:t>对剧毒化学品以及储存数量构成重大危险源的其他危险化学品，储存单位应当将其储存数量、储存地点以及管理人员的情况，报所在地县级人民政府安全生产监督管理部门（在港区内储存的，报港口行政管理部门）和公安机关备案。</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《危险化学品安全管理条例》（</w:t>
      </w:r>
      <w:r w:rsidRPr="008972C5">
        <w:rPr>
          <w:rFonts w:ascii="宋体" w:hAnsi="宋体" w:cs="宋体"/>
          <w:color w:val="000000"/>
          <w:kern w:val="0"/>
        </w:rPr>
        <w:t>2002</w:t>
      </w:r>
      <w:r w:rsidRPr="008972C5">
        <w:rPr>
          <w:rFonts w:ascii="宋体" w:hAnsi="宋体" w:cs="宋体" w:hint="eastAsia"/>
          <w:color w:val="000000"/>
          <w:kern w:val="0"/>
        </w:rPr>
        <w:t>年）第</w:t>
      </w:r>
      <w:r w:rsidRPr="008972C5">
        <w:rPr>
          <w:rFonts w:ascii="宋体" w:hAnsi="宋体" w:cs="宋体"/>
          <w:color w:val="000000"/>
          <w:kern w:val="0"/>
        </w:rPr>
        <w:t>23</w:t>
      </w:r>
      <w:r w:rsidRPr="008972C5">
        <w:rPr>
          <w:rFonts w:ascii="宋体" w:hAnsi="宋体" w:cs="宋体" w:hint="eastAsia"/>
          <w:color w:val="000000"/>
          <w:kern w:val="0"/>
        </w:rPr>
        <w:t>、</w:t>
      </w:r>
      <w:r w:rsidRPr="008972C5">
        <w:rPr>
          <w:rFonts w:ascii="宋体" w:hAnsi="宋体" w:cs="宋体"/>
          <w:color w:val="000000"/>
          <w:kern w:val="0"/>
        </w:rPr>
        <w:t>25</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B7-2</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【责任主体】危险化学品企业</w:t>
      </w:r>
    </w:p>
    <w:p w:rsidR="003078E3" w:rsidRPr="008972C5" w:rsidRDefault="003078E3" w:rsidP="0080189B">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【责任名称】危险化学品经营安全制度。</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前款规定以外的单位购买剧毒化学品的，应当向所在地县级人民政府公安机关申请取得剧毒化学品购买许可证；购买易制爆危险化学品的，应当持本单位出具的合法用途说明。个人不得购买剧毒化学品（属于剧毒化学品的农药除外）和易制爆危险化学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申请取得剧毒化学品购买许可证，申请人应当向所在地县级人民政府公安机关提交下列材料：</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）营业执照或者法人证书（登记证书）的复印件；</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）拟购买的剧毒化学品品种、数量的说明；</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）购买剧毒化学品用途的说明；</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）经办人的身份证明。</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《危险化学品安全管理条例》（</w:t>
      </w:r>
      <w:r w:rsidRPr="008972C5">
        <w:rPr>
          <w:rFonts w:ascii="宋体" w:hAnsi="宋体" w:cs="宋体"/>
          <w:color w:val="000000"/>
          <w:kern w:val="0"/>
        </w:rPr>
        <w:t>2002</w:t>
      </w:r>
      <w:r w:rsidRPr="008972C5">
        <w:rPr>
          <w:rFonts w:ascii="宋体" w:hAnsi="宋体" w:cs="宋体" w:hint="eastAsia"/>
          <w:color w:val="000000"/>
          <w:kern w:val="0"/>
        </w:rPr>
        <w:t>年）第</w:t>
      </w:r>
      <w:r w:rsidRPr="008972C5">
        <w:rPr>
          <w:rFonts w:ascii="宋体" w:hAnsi="宋体" w:cs="宋体"/>
          <w:color w:val="000000"/>
          <w:kern w:val="0"/>
        </w:rPr>
        <w:t>38</w:t>
      </w:r>
      <w:r w:rsidRPr="008972C5">
        <w:rPr>
          <w:rFonts w:ascii="宋体" w:hAnsi="宋体" w:cs="宋体" w:hint="eastAsia"/>
          <w:color w:val="000000"/>
          <w:kern w:val="0"/>
        </w:rPr>
        <w:t>、</w:t>
      </w:r>
      <w:r w:rsidRPr="008972C5">
        <w:rPr>
          <w:rFonts w:ascii="宋体" w:hAnsi="宋体" w:cs="宋体"/>
          <w:color w:val="000000"/>
          <w:kern w:val="0"/>
        </w:rPr>
        <w:t>39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p>
    <w:p w:rsidR="003078E3" w:rsidRPr="008972C5" w:rsidRDefault="003078E3" w:rsidP="0080189B">
      <w:pPr>
        <w:widowControl/>
        <w:rPr>
          <w:rFonts w:ascii="宋体"/>
          <w:color w:val="000000"/>
          <w:kern w:val="0"/>
        </w:rPr>
      </w:pPr>
      <w:r w:rsidRPr="008972C5">
        <w:rPr>
          <w:rFonts w:ascii="宋体" w:hAnsi="宋体" w:cs="宋体"/>
          <w:color w:val="000000"/>
          <w:kern w:val="0"/>
        </w:rPr>
        <w:lastRenderedPageBreak/>
        <w:t>A.</w:t>
      </w:r>
      <w:r w:rsidRPr="008972C5">
        <w:rPr>
          <w:rFonts w:ascii="宋体" w:hAnsi="宋体" w:cs="宋体" w:hint="eastAsia"/>
          <w:color w:val="000000"/>
          <w:kern w:val="0"/>
        </w:rPr>
        <w:t>【责任编号】</w:t>
      </w:r>
      <w:r w:rsidRPr="008972C5">
        <w:rPr>
          <w:rFonts w:ascii="宋体" w:hAnsi="宋体" w:cs="宋体"/>
          <w:color w:val="000000"/>
          <w:kern w:val="0"/>
        </w:rPr>
        <w:t>B7-3</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【责任主体】危险化学品企业</w:t>
      </w:r>
    </w:p>
    <w:p w:rsidR="003078E3" w:rsidRPr="008972C5" w:rsidRDefault="003078E3" w:rsidP="0080189B">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【责任名称】危险化学品运输制度。</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80189B">
      <w:pPr>
        <w:widowControl/>
        <w:ind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通过道路运输危险化学品的，应当配备押运人员，并保证所运输的危险化学品处于押运人员的监控之下。运输危险化学品途中因住宿或者发生影响正常运输的情况，需要较长时间停车的，驾驶人员、押运人员应当采取相应的安全防范措施；运输剧毒化学品或者易制爆危险化学品的，还应当向当地公安机关报告。</w:t>
      </w:r>
    </w:p>
    <w:p w:rsidR="003078E3" w:rsidRPr="008972C5" w:rsidRDefault="003078E3" w:rsidP="0080189B">
      <w:pPr>
        <w:widowControl/>
        <w:ind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未经公安机关批准，运输危险化学品的车辆不得进入危险化学品运输车辆限制通行的区域。危险化学品运输车辆限制通行的区域由县级人民政府公安机关划定，并设置明显的标志。</w:t>
      </w:r>
    </w:p>
    <w:p w:rsidR="003078E3" w:rsidRPr="008972C5" w:rsidRDefault="003078E3" w:rsidP="0080189B">
      <w:pPr>
        <w:widowControl/>
        <w:ind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通过道路运输剧毒化学品的，托运人应当向运输始发地或者目的地县级人民政府公安机关申请剧毒化学品道路运输通行证。申请剧毒化学品道路运输通行证，托运人应当向县级人民政府公安机关提交下列材料：</w:t>
      </w:r>
    </w:p>
    <w:p w:rsidR="003078E3" w:rsidRPr="008972C5" w:rsidRDefault="003078E3" w:rsidP="0080189B">
      <w:pPr>
        <w:widowControl/>
        <w:ind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）拟运输的剧毒化学品品种、数量的说明；</w:t>
      </w:r>
    </w:p>
    <w:p w:rsidR="003078E3" w:rsidRPr="008972C5" w:rsidRDefault="003078E3" w:rsidP="0080189B">
      <w:pPr>
        <w:widowControl/>
        <w:ind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）运输始发地、目的地、运输时间和运输路线的说明；</w:t>
      </w:r>
    </w:p>
    <w:p w:rsidR="003078E3" w:rsidRPr="008972C5" w:rsidRDefault="003078E3" w:rsidP="0080189B">
      <w:pPr>
        <w:widowControl/>
        <w:ind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）承运人取得危险货物道路运输许可、运输车辆取得营运证以及驾驶人员、押运人员取得上岗资格的证明文件；</w:t>
      </w:r>
    </w:p>
    <w:p w:rsidR="003078E3" w:rsidRPr="008972C5" w:rsidRDefault="003078E3" w:rsidP="0080189B">
      <w:pPr>
        <w:widowControl/>
        <w:ind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）本条例第三十八条第一款、第二款规定的购买剧毒化学品的相关许可证件，或者海关出具的进出口证明文件。</w:t>
      </w:r>
    </w:p>
    <w:p w:rsidR="003078E3" w:rsidRPr="008972C5" w:rsidRDefault="003078E3" w:rsidP="0080189B">
      <w:pPr>
        <w:widowControl/>
        <w:ind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剧毒化学品、易制爆危险化学品在道路运输途中丢失、被盗、被抢或者出现流散、泄漏等情况的，驾驶人员、押运人员应当立即采取相应的警示措施和安全措施，并向当地公安机关报告。公安机关接到报告后，应当根据实际情况立即向安全生产监督管理部门、环境保护主管部门、卫生主管部门通报。有关部门应当采取必要的应急处置措施。</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80189B">
      <w:pPr>
        <w:widowControl/>
        <w:ind w:firstLine="420"/>
        <w:rPr>
          <w:rFonts w:ascii="宋体"/>
          <w:color w:val="000000"/>
          <w:kern w:val="0"/>
        </w:rPr>
      </w:pPr>
      <w:r w:rsidRPr="008972C5">
        <w:rPr>
          <w:rFonts w:ascii="宋体" w:hAnsi="宋体" w:cs="宋体" w:hint="eastAsia"/>
          <w:color w:val="000000"/>
          <w:kern w:val="0"/>
        </w:rPr>
        <w:t>《危险化学品安全管理条例》（</w:t>
      </w:r>
      <w:r w:rsidRPr="008972C5">
        <w:rPr>
          <w:rFonts w:ascii="宋体" w:hAnsi="宋体" w:cs="宋体"/>
          <w:color w:val="000000"/>
          <w:kern w:val="0"/>
        </w:rPr>
        <w:t>2002</w:t>
      </w:r>
      <w:r w:rsidRPr="008972C5">
        <w:rPr>
          <w:rFonts w:ascii="宋体" w:hAnsi="宋体" w:cs="宋体" w:hint="eastAsia"/>
          <w:color w:val="000000"/>
          <w:kern w:val="0"/>
        </w:rPr>
        <w:t>年）第</w:t>
      </w:r>
      <w:r w:rsidRPr="008972C5">
        <w:rPr>
          <w:rFonts w:ascii="宋体" w:hAnsi="宋体" w:cs="宋体"/>
          <w:color w:val="000000"/>
          <w:kern w:val="0"/>
        </w:rPr>
        <w:t>48</w:t>
      </w:r>
      <w:r w:rsidRPr="008972C5">
        <w:rPr>
          <w:rFonts w:ascii="宋体" w:hAnsi="宋体" w:cs="宋体" w:hint="eastAsia"/>
          <w:color w:val="000000"/>
          <w:kern w:val="0"/>
        </w:rPr>
        <w:t>、</w:t>
      </w:r>
      <w:r w:rsidRPr="008972C5">
        <w:rPr>
          <w:rFonts w:ascii="宋体" w:hAnsi="宋体" w:cs="宋体"/>
          <w:color w:val="000000"/>
          <w:kern w:val="0"/>
        </w:rPr>
        <w:t>49</w:t>
      </w:r>
      <w:r w:rsidRPr="008972C5">
        <w:rPr>
          <w:rFonts w:ascii="宋体" w:hAnsi="宋体" w:cs="宋体" w:hint="eastAsia"/>
          <w:color w:val="000000"/>
          <w:kern w:val="0"/>
        </w:rPr>
        <w:t>、</w:t>
      </w:r>
      <w:r w:rsidRPr="008972C5">
        <w:rPr>
          <w:rFonts w:ascii="宋体" w:hAnsi="宋体" w:cs="宋体"/>
          <w:color w:val="000000"/>
          <w:kern w:val="0"/>
        </w:rPr>
        <w:t>50</w:t>
      </w:r>
      <w:r w:rsidRPr="008972C5">
        <w:rPr>
          <w:rFonts w:ascii="宋体" w:hAnsi="宋体" w:cs="宋体" w:hint="eastAsia"/>
          <w:color w:val="000000"/>
          <w:kern w:val="0"/>
        </w:rPr>
        <w:t>、</w:t>
      </w:r>
      <w:r w:rsidRPr="008972C5">
        <w:rPr>
          <w:rFonts w:ascii="宋体" w:hAnsi="宋体" w:cs="宋体"/>
          <w:color w:val="000000"/>
          <w:kern w:val="0"/>
        </w:rPr>
        <w:t>51</w:t>
      </w:r>
      <w:r w:rsidRPr="008972C5">
        <w:rPr>
          <w:rFonts w:ascii="宋体" w:hAnsi="宋体" w:cs="宋体" w:hint="eastAsia"/>
          <w:color w:val="000000"/>
          <w:kern w:val="0"/>
        </w:rPr>
        <w:t>条。</w:t>
      </w:r>
    </w:p>
    <w:p w:rsidR="003078E3" w:rsidRPr="008972C5" w:rsidRDefault="003078E3" w:rsidP="0080189B">
      <w:pPr>
        <w:widowControl/>
        <w:rPr>
          <w:rFonts w:ascii="宋体"/>
          <w:color w:val="000000"/>
          <w:kern w:val="0"/>
        </w:rPr>
      </w:pPr>
    </w:p>
    <w:p w:rsidR="003078E3" w:rsidRPr="008972C5" w:rsidRDefault="003078E3" w:rsidP="0080189B">
      <w:pPr>
        <w:widowControl/>
        <w:rPr>
          <w:rFonts w:ascii="宋体"/>
          <w:color w:val="000000"/>
          <w:kern w:val="0"/>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B7-4</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【责任主体】危险化学品企业</w:t>
      </w:r>
    </w:p>
    <w:p w:rsidR="003078E3" w:rsidRPr="008972C5" w:rsidRDefault="003078E3" w:rsidP="0080189B">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【责任名称】危险化学品企业应遵循的其他规定。</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80189B">
      <w:pPr>
        <w:widowControl/>
        <w:ind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危险化学品企业应当落实安全生产主体责任，依照法律、法规、规章和标准从事生产经营活动，接受社会监督，承担社会责任。危险化学品企业的主要负责人对本企业的安全生产工作全面负责。</w:t>
      </w:r>
    </w:p>
    <w:p w:rsidR="003078E3" w:rsidRPr="008972C5" w:rsidRDefault="003078E3" w:rsidP="0080189B">
      <w:pPr>
        <w:widowControl/>
        <w:ind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危险化学品企业应当建立安全生产自查制度，重点对下列事项进行自查：</w:t>
      </w:r>
    </w:p>
    <w:p w:rsidR="003078E3" w:rsidRPr="008972C5" w:rsidRDefault="003078E3" w:rsidP="0080189B">
      <w:pPr>
        <w:widowControl/>
        <w:ind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）落实安全生产责任制度、安全生产管理规章制度、岗位安全操作规程情况；</w:t>
      </w:r>
    </w:p>
    <w:p w:rsidR="003078E3" w:rsidRPr="008972C5" w:rsidRDefault="003078E3" w:rsidP="0080189B">
      <w:pPr>
        <w:widowControl/>
        <w:ind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）落实安全投入情况；</w:t>
      </w:r>
    </w:p>
    <w:p w:rsidR="003078E3" w:rsidRPr="008972C5" w:rsidRDefault="003078E3" w:rsidP="0080189B">
      <w:pPr>
        <w:widowControl/>
        <w:ind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）落实主要负责人、安全管理人员和其他从业人员安全培训制度，特种作业人员持证上岗情况；</w:t>
      </w:r>
    </w:p>
    <w:p w:rsidR="003078E3" w:rsidRPr="008972C5" w:rsidRDefault="003078E3" w:rsidP="0080189B">
      <w:pPr>
        <w:widowControl/>
        <w:ind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）安全设施、设备、装置保持良好运行状态，无安全隐患情况；</w:t>
      </w:r>
    </w:p>
    <w:p w:rsidR="003078E3" w:rsidRPr="008972C5" w:rsidRDefault="003078E3" w:rsidP="0080189B">
      <w:pPr>
        <w:widowControl/>
        <w:ind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）危险工艺运用和危险场所动火、有毒有害、受限空间、爆破、登高等作业现场安全管理情况；</w:t>
      </w:r>
    </w:p>
    <w:p w:rsidR="003078E3" w:rsidRPr="008972C5" w:rsidRDefault="003078E3" w:rsidP="0080189B">
      <w:pPr>
        <w:widowControl/>
        <w:ind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）落实重大危险源登记建档、风险辨识防控及现场监控措施情况；</w:t>
      </w:r>
    </w:p>
    <w:p w:rsidR="003078E3" w:rsidRPr="008972C5" w:rsidRDefault="003078E3" w:rsidP="0080189B">
      <w:pPr>
        <w:widowControl/>
        <w:ind w:firstLine="420"/>
        <w:rPr>
          <w:rFonts w:ascii="宋体"/>
          <w:color w:val="000000"/>
          <w:kern w:val="0"/>
        </w:rPr>
      </w:pPr>
      <w:r w:rsidRPr="008972C5">
        <w:rPr>
          <w:rFonts w:ascii="宋体" w:hAnsi="宋体" w:cs="宋体" w:hint="eastAsia"/>
          <w:color w:val="000000"/>
          <w:kern w:val="0"/>
        </w:rPr>
        <w:lastRenderedPageBreak/>
        <w:t>（</w:t>
      </w:r>
      <w:r w:rsidRPr="008972C5">
        <w:rPr>
          <w:rFonts w:ascii="宋体" w:hAnsi="宋体" w:cs="宋体"/>
          <w:color w:val="000000"/>
          <w:kern w:val="0"/>
        </w:rPr>
        <w:t>7</w:t>
      </w:r>
      <w:r w:rsidRPr="008972C5">
        <w:rPr>
          <w:rFonts w:ascii="宋体" w:hAnsi="宋体" w:cs="宋体" w:hint="eastAsia"/>
          <w:color w:val="000000"/>
          <w:kern w:val="0"/>
        </w:rPr>
        <w:t>）落实隐患排查治理制度及执行情况；</w:t>
      </w:r>
    </w:p>
    <w:p w:rsidR="003078E3" w:rsidRPr="008972C5" w:rsidRDefault="003078E3" w:rsidP="0080189B">
      <w:pPr>
        <w:widowControl/>
        <w:ind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）企业主要负责人和安全生产管理人员的安全生产知识与管理能力经主管部门考核合格情况；</w:t>
      </w:r>
    </w:p>
    <w:p w:rsidR="003078E3" w:rsidRPr="008972C5" w:rsidRDefault="003078E3" w:rsidP="0080189B">
      <w:pPr>
        <w:widowControl/>
        <w:ind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）编制应急预案，提供相应的保障措施，有针对性地开展应急演练并进行评估情况；</w:t>
      </w:r>
    </w:p>
    <w:p w:rsidR="003078E3" w:rsidRPr="008972C5" w:rsidRDefault="003078E3" w:rsidP="0080189B">
      <w:pPr>
        <w:widowControl/>
        <w:ind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）行业协会确定的自查事项；</w:t>
      </w:r>
    </w:p>
    <w:p w:rsidR="003078E3" w:rsidRPr="008972C5" w:rsidRDefault="003078E3" w:rsidP="0080189B">
      <w:pPr>
        <w:widowControl/>
        <w:ind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）法律、法规、规章规定的其他事项。</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危险化学品企业应当按照规定定期对主体责任落实情况进行自查，形成自查报告并建档备查。</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危险化学品建设项目的安全距离应当严格执行相应类别的国家规定和标准。项目建设单位、设计单位、施工单位和安全评价机构应当严格遵守并执行。建设项目规划、设计审批部门应当严格审查危险化学品建设项目安全距离并征求同级安全生产监督管理部门的意见，港口的危险化学品储存、装卸建设项目应当征求港口行政管理部门的意见。安全生产监督管理部门和港口行政管理部门应当在</w:t>
      </w:r>
      <w:r w:rsidRPr="008972C5">
        <w:rPr>
          <w:rFonts w:ascii="宋体" w:hAnsi="宋体" w:cs="宋体"/>
          <w:color w:val="000000"/>
          <w:kern w:val="0"/>
        </w:rPr>
        <w:t>3</w:t>
      </w:r>
      <w:r w:rsidRPr="008972C5">
        <w:rPr>
          <w:rFonts w:ascii="宋体" w:hAnsi="宋体" w:cs="宋体" w:hint="eastAsia"/>
          <w:color w:val="000000"/>
          <w:kern w:val="0"/>
        </w:rPr>
        <w:t>个工作日内反馈意见。在已有危险化学品建设项目周边新建、改建、扩建项目的，应当符合国家有关安全距离的规定和标准。</w:t>
      </w:r>
    </w:p>
    <w:p w:rsidR="003078E3" w:rsidRPr="008972C5" w:rsidRDefault="003078E3" w:rsidP="0080189B">
      <w:pPr>
        <w:widowControl/>
        <w:ind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危险化学品企业应当建立风险管控制度，对设备运行、人员操作、工艺流程、安全设施等方面开展危险有害因素辨识和分析，采用相应的安全评价方法进行风险评估，及时采取对策措施。</w:t>
      </w:r>
    </w:p>
    <w:p w:rsidR="003078E3" w:rsidRPr="008972C5" w:rsidRDefault="003078E3" w:rsidP="0080189B">
      <w:pPr>
        <w:widowControl/>
        <w:ind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危险化学品企业对重大危险源、危险源点应当加强安全管理，通过物联网、大数据等科技手段进行</w:t>
      </w:r>
      <w:r w:rsidRPr="008972C5">
        <w:rPr>
          <w:rFonts w:ascii="宋体" w:hAnsi="宋体" w:cs="宋体"/>
          <w:color w:val="000000"/>
          <w:kern w:val="0"/>
        </w:rPr>
        <w:t>24</w:t>
      </w:r>
      <w:r w:rsidRPr="008972C5">
        <w:rPr>
          <w:rFonts w:ascii="宋体" w:hAnsi="宋体" w:cs="宋体" w:hint="eastAsia"/>
          <w:color w:val="000000"/>
          <w:kern w:val="0"/>
        </w:rPr>
        <w:t>小时实时在线监控，并安排专人值守，发现问题及时整改。危险化学品企业应当实时、准确地向负有危险化学品安全监督管理职责的部门提供基础数据、与安全有关的业务及监测数据等信息。</w:t>
      </w:r>
    </w:p>
    <w:p w:rsidR="003078E3" w:rsidRPr="008972C5" w:rsidRDefault="003078E3" w:rsidP="0080189B">
      <w:pPr>
        <w:widowControl/>
        <w:ind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危险化学品企业应当建立安全生产设备设施检修报废制度，确保设备设施正常运行。安装报警系统、联锁装置的危险化学品企业严禁擅自停用。</w:t>
      </w:r>
    </w:p>
    <w:p w:rsidR="003078E3" w:rsidRPr="008972C5" w:rsidRDefault="003078E3" w:rsidP="0080189B">
      <w:pPr>
        <w:widowControl/>
        <w:ind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危险化学品应当按规定储存在专用仓库、专用场地或者专用储存室内，实行分类、分区储存，严禁超范围、超量储存，严禁禁忌物混存。</w:t>
      </w:r>
    </w:p>
    <w:p w:rsidR="003078E3" w:rsidRPr="008972C5" w:rsidRDefault="003078E3" w:rsidP="0080189B">
      <w:pPr>
        <w:widowControl/>
        <w:ind w:firstLine="420"/>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具有资质的危险化学品道路运输企业应当严格使用专门的运输车辆，不得超过规定荷载运输危险化学品，不得将危险化学品与普通货物混装混运，不得将互相禁忌的危险化学品混装混运。从事危险化学品道路运输的驾驶人员、装卸管理人员、押运人员应当经交通运输主管部门考核合格，并取得相应的从业资格；危险化学品运输车辆应当悬挂或者喷涂符合国家标准要求的警示标志。</w:t>
      </w:r>
    </w:p>
    <w:p w:rsidR="003078E3" w:rsidRPr="008972C5" w:rsidRDefault="003078E3" w:rsidP="0080189B">
      <w:pPr>
        <w:widowControl/>
        <w:rPr>
          <w:rFonts w:ascii="宋体"/>
          <w:color w:val="000000"/>
          <w:kern w:val="0"/>
        </w:rPr>
      </w:pPr>
      <w:r w:rsidRPr="008972C5">
        <w:rPr>
          <w:rFonts w:ascii="宋体" w:hAnsi="宋体" w:cs="宋体" w:hint="eastAsia"/>
          <w:color w:val="000000"/>
          <w:kern w:val="0"/>
        </w:rPr>
        <w:t>运输剧毒化学品应当严格按照公安机关开具的剧毒化学品运输通行证载明事项进行运输。</w:t>
      </w:r>
    </w:p>
    <w:p w:rsidR="003078E3" w:rsidRPr="008972C5" w:rsidRDefault="003078E3" w:rsidP="0080189B">
      <w:pPr>
        <w:widowControl/>
        <w:ind w:firstLine="420"/>
        <w:rPr>
          <w:color w:val="000000"/>
          <w:kern w:val="0"/>
          <w:sz w:val="26"/>
          <w:szCs w:val="26"/>
        </w:rPr>
      </w:pPr>
      <w:r w:rsidRPr="008972C5">
        <w:rPr>
          <w:rFonts w:ascii="宋体" w:hAnsi="宋体" w:cs="宋体"/>
          <w:color w:val="000000"/>
          <w:kern w:val="0"/>
        </w:rPr>
        <w:t>9.</w:t>
      </w:r>
      <w:r w:rsidRPr="008972C5">
        <w:rPr>
          <w:rFonts w:ascii="宋体" w:hAnsi="宋体" w:cs="宋体" w:hint="eastAsia"/>
          <w:color w:val="000000"/>
          <w:kern w:val="0"/>
        </w:rPr>
        <w:t>危险化学品企业出租设备设施、作业场所的，对承租单位的安全生产工作应当统一协调管理。</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50" w:firstLine="315"/>
        <w:rPr>
          <w:rFonts w:ascii="宋体"/>
          <w:color w:val="000000"/>
          <w:kern w:val="0"/>
        </w:rPr>
      </w:pPr>
      <w:r w:rsidRPr="008972C5">
        <w:rPr>
          <w:rFonts w:ascii="宋体" w:hAnsi="宋体" w:cs="宋体" w:hint="eastAsia"/>
          <w:color w:val="000000"/>
          <w:kern w:val="0"/>
        </w:rPr>
        <w:t>《天津市危险化学品企业安全治理规定》（</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条。</w:t>
      </w:r>
    </w:p>
    <w:p w:rsidR="003078E3" w:rsidRPr="008972C5" w:rsidRDefault="003078E3" w:rsidP="0080189B">
      <w:pPr>
        <w:widowControl/>
        <w:rPr>
          <w:color w:val="000000"/>
          <w:kern w:val="0"/>
          <w:sz w:val="26"/>
          <w:szCs w:val="26"/>
        </w:rPr>
      </w:pPr>
    </w:p>
    <w:p w:rsidR="003078E3" w:rsidRPr="008972C5" w:rsidRDefault="003078E3" w:rsidP="0080189B">
      <w:pPr>
        <w:widowControl/>
        <w:rPr>
          <w:color w:val="000000"/>
          <w:kern w:val="0"/>
          <w:sz w:val="26"/>
          <w:szCs w:val="26"/>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B7-5</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【责任主体】危险化学品企业</w:t>
      </w:r>
    </w:p>
    <w:p w:rsidR="003078E3" w:rsidRPr="008972C5" w:rsidRDefault="003078E3" w:rsidP="0080189B">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【责任名称】易制爆化学品购销备案。</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 xml:space="preserve">1. </w:t>
      </w:r>
      <w:r w:rsidRPr="008972C5">
        <w:rPr>
          <w:rFonts w:ascii="宋体" w:hAnsi="宋体" w:cs="宋体" w:hint="eastAsia"/>
          <w:color w:val="000000"/>
          <w:kern w:val="0"/>
        </w:rPr>
        <w:t>危险化学品生产企业、经营企业销售剧毒化学品、易制爆危险化学品，应当如实记录购买单位的名称、地址、经办人的姓名、身份证号码以及所购买的剧毒化学品、易制爆危</w:t>
      </w:r>
      <w:r w:rsidRPr="008972C5">
        <w:rPr>
          <w:rFonts w:ascii="宋体" w:hAnsi="宋体" w:cs="宋体" w:hint="eastAsia"/>
          <w:color w:val="000000"/>
          <w:kern w:val="0"/>
        </w:rPr>
        <w:lastRenderedPageBreak/>
        <w:t>险化学品的品种、数量、用途。销售记录以及经办人的身份证明复印件、相关许可证件复印件或者证明文件的保存期限不得少于</w:t>
      </w:r>
      <w:r w:rsidRPr="008972C5">
        <w:rPr>
          <w:rFonts w:ascii="宋体" w:hAnsi="宋体" w:cs="宋体"/>
          <w:color w:val="000000"/>
          <w:kern w:val="0"/>
        </w:rPr>
        <w:t>1</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剧毒化学品、易制爆危险化学品的销售企业、购买单位应当在销售、购买后</w:t>
      </w:r>
      <w:r w:rsidRPr="008972C5">
        <w:rPr>
          <w:rFonts w:ascii="宋体" w:hAnsi="宋体" w:cs="宋体"/>
          <w:color w:val="000000"/>
          <w:kern w:val="0"/>
        </w:rPr>
        <w:t>5</w:t>
      </w:r>
      <w:r w:rsidRPr="008972C5">
        <w:rPr>
          <w:rFonts w:ascii="宋体" w:hAnsi="宋体" w:cs="宋体" w:hint="eastAsia"/>
          <w:color w:val="000000"/>
          <w:kern w:val="0"/>
        </w:rPr>
        <w:t>日内，将所销售、购买的剧毒化学品、易制爆危险化学品的品种、数量以及流向信息报所在地县级人民政府公安机关备案，并输入计算机系统。</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《危险化学品安全管理条例》（</w:t>
      </w:r>
      <w:r w:rsidRPr="008972C5">
        <w:rPr>
          <w:rFonts w:ascii="宋体" w:hAnsi="宋体" w:cs="宋体"/>
          <w:color w:val="000000"/>
          <w:kern w:val="0"/>
        </w:rPr>
        <w:t>2011</w:t>
      </w:r>
      <w:r w:rsidRPr="008972C5">
        <w:rPr>
          <w:rFonts w:ascii="宋体" w:hAnsi="宋体" w:cs="宋体" w:hint="eastAsia"/>
          <w:color w:val="000000"/>
          <w:kern w:val="0"/>
        </w:rPr>
        <w:t>年）第</w:t>
      </w:r>
      <w:r w:rsidRPr="008972C5">
        <w:rPr>
          <w:rFonts w:ascii="宋体" w:hAnsi="宋体" w:cs="宋体"/>
          <w:color w:val="000000"/>
          <w:kern w:val="0"/>
        </w:rPr>
        <w:t>41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【责任主体】危险化学品企业</w:t>
      </w:r>
    </w:p>
    <w:p w:rsidR="003078E3" w:rsidRPr="008972C5" w:rsidRDefault="003078E3" w:rsidP="0080189B">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【责任名称】储存剧毒重大危险源或其他危险化学品单位备案。</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储存危险化学品的单位应当建立危险化学品出入库核查、登记制度。</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对剧毒化学品以及储存数量构成重大危险源的其他危险化学品，储存单位应当将其储存数量、储存地点以及管理人员的情况，报所在地县级人民政府安全生产监督管理部门（在港区内储存的，报港口行政管理部门）和公安机关备案。</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《危险化学品安全管理条例》（</w:t>
      </w:r>
      <w:r w:rsidRPr="008972C5">
        <w:rPr>
          <w:rFonts w:ascii="宋体" w:hAnsi="宋体" w:cs="宋体"/>
          <w:color w:val="000000"/>
          <w:kern w:val="0"/>
        </w:rPr>
        <w:t>2011</w:t>
      </w:r>
      <w:r w:rsidRPr="008972C5">
        <w:rPr>
          <w:rFonts w:ascii="宋体" w:hAnsi="宋体" w:cs="宋体" w:hint="eastAsia"/>
          <w:color w:val="000000"/>
          <w:kern w:val="0"/>
        </w:rPr>
        <w:t>年）第</w:t>
      </w:r>
      <w:r w:rsidRPr="008972C5">
        <w:rPr>
          <w:rFonts w:ascii="宋体" w:hAnsi="宋体" w:cs="宋体"/>
          <w:color w:val="000000"/>
          <w:kern w:val="0"/>
        </w:rPr>
        <w:t>25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p>
    <w:p w:rsidR="003078E3" w:rsidRPr="008972C5" w:rsidRDefault="003078E3" w:rsidP="0080189B">
      <w:pPr>
        <w:widowControl/>
        <w:jc w:val="center"/>
        <w:rPr>
          <w:color w:val="000000"/>
          <w:kern w:val="0"/>
          <w:sz w:val="26"/>
          <w:szCs w:val="26"/>
        </w:rPr>
      </w:pPr>
      <w:r w:rsidRPr="008972C5">
        <w:rPr>
          <w:rFonts w:cs="宋体" w:hint="eastAsia"/>
          <w:color w:val="000000"/>
          <w:kern w:val="0"/>
          <w:sz w:val="26"/>
          <w:szCs w:val="26"/>
        </w:rPr>
        <w:t>第八节　剧毒化学品企业</w:t>
      </w:r>
    </w:p>
    <w:p w:rsidR="003078E3" w:rsidRPr="008972C5" w:rsidRDefault="003078E3" w:rsidP="0080189B">
      <w:pPr>
        <w:widowControl/>
        <w:ind w:firstLine="393"/>
        <w:rPr>
          <w:rFonts w:ascii="宋体"/>
          <w:color w:val="000000"/>
          <w:kern w:val="0"/>
        </w:rPr>
      </w:pPr>
      <w:r w:rsidRPr="008972C5">
        <w:rPr>
          <w:rFonts w:ascii="宋体"/>
          <w:color w:val="000000"/>
          <w:kern w:val="0"/>
        </w:rPr>
        <w:t> </w:t>
      </w:r>
    </w:p>
    <w:p w:rsidR="003078E3" w:rsidRPr="008972C5" w:rsidRDefault="003078E3" w:rsidP="0080189B">
      <w:pPr>
        <w:widowControl/>
        <w:jc w:val="center"/>
        <w:rPr>
          <w:rFonts w:ascii="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80189B">
      <w:pPr>
        <w:widowControl/>
        <w:ind w:firstLine="393"/>
        <w:rPr>
          <w:rFonts w:ascii="宋体"/>
          <w:color w:val="000000"/>
          <w:kern w:val="0"/>
        </w:rPr>
      </w:pPr>
      <w:r w:rsidRPr="008972C5">
        <w:rPr>
          <w:rFonts w:ascii="宋体"/>
          <w:color w:val="000000"/>
          <w:kern w:val="0"/>
          <w:sz w:val="22"/>
          <w:szCs w:val="22"/>
        </w:rPr>
        <w:t> </w:t>
      </w:r>
    </w:p>
    <w:p w:rsidR="003078E3" w:rsidRPr="008972C5" w:rsidRDefault="003078E3" w:rsidP="0080189B">
      <w:pPr>
        <w:widowControl/>
        <w:rPr>
          <w:rFonts w:ascii="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剧毒化学品购买、使用、销售、公路运输许可。</w:t>
      </w:r>
    </w:p>
    <w:p w:rsidR="003078E3" w:rsidRPr="008972C5" w:rsidRDefault="003078E3" w:rsidP="0080189B">
      <w:pPr>
        <w:widowControl/>
        <w:rPr>
          <w:rFonts w:ascii="宋体"/>
          <w:color w:val="000000"/>
          <w:kern w:val="0"/>
          <w:sz w:val="22"/>
          <w:szCs w:val="22"/>
        </w:rPr>
      </w:pPr>
    </w:p>
    <w:p w:rsidR="003078E3" w:rsidRPr="008972C5" w:rsidRDefault="003078E3" w:rsidP="0080189B">
      <w:pPr>
        <w:widowControl/>
        <w:rPr>
          <w:rFonts w:ascii="宋体"/>
          <w:color w:val="000000"/>
          <w:kern w:val="0"/>
          <w:sz w:val="22"/>
          <w:szCs w:val="22"/>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B8-1</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【责任主体】剧毒化学品企业</w:t>
      </w:r>
    </w:p>
    <w:p w:rsidR="003078E3" w:rsidRPr="008972C5" w:rsidRDefault="003078E3" w:rsidP="0080189B">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【责任名称】剧毒化学品购买、使用、销售、公路运输许可。</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80189B">
      <w:pPr>
        <w:widowControl/>
        <w:ind w:firstLine="393"/>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经常需要购买、使用剧毒化学品的，应当持销售单位生产或者经营剧毒化学品资质证明复印件，向购买单位所在地设区的市级人民政府公安机关治安管理部门提出申请。符合要求的，由设区的市级人民政府公安机关负责人审批后，将盖有公安机关印章的《剧毒化学品购买凭证》成册发给购买或者使用单位保管、填写。</w:t>
      </w:r>
    </w:p>
    <w:p w:rsidR="003078E3" w:rsidRPr="008972C5" w:rsidRDefault="003078E3" w:rsidP="0080189B">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）生产危险化学品的企业申领《剧毒化学品购买凭证》时，应当如实填写《剧毒化学品购买凭证申请表》，并提交危险化学品生产企业安全生产许可证或者批准书的复印件。</w:t>
      </w:r>
    </w:p>
    <w:p w:rsidR="003078E3" w:rsidRPr="008972C5" w:rsidRDefault="003078E3" w:rsidP="0080189B">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）经营剧毒化学品的企业申领《剧毒化学品购买凭证》时，应当如实填写《剧毒化学品购买凭证申请表》，并提交危险化学品经营许可证（甲种）的复印件。</w:t>
      </w:r>
    </w:p>
    <w:p w:rsidR="003078E3" w:rsidRPr="008972C5" w:rsidRDefault="003078E3" w:rsidP="0080189B">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）其他生产、科研、医疗等经常需要使用剧毒化学品的单位申领《剧毒化学品购买凭证》时，应当如实填写《剧毒化学品购买凭证申请表》，并提交使用、接触剧毒化学品从</w:t>
      </w:r>
      <w:r w:rsidRPr="008972C5">
        <w:rPr>
          <w:rFonts w:ascii="宋体" w:hAnsi="宋体" w:cs="宋体" w:hint="eastAsia"/>
          <w:color w:val="000000"/>
          <w:kern w:val="0"/>
        </w:rPr>
        <w:lastRenderedPageBreak/>
        <w:t>业人员的上岗资格证的复印件。使用剧毒化学品从事生产的单位还应当提交危险化学品使用许可证、批准书或者其他相应的从业许可证明。</w:t>
      </w:r>
    </w:p>
    <w:p w:rsidR="003078E3" w:rsidRPr="008972C5" w:rsidRDefault="003078E3" w:rsidP="0080189B">
      <w:pPr>
        <w:widowControl/>
        <w:ind w:firstLine="393"/>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临时需要购买、使用剧毒化学品的，应当持销售单位生产或者经营剧毒化学品资质证明复印件，向购买单位所在地设区的市级人民政府公安机关治安管理部门提出申请。符合要求的，由设区的市级人民政府公安机关负责人审批签发《剧毒化学品准购证》。申领《剧毒化学品准购证》时，应当如实填写《剧毒化学品准购证申请表》，并提交注明品名、数量、用途的单位证明。</w:t>
      </w:r>
    </w:p>
    <w:p w:rsidR="003078E3" w:rsidRPr="008972C5" w:rsidRDefault="003078E3" w:rsidP="0080189B">
      <w:pPr>
        <w:widowControl/>
        <w:ind w:firstLine="393"/>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对需要通过公路运输剧毒化学品的，以及单车运输气态、液态剧毒化学品超过五吨的，由签发《剧毒化学品购买凭证》、《剧毒化学品准购证》的公安机关治安管理部门将证件编号、发证机关、剧毒化学品品名、数量等有关信息，向运输目的地县级人民政府公安机关交通管理部门通报并录入剧毒化学品公路运输安全管理数据库。具体通报办法由省级人民政府公安机关制定。</w:t>
      </w:r>
    </w:p>
    <w:p w:rsidR="003078E3" w:rsidRPr="008972C5" w:rsidRDefault="003078E3" w:rsidP="0080189B">
      <w:pPr>
        <w:widowControl/>
        <w:ind w:firstLine="393"/>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需要通过公路运输剧毒化学品的，应当向运输目的地县级人民政府公安机关交通管理部门申领《剧毒化学品公路运输通行证》。申领时，托运人应当如实填写《剧毒化学品公路运输通行证申请表》，同时提交下列证明文件和资料，并接受公安机关交通管理部门对运输车辆和驾驶人、押运人员的查验、审核：</w:t>
      </w:r>
    </w:p>
    <w:p w:rsidR="003078E3" w:rsidRPr="008972C5" w:rsidRDefault="003078E3" w:rsidP="0080189B">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）《剧毒化学品购买凭证》或者《剧毒化学品准购证》。运输进口或者出口剧毒化学品的，应当提交危险化学品进口或者出口登记证。</w:t>
      </w:r>
    </w:p>
    <w:p w:rsidR="003078E3" w:rsidRPr="008972C5" w:rsidRDefault="003078E3" w:rsidP="0080189B">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承运单位从事危险货物道路运输的经营（运输）许可证（复印件）、机动车行驶证、运输车辆从事危险货物道路运输的道路运输证。运输剧毒化学品的车辆必须设置安装剧毒化学品道路运输专用标识和安全标示牌。安全标示牌应当标明剧毒化学品名称、种类、罐体容积、载质量、施救方法、运输企业联系电话。</w:t>
      </w:r>
    </w:p>
    <w:p w:rsidR="003078E3" w:rsidRPr="008972C5" w:rsidRDefault="003078E3" w:rsidP="0080189B">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）驾驶人的机动车驾驶证，驾驶人、押运人员的身份证件以及从事危险货物道路运输的上岗资格证。</w:t>
      </w:r>
    </w:p>
    <w:p w:rsidR="003078E3" w:rsidRPr="008972C5" w:rsidRDefault="003078E3" w:rsidP="0080189B">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）随《剧毒化学品公路运输通行证申请表》附运输企业对每辆运输车辆制作的运输路线图和运行时间表，每辆车拟运输的载质量。</w:t>
      </w:r>
    </w:p>
    <w:p w:rsidR="003078E3" w:rsidRPr="008972C5" w:rsidRDefault="003078E3" w:rsidP="0080189B">
      <w:pPr>
        <w:widowControl/>
        <w:ind w:firstLine="393"/>
        <w:rPr>
          <w:rFonts w:ascii="宋体"/>
          <w:color w:val="000000"/>
          <w:kern w:val="0"/>
        </w:rPr>
      </w:pPr>
      <w:r w:rsidRPr="008972C5">
        <w:rPr>
          <w:rFonts w:ascii="宋体" w:hAnsi="宋体" w:cs="宋体" w:hint="eastAsia"/>
          <w:color w:val="000000"/>
          <w:kern w:val="0"/>
        </w:rPr>
        <w:t>承运单位不在目的地的，可以向运输目的地县级人民政府公安机关交通管理部门提出申请，委托运输始发地县级人民政府公安机关交通管理部门受理核发《剧毒化学品公路运输通行证》，但不得跨省（自治区、直辖市）委托。具体委托办法由省级人民政府公安机关制定。</w:t>
      </w:r>
    </w:p>
    <w:p w:rsidR="003078E3" w:rsidRPr="008972C5" w:rsidRDefault="003078E3" w:rsidP="0080189B">
      <w:pPr>
        <w:widowControl/>
        <w:ind w:firstLine="393"/>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申领《剧毒化学品购买凭证》、《剧毒化学品准购证》的申请人或者申请人委托的代理人可以到公安机关提出书面申请，也可以通过信函、传真、电子邮件等形式提出申请。</w:t>
      </w:r>
    </w:p>
    <w:p w:rsidR="003078E3" w:rsidRPr="008972C5" w:rsidRDefault="003078E3" w:rsidP="0080189B">
      <w:pPr>
        <w:widowControl/>
        <w:ind w:firstLine="393"/>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剧毒化学品购买凭证》由发证公安机关成册核发给购买或者使用单位的，由该单位负责人按照制度规定审核签批使用。持证单位用完后应当及时将购买凭证的存根交回原发证公安机关核查存档。已经领取《剧毒化学品购买凭证》的单位，应当建立规范的购买凭证保管、填写、审核、签批、使用制度，严格管理。因故不再需要使用时，应当及时将尚未使用的购买凭证连同已经使用的购买凭证的存根交回原发证公安机关核查存档。</w:t>
      </w:r>
    </w:p>
    <w:p w:rsidR="003078E3" w:rsidRPr="008972C5" w:rsidRDefault="003078E3" w:rsidP="0080189B">
      <w:pPr>
        <w:widowControl/>
        <w:ind w:firstLine="393"/>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销售单位销售剧毒化学品时，应当收验《剧毒化学品购买凭证》或者《剧毒化学品准购证》，按照购买凭证或者准购证许可的品名、数量销售，并如实填写《剧毒化学品购买凭证》或者《剧毒化学品准购证》回执第一联和回执第二联，由购买经办人签字确认。回执第一联由购买单位带回，并在保管人员签注接收情况后的七日内交原发证公安机关核查存档；回执第二联由销售单位在销售后的七日内交所在地县级人民政府公安机关治安管理部门核查存档。</w:t>
      </w:r>
    </w:p>
    <w:p w:rsidR="003078E3" w:rsidRPr="008972C5" w:rsidRDefault="003078E3" w:rsidP="0080189B">
      <w:pPr>
        <w:widowControl/>
        <w:ind w:firstLine="393"/>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通过公路运输剧毒化学品的，应当遵守《中华人民共和国道路交通安全法》、《危险化学品安全管理条例》等法律、法规对剧毒化学品运输安全的管理规定，悬挂警示标志，采</w:t>
      </w:r>
      <w:r w:rsidRPr="008972C5">
        <w:rPr>
          <w:rFonts w:ascii="宋体" w:hAnsi="宋体" w:cs="宋体" w:hint="eastAsia"/>
          <w:color w:val="000000"/>
          <w:kern w:val="0"/>
        </w:rPr>
        <w:lastRenderedPageBreak/>
        <w:t>取必要的安全措施，并按照《剧毒化学品公路运输通行证》载明的运输车辆、驾驶人、押运人员、装载数量、有效期限、指定的路线、时间和速度运输，禁止超载、超速行驶；押运人员应当随车携带《剧毒化学品公路运输通行证》，以备查验。运输车辆行驶速度在不超过限速标志的前提下，在高速公路上不低于每小时七十公里不高于每小时九十公里，在其他道路上不超过每小时六十公里。剧毒化学品运达目的地后，收货单位应当在《剧毒化学品公路运输通行证》上签注接收情况，并在收到货物后的七日内将《剧毒化学品公路运输通行证》送目的地县级人民政府公安机关治安管理部门备案存查。</w:t>
      </w:r>
    </w:p>
    <w:p w:rsidR="003078E3" w:rsidRPr="008972C5" w:rsidRDefault="003078E3" w:rsidP="0080189B">
      <w:pPr>
        <w:widowControl/>
        <w:ind w:firstLine="393"/>
        <w:rPr>
          <w:rFonts w:ascii="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填写《剧毒化学品购买凭证》、《剧毒化学品准购证》或者《剧毒化学品公路运输通行证》发生错误时，应当注明作废并保留存档备查，不得涂改；填写错误的《剧毒化学品购买凭证》，由持证单位负责交回原发证公安机关核查存档。填写《剧毒化学品购买凭证》或者《剧毒化学品准购证》回执第一联、回执第二联发生错误确需涂改的，应当在涂改处加盖销售单位印章予以确认。</w:t>
      </w:r>
    </w:p>
    <w:p w:rsidR="003078E3" w:rsidRPr="008972C5" w:rsidRDefault="003078E3" w:rsidP="0080189B">
      <w:pPr>
        <w:widowControl/>
        <w:ind w:firstLine="393"/>
        <w:rPr>
          <w:rFonts w:ascii="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当事人对公安机关依照本办法作出的具体行政行为不服的，可以依法申请行政复议或者提起行政诉讼。</w:t>
      </w:r>
    </w:p>
    <w:p w:rsidR="003078E3" w:rsidRPr="008972C5" w:rsidRDefault="003078E3" w:rsidP="0080189B">
      <w:pPr>
        <w:widowControl/>
        <w:ind w:firstLine="393"/>
        <w:rPr>
          <w:rFonts w:ascii="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在中华人民共和国境内通过城市道路运输剧毒化学品的，参照本办法关于通过公路运输剧毒化学品的规定执行。</w:t>
      </w:r>
    </w:p>
    <w:p w:rsidR="003078E3" w:rsidRPr="008972C5" w:rsidRDefault="003078E3" w:rsidP="0080189B">
      <w:pPr>
        <w:widowControl/>
        <w:ind w:firstLine="393"/>
        <w:rPr>
          <w:rFonts w:ascii="宋体"/>
          <w:color w:val="000000"/>
          <w:kern w:val="0"/>
        </w:rPr>
      </w:pPr>
      <w:r w:rsidRPr="008972C5">
        <w:rPr>
          <w:rFonts w:ascii="宋体" w:hAnsi="宋体" w:cs="宋体"/>
          <w:color w:val="000000"/>
          <w:kern w:val="0"/>
        </w:rPr>
        <w:t xml:space="preserve">12. </w:t>
      </w:r>
      <w:r w:rsidRPr="008972C5">
        <w:rPr>
          <w:rFonts w:ascii="宋体" w:hAnsi="宋体" w:cs="宋体" w:hint="eastAsia"/>
          <w:color w:val="000000"/>
          <w:kern w:val="0"/>
        </w:rPr>
        <w:t>国家对购买和通过公路运输剧毒化学品行为实行许可管理制度。购买和通过公路运输剧毒化学品，应当依照本办法申请取得《剧毒化学品购买凭证》、《剧毒化学品准购证》和《剧毒化学品公路运输通行证》。未取得上述许可证件，任何单位和个人不得购买、通过公路运输剧毒化学品。任何单位或者个人不得伪造、变造、买卖、出借或者以其他方式转让《剧毒化学品购买凭证》、《剧毒化学品准购证》和《剧毒化学品公路运输通行证》，不得使用作废的上述许可证件。</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《剧毒化学品购买和公路运输许可证件管理办法》（</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3</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条。</w:t>
      </w:r>
    </w:p>
    <w:p w:rsidR="003078E3" w:rsidRPr="008972C5" w:rsidRDefault="003078E3" w:rsidP="0080189B">
      <w:pPr>
        <w:widowControl/>
        <w:tabs>
          <w:tab w:val="right" w:pos="8312"/>
        </w:tabs>
        <w:rPr>
          <w:rFonts w:ascii="宋体"/>
          <w:color w:val="000000"/>
          <w:kern w:val="0"/>
        </w:rPr>
      </w:pPr>
    </w:p>
    <w:p w:rsidR="003078E3" w:rsidRPr="008972C5" w:rsidRDefault="003078E3" w:rsidP="0080189B">
      <w:pPr>
        <w:widowControl/>
        <w:jc w:val="center"/>
        <w:rPr>
          <w:color w:val="000000"/>
          <w:kern w:val="0"/>
          <w:sz w:val="26"/>
          <w:szCs w:val="26"/>
        </w:rPr>
      </w:pPr>
      <w:r w:rsidRPr="008972C5">
        <w:rPr>
          <w:rFonts w:cs="宋体" w:hint="eastAsia"/>
          <w:color w:val="000000"/>
          <w:kern w:val="0"/>
          <w:sz w:val="26"/>
          <w:szCs w:val="26"/>
        </w:rPr>
        <w:t>第九节　放射性物品企业</w:t>
      </w:r>
    </w:p>
    <w:p w:rsidR="003078E3" w:rsidRPr="008972C5" w:rsidRDefault="003078E3" w:rsidP="0080189B">
      <w:pPr>
        <w:widowControl/>
        <w:ind w:firstLine="393"/>
        <w:rPr>
          <w:rFonts w:ascii="宋体"/>
          <w:color w:val="000000"/>
          <w:kern w:val="0"/>
        </w:rPr>
      </w:pPr>
      <w:r w:rsidRPr="008972C5">
        <w:rPr>
          <w:rFonts w:ascii="宋体"/>
          <w:color w:val="000000"/>
          <w:kern w:val="0"/>
        </w:rPr>
        <w:t> </w:t>
      </w:r>
    </w:p>
    <w:p w:rsidR="003078E3" w:rsidRPr="008972C5" w:rsidRDefault="003078E3" w:rsidP="0080189B">
      <w:pPr>
        <w:widowControl/>
        <w:jc w:val="center"/>
        <w:rPr>
          <w:rFonts w:ascii="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80189B">
      <w:pPr>
        <w:widowControl/>
        <w:ind w:firstLine="393"/>
        <w:rPr>
          <w:rFonts w:ascii="宋体"/>
          <w:color w:val="000000"/>
          <w:kern w:val="0"/>
        </w:rPr>
      </w:pPr>
      <w:r w:rsidRPr="008972C5">
        <w:rPr>
          <w:rFonts w:ascii="宋体"/>
          <w:color w:val="000000"/>
          <w:kern w:val="0"/>
          <w:sz w:val="22"/>
          <w:szCs w:val="22"/>
        </w:rPr>
        <w:t> </w:t>
      </w:r>
    </w:p>
    <w:p w:rsidR="003078E3" w:rsidRPr="008972C5" w:rsidRDefault="003078E3" w:rsidP="0080189B">
      <w:pPr>
        <w:widowControl/>
        <w:rPr>
          <w:rFonts w:ascii="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办理放射性物品运输许可。</w:t>
      </w:r>
    </w:p>
    <w:p w:rsidR="003078E3" w:rsidRPr="008972C5" w:rsidRDefault="003078E3" w:rsidP="0080189B">
      <w:pPr>
        <w:widowControl/>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发生辐射事故报告制度。</w:t>
      </w:r>
    </w:p>
    <w:p w:rsidR="003078E3" w:rsidRPr="008972C5" w:rsidRDefault="003078E3" w:rsidP="0080189B">
      <w:pPr>
        <w:widowControl/>
        <w:rPr>
          <w:rFonts w:ascii="宋体"/>
          <w:color w:val="000000"/>
          <w:kern w:val="0"/>
        </w:rPr>
      </w:pPr>
    </w:p>
    <w:p w:rsidR="003078E3" w:rsidRPr="008972C5" w:rsidRDefault="003078E3" w:rsidP="0080189B">
      <w:pPr>
        <w:widowControl/>
        <w:rPr>
          <w:rFonts w:ascii="宋体"/>
          <w:color w:val="000000"/>
          <w:kern w:val="0"/>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B9-1</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【责任主体】放射性物品企业</w:t>
      </w:r>
    </w:p>
    <w:p w:rsidR="003078E3" w:rsidRPr="008972C5" w:rsidRDefault="003078E3" w:rsidP="0080189B">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kern w:val="0"/>
          <w:sz w:val="22"/>
          <w:szCs w:val="22"/>
        </w:rPr>
        <w:t>办理放射性物品运输许可。</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jc w:val="left"/>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通过道路运输放射性物品的，应当经公安机关批准，按照指定的时间、路线、速度行驶，并悬挂警示标志，配备押运人员，使放射性物品处于押运人员的监管之下。通过道路运输核反应堆乏燃料的，托运人应当报国务院公安部门批准。通过道路运输其他放射性物品的，托运人应当报启运地县级以上人民政府公安机关批准。具体办法由国务院公安部门商国务院核安全监管部门制定。</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lastRenderedPageBreak/>
        <w:t>2.</w:t>
      </w:r>
      <w:r w:rsidRPr="008972C5">
        <w:rPr>
          <w:rFonts w:cs="宋体" w:hint="eastAsia"/>
          <w:color w:val="000000"/>
        </w:rPr>
        <w:t>禁止邮寄一类、二类放射性物品。邮寄三类放射性物品的，按照国务院邮政管理部门的有关规定执行。</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《放射性物品运输安全管理条例》（</w:t>
      </w:r>
      <w:r w:rsidRPr="008972C5">
        <w:rPr>
          <w:rFonts w:ascii="宋体" w:hAnsi="宋体" w:cs="宋体"/>
          <w:color w:val="000000"/>
          <w:kern w:val="0"/>
        </w:rPr>
        <w:t>2009</w:t>
      </w:r>
      <w:r w:rsidRPr="008972C5">
        <w:rPr>
          <w:rFonts w:ascii="宋体" w:hAnsi="宋体" w:cs="宋体" w:hint="eastAsia"/>
          <w:color w:val="000000"/>
          <w:kern w:val="0"/>
        </w:rPr>
        <w:t>年）第</w:t>
      </w:r>
      <w:r w:rsidRPr="008972C5">
        <w:rPr>
          <w:rFonts w:ascii="宋体" w:hAnsi="宋体" w:cs="宋体"/>
          <w:color w:val="000000"/>
          <w:kern w:val="0"/>
        </w:rPr>
        <w:t>38</w:t>
      </w:r>
      <w:r w:rsidRPr="008972C5">
        <w:rPr>
          <w:rFonts w:ascii="宋体" w:hAnsi="宋体" w:cs="宋体" w:hint="eastAsia"/>
          <w:color w:val="000000"/>
          <w:kern w:val="0"/>
        </w:rPr>
        <w:t>、</w:t>
      </w:r>
      <w:r w:rsidRPr="008972C5">
        <w:rPr>
          <w:rFonts w:ascii="宋体" w:hAnsi="宋体" w:cs="宋体"/>
          <w:color w:val="000000"/>
          <w:kern w:val="0"/>
        </w:rPr>
        <w:t>39</w:t>
      </w:r>
      <w:r w:rsidRPr="008972C5">
        <w:rPr>
          <w:rFonts w:ascii="宋体" w:hAnsi="宋体" w:cs="宋体" w:hint="eastAsia"/>
          <w:color w:val="000000"/>
          <w:kern w:val="0"/>
        </w:rPr>
        <w:t xml:space="preserve">条　</w:t>
      </w:r>
    </w:p>
    <w:p w:rsidR="003078E3" w:rsidRPr="008972C5" w:rsidRDefault="003078E3" w:rsidP="0080189B">
      <w:pPr>
        <w:widowControl/>
        <w:rPr>
          <w:rFonts w:ascii="宋体"/>
          <w:color w:val="000000"/>
          <w:kern w:val="0"/>
        </w:rPr>
      </w:pPr>
    </w:p>
    <w:p w:rsidR="003078E3" w:rsidRPr="008972C5" w:rsidRDefault="003078E3" w:rsidP="0080189B">
      <w:pPr>
        <w:widowControl/>
        <w:rPr>
          <w:rFonts w:ascii="宋体"/>
          <w:color w:val="000000"/>
          <w:kern w:val="0"/>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B9-2</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【责任主体】放射性物品企业</w:t>
      </w:r>
    </w:p>
    <w:p w:rsidR="003078E3" w:rsidRPr="008972C5" w:rsidRDefault="003078E3" w:rsidP="0080189B">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【责任名称】发生辐射事故报告制度。</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发生辐射事故时，生产、销售、使用放射性同位素和射线装置的单位应当立即启动本单位的应急方案，采取应急措施，并立即向当地环境保护主管部门、公安部门、卫生主管部门报告。</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50" w:firstLine="315"/>
        <w:rPr>
          <w:rFonts w:ascii="宋体"/>
          <w:color w:val="000000"/>
          <w:kern w:val="0"/>
        </w:rPr>
      </w:pPr>
      <w:r w:rsidRPr="008972C5">
        <w:rPr>
          <w:rFonts w:ascii="宋体" w:hAnsi="宋体" w:cs="宋体" w:hint="eastAsia"/>
          <w:color w:val="000000"/>
          <w:kern w:val="0"/>
        </w:rPr>
        <w:t>《放射性同位素与射线装置安全和防护条例》（</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42</w:t>
      </w:r>
      <w:r w:rsidRPr="008972C5">
        <w:rPr>
          <w:rFonts w:ascii="宋体" w:hAnsi="宋体" w:cs="宋体" w:hint="eastAsia"/>
          <w:color w:val="000000"/>
          <w:kern w:val="0"/>
        </w:rPr>
        <w:t>条。</w:t>
      </w:r>
    </w:p>
    <w:p w:rsidR="003078E3" w:rsidRPr="008972C5" w:rsidRDefault="003078E3" w:rsidP="003D6250">
      <w:pPr>
        <w:widowControl/>
        <w:ind w:firstLineChars="150" w:firstLine="315"/>
        <w:rPr>
          <w:rFonts w:ascii="宋体"/>
          <w:color w:val="000000"/>
          <w:kern w:val="0"/>
        </w:rPr>
      </w:pPr>
    </w:p>
    <w:p w:rsidR="003078E3" w:rsidRPr="008972C5" w:rsidRDefault="003078E3" w:rsidP="0080189B">
      <w:pPr>
        <w:widowControl/>
        <w:jc w:val="center"/>
        <w:rPr>
          <w:color w:val="000000"/>
          <w:kern w:val="0"/>
          <w:sz w:val="26"/>
          <w:szCs w:val="26"/>
        </w:rPr>
      </w:pPr>
    </w:p>
    <w:p w:rsidR="003078E3" w:rsidRPr="008972C5" w:rsidRDefault="003078E3" w:rsidP="0080189B">
      <w:pPr>
        <w:widowControl/>
        <w:jc w:val="center"/>
        <w:rPr>
          <w:color w:val="000000"/>
          <w:kern w:val="0"/>
          <w:sz w:val="26"/>
          <w:szCs w:val="26"/>
        </w:rPr>
      </w:pPr>
      <w:r w:rsidRPr="008972C5">
        <w:rPr>
          <w:rFonts w:cs="宋体" w:hint="eastAsia"/>
          <w:color w:val="000000"/>
          <w:kern w:val="0"/>
          <w:sz w:val="26"/>
          <w:szCs w:val="26"/>
        </w:rPr>
        <w:t>第十节　印刷业企业</w:t>
      </w:r>
    </w:p>
    <w:p w:rsidR="003078E3" w:rsidRPr="008972C5" w:rsidRDefault="003078E3" w:rsidP="0080189B">
      <w:pPr>
        <w:widowControl/>
        <w:ind w:firstLine="393"/>
        <w:rPr>
          <w:rFonts w:ascii="宋体"/>
          <w:color w:val="000000"/>
          <w:kern w:val="0"/>
        </w:rPr>
      </w:pPr>
      <w:r w:rsidRPr="008972C5">
        <w:rPr>
          <w:rFonts w:ascii="宋体"/>
          <w:color w:val="000000"/>
          <w:kern w:val="0"/>
        </w:rPr>
        <w:t> </w:t>
      </w:r>
    </w:p>
    <w:p w:rsidR="003078E3" w:rsidRPr="008972C5" w:rsidRDefault="003078E3" w:rsidP="0080189B">
      <w:pPr>
        <w:widowControl/>
        <w:jc w:val="center"/>
        <w:rPr>
          <w:rFonts w:ascii="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80189B">
      <w:pPr>
        <w:widowControl/>
        <w:ind w:firstLine="393"/>
        <w:rPr>
          <w:rFonts w:ascii="宋体"/>
          <w:color w:val="000000"/>
          <w:kern w:val="0"/>
        </w:rPr>
      </w:pPr>
      <w:r w:rsidRPr="008972C5">
        <w:rPr>
          <w:rFonts w:ascii="宋体"/>
          <w:color w:val="000000"/>
          <w:kern w:val="0"/>
          <w:sz w:val="22"/>
          <w:szCs w:val="22"/>
        </w:rPr>
        <w:t> </w:t>
      </w:r>
    </w:p>
    <w:p w:rsidR="003078E3" w:rsidRPr="008972C5" w:rsidRDefault="003078E3" w:rsidP="0080189B">
      <w:pPr>
        <w:widowControl/>
        <w:rPr>
          <w:rFonts w:ascii="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印刷经营者应建立的相关制度。</w:t>
      </w:r>
    </w:p>
    <w:p w:rsidR="003078E3" w:rsidRPr="008972C5" w:rsidRDefault="003078E3" w:rsidP="0080189B">
      <w:pPr>
        <w:widowControl/>
        <w:rPr>
          <w:rFonts w:ascii="宋体"/>
          <w:color w:val="000000"/>
          <w:kern w:val="0"/>
          <w:sz w:val="22"/>
          <w:szCs w:val="22"/>
        </w:rPr>
      </w:pPr>
      <w:r w:rsidRPr="008972C5">
        <w:rPr>
          <w:rFonts w:ascii="宋体" w:hAnsi="宋体" w:cs="宋体"/>
          <w:color w:val="000000"/>
          <w:kern w:val="0"/>
          <w:sz w:val="22"/>
          <w:szCs w:val="22"/>
        </w:rPr>
        <w:t>2</w:t>
      </w:r>
      <w:r w:rsidRPr="008972C5">
        <w:rPr>
          <w:rFonts w:ascii="宋体" w:hAnsi="宋体" w:cs="宋体" w:hint="eastAsia"/>
          <w:color w:val="000000"/>
          <w:kern w:val="0"/>
          <w:sz w:val="22"/>
          <w:szCs w:val="22"/>
        </w:rPr>
        <w:t>印刷业经营许可。</w:t>
      </w:r>
    </w:p>
    <w:p w:rsidR="003078E3" w:rsidRPr="008972C5" w:rsidRDefault="003078E3" w:rsidP="0080189B">
      <w:pPr>
        <w:widowControl/>
        <w:rPr>
          <w:rFonts w:ascii="宋体"/>
          <w:color w:val="000000"/>
          <w:kern w:val="0"/>
          <w:sz w:val="22"/>
          <w:szCs w:val="22"/>
        </w:rPr>
      </w:pPr>
      <w:r w:rsidRPr="008972C5">
        <w:rPr>
          <w:rFonts w:ascii="宋体" w:hAnsi="宋体" w:cs="宋体"/>
          <w:color w:val="000000"/>
          <w:kern w:val="0"/>
          <w:sz w:val="22"/>
          <w:szCs w:val="22"/>
        </w:rPr>
        <w:t>3</w:t>
      </w:r>
      <w:r w:rsidRPr="008972C5">
        <w:rPr>
          <w:rFonts w:ascii="宋体" w:hAnsi="宋体" w:cs="宋体" w:hint="eastAsia"/>
          <w:color w:val="000000"/>
          <w:kern w:val="0"/>
          <w:sz w:val="22"/>
          <w:szCs w:val="22"/>
        </w:rPr>
        <w:t>印刷业经营变更备案。</w:t>
      </w:r>
    </w:p>
    <w:p w:rsidR="003078E3" w:rsidRPr="008972C5" w:rsidRDefault="003078E3" w:rsidP="0080189B">
      <w:pPr>
        <w:widowControl/>
        <w:rPr>
          <w:rFonts w:ascii="宋体"/>
          <w:color w:val="000000"/>
          <w:kern w:val="0"/>
          <w:sz w:val="22"/>
          <w:szCs w:val="22"/>
        </w:rPr>
      </w:pPr>
      <w:r w:rsidRPr="008972C5">
        <w:rPr>
          <w:rFonts w:ascii="宋体" w:hAnsi="宋体" w:cs="宋体"/>
          <w:color w:val="000000"/>
          <w:kern w:val="0"/>
          <w:sz w:val="22"/>
          <w:szCs w:val="22"/>
        </w:rPr>
        <w:t>4</w:t>
      </w:r>
      <w:r w:rsidRPr="008972C5">
        <w:rPr>
          <w:rFonts w:ascii="宋体" w:hAnsi="宋体" w:cs="宋体" w:hint="eastAsia"/>
          <w:color w:val="000000"/>
          <w:kern w:val="0"/>
          <w:sz w:val="22"/>
          <w:szCs w:val="22"/>
        </w:rPr>
        <w:t>单位内部设立印刷厂（所）备案。</w:t>
      </w:r>
    </w:p>
    <w:p w:rsidR="003078E3" w:rsidRPr="008972C5" w:rsidRDefault="003078E3" w:rsidP="0080189B">
      <w:pPr>
        <w:widowControl/>
        <w:rPr>
          <w:rFonts w:ascii="宋体"/>
          <w:color w:val="000000"/>
          <w:kern w:val="0"/>
          <w:sz w:val="22"/>
          <w:szCs w:val="22"/>
        </w:rPr>
      </w:pPr>
      <w:r w:rsidRPr="008972C5">
        <w:rPr>
          <w:rFonts w:ascii="宋体" w:hAnsi="宋体" w:cs="宋体"/>
          <w:color w:val="000000"/>
          <w:kern w:val="0"/>
          <w:sz w:val="22"/>
          <w:szCs w:val="22"/>
        </w:rPr>
        <w:t>5</w:t>
      </w:r>
      <w:r w:rsidRPr="008972C5">
        <w:rPr>
          <w:rFonts w:ascii="宋体" w:hAnsi="宋体" w:cs="宋体" w:hint="eastAsia"/>
          <w:color w:val="000000"/>
          <w:kern w:val="0"/>
          <w:sz w:val="22"/>
          <w:szCs w:val="22"/>
        </w:rPr>
        <w:t>特殊物品的准印制度。</w:t>
      </w:r>
    </w:p>
    <w:p w:rsidR="003078E3" w:rsidRPr="008972C5" w:rsidRDefault="003078E3" w:rsidP="0080189B">
      <w:pPr>
        <w:widowControl/>
        <w:ind w:firstLine="393"/>
        <w:rPr>
          <w:rFonts w:ascii="宋体"/>
          <w:color w:val="000000"/>
          <w:kern w:val="0"/>
        </w:rPr>
      </w:pPr>
      <w:r w:rsidRPr="008972C5">
        <w:rPr>
          <w:rFonts w:ascii="宋体"/>
          <w:color w:val="000000"/>
          <w:kern w:val="0"/>
        </w:rPr>
        <w:t> </w:t>
      </w:r>
    </w:p>
    <w:p w:rsidR="003078E3" w:rsidRPr="008972C5" w:rsidRDefault="003078E3" w:rsidP="0080189B">
      <w:pPr>
        <w:widowControl/>
        <w:ind w:firstLine="393"/>
        <w:rPr>
          <w:rFonts w:ascii="宋体"/>
          <w:color w:val="000000"/>
          <w:kern w:val="0"/>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B10-1</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【责任主体】印刷业企业</w:t>
      </w:r>
    </w:p>
    <w:p w:rsidR="003078E3" w:rsidRPr="008972C5" w:rsidRDefault="003078E3" w:rsidP="0080189B">
      <w:pPr>
        <w:widowControl/>
        <w:rPr>
          <w:rFonts w:ascii="宋体"/>
          <w:color w:val="000000"/>
          <w:kern w:val="0"/>
          <w:sz w:val="22"/>
          <w:szCs w:val="22"/>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kern w:val="0"/>
          <w:sz w:val="22"/>
          <w:szCs w:val="22"/>
        </w:rPr>
        <w:t>印刷经营者应建立的相关制度。</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印刷业经营者应当建立、健全承印验证制度、承印登记制度、印刷品保管制度、印刷品交付制度、印刷活动残次品销毁制度等。具体办法由国务院出版行政部门会同国务院公安部门制定。印刷业经营者在印刷经营活动中发现违法犯罪行为，应当及时向公安部门或者出版行政部门报告。</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00" w:firstLine="210"/>
        <w:rPr>
          <w:rFonts w:ascii="宋体"/>
          <w:color w:val="000000"/>
          <w:kern w:val="0"/>
        </w:rPr>
      </w:pPr>
      <w:r w:rsidRPr="008972C5">
        <w:rPr>
          <w:rFonts w:ascii="宋体" w:hAnsi="宋体" w:cs="宋体" w:hint="eastAsia"/>
          <w:color w:val="000000"/>
          <w:kern w:val="0"/>
        </w:rPr>
        <w:t>《印刷业管理条例》（</w:t>
      </w:r>
      <w:r w:rsidRPr="008972C5">
        <w:rPr>
          <w:rFonts w:ascii="宋体" w:hAnsi="宋体" w:cs="宋体"/>
          <w:color w:val="000000"/>
          <w:kern w:val="0"/>
        </w:rPr>
        <w:t>2001</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条。</w:t>
      </w:r>
    </w:p>
    <w:p w:rsidR="003078E3" w:rsidRPr="008972C5" w:rsidRDefault="003078E3" w:rsidP="0080189B">
      <w:pPr>
        <w:widowControl/>
        <w:rPr>
          <w:rFonts w:ascii="宋体"/>
          <w:color w:val="000000"/>
          <w:kern w:val="0"/>
        </w:rPr>
      </w:pPr>
    </w:p>
    <w:p w:rsidR="003078E3" w:rsidRPr="008972C5" w:rsidRDefault="003078E3" w:rsidP="0080189B">
      <w:pPr>
        <w:widowControl/>
        <w:rPr>
          <w:rFonts w:ascii="宋体"/>
          <w:color w:val="000000"/>
          <w:kern w:val="0"/>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B10-2</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【责任主体】印刷业企业</w:t>
      </w:r>
    </w:p>
    <w:p w:rsidR="003078E3" w:rsidRPr="008972C5" w:rsidRDefault="003078E3" w:rsidP="0080189B">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【责任名称】印刷业经营许可。</w:t>
      </w:r>
    </w:p>
    <w:p w:rsidR="003078E3" w:rsidRPr="008972C5" w:rsidRDefault="003078E3" w:rsidP="0080189B">
      <w:pPr>
        <w:widowControl/>
        <w:rPr>
          <w:rFonts w:ascii="宋体"/>
          <w:color w:val="000000"/>
          <w:kern w:val="0"/>
        </w:rPr>
      </w:pPr>
      <w:r w:rsidRPr="008972C5">
        <w:rPr>
          <w:rFonts w:ascii="宋体" w:hAnsi="宋体" w:cs="宋体"/>
          <w:color w:val="000000"/>
          <w:kern w:val="0"/>
        </w:rPr>
        <w:lastRenderedPageBreak/>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设立从事出版物、包装装潢印刷品和其他印刷品印刷经营活动的企业，应当向所在地省、自治区、直辖市人民政府出版行政部门提出申请；其中，设立专门从事名片印刷的企业，应当向所在地县级人民政府出版行政部门提出申请。申请人经审核批准的，取得印刷经营许可证；并按照国家有关规定持印刷经营许可证向公安部门提出申请，经核准，取得特种行业许可证后，持印刷经营许可证、特种行业许可证向工商行政管理部门申请登记注册，取得营业执照。</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00" w:firstLine="210"/>
        <w:rPr>
          <w:rFonts w:ascii="宋体"/>
          <w:color w:val="000000"/>
          <w:kern w:val="0"/>
        </w:rPr>
      </w:pPr>
      <w:r w:rsidRPr="008972C5">
        <w:rPr>
          <w:rFonts w:ascii="宋体" w:hAnsi="宋体" w:cs="宋体" w:hint="eastAsia"/>
          <w:color w:val="000000"/>
          <w:kern w:val="0"/>
        </w:rPr>
        <w:t>《印刷业管理条例》（</w:t>
      </w:r>
      <w:r w:rsidRPr="008972C5">
        <w:rPr>
          <w:rFonts w:ascii="宋体" w:hAnsi="宋体" w:cs="宋体"/>
          <w:color w:val="000000"/>
          <w:kern w:val="0"/>
        </w:rPr>
        <w:t>2001</w:t>
      </w:r>
      <w:r w:rsidRPr="008972C5">
        <w:rPr>
          <w:rFonts w:ascii="宋体" w:hAnsi="宋体" w:cs="宋体" w:hint="eastAsia"/>
          <w:color w:val="000000"/>
          <w:kern w:val="0"/>
        </w:rPr>
        <w:t>年）第</w:t>
      </w:r>
      <w:r w:rsidRPr="008972C5">
        <w:rPr>
          <w:rFonts w:ascii="宋体" w:hAnsi="宋体" w:cs="宋体"/>
          <w:color w:val="000000"/>
          <w:kern w:val="0"/>
        </w:rPr>
        <w:t>9</w:t>
      </w:r>
      <w:r w:rsidRPr="008972C5">
        <w:rPr>
          <w:rFonts w:ascii="宋体" w:hAnsi="宋体" w:cs="宋体" w:hint="eastAsia"/>
          <w:color w:val="000000"/>
          <w:kern w:val="0"/>
        </w:rPr>
        <w:t>条。</w:t>
      </w:r>
    </w:p>
    <w:p w:rsidR="003078E3" w:rsidRPr="008972C5" w:rsidRDefault="003078E3" w:rsidP="003D6250">
      <w:pPr>
        <w:widowControl/>
        <w:ind w:firstLineChars="100" w:firstLine="210"/>
        <w:rPr>
          <w:rFonts w:ascii="宋体"/>
          <w:color w:val="000000"/>
          <w:kern w:val="0"/>
        </w:rPr>
      </w:pPr>
    </w:p>
    <w:p w:rsidR="003078E3" w:rsidRPr="008972C5" w:rsidRDefault="003078E3" w:rsidP="003D6250">
      <w:pPr>
        <w:widowControl/>
        <w:ind w:firstLineChars="100" w:firstLine="210"/>
        <w:rPr>
          <w:rFonts w:ascii="宋体"/>
          <w:color w:val="000000"/>
          <w:kern w:val="0"/>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B10-3</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【责任主体】印刷业企业</w:t>
      </w:r>
    </w:p>
    <w:p w:rsidR="003078E3" w:rsidRPr="008972C5" w:rsidRDefault="003078E3" w:rsidP="0080189B">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【责任名称】印刷业经营变更备案。</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印刷业经营者变更名称、法定代表人或者负责人、住所或者经营场所等主要登记事项，或者终止印刷经营活动，应当向原办理登记的公安部门、工商行政管理部门办理变更登记、注销登记，并报原批准设立的出版行政部门备案。</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00" w:firstLine="210"/>
        <w:rPr>
          <w:rFonts w:ascii="宋体"/>
          <w:color w:val="000000"/>
          <w:kern w:val="0"/>
        </w:rPr>
      </w:pPr>
      <w:r w:rsidRPr="008972C5">
        <w:rPr>
          <w:rFonts w:ascii="宋体" w:hAnsi="宋体" w:cs="宋体" w:hint="eastAsia"/>
          <w:color w:val="000000"/>
          <w:kern w:val="0"/>
        </w:rPr>
        <w:t>《印刷业管理条例》（</w:t>
      </w:r>
      <w:r w:rsidRPr="008972C5">
        <w:rPr>
          <w:rFonts w:ascii="宋体" w:hAnsi="宋体" w:cs="宋体"/>
          <w:color w:val="000000"/>
          <w:kern w:val="0"/>
        </w:rPr>
        <w:t>2001</w:t>
      </w:r>
      <w:r w:rsidRPr="008972C5">
        <w:rPr>
          <w:rFonts w:ascii="宋体" w:hAnsi="宋体" w:cs="宋体" w:hint="eastAsia"/>
          <w:color w:val="000000"/>
          <w:kern w:val="0"/>
        </w:rPr>
        <w:t>年）第</w:t>
      </w:r>
      <w:r w:rsidRPr="008972C5">
        <w:rPr>
          <w:rFonts w:ascii="宋体" w:hAnsi="宋体" w:cs="宋体"/>
          <w:color w:val="000000"/>
          <w:kern w:val="0"/>
        </w:rPr>
        <w:t>11</w:t>
      </w:r>
      <w:r w:rsidRPr="008972C5">
        <w:rPr>
          <w:rFonts w:ascii="宋体" w:hAnsi="宋体" w:cs="宋体" w:hint="eastAsia"/>
          <w:color w:val="000000"/>
          <w:kern w:val="0"/>
        </w:rPr>
        <w:t>条。</w:t>
      </w:r>
    </w:p>
    <w:p w:rsidR="003078E3" w:rsidRPr="008972C5" w:rsidRDefault="003078E3" w:rsidP="003D6250">
      <w:pPr>
        <w:widowControl/>
        <w:ind w:firstLineChars="100" w:firstLine="210"/>
        <w:rPr>
          <w:rFonts w:ascii="宋体"/>
          <w:color w:val="000000"/>
          <w:kern w:val="0"/>
        </w:rPr>
      </w:pPr>
    </w:p>
    <w:p w:rsidR="003078E3" w:rsidRPr="008972C5" w:rsidRDefault="003078E3" w:rsidP="003D6250">
      <w:pPr>
        <w:widowControl/>
        <w:ind w:firstLineChars="100" w:firstLine="210"/>
        <w:rPr>
          <w:rFonts w:ascii="宋体"/>
          <w:color w:val="000000"/>
          <w:kern w:val="0"/>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B10-4</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【责任主体】印刷业企业</w:t>
      </w:r>
    </w:p>
    <w:p w:rsidR="003078E3" w:rsidRPr="008972C5" w:rsidRDefault="003078E3" w:rsidP="0080189B">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【责任名称】单位内部设立印刷厂（所）备案。</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单位内部设立印刷厂（所），必须向所在地县级以上地方人民政府出版行政部门办理登记手续，并按照国家有关规定向公安部门备案；单位内部设立的印刷厂（所）印刷涉及国家秘密的印件的，还应当向保密工作部门办理登记手续。单位内部设立的印刷厂（所）不得从事印刷经营活动；从事印刷经营活动的，必须依照本章的规定办理手续。</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00" w:firstLine="210"/>
        <w:rPr>
          <w:rFonts w:ascii="宋体"/>
          <w:color w:val="000000"/>
          <w:kern w:val="0"/>
        </w:rPr>
      </w:pPr>
      <w:r w:rsidRPr="008972C5">
        <w:rPr>
          <w:rFonts w:ascii="宋体" w:hAnsi="宋体" w:cs="宋体" w:hint="eastAsia"/>
          <w:color w:val="000000"/>
          <w:kern w:val="0"/>
        </w:rPr>
        <w:t>《印刷业管理条例》（</w:t>
      </w:r>
      <w:r w:rsidRPr="008972C5">
        <w:rPr>
          <w:rFonts w:ascii="宋体" w:hAnsi="宋体" w:cs="宋体"/>
          <w:color w:val="000000"/>
          <w:kern w:val="0"/>
        </w:rPr>
        <w:t>2001</w:t>
      </w:r>
      <w:r w:rsidRPr="008972C5">
        <w:rPr>
          <w:rFonts w:ascii="宋体" w:hAnsi="宋体" w:cs="宋体" w:hint="eastAsia"/>
          <w:color w:val="000000"/>
          <w:kern w:val="0"/>
        </w:rPr>
        <w:t>年）第</w:t>
      </w:r>
      <w:r w:rsidRPr="008972C5">
        <w:rPr>
          <w:rFonts w:ascii="宋体" w:hAnsi="宋体" w:cs="宋体"/>
          <w:color w:val="000000"/>
          <w:kern w:val="0"/>
        </w:rPr>
        <w:t>13</w:t>
      </w:r>
      <w:r w:rsidRPr="008972C5">
        <w:rPr>
          <w:rFonts w:ascii="宋体" w:hAnsi="宋体" w:cs="宋体" w:hint="eastAsia"/>
          <w:color w:val="000000"/>
          <w:kern w:val="0"/>
        </w:rPr>
        <w:t>条。</w:t>
      </w:r>
    </w:p>
    <w:p w:rsidR="003078E3" w:rsidRPr="008972C5" w:rsidRDefault="003078E3" w:rsidP="0080189B">
      <w:pPr>
        <w:widowControl/>
        <w:rPr>
          <w:rFonts w:ascii="宋体"/>
          <w:color w:val="000000"/>
          <w:kern w:val="0"/>
        </w:rPr>
      </w:pPr>
    </w:p>
    <w:p w:rsidR="003078E3" w:rsidRPr="008972C5" w:rsidRDefault="003078E3" w:rsidP="0080189B">
      <w:pPr>
        <w:widowControl/>
        <w:rPr>
          <w:rFonts w:ascii="宋体"/>
          <w:color w:val="000000"/>
          <w:kern w:val="0"/>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B10-5</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【责任主体】印刷业企业</w:t>
      </w:r>
    </w:p>
    <w:p w:rsidR="003078E3" w:rsidRPr="008972C5" w:rsidRDefault="003078E3" w:rsidP="0080189B">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【责任名称】特殊物品的准印制度。</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印刷布告、通告、重大活动工作证、通行证、在社会上流通使用的票证的，委托印刷单位必须出具主管部门的证明，并按照国家有关规定向印刷企业所在地公安部门办理准印手续，在公安部门指定的印刷企业印刷。公安部门指定的印刷企业必须验证主管部门的证明和公安部门的准印证明，并保存主管部门的证明副本和公安部门的准印证明副本２年，以备查验；并且不得再委托他人印刷上述印刷品。</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00" w:firstLine="210"/>
        <w:rPr>
          <w:rFonts w:ascii="宋体"/>
          <w:color w:val="000000"/>
          <w:kern w:val="0"/>
        </w:rPr>
      </w:pPr>
      <w:r w:rsidRPr="008972C5">
        <w:rPr>
          <w:rFonts w:ascii="宋体" w:hAnsi="宋体" w:cs="宋体" w:hint="eastAsia"/>
          <w:color w:val="000000"/>
          <w:kern w:val="0"/>
        </w:rPr>
        <w:lastRenderedPageBreak/>
        <w:t>《印刷业管理条例》（</w:t>
      </w:r>
      <w:r w:rsidRPr="008972C5">
        <w:rPr>
          <w:rFonts w:ascii="宋体" w:hAnsi="宋体" w:cs="宋体"/>
          <w:color w:val="000000"/>
          <w:kern w:val="0"/>
        </w:rPr>
        <w:t>2001</w:t>
      </w:r>
      <w:r w:rsidRPr="008972C5">
        <w:rPr>
          <w:rFonts w:ascii="宋体" w:hAnsi="宋体" w:cs="宋体" w:hint="eastAsia"/>
          <w:color w:val="000000"/>
          <w:kern w:val="0"/>
        </w:rPr>
        <w:t>年）第</w:t>
      </w:r>
      <w:r w:rsidRPr="008972C5">
        <w:rPr>
          <w:rFonts w:ascii="宋体" w:hAnsi="宋体" w:cs="宋体"/>
          <w:color w:val="000000"/>
          <w:kern w:val="0"/>
        </w:rPr>
        <w:t>29</w:t>
      </w:r>
      <w:r w:rsidRPr="008972C5">
        <w:rPr>
          <w:rFonts w:ascii="宋体" w:hAnsi="宋体" w:cs="宋体" w:hint="eastAsia"/>
          <w:color w:val="000000"/>
          <w:kern w:val="0"/>
        </w:rPr>
        <w:t>条。</w:t>
      </w:r>
    </w:p>
    <w:p w:rsidR="003078E3" w:rsidRPr="008972C5" w:rsidRDefault="003078E3" w:rsidP="003D6250">
      <w:pPr>
        <w:widowControl/>
        <w:ind w:firstLineChars="100" w:firstLine="210"/>
        <w:rPr>
          <w:rFonts w:ascii="宋体"/>
          <w:color w:val="000000"/>
          <w:kern w:val="0"/>
        </w:rPr>
      </w:pPr>
    </w:p>
    <w:p w:rsidR="003078E3" w:rsidRPr="008972C5" w:rsidRDefault="003078E3" w:rsidP="003D6250">
      <w:pPr>
        <w:widowControl/>
        <w:ind w:firstLineChars="100" w:firstLine="210"/>
        <w:rPr>
          <w:rFonts w:ascii="宋体"/>
          <w:color w:val="000000"/>
          <w:kern w:val="0"/>
        </w:rPr>
      </w:pPr>
    </w:p>
    <w:p w:rsidR="003078E3" w:rsidRPr="008972C5" w:rsidRDefault="003078E3" w:rsidP="0080189B">
      <w:pPr>
        <w:widowControl/>
        <w:jc w:val="center"/>
        <w:rPr>
          <w:color w:val="000000"/>
          <w:kern w:val="0"/>
          <w:sz w:val="26"/>
          <w:szCs w:val="26"/>
        </w:rPr>
      </w:pPr>
      <w:r w:rsidRPr="008972C5">
        <w:rPr>
          <w:rFonts w:cs="宋体" w:hint="eastAsia"/>
          <w:color w:val="000000"/>
          <w:kern w:val="0"/>
          <w:sz w:val="26"/>
          <w:szCs w:val="26"/>
        </w:rPr>
        <w:t>第十一节　旅馆业</w:t>
      </w:r>
    </w:p>
    <w:p w:rsidR="003078E3" w:rsidRPr="008972C5" w:rsidRDefault="003078E3" w:rsidP="0080189B">
      <w:pPr>
        <w:widowControl/>
        <w:ind w:firstLine="393"/>
        <w:rPr>
          <w:rFonts w:ascii="宋体"/>
          <w:color w:val="000000"/>
          <w:kern w:val="0"/>
        </w:rPr>
      </w:pPr>
      <w:r w:rsidRPr="008972C5">
        <w:rPr>
          <w:rFonts w:ascii="宋体"/>
          <w:color w:val="000000"/>
          <w:kern w:val="0"/>
        </w:rPr>
        <w:t> </w:t>
      </w:r>
    </w:p>
    <w:p w:rsidR="003078E3" w:rsidRPr="008972C5" w:rsidRDefault="003078E3" w:rsidP="0080189B">
      <w:pPr>
        <w:widowControl/>
        <w:jc w:val="center"/>
        <w:rPr>
          <w:rFonts w:ascii="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80189B">
      <w:pPr>
        <w:widowControl/>
        <w:ind w:firstLine="393"/>
        <w:rPr>
          <w:rFonts w:ascii="宋体"/>
          <w:color w:val="000000"/>
          <w:kern w:val="0"/>
        </w:rPr>
      </w:pPr>
      <w:r w:rsidRPr="008972C5">
        <w:rPr>
          <w:rFonts w:ascii="宋体"/>
          <w:color w:val="000000"/>
          <w:kern w:val="0"/>
          <w:sz w:val="22"/>
          <w:szCs w:val="22"/>
        </w:rPr>
        <w:t> </w:t>
      </w:r>
    </w:p>
    <w:p w:rsidR="003078E3" w:rsidRPr="008972C5" w:rsidRDefault="003078E3" w:rsidP="0080189B">
      <w:pPr>
        <w:widowControl/>
        <w:rPr>
          <w:rFonts w:ascii="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旅馆业申办条件、变更备案。</w:t>
      </w:r>
    </w:p>
    <w:p w:rsidR="003078E3" w:rsidRPr="008972C5" w:rsidRDefault="003078E3" w:rsidP="0080189B">
      <w:pPr>
        <w:widowControl/>
        <w:rPr>
          <w:rFonts w:ascii="宋体"/>
          <w:color w:val="000000"/>
          <w:kern w:val="0"/>
        </w:rPr>
      </w:pPr>
      <w:r w:rsidRPr="008972C5">
        <w:rPr>
          <w:rFonts w:ascii="宋体" w:hAnsi="宋体" w:cs="宋体"/>
          <w:color w:val="000000"/>
          <w:kern w:val="0"/>
          <w:sz w:val="22"/>
          <w:szCs w:val="22"/>
        </w:rPr>
        <w:t>2</w:t>
      </w:r>
      <w:r w:rsidRPr="008972C5">
        <w:rPr>
          <w:rFonts w:ascii="宋体" w:hAnsi="宋体" w:cs="宋体" w:hint="eastAsia"/>
          <w:color w:val="000000"/>
          <w:kern w:val="0"/>
        </w:rPr>
        <w:t>旅馆业经营者应遵守的各项规定。</w:t>
      </w:r>
    </w:p>
    <w:p w:rsidR="003078E3" w:rsidRPr="008972C5" w:rsidRDefault="003078E3" w:rsidP="0080189B">
      <w:pPr>
        <w:widowControl/>
        <w:rPr>
          <w:rFonts w:ascii="宋体"/>
          <w:color w:val="000000"/>
          <w:kern w:val="0"/>
          <w:sz w:val="22"/>
          <w:szCs w:val="22"/>
        </w:rPr>
      </w:pPr>
    </w:p>
    <w:p w:rsidR="003078E3" w:rsidRPr="008972C5" w:rsidRDefault="003078E3" w:rsidP="0080189B">
      <w:pPr>
        <w:widowControl/>
        <w:rPr>
          <w:rFonts w:ascii="宋体"/>
          <w:color w:val="000000"/>
          <w:kern w:val="0"/>
          <w:sz w:val="22"/>
          <w:szCs w:val="22"/>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B11-1</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【责任主体】旅馆业</w:t>
      </w:r>
    </w:p>
    <w:p w:rsidR="003078E3" w:rsidRPr="008972C5" w:rsidRDefault="003078E3" w:rsidP="0080189B">
      <w:pPr>
        <w:widowControl/>
        <w:rPr>
          <w:rFonts w:ascii="宋体"/>
          <w:color w:val="000000"/>
          <w:kern w:val="0"/>
          <w:sz w:val="22"/>
          <w:szCs w:val="22"/>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kern w:val="0"/>
          <w:sz w:val="22"/>
          <w:szCs w:val="22"/>
        </w:rPr>
        <w:t>旅馆业申办条件、变更备案。</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80189B">
      <w:pPr>
        <w:widowControl/>
        <w:rPr>
          <w:rFonts w:ascii="宋体"/>
          <w:color w:val="000000"/>
          <w:kern w:val="0"/>
        </w:rPr>
      </w:pPr>
      <w:r w:rsidRPr="008972C5">
        <w:rPr>
          <w:rFonts w:ascii="宋体" w:hAnsi="宋体" w:cs="宋体"/>
          <w:color w:val="000000"/>
          <w:kern w:val="0"/>
        </w:rPr>
        <w:t xml:space="preserve">    1.</w:t>
      </w:r>
      <w:r w:rsidRPr="008972C5">
        <w:rPr>
          <w:rFonts w:ascii="宋体" w:hAnsi="宋体" w:cs="宋体" w:hint="eastAsia"/>
          <w:color w:val="000000"/>
          <w:kern w:val="0"/>
        </w:rPr>
        <w:t>申请开办旅馆，须经其主管部门审查批准，由所在地公安分</w:t>
      </w:r>
      <w:r w:rsidRPr="008972C5">
        <w:rPr>
          <w:rFonts w:ascii="宋体" w:hAnsi="宋体" w:cs="宋体"/>
          <w:color w:val="000000"/>
          <w:kern w:val="0"/>
        </w:rPr>
        <w:t>(</w:t>
      </w:r>
      <w:r w:rsidRPr="008972C5">
        <w:rPr>
          <w:rFonts w:ascii="宋体" w:hAnsi="宋体" w:cs="宋体" w:hint="eastAsia"/>
          <w:color w:val="000000"/>
          <w:kern w:val="0"/>
        </w:rPr>
        <w:t>县</w:t>
      </w:r>
      <w:r w:rsidRPr="008972C5">
        <w:rPr>
          <w:rFonts w:ascii="宋体" w:hAnsi="宋体" w:cs="宋体"/>
          <w:color w:val="000000"/>
          <w:kern w:val="0"/>
        </w:rPr>
        <w:t>)</w:t>
      </w:r>
      <w:r w:rsidRPr="008972C5">
        <w:rPr>
          <w:rFonts w:ascii="宋体" w:hAnsi="宋体" w:cs="宋体" w:hint="eastAsia"/>
          <w:color w:val="000000"/>
          <w:kern w:val="0"/>
        </w:rPr>
        <w:t>局审查，对符合安全条件的，报市公安局核准后，发给《旅馆业治安许可证》。开办接待外国人、海外侨胞、港澳台同胞的旅馆，还需经市旅游局、市建委涉外建设项目安全保卫设施审查管理部门审核同意。</w:t>
      </w:r>
      <w:r w:rsidRPr="008972C5">
        <w:rPr>
          <w:rFonts w:ascii="宋体" w:hAnsi="宋体" w:cs="宋体"/>
          <w:color w:val="000000"/>
          <w:kern w:val="0"/>
        </w:rPr>
        <w:t xml:space="preserve"> </w:t>
      </w:r>
      <w:r w:rsidRPr="008972C5">
        <w:rPr>
          <w:rFonts w:ascii="宋体" w:hAnsi="宋体" w:cs="宋体" w:hint="eastAsia"/>
          <w:color w:val="000000"/>
          <w:kern w:val="0"/>
        </w:rPr>
        <w:t>已批准开业的旅馆，如有歇业、合并、迁移、出租、改变名称、变更法定代表人等情况，应当在工商行政管理部门办理变更登记后三日内，到所在地公安分</w:t>
      </w:r>
      <w:r w:rsidRPr="008972C5">
        <w:rPr>
          <w:rFonts w:ascii="宋体" w:hAnsi="宋体" w:cs="宋体"/>
          <w:color w:val="000000"/>
          <w:kern w:val="0"/>
        </w:rPr>
        <w:t>(</w:t>
      </w:r>
      <w:r w:rsidRPr="008972C5">
        <w:rPr>
          <w:rFonts w:ascii="宋体" w:hAnsi="宋体" w:cs="宋体" w:hint="eastAsia"/>
          <w:color w:val="000000"/>
          <w:kern w:val="0"/>
        </w:rPr>
        <w:t>县</w:t>
      </w:r>
      <w:r w:rsidRPr="008972C5">
        <w:rPr>
          <w:rFonts w:ascii="宋体" w:hAnsi="宋体" w:cs="宋体"/>
          <w:color w:val="000000"/>
          <w:kern w:val="0"/>
        </w:rPr>
        <w:t>)</w:t>
      </w:r>
      <w:r w:rsidRPr="008972C5">
        <w:rPr>
          <w:rFonts w:ascii="宋体" w:hAnsi="宋体" w:cs="宋体" w:hint="eastAsia"/>
          <w:color w:val="000000"/>
          <w:kern w:val="0"/>
        </w:rPr>
        <w:t>局办理变更手续。</w:t>
      </w:r>
      <w:r w:rsidRPr="008972C5">
        <w:rPr>
          <w:rFonts w:ascii="宋体" w:hAnsi="宋体" w:cs="宋体"/>
          <w:color w:val="000000"/>
          <w:kern w:val="0"/>
        </w:rPr>
        <w:t xml:space="preserve"> </w:t>
      </w:r>
      <w:r w:rsidRPr="008972C5">
        <w:rPr>
          <w:rFonts w:ascii="宋体" w:hAnsi="宋体" w:cs="宋体" w:hint="eastAsia"/>
          <w:color w:val="000000"/>
          <w:kern w:val="0"/>
        </w:rPr>
        <w:t>禁止无证经营。</w:t>
      </w:r>
    </w:p>
    <w:p w:rsidR="003078E3" w:rsidRPr="008972C5" w:rsidRDefault="003078E3" w:rsidP="0080189B">
      <w:pPr>
        <w:widowControl/>
        <w:rPr>
          <w:rFonts w:ascii="宋体"/>
          <w:color w:val="000000"/>
          <w:kern w:val="0"/>
        </w:rPr>
      </w:pPr>
      <w:r w:rsidRPr="008972C5">
        <w:rPr>
          <w:rFonts w:ascii="宋体" w:hAnsi="宋体" w:cs="宋体"/>
          <w:color w:val="000000"/>
          <w:kern w:val="0"/>
        </w:rPr>
        <w:t xml:space="preserve">   2.</w:t>
      </w:r>
      <w:r w:rsidRPr="008972C5">
        <w:rPr>
          <w:rFonts w:ascii="宋体" w:hAnsi="宋体" w:cs="宋体" w:hint="eastAsia"/>
          <w:color w:val="000000"/>
          <w:kern w:val="0"/>
        </w:rPr>
        <w:t>开办旅馆，应具备下列安全条件：</w:t>
      </w:r>
    </w:p>
    <w:p w:rsidR="003078E3" w:rsidRPr="008972C5" w:rsidRDefault="003078E3" w:rsidP="0080189B">
      <w:pPr>
        <w:widowControl/>
        <w:rPr>
          <w:rFonts w:ascii="宋体"/>
          <w:color w:val="000000"/>
          <w:kern w:val="0"/>
        </w:rPr>
      </w:pPr>
      <w:r w:rsidRPr="008972C5">
        <w:rPr>
          <w:rFonts w:ascii="宋体" w:hAnsi="宋体" w:cs="宋体"/>
          <w:color w:val="000000"/>
          <w:kern w:val="0"/>
        </w:rPr>
        <w:t xml:space="preserve">    (1)</w:t>
      </w:r>
      <w:r w:rsidRPr="008972C5">
        <w:rPr>
          <w:rFonts w:ascii="宋体" w:hAnsi="宋体" w:cs="宋体" w:hint="eastAsia"/>
          <w:color w:val="000000"/>
          <w:kern w:val="0"/>
        </w:rPr>
        <w:t>本市从业人员须有本市常住户口。外地来津从业人员须持有能证明其身份的合法证件或证明。</w:t>
      </w:r>
    </w:p>
    <w:p w:rsidR="003078E3" w:rsidRPr="008972C5" w:rsidRDefault="003078E3" w:rsidP="0080189B">
      <w:pPr>
        <w:widowControl/>
        <w:rPr>
          <w:rFonts w:ascii="宋体"/>
          <w:color w:val="000000"/>
          <w:kern w:val="0"/>
        </w:rPr>
      </w:pPr>
      <w:r w:rsidRPr="008972C5">
        <w:rPr>
          <w:rFonts w:ascii="宋体" w:hAnsi="宋体" w:cs="宋体"/>
          <w:color w:val="000000"/>
          <w:kern w:val="0"/>
        </w:rPr>
        <w:t xml:space="preserve">    (2)</w:t>
      </w:r>
      <w:r w:rsidRPr="008972C5">
        <w:rPr>
          <w:rFonts w:ascii="宋体" w:hAnsi="宋体" w:cs="宋体" w:hint="eastAsia"/>
          <w:color w:val="000000"/>
          <w:kern w:val="0"/>
        </w:rPr>
        <w:t>旅馆的房屋建筑、消防设备、出人口和通道必须符合国家和本市有关规定，并且配备安全防盗、应急照明和其他必要的安全设施。</w:t>
      </w:r>
    </w:p>
    <w:p w:rsidR="003078E3" w:rsidRPr="008972C5" w:rsidRDefault="003078E3" w:rsidP="0080189B">
      <w:pPr>
        <w:widowControl/>
        <w:rPr>
          <w:rFonts w:ascii="宋体"/>
          <w:color w:val="000000"/>
          <w:kern w:val="0"/>
        </w:rPr>
      </w:pPr>
      <w:r w:rsidRPr="008972C5">
        <w:rPr>
          <w:rFonts w:ascii="宋体" w:hAnsi="宋体" w:cs="宋体"/>
          <w:color w:val="000000"/>
          <w:kern w:val="0"/>
        </w:rPr>
        <w:t xml:space="preserve">    (3)</w:t>
      </w:r>
      <w:r w:rsidRPr="008972C5">
        <w:rPr>
          <w:rFonts w:ascii="宋体" w:hAnsi="宋体" w:cs="宋体" w:hint="eastAsia"/>
          <w:color w:val="000000"/>
          <w:kern w:val="0"/>
        </w:rPr>
        <w:t>设置保管旅客财物的寄存室和保险柜。服务台应设在便于安全管理的位置。</w:t>
      </w:r>
    </w:p>
    <w:p w:rsidR="003078E3" w:rsidRPr="008972C5" w:rsidRDefault="003078E3" w:rsidP="0080189B">
      <w:pPr>
        <w:widowControl/>
        <w:rPr>
          <w:rFonts w:ascii="宋体"/>
          <w:color w:val="000000"/>
          <w:kern w:val="0"/>
        </w:rPr>
      </w:pPr>
      <w:r w:rsidRPr="008972C5">
        <w:rPr>
          <w:rFonts w:ascii="宋体" w:hAnsi="宋体" w:cs="宋体"/>
          <w:color w:val="000000"/>
          <w:kern w:val="0"/>
        </w:rPr>
        <w:t xml:space="preserve">    (4)</w:t>
      </w:r>
      <w:r w:rsidRPr="008972C5">
        <w:rPr>
          <w:rFonts w:ascii="宋体" w:hAnsi="宋体" w:cs="宋体" w:hint="eastAsia"/>
          <w:color w:val="000000"/>
          <w:kern w:val="0"/>
        </w:rPr>
        <w:t>旅馆与居民、企业或事业单位共用一幢建筑物的，应有独立的门户和通道。旅馆毗邻其他建筑的，门、窗须安装隔离设施。</w:t>
      </w:r>
    </w:p>
    <w:p w:rsidR="003078E3" w:rsidRPr="008972C5" w:rsidRDefault="003078E3" w:rsidP="0080189B">
      <w:pPr>
        <w:widowControl/>
        <w:rPr>
          <w:rFonts w:ascii="宋体"/>
          <w:color w:val="000000"/>
          <w:kern w:val="0"/>
        </w:rPr>
      </w:pPr>
      <w:r w:rsidRPr="008972C5">
        <w:rPr>
          <w:rFonts w:ascii="宋体" w:hAnsi="宋体" w:cs="宋体"/>
          <w:color w:val="000000"/>
          <w:kern w:val="0"/>
        </w:rPr>
        <w:t xml:space="preserve">    (5)</w:t>
      </w:r>
      <w:r w:rsidRPr="008972C5">
        <w:rPr>
          <w:rFonts w:ascii="宋体" w:hAnsi="宋体" w:cs="宋体" w:hint="eastAsia"/>
          <w:color w:val="000000"/>
          <w:kern w:val="0"/>
        </w:rPr>
        <w:t>利用人防工程开设的旅馆，除应具备上述条件外，还应具备两个以上出入口。距出人口最远的客房不得超过</w:t>
      </w:r>
      <w:r w:rsidRPr="008972C5">
        <w:rPr>
          <w:rFonts w:ascii="宋体" w:hAnsi="宋体" w:cs="宋体"/>
          <w:color w:val="000000"/>
          <w:kern w:val="0"/>
        </w:rPr>
        <w:t>60</w:t>
      </w:r>
      <w:r w:rsidRPr="008972C5">
        <w:rPr>
          <w:rFonts w:ascii="宋体" w:hAnsi="宋体" w:cs="宋体" w:hint="eastAsia"/>
          <w:color w:val="000000"/>
          <w:kern w:val="0"/>
        </w:rPr>
        <w:t>米，且通风良好。</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《天津市实施</w:t>
      </w:r>
      <w:r w:rsidRPr="008972C5">
        <w:rPr>
          <w:rFonts w:ascii="宋体" w:hAnsi="宋体" w:cs="宋体"/>
          <w:color w:val="000000"/>
          <w:kern w:val="0"/>
        </w:rPr>
        <w:t>&lt;</w:t>
      </w:r>
      <w:r w:rsidRPr="008972C5">
        <w:rPr>
          <w:rFonts w:ascii="宋体" w:hAnsi="宋体" w:cs="宋体" w:hint="eastAsia"/>
          <w:color w:val="000000"/>
          <w:kern w:val="0"/>
        </w:rPr>
        <w:t>旅馆业治安管理办法</w:t>
      </w:r>
      <w:r w:rsidRPr="008972C5">
        <w:rPr>
          <w:rFonts w:ascii="宋体" w:hAnsi="宋体" w:cs="宋体"/>
          <w:color w:val="000000"/>
          <w:kern w:val="0"/>
        </w:rPr>
        <w:t>&gt;</w:t>
      </w:r>
      <w:r w:rsidRPr="008972C5">
        <w:rPr>
          <w:rFonts w:ascii="宋体" w:hAnsi="宋体" w:cs="宋体" w:hint="eastAsia"/>
          <w:color w:val="000000"/>
          <w:kern w:val="0"/>
        </w:rPr>
        <w:t>细则》</w:t>
      </w:r>
      <w:r w:rsidRPr="008972C5">
        <w:rPr>
          <w:rFonts w:ascii="宋体" w:hAnsi="宋体" w:cs="宋体"/>
          <w:color w:val="000000"/>
          <w:kern w:val="0"/>
        </w:rPr>
        <w:t>(2010</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B11-2</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【责任主体】旅馆业</w:t>
      </w:r>
    </w:p>
    <w:p w:rsidR="003078E3" w:rsidRPr="008972C5" w:rsidRDefault="003078E3" w:rsidP="0080189B">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【责任名称】旅馆业经营者应遵守的各项规定</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r w:rsidRPr="008972C5">
        <w:rPr>
          <w:rFonts w:ascii="宋体" w:hAnsi="宋体" w:cs="宋体"/>
          <w:color w:val="000000"/>
          <w:kern w:val="0"/>
        </w:rPr>
        <w:t xml:space="preserve">    </w:t>
      </w:r>
    </w:p>
    <w:p w:rsidR="003078E3" w:rsidRPr="008972C5" w:rsidRDefault="003078E3" w:rsidP="003D6250">
      <w:pPr>
        <w:widowControl/>
        <w:ind w:firstLineChars="150" w:firstLine="315"/>
        <w:jc w:val="left"/>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经营旅馆，必须遵守国家法律、法规，建立健全安全管理制度，并应遵守下列规定；</w:t>
      </w:r>
    </w:p>
    <w:p w:rsidR="003078E3" w:rsidRPr="008972C5" w:rsidRDefault="003078E3" w:rsidP="0080189B">
      <w:pPr>
        <w:widowControl/>
        <w:jc w:val="left"/>
        <w:rPr>
          <w:rFonts w:ascii="宋体"/>
          <w:color w:val="000000"/>
          <w:kern w:val="0"/>
        </w:rPr>
      </w:pPr>
      <w:r w:rsidRPr="008972C5">
        <w:rPr>
          <w:rFonts w:ascii="宋体" w:hAnsi="宋体" w:cs="宋体"/>
          <w:color w:val="000000"/>
          <w:kern w:val="0"/>
        </w:rPr>
        <w:t xml:space="preserve">    (1)</w:t>
      </w:r>
      <w:r w:rsidRPr="008972C5">
        <w:rPr>
          <w:rFonts w:ascii="宋体" w:hAnsi="宋体" w:cs="宋体" w:hint="eastAsia"/>
          <w:color w:val="000000"/>
          <w:kern w:val="0"/>
        </w:rPr>
        <w:t>旅馆接待旅客必须逐人查验旅客身份证件，并逐项如实填写公安机关统一规定的旅馆住宿登记单</w:t>
      </w:r>
      <w:r w:rsidRPr="008972C5">
        <w:rPr>
          <w:rFonts w:ascii="宋体" w:hAnsi="宋体" w:cs="宋体"/>
          <w:color w:val="000000"/>
          <w:kern w:val="0"/>
        </w:rPr>
        <w:t>(</w:t>
      </w:r>
      <w:r w:rsidRPr="008972C5">
        <w:rPr>
          <w:rFonts w:ascii="宋体" w:hAnsi="宋体" w:cs="宋体" w:hint="eastAsia"/>
          <w:color w:val="000000"/>
          <w:kern w:val="0"/>
        </w:rPr>
        <w:t>簿</w:t>
      </w:r>
      <w:r w:rsidRPr="008972C5">
        <w:rPr>
          <w:rFonts w:ascii="宋体" w:hAnsi="宋体" w:cs="宋体"/>
          <w:color w:val="000000"/>
          <w:kern w:val="0"/>
        </w:rPr>
        <w:t>)</w:t>
      </w:r>
      <w:r w:rsidRPr="008972C5">
        <w:rPr>
          <w:rFonts w:ascii="宋体" w:hAnsi="宋体" w:cs="宋体" w:hint="eastAsia"/>
          <w:color w:val="000000"/>
          <w:kern w:val="0"/>
        </w:rPr>
        <w:t>。登记单</w:t>
      </w:r>
      <w:r w:rsidRPr="008972C5">
        <w:rPr>
          <w:rFonts w:ascii="宋体" w:hAnsi="宋体" w:cs="宋体"/>
          <w:color w:val="000000"/>
          <w:kern w:val="0"/>
        </w:rPr>
        <w:t>(</w:t>
      </w:r>
      <w:r w:rsidRPr="008972C5">
        <w:rPr>
          <w:rFonts w:ascii="宋体" w:hAnsi="宋体" w:cs="宋体" w:hint="eastAsia"/>
          <w:color w:val="000000"/>
          <w:kern w:val="0"/>
        </w:rPr>
        <w:t>簿</w:t>
      </w:r>
      <w:r w:rsidRPr="008972C5">
        <w:rPr>
          <w:rFonts w:ascii="宋体" w:hAnsi="宋体" w:cs="宋体"/>
          <w:color w:val="000000"/>
          <w:kern w:val="0"/>
        </w:rPr>
        <w:t>)</w:t>
      </w:r>
      <w:r w:rsidRPr="008972C5">
        <w:rPr>
          <w:rFonts w:ascii="宋体" w:hAnsi="宋体" w:cs="宋体" w:hint="eastAsia"/>
          <w:color w:val="000000"/>
          <w:kern w:val="0"/>
        </w:rPr>
        <w:t>保存三年。</w:t>
      </w:r>
    </w:p>
    <w:p w:rsidR="003078E3" w:rsidRPr="008972C5" w:rsidRDefault="003078E3" w:rsidP="0080189B">
      <w:pPr>
        <w:widowControl/>
        <w:jc w:val="left"/>
        <w:rPr>
          <w:rFonts w:ascii="宋体"/>
          <w:color w:val="000000"/>
          <w:kern w:val="0"/>
        </w:rPr>
      </w:pPr>
      <w:r w:rsidRPr="008972C5">
        <w:rPr>
          <w:rFonts w:ascii="宋体" w:hAnsi="宋体" w:cs="宋体"/>
          <w:color w:val="000000"/>
          <w:kern w:val="0"/>
        </w:rPr>
        <w:lastRenderedPageBreak/>
        <w:t xml:space="preserve">    </w:t>
      </w:r>
      <w:r w:rsidRPr="008972C5">
        <w:rPr>
          <w:rFonts w:ascii="宋体" w:hAnsi="宋体" w:cs="宋体" w:hint="eastAsia"/>
          <w:color w:val="000000"/>
          <w:kern w:val="0"/>
        </w:rPr>
        <w:t>对投宿的外国人、海外侨胞和港澳台同胞，应按有关规定办理。在旅馆召开会议，由会议承办单位负责办理集体登记手续，旅馆应在开会前及时报告所在地公安机关，</w:t>
      </w:r>
    </w:p>
    <w:p w:rsidR="003078E3" w:rsidRPr="008972C5" w:rsidRDefault="003078E3" w:rsidP="0080189B">
      <w:pPr>
        <w:widowControl/>
        <w:jc w:val="left"/>
        <w:rPr>
          <w:rFonts w:ascii="宋体"/>
          <w:color w:val="000000"/>
          <w:kern w:val="0"/>
        </w:rPr>
      </w:pPr>
      <w:r w:rsidRPr="008972C5">
        <w:rPr>
          <w:rFonts w:ascii="宋体" w:hAnsi="宋体" w:cs="宋体"/>
          <w:color w:val="000000"/>
          <w:kern w:val="0"/>
        </w:rPr>
        <w:t xml:space="preserve">    (2)</w:t>
      </w:r>
      <w:r w:rsidRPr="008972C5">
        <w:rPr>
          <w:rFonts w:ascii="宋体" w:hAnsi="宋体" w:cs="宋体" w:hint="eastAsia"/>
          <w:color w:val="000000"/>
          <w:kern w:val="0"/>
        </w:rPr>
        <w:t>督促旅客将携带的贵重财物存人保险柜，其他物品存人寄存室。旅馆应指定专人负责保管，并建立登记、存取和交接制度。对旅客遗贸的财物应登记造册，通知失主，三个月后无人认领的，送当地公安派出所按拾遗物品处理。对违禁品和可疑物品应立即送交或报告公安机关，不得隐藏、传播。</w:t>
      </w:r>
    </w:p>
    <w:p w:rsidR="003078E3" w:rsidRPr="008972C5" w:rsidRDefault="003078E3" w:rsidP="0080189B">
      <w:pPr>
        <w:widowControl/>
        <w:jc w:val="left"/>
        <w:rPr>
          <w:rFonts w:ascii="宋体"/>
          <w:color w:val="000000"/>
          <w:kern w:val="0"/>
        </w:rPr>
      </w:pPr>
      <w:r w:rsidRPr="008972C5">
        <w:rPr>
          <w:rFonts w:ascii="宋体" w:hAnsi="宋体" w:cs="宋体"/>
          <w:color w:val="000000"/>
          <w:kern w:val="0"/>
        </w:rPr>
        <w:t xml:space="preserve">    (3)</w:t>
      </w:r>
      <w:r w:rsidRPr="008972C5">
        <w:rPr>
          <w:rFonts w:ascii="宋体" w:hAnsi="宋体" w:cs="宋体" w:hint="eastAsia"/>
          <w:color w:val="000000"/>
          <w:kern w:val="0"/>
        </w:rPr>
        <w:t>旅馆应设门卫昼夜值班。住宿旅客凭证出入，对来访人员，应进行登记。</w:t>
      </w:r>
    </w:p>
    <w:p w:rsidR="003078E3" w:rsidRPr="008972C5" w:rsidRDefault="003078E3" w:rsidP="0080189B">
      <w:pPr>
        <w:widowControl/>
        <w:jc w:val="left"/>
        <w:rPr>
          <w:rFonts w:ascii="宋体"/>
          <w:color w:val="000000"/>
          <w:kern w:val="0"/>
        </w:rPr>
      </w:pPr>
      <w:r w:rsidRPr="008972C5">
        <w:rPr>
          <w:rFonts w:ascii="宋体" w:hAnsi="宋体" w:cs="宋体"/>
          <w:color w:val="000000"/>
          <w:kern w:val="0"/>
        </w:rPr>
        <w:t xml:space="preserve">    (4)</w:t>
      </w:r>
      <w:r w:rsidRPr="008972C5">
        <w:rPr>
          <w:rFonts w:ascii="宋体" w:hAnsi="宋体" w:cs="宋体" w:hint="eastAsia"/>
          <w:color w:val="000000"/>
          <w:kern w:val="0"/>
        </w:rPr>
        <w:t>旅馆平时要有一名负责人值班：客房钥匙，除旅客自用的外，要集中保管，凭住宿证或收款单对号开房；服务人员应经常巡视通道和客房，严格执行交接班制度。</w:t>
      </w:r>
    </w:p>
    <w:p w:rsidR="003078E3" w:rsidRPr="008972C5" w:rsidRDefault="003078E3" w:rsidP="0080189B">
      <w:pPr>
        <w:widowControl/>
        <w:jc w:val="left"/>
        <w:rPr>
          <w:rFonts w:ascii="宋体"/>
          <w:color w:val="000000"/>
          <w:kern w:val="0"/>
        </w:rPr>
      </w:pPr>
      <w:r w:rsidRPr="008972C5">
        <w:rPr>
          <w:rFonts w:ascii="宋体" w:hAnsi="宋体" w:cs="宋体"/>
          <w:color w:val="000000"/>
          <w:kern w:val="0"/>
        </w:rPr>
        <w:t xml:space="preserve">    (5)</w:t>
      </w:r>
      <w:r w:rsidRPr="008972C5">
        <w:rPr>
          <w:rFonts w:ascii="宋体" w:hAnsi="宋体" w:cs="宋体" w:hint="eastAsia"/>
          <w:color w:val="000000"/>
          <w:kern w:val="0"/>
        </w:rPr>
        <w:t>不得在通道加床和堆放杂物；在其他处加床应符合有关安全规定。</w:t>
      </w:r>
    </w:p>
    <w:p w:rsidR="003078E3" w:rsidRPr="008972C5" w:rsidRDefault="003078E3" w:rsidP="0080189B">
      <w:pPr>
        <w:widowControl/>
        <w:jc w:val="left"/>
        <w:rPr>
          <w:rFonts w:ascii="宋体"/>
          <w:color w:val="000000"/>
          <w:kern w:val="0"/>
        </w:rPr>
      </w:pPr>
      <w:r w:rsidRPr="008972C5">
        <w:rPr>
          <w:rFonts w:ascii="宋体" w:hAnsi="宋体" w:cs="宋体"/>
          <w:color w:val="000000"/>
          <w:kern w:val="0"/>
        </w:rPr>
        <w:t xml:space="preserve">    (6)</w:t>
      </w:r>
      <w:r w:rsidRPr="008972C5">
        <w:rPr>
          <w:rFonts w:ascii="宋体" w:hAnsi="宋体" w:cs="宋体" w:hint="eastAsia"/>
          <w:color w:val="000000"/>
          <w:kern w:val="0"/>
        </w:rPr>
        <w:t>旅馆对外开办歌舞厅、酒吧、健身房、游泳池、音乐茶座等公共娱乐场所的，应遵守国家和本市有关规定。</w:t>
      </w:r>
    </w:p>
    <w:p w:rsidR="003078E3" w:rsidRPr="008972C5" w:rsidRDefault="003078E3" w:rsidP="0080189B">
      <w:pPr>
        <w:widowControl/>
        <w:jc w:val="left"/>
        <w:rPr>
          <w:rFonts w:ascii="宋体"/>
          <w:color w:val="000000"/>
          <w:kern w:val="0"/>
        </w:rPr>
      </w:pPr>
      <w:r w:rsidRPr="008972C5">
        <w:rPr>
          <w:rFonts w:ascii="宋体" w:hAnsi="宋体" w:cs="宋体"/>
          <w:color w:val="000000"/>
          <w:kern w:val="0"/>
        </w:rPr>
        <w:t xml:space="preserve">    (7)</w:t>
      </w:r>
      <w:r w:rsidRPr="008972C5">
        <w:rPr>
          <w:rFonts w:ascii="宋体" w:hAnsi="宋体" w:cs="宋体" w:hint="eastAsia"/>
          <w:color w:val="000000"/>
          <w:kern w:val="0"/>
        </w:rPr>
        <w:t>在旅馆内举办文娱、展览、展销等活动，旅馆应按有关规定报所在地公安分</w:t>
      </w:r>
      <w:r w:rsidRPr="008972C5">
        <w:rPr>
          <w:rFonts w:ascii="宋体" w:hAnsi="宋体" w:cs="宋体"/>
          <w:color w:val="000000"/>
          <w:kern w:val="0"/>
        </w:rPr>
        <w:t>(</w:t>
      </w:r>
      <w:r w:rsidRPr="008972C5">
        <w:rPr>
          <w:rFonts w:ascii="宋体" w:hAnsi="宋体" w:cs="宋体" w:hint="eastAsia"/>
          <w:color w:val="000000"/>
          <w:kern w:val="0"/>
        </w:rPr>
        <w:t>县</w:t>
      </w:r>
      <w:r w:rsidRPr="008972C5">
        <w:rPr>
          <w:rFonts w:ascii="宋体" w:hAnsi="宋体" w:cs="宋体"/>
          <w:color w:val="000000"/>
          <w:kern w:val="0"/>
        </w:rPr>
        <w:t>)</w:t>
      </w:r>
      <w:r w:rsidRPr="008972C5">
        <w:rPr>
          <w:rFonts w:ascii="宋体" w:hAnsi="宋体" w:cs="宋体" w:hint="eastAsia"/>
          <w:color w:val="000000"/>
          <w:kern w:val="0"/>
        </w:rPr>
        <w:t>局，并采取相应的安全措施。</w:t>
      </w:r>
    </w:p>
    <w:p w:rsidR="003078E3" w:rsidRPr="008972C5" w:rsidRDefault="003078E3" w:rsidP="0080189B">
      <w:pPr>
        <w:widowControl/>
        <w:jc w:val="left"/>
        <w:rPr>
          <w:rFonts w:ascii="宋体"/>
          <w:color w:val="000000"/>
          <w:kern w:val="0"/>
        </w:rPr>
      </w:pPr>
      <w:r w:rsidRPr="008972C5">
        <w:rPr>
          <w:rFonts w:ascii="宋体" w:hAnsi="宋体" w:cs="宋体"/>
          <w:color w:val="000000"/>
          <w:kern w:val="0"/>
        </w:rPr>
        <w:t xml:space="preserve">    (8)</w:t>
      </w:r>
      <w:r w:rsidRPr="008972C5">
        <w:rPr>
          <w:rFonts w:ascii="宋体" w:hAnsi="宋体" w:cs="宋体" w:hint="eastAsia"/>
          <w:color w:val="000000"/>
          <w:kern w:val="0"/>
        </w:rPr>
        <w:t>对包租客房的单位或个人，也应按本细则办理。</w:t>
      </w:r>
    </w:p>
    <w:p w:rsidR="003078E3" w:rsidRPr="008972C5" w:rsidRDefault="003078E3" w:rsidP="0080189B">
      <w:pPr>
        <w:widowControl/>
        <w:jc w:val="left"/>
        <w:rPr>
          <w:rFonts w:ascii="宋体"/>
          <w:color w:val="000000"/>
          <w:kern w:val="0"/>
        </w:rPr>
      </w:pPr>
      <w:r w:rsidRPr="008972C5">
        <w:rPr>
          <w:rFonts w:ascii="宋体" w:hAnsi="宋体" w:cs="宋体"/>
          <w:color w:val="000000"/>
          <w:kern w:val="0"/>
        </w:rPr>
        <w:t xml:space="preserve">    (9)</w:t>
      </w:r>
      <w:r w:rsidRPr="008972C5">
        <w:rPr>
          <w:rFonts w:ascii="宋体" w:hAnsi="宋体" w:cs="宋体" w:hint="eastAsia"/>
          <w:color w:val="000000"/>
          <w:kern w:val="0"/>
        </w:rPr>
        <w:t>不准用欺诈手段强拉旅客住宿。</w:t>
      </w:r>
    </w:p>
    <w:p w:rsidR="003078E3" w:rsidRPr="008972C5" w:rsidRDefault="003078E3" w:rsidP="0080189B">
      <w:pPr>
        <w:widowControl/>
        <w:jc w:val="left"/>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旅客住宿，除应遵守国家法律、法规外，还应遵守下列规定：</w:t>
      </w:r>
    </w:p>
    <w:p w:rsidR="003078E3" w:rsidRPr="008972C5" w:rsidRDefault="003078E3" w:rsidP="0080189B">
      <w:pPr>
        <w:widowControl/>
        <w:jc w:val="left"/>
        <w:rPr>
          <w:rFonts w:ascii="宋体"/>
          <w:color w:val="000000"/>
          <w:kern w:val="0"/>
        </w:rPr>
      </w:pPr>
      <w:r w:rsidRPr="008972C5">
        <w:rPr>
          <w:rFonts w:ascii="宋体" w:hAnsi="宋体" w:cs="宋体"/>
          <w:color w:val="000000"/>
          <w:kern w:val="0"/>
        </w:rPr>
        <w:t xml:space="preserve">    (1)</w:t>
      </w:r>
      <w:r w:rsidRPr="008972C5">
        <w:rPr>
          <w:rFonts w:ascii="宋体" w:hAnsi="宋体" w:cs="宋体" w:hint="eastAsia"/>
          <w:color w:val="000000"/>
          <w:kern w:val="0"/>
        </w:rPr>
        <w:t>登记住宿时，出示身份证件，如实按规定登记。</w:t>
      </w:r>
    </w:p>
    <w:p w:rsidR="003078E3" w:rsidRPr="008972C5" w:rsidRDefault="003078E3" w:rsidP="0080189B">
      <w:pPr>
        <w:widowControl/>
        <w:jc w:val="left"/>
        <w:rPr>
          <w:rFonts w:ascii="宋体"/>
          <w:color w:val="000000"/>
          <w:kern w:val="0"/>
        </w:rPr>
      </w:pPr>
      <w:r w:rsidRPr="008972C5">
        <w:rPr>
          <w:rFonts w:ascii="宋体" w:hAnsi="宋体" w:cs="宋体"/>
          <w:color w:val="000000"/>
          <w:kern w:val="0"/>
        </w:rPr>
        <w:t xml:space="preserve">    (2)</w:t>
      </w:r>
      <w:r w:rsidRPr="008972C5">
        <w:rPr>
          <w:rFonts w:ascii="宋体" w:hAnsi="宋体" w:cs="宋体" w:hint="eastAsia"/>
          <w:color w:val="000000"/>
          <w:kern w:val="0"/>
        </w:rPr>
        <w:t>爱护旅馆财物，遵守旅馆的住宿制度。不得在无厨房设施的客房内烧煮食物，不得擅自在客房增设电器设备。不得在旅馆内酗酒滋事、打架斗殴、大声喧哗，使用音响器材不得影响他人休息。</w:t>
      </w:r>
    </w:p>
    <w:p w:rsidR="003078E3" w:rsidRPr="008972C5" w:rsidRDefault="003078E3" w:rsidP="0080189B">
      <w:pPr>
        <w:widowControl/>
        <w:jc w:val="left"/>
        <w:rPr>
          <w:rFonts w:ascii="宋体"/>
          <w:color w:val="000000"/>
          <w:kern w:val="0"/>
        </w:rPr>
      </w:pPr>
      <w:r w:rsidRPr="008972C5">
        <w:rPr>
          <w:rFonts w:ascii="宋体" w:hAnsi="宋体" w:cs="宋体"/>
          <w:color w:val="000000"/>
          <w:kern w:val="0"/>
        </w:rPr>
        <w:t xml:space="preserve">    (3)</w:t>
      </w:r>
      <w:r w:rsidRPr="008972C5">
        <w:rPr>
          <w:rFonts w:ascii="宋体" w:hAnsi="宋体" w:cs="宋体" w:hint="eastAsia"/>
          <w:color w:val="000000"/>
          <w:kern w:val="0"/>
        </w:rPr>
        <w:t>不准私自留宿他人或转让、调换房间、床位。</w:t>
      </w:r>
    </w:p>
    <w:p w:rsidR="003078E3" w:rsidRPr="008972C5" w:rsidRDefault="003078E3" w:rsidP="0080189B">
      <w:pPr>
        <w:widowControl/>
        <w:jc w:val="left"/>
        <w:rPr>
          <w:rFonts w:ascii="宋体"/>
          <w:color w:val="000000"/>
          <w:kern w:val="0"/>
        </w:rPr>
      </w:pPr>
      <w:r w:rsidRPr="008972C5">
        <w:rPr>
          <w:rFonts w:ascii="宋体" w:hAnsi="宋体" w:cs="宋体"/>
          <w:color w:val="000000"/>
          <w:kern w:val="0"/>
        </w:rPr>
        <w:t xml:space="preserve">    (4)</w:t>
      </w:r>
      <w:r w:rsidRPr="008972C5">
        <w:rPr>
          <w:rFonts w:ascii="宋体" w:hAnsi="宋体" w:cs="宋体" w:hint="eastAsia"/>
          <w:color w:val="000000"/>
          <w:kern w:val="0"/>
        </w:rPr>
        <w:t>携带的贵重财物，应及时寄存。</w:t>
      </w:r>
    </w:p>
    <w:p w:rsidR="003078E3" w:rsidRPr="008972C5" w:rsidRDefault="003078E3" w:rsidP="0080189B">
      <w:pPr>
        <w:widowControl/>
        <w:jc w:val="left"/>
        <w:rPr>
          <w:rFonts w:ascii="宋体"/>
          <w:color w:val="000000"/>
          <w:kern w:val="0"/>
        </w:rPr>
      </w:pPr>
      <w:r w:rsidRPr="008972C5">
        <w:rPr>
          <w:rFonts w:ascii="宋体" w:hAnsi="宋体" w:cs="宋体"/>
          <w:color w:val="000000"/>
          <w:kern w:val="0"/>
        </w:rPr>
        <w:t xml:space="preserve">    (5)</w:t>
      </w:r>
      <w:r w:rsidRPr="008972C5">
        <w:rPr>
          <w:rFonts w:ascii="宋体" w:hAnsi="宋体" w:cs="宋体" w:hint="eastAsia"/>
          <w:color w:val="000000"/>
          <w:kern w:val="0"/>
        </w:rPr>
        <w:t>军、警、司法人员携带枪支、弹药或其他武器，应交当地公安派出所或军事部门保存。</w:t>
      </w:r>
    </w:p>
    <w:p w:rsidR="003078E3" w:rsidRPr="008972C5" w:rsidRDefault="003078E3" w:rsidP="003D6250">
      <w:pPr>
        <w:widowControl/>
        <w:ind w:firstLineChars="200" w:firstLine="420"/>
        <w:jc w:val="left"/>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严禁将易燃、易爆、剧毒或放射性等危险品带人旅馆。</w:t>
      </w:r>
    </w:p>
    <w:p w:rsidR="003078E3" w:rsidRPr="008972C5" w:rsidRDefault="003078E3" w:rsidP="003D6250">
      <w:pPr>
        <w:widowControl/>
        <w:ind w:firstLineChars="200" w:firstLine="420"/>
        <w:jc w:val="left"/>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严禁在旅馆内卖淫、嫖宿、吸毒、贩毒、赌博、传播淫秽物品、利用封建迷信活动骗取钱财以及从事危害国家安全的违法犯罪活动。</w:t>
      </w:r>
    </w:p>
    <w:p w:rsidR="003078E3" w:rsidRPr="008972C5" w:rsidRDefault="003078E3" w:rsidP="0080189B">
      <w:pPr>
        <w:widowControl/>
        <w:jc w:val="left"/>
        <w:rPr>
          <w:rFonts w:ascii="宋体"/>
          <w:color w:val="000000"/>
          <w:kern w:val="0"/>
        </w:rPr>
      </w:pPr>
      <w:r w:rsidRPr="008972C5">
        <w:rPr>
          <w:rFonts w:ascii="宋体" w:hAnsi="宋体" w:cs="宋体"/>
          <w:color w:val="000000"/>
          <w:kern w:val="0"/>
        </w:rPr>
        <w:t xml:space="preserve">    (8)</w:t>
      </w:r>
      <w:r w:rsidRPr="008972C5">
        <w:rPr>
          <w:rFonts w:ascii="宋体" w:hAnsi="宋体" w:cs="宋体" w:hint="eastAsia"/>
          <w:color w:val="000000"/>
          <w:kern w:val="0"/>
        </w:rPr>
        <w:t>协助旅馆维护治安秩序，协助公安人员依法执行公务。</w:t>
      </w:r>
    </w:p>
    <w:p w:rsidR="003078E3" w:rsidRPr="008972C5" w:rsidRDefault="003078E3" w:rsidP="0080189B">
      <w:pPr>
        <w:widowControl/>
        <w:jc w:val="left"/>
        <w:rPr>
          <w:rFonts w:ascii="宋体"/>
          <w:color w:val="000000"/>
          <w:kern w:val="0"/>
        </w:rPr>
      </w:pPr>
      <w:r w:rsidRPr="008972C5">
        <w:rPr>
          <w:rFonts w:ascii="宋体" w:hAnsi="宋体" w:cs="宋体"/>
          <w:color w:val="000000"/>
          <w:kern w:val="0"/>
        </w:rPr>
        <w:t xml:space="preserve">    3.</w:t>
      </w:r>
      <w:r w:rsidRPr="008972C5">
        <w:rPr>
          <w:rFonts w:ascii="宋体" w:hAnsi="宋体" w:cs="宋体" w:hint="eastAsia"/>
          <w:color w:val="000000"/>
          <w:kern w:val="0"/>
        </w:rPr>
        <w:t>旅馆应建立治安保卫组织或设置相应的保卫人员，确定一名领导负责本单位的安全保卫工作。旅馆的从业人员应经公安机关安全防范业务培训合格后，方可上岗。</w:t>
      </w:r>
    </w:p>
    <w:p w:rsidR="003078E3" w:rsidRPr="008972C5" w:rsidRDefault="003078E3" w:rsidP="0080189B">
      <w:pPr>
        <w:widowControl/>
        <w:jc w:val="left"/>
        <w:rPr>
          <w:rFonts w:ascii="宋体"/>
          <w:color w:val="000000"/>
          <w:kern w:val="0"/>
        </w:rPr>
      </w:pPr>
      <w:r w:rsidRPr="008972C5">
        <w:rPr>
          <w:rFonts w:ascii="宋体" w:hAnsi="宋体" w:cs="宋体"/>
          <w:color w:val="000000"/>
          <w:kern w:val="0"/>
        </w:rPr>
        <w:t xml:space="preserve">    4.</w:t>
      </w:r>
      <w:r w:rsidRPr="008972C5">
        <w:rPr>
          <w:rFonts w:ascii="宋体" w:hAnsi="宋体" w:cs="宋体" w:hint="eastAsia"/>
          <w:color w:val="000000"/>
          <w:kern w:val="0"/>
        </w:rPr>
        <w:t>旅馆应建立健全各项安全管理制度，逐级实行岗位责任制和治安承包责任制，做好防火、防盗、防治安事故等安全防范工作。</w:t>
      </w:r>
    </w:p>
    <w:p w:rsidR="003078E3" w:rsidRPr="008972C5" w:rsidRDefault="003078E3" w:rsidP="003D6250">
      <w:pPr>
        <w:widowControl/>
        <w:ind w:firstLineChars="200" w:firstLine="420"/>
        <w:jc w:val="left"/>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旅馆工作人员必须遵纪守法、尽职尽责，保障旅馆、旅客安全，并做好以下工作：</w:t>
      </w:r>
    </w:p>
    <w:p w:rsidR="003078E3" w:rsidRPr="008972C5" w:rsidRDefault="003078E3" w:rsidP="003D6250">
      <w:pPr>
        <w:widowControl/>
        <w:ind w:firstLineChars="200" w:firstLine="420"/>
        <w:jc w:val="left"/>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不包庇、窝藏违法犯罪分子，不为违法犯罪活动提供便利条件，不利用工作之便从事违法犯罪活动；</w:t>
      </w:r>
    </w:p>
    <w:p w:rsidR="003078E3" w:rsidRPr="008972C5" w:rsidRDefault="003078E3" w:rsidP="003D6250">
      <w:pPr>
        <w:widowControl/>
        <w:ind w:firstLineChars="200" w:firstLine="420"/>
        <w:jc w:val="left"/>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发现旅客中有违法犯罪、行迹可疑和携带可疑物品的，以及发现案件、事故的，应立即采取措控制措施并报告公安机关；</w:t>
      </w:r>
    </w:p>
    <w:p w:rsidR="003078E3" w:rsidRPr="008972C5" w:rsidRDefault="003078E3" w:rsidP="003D6250">
      <w:pPr>
        <w:widowControl/>
        <w:ind w:firstLineChars="200" w:firstLine="420"/>
        <w:jc w:val="left"/>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协助公安机关查缉在逃的罪犯及其赃物；</w:t>
      </w:r>
    </w:p>
    <w:p w:rsidR="003078E3" w:rsidRPr="008972C5" w:rsidRDefault="003078E3" w:rsidP="003D6250">
      <w:pPr>
        <w:widowControl/>
        <w:ind w:firstLineChars="200" w:firstLine="420"/>
        <w:jc w:val="left"/>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协助公安人员执行公务。</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80189B">
      <w:pPr>
        <w:widowControl/>
        <w:ind w:firstLine="420"/>
        <w:rPr>
          <w:rFonts w:ascii="宋体"/>
          <w:color w:val="000000"/>
          <w:kern w:val="0"/>
        </w:rPr>
      </w:pPr>
      <w:r w:rsidRPr="008972C5">
        <w:rPr>
          <w:rFonts w:ascii="宋体" w:hAnsi="宋体" w:cs="宋体" w:hint="eastAsia"/>
          <w:color w:val="000000"/>
          <w:kern w:val="0"/>
        </w:rPr>
        <w:t>《天津市实施</w:t>
      </w:r>
      <w:r w:rsidRPr="008972C5">
        <w:rPr>
          <w:rFonts w:ascii="宋体" w:hAnsi="宋体" w:cs="宋体"/>
          <w:color w:val="000000"/>
          <w:kern w:val="0"/>
        </w:rPr>
        <w:t>&lt;</w:t>
      </w:r>
      <w:r w:rsidRPr="008972C5">
        <w:rPr>
          <w:rFonts w:ascii="宋体" w:hAnsi="宋体" w:cs="宋体" w:hint="eastAsia"/>
          <w:color w:val="000000"/>
          <w:kern w:val="0"/>
        </w:rPr>
        <w:t>旅馆业治安管理办法</w:t>
      </w:r>
      <w:r w:rsidRPr="008972C5">
        <w:rPr>
          <w:rFonts w:ascii="宋体" w:hAnsi="宋体" w:cs="宋体"/>
          <w:color w:val="000000"/>
          <w:kern w:val="0"/>
        </w:rPr>
        <w:t>&gt;</w:t>
      </w:r>
      <w:r w:rsidRPr="008972C5">
        <w:rPr>
          <w:rFonts w:ascii="宋体" w:hAnsi="宋体" w:cs="宋体" w:hint="eastAsia"/>
          <w:color w:val="000000"/>
          <w:kern w:val="0"/>
        </w:rPr>
        <w:t>细则》（</w:t>
      </w:r>
      <w:r w:rsidRPr="008972C5">
        <w:rPr>
          <w:rFonts w:ascii="宋体" w:hAnsi="宋体" w:cs="宋体"/>
          <w:color w:val="000000"/>
          <w:kern w:val="0"/>
        </w:rPr>
        <w:t>2010</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条。</w:t>
      </w:r>
    </w:p>
    <w:p w:rsidR="003078E3" w:rsidRPr="008972C5" w:rsidRDefault="003078E3" w:rsidP="0080189B">
      <w:pPr>
        <w:widowControl/>
        <w:ind w:firstLine="420"/>
        <w:rPr>
          <w:rFonts w:ascii="宋体"/>
          <w:color w:val="000000"/>
          <w:kern w:val="0"/>
        </w:rPr>
      </w:pPr>
    </w:p>
    <w:p w:rsidR="003078E3" w:rsidRPr="008972C5" w:rsidRDefault="003078E3" w:rsidP="0080189B">
      <w:pPr>
        <w:widowControl/>
        <w:ind w:firstLine="420"/>
        <w:rPr>
          <w:rFonts w:ascii="宋体"/>
          <w:color w:val="000000"/>
          <w:kern w:val="0"/>
        </w:rPr>
      </w:pPr>
    </w:p>
    <w:p w:rsidR="003078E3" w:rsidRPr="008972C5" w:rsidRDefault="003078E3" w:rsidP="0080189B">
      <w:pPr>
        <w:widowControl/>
        <w:ind w:firstLine="420"/>
        <w:jc w:val="center"/>
        <w:rPr>
          <w:color w:val="000000"/>
          <w:kern w:val="0"/>
          <w:sz w:val="26"/>
          <w:szCs w:val="26"/>
        </w:rPr>
      </w:pPr>
      <w:r w:rsidRPr="008972C5">
        <w:rPr>
          <w:rFonts w:cs="宋体" w:hint="eastAsia"/>
          <w:color w:val="000000"/>
          <w:kern w:val="0"/>
          <w:sz w:val="26"/>
          <w:szCs w:val="26"/>
        </w:rPr>
        <w:lastRenderedPageBreak/>
        <w:t>第十二节　废旧金属收购业</w:t>
      </w:r>
    </w:p>
    <w:p w:rsidR="003078E3" w:rsidRPr="008972C5" w:rsidRDefault="003078E3" w:rsidP="0080189B">
      <w:pPr>
        <w:widowControl/>
        <w:ind w:firstLine="393"/>
        <w:rPr>
          <w:rFonts w:ascii="宋体"/>
          <w:color w:val="000000"/>
          <w:kern w:val="0"/>
        </w:rPr>
      </w:pPr>
      <w:r w:rsidRPr="008972C5">
        <w:rPr>
          <w:rFonts w:ascii="宋体"/>
          <w:color w:val="000000"/>
          <w:kern w:val="0"/>
        </w:rPr>
        <w:t> </w:t>
      </w:r>
    </w:p>
    <w:p w:rsidR="003078E3" w:rsidRPr="008972C5" w:rsidRDefault="003078E3" w:rsidP="0080189B">
      <w:pPr>
        <w:widowControl/>
        <w:jc w:val="center"/>
        <w:rPr>
          <w:rFonts w:ascii="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80189B">
      <w:pPr>
        <w:widowControl/>
        <w:ind w:firstLine="393"/>
        <w:rPr>
          <w:rFonts w:ascii="宋体"/>
          <w:color w:val="000000"/>
          <w:kern w:val="0"/>
        </w:rPr>
      </w:pPr>
      <w:r w:rsidRPr="008972C5">
        <w:rPr>
          <w:rFonts w:ascii="宋体"/>
          <w:color w:val="000000"/>
          <w:kern w:val="0"/>
          <w:sz w:val="22"/>
          <w:szCs w:val="22"/>
        </w:rPr>
        <w:t> </w:t>
      </w:r>
    </w:p>
    <w:p w:rsidR="003078E3" w:rsidRPr="008972C5" w:rsidRDefault="003078E3" w:rsidP="0080189B">
      <w:pPr>
        <w:widowControl/>
        <w:rPr>
          <w:rFonts w:ascii="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旧货行业经营、变更备案。</w:t>
      </w:r>
    </w:p>
    <w:p w:rsidR="003078E3" w:rsidRPr="008972C5" w:rsidRDefault="003078E3" w:rsidP="0080189B">
      <w:pPr>
        <w:widowControl/>
        <w:rPr>
          <w:rFonts w:ascii="宋体"/>
          <w:color w:val="000000"/>
          <w:kern w:val="0"/>
          <w:sz w:val="22"/>
          <w:szCs w:val="22"/>
        </w:rPr>
      </w:pPr>
      <w:r w:rsidRPr="008972C5">
        <w:rPr>
          <w:rFonts w:ascii="宋体" w:hAnsi="宋体" w:cs="宋体"/>
          <w:color w:val="000000"/>
          <w:kern w:val="0"/>
          <w:sz w:val="22"/>
          <w:szCs w:val="22"/>
        </w:rPr>
        <w:t>2</w:t>
      </w:r>
      <w:r w:rsidRPr="008972C5">
        <w:rPr>
          <w:rFonts w:ascii="宋体" w:hAnsi="宋体" w:cs="宋体" w:hint="eastAsia"/>
          <w:color w:val="000000"/>
          <w:kern w:val="0"/>
          <w:sz w:val="22"/>
          <w:szCs w:val="22"/>
        </w:rPr>
        <w:t>对旧货业从业人员的治安检查。</w:t>
      </w:r>
    </w:p>
    <w:p w:rsidR="003078E3" w:rsidRPr="008972C5" w:rsidRDefault="003078E3" w:rsidP="0080189B">
      <w:pPr>
        <w:widowControl/>
        <w:rPr>
          <w:rFonts w:ascii="宋体"/>
          <w:color w:val="000000"/>
          <w:kern w:val="0"/>
          <w:sz w:val="22"/>
          <w:szCs w:val="22"/>
        </w:rPr>
      </w:pPr>
      <w:r w:rsidRPr="008972C5">
        <w:rPr>
          <w:rFonts w:ascii="宋体" w:hAnsi="宋体" w:cs="宋体"/>
          <w:color w:val="000000"/>
          <w:kern w:val="0"/>
          <w:sz w:val="22"/>
          <w:szCs w:val="22"/>
        </w:rPr>
        <w:t>3</w:t>
      </w:r>
      <w:r w:rsidRPr="008972C5">
        <w:rPr>
          <w:rFonts w:ascii="宋体" w:hAnsi="宋体" w:cs="宋体" w:hint="eastAsia"/>
          <w:color w:val="000000"/>
          <w:kern w:val="0"/>
          <w:sz w:val="22"/>
          <w:szCs w:val="22"/>
        </w:rPr>
        <w:t>收购废旧金属企业登记许可。</w:t>
      </w:r>
    </w:p>
    <w:p w:rsidR="003078E3" w:rsidRPr="008972C5" w:rsidRDefault="003078E3" w:rsidP="0080189B">
      <w:pPr>
        <w:widowControl/>
        <w:rPr>
          <w:rFonts w:ascii="宋体"/>
          <w:color w:val="000000"/>
          <w:kern w:val="0"/>
          <w:sz w:val="22"/>
          <w:szCs w:val="22"/>
        </w:rPr>
      </w:pPr>
      <w:r w:rsidRPr="008972C5">
        <w:rPr>
          <w:rFonts w:ascii="宋体" w:hAnsi="宋体" w:cs="宋体"/>
          <w:color w:val="000000"/>
          <w:kern w:val="0"/>
          <w:sz w:val="22"/>
          <w:szCs w:val="22"/>
        </w:rPr>
        <w:t>4</w:t>
      </w:r>
      <w:r w:rsidRPr="008972C5">
        <w:rPr>
          <w:rFonts w:ascii="宋体" w:hAnsi="宋体" w:cs="宋体" w:hint="eastAsia"/>
          <w:color w:val="000000"/>
          <w:kern w:val="0"/>
          <w:sz w:val="22"/>
          <w:szCs w:val="22"/>
        </w:rPr>
        <w:t>收购废旧金属企业变更备案。</w:t>
      </w:r>
    </w:p>
    <w:p w:rsidR="003078E3" w:rsidRPr="008972C5" w:rsidRDefault="003078E3" w:rsidP="0080189B">
      <w:pPr>
        <w:widowControl/>
        <w:rPr>
          <w:rFonts w:ascii="宋体"/>
          <w:color w:val="000000"/>
          <w:kern w:val="0"/>
          <w:sz w:val="22"/>
          <w:szCs w:val="22"/>
        </w:rPr>
      </w:pPr>
      <w:r w:rsidRPr="008972C5">
        <w:rPr>
          <w:rFonts w:ascii="宋体" w:hAnsi="宋体" w:cs="宋体"/>
          <w:color w:val="000000"/>
          <w:kern w:val="0"/>
          <w:sz w:val="22"/>
          <w:szCs w:val="22"/>
        </w:rPr>
        <w:t>5</w:t>
      </w:r>
      <w:r w:rsidRPr="008972C5">
        <w:rPr>
          <w:rFonts w:ascii="宋体" w:hAnsi="宋体" w:cs="宋体" w:hint="eastAsia"/>
          <w:color w:val="000000"/>
          <w:kern w:val="0"/>
          <w:sz w:val="22"/>
          <w:szCs w:val="22"/>
        </w:rPr>
        <w:t>收购废旧旧金属企业应遵守的各项规定。</w:t>
      </w:r>
    </w:p>
    <w:p w:rsidR="003078E3" w:rsidRPr="008972C5" w:rsidRDefault="003078E3" w:rsidP="0080189B">
      <w:pPr>
        <w:widowControl/>
        <w:rPr>
          <w:rFonts w:ascii="宋体"/>
          <w:color w:val="000000"/>
          <w:kern w:val="0"/>
          <w:sz w:val="22"/>
          <w:szCs w:val="22"/>
        </w:rPr>
      </w:pPr>
    </w:p>
    <w:p w:rsidR="003078E3" w:rsidRPr="008972C5" w:rsidRDefault="003078E3" w:rsidP="0080189B">
      <w:pPr>
        <w:widowControl/>
        <w:rPr>
          <w:rFonts w:ascii="宋体"/>
          <w:color w:val="000000"/>
          <w:kern w:val="0"/>
          <w:sz w:val="22"/>
          <w:szCs w:val="22"/>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B12-1</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【责任主体】废旧金属收购业</w:t>
      </w:r>
    </w:p>
    <w:p w:rsidR="003078E3" w:rsidRPr="008972C5" w:rsidRDefault="003078E3" w:rsidP="0080189B">
      <w:pPr>
        <w:widowControl/>
        <w:rPr>
          <w:rFonts w:ascii="宋体"/>
          <w:color w:val="000000"/>
          <w:kern w:val="0"/>
          <w:sz w:val="22"/>
          <w:szCs w:val="22"/>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kern w:val="0"/>
          <w:sz w:val="22"/>
          <w:szCs w:val="22"/>
        </w:rPr>
        <w:t>旧货行业经营、变更备案。</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150" w:firstLine="315"/>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经营旧货业的单位和个人，开业后</w:t>
      </w:r>
      <w:r w:rsidRPr="008972C5">
        <w:rPr>
          <w:rFonts w:ascii="宋体" w:hAnsi="宋体" w:cs="宋体"/>
          <w:color w:val="000000"/>
          <w:kern w:val="0"/>
        </w:rPr>
        <w:t>5</w:t>
      </w:r>
      <w:r w:rsidRPr="008972C5">
        <w:rPr>
          <w:rFonts w:ascii="宋体" w:hAnsi="宋体" w:cs="宋体" w:hint="eastAsia"/>
          <w:color w:val="000000"/>
          <w:kern w:val="0"/>
        </w:rPr>
        <w:t>日内须到经营所在地公安分局备案。</w:t>
      </w:r>
    </w:p>
    <w:p w:rsidR="003078E3" w:rsidRPr="008972C5" w:rsidRDefault="003078E3" w:rsidP="003D6250">
      <w:pPr>
        <w:widowControl/>
        <w:ind w:firstLineChars="150" w:firstLine="315"/>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经营旧货业的单位和个人，歇业、停业、转业、搬迁、合并或变更项目、单位负责人时，应在</w:t>
      </w:r>
      <w:r w:rsidRPr="008972C5">
        <w:rPr>
          <w:rFonts w:ascii="宋体" w:hAnsi="宋体" w:cs="宋体"/>
          <w:color w:val="000000"/>
          <w:kern w:val="0"/>
        </w:rPr>
        <w:t>5</w:t>
      </w:r>
      <w:r w:rsidRPr="008972C5">
        <w:rPr>
          <w:rFonts w:ascii="宋体" w:hAnsi="宋体" w:cs="宋体" w:hint="eastAsia"/>
          <w:color w:val="000000"/>
          <w:kern w:val="0"/>
        </w:rPr>
        <w:t>日内向原备案的公安机关报告。</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50" w:firstLine="315"/>
        <w:rPr>
          <w:rFonts w:ascii="宋体"/>
          <w:color w:val="000000"/>
          <w:kern w:val="0"/>
        </w:rPr>
      </w:pPr>
      <w:r w:rsidRPr="008972C5">
        <w:rPr>
          <w:rFonts w:ascii="宋体" w:hAnsi="宋体" w:cs="宋体" w:hint="eastAsia"/>
          <w:color w:val="000000"/>
          <w:kern w:val="0"/>
        </w:rPr>
        <w:t>《天津市收购废旧金属和信托寄卖业治安管理办法》（</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3</w:t>
      </w: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条。</w:t>
      </w:r>
    </w:p>
    <w:p w:rsidR="003078E3" w:rsidRPr="008972C5" w:rsidRDefault="003078E3" w:rsidP="003D6250">
      <w:pPr>
        <w:widowControl/>
        <w:ind w:firstLineChars="150" w:firstLine="315"/>
        <w:rPr>
          <w:rFonts w:ascii="宋体"/>
          <w:color w:val="000000"/>
          <w:kern w:val="0"/>
        </w:rPr>
      </w:pPr>
    </w:p>
    <w:p w:rsidR="003078E3" w:rsidRPr="008972C5" w:rsidRDefault="003078E3" w:rsidP="0080189B">
      <w:pPr>
        <w:widowControl/>
        <w:jc w:val="center"/>
        <w:rPr>
          <w:color w:val="000000"/>
          <w:kern w:val="0"/>
          <w:sz w:val="26"/>
          <w:szCs w:val="26"/>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B12-2</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【责任主体】废旧金属收购业</w:t>
      </w:r>
    </w:p>
    <w:p w:rsidR="003078E3" w:rsidRPr="008972C5" w:rsidRDefault="003078E3" w:rsidP="0080189B">
      <w:pPr>
        <w:widowControl/>
        <w:rPr>
          <w:rFonts w:ascii="宋体"/>
          <w:color w:val="000000"/>
          <w:kern w:val="0"/>
          <w:sz w:val="22"/>
          <w:szCs w:val="22"/>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kern w:val="0"/>
          <w:sz w:val="22"/>
          <w:szCs w:val="22"/>
        </w:rPr>
        <w:t>旧货业经营者应遵守的规定</w:t>
      </w:r>
      <w:r w:rsidRPr="008972C5">
        <w:rPr>
          <w:rFonts w:ascii="宋体"/>
          <w:color w:val="000000"/>
          <w:kern w:val="0"/>
          <w:sz w:val="22"/>
          <w:szCs w:val="22"/>
        </w:rPr>
        <w:tab/>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经营旧货业的单位和个人，必须遵守下列规定</w:t>
      </w:r>
      <w:r w:rsidRPr="008972C5">
        <w:rPr>
          <w:rFonts w:ascii="宋体" w:hAnsi="宋体" w:cs="宋体"/>
          <w:color w:val="000000"/>
          <w:kern w:val="0"/>
        </w:rPr>
        <w:t>:</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）旧货业从业人员应当接受公安机关的治安业务检查。</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）严格执行收购或寄售物品的登记、审查、验收保管制度，妥善保管收购或寄售物品的登记册，以备查考。</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）接到公安机关的查物通知，应进行查找。发现可疑人、可疑物品，要立即报告公安机关。</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）公安机关提借在查物品、可疑物品时，应予提借。</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）对已收购、寄售的可疑物品和遗弃的可疑物品，应单独登记造册，妥善保管。遗弃的可疑物品交公安机关处理。</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不准收购生产性废旧金属和铁路、石油、供电、通讯、军用、市政公用等金属设施材料以及管制刀具。但经有关部门批准的经营单位和指定的收购专点按核准范围经营的除外。</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经营旧货业的单位和个人，不准收购放射性、剧毒性物品的金属包装容器以及其他依照国家有关规定禁止收购或寄售的物品。</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经营旧货业的单位和个人，要建立健全治安保卫组织，实行治安安全岗位责任制。</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《天津市收购废旧金属和信托寄卖业治安管理办法》</w:t>
      </w:r>
      <w:r w:rsidRPr="008972C5">
        <w:rPr>
          <w:rFonts w:ascii="宋体" w:hAnsi="宋体" w:cs="宋体"/>
          <w:color w:val="000000"/>
          <w:kern w:val="0"/>
        </w:rPr>
        <w:t>(2004</w:t>
      </w:r>
      <w:r w:rsidRPr="008972C5">
        <w:rPr>
          <w:rFonts w:ascii="宋体" w:hAnsi="宋体" w:cs="宋体" w:hint="eastAsia"/>
          <w:color w:val="000000"/>
          <w:kern w:val="0"/>
        </w:rPr>
        <w:t>年</w:t>
      </w:r>
      <w:r w:rsidRPr="008972C5">
        <w:rPr>
          <w:rFonts w:ascii="宋体" w:hAnsi="宋体" w:cs="宋体"/>
          <w:color w:val="000000"/>
          <w:kern w:val="0"/>
        </w:rPr>
        <w:t xml:space="preserve">) </w:t>
      </w:r>
      <w:r w:rsidRPr="008972C5">
        <w:rPr>
          <w:rFonts w:ascii="宋体" w:hAnsi="宋体" w:cs="宋体" w:hint="eastAsia"/>
          <w:color w:val="000000"/>
          <w:kern w:val="0"/>
        </w:rPr>
        <w:t>第</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条。</w:t>
      </w:r>
    </w:p>
    <w:p w:rsidR="003078E3" w:rsidRPr="008972C5" w:rsidRDefault="003078E3" w:rsidP="0080189B">
      <w:pPr>
        <w:widowControl/>
        <w:rPr>
          <w:rFonts w:ascii="宋体"/>
          <w:color w:val="000000"/>
          <w:kern w:val="0"/>
        </w:rPr>
      </w:pPr>
    </w:p>
    <w:p w:rsidR="003078E3" w:rsidRPr="008972C5" w:rsidRDefault="003078E3" w:rsidP="0080189B">
      <w:pPr>
        <w:widowControl/>
        <w:rPr>
          <w:rFonts w:ascii="宋体"/>
          <w:color w:val="000000"/>
          <w:kern w:val="0"/>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B12-3</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【责任主体】废旧金属收购业</w:t>
      </w:r>
    </w:p>
    <w:p w:rsidR="003078E3" w:rsidRPr="008972C5" w:rsidRDefault="003078E3" w:rsidP="0080189B">
      <w:pPr>
        <w:widowControl/>
        <w:rPr>
          <w:rFonts w:ascii="宋体"/>
          <w:color w:val="000000"/>
          <w:kern w:val="0"/>
          <w:sz w:val="22"/>
          <w:szCs w:val="22"/>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kern w:val="0"/>
          <w:sz w:val="22"/>
          <w:szCs w:val="22"/>
        </w:rPr>
        <w:t>收购废旧金属企业登记许可</w:t>
      </w:r>
      <w:r w:rsidRPr="008972C5">
        <w:rPr>
          <w:rFonts w:ascii="宋体"/>
          <w:color w:val="000000"/>
          <w:kern w:val="0"/>
          <w:sz w:val="22"/>
          <w:szCs w:val="22"/>
        </w:rPr>
        <w:tab/>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80189B">
      <w:pPr>
        <w:widowControl/>
        <w:rPr>
          <w:rFonts w:ascii="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 xml:space="preserve">  1.</w:t>
      </w:r>
      <w:r w:rsidRPr="008972C5">
        <w:rPr>
          <w:rFonts w:ascii="宋体" w:hAnsi="宋体" w:cs="宋体" w:hint="eastAsia"/>
          <w:color w:val="000000"/>
          <w:kern w:val="0"/>
        </w:rPr>
        <w:t>收购生产性废旧金属的企业，应当经其业务主管部门审查同意，向所在地县级人民政府公安机关申请核发特种行业许可证，并向同级工商行政管理部门申请登记，领取特种行业许可证和营业执照后，方准开业。收购非生产性废旧金属的企业和个体工商户，应当向所在地县级人民政府工商行政管理部门申请登记，领取营业执照，并向同级公安机关备案后，方准开业。</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收购废旧金属的企业应当有固定的经营场所。收购废旧金属的个体工商户应当有所在地常住户口或者暂住户口。</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50" w:firstLine="315"/>
        <w:rPr>
          <w:rFonts w:ascii="宋体"/>
          <w:color w:val="000000"/>
          <w:kern w:val="0"/>
        </w:rPr>
      </w:pPr>
      <w:r w:rsidRPr="008972C5">
        <w:rPr>
          <w:rFonts w:ascii="宋体" w:hAnsi="宋体" w:cs="宋体" w:hint="eastAsia"/>
          <w:color w:val="000000"/>
          <w:kern w:val="0"/>
        </w:rPr>
        <w:t>《废旧金属收购业治安管理办法》（</w:t>
      </w:r>
      <w:r w:rsidRPr="008972C5">
        <w:rPr>
          <w:rFonts w:ascii="宋体" w:hAnsi="宋体" w:cs="宋体"/>
          <w:color w:val="000000"/>
          <w:kern w:val="0"/>
        </w:rPr>
        <w:t>1994</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条。</w:t>
      </w:r>
    </w:p>
    <w:p w:rsidR="003078E3" w:rsidRPr="008972C5" w:rsidRDefault="003078E3" w:rsidP="003D6250">
      <w:pPr>
        <w:widowControl/>
        <w:ind w:firstLineChars="150" w:firstLine="315"/>
        <w:rPr>
          <w:rFonts w:ascii="宋体"/>
          <w:color w:val="000000"/>
          <w:kern w:val="0"/>
        </w:rPr>
      </w:pPr>
    </w:p>
    <w:p w:rsidR="003078E3" w:rsidRPr="008972C5" w:rsidRDefault="003078E3" w:rsidP="003D6250">
      <w:pPr>
        <w:widowControl/>
        <w:ind w:firstLineChars="150" w:firstLine="315"/>
        <w:rPr>
          <w:rFonts w:ascii="宋体"/>
          <w:color w:val="000000"/>
          <w:kern w:val="0"/>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B12-4</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【责任主体】废旧金属收购业</w:t>
      </w:r>
    </w:p>
    <w:p w:rsidR="003078E3" w:rsidRPr="008972C5" w:rsidRDefault="003078E3" w:rsidP="0080189B">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【责任名称】收购废旧金属企业变更备案</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收购废旧金属的企业和个体工商户有关闭、歇业、合并、迁移、改变名称、变更法定代表人等情形之一时，应当在１５日前向原发证的公安机关申请办理注销、变更手续或者向原备案的公安机关办理注销、变更的备案手续，并向工商行政管理部门办理注销、变更登记。</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《废旧金属收购业治安管理办法》（</w:t>
      </w:r>
      <w:r w:rsidRPr="008972C5">
        <w:rPr>
          <w:rFonts w:ascii="宋体" w:hAnsi="宋体" w:cs="宋体"/>
          <w:color w:val="000000"/>
          <w:kern w:val="0"/>
        </w:rPr>
        <w:t>1994</w:t>
      </w:r>
      <w:r w:rsidRPr="008972C5">
        <w:rPr>
          <w:rFonts w:ascii="宋体" w:hAnsi="宋体" w:cs="宋体" w:hint="eastAsia"/>
          <w:color w:val="000000"/>
          <w:kern w:val="0"/>
        </w:rPr>
        <w:t>年）第</w:t>
      </w:r>
      <w:r w:rsidRPr="008972C5">
        <w:rPr>
          <w:rFonts w:ascii="宋体" w:hAnsi="宋体" w:cs="宋体"/>
          <w:color w:val="000000"/>
          <w:kern w:val="0"/>
        </w:rPr>
        <w:t>6</w:t>
      </w:r>
      <w:r w:rsidRPr="008972C5">
        <w:rPr>
          <w:rFonts w:ascii="宋体" w:hAnsi="宋体" w:cs="宋体" w:hint="eastAsia"/>
          <w:color w:val="000000"/>
          <w:kern w:val="0"/>
        </w:rPr>
        <w:t>条。</w:t>
      </w:r>
    </w:p>
    <w:p w:rsidR="003078E3" w:rsidRPr="008972C5" w:rsidRDefault="003078E3" w:rsidP="0080189B">
      <w:pPr>
        <w:widowControl/>
        <w:rPr>
          <w:rFonts w:ascii="宋体"/>
          <w:color w:val="000000"/>
          <w:kern w:val="0"/>
        </w:rPr>
      </w:pPr>
    </w:p>
    <w:p w:rsidR="003078E3" w:rsidRPr="008972C5" w:rsidRDefault="003078E3" w:rsidP="0080189B">
      <w:pPr>
        <w:widowControl/>
        <w:rPr>
          <w:rFonts w:ascii="宋体"/>
          <w:color w:val="000000"/>
          <w:kern w:val="0"/>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B12-5</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【责任主体】废旧金属收购业</w:t>
      </w:r>
    </w:p>
    <w:p w:rsidR="003078E3" w:rsidRPr="008972C5" w:rsidRDefault="003078E3" w:rsidP="0080189B">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【责任名称】收购废旧旧金属企业应遵守的各项规定</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80189B">
      <w:pPr>
        <w:widowControl/>
        <w:ind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在铁路、矿区、油田、机场、港口、施工工地、军事禁区和金属冶炼加工企业附近，不得设点收购废旧金属。</w:t>
      </w:r>
    </w:p>
    <w:p w:rsidR="003078E3" w:rsidRPr="008972C5" w:rsidRDefault="003078E3" w:rsidP="0080189B">
      <w:pPr>
        <w:widowControl/>
        <w:ind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收购废旧金属的企业在收购生产性废旧金属时，应当查验出售单位开具的证明，对出售单位的名称和经办人的姓名、住址、身份证号码以及物品的名称、数量、规格、新旧程序等如实进行登记。</w:t>
      </w:r>
    </w:p>
    <w:p w:rsidR="003078E3" w:rsidRPr="008972C5" w:rsidRDefault="003078E3" w:rsidP="0080189B">
      <w:pPr>
        <w:widowControl/>
        <w:ind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收购废旧金属的企业和个体工商户不得收购下列金属物品：</w:t>
      </w:r>
    </w:p>
    <w:p w:rsidR="003078E3" w:rsidRPr="008972C5" w:rsidRDefault="003078E3" w:rsidP="0080189B">
      <w:pPr>
        <w:widowControl/>
        <w:ind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）枪支、弹药和爆炸物品；</w:t>
      </w:r>
    </w:p>
    <w:p w:rsidR="003078E3" w:rsidRPr="008972C5" w:rsidRDefault="003078E3" w:rsidP="0080189B">
      <w:pPr>
        <w:widowControl/>
        <w:ind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）剧毒、放射性物品及其容器；</w:t>
      </w:r>
    </w:p>
    <w:p w:rsidR="003078E3" w:rsidRPr="008972C5" w:rsidRDefault="003078E3" w:rsidP="0080189B">
      <w:pPr>
        <w:widowControl/>
        <w:ind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）铁路、油田、供电、电信通讯、矿山、水利、测量和城市公用设施等专用器材；</w:t>
      </w:r>
    </w:p>
    <w:p w:rsidR="003078E3" w:rsidRPr="008972C5" w:rsidRDefault="003078E3" w:rsidP="0080189B">
      <w:pPr>
        <w:widowControl/>
        <w:ind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）公安机关通报寻查的赃物或者有赃物嫌疑的物品。</w:t>
      </w:r>
    </w:p>
    <w:p w:rsidR="003078E3" w:rsidRPr="008972C5" w:rsidRDefault="003078E3" w:rsidP="0080189B">
      <w:pPr>
        <w:widowControl/>
        <w:ind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收购废旧金属的企业和个体工商户发现有出售公安机关通报寻查的赃物或者有赃物嫌疑的物品的，应当立即报告公安机关。公安机关对赃物或者有赃物嫌疑的物品应当予以扣</w:t>
      </w:r>
      <w:r w:rsidRPr="008972C5">
        <w:rPr>
          <w:rFonts w:ascii="宋体" w:hAnsi="宋体" w:cs="宋体" w:hint="eastAsia"/>
          <w:color w:val="000000"/>
          <w:kern w:val="0"/>
        </w:rPr>
        <w:lastRenderedPageBreak/>
        <w:t>留，并开付收据。有赃物嫌疑的物品经查明不是赃物的，应当及时退还；赃物或者有赃物嫌疑的物品经查明确属赃物的，依照国家有关规定处理。</w:t>
      </w:r>
    </w:p>
    <w:p w:rsidR="003078E3" w:rsidRPr="008972C5" w:rsidRDefault="003078E3" w:rsidP="0080189B">
      <w:pPr>
        <w:widowControl/>
        <w:ind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公安机关应当对收购废旧金属的企业和个体工商户进行治安业务指导和检查。收购企业和个体工商户应当协助公安人员查处违法犯罪分子，据实反映情况，不得知情不报或者隐瞒包庇。</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80189B">
      <w:pPr>
        <w:widowControl/>
        <w:ind w:firstLine="420"/>
        <w:rPr>
          <w:rFonts w:ascii="宋体"/>
          <w:color w:val="000000"/>
          <w:kern w:val="0"/>
        </w:rPr>
      </w:pPr>
      <w:r w:rsidRPr="008972C5">
        <w:rPr>
          <w:rFonts w:ascii="宋体" w:hAnsi="宋体" w:cs="宋体" w:hint="eastAsia"/>
          <w:color w:val="000000"/>
          <w:kern w:val="0"/>
        </w:rPr>
        <w:t>《废旧金属收购业治安管理办法》（</w:t>
      </w:r>
      <w:r w:rsidRPr="008972C5">
        <w:rPr>
          <w:rFonts w:ascii="宋体" w:hAnsi="宋体" w:cs="宋体"/>
          <w:color w:val="000000"/>
          <w:kern w:val="0"/>
        </w:rPr>
        <w:t>1994</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条。</w:t>
      </w:r>
    </w:p>
    <w:p w:rsidR="003078E3" w:rsidRPr="008972C5" w:rsidRDefault="003078E3" w:rsidP="0080189B">
      <w:pPr>
        <w:widowControl/>
        <w:rPr>
          <w:rFonts w:ascii="宋体"/>
          <w:color w:val="000000"/>
          <w:kern w:val="0"/>
        </w:rPr>
      </w:pPr>
      <w:r w:rsidRPr="008972C5">
        <w:rPr>
          <w:rFonts w:ascii="宋体" w:hAnsi="宋体" w:cs="宋体" w:hint="eastAsia"/>
          <w:color w:val="000000"/>
          <w:kern w:val="0"/>
        </w:rPr>
        <w:t xml:space="preserve">　　</w:t>
      </w:r>
    </w:p>
    <w:p w:rsidR="003078E3" w:rsidRPr="008972C5" w:rsidRDefault="003078E3" w:rsidP="0080189B">
      <w:pPr>
        <w:widowControl/>
        <w:rPr>
          <w:rFonts w:ascii="宋体"/>
          <w:color w:val="000000"/>
          <w:kern w:val="0"/>
        </w:rPr>
      </w:pPr>
    </w:p>
    <w:p w:rsidR="003078E3" w:rsidRPr="008972C5" w:rsidRDefault="003078E3" w:rsidP="0080189B">
      <w:pPr>
        <w:widowControl/>
        <w:jc w:val="center"/>
        <w:rPr>
          <w:color w:val="000000"/>
          <w:kern w:val="0"/>
          <w:sz w:val="26"/>
          <w:szCs w:val="26"/>
        </w:rPr>
      </w:pPr>
      <w:r w:rsidRPr="008972C5">
        <w:rPr>
          <w:rFonts w:cs="宋体" w:hint="eastAsia"/>
          <w:color w:val="000000"/>
          <w:kern w:val="0"/>
          <w:sz w:val="26"/>
          <w:szCs w:val="26"/>
        </w:rPr>
        <w:t>第十三节　报废汽车回收主体</w:t>
      </w:r>
    </w:p>
    <w:p w:rsidR="003078E3" w:rsidRPr="008972C5" w:rsidRDefault="003078E3" w:rsidP="0080189B">
      <w:pPr>
        <w:widowControl/>
        <w:ind w:firstLine="393"/>
        <w:rPr>
          <w:rFonts w:ascii="宋体"/>
          <w:color w:val="000000"/>
          <w:kern w:val="0"/>
        </w:rPr>
      </w:pPr>
      <w:r w:rsidRPr="008972C5">
        <w:rPr>
          <w:rFonts w:ascii="宋体"/>
          <w:color w:val="000000"/>
          <w:kern w:val="0"/>
        </w:rPr>
        <w:t> </w:t>
      </w:r>
    </w:p>
    <w:p w:rsidR="003078E3" w:rsidRPr="008972C5" w:rsidRDefault="003078E3" w:rsidP="0080189B">
      <w:pPr>
        <w:widowControl/>
        <w:jc w:val="center"/>
        <w:rPr>
          <w:rFonts w:ascii="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80189B">
      <w:pPr>
        <w:widowControl/>
        <w:ind w:firstLine="393"/>
        <w:rPr>
          <w:rFonts w:ascii="宋体"/>
          <w:color w:val="000000"/>
          <w:kern w:val="0"/>
        </w:rPr>
      </w:pPr>
      <w:r w:rsidRPr="008972C5">
        <w:rPr>
          <w:rFonts w:ascii="宋体"/>
          <w:color w:val="000000"/>
          <w:kern w:val="0"/>
          <w:sz w:val="22"/>
          <w:szCs w:val="22"/>
        </w:rPr>
        <w:t> </w:t>
      </w:r>
    </w:p>
    <w:p w:rsidR="003078E3" w:rsidRPr="008972C5" w:rsidRDefault="003078E3" w:rsidP="0080189B">
      <w:pPr>
        <w:widowControl/>
        <w:rPr>
          <w:rFonts w:ascii="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机动车修理企业、报废机动车回收企业应遵守的规定。</w:t>
      </w:r>
    </w:p>
    <w:p w:rsidR="003078E3" w:rsidRPr="008972C5" w:rsidRDefault="003078E3" w:rsidP="0080189B">
      <w:pPr>
        <w:widowControl/>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机动车修理企业应遵守的规定。</w:t>
      </w:r>
    </w:p>
    <w:p w:rsidR="003078E3" w:rsidRPr="008972C5" w:rsidRDefault="003078E3" w:rsidP="0080189B">
      <w:pPr>
        <w:widowControl/>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报废机动车回收企业应遵守的规定。</w:t>
      </w:r>
    </w:p>
    <w:p w:rsidR="003078E3" w:rsidRPr="008972C5" w:rsidRDefault="003078E3" w:rsidP="0080189B">
      <w:pPr>
        <w:widowControl/>
        <w:rPr>
          <w:rFonts w:ascii="宋体"/>
          <w:color w:val="000000"/>
          <w:kern w:val="0"/>
        </w:rPr>
      </w:pPr>
    </w:p>
    <w:p w:rsidR="003078E3" w:rsidRPr="008972C5" w:rsidRDefault="003078E3" w:rsidP="0080189B">
      <w:pPr>
        <w:widowControl/>
        <w:rPr>
          <w:rFonts w:ascii="宋体"/>
          <w:color w:val="000000"/>
          <w:kern w:val="0"/>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B13-1</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【责任主体】报废汽车回收主体</w:t>
      </w:r>
    </w:p>
    <w:p w:rsidR="003078E3" w:rsidRPr="008972C5" w:rsidRDefault="003078E3" w:rsidP="0080189B">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【责任名称】机动车修理企业、报废机动车回收企业应遵守的规定。</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机动车修理企业和个体工商户、报废机动车回收企业的法定代表人或经营负责人是本单位的治安责任人，负责本单位的治安防范工作，并履行下列义务：</w:t>
      </w:r>
      <w:r w:rsidRPr="008972C5">
        <w:rPr>
          <w:rFonts w:ascii="宋体" w:hAnsi="宋体" w:cs="宋体"/>
          <w:color w:val="000000"/>
          <w:kern w:val="0"/>
        </w:rPr>
        <w:t xml:space="preserve"> </w:t>
      </w:r>
    </w:p>
    <w:p w:rsidR="003078E3" w:rsidRPr="008972C5" w:rsidRDefault="003078E3" w:rsidP="0080189B">
      <w:pPr>
        <w:widowControl/>
        <w:rPr>
          <w:rFonts w:ascii="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1</w:t>
      </w:r>
      <w:r w:rsidRPr="008972C5">
        <w:rPr>
          <w:rFonts w:ascii="宋体" w:hAnsi="宋体" w:cs="宋体" w:hint="eastAsia"/>
          <w:color w:val="000000"/>
          <w:kern w:val="0"/>
        </w:rPr>
        <w:t>）制定并落实各项治安防范制度；</w:t>
      </w:r>
      <w:r w:rsidRPr="008972C5">
        <w:rPr>
          <w:rFonts w:ascii="宋体" w:hAnsi="宋体" w:cs="宋体"/>
          <w:color w:val="000000"/>
          <w:kern w:val="0"/>
        </w:rPr>
        <w:t xml:space="preserve"> </w:t>
      </w:r>
    </w:p>
    <w:p w:rsidR="003078E3" w:rsidRPr="008972C5" w:rsidRDefault="003078E3" w:rsidP="0080189B">
      <w:pPr>
        <w:widowControl/>
        <w:rPr>
          <w:rFonts w:ascii="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2</w:t>
      </w:r>
      <w:r w:rsidRPr="008972C5">
        <w:rPr>
          <w:rFonts w:ascii="宋体" w:hAnsi="宋体" w:cs="宋体" w:hint="eastAsia"/>
          <w:color w:val="000000"/>
          <w:kern w:val="0"/>
        </w:rPr>
        <w:t>）发现可疑情况和盗窃、抢劫、销赃等违法犯罪线索及时报告公安机关；</w:t>
      </w:r>
      <w:r w:rsidRPr="008972C5">
        <w:rPr>
          <w:rFonts w:ascii="宋体" w:hAnsi="宋体" w:cs="宋体"/>
          <w:color w:val="000000"/>
          <w:kern w:val="0"/>
        </w:rPr>
        <w:t xml:space="preserve"> </w:t>
      </w:r>
    </w:p>
    <w:p w:rsidR="003078E3" w:rsidRPr="008972C5" w:rsidRDefault="003078E3" w:rsidP="0080189B">
      <w:pPr>
        <w:widowControl/>
        <w:rPr>
          <w:rFonts w:ascii="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3</w:t>
      </w:r>
      <w:r w:rsidRPr="008972C5">
        <w:rPr>
          <w:rFonts w:ascii="宋体" w:hAnsi="宋体" w:cs="宋体" w:hint="eastAsia"/>
          <w:color w:val="000000"/>
          <w:kern w:val="0"/>
        </w:rPr>
        <w:t>）监督做好查验、登记工作；</w:t>
      </w:r>
      <w:r w:rsidRPr="008972C5">
        <w:rPr>
          <w:rFonts w:ascii="宋体" w:hAnsi="宋体" w:cs="宋体"/>
          <w:color w:val="000000"/>
          <w:kern w:val="0"/>
        </w:rPr>
        <w:t xml:space="preserve"> </w:t>
      </w:r>
    </w:p>
    <w:p w:rsidR="003078E3" w:rsidRPr="008972C5" w:rsidRDefault="003078E3" w:rsidP="0080189B">
      <w:pPr>
        <w:widowControl/>
        <w:rPr>
          <w:rFonts w:ascii="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4</w:t>
      </w:r>
      <w:r w:rsidRPr="008972C5">
        <w:rPr>
          <w:rFonts w:ascii="宋体" w:hAnsi="宋体" w:cs="宋体" w:hint="eastAsia"/>
          <w:color w:val="000000"/>
          <w:kern w:val="0"/>
        </w:rPr>
        <w:t>）对公安机关检查发现的治安隐患及时改正。</w:t>
      </w:r>
      <w:r w:rsidRPr="008972C5">
        <w:rPr>
          <w:rFonts w:ascii="宋体" w:hAnsi="宋体" w:cs="宋体"/>
          <w:color w:val="000000"/>
          <w:kern w:val="0"/>
        </w:rPr>
        <w:t xml:space="preserve"> </w:t>
      </w:r>
    </w:p>
    <w:p w:rsidR="003078E3" w:rsidRPr="008972C5" w:rsidRDefault="003078E3" w:rsidP="0080189B">
      <w:pPr>
        <w:widowControl/>
        <w:rPr>
          <w:rFonts w:ascii="宋体"/>
          <w:color w:val="000000"/>
          <w:kern w:val="0"/>
        </w:rPr>
      </w:pPr>
      <w:r w:rsidRPr="008972C5">
        <w:rPr>
          <w:rFonts w:ascii="宋体" w:hAnsi="宋体" w:cs="宋体" w:hint="eastAsia"/>
          <w:color w:val="000000"/>
          <w:kern w:val="0"/>
        </w:rPr>
        <w:t>治安责任人的责任，不得因承包、租赁经营等原因转移给他人。</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严禁利用机动车修理业、报废机动车回收业进行走私、销赃等违法犯罪活动。</w:t>
      </w:r>
      <w:r w:rsidRPr="008972C5">
        <w:rPr>
          <w:rFonts w:ascii="宋体" w:hAnsi="宋体" w:cs="宋体"/>
          <w:color w:val="000000"/>
          <w:kern w:val="0"/>
        </w:rPr>
        <w:t xml:space="preserve"> </w:t>
      </w:r>
    </w:p>
    <w:p w:rsidR="003078E3" w:rsidRPr="008972C5" w:rsidRDefault="003078E3" w:rsidP="0080189B">
      <w:pPr>
        <w:widowControl/>
        <w:rPr>
          <w:rFonts w:ascii="宋体"/>
          <w:color w:val="000000"/>
          <w:kern w:val="0"/>
        </w:rPr>
      </w:pPr>
      <w:r w:rsidRPr="008972C5">
        <w:rPr>
          <w:rFonts w:ascii="宋体" w:hAnsi="宋体" w:cs="宋体" w:hint="eastAsia"/>
          <w:color w:val="000000"/>
          <w:kern w:val="0"/>
        </w:rPr>
        <w:t>第六条　机动车修理企业和个体工商户、报废机动车回收企业，必须建立承修登记、查验制度，并接受公安机关的检查。</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机动车修理企业和个体工商户承修车辆、报废机动车回收企业回收报废机动车时，发现下列可疑情况，应立即报告当地公安机关：</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）证明、证件有变造、伪造痕迹的；</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）送修车辆与机动车行驶证或回收车辆与报废证明不符的；</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）车辆发动机号码、车架号码有改动痕迹或车辆有其他明显改动、破坏痕迹的；</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）送修人要求更改发动机号码、车架号码的；</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）公安机关查控的机动车辆；</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）交通肇事逃逸嫌疑车辆及其他可疑情况。</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00" w:firstLine="210"/>
        <w:rPr>
          <w:rFonts w:ascii="宋体"/>
          <w:color w:val="000000"/>
          <w:kern w:val="0"/>
        </w:rPr>
      </w:pPr>
      <w:r w:rsidRPr="008972C5">
        <w:rPr>
          <w:rFonts w:ascii="宋体" w:hAnsi="宋体" w:cs="宋体" w:hint="eastAsia"/>
          <w:color w:val="000000"/>
          <w:kern w:val="0"/>
        </w:rPr>
        <w:t>《机动车修理业、报废机动车回收业治安管理办法》（</w:t>
      </w:r>
      <w:r w:rsidRPr="008972C5">
        <w:rPr>
          <w:rFonts w:ascii="宋体" w:hAnsi="宋体" w:cs="宋体"/>
          <w:color w:val="000000"/>
          <w:kern w:val="0"/>
        </w:rPr>
        <w:t>1999</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条。</w:t>
      </w:r>
    </w:p>
    <w:p w:rsidR="003078E3" w:rsidRPr="008972C5" w:rsidRDefault="003078E3" w:rsidP="0080189B">
      <w:pPr>
        <w:widowControl/>
        <w:rPr>
          <w:rFonts w:ascii="宋体"/>
          <w:color w:val="000000"/>
          <w:kern w:val="0"/>
        </w:rPr>
      </w:pPr>
    </w:p>
    <w:p w:rsidR="003078E3" w:rsidRPr="008972C5" w:rsidRDefault="003078E3" w:rsidP="0080189B">
      <w:pPr>
        <w:widowControl/>
        <w:rPr>
          <w:rFonts w:ascii="宋体"/>
          <w:color w:val="000000"/>
          <w:kern w:val="0"/>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B13-2</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【责任主体】报废汽车回收主体</w:t>
      </w:r>
    </w:p>
    <w:p w:rsidR="003078E3" w:rsidRPr="008972C5" w:rsidRDefault="003078E3" w:rsidP="0080189B">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【责任名称】机动车修理企业应遵守的各项规定。</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r w:rsidRPr="008972C5">
        <w:rPr>
          <w:rFonts w:ascii="宋体" w:hAnsi="宋体" w:cs="宋体"/>
          <w:color w:val="000000"/>
          <w:kern w:val="0"/>
        </w:rPr>
        <w:t xml:space="preserve"> </w:t>
      </w:r>
    </w:p>
    <w:p w:rsidR="003078E3" w:rsidRPr="008972C5" w:rsidRDefault="003078E3" w:rsidP="0080189B">
      <w:pPr>
        <w:widowControl/>
        <w:rPr>
          <w:rFonts w:ascii="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1.</w:t>
      </w:r>
      <w:r w:rsidRPr="008972C5">
        <w:rPr>
          <w:rFonts w:ascii="宋体" w:hAnsi="宋体" w:cs="宋体" w:hint="eastAsia"/>
          <w:color w:val="000000"/>
          <w:kern w:val="0"/>
        </w:rPr>
        <w:t>机动车修理企业和个体工商户承修机动车应如实登记下列项目：</w:t>
      </w:r>
      <w:r w:rsidRPr="008972C5">
        <w:rPr>
          <w:rFonts w:ascii="宋体" w:hAnsi="宋体" w:cs="宋体"/>
          <w:color w:val="000000"/>
          <w:kern w:val="0"/>
        </w:rPr>
        <w:t xml:space="preserve"> </w:t>
      </w:r>
    </w:p>
    <w:p w:rsidR="003078E3" w:rsidRPr="008972C5" w:rsidRDefault="003078E3" w:rsidP="0080189B">
      <w:pPr>
        <w:widowControl/>
        <w:rPr>
          <w:rFonts w:ascii="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1</w:t>
      </w:r>
      <w:r w:rsidRPr="008972C5">
        <w:rPr>
          <w:rFonts w:ascii="宋体" w:hAnsi="宋体" w:cs="宋体" w:hint="eastAsia"/>
          <w:color w:val="000000"/>
          <w:kern w:val="0"/>
        </w:rPr>
        <w:t>）按照机动车行驶证项目登记送修车辆的号牌、车型、发动机号码、车架号码、厂牌型号、车身颜色；</w:t>
      </w:r>
      <w:r w:rsidRPr="008972C5">
        <w:rPr>
          <w:rFonts w:ascii="宋体" w:hAnsi="宋体" w:cs="宋体"/>
          <w:color w:val="000000"/>
          <w:kern w:val="0"/>
        </w:rPr>
        <w:t xml:space="preserve"> </w:t>
      </w:r>
    </w:p>
    <w:p w:rsidR="003078E3" w:rsidRPr="008972C5" w:rsidRDefault="003078E3" w:rsidP="0080189B">
      <w:pPr>
        <w:widowControl/>
        <w:rPr>
          <w:rFonts w:ascii="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2</w:t>
      </w:r>
      <w:r w:rsidRPr="008972C5">
        <w:rPr>
          <w:rFonts w:ascii="宋体" w:hAnsi="宋体" w:cs="宋体" w:hint="eastAsia"/>
          <w:color w:val="000000"/>
          <w:kern w:val="0"/>
        </w:rPr>
        <w:t>）车主名称或姓名、送修人姓名和居民身份证号码或驾驶证号码；</w:t>
      </w:r>
      <w:r w:rsidRPr="008972C5">
        <w:rPr>
          <w:rFonts w:ascii="宋体" w:hAnsi="宋体" w:cs="宋体"/>
          <w:color w:val="000000"/>
          <w:kern w:val="0"/>
        </w:rPr>
        <w:t xml:space="preserve"> </w:t>
      </w:r>
    </w:p>
    <w:p w:rsidR="003078E3" w:rsidRPr="008972C5" w:rsidRDefault="003078E3" w:rsidP="0080189B">
      <w:pPr>
        <w:widowControl/>
        <w:rPr>
          <w:rFonts w:ascii="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3</w:t>
      </w:r>
      <w:r w:rsidRPr="008972C5">
        <w:rPr>
          <w:rFonts w:ascii="宋体" w:hAnsi="宋体" w:cs="宋体" w:hint="eastAsia"/>
          <w:color w:val="000000"/>
          <w:kern w:val="0"/>
        </w:rPr>
        <w:t>）修理项目（事故车辆应详细登记修理部位）；</w:t>
      </w:r>
      <w:r w:rsidRPr="008972C5">
        <w:rPr>
          <w:rFonts w:ascii="宋体" w:hAnsi="宋体" w:cs="宋体"/>
          <w:color w:val="000000"/>
          <w:kern w:val="0"/>
        </w:rPr>
        <w:t xml:space="preserve"> </w:t>
      </w:r>
    </w:p>
    <w:p w:rsidR="003078E3" w:rsidRPr="008972C5" w:rsidRDefault="003078E3" w:rsidP="0080189B">
      <w:pPr>
        <w:widowControl/>
        <w:rPr>
          <w:rFonts w:ascii="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4</w:t>
      </w:r>
      <w:r w:rsidRPr="008972C5">
        <w:rPr>
          <w:rFonts w:ascii="宋体" w:hAnsi="宋体" w:cs="宋体" w:hint="eastAsia"/>
          <w:color w:val="000000"/>
          <w:kern w:val="0"/>
        </w:rPr>
        <w:t>）送修时间、收车人姓名。</w:t>
      </w:r>
      <w:r w:rsidRPr="008972C5">
        <w:rPr>
          <w:rFonts w:ascii="宋体" w:hAnsi="宋体" w:cs="宋体"/>
          <w:color w:val="000000"/>
          <w:kern w:val="0"/>
        </w:rPr>
        <w:t xml:space="preserve">  </w:t>
      </w:r>
    </w:p>
    <w:p w:rsidR="003078E3" w:rsidRPr="008972C5" w:rsidRDefault="003078E3" w:rsidP="0080189B">
      <w:pPr>
        <w:widowControl/>
        <w:rPr>
          <w:rFonts w:ascii="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2.</w:t>
      </w:r>
      <w:r w:rsidRPr="008972C5">
        <w:rPr>
          <w:rFonts w:ascii="宋体" w:hAnsi="宋体" w:cs="宋体" w:hint="eastAsia"/>
          <w:color w:val="000000"/>
          <w:kern w:val="0"/>
        </w:rPr>
        <w:t>机动车修理企业和个体工商户承修更换发动机或车身（架）、改装车型、改变车身颜色等项目的，必须查验公安交通管理部门出具的机动车变更、改装审批证明。</w:t>
      </w:r>
      <w:r w:rsidRPr="008972C5">
        <w:rPr>
          <w:rFonts w:ascii="宋体" w:hAnsi="宋体" w:cs="宋体"/>
          <w:color w:val="000000"/>
          <w:kern w:val="0"/>
        </w:rPr>
        <w:t xml:space="preserve"> </w:t>
      </w:r>
    </w:p>
    <w:p w:rsidR="003078E3" w:rsidRPr="008972C5" w:rsidRDefault="003078E3" w:rsidP="0080189B">
      <w:pPr>
        <w:widowControl/>
        <w:rPr>
          <w:rFonts w:ascii="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3.</w:t>
      </w:r>
      <w:r w:rsidRPr="008972C5">
        <w:rPr>
          <w:rFonts w:ascii="宋体" w:hAnsi="宋体" w:cs="宋体" w:hint="eastAsia"/>
          <w:color w:val="000000"/>
          <w:kern w:val="0"/>
        </w:rPr>
        <w:t>机动车修理企业和个体工商户严禁从事下列活动：</w:t>
      </w:r>
      <w:r w:rsidRPr="008972C5">
        <w:rPr>
          <w:rFonts w:ascii="宋体" w:hAnsi="宋体" w:cs="宋体"/>
          <w:color w:val="000000"/>
          <w:kern w:val="0"/>
        </w:rPr>
        <w:t xml:space="preserve"> </w:t>
      </w:r>
    </w:p>
    <w:p w:rsidR="003078E3" w:rsidRPr="008972C5" w:rsidRDefault="003078E3" w:rsidP="003D6250">
      <w:pPr>
        <w:widowControl/>
        <w:ind w:firstLineChars="150" w:firstLine="315"/>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）明知是盗窃、抢劫所得机动车而予以改装、拼装、倒卖；</w:t>
      </w:r>
      <w:r w:rsidRPr="008972C5">
        <w:rPr>
          <w:rFonts w:ascii="宋体" w:hAnsi="宋体" w:cs="宋体"/>
          <w:color w:val="000000"/>
          <w:kern w:val="0"/>
        </w:rPr>
        <w:t xml:space="preserve"> </w:t>
      </w:r>
    </w:p>
    <w:p w:rsidR="003078E3" w:rsidRPr="008972C5" w:rsidRDefault="003078E3" w:rsidP="0080189B">
      <w:pPr>
        <w:widowControl/>
        <w:rPr>
          <w:rFonts w:ascii="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2</w:t>
      </w:r>
      <w:r w:rsidRPr="008972C5">
        <w:rPr>
          <w:rFonts w:ascii="宋体" w:hAnsi="宋体" w:cs="宋体" w:hint="eastAsia"/>
          <w:color w:val="000000"/>
          <w:kern w:val="0"/>
        </w:rPr>
        <w:t>）无公安交通管理部门出具的机动车变更、改装审批证明而更换发动机、车身（架）、改装车型、改变车身颜色；</w:t>
      </w:r>
      <w:r w:rsidRPr="008972C5">
        <w:rPr>
          <w:rFonts w:ascii="宋体" w:hAnsi="宋体" w:cs="宋体"/>
          <w:color w:val="000000"/>
          <w:kern w:val="0"/>
        </w:rPr>
        <w:t xml:space="preserve"> </w:t>
      </w:r>
    </w:p>
    <w:p w:rsidR="003078E3" w:rsidRPr="008972C5" w:rsidRDefault="003078E3" w:rsidP="0080189B">
      <w:pPr>
        <w:widowControl/>
        <w:rPr>
          <w:rFonts w:ascii="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）更改发动机号码或车架号码；</w:t>
      </w:r>
      <w:r w:rsidRPr="008972C5">
        <w:rPr>
          <w:rFonts w:ascii="宋体" w:hAnsi="宋体" w:cs="宋体"/>
          <w:color w:val="000000"/>
          <w:kern w:val="0"/>
        </w:rPr>
        <w:t xml:space="preserve"> </w:t>
      </w:r>
    </w:p>
    <w:p w:rsidR="003078E3" w:rsidRPr="008972C5" w:rsidRDefault="003078E3" w:rsidP="0080189B">
      <w:pPr>
        <w:widowControl/>
        <w:rPr>
          <w:rFonts w:ascii="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）回收报废机动车；</w:t>
      </w:r>
      <w:r w:rsidRPr="008972C5">
        <w:rPr>
          <w:rFonts w:ascii="宋体" w:hAnsi="宋体" w:cs="宋体"/>
          <w:color w:val="000000"/>
          <w:kern w:val="0"/>
        </w:rPr>
        <w:t xml:space="preserve"> </w:t>
      </w:r>
    </w:p>
    <w:p w:rsidR="003078E3" w:rsidRPr="008972C5" w:rsidRDefault="003078E3" w:rsidP="0080189B">
      <w:pPr>
        <w:widowControl/>
        <w:rPr>
          <w:rFonts w:ascii="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）非法拼（组）装汽车、摩托车；</w:t>
      </w:r>
      <w:r w:rsidRPr="008972C5">
        <w:rPr>
          <w:rFonts w:ascii="宋体" w:hAnsi="宋体" w:cs="宋体"/>
          <w:color w:val="000000"/>
          <w:kern w:val="0"/>
        </w:rPr>
        <w:t xml:space="preserve"> </w:t>
      </w:r>
    </w:p>
    <w:p w:rsidR="003078E3" w:rsidRPr="008972C5" w:rsidRDefault="003078E3" w:rsidP="0080189B">
      <w:pPr>
        <w:widowControl/>
        <w:rPr>
          <w:rFonts w:ascii="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）明知是交通肇事逃逸车辆未向公安机关报告而修理的。</w:t>
      </w:r>
      <w:r w:rsidRPr="008972C5">
        <w:rPr>
          <w:rFonts w:ascii="宋体" w:hAnsi="宋体" w:cs="宋体"/>
          <w:color w:val="000000"/>
          <w:kern w:val="0"/>
        </w:rPr>
        <w:t xml:space="preserve"> </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50" w:firstLine="315"/>
        <w:rPr>
          <w:rFonts w:ascii="宋体"/>
          <w:color w:val="000000"/>
          <w:kern w:val="0"/>
        </w:rPr>
      </w:pPr>
      <w:r w:rsidRPr="008972C5">
        <w:rPr>
          <w:rFonts w:ascii="宋体" w:hAnsi="宋体" w:cs="宋体" w:hint="eastAsia"/>
          <w:color w:val="000000"/>
          <w:kern w:val="0"/>
        </w:rPr>
        <w:t>《机动车修理业、报废机动车回收业治安管理办法》（</w:t>
      </w:r>
      <w:r w:rsidRPr="008972C5">
        <w:rPr>
          <w:rFonts w:ascii="宋体" w:hAnsi="宋体" w:cs="宋体"/>
          <w:color w:val="000000"/>
          <w:kern w:val="0"/>
        </w:rPr>
        <w:t>1999</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条。</w:t>
      </w:r>
    </w:p>
    <w:p w:rsidR="003078E3" w:rsidRPr="008972C5" w:rsidRDefault="003078E3" w:rsidP="003D6250">
      <w:pPr>
        <w:widowControl/>
        <w:ind w:firstLineChars="150" w:firstLine="315"/>
        <w:rPr>
          <w:rFonts w:ascii="宋体"/>
          <w:color w:val="000000"/>
          <w:kern w:val="0"/>
        </w:rPr>
      </w:pPr>
    </w:p>
    <w:p w:rsidR="003078E3" w:rsidRPr="008972C5" w:rsidRDefault="003078E3" w:rsidP="003D6250">
      <w:pPr>
        <w:widowControl/>
        <w:ind w:firstLineChars="150" w:firstLine="315"/>
        <w:rPr>
          <w:rFonts w:ascii="宋体"/>
          <w:color w:val="000000"/>
          <w:kern w:val="0"/>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B13-3</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【责任主体】报废汽车回收主体</w:t>
      </w:r>
    </w:p>
    <w:p w:rsidR="003078E3" w:rsidRPr="008972C5" w:rsidRDefault="003078E3" w:rsidP="0080189B">
      <w:pPr>
        <w:widowControl/>
        <w:rPr>
          <w:rFonts w:ascii="宋体"/>
          <w:color w:val="000000"/>
          <w:kern w:val="0"/>
          <w:sz w:val="22"/>
          <w:szCs w:val="22"/>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kern w:val="0"/>
          <w:sz w:val="22"/>
          <w:szCs w:val="22"/>
        </w:rPr>
        <w:t>报废机动车回收企业应遵守的各项规定。</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拟从事报废汽车回收业务的，应当向省、自治区、直辖市人民政府经济贸易管理部门提出申请。省、自治区、直辖市人民政府经济贸易管理部门应当自收到申请之日起</w:t>
      </w:r>
      <w:r w:rsidRPr="008972C5">
        <w:rPr>
          <w:rFonts w:ascii="宋体" w:hAnsi="宋体" w:cs="宋体"/>
          <w:color w:val="000000"/>
          <w:kern w:val="0"/>
        </w:rPr>
        <w:t>30</w:t>
      </w:r>
      <w:r w:rsidRPr="008972C5">
        <w:rPr>
          <w:rFonts w:ascii="宋体" w:hAnsi="宋体" w:cs="宋体" w:hint="eastAsia"/>
          <w:color w:val="000000"/>
          <w:kern w:val="0"/>
        </w:rPr>
        <w:t>个工作日内，按照本办法第七条规定的条件对申请审核完毕；特殊情况下，可以适当延长，但延长的时间不得超过</w:t>
      </w:r>
      <w:r w:rsidRPr="008972C5">
        <w:rPr>
          <w:rFonts w:ascii="宋体" w:hAnsi="宋体" w:cs="宋体"/>
          <w:color w:val="000000"/>
          <w:kern w:val="0"/>
        </w:rPr>
        <w:t>30</w:t>
      </w:r>
      <w:r w:rsidRPr="008972C5">
        <w:rPr>
          <w:rFonts w:ascii="宋体" w:hAnsi="宋体" w:cs="宋体" w:hint="eastAsia"/>
          <w:color w:val="000000"/>
          <w:kern w:val="0"/>
        </w:rPr>
        <w:t>个工作日。经审核符合条件的，颁发《资格认定书》；不符合条件的，驳回申请并说明理由。申请人取得《资格认定书》后，应当依照废旧金属收购业治安管理办法的规定向公安机关申领《特种行业许可证》。申请人持《资格认定书》和《特种行业许可证》向工商行政管理部门办理登记手续，领取营业执照后，方可从事报废汽车回收业务。省、自治区、直辖市经济贸易管理部门应当将本行政区域内取得资格认定的报废汽车回收企业，报国家经济贸易委员会备案，并由国家经济贸易委员会予以公布。</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报废机动车回收企业回收报废机动车应如实登记下列项目：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）报废机动车车主名称或姓名、送车人姓名、居民身份证号码；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）按照公安交通管理部门出具的机动车报废证明登记报废车车牌号码、车型、发动机号码、车架号码、车身颜色；</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）收车人姓名。</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报废机动车回收企业严禁从事下列活动：</w:t>
      </w:r>
      <w:r w:rsidRPr="008972C5">
        <w:rPr>
          <w:rFonts w:ascii="宋体" w:hAnsi="宋体" w:cs="宋体"/>
          <w:color w:val="000000"/>
          <w:kern w:val="0"/>
        </w:rPr>
        <w:t xml:space="preserve"> </w:t>
      </w:r>
    </w:p>
    <w:p w:rsidR="003078E3" w:rsidRPr="008972C5" w:rsidRDefault="003078E3" w:rsidP="0080189B">
      <w:pPr>
        <w:widowControl/>
        <w:rPr>
          <w:rFonts w:ascii="宋体"/>
          <w:color w:val="000000"/>
          <w:kern w:val="0"/>
        </w:rPr>
      </w:pPr>
      <w:r w:rsidRPr="008972C5">
        <w:rPr>
          <w:rFonts w:ascii="宋体" w:hAnsi="宋体" w:cs="宋体" w:hint="eastAsia"/>
          <w:color w:val="000000"/>
          <w:kern w:val="0"/>
        </w:rPr>
        <w:lastRenderedPageBreak/>
        <w:t xml:space="preserve">　　（</w:t>
      </w:r>
      <w:r w:rsidRPr="008972C5">
        <w:rPr>
          <w:rFonts w:ascii="宋体" w:hAnsi="宋体" w:cs="宋体"/>
          <w:color w:val="000000"/>
          <w:kern w:val="0"/>
        </w:rPr>
        <w:t>1</w:t>
      </w:r>
      <w:r w:rsidRPr="008972C5">
        <w:rPr>
          <w:rFonts w:ascii="宋体" w:hAnsi="宋体" w:cs="宋体" w:hint="eastAsia"/>
          <w:color w:val="000000"/>
          <w:kern w:val="0"/>
        </w:rPr>
        <w:t>）明知是盗窃、抢劫所得机动车而予以拆解、改装、拼装、倒卖；</w:t>
      </w:r>
      <w:r w:rsidRPr="008972C5">
        <w:rPr>
          <w:rFonts w:ascii="宋体" w:hAnsi="宋体" w:cs="宋体"/>
          <w:color w:val="000000"/>
          <w:kern w:val="0"/>
        </w:rPr>
        <w:t xml:space="preserve"> </w:t>
      </w:r>
    </w:p>
    <w:p w:rsidR="003078E3" w:rsidRPr="008972C5" w:rsidRDefault="003078E3" w:rsidP="0080189B">
      <w:pPr>
        <w:widowControl/>
        <w:rPr>
          <w:rFonts w:ascii="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2</w:t>
      </w:r>
      <w:r w:rsidRPr="008972C5">
        <w:rPr>
          <w:rFonts w:ascii="宋体" w:hAnsi="宋体" w:cs="宋体" w:hint="eastAsia"/>
          <w:color w:val="000000"/>
          <w:kern w:val="0"/>
        </w:rPr>
        <w:t>）回收无公安交通管理部门出具的机动车报废证明的机动车的；</w:t>
      </w:r>
      <w:r w:rsidRPr="008972C5">
        <w:rPr>
          <w:rFonts w:ascii="宋体" w:hAnsi="宋体" w:cs="宋体"/>
          <w:color w:val="000000"/>
          <w:kern w:val="0"/>
        </w:rPr>
        <w:t xml:space="preserve"> </w:t>
      </w:r>
    </w:p>
    <w:p w:rsidR="003078E3" w:rsidRPr="008972C5" w:rsidRDefault="003078E3" w:rsidP="0080189B">
      <w:pPr>
        <w:widowControl/>
        <w:rPr>
          <w:rFonts w:ascii="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3</w:t>
      </w:r>
      <w:r w:rsidRPr="008972C5">
        <w:rPr>
          <w:rFonts w:ascii="宋体" w:hAnsi="宋体" w:cs="宋体" w:hint="eastAsia"/>
          <w:color w:val="000000"/>
          <w:kern w:val="0"/>
        </w:rPr>
        <w:t>）利用报废机动车拼装整车。</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报废机动车回收企业回收报废机动车，必须查验公安交通管理部门出具的机动车报废证明。</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报废汽车回收企业对回收的报废汽车应当逐车登记；发现回收的报废汽车有盗窃、抢劫或者其他犯罪嫌疑的，应当及时向公安机关报告。报废汽车回收企业不得拆解、改装、拼装、倒卖有犯罪嫌疑的汽车及其“五大总成”和其他零配件。</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报废汽车回收企业必须拆解回收的报废汽车；其中，回收的报废营运客车，应当在公安机关的监督下解体。拆解的“五大总成”应当作为废金属，交售给钢铁企业作为冶炼原料；拆解的其他零配件能够继续使用的，可以出售，但必须标明“报废汽车回用件”。</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 xml:space="preserve">报废汽车拥有单位或者个人应当及时向公安机关办理机动车报废手续。公安机关应当于受理当日，向报废汽车拥有单位或者个人出具《机动车报废证明》，并告知其将报废汽车交售给报废汽车回收企业。任何单位或者个人不得要求报废汽车拥有单位或者个人将报废汽车交售给指定的报废汽车回收企业。　</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 xml:space="preserve">报废汽车回收企业凭《机动车报废证明》收购报废汽车，并向报废汽车拥有单位或者个人出具《报废汽车回收证明》。报废汽车拥有单位或者个人凭《报废汽车回收证明》，向汽车注册登记地的公安机关办理注销登记。　　</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00" w:firstLine="210"/>
        <w:rPr>
          <w:rFonts w:ascii="宋体"/>
          <w:color w:val="000000"/>
          <w:kern w:val="0"/>
        </w:rPr>
      </w:pPr>
      <w:r w:rsidRPr="008972C5">
        <w:rPr>
          <w:rFonts w:ascii="宋体" w:hAnsi="宋体" w:cs="宋体" w:hint="eastAsia"/>
          <w:color w:val="000000"/>
          <w:kern w:val="0"/>
        </w:rPr>
        <w:t>《报废汽车回收管理办法》（</w:t>
      </w:r>
      <w:r w:rsidRPr="008972C5">
        <w:rPr>
          <w:rFonts w:ascii="宋体" w:hAnsi="宋体" w:cs="宋体"/>
          <w:color w:val="000000"/>
          <w:kern w:val="0"/>
        </w:rPr>
        <w:t>2001</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条</w:t>
      </w:r>
    </w:p>
    <w:p w:rsidR="003078E3" w:rsidRPr="008972C5" w:rsidRDefault="003078E3" w:rsidP="003D6250">
      <w:pPr>
        <w:widowControl/>
        <w:ind w:firstLineChars="100" w:firstLine="210"/>
        <w:rPr>
          <w:rFonts w:ascii="宋体"/>
          <w:color w:val="000000"/>
          <w:kern w:val="0"/>
        </w:rPr>
      </w:pPr>
      <w:r w:rsidRPr="008972C5">
        <w:rPr>
          <w:rFonts w:ascii="宋体" w:hAnsi="宋体" w:cs="宋体" w:hint="eastAsia"/>
          <w:color w:val="000000"/>
          <w:kern w:val="0"/>
        </w:rPr>
        <w:t>《机动车修理业、报废机动车回收业治安管理办法》（</w:t>
      </w:r>
      <w:r w:rsidRPr="008972C5">
        <w:rPr>
          <w:rFonts w:ascii="宋体" w:hAnsi="宋体" w:cs="宋体"/>
          <w:color w:val="000000"/>
          <w:kern w:val="0"/>
        </w:rPr>
        <w:t>1999</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条。</w:t>
      </w:r>
    </w:p>
    <w:p w:rsidR="003078E3" w:rsidRPr="008972C5" w:rsidRDefault="003078E3" w:rsidP="003D6250">
      <w:pPr>
        <w:widowControl/>
        <w:ind w:firstLineChars="100" w:firstLine="210"/>
        <w:rPr>
          <w:rFonts w:ascii="宋体"/>
          <w:color w:val="000000"/>
          <w:kern w:val="0"/>
        </w:rPr>
      </w:pPr>
    </w:p>
    <w:p w:rsidR="003078E3" w:rsidRPr="008972C5" w:rsidRDefault="003078E3" w:rsidP="003D6250">
      <w:pPr>
        <w:widowControl/>
        <w:ind w:firstLineChars="100" w:firstLine="210"/>
        <w:rPr>
          <w:rFonts w:ascii="宋体"/>
          <w:color w:val="000000"/>
          <w:kern w:val="0"/>
        </w:rPr>
      </w:pPr>
    </w:p>
    <w:p w:rsidR="003078E3" w:rsidRPr="008972C5" w:rsidRDefault="003078E3" w:rsidP="0080189B">
      <w:pPr>
        <w:widowControl/>
        <w:jc w:val="center"/>
        <w:rPr>
          <w:color w:val="000000"/>
          <w:kern w:val="0"/>
          <w:sz w:val="26"/>
          <w:szCs w:val="26"/>
        </w:rPr>
      </w:pPr>
      <w:r w:rsidRPr="008972C5">
        <w:rPr>
          <w:rFonts w:cs="宋体" w:hint="eastAsia"/>
          <w:color w:val="000000"/>
          <w:kern w:val="0"/>
          <w:sz w:val="26"/>
          <w:szCs w:val="26"/>
        </w:rPr>
        <w:t>第十四节　典当企业</w:t>
      </w:r>
    </w:p>
    <w:p w:rsidR="003078E3" w:rsidRPr="008972C5" w:rsidRDefault="003078E3" w:rsidP="0080189B">
      <w:pPr>
        <w:widowControl/>
        <w:ind w:firstLine="393"/>
        <w:rPr>
          <w:rFonts w:ascii="宋体"/>
          <w:color w:val="000000"/>
          <w:kern w:val="0"/>
        </w:rPr>
      </w:pPr>
      <w:r w:rsidRPr="008972C5">
        <w:rPr>
          <w:rFonts w:ascii="宋体"/>
          <w:color w:val="000000"/>
          <w:kern w:val="0"/>
        </w:rPr>
        <w:t> </w:t>
      </w:r>
    </w:p>
    <w:p w:rsidR="003078E3" w:rsidRPr="008972C5" w:rsidRDefault="003078E3" w:rsidP="0080189B">
      <w:pPr>
        <w:widowControl/>
        <w:jc w:val="center"/>
        <w:rPr>
          <w:rFonts w:ascii="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80189B">
      <w:pPr>
        <w:widowControl/>
        <w:ind w:firstLine="393"/>
        <w:rPr>
          <w:rFonts w:ascii="宋体"/>
          <w:color w:val="000000"/>
          <w:kern w:val="0"/>
        </w:rPr>
      </w:pPr>
      <w:r w:rsidRPr="008972C5">
        <w:rPr>
          <w:rFonts w:ascii="宋体"/>
          <w:color w:val="000000"/>
          <w:kern w:val="0"/>
          <w:sz w:val="22"/>
          <w:szCs w:val="22"/>
        </w:rPr>
        <w:t> </w:t>
      </w:r>
    </w:p>
    <w:p w:rsidR="003078E3" w:rsidRPr="008972C5" w:rsidRDefault="003078E3" w:rsidP="0080189B">
      <w:pPr>
        <w:widowControl/>
        <w:rPr>
          <w:rFonts w:ascii="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办理典当业特种行业许可</w:t>
      </w:r>
    </w:p>
    <w:p w:rsidR="003078E3" w:rsidRPr="008972C5" w:rsidRDefault="003078E3" w:rsidP="0080189B">
      <w:pPr>
        <w:widowControl/>
        <w:rPr>
          <w:rFonts w:ascii="宋体"/>
          <w:color w:val="000000"/>
          <w:kern w:val="0"/>
          <w:sz w:val="22"/>
          <w:szCs w:val="22"/>
        </w:rPr>
      </w:pPr>
      <w:r w:rsidRPr="008972C5">
        <w:rPr>
          <w:rFonts w:ascii="宋体" w:hAnsi="宋体" w:cs="宋体"/>
          <w:color w:val="000000"/>
          <w:kern w:val="0"/>
          <w:sz w:val="22"/>
          <w:szCs w:val="22"/>
        </w:rPr>
        <w:t>2</w:t>
      </w:r>
      <w:r w:rsidRPr="008972C5">
        <w:rPr>
          <w:rFonts w:ascii="宋体" w:hAnsi="宋体" w:cs="宋体" w:hint="eastAsia"/>
          <w:color w:val="000000"/>
          <w:kern w:val="0"/>
          <w:sz w:val="22"/>
          <w:szCs w:val="22"/>
        </w:rPr>
        <w:t>典当行业应遵守的制度</w:t>
      </w:r>
    </w:p>
    <w:p w:rsidR="003078E3" w:rsidRPr="008972C5" w:rsidRDefault="003078E3" w:rsidP="0080189B">
      <w:pPr>
        <w:widowControl/>
        <w:rPr>
          <w:rFonts w:ascii="宋体"/>
          <w:color w:val="000000"/>
          <w:kern w:val="0"/>
          <w:sz w:val="22"/>
          <w:szCs w:val="22"/>
        </w:rPr>
      </w:pPr>
    </w:p>
    <w:p w:rsidR="003078E3" w:rsidRPr="008972C5" w:rsidRDefault="003078E3" w:rsidP="0080189B">
      <w:pPr>
        <w:widowControl/>
        <w:rPr>
          <w:rFonts w:ascii="宋体"/>
          <w:color w:val="000000"/>
          <w:kern w:val="0"/>
          <w:sz w:val="22"/>
          <w:szCs w:val="22"/>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B14-1</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【责任主体】典当企业</w:t>
      </w:r>
    </w:p>
    <w:p w:rsidR="003078E3" w:rsidRPr="008972C5" w:rsidRDefault="003078E3" w:rsidP="0080189B">
      <w:pPr>
        <w:widowControl/>
        <w:rPr>
          <w:rFonts w:ascii="宋体"/>
          <w:color w:val="000000"/>
          <w:kern w:val="0"/>
          <w:sz w:val="22"/>
          <w:szCs w:val="22"/>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kern w:val="0"/>
          <w:sz w:val="22"/>
          <w:szCs w:val="22"/>
        </w:rPr>
        <w:t>办理典当业特种行业许可。</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申请人领取《典当经营许可证》后，应当在</w:t>
      </w:r>
      <w:r w:rsidRPr="008972C5">
        <w:rPr>
          <w:rFonts w:ascii="宋体" w:hAnsi="宋体" w:cs="宋体"/>
          <w:color w:val="000000"/>
          <w:kern w:val="0"/>
        </w:rPr>
        <w:t>10</w:t>
      </w:r>
      <w:r w:rsidRPr="008972C5">
        <w:rPr>
          <w:rFonts w:ascii="宋体" w:hAnsi="宋体" w:cs="宋体" w:hint="eastAsia"/>
          <w:color w:val="000000"/>
          <w:kern w:val="0"/>
        </w:rPr>
        <w:t>日内向所在地县级人民政府公安机关申请典当行《特种行业许可证》，并提供下列材料：</w:t>
      </w:r>
    </w:p>
    <w:p w:rsidR="003078E3" w:rsidRPr="008972C5" w:rsidRDefault="003078E3" w:rsidP="003D6250">
      <w:pPr>
        <w:widowControl/>
        <w:ind w:firstLineChars="150" w:firstLine="315"/>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）申请报告；</w:t>
      </w:r>
    </w:p>
    <w:p w:rsidR="003078E3" w:rsidRPr="008972C5" w:rsidRDefault="003078E3" w:rsidP="003D6250">
      <w:pPr>
        <w:widowControl/>
        <w:ind w:firstLineChars="150" w:firstLine="315"/>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）《典当经营许可证》及复印件；</w:t>
      </w:r>
    </w:p>
    <w:p w:rsidR="003078E3" w:rsidRPr="008972C5" w:rsidRDefault="003078E3" w:rsidP="003D6250">
      <w:pPr>
        <w:widowControl/>
        <w:ind w:firstLineChars="150" w:firstLine="315"/>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）法定代表人、个人股东和其他高级管理人员的简历及有效身份证件复印件；</w:t>
      </w:r>
    </w:p>
    <w:p w:rsidR="003078E3" w:rsidRPr="008972C5" w:rsidRDefault="003078E3" w:rsidP="003D6250">
      <w:pPr>
        <w:widowControl/>
        <w:ind w:firstLineChars="150" w:firstLine="315"/>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）法定代表人、个人股东和其他高级管理人员的户口所在地县级人民政府公安机关出具的无故意犯罪记录证明；</w:t>
      </w:r>
    </w:p>
    <w:p w:rsidR="003078E3" w:rsidRPr="008972C5" w:rsidRDefault="003078E3" w:rsidP="003D6250">
      <w:pPr>
        <w:widowControl/>
        <w:ind w:firstLineChars="150" w:firstLine="315"/>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）典当行经营场所及保管库房平面图、建筑结构图；</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lastRenderedPageBreak/>
        <w:t>（</w:t>
      </w:r>
      <w:r w:rsidRPr="008972C5">
        <w:rPr>
          <w:rFonts w:ascii="宋体" w:hAnsi="宋体" w:cs="宋体"/>
          <w:color w:val="000000"/>
          <w:kern w:val="0"/>
        </w:rPr>
        <w:t>6</w:t>
      </w:r>
      <w:r w:rsidRPr="008972C5">
        <w:rPr>
          <w:rFonts w:ascii="宋体" w:hAnsi="宋体" w:cs="宋体" w:hint="eastAsia"/>
          <w:color w:val="000000"/>
          <w:kern w:val="0"/>
        </w:rPr>
        <w:t>）录像设备、防护设施、保险箱（柜、库）及消防设施安装、设置位置分布图；</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）各项治安保卫、消防安全管理制度；</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）治安保卫组织或者治安保卫人员基本情况。</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《典当管理办法》（</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16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p>
    <w:p w:rsidR="003078E3" w:rsidRPr="008972C5" w:rsidRDefault="003078E3" w:rsidP="0080189B">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B14-2</w:t>
      </w:r>
    </w:p>
    <w:p w:rsidR="003078E3" w:rsidRPr="008972C5" w:rsidRDefault="003078E3" w:rsidP="0080189B">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【责任主体】典当企业</w:t>
      </w:r>
    </w:p>
    <w:p w:rsidR="003078E3" w:rsidRPr="008972C5" w:rsidRDefault="003078E3" w:rsidP="0080189B">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【责任名称】典当行业应遵守的制度。</w:t>
      </w:r>
    </w:p>
    <w:p w:rsidR="003078E3" w:rsidRPr="008972C5" w:rsidRDefault="003078E3" w:rsidP="0080189B">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典当行不得收当下列财物：</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）依法被查封、扣押或者已经被采取其他保全措施的财产；</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）赃物和来源不明的物品；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）易燃、易爆、剧毒、放射性物品及其容器；</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）管制刀具，枪支、弹药，军、警用标志、制式服装和器械；</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）国家机关公文、印章及其管理的财物；</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）国家机关核发的除物权证书以外的证照及有效身份证件；</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）当户没有所有权或者未能依法取得处分权的财产；</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）法律、法规及国家有关规定禁止流通的自然资源或者其他财物。</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办理出当与赎当，当户均应当出具本人的有效身份证件。当户为单位的，经办人员应当出具单位证明和经办人的有效身份证件；委托典当中，被委托人应当出具典当委托书、本人和委托人的有效身份证件。除前款所列证件外，出当时，当户应当如实向典当行提供当物的来源及相关证明材料。赎当时，当户应当出示当票。</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典当行应当如实记录、统计质押当物和当户信息，并按照所在地县级以上人民政府公安机关的要求报送备查。</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典当行发现公安机关通报协查的人员或者赃物以及本办法第二十七条所列其他财物的，应当立即向公安机关报告有关情况。</w:t>
      </w:r>
    </w:p>
    <w:p w:rsidR="003078E3" w:rsidRPr="008972C5" w:rsidRDefault="003078E3" w:rsidP="0080189B">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《典当管理办法》（</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w:t>
      </w:r>
      <w:r w:rsidRPr="008972C5">
        <w:rPr>
          <w:rFonts w:ascii="宋体" w:hAnsi="宋体" w:cs="宋体"/>
          <w:color w:val="000000"/>
          <w:kern w:val="0"/>
        </w:rPr>
        <w:t>51</w:t>
      </w:r>
      <w:r w:rsidRPr="008972C5">
        <w:rPr>
          <w:rFonts w:ascii="宋体" w:hAnsi="宋体" w:cs="宋体" w:hint="eastAsia"/>
          <w:color w:val="000000"/>
          <w:kern w:val="0"/>
        </w:rPr>
        <w:t>、</w:t>
      </w:r>
      <w:r w:rsidRPr="008972C5">
        <w:rPr>
          <w:rFonts w:ascii="宋体" w:hAnsi="宋体" w:cs="宋体"/>
          <w:color w:val="000000"/>
          <w:kern w:val="0"/>
        </w:rPr>
        <w:t>52</w:t>
      </w:r>
      <w:r w:rsidRPr="008972C5">
        <w:rPr>
          <w:rFonts w:ascii="宋体" w:hAnsi="宋体" w:cs="宋体" w:hint="eastAsia"/>
          <w:color w:val="000000"/>
          <w:kern w:val="0"/>
        </w:rPr>
        <w:t>条。</w:t>
      </w:r>
    </w:p>
    <w:p w:rsidR="003078E3" w:rsidRPr="008972C5" w:rsidRDefault="003078E3" w:rsidP="0080189B">
      <w:pPr>
        <w:widowControl/>
        <w:jc w:val="center"/>
        <w:rPr>
          <w:color w:val="000000"/>
          <w:kern w:val="0"/>
          <w:sz w:val="26"/>
          <w:szCs w:val="26"/>
        </w:rPr>
      </w:pPr>
    </w:p>
    <w:p w:rsidR="003078E3" w:rsidRPr="008972C5" w:rsidRDefault="003078E3" w:rsidP="0080189B">
      <w:pPr>
        <w:widowControl/>
        <w:jc w:val="center"/>
        <w:rPr>
          <w:color w:val="000000"/>
          <w:kern w:val="0"/>
          <w:sz w:val="26"/>
          <w:szCs w:val="26"/>
        </w:rPr>
      </w:pPr>
    </w:p>
    <w:p w:rsidR="003078E3" w:rsidRPr="008972C5" w:rsidRDefault="003078E3" w:rsidP="0080189B">
      <w:pPr>
        <w:widowControl/>
        <w:jc w:val="center"/>
        <w:rPr>
          <w:color w:val="000000"/>
          <w:kern w:val="0"/>
          <w:sz w:val="26"/>
          <w:szCs w:val="26"/>
        </w:rPr>
      </w:pPr>
      <w:r w:rsidRPr="008972C5">
        <w:rPr>
          <w:rFonts w:cs="宋体" w:hint="eastAsia"/>
          <w:color w:val="000000"/>
          <w:kern w:val="0"/>
          <w:sz w:val="26"/>
          <w:szCs w:val="26"/>
        </w:rPr>
        <w:t>第十五节　保安服务企业</w:t>
      </w:r>
    </w:p>
    <w:p w:rsidR="003078E3" w:rsidRPr="008972C5" w:rsidRDefault="003078E3" w:rsidP="0080189B">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80189B">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80189B">
      <w:pPr>
        <w:widowControl/>
        <w:ind w:firstLine="393"/>
        <w:rPr>
          <w:rFonts w:ascii="宋体" w:cs="宋体"/>
          <w:color w:val="000000"/>
          <w:kern w:val="0"/>
        </w:rPr>
      </w:pPr>
      <w:r w:rsidRPr="008972C5">
        <w:rPr>
          <w:rFonts w:ascii="宋体" w:cs="宋体"/>
          <w:color w:val="000000"/>
          <w:kern w:val="0"/>
          <w:sz w:val="22"/>
          <w:szCs w:val="22"/>
        </w:rPr>
        <w:t> </w:t>
      </w:r>
    </w:p>
    <w:p w:rsidR="003078E3" w:rsidRPr="008972C5" w:rsidRDefault="003078E3" w:rsidP="0080189B">
      <w:pPr>
        <w:widowControl/>
        <w:rPr>
          <w:rFonts w:ascii="宋体" w:cs="宋体"/>
          <w:color w:val="000000"/>
        </w:rPr>
      </w:pPr>
      <w:r w:rsidRPr="008972C5">
        <w:rPr>
          <w:rFonts w:ascii="宋体" w:hAnsi="宋体" w:cs="宋体"/>
          <w:color w:val="000000"/>
        </w:rPr>
        <w:t xml:space="preserve">1 </w:t>
      </w:r>
      <w:r w:rsidRPr="008972C5">
        <w:rPr>
          <w:rFonts w:ascii="宋体" w:hAnsi="宋体" w:cs="宋体" w:hint="eastAsia"/>
          <w:color w:val="000000"/>
        </w:rPr>
        <w:t>保安服务公司应当符合相关规定。</w:t>
      </w:r>
    </w:p>
    <w:p w:rsidR="003078E3" w:rsidRPr="008972C5" w:rsidRDefault="003078E3" w:rsidP="0080189B">
      <w:pPr>
        <w:widowControl/>
        <w:rPr>
          <w:rFonts w:ascii="宋体" w:cs="宋体"/>
          <w:color w:val="000000"/>
        </w:rPr>
      </w:pPr>
      <w:r w:rsidRPr="008972C5">
        <w:rPr>
          <w:rFonts w:ascii="宋体" w:hAnsi="宋体" w:cs="宋体"/>
          <w:color w:val="000000"/>
        </w:rPr>
        <w:t>2</w:t>
      </w:r>
      <w:r w:rsidRPr="008972C5">
        <w:rPr>
          <w:rFonts w:ascii="宋体" w:hAnsi="宋体" w:cs="宋体" w:hint="eastAsia"/>
          <w:color w:val="000000"/>
        </w:rPr>
        <w:t>自行招聘保安员的单位应当符合相关规定。</w:t>
      </w:r>
    </w:p>
    <w:p w:rsidR="003078E3" w:rsidRPr="008972C5" w:rsidRDefault="003078E3" w:rsidP="0080189B">
      <w:pPr>
        <w:widowControl/>
        <w:rPr>
          <w:rFonts w:ascii="宋体" w:cs="宋体"/>
          <w:color w:val="000000"/>
        </w:rPr>
      </w:pPr>
      <w:r w:rsidRPr="008972C5">
        <w:rPr>
          <w:rFonts w:ascii="宋体" w:hAnsi="宋体" w:cs="宋体"/>
          <w:color w:val="000000"/>
        </w:rPr>
        <w:t>3</w:t>
      </w:r>
      <w:r w:rsidRPr="008972C5">
        <w:rPr>
          <w:rFonts w:ascii="宋体" w:hAnsi="宋体" w:cs="宋体" w:hint="eastAsia"/>
          <w:color w:val="000000"/>
        </w:rPr>
        <w:t>保安员应当符合相关规定。</w:t>
      </w:r>
    </w:p>
    <w:p w:rsidR="003078E3" w:rsidRPr="008972C5" w:rsidRDefault="003078E3" w:rsidP="0080189B">
      <w:pPr>
        <w:widowControl/>
        <w:rPr>
          <w:rFonts w:ascii="宋体" w:cs="宋体"/>
          <w:color w:val="000000"/>
        </w:rPr>
      </w:pPr>
      <w:r w:rsidRPr="008972C5">
        <w:rPr>
          <w:rFonts w:ascii="宋体" w:hAnsi="宋体" w:cs="宋体"/>
          <w:color w:val="000000"/>
        </w:rPr>
        <w:t>4</w:t>
      </w:r>
      <w:r w:rsidRPr="008972C5">
        <w:rPr>
          <w:rFonts w:ascii="宋体" w:hAnsi="宋体" w:cs="宋体" w:hint="eastAsia"/>
          <w:color w:val="000000"/>
        </w:rPr>
        <w:t>保安服务应当符合相关规定。</w:t>
      </w:r>
    </w:p>
    <w:p w:rsidR="003078E3" w:rsidRPr="008972C5" w:rsidRDefault="003078E3" w:rsidP="0080189B">
      <w:pPr>
        <w:widowControl/>
        <w:rPr>
          <w:rFonts w:ascii="宋体" w:cs="宋体"/>
          <w:color w:val="000000"/>
        </w:rPr>
      </w:pPr>
      <w:r w:rsidRPr="008972C5">
        <w:rPr>
          <w:rFonts w:ascii="宋体" w:hAnsi="宋体" w:cs="宋体"/>
          <w:color w:val="000000"/>
        </w:rPr>
        <w:t>5</w:t>
      </w:r>
      <w:r w:rsidRPr="008972C5">
        <w:rPr>
          <w:rFonts w:ascii="宋体" w:hAnsi="宋体" w:cs="宋体" w:hint="eastAsia"/>
          <w:color w:val="000000"/>
        </w:rPr>
        <w:t>保安培训单位应当符合相关规定。</w:t>
      </w:r>
    </w:p>
    <w:p w:rsidR="003078E3" w:rsidRPr="008972C5" w:rsidRDefault="003078E3" w:rsidP="0080189B">
      <w:pPr>
        <w:widowControl/>
        <w:rPr>
          <w:rFonts w:ascii="宋体" w:cs="宋体"/>
          <w:color w:val="000000"/>
          <w:kern w:val="0"/>
        </w:rPr>
      </w:pPr>
    </w:p>
    <w:p w:rsidR="003078E3" w:rsidRPr="008972C5" w:rsidRDefault="003078E3" w:rsidP="0080189B">
      <w:pPr>
        <w:widowControl/>
        <w:rPr>
          <w:rFonts w:ascii="宋体" w:cs="宋体"/>
          <w:color w:val="000000"/>
          <w:kern w:val="0"/>
        </w:rPr>
      </w:pPr>
    </w:p>
    <w:p w:rsidR="003078E3" w:rsidRPr="008972C5" w:rsidRDefault="003078E3" w:rsidP="0080189B">
      <w:pPr>
        <w:widowControl/>
        <w:rPr>
          <w:rFonts w:ascii="宋体" w:hAnsi="宋体" w:cs="宋体"/>
          <w:color w:val="000000"/>
          <w:kern w:val="0"/>
        </w:rPr>
      </w:pPr>
      <w:r w:rsidRPr="008972C5">
        <w:rPr>
          <w:rFonts w:ascii="宋体" w:hAnsi="宋体" w:cs="宋体"/>
          <w:color w:val="000000"/>
          <w:kern w:val="0"/>
        </w:rPr>
        <w:lastRenderedPageBreak/>
        <w:t>A.</w:t>
      </w:r>
      <w:r w:rsidRPr="008972C5">
        <w:rPr>
          <w:rFonts w:ascii="宋体" w:hAnsi="宋体" w:cs="宋体" w:hint="eastAsia"/>
          <w:color w:val="000000"/>
          <w:kern w:val="0"/>
        </w:rPr>
        <w:t>【责任编号】</w:t>
      </w:r>
      <w:r w:rsidRPr="008972C5">
        <w:rPr>
          <w:rFonts w:ascii="宋体" w:hAnsi="宋体" w:cs="宋体"/>
          <w:color w:val="000000"/>
          <w:kern w:val="0"/>
        </w:rPr>
        <w:t>B15-1</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【责任主体】保安服务企业</w:t>
      </w:r>
    </w:p>
    <w:p w:rsidR="003078E3" w:rsidRPr="008972C5" w:rsidRDefault="003078E3" w:rsidP="0080189B">
      <w:pPr>
        <w:widowControl/>
        <w:rPr>
          <w:color w:val="00000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cs="宋体" w:hint="eastAsia"/>
          <w:color w:val="000000"/>
        </w:rPr>
        <w:t>保安服务公司应当符合相关规定。</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保安服务公司和自行招用保安员的单位</w:t>
      </w:r>
      <w:r w:rsidRPr="008972C5">
        <w:rPr>
          <w:rFonts w:ascii="宋体" w:hAnsi="宋体" w:cs="宋体"/>
          <w:color w:val="000000"/>
          <w:kern w:val="0"/>
        </w:rPr>
        <w:t>(</w:t>
      </w:r>
      <w:r w:rsidRPr="008972C5">
        <w:rPr>
          <w:rFonts w:ascii="宋体" w:hAnsi="宋体" w:cs="宋体" w:hint="eastAsia"/>
          <w:color w:val="000000"/>
          <w:kern w:val="0"/>
        </w:rPr>
        <w:t>以下统称保安从业单位</w:t>
      </w:r>
      <w:r w:rsidRPr="008972C5">
        <w:rPr>
          <w:rFonts w:ascii="宋体" w:hAnsi="宋体" w:cs="宋体"/>
          <w:color w:val="000000"/>
          <w:kern w:val="0"/>
        </w:rPr>
        <w:t>)</w:t>
      </w:r>
      <w:r w:rsidRPr="008972C5">
        <w:rPr>
          <w:rFonts w:ascii="宋体" w:hAnsi="宋体" w:cs="宋体" w:hint="eastAsia"/>
          <w:color w:val="000000"/>
          <w:kern w:val="0"/>
        </w:rPr>
        <w:t>应当建立健全保安服务管理制度、岗位责任制度和保安员管理制度，加强对保安员的管理、教育和培训，提高保安员的职业道德水平、业务素质和责任意识。</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保安从业单位应当依法保障保安员在社会保险、劳动用工、劳动保护、工资福利、教育培训等方面的合法权益。</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保安服务活动应当文明、合法，不得损害社会公共利益或者侵犯他人合法权益。</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保安员依法从事保安服务活动，受法律保护。</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保安服务公司应当具备下列条件：</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有不低于人民币</w:t>
      </w:r>
      <w:r w:rsidRPr="008972C5">
        <w:rPr>
          <w:rFonts w:ascii="宋体" w:hAnsi="宋体" w:cs="宋体"/>
          <w:color w:val="000000"/>
          <w:kern w:val="0"/>
        </w:rPr>
        <w:t>100</w:t>
      </w:r>
      <w:r w:rsidRPr="008972C5">
        <w:rPr>
          <w:rFonts w:ascii="宋体" w:hAnsi="宋体" w:cs="宋体" w:hint="eastAsia"/>
          <w:color w:val="000000"/>
          <w:kern w:val="0"/>
        </w:rPr>
        <w:t>万元的注册资本；</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拟任的保安服务公司法定代表人和主要管理人员应当具备任职所需的专业知识和有关业务工作经验，无被刑事处罚、劳动教养、收容教育、强制隔离戒毒或者被开除公职、开除军籍等不良记录；</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有与所提供的保安服务相适应的专业技术人员，其中法律、行政法规有资格要求的专业技术人员，应当取得相应的资格；</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有住所和提供保安服务所需的设施、装备；</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有健全的组织机构和保安服务管理制度、岗位责任制度、保安员管理制度。</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申请设立保安服务公司，应当向所在地设区的市级人民政府公安机关提交申请书以及能够证明其符合《保安服务管理条例》第八条规定条件的材料。申请设立保安服务公司，应当向设区市的公安机关提交下列材料：</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）设立申请书（应当载明拟设立保安服务公司的名称、住所、注册资本、股东及出资额、经营范围等内容）；</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）依法设立且具有法定资格的验资机构出具的</w:t>
      </w:r>
      <w:r w:rsidRPr="008972C5">
        <w:rPr>
          <w:rFonts w:ascii="宋体" w:hAnsi="宋体" w:cs="宋体"/>
          <w:color w:val="000000"/>
          <w:kern w:val="0"/>
        </w:rPr>
        <w:t>100</w:t>
      </w:r>
      <w:r w:rsidRPr="008972C5">
        <w:rPr>
          <w:rFonts w:ascii="宋体" w:hAnsi="宋体" w:cs="宋体" w:hint="eastAsia"/>
          <w:color w:val="000000"/>
          <w:kern w:val="0"/>
        </w:rPr>
        <w:t>万元以上注册资本验资证明，属于国有资产的，应当依照有关法律、行政法规的规定进行资产评估，并提供有关文件；</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）拟任的保安服务公司法定代表人和总经理、副总经理等主要管理人员的有效身份证件、简历，保安师资格证书复印件，</w:t>
      </w:r>
      <w:r w:rsidRPr="008972C5">
        <w:rPr>
          <w:rFonts w:ascii="宋体" w:hAnsi="宋体" w:cs="宋体"/>
          <w:color w:val="000000"/>
          <w:kern w:val="0"/>
        </w:rPr>
        <w:t>5</w:t>
      </w:r>
      <w:r w:rsidRPr="008972C5">
        <w:rPr>
          <w:rFonts w:ascii="宋体" w:hAnsi="宋体" w:cs="宋体" w:hint="eastAsia"/>
          <w:color w:val="000000"/>
          <w:kern w:val="0"/>
        </w:rPr>
        <w:t>年以上军队、公安、安全、审判、检察、司法行政或者治安保卫、保安经营管理工作经验证明，县级公安机关开具的无被刑事处罚、劳动教养、收容教育、强制隔离戒毒证明；</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）拟设保安服务公司住所的所有权或者使用权的有效证明文件和提供保安服务所需的有关设备、交通工具等材料；</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）专业技术人员名单和法律、行政法规有资格要求的资格证明；</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）组织机构和保安服务管理制度、岗位责任制度、保安员管理制度材料；</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）工商行政管理部门核发的企业名称预先核准通知书。</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从事武装守护押运服务的保安服务公司，应当符合国务院公安部门对武装守护押运服务的规划、布局要求，具备《保安服务管理条例》第八条规定的条件，并符合下列条件：</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有不低于人民币</w:t>
      </w:r>
      <w:r w:rsidRPr="008972C5">
        <w:rPr>
          <w:rFonts w:ascii="宋体" w:hAnsi="宋体" w:cs="宋体"/>
          <w:color w:val="000000"/>
          <w:kern w:val="0"/>
        </w:rPr>
        <w:t>1000</w:t>
      </w:r>
      <w:r w:rsidRPr="008972C5">
        <w:rPr>
          <w:rFonts w:ascii="宋体" w:hAnsi="宋体" w:cs="宋体" w:hint="eastAsia"/>
          <w:color w:val="000000"/>
          <w:kern w:val="0"/>
        </w:rPr>
        <w:t>万元的注册资本；</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国有独资或者国有资本占注册资本总额的</w:t>
      </w:r>
      <w:r w:rsidRPr="008972C5">
        <w:rPr>
          <w:rFonts w:ascii="宋体" w:hAnsi="宋体" w:cs="宋体"/>
          <w:color w:val="000000"/>
          <w:kern w:val="0"/>
        </w:rPr>
        <w:t>51%</w:t>
      </w:r>
      <w:r w:rsidRPr="008972C5">
        <w:rPr>
          <w:rFonts w:ascii="宋体" w:hAnsi="宋体" w:cs="宋体" w:hint="eastAsia"/>
          <w:color w:val="000000"/>
          <w:kern w:val="0"/>
        </w:rPr>
        <w:t>以上；</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有符合《专职守护押运人员枪支使用管理条例》规定条件的守护押运人员；</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有符合国家标准或者行业标准的专用运输车辆以及通信、报警设备。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申请设立从事武装守护押运服务的保安服务公司，应当向所在地设区的市级人民政府公安机关提交申请书以及能够证明其符合《保安服务管理条例》第八条、第十条规定条件的</w:t>
      </w:r>
      <w:r w:rsidRPr="008972C5">
        <w:rPr>
          <w:rFonts w:ascii="宋体" w:hAnsi="宋体" w:cs="宋体" w:hint="eastAsia"/>
          <w:color w:val="000000"/>
          <w:kern w:val="0"/>
        </w:rPr>
        <w:lastRenderedPageBreak/>
        <w:t>材料。保安服务公司申请增设武装守护押运业务的，无需再次提交证明其符合《保安服务管理条例》第八条规定条件的材料。申请设立提供武装守护押运服务的保安服务公司，除向设区市的公安机关提交《公安机关实施保安服务管理条例办法》第九条规定的材料外，还应当提交下列材料：</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w:t>
      </w:r>
      <w:r w:rsidRPr="008972C5">
        <w:rPr>
          <w:rFonts w:ascii="宋体" w:hAnsi="宋体" w:cs="宋体"/>
          <w:color w:val="000000"/>
          <w:kern w:val="0"/>
        </w:rPr>
        <w:t>1000</w:t>
      </w:r>
      <w:r w:rsidRPr="008972C5">
        <w:rPr>
          <w:rFonts w:ascii="宋体" w:hAnsi="宋体" w:cs="宋体" w:hint="eastAsia"/>
          <w:color w:val="000000"/>
          <w:kern w:val="0"/>
        </w:rPr>
        <w:t>万元以上注册资本的有效证明文件；</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）出资属国有独资或者国有资本占注册资本总额</w:t>
      </w:r>
      <w:r w:rsidRPr="008972C5">
        <w:rPr>
          <w:rFonts w:ascii="宋体" w:hAnsi="宋体" w:cs="宋体"/>
          <w:color w:val="000000"/>
          <w:kern w:val="0"/>
        </w:rPr>
        <w:t>51</w:t>
      </w:r>
      <w:r w:rsidRPr="008972C5">
        <w:rPr>
          <w:rFonts w:ascii="宋体" w:hAnsi="宋体" w:cs="宋体" w:hint="eastAsia"/>
          <w:color w:val="000000"/>
          <w:kern w:val="0"/>
        </w:rPr>
        <w:t>％以上的有效证明文件；</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）符合《专职守护押运人员枪支使用管理条例》规定条件的守护押运人员的材料；</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）符合国家或者行业标准的专用运输车辆以及通信、报警设备的材料；</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）枪支安全管理制度和保管设施情况的材料。</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保安服务公司申请增设武装守护押运业务的，无需提交本办法第九条规定的材料。</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申请设立中外合资经营、中外合作经营或者外资独资经营的保安服务公司（以下统称外资保安服务公司），除了向公安机关提交《公安机关实施保安服务管理条例办法》第九条、第十条规定的材料外，还应当提交下列材料：</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）中外合资、中外合作合同；</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）外方的资信证明和注册登记文件；</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）拟任的保安服务公司法定代表人和总经理、副总经理等主要管理人员为外国人的，须提供在所属国家或者地区无被刑事处罚记录证明（原居住地警察机构出具并经公证机关公证）、</w:t>
      </w:r>
      <w:r w:rsidRPr="008972C5">
        <w:rPr>
          <w:rFonts w:ascii="宋体" w:hAnsi="宋体" w:cs="宋体"/>
          <w:color w:val="000000"/>
          <w:kern w:val="0"/>
        </w:rPr>
        <w:t>5</w:t>
      </w:r>
      <w:r w:rsidRPr="008972C5">
        <w:rPr>
          <w:rFonts w:ascii="宋体" w:hAnsi="宋体" w:cs="宋体" w:hint="eastAsia"/>
          <w:color w:val="000000"/>
          <w:kern w:val="0"/>
        </w:rPr>
        <w:t>年以上保安经营管理工作经验证明、在华取得的保安师资格证书复印件。</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公安机关实施保安服务管理条例办法》施行前已经设立的保安服务公司重新申请保安服务许可证，拟任的法定代表人和总经理、副总经理等主要管理人员为外国人的，除需提交前款第三项规定的材料外，还应当提交外国人就业证复印件。</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取得保安服务许可证的申请人，凭保安服务许可证到工商行政管理机关办理工商登记。取得保安服务许可证后超过</w:t>
      </w:r>
      <w:r w:rsidRPr="008972C5">
        <w:rPr>
          <w:rFonts w:ascii="宋体" w:hAnsi="宋体" w:cs="宋体"/>
          <w:color w:val="000000"/>
          <w:kern w:val="0"/>
        </w:rPr>
        <w:t>6</w:t>
      </w:r>
      <w:r w:rsidRPr="008972C5">
        <w:rPr>
          <w:rFonts w:ascii="宋体" w:hAnsi="宋体" w:cs="宋体" w:hint="eastAsia"/>
          <w:color w:val="000000"/>
          <w:kern w:val="0"/>
        </w:rPr>
        <w:t>个月未办理工商登记的，取得的保安服务许可证失效。</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取得保安服务许可证后超过</w:t>
      </w:r>
      <w:r w:rsidRPr="008972C5">
        <w:rPr>
          <w:rFonts w:ascii="宋体" w:hAnsi="宋体" w:cs="宋体"/>
          <w:color w:val="000000"/>
          <w:kern w:val="0"/>
        </w:rPr>
        <w:t>6</w:t>
      </w:r>
      <w:r w:rsidRPr="008972C5">
        <w:rPr>
          <w:rFonts w:ascii="宋体" w:hAnsi="宋体" w:cs="宋体" w:hint="eastAsia"/>
          <w:color w:val="000000"/>
          <w:kern w:val="0"/>
        </w:rPr>
        <w:t>个月未办理工商登记的，保安服务许可证失效，发证公安机关应当收回保安服务许可证。</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保安服务公司设立分公司的，应当自分公司设立之日起</w:t>
      </w:r>
      <w:r w:rsidRPr="008972C5">
        <w:rPr>
          <w:rFonts w:ascii="宋体" w:hAnsi="宋体" w:cs="宋体"/>
          <w:color w:val="000000"/>
          <w:kern w:val="0"/>
        </w:rPr>
        <w:t>15</w:t>
      </w:r>
      <w:r w:rsidRPr="008972C5">
        <w:rPr>
          <w:rFonts w:ascii="宋体" w:hAnsi="宋体" w:cs="宋体" w:hint="eastAsia"/>
          <w:color w:val="000000"/>
          <w:kern w:val="0"/>
        </w:rPr>
        <w:t>个工作日内，向分公司所在地设区市的公安机关备案，并接受备案地公安机关监督管理。备案应当提交下列材料：</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）保安服务许可证、工商营业执照复印件；</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）保安服务公司法定代表人、分公司负责人和保安员基本情况；</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）拟开展的保安服务项目。</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保安服务公司拟变更法定代表人的，应当向所在地设区市的公安机关提出申请。设区市的公安机关应当在收到申请后</w:t>
      </w:r>
      <w:r w:rsidRPr="008972C5">
        <w:rPr>
          <w:rFonts w:ascii="宋体" w:hAnsi="宋体" w:cs="宋体"/>
          <w:color w:val="000000"/>
          <w:kern w:val="0"/>
        </w:rPr>
        <w:t>15</w:t>
      </w:r>
      <w:r w:rsidRPr="008972C5">
        <w:rPr>
          <w:rFonts w:ascii="宋体" w:hAnsi="宋体" w:cs="宋体" w:hint="eastAsia"/>
          <w:color w:val="000000"/>
          <w:kern w:val="0"/>
        </w:rPr>
        <w:t>个工作日内进行审核并报所在地省级公安机关。省级公安机关应当在收到申报材料后</w:t>
      </w:r>
      <w:r w:rsidRPr="008972C5">
        <w:rPr>
          <w:rFonts w:ascii="宋体" w:hAnsi="宋体" w:cs="宋体"/>
          <w:color w:val="000000"/>
          <w:kern w:val="0"/>
        </w:rPr>
        <w:t>15</w:t>
      </w:r>
      <w:r w:rsidRPr="008972C5">
        <w:rPr>
          <w:rFonts w:ascii="宋体" w:hAnsi="宋体" w:cs="宋体" w:hint="eastAsia"/>
          <w:color w:val="000000"/>
          <w:kern w:val="0"/>
        </w:rPr>
        <w:t>个工作日内审核并予以回复。经审核后，持审核文件到工商行政管理机关办理变更登记。</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《保安服务管理条例》（</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条；</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《公安机关实施保安服务管理条例办法》（</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条。</w:t>
      </w:r>
    </w:p>
    <w:p w:rsidR="003078E3" w:rsidRPr="008972C5" w:rsidRDefault="003078E3" w:rsidP="0080189B">
      <w:pPr>
        <w:widowControl/>
        <w:ind w:firstLine="393"/>
        <w:rPr>
          <w:rFonts w:ascii="宋体" w:cs="宋体"/>
          <w:color w:val="000000"/>
          <w:kern w:val="0"/>
        </w:rPr>
      </w:pPr>
    </w:p>
    <w:p w:rsidR="003078E3" w:rsidRPr="008972C5" w:rsidRDefault="003078E3" w:rsidP="0080189B">
      <w:pPr>
        <w:widowControl/>
        <w:ind w:firstLine="393"/>
        <w:rPr>
          <w:rFonts w:ascii="宋体" w:cs="宋体"/>
          <w:color w:val="000000"/>
          <w:kern w:val="0"/>
        </w:rPr>
      </w:pPr>
    </w:p>
    <w:p w:rsidR="003078E3" w:rsidRPr="008972C5" w:rsidRDefault="003078E3" w:rsidP="0080189B">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B15-2</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【责任主体】保安服务企业</w:t>
      </w:r>
    </w:p>
    <w:p w:rsidR="003078E3" w:rsidRPr="008972C5" w:rsidRDefault="003078E3" w:rsidP="0080189B">
      <w:pPr>
        <w:widowControl/>
        <w:rPr>
          <w:color w:val="00000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cs="宋体" w:hint="eastAsia"/>
          <w:color w:val="000000"/>
        </w:rPr>
        <w:t>自行招聘保安员的单位应当符合相关规定。</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lastRenderedPageBreak/>
        <w:t>1.</w:t>
      </w:r>
      <w:r w:rsidRPr="008972C5">
        <w:rPr>
          <w:rFonts w:ascii="宋体" w:hAnsi="宋体" w:cs="宋体" w:hint="eastAsia"/>
          <w:color w:val="000000"/>
          <w:kern w:val="0"/>
        </w:rPr>
        <w:t>保安服务公司和自行招用保安员的单位</w:t>
      </w:r>
      <w:r w:rsidRPr="008972C5">
        <w:rPr>
          <w:rFonts w:ascii="宋体" w:hAnsi="宋体" w:cs="宋体"/>
          <w:color w:val="000000"/>
          <w:kern w:val="0"/>
        </w:rPr>
        <w:t>(</w:t>
      </w:r>
      <w:r w:rsidRPr="008972C5">
        <w:rPr>
          <w:rFonts w:ascii="宋体" w:hAnsi="宋体" w:cs="宋体" w:hint="eastAsia"/>
          <w:color w:val="000000"/>
          <w:kern w:val="0"/>
        </w:rPr>
        <w:t>以下统称保安从业单位</w:t>
      </w:r>
      <w:r w:rsidRPr="008972C5">
        <w:rPr>
          <w:rFonts w:ascii="宋体" w:hAnsi="宋体" w:cs="宋体"/>
          <w:color w:val="000000"/>
          <w:kern w:val="0"/>
        </w:rPr>
        <w:t>)</w:t>
      </w:r>
      <w:r w:rsidRPr="008972C5">
        <w:rPr>
          <w:rFonts w:ascii="宋体" w:hAnsi="宋体" w:cs="宋体" w:hint="eastAsia"/>
          <w:color w:val="000000"/>
          <w:kern w:val="0"/>
        </w:rPr>
        <w:t>应当建立健全保安服务管理制度、岗位责任制度和保安员管理制度，加强对保安员的管理、教育和培训，提高保安员的职业道德水平、业务素质和责任意识。</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保安从业单位应当依法保障保安员在社会保险、劳动用工、劳动保护、工资福利、教育培训等方面的合法权益。</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保安服务活动应当文明、合法，不得损害社会公共利益或者侵犯他人合法权益。</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保安员依法从事保安服务活动，受法律保护。</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自行招用保安员的单位应当具有法人资格，有符合本条例规定条件的保安员，有健全的保安服务管理制度、岗位责任制度和保安员管理制度。</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娱乐场所应当依照《娱乐场所管理条例》的规定，从保安服务公司聘用保安员，不得自行招用保安员。</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自行招用保安员从事本单位安全防范工作的机关、团体、企业、事业单位以及在物业管理区域内开展秩序维护等服务的物业服务企业，，应当自开始保安服务之日起</w:t>
      </w:r>
      <w:r w:rsidRPr="008972C5">
        <w:rPr>
          <w:rFonts w:ascii="宋体" w:hAnsi="宋体" w:cs="宋体"/>
          <w:color w:val="000000"/>
          <w:kern w:val="0"/>
        </w:rPr>
        <w:t>30</w:t>
      </w:r>
      <w:r w:rsidRPr="008972C5">
        <w:rPr>
          <w:rFonts w:ascii="宋体" w:hAnsi="宋体" w:cs="宋体" w:hint="eastAsia"/>
          <w:color w:val="000000"/>
          <w:kern w:val="0"/>
        </w:rPr>
        <w:t>日内向所在地设区的市级人民政府公安机关备案，备案应当提供下列材料：</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法人资格证明；</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法定代表人</w:t>
      </w:r>
      <w:r w:rsidRPr="008972C5">
        <w:rPr>
          <w:rFonts w:ascii="宋体" w:hAnsi="宋体" w:cs="宋体"/>
          <w:color w:val="000000"/>
          <w:kern w:val="0"/>
        </w:rPr>
        <w:t>(</w:t>
      </w:r>
      <w:r w:rsidRPr="008972C5">
        <w:rPr>
          <w:rFonts w:ascii="宋体" w:hAnsi="宋体" w:cs="宋体" w:hint="eastAsia"/>
          <w:color w:val="000000"/>
          <w:kern w:val="0"/>
        </w:rPr>
        <w:t>主要负责人</w:t>
      </w:r>
      <w:r w:rsidRPr="008972C5">
        <w:rPr>
          <w:rFonts w:ascii="宋体" w:hAnsi="宋体" w:cs="宋体"/>
          <w:color w:val="000000"/>
          <w:kern w:val="0"/>
        </w:rPr>
        <w:t>)</w:t>
      </w:r>
      <w:r w:rsidRPr="008972C5">
        <w:rPr>
          <w:rFonts w:ascii="宋体" w:hAnsi="宋体" w:cs="宋体" w:hint="eastAsia"/>
          <w:color w:val="000000"/>
          <w:kern w:val="0"/>
        </w:rPr>
        <w:t>、分管负责人和保安员的基本情况；</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保安服务区域的基本情况；</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建立保安服务管理制度、岗位责任制度、保安员管理制度的情况。</w:t>
      </w:r>
    </w:p>
    <w:p w:rsidR="003078E3" w:rsidRPr="008972C5" w:rsidRDefault="003078E3" w:rsidP="003D6250">
      <w:pPr>
        <w:widowControl/>
        <w:ind w:firstLineChars="50" w:firstLine="105"/>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保安员在岗培训法律、保安专业知识和技能的情况。</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自行招用保安员的单位不再招用保安员进行保安服务的，应当自停止保安服务之日起</w:t>
      </w:r>
      <w:r w:rsidRPr="008972C5">
        <w:rPr>
          <w:rFonts w:ascii="宋体" w:hAnsi="宋体" w:cs="宋体"/>
          <w:color w:val="000000"/>
          <w:kern w:val="0"/>
        </w:rPr>
        <w:t>30</w:t>
      </w:r>
      <w:r w:rsidRPr="008972C5">
        <w:rPr>
          <w:rFonts w:ascii="宋体" w:hAnsi="宋体" w:cs="宋体" w:hint="eastAsia"/>
          <w:color w:val="000000"/>
          <w:kern w:val="0"/>
        </w:rPr>
        <w:t>日内到备案的公安机关撤销备案。</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自行招用保安员的单位不得在本单位以外或者物业管理区域以外提供保安服务。</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《保安服务管理条例》（</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80189B">
      <w:pPr>
        <w:widowControl/>
        <w:ind w:firstLine="393"/>
        <w:rPr>
          <w:rFonts w:ascii="宋体" w:cs="宋体"/>
          <w:color w:val="000000"/>
          <w:kern w:val="0"/>
        </w:rPr>
      </w:pPr>
    </w:p>
    <w:p w:rsidR="003078E3" w:rsidRPr="008972C5" w:rsidRDefault="003078E3" w:rsidP="0080189B">
      <w:pPr>
        <w:widowControl/>
        <w:ind w:firstLine="393"/>
        <w:rPr>
          <w:rFonts w:ascii="宋体" w:cs="宋体"/>
          <w:color w:val="000000"/>
          <w:kern w:val="0"/>
        </w:rPr>
      </w:pPr>
    </w:p>
    <w:p w:rsidR="003078E3" w:rsidRPr="008972C5" w:rsidRDefault="003078E3" w:rsidP="0080189B">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B15-3</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【责任主体】保安服务企业</w:t>
      </w:r>
    </w:p>
    <w:p w:rsidR="003078E3" w:rsidRPr="008972C5" w:rsidRDefault="003078E3" w:rsidP="0080189B">
      <w:pPr>
        <w:widowControl/>
        <w:rPr>
          <w:color w:val="00000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cs="宋体" w:hint="eastAsia"/>
          <w:color w:val="000000"/>
        </w:rPr>
        <w:t>保安员应当符合相关规定。</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保安从业单位应当招用符合保安员条件的人员担任保安员，并与被招用的保安员依法签订劳动合同。保安从业单位及其保安员应当依法参加社会保险。</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保安从业单位应当根据保安服务岗位需要定期对保安员进行法律、保安专业知识和技能培训。</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保安从业单位应当定期对保安员进行考核，发现保安员不合格或者严重违反管理制度，需要解除劳动合同的，应当依法办理。</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保安从业单位应当根据保安服务岗位的风险程度为保安员投保意外伤害保险。</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保安员因工伤亡的，依照国家有关工伤保险的规定享受工伤保险待遇；保安员牺牲被批准为烈士的，依照国家有关烈士褒扬的规定享受抚恤优待。</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参加保安员考试，由本人或者保安从业单位、保安培训单位组织到现住地县级公安机关报名，填报报名表（可以到当地公安机关政府网站上下载），并按照国家有关规定交纳考试费。报名应当提交下列材料：</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）有效身份证件；</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）县级以上医院出具的体检证明；</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lastRenderedPageBreak/>
        <w:t>（</w:t>
      </w:r>
      <w:r w:rsidRPr="008972C5">
        <w:rPr>
          <w:rFonts w:ascii="宋体" w:hAnsi="宋体" w:cs="宋体"/>
          <w:color w:val="000000"/>
          <w:kern w:val="0"/>
        </w:rPr>
        <w:t>3</w:t>
      </w:r>
      <w:r w:rsidRPr="008972C5">
        <w:rPr>
          <w:rFonts w:ascii="宋体" w:hAnsi="宋体" w:cs="宋体" w:hint="eastAsia"/>
          <w:color w:val="000000"/>
          <w:kern w:val="0"/>
        </w:rPr>
        <w:t>）初中以上学历证明。</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县级公安机关应当在接受报名时留取考试申请人的指纹，采集数码照片，并现场告知领取准考证时间。</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保安从业单位直接从事保安服务的人员应当持有保安员证。</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保安从业单位应当招用持有保安员证的人员从事保安服务工作，并与被招用的保安员依法签订劳动合同。</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《保安服务管理条例》（</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条；</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《公安机关实施保安服务管理条例办法》（</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24</w:t>
      </w:r>
      <w:r w:rsidRPr="008972C5">
        <w:rPr>
          <w:rFonts w:ascii="宋体" w:hAnsi="宋体" w:cs="宋体" w:hint="eastAsia"/>
          <w:color w:val="000000"/>
          <w:kern w:val="0"/>
        </w:rPr>
        <w:t>条。</w:t>
      </w:r>
    </w:p>
    <w:p w:rsidR="003078E3" w:rsidRPr="008972C5" w:rsidRDefault="003078E3" w:rsidP="0080189B">
      <w:pPr>
        <w:widowControl/>
        <w:ind w:firstLine="393"/>
        <w:rPr>
          <w:rFonts w:ascii="宋体" w:cs="宋体"/>
          <w:color w:val="000000"/>
          <w:kern w:val="0"/>
        </w:rPr>
      </w:pPr>
    </w:p>
    <w:p w:rsidR="003078E3" w:rsidRPr="008972C5" w:rsidRDefault="003078E3" w:rsidP="0080189B">
      <w:pPr>
        <w:widowControl/>
        <w:ind w:firstLine="393"/>
        <w:rPr>
          <w:rFonts w:ascii="宋体" w:cs="宋体"/>
          <w:color w:val="000000"/>
          <w:kern w:val="0"/>
        </w:rPr>
      </w:pPr>
    </w:p>
    <w:p w:rsidR="003078E3" w:rsidRPr="008972C5" w:rsidRDefault="003078E3" w:rsidP="0080189B">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B15-4</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【责任主体】保安服务企业</w:t>
      </w:r>
    </w:p>
    <w:p w:rsidR="003078E3" w:rsidRPr="008972C5" w:rsidRDefault="003078E3" w:rsidP="0080189B">
      <w:pPr>
        <w:widowControl/>
        <w:rPr>
          <w:color w:val="00000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cs="宋体" w:hint="eastAsia"/>
          <w:color w:val="000000"/>
        </w:rPr>
        <w:t>保安服务应当符合相关规定。</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保安服务公司提供保安服务应当与客户单位签订保安服务合同，明确规定服务的项目、内容以及双方的权利义务。保安服务合同终止后，保安服务公司应当将保安服务合同至少留存</w:t>
      </w:r>
      <w:r w:rsidRPr="008972C5">
        <w:rPr>
          <w:rFonts w:ascii="宋体" w:hAnsi="宋体" w:cs="宋体"/>
          <w:color w:val="000000"/>
          <w:kern w:val="0"/>
        </w:rPr>
        <w:t>2</w:t>
      </w:r>
      <w:r w:rsidRPr="008972C5">
        <w:rPr>
          <w:rFonts w:ascii="宋体" w:hAnsi="宋体" w:cs="宋体" w:hint="eastAsia"/>
          <w:color w:val="000000"/>
          <w:kern w:val="0"/>
        </w:rPr>
        <w:t>年备查。</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保安服务公司应当对客户单位要求提供的保安服务的合法性进行核查，对违法的保安服务要求应当拒绝，并向公安机关报告。保安服务公司签订保安服务合同前，应当按照《保安服务管理条例》第二十一条的规定，对下列事项进行核查：</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）客户单位是否依法设立；</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）被保护财物是否合法；</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）被保护人员的活动是否合法；</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）要求提供保安服务的活动依法需经批准的，是否已经批准；</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）维护秩序的区域是否经业主或者所属单位明确授权；</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）其他应当核查的事项。</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设区的市级以上地方人民政府确定的关系国家安全、涉及国家秘密等治安保卫重点单位不得聘请外商独资、中外合资、中外合作的保安服务公司提供保安服务。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保安服务公司派出保安员跨省、自治区、直辖市为客户单位提供保安服务的，应当向服务所在地设区的市级人民政府公安机关备案。备案应当提供保安服务公司的保安服务许可证和工商营业执照、保安服务合同、服务项目负责人和保安员的基本情况。保安服务公司派出保安员提供保安服务，保安服务合同履行地与保安服务公司所在地不在同一省、自治区、直辖市的，应当依照《保安服务管理条例》第二十三条的规定，在开始提供保安服务之前</w:t>
      </w:r>
      <w:r w:rsidRPr="008972C5">
        <w:rPr>
          <w:rFonts w:ascii="宋体" w:hAnsi="宋体" w:cs="宋体"/>
          <w:color w:val="000000"/>
          <w:kern w:val="0"/>
        </w:rPr>
        <w:t>30</w:t>
      </w:r>
      <w:r w:rsidRPr="008972C5">
        <w:rPr>
          <w:rFonts w:ascii="宋体" w:hAnsi="宋体" w:cs="宋体" w:hint="eastAsia"/>
          <w:color w:val="000000"/>
          <w:kern w:val="0"/>
        </w:rPr>
        <w:t>个工作日内向保安服务合同履行地设区市的公安机关备案，并接受备案地公安机关监督管理。备案应当提交下列材料：</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）保安服务许可证和工商营业执照复印件；</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）保安服务公司法定代表人、服务项目负责人有效身份证件和保安员的基本情况；</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）跨区域经营服务的保安服务合同；</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）其他需要提供的材料。</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保安服务公司应当按照保安服务业服务标准提供规范的保安服务，保安服务公司派出的保安员应当遵守客户单位的有关规章制度。客户单位应当为保安员从事保安服务提供必要的条件和保障。</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lastRenderedPageBreak/>
        <w:t>5.</w:t>
      </w:r>
      <w:r w:rsidRPr="008972C5">
        <w:rPr>
          <w:rFonts w:ascii="宋体" w:hAnsi="宋体" w:cs="宋体" w:hint="eastAsia"/>
          <w:color w:val="000000"/>
          <w:kern w:val="0"/>
        </w:rPr>
        <w:t>保安服务中使用的技术防范产品，应当符合有关的产品质量要求。保安服务中安装监控设备应当遵守国家有关技术规范，使用监控设备不得侵犯他人合法权益或者个人隐私。</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保安服务中形成的监控影像资料、报警记录，应当至少留存</w:t>
      </w:r>
      <w:r w:rsidRPr="008972C5">
        <w:rPr>
          <w:rFonts w:ascii="宋体" w:hAnsi="宋体" w:cs="宋体"/>
          <w:color w:val="000000"/>
          <w:kern w:val="0"/>
        </w:rPr>
        <w:t>30</w:t>
      </w:r>
      <w:r w:rsidRPr="008972C5">
        <w:rPr>
          <w:rFonts w:ascii="宋体" w:hAnsi="宋体" w:cs="宋体" w:hint="eastAsia"/>
          <w:color w:val="000000"/>
          <w:kern w:val="0"/>
        </w:rPr>
        <w:t>日备查，保安从业单位和客户单位不得删改或者扩散。</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保安从业单位对保安服务中获知的国家秘密、商业秘密以及客户单位明确要求保密的信息，应当予以保密。</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保安从业单位不得指使、纵容保安员阻碍依法执行公务、参与追索债务、采用暴力或者以暴力相威胁的手段处置纠纷。</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保安员上岗应当着保安员服装，佩带全国统一的保安服务标志。保安员服装和保安服务标志应当与人民解放军、人民武装警察和人民警察、工商税务等行政执法机关以及人民法院、人民检察院工作人员的制式服装、标志服饰有明显区别。提供随身护卫、安全技术防范和安全风险评估服务的保安员上岗服务可以穿着便服，但应当佩带全国统一的保安服务标志。</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保安员服装由全国保安服务行业协会推荐式样，由保安服务从业单位在推荐式样范围内选用。保安服务标志式样由全国保安服务行业协会确定。</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保安从业单位应当根据保安服务岗位和保安员安全的需要，为保安员配备保安服务岗位所需的防护、救生等器材和交通、通讯等装备。保安服务岗位装备配备标准由国务院公安部门规定。</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在保安服务中，为履行保安服务职责，保安员可以采取下列措施：</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查验出入服务区域的人员的证件，登记出入的车辆和物品；</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在服务区域内进行巡逻、守护、安全检查、报警监控；</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在机场、车站、码头等公共场所对人员及其所携带的物品进行安全检查，维护公共秩序；</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执行武装守护押运任务，可以根据任务需要设立临时隔离区，但应当尽可能减少对公民正常活动的妨碍。</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保安员应当及时制止发生在服务区域内的违法犯罪行为，对制止无效的违法犯罪行为应当立即报警，同时采取措施保护现场。</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从事武装守护押运服务的保安员执行武装守护押运任务使用枪支，依照《专职守护押运人员枪支使用管理条例》的规定执行。</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保安员不得有下列行为：</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限制他人人身自由、搜查他人身体或者侮辱、殴打他人；</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扣押、没收他人证件、财物；</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阻碍依法执行公务；</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参与追索债务、采用暴力或者以暴力相威胁的手段处置纠纷；</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删改或者扩散保安服务中形成的监控影像资料、报警记录；</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侵犯个人隐私或者泄露在保安服务中获知的国家秘密、商业秘密以及客户单位明确要求保密的信息；</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违反法律、行政法规的其他行为。</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保安员有权拒绝执行保安从业单位或者客户单位的违法指令。保安从业单位不得因保安员不执行违法指令而解除与保安员的劳动合同，降低其劳动报酬和其他待遇，或者停缴、少缴依法应当为其缴纳的社会保险费。</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12.</w:t>
      </w:r>
      <w:r w:rsidRPr="008972C5">
        <w:rPr>
          <w:rFonts w:ascii="宋体" w:hAnsi="宋体" w:cs="宋体" w:hint="eastAsia"/>
          <w:color w:val="000000"/>
          <w:kern w:val="0"/>
        </w:rPr>
        <w:t>经设区的市级以上地方人民政府确定的关系国家安全、涉及国家秘密等治安保卫重点单位不得聘请外资保安服务公司提供保安服务。</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为上述单位提供保安服务的保安服务公司不得招用境外人员。</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lastRenderedPageBreak/>
        <w:t>E.</w:t>
      </w:r>
      <w:r w:rsidRPr="008972C5">
        <w:rPr>
          <w:rFonts w:ascii="宋体" w:hAnsi="宋体" w:cs="宋体" w:hint="eastAsia"/>
          <w:color w:val="000000"/>
          <w:kern w:val="0"/>
        </w:rPr>
        <w:t>【法定依据】</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《保安服务管理条例》（</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w:t>
      </w:r>
      <w:r w:rsidRPr="008972C5">
        <w:rPr>
          <w:rFonts w:ascii="宋体" w:hAnsi="宋体" w:cs="宋体"/>
          <w:color w:val="000000"/>
          <w:kern w:val="0"/>
        </w:rPr>
        <w:t>24</w:t>
      </w:r>
      <w:r w:rsidRPr="008972C5">
        <w:rPr>
          <w:rFonts w:ascii="宋体" w:hAnsi="宋体" w:cs="宋体" w:hint="eastAsia"/>
          <w:color w:val="000000"/>
          <w:kern w:val="0"/>
        </w:rPr>
        <w:t>、</w:t>
      </w:r>
      <w:r w:rsidRPr="008972C5">
        <w:rPr>
          <w:rFonts w:ascii="宋体" w:hAnsi="宋体" w:cs="宋体"/>
          <w:color w:val="000000"/>
          <w:kern w:val="0"/>
        </w:rPr>
        <w:t>25</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kern w:val="0"/>
        </w:rPr>
        <w:t>28</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条；</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《公安机关实施保安服务管理条例办法》（</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25</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kern w:val="0"/>
        </w:rPr>
        <w:t>28</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条。</w:t>
      </w:r>
    </w:p>
    <w:p w:rsidR="003078E3" w:rsidRPr="008972C5" w:rsidRDefault="003078E3" w:rsidP="0080189B">
      <w:pPr>
        <w:widowControl/>
        <w:ind w:firstLine="393"/>
        <w:rPr>
          <w:rFonts w:ascii="宋体" w:cs="宋体"/>
          <w:color w:val="000000"/>
          <w:kern w:val="0"/>
        </w:rPr>
      </w:pPr>
    </w:p>
    <w:p w:rsidR="003078E3" w:rsidRPr="008972C5" w:rsidRDefault="003078E3" w:rsidP="0080189B">
      <w:pPr>
        <w:widowControl/>
        <w:ind w:firstLine="393"/>
        <w:rPr>
          <w:rFonts w:ascii="宋体" w:cs="宋体"/>
          <w:color w:val="000000"/>
          <w:kern w:val="0"/>
        </w:rPr>
      </w:pPr>
    </w:p>
    <w:p w:rsidR="003078E3" w:rsidRPr="008972C5" w:rsidRDefault="003078E3" w:rsidP="0080189B">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B15-5</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【责任主体】保安服务企业</w:t>
      </w:r>
    </w:p>
    <w:p w:rsidR="003078E3" w:rsidRPr="008972C5" w:rsidRDefault="003078E3" w:rsidP="0080189B">
      <w:pPr>
        <w:widowControl/>
        <w:rPr>
          <w:color w:val="00000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cs="宋体" w:hint="eastAsia"/>
          <w:color w:val="000000"/>
        </w:rPr>
        <w:t>保安培训单位应当符合相关规定。</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保安培训单位应当具备下列条件：</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是依法设立的保安服务公司或者依法设立的具有法人资格的学校、职业培训机构；</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有保安培训所需的师资力量，其中保安专业师资人员应当具有大学本科以上学历或者</w:t>
      </w:r>
      <w:r w:rsidRPr="008972C5">
        <w:rPr>
          <w:rFonts w:ascii="宋体" w:hAnsi="宋体" w:cs="宋体"/>
          <w:color w:val="000000"/>
          <w:kern w:val="0"/>
        </w:rPr>
        <w:t>10</w:t>
      </w:r>
      <w:r w:rsidRPr="008972C5">
        <w:rPr>
          <w:rFonts w:ascii="宋体" w:hAnsi="宋体" w:cs="宋体" w:hint="eastAsia"/>
          <w:color w:val="000000"/>
          <w:kern w:val="0"/>
        </w:rPr>
        <w:t>年以上治安保卫管理工作经历；</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有保安培训所需的场所、设施等教学条件。</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申请从事保安培训的单位，应当向所在地设区的市级人民政府公安机关提交申请书以及能够证明其符合《保安服务管理条例》第三十二条规定条件的材料。申请设立保安培训单位，应当向设区市的公安机关提交下列材料：</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）设立申请书（应当载明申请人基本情况、拟设立培训单位名称、培训目标、培训规模、培训内容、培训条件和内部管理制度等）；</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）符合《条例》第三十二条规定条件的证明文件；</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）申请人、法定代表人的有效身份证件，主要管理人员和师资人员的相关资格证明文件。</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从事武装守护押运服务的保安员的枪支使用培训，应当由人民警察院校、人民警察培训机构负责。承担培训工作的人民警察院校、人民警察培训机构应当向所在地的省、自治区、直辖市人民政府公安机关备案。</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保安培训单位应当按照保安员培训教学大纲制订教学计划，对接受培训的人员进行法律、保安专业知识和技能培训以及职业道德教育。保安培训单位不得对外提供或者变相提供保安服务。</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保安员培训教学大纲由国务院公安部门审定。</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《保安服务管理条例》（</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32</w:t>
      </w:r>
      <w:r w:rsidRPr="008972C5">
        <w:rPr>
          <w:rFonts w:ascii="宋体" w:hAnsi="宋体" w:cs="宋体" w:hint="eastAsia"/>
          <w:color w:val="000000"/>
          <w:kern w:val="0"/>
        </w:rPr>
        <w:t>、</w:t>
      </w:r>
      <w:r w:rsidRPr="008972C5">
        <w:rPr>
          <w:rFonts w:ascii="宋体" w:hAnsi="宋体" w:cs="宋体"/>
          <w:color w:val="000000"/>
          <w:kern w:val="0"/>
        </w:rPr>
        <w:t>33</w:t>
      </w:r>
      <w:r w:rsidRPr="008972C5">
        <w:rPr>
          <w:rFonts w:ascii="宋体" w:hAnsi="宋体" w:cs="宋体" w:hint="eastAsia"/>
          <w:color w:val="000000"/>
          <w:kern w:val="0"/>
        </w:rPr>
        <w:t>、</w:t>
      </w:r>
      <w:r w:rsidRPr="008972C5">
        <w:rPr>
          <w:rFonts w:ascii="宋体" w:hAnsi="宋体" w:cs="宋体"/>
          <w:color w:val="000000"/>
          <w:kern w:val="0"/>
        </w:rPr>
        <w:t>34</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条；</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《公安机关实施保安服务管理条例办法》（</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31</w:t>
      </w:r>
      <w:r w:rsidRPr="008972C5">
        <w:rPr>
          <w:rFonts w:ascii="宋体" w:hAnsi="宋体" w:cs="宋体" w:hint="eastAsia"/>
          <w:color w:val="000000"/>
          <w:kern w:val="0"/>
        </w:rPr>
        <w:t>、</w:t>
      </w:r>
      <w:r w:rsidRPr="008972C5">
        <w:rPr>
          <w:rFonts w:ascii="宋体" w:hAnsi="宋体" w:cs="宋体"/>
          <w:color w:val="000000"/>
          <w:kern w:val="0"/>
        </w:rPr>
        <w:t>34</w:t>
      </w:r>
      <w:r w:rsidRPr="008972C5">
        <w:rPr>
          <w:rFonts w:ascii="宋体" w:hAnsi="宋体" w:cs="宋体" w:hint="eastAsia"/>
          <w:color w:val="000000"/>
          <w:kern w:val="0"/>
        </w:rPr>
        <w:t>条。</w:t>
      </w:r>
    </w:p>
    <w:p w:rsidR="003078E3" w:rsidRPr="008972C5" w:rsidRDefault="003078E3" w:rsidP="0080189B">
      <w:pPr>
        <w:widowControl/>
        <w:ind w:firstLine="393"/>
        <w:rPr>
          <w:rFonts w:ascii="宋体" w:cs="宋体"/>
          <w:color w:val="000000"/>
          <w:kern w:val="0"/>
        </w:rPr>
      </w:pPr>
    </w:p>
    <w:p w:rsidR="003078E3" w:rsidRPr="008972C5" w:rsidRDefault="003078E3" w:rsidP="0080189B">
      <w:pPr>
        <w:widowControl/>
        <w:ind w:firstLine="393"/>
        <w:rPr>
          <w:rFonts w:ascii="宋体" w:cs="宋体"/>
          <w:color w:val="000000"/>
          <w:kern w:val="0"/>
        </w:rPr>
      </w:pPr>
    </w:p>
    <w:p w:rsidR="003078E3" w:rsidRPr="008972C5" w:rsidRDefault="003078E3" w:rsidP="0080189B">
      <w:pPr>
        <w:widowControl/>
        <w:jc w:val="center"/>
        <w:rPr>
          <w:color w:val="000000"/>
          <w:kern w:val="0"/>
          <w:sz w:val="26"/>
          <w:szCs w:val="26"/>
        </w:rPr>
      </w:pPr>
      <w:r w:rsidRPr="008972C5">
        <w:rPr>
          <w:rFonts w:cs="宋体" w:hint="eastAsia"/>
          <w:color w:val="000000"/>
          <w:kern w:val="0"/>
          <w:sz w:val="26"/>
          <w:szCs w:val="26"/>
        </w:rPr>
        <w:t>第十六节　安全技术防范企业</w:t>
      </w:r>
    </w:p>
    <w:p w:rsidR="003078E3" w:rsidRPr="008972C5" w:rsidRDefault="003078E3" w:rsidP="0080189B">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80189B">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80189B">
      <w:pPr>
        <w:widowControl/>
        <w:ind w:firstLine="393"/>
        <w:rPr>
          <w:rFonts w:ascii="宋体" w:cs="宋体"/>
          <w:color w:val="000000"/>
          <w:kern w:val="0"/>
        </w:rPr>
      </w:pPr>
      <w:r w:rsidRPr="008972C5">
        <w:rPr>
          <w:rFonts w:ascii="宋体" w:cs="宋体"/>
          <w:color w:val="000000"/>
          <w:kern w:val="0"/>
          <w:sz w:val="22"/>
          <w:szCs w:val="22"/>
        </w:rPr>
        <w:t> </w:t>
      </w:r>
    </w:p>
    <w:p w:rsidR="003078E3" w:rsidRPr="008972C5" w:rsidRDefault="003078E3" w:rsidP="0080189B">
      <w:pPr>
        <w:widowControl/>
        <w:rPr>
          <w:rFonts w:ascii="宋体" w:cs="宋体"/>
          <w:color w:val="000000"/>
        </w:rPr>
      </w:pPr>
      <w:r w:rsidRPr="008972C5">
        <w:rPr>
          <w:rFonts w:ascii="宋体" w:hAnsi="宋体" w:cs="宋体"/>
          <w:color w:val="000000"/>
        </w:rPr>
        <w:t>1</w:t>
      </w:r>
      <w:r w:rsidRPr="008972C5">
        <w:rPr>
          <w:rFonts w:ascii="宋体" w:hAnsi="宋体" w:cs="宋体" w:hint="eastAsia"/>
          <w:color w:val="000000"/>
        </w:rPr>
        <w:t>生产、销售安全技术防范产品的单位应当符合相关规定。</w:t>
      </w:r>
    </w:p>
    <w:p w:rsidR="003078E3" w:rsidRPr="008972C5" w:rsidRDefault="003078E3" w:rsidP="0080189B">
      <w:pPr>
        <w:widowControl/>
        <w:rPr>
          <w:color w:val="000000"/>
        </w:rPr>
      </w:pPr>
      <w:r w:rsidRPr="008972C5">
        <w:rPr>
          <w:rFonts w:ascii="宋体" w:hAnsi="宋体" w:cs="宋体"/>
          <w:color w:val="000000"/>
        </w:rPr>
        <w:t>2</w:t>
      </w:r>
      <w:r w:rsidRPr="008972C5">
        <w:rPr>
          <w:rFonts w:cs="宋体" w:hint="eastAsia"/>
          <w:color w:val="000000"/>
        </w:rPr>
        <w:t>使用安全技术防范应当符合相关规定。</w:t>
      </w:r>
    </w:p>
    <w:p w:rsidR="003078E3" w:rsidRPr="008972C5" w:rsidRDefault="003078E3" w:rsidP="0080189B">
      <w:pPr>
        <w:widowControl/>
        <w:rPr>
          <w:rFonts w:ascii="宋体" w:cs="宋体"/>
          <w:color w:val="000000"/>
          <w:kern w:val="0"/>
        </w:rPr>
      </w:pPr>
    </w:p>
    <w:p w:rsidR="003078E3" w:rsidRPr="008972C5" w:rsidRDefault="003078E3" w:rsidP="0080189B">
      <w:pPr>
        <w:widowControl/>
        <w:rPr>
          <w:rFonts w:ascii="宋体" w:cs="宋体"/>
          <w:color w:val="000000"/>
          <w:kern w:val="0"/>
        </w:rPr>
      </w:pPr>
    </w:p>
    <w:p w:rsidR="003078E3" w:rsidRPr="008972C5" w:rsidRDefault="003078E3" w:rsidP="0080189B">
      <w:pPr>
        <w:widowControl/>
        <w:rPr>
          <w:rFonts w:ascii="宋体" w:hAnsi="宋体" w:cs="宋体"/>
          <w:color w:val="000000"/>
          <w:kern w:val="0"/>
        </w:rPr>
      </w:pPr>
      <w:r w:rsidRPr="008972C5">
        <w:rPr>
          <w:rFonts w:ascii="宋体" w:hAnsi="宋体" w:cs="宋体"/>
          <w:color w:val="000000"/>
          <w:kern w:val="0"/>
        </w:rPr>
        <w:lastRenderedPageBreak/>
        <w:t>A.</w:t>
      </w:r>
      <w:r w:rsidRPr="008972C5">
        <w:rPr>
          <w:rFonts w:ascii="宋体" w:hAnsi="宋体" w:cs="宋体" w:hint="eastAsia"/>
          <w:color w:val="000000"/>
          <w:kern w:val="0"/>
        </w:rPr>
        <w:t>【责任编号】</w:t>
      </w:r>
      <w:r w:rsidRPr="008972C5">
        <w:rPr>
          <w:rFonts w:ascii="宋体" w:hAnsi="宋体" w:cs="宋体"/>
          <w:color w:val="000000"/>
          <w:kern w:val="0"/>
        </w:rPr>
        <w:t>B16-1</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【责任主体】安全技术防范企业</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cs="宋体" w:hint="eastAsia"/>
          <w:color w:val="000000"/>
        </w:rPr>
        <w:t>生产、销售安全技术防范产品的单位应当符合相关规定。</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 xml:space="preserve">实行生产登记制度的安全技术防范产品，未经公安机关批准生产登记的，禁止生产和销售。未依法取得生产、销售许可的，不得生产、销售技防产品。生产、销售、使用的技防产品和设计、安装的技防系统，应当符合相应的技术标准。　　</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生产实行生产登记制度的安全技术防范产品的企业，应当持下列材料到所在地的地市级公安机关提出申请：</w:t>
      </w:r>
      <w:r w:rsidRPr="008972C5">
        <w:rPr>
          <w:rFonts w:ascii="宋体" w:hAnsi="宋体" w:cs="宋体"/>
          <w:color w:val="000000"/>
          <w:kern w:val="0"/>
        </w:rPr>
        <w:t xml:space="preserve"> </w:t>
      </w:r>
    </w:p>
    <w:p w:rsidR="003078E3" w:rsidRPr="008972C5" w:rsidRDefault="003078E3" w:rsidP="003D6250">
      <w:pPr>
        <w:widowControl/>
        <w:ind w:firstLineChars="100" w:firstLine="210"/>
        <w:rPr>
          <w:rFonts w:ascii="宋体" w:hAns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）生产登记申请书；</w:t>
      </w:r>
      <w:r w:rsidRPr="008972C5">
        <w:rPr>
          <w:rFonts w:ascii="宋体" w:hAnsi="宋体" w:cs="宋体"/>
          <w:color w:val="000000"/>
          <w:kern w:val="0"/>
        </w:rPr>
        <w:t xml:space="preserve"> </w:t>
      </w:r>
    </w:p>
    <w:p w:rsidR="003078E3" w:rsidRPr="008972C5" w:rsidRDefault="003078E3" w:rsidP="003D6250">
      <w:pPr>
        <w:widowControl/>
        <w:ind w:firstLineChars="100" w:firstLine="210"/>
        <w:rPr>
          <w:rFonts w:ascii="宋体" w:hAns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）营业执照；</w:t>
      </w:r>
      <w:r w:rsidRPr="008972C5">
        <w:rPr>
          <w:rFonts w:ascii="宋体" w:hAnsi="宋体" w:cs="宋体"/>
          <w:color w:val="000000"/>
          <w:kern w:val="0"/>
        </w:rPr>
        <w:t xml:space="preserve"> </w:t>
      </w:r>
    </w:p>
    <w:p w:rsidR="003078E3" w:rsidRPr="008972C5" w:rsidRDefault="003078E3" w:rsidP="003D6250">
      <w:pPr>
        <w:widowControl/>
        <w:ind w:firstLineChars="100" w:firstLine="210"/>
        <w:rPr>
          <w:rFonts w:ascii="宋体" w:hAns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）符合法定要求的产品标准；</w:t>
      </w:r>
      <w:r w:rsidRPr="008972C5">
        <w:rPr>
          <w:rFonts w:ascii="宋体" w:hAnsi="宋体" w:cs="宋体"/>
          <w:color w:val="000000"/>
          <w:kern w:val="0"/>
        </w:rPr>
        <w:t xml:space="preserve"> </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）法定检验机构出具的产品检验报告或者鉴定证明。</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销售安全技术防范产品的单位或者个人，应当进行进货验证，验明生产企业的产品质量检验合格证明和工业产品生产许可证证书或者安全认证证书或者生产登记批准书。</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生产、销售安全技术防范产品的企业，必须严格执行质量技术监督法律法规的有关规定，保证产品质量符合有关标准的要求。</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生产、销售、设计、安装、维修单位及其人员对使用单位已投入使用的技防产品、技防系统的安全技术特性，应当采取措施保守秘密。</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《安全技术防范产品管理办法》（</w:t>
      </w:r>
      <w:r w:rsidRPr="008972C5">
        <w:rPr>
          <w:rFonts w:ascii="宋体" w:hAnsi="宋体" w:cs="宋体"/>
          <w:color w:val="000000"/>
          <w:kern w:val="0"/>
        </w:rPr>
        <w:t>2000</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条；</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《天津市安全技术防范管理条例》（</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条。</w:t>
      </w:r>
    </w:p>
    <w:p w:rsidR="003078E3" w:rsidRPr="008972C5" w:rsidRDefault="003078E3" w:rsidP="0080189B">
      <w:pPr>
        <w:widowControl/>
        <w:ind w:firstLine="393"/>
        <w:rPr>
          <w:rFonts w:ascii="宋体" w:cs="宋体"/>
          <w:color w:val="000000"/>
          <w:kern w:val="0"/>
        </w:rPr>
      </w:pPr>
    </w:p>
    <w:p w:rsidR="003078E3" w:rsidRPr="008972C5" w:rsidRDefault="003078E3" w:rsidP="0080189B">
      <w:pPr>
        <w:widowControl/>
        <w:ind w:firstLine="393"/>
        <w:rPr>
          <w:rFonts w:ascii="宋体" w:cs="宋体"/>
          <w:color w:val="000000"/>
          <w:kern w:val="0"/>
        </w:rPr>
      </w:pPr>
    </w:p>
    <w:p w:rsidR="003078E3" w:rsidRPr="008972C5" w:rsidRDefault="003078E3" w:rsidP="0080189B">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B16-2</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【责任主体】安全技术防范企业</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cs="宋体" w:hint="eastAsia"/>
          <w:color w:val="000000"/>
        </w:rPr>
        <w:t>使用安全技术防范应当符合相关规定。</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治安保卫重点单位对重要部位应当设置必要的技防系统，实施重点保护。治安保卫重点单位由市或者区、县人民政府按照有关法规的规定确定。</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新建成片住宅小区应当按照国家和本市有关安全防范强制性技术标准的要求，设置技防系统。</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非治安保卫重点单位的财务室、档案室、配电室、收银台、出入口等重要部位，应当根据实际需要采取安全技术防范措施。</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治安保卫重点单位和新建成片住宅小区设置的技防系统，应当与公安机关技术防范监控报警中心（以下简称报警中心）联网。</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治安保卫重点单位、新建成片住宅小区和设置技防系统需要与报警中心联网的单位，在技防系统建设前，应当将设计方案送公安机关审核；技防系统投入使用前，应当经公安机关审验。</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 xml:space="preserve">　未经公安机关审核、审验或者经审核不同意、审验不合格的，不得施工或者投入使用。</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使用单位及其人员应当保证技防系统安全可靠、正常运行，不得有下列行为：</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）故意删除、修改技防系统的运行程序和记录；</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）改变技防系统的用途和范围；</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）泄露技防系统的秘密；</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lastRenderedPageBreak/>
        <w:t>（</w:t>
      </w:r>
      <w:r w:rsidRPr="008972C5">
        <w:rPr>
          <w:rFonts w:ascii="宋体" w:hAnsi="宋体" w:cs="宋体"/>
          <w:color w:val="000000"/>
          <w:kern w:val="0"/>
        </w:rPr>
        <w:t>4</w:t>
      </w:r>
      <w:r w:rsidRPr="008972C5">
        <w:rPr>
          <w:rFonts w:ascii="宋体" w:hAnsi="宋体" w:cs="宋体" w:hint="eastAsia"/>
          <w:color w:val="000000"/>
          <w:kern w:val="0"/>
        </w:rPr>
        <w:t>）违反规定使用技防系统的记录资料。</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从事技防系统设计、安装、维修的单位，应当在取得工商登记后三十日内向公安机关备案。</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任何单位和个人不得利用技防产品或者技防系统侵犯他人的隐私以及其他合法权益。</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《天津市安全技术防范管理条例》（</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条。</w:t>
      </w:r>
    </w:p>
    <w:p w:rsidR="003078E3" w:rsidRPr="008972C5" w:rsidRDefault="003078E3" w:rsidP="0080189B">
      <w:pPr>
        <w:widowControl/>
        <w:jc w:val="center"/>
        <w:rPr>
          <w:color w:val="000000"/>
          <w:kern w:val="0"/>
          <w:sz w:val="26"/>
          <w:szCs w:val="26"/>
        </w:rPr>
      </w:pPr>
    </w:p>
    <w:p w:rsidR="003078E3" w:rsidRPr="008972C5" w:rsidRDefault="003078E3" w:rsidP="0080189B">
      <w:pPr>
        <w:widowControl/>
        <w:jc w:val="center"/>
        <w:rPr>
          <w:color w:val="000000"/>
          <w:kern w:val="0"/>
          <w:sz w:val="26"/>
          <w:szCs w:val="26"/>
        </w:rPr>
      </w:pPr>
    </w:p>
    <w:p w:rsidR="003078E3" w:rsidRPr="008972C5" w:rsidRDefault="003078E3" w:rsidP="0080189B">
      <w:pPr>
        <w:widowControl/>
        <w:jc w:val="center"/>
        <w:rPr>
          <w:color w:val="000000"/>
          <w:kern w:val="0"/>
          <w:sz w:val="26"/>
          <w:szCs w:val="26"/>
        </w:rPr>
      </w:pPr>
      <w:r w:rsidRPr="008972C5">
        <w:rPr>
          <w:rFonts w:cs="宋体" w:hint="eastAsia"/>
          <w:color w:val="000000"/>
          <w:kern w:val="0"/>
          <w:sz w:val="26"/>
          <w:szCs w:val="26"/>
        </w:rPr>
        <w:t>第十七节　因私出入境中介机构</w:t>
      </w:r>
    </w:p>
    <w:p w:rsidR="003078E3" w:rsidRPr="008972C5" w:rsidRDefault="003078E3" w:rsidP="0080189B">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80189B">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80189B">
      <w:pPr>
        <w:widowControl/>
        <w:ind w:firstLine="393"/>
        <w:rPr>
          <w:rFonts w:ascii="宋体" w:cs="宋体"/>
          <w:color w:val="000000"/>
          <w:kern w:val="0"/>
        </w:rPr>
      </w:pPr>
      <w:r w:rsidRPr="008972C5">
        <w:rPr>
          <w:rFonts w:ascii="宋体" w:cs="宋体"/>
          <w:color w:val="000000"/>
          <w:kern w:val="0"/>
          <w:sz w:val="22"/>
          <w:szCs w:val="22"/>
        </w:rPr>
        <w:t> </w:t>
      </w:r>
    </w:p>
    <w:p w:rsidR="003078E3" w:rsidRPr="008972C5" w:rsidRDefault="003078E3" w:rsidP="0080189B">
      <w:pPr>
        <w:widowControl/>
        <w:rPr>
          <w:rFonts w:ascii="宋体" w:cs="宋体"/>
          <w:color w:val="000000"/>
          <w:sz w:val="22"/>
          <w:szCs w:val="22"/>
        </w:rPr>
      </w:pPr>
      <w:r w:rsidRPr="008972C5">
        <w:rPr>
          <w:rFonts w:ascii="宋体" w:hAnsi="宋体" w:cs="宋体"/>
          <w:color w:val="000000"/>
          <w:sz w:val="22"/>
          <w:szCs w:val="22"/>
        </w:rPr>
        <w:t>1</w:t>
      </w:r>
      <w:r w:rsidRPr="008972C5">
        <w:rPr>
          <w:rFonts w:ascii="宋体" w:hAnsi="宋体" w:cs="宋体" w:hint="eastAsia"/>
          <w:color w:val="000000"/>
          <w:sz w:val="22"/>
          <w:szCs w:val="22"/>
        </w:rPr>
        <w:t>因私出入境中介机构应当符合相关规定。</w:t>
      </w:r>
    </w:p>
    <w:p w:rsidR="003078E3" w:rsidRPr="008972C5" w:rsidRDefault="003078E3" w:rsidP="0080189B">
      <w:pPr>
        <w:widowControl/>
        <w:rPr>
          <w:rFonts w:ascii="宋体" w:cs="宋体"/>
          <w:color w:val="000000"/>
          <w:kern w:val="0"/>
        </w:rPr>
      </w:pPr>
    </w:p>
    <w:p w:rsidR="003078E3" w:rsidRPr="008972C5" w:rsidRDefault="003078E3" w:rsidP="0080189B">
      <w:pPr>
        <w:widowControl/>
        <w:rPr>
          <w:rFonts w:ascii="宋体" w:cs="宋体"/>
          <w:color w:val="000000"/>
          <w:kern w:val="0"/>
        </w:rPr>
      </w:pPr>
    </w:p>
    <w:p w:rsidR="003078E3" w:rsidRPr="008972C5" w:rsidRDefault="003078E3" w:rsidP="0080189B">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B17-1</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w:t>
      </w:r>
      <w:r w:rsidRPr="008972C5">
        <w:rPr>
          <w:rFonts w:cs="宋体" w:hint="eastAsia"/>
          <w:color w:val="000000"/>
        </w:rPr>
        <w:t>因私出入境中介机构</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cs="宋体" w:hint="eastAsia"/>
          <w:color w:val="000000"/>
        </w:rPr>
        <w:t>因私出入境中介机构应当符合相关规定。</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设立中介机构应当向机构所在地的地、市级公安机关出入境管理部门提出申请，经省级公安机关资格认定后报公安部备案。获得资格认定的，由省级公安机关颁发有效期为五年的《因私出入境中介机构经营许可证》（以下简称《经营许可证》）。</w:t>
      </w:r>
      <w:r w:rsidRPr="008972C5">
        <w:rPr>
          <w:rFonts w:ascii="宋体" w:hAnsi="宋体" w:cs="宋体"/>
          <w:color w:val="000000"/>
          <w:kern w:val="0"/>
        </w:rPr>
        <w:t xml:space="preserve"> </w:t>
      </w:r>
    </w:p>
    <w:p w:rsidR="003078E3" w:rsidRPr="008972C5" w:rsidRDefault="003078E3" w:rsidP="003D6250">
      <w:pPr>
        <w:widowControl/>
        <w:ind w:firstLineChars="100" w:firstLine="210"/>
        <w:rPr>
          <w:rFonts w:ascii="宋体" w:hAnsi="宋体" w:cs="宋体"/>
          <w:color w:val="000000"/>
          <w:kern w:val="0"/>
        </w:rPr>
      </w:pPr>
      <w:r w:rsidRPr="008972C5">
        <w:rPr>
          <w:rFonts w:ascii="宋体" w:hAnsi="宋体" w:cs="宋体" w:hint="eastAsia"/>
          <w:color w:val="000000"/>
          <w:kern w:val="0"/>
        </w:rPr>
        <w:t>申请机构凭《经营许可证》依法向工商行政管理机关申请办理登记注册。登记注册后，向机构所在地的地、市级公安机关出入境管理部门备案。</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设立中介机构应当具备以下条件：</w:t>
      </w:r>
      <w:r w:rsidRPr="008972C5">
        <w:rPr>
          <w:rFonts w:ascii="宋体" w:hAnsi="宋体" w:cs="宋体"/>
          <w:color w:val="000000"/>
          <w:kern w:val="0"/>
        </w:rPr>
        <w:t xml:space="preserve"> </w:t>
      </w:r>
    </w:p>
    <w:p w:rsidR="003078E3" w:rsidRPr="008972C5" w:rsidRDefault="003078E3" w:rsidP="003D6250">
      <w:pPr>
        <w:widowControl/>
        <w:ind w:firstLineChars="100" w:firstLine="210"/>
        <w:rPr>
          <w:rFonts w:ascii="宋体" w:hAns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）符合企业法人设立的条件；</w:t>
      </w:r>
      <w:r w:rsidRPr="008972C5">
        <w:rPr>
          <w:rFonts w:ascii="宋体" w:hAnsi="宋体" w:cs="宋体"/>
          <w:color w:val="000000"/>
          <w:kern w:val="0"/>
        </w:rPr>
        <w:t xml:space="preserve"> </w:t>
      </w:r>
    </w:p>
    <w:p w:rsidR="003078E3" w:rsidRPr="008972C5" w:rsidRDefault="003078E3" w:rsidP="003D6250">
      <w:pPr>
        <w:widowControl/>
        <w:ind w:firstLineChars="100" w:firstLine="210"/>
        <w:rPr>
          <w:rFonts w:ascii="宋体" w:hAns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）法定代表人应当是具有境内常住户口、具有完全民事行为能力的中国公民，符合企业法定代表人登记管理的有关规定，且未因犯妨害国（边）境管理秩序罪受过刑事处罚；</w:t>
      </w:r>
      <w:r w:rsidRPr="008972C5">
        <w:rPr>
          <w:rFonts w:ascii="宋体" w:hAnsi="宋体" w:cs="宋体"/>
          <w:color w:val="000000"/>
          <w:kern w:val="0"/>
        </w:rPr>
        <w:t xml:space="preserve"> </w:t>
      </w:r>
    </w:p>
    <w:p w:rsidR="003078E3" w:rsidRPr="008972C5" w:rsidRDefault="003078E3" w:rsidP="003D6250">
      <w:pPr>
        <w:widowControl/>
        <w:ind w:firstLineChars="100" w:firstLine="210"/>
        <w:rPr>
          <w:rFonts w:ascii="宋体" w:hAns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有熟悉我国和相关国家出入境法律、法规和政策的工作人员，工作人员不得少于五名；主要工作人员应当具有大学专科以上学历，未因犯妨害国（边）境管理秩序罪受过刑事处罚。其中应当有具备专业资格的外语、法律、财会人员；</w:t>
      </w:r>
      <w:r w:rsidRPr="008972C5">
        <w:rPr>
          <w:rFonts w:ascii="宋体" w:hAnsi="宋体" w:cs="宋体"/>
          <w:color w:val="000000"/>
          <w:kern w:val="0"/>
        </w:rPr>
        <w:t xml:space="preserve"> </w:t>
      </w:r>
    </w:p>
    <w:p w:rsidR="003078E3" w:rsidRPr="008972C5" w:rsidRDefault="003078E3" w:rsidP="003D6250">
      <w:pPr>
        <w:widowControl/>
        <w:ind w:firstLineChars="100" w:firstLine="210"/>
        <w:rPr>
          <w:rFonts w:ascii="宋体" w:hAns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）已建立保证中介活动正常运行的规章制度，落实管理、责任人员；</w:t>
      </w:r>
      <w:r w:rsidRPr="008972C5">
        <w:rPr>
          <w:rFonts w:ascii="宋体" w:hAnsi="宋体" w:cs="宋体"/>
          <w:color w:val="000000"/>
          <w:kern w:val="0"/>
        </w:rPr>
        <w:t xml:space="preserve"> </w:t>
      </w:r>
    </w:p>
    <w:p w:rsidR="003078E3" w:rsidRPr="008972C5" w:rsidRDefault="003078E3" w:rsidP="003D6250">
      <w:pPr>
        <w:widowControl/>
        <w:ind w:firstLineChars="100" w:firstLine="210"/>
        <w:rPr>
          <w:rFonts w:ascii="宋体" w:hAns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）与外国相关出入境服务机构已建立合作与交流关系，直接签署有效的合作意向书或者合作协议。</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申请《经营许可证》应当提交以下材料（一式两份）：</w:t>
      </w:r>
      <w:r w:rsidRPr="008972C5">
        <w:rPr>
          <w:rFonts w:ascii="宋体" w:hAnsi="宋体" w:cs="宋体"/>
          <w:color w:val="000000"/>
          <w:kern w:val="0"/>
        </w:rPr>
        <w:t xml:space="preserve"> </w:t>
      </w:r>
    </w:p>
    <w:p w:rsidR="003078E3" w:rsidRPr="008972C5" w:rsidRDefault="003078E3" w:rsidP="003D6250">
      <w:pPr>
        <w:widowControl/>
        <w:ind w:firstLineChars="100" w:firstLine="210"/>
        <w:rPr>
          <w:rFonts w:ascii="宋体" w:hAns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）填写完整的《因私出入境中介机构资格申请表》；</w:t>
      </w:r>
      <w:r w:rsidRPr="008972C5">
        <w:rPr>
          <w:rFonts w:ascii="宋体" w:hAnsi="宋体" w:cs="宋体"/>
          <w:color w:val="000000"/>
          <w:kern w:val="0"/>
        </w:rPr>
        <w:t xml:space="preserve"> </w:t>
      </w:r>
    </w:p>
    <w:p w:rsidR="003078E3" w:rsidRPr="008972C5" w:rsidRDefault="003078E3" w:rsidP="003D6250">
      <w:pPr>
        <w:widowControl/>
        <w:ind w:firstLineChars="100" w:firstLine="210"/>
        <w:rPr>
          <w:rFonts w:ascii="宋体" w:hAns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）法定代表人、主要负责人、主要工作人员的简历和有关身份、资格证明；</w:t>
      </w:r>
      <w:r w:rsidRPr="008972C5">
        <w:rPr>
          <w:rFonts w:ascii="宋体" w:hAnsi="宋体" w:cs="宋体"/>
          <w:color w:val="000000"/>
          <w:kern w:val="0"/>
        </w:rPr>
        <w:t xml:space="preserve"> </w:t>
      </w:r>
    </w:p>
    <w:p w:rsidR="003078E3" w:rsidRPr="008972C5" w:rsidRDefault="003078E3" w:rsidP="003D6250">
      <w:pPr>
        <w:widowControl/>
        <w:ind w:firstLineChars="100" w:firstLine="210"/>
        <w:rPr>
          <w:rFonts w:ascii="宋体" w:hAns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）与外国出入境服务机构直接签署的有效的合作意向书或者协议（中、外文本），以及经我国驻外使、领馆认证的外国签约方的合法资格证明；</w:t>
      </w:r>
      <w:r w:rsidRPr="008972C5">
        <w:rPr>
          <w:rFonts w:ascii="宋体" w:hAnsi="宋体" w:cs="宋体"/>
          <w:color w:val="000000"/>
          <w:kern w:val="0"/>
        </w:rPr>
        <w:t xml:space="preserve"> </w:t>
      </w:r>
    </w:p>
    <w:p w:rsidR="003078E3" w:rsidRPr="008972C5" w:rsidRDefault="003078E3" w:rsidP="003D6250">
      <w:pPr>
        <w:widowControl/>
        <w:ind w:firstLineChars="100" w:firstLine="210"/>
        <w:rPr>
          <w:rFonts w:ascii="宋体" w:hAns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）具有法定资格的验资机构出具的验资证明；</w:t>
      </w:r>
      <w:r w:rsidRPr="008972C5">
        <w:rPr>
          <w:rFonts w:ascii="宋体" w:hAnsi="宋体" w:cs="宋体"/>
          <w:color w:val="000000"/>
          <w:kern w:val="0"/>
        </w:rPr>
        <w:t xml:space="preserve"> </w:t>
      </w:r>
    </w:p>
    <w:p w:rsidR="003078E3" w:rsidRPr="008972C5" w:rsidRDefault="003078E3" w:rsidP="003D6250">
      <w:pPr>
        <w:widowControl/>
        <w:ind w:firstLineChars="100" w:firstLine="210"/>
        <w:rPr>
          <w:rFonts w:ascii="宋体" w:hAns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）企业章程；</w:t>
      </w:r>
      <w:r w:rsidRPr="008972C5">
        <w:rPr>
          <w:rFonts w:ascii="宋体" w:hAnsi="宋体" w:cs="宋体"/>
          <w:color w:val="000000"/>
          <w:kern w:val="0"/>
        </w:rPr>
        <w:t xml:space="preserve"> </w:t>
      </w:r>
    </w:p>
    <w:p w:rsidR="003078E3" w:rsidRPr="008972C5" w:rsidRDefault="003078E3" w:rsidP="003D6250">
      <w:pPr>
        <w:widowControl/>
        <w:ind w:firstLineChars="100" w:firstLine="210"/>
        <w:rPr>
          <w:rFonts w:ascii="宋体" w:hAns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）保证中介活动正常运行的规章制度；</w:t>
      </w:r>
      <w:r w:rsidRPr="008972C5">
        <w:rPr>
          <w:rFonts w:ascii="宋体" w:hAnsi="宋体" w:cs="宋体"/>
          <w:color w:val="000000"/>
          <w:kern w:val="0"/>
        </w:rPr>
        <w:t xml:space="preserve"> </w:t>
      </w:r>
    </w:p>
    <w:p w:rsidR="003078E3" w:rsidRPr="008972C5" w:rsidRDefault="003078E3" w:rsidP="003D6250">
      <w:pPr>
        <w:widowControl/>
        <w:ind w:firstLineChars="100" w:firstLine="210"/>
        <w:rPr>
          <w:rFonts w:ascii="宋体" w:hAns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）拟开展中介活动的可行性报告；</w:t>
      </w:r>
      <w:r w:rsidRPr="008972C5">
        <w:rPr>
          <w:rFonts w:ascii="宋体" w:hAnsi="宋体" w:cs="宋体"/>
          <w:color w:val="000000"/>
          <w:kern w:val="0"/>
        </w:rPr>
        <w:t xml:space="preserve"> </w:t>
      </w:r>
    </w:p>
    <w:p w:rsidR="003078E3" w:rsidRPr="008972C5" w:rsidRDefault="003078E3" w:rsidP="003D6250">
      <w:pPr>
        <w:widowControl/>
        <w:ind w:firstLineChars="100" w:firstLine="210"/>
        <w:rPr>
          <w:rFonts w:ascii="宋体" w:hAnsi="宋体" w:cs="宋体"/>
          <w:color w:val="000000"/>
          <w:kern w:val="0"/>
        </w:rPr>
      </w:pPr>
      <w:r w:rsidRPr="008972C5">
        <w:rPr>
          <w:rFonts w:ascii="宋体" w:hAnsi="宋体" w:cs="宋体" w:hint="eastAsia"/>
          <w:color w:val="000000"/>
          <w:kern w:val="0"/>
        </w:rPr>
        <w:lastRenderedPageBreak/>
        <w:t>（</w:t>
      </w:r>
      <w:r w:rsidRPr="008972C5">
        <w:rPr>
          <w:rFonts w:ascii="宋体" w:hAnsi="宋体" w:cs="宋体"/>
          <w:color w:val="000000"/>
          <w:kern w:val="0"/>
        </w:rPr>
        <w:t>8</w:t>
      </w:r>
      <w:r w:rsidRPr="008972C5">
        <w:rPr>
          <w:rFonts w:ascii="宋体" w:hAnsi="宋体" w:cs="宋体" w:hint="eastAsia"/>
          <w:color w:val="000000"/>
          <w:kern w:val="0"/>
        </w:rPr>
        <w:t>）住所和经营场所使用证明；</w:t>
      </w:r>
      <w:r w:rsidRPr="008972C5">
        <w:rPr>
          <w:rFonts w:ascii="宋体" w:hAnsi="宋体" w:cs="宋体"/>
          <w:color w:val="000000"/>
          <w:kern w:val="0"/>
        </w:rPr>
        <w:t xml:space="preserve"> </w:t>
      </w:r>
    </w:p>
    <w:p w:rsidR="003078E3" w:rsidRPr="008972C5" w:rsidRDefault="003078E3" w:rsidP="003D6250">
      <w:pPr>
        <w:widowControl/>
        <w:ind w:firstLineChars="100" w:firstLine="210"/>
        <w:rPr>
          <w:rFonts w:ascii="宋体" w:hAns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）工商行政管理机关预先核准的企业名称。</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公安机关应当在受理申请后的</w:t>
      </w:r>
      <w:r w:rsidRPr="008972C5">
        <w:rPr>
          <w:rFonts w:ascii="宋体" w:hAnsi="宋体" w:cs="宋体"/>
          <w:color w:val="000000"/>
          <w:kern w:val="0"/>
        </w:rPr>
        <w:t>60</w:t>
      </w:r>
      <w:r w:rsidRPr="008972C5">
        <w:rPr>
          <w:rFonts w:ascii="宋体" w:hAnsi="宋体" w:cs="宋体" w:hint="eastAsia"/>
          <w:color w:val="000000"/>
          <w:kern w:val="0"/>
        </w:rPr>
        <w:t>个工作日内完成资格认定工作。符合资格认定条件的，由省级公安机关将申请材料（副本）连同资格认定报告一并报公安部备案。不符合资格认定条件的，由受理申请的公安机关及时通知并连同申请材料退还申请机构。</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境外机构、个人以及外国驻华机构申请《经营许可证》的，不予受理。</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中介机构可以为出国定居、探亲、访友、继承财产和从事其他非公务活动的人员提供以下服务：</w:t>
      </w:r>
      <w:r w:rsidRPr="008972C5">
        <w:rPr>
          <w:rFonts w:ascii="宋体" w:hAnsi="宋体" w:cs="宋体"/>
          <w:color w:val="000000"/>
          <w:kern w:val="0"/>
        </w:rPr>
        <w:t xml:space="preserve"> </w:t>
      </w:r>
    </w:p>
    <w:p w:rsidR="003078E3" w:rsidRPr="008972C5" w:rsidRDefault="003078E3" w:rsidP="003D6250">
      <w:pPr>
        <w:widowControl/>
        <w:ind w:firstLineChars="100" w:firstLine="210"/>
        <w:rPr>
          <w:rFonts w:ascii="宋体" w:hAns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）国内外出入境信息介绍；</w:t>
      </w:r>
      <w:r w:rsidRPr="008972C5">
        <w:rPr>
          <w:rFonts w:ascii="宋体" w:hAnsi="宋体" w:cs="宋体"/>
          <w:color w:val="000000"/>
          <w:kern w:val="0"/>
        </w:rPr>
        <w:t xml:space="preserve"> </w:t>
      </w:r>
    </w:p>
    <w:p w:rsidR="003078E3" w:rsidRPr="008972C5" w:rsidRDefault="003078E3" w:rsidP="003D6250">
      <w:pPr>
        <w:widowControl/>
        <w:ind w:firstLineChars="100" w:firstLine="210"/>
        <w:rPr>
          <w:rFonts w:ascii="宋体" w:hAns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）我国出入境管理法律、法规以及前往国家的有关法律、法规咨询；</w:t>
      </w:r>
      <w:r w:rsidRPr="008972C5">
        <w:rPr>
          <w:rFonts w:ascii="宋体" w:hAnsi="宋体" w:cs="宋体"/>
          <w:color w:val="000000"/>
          <w:kern w:val="0"/>
        </w:rPr>
        <w:t xml:space="preserve"> </w:t>
      </w:r>
    </w:p>
    <w:p w:rsidR="003078E3" w:rsidRPr="008972C5" w:rsidRDefault="003078E3" w:rsidP="003D6250">
      <w:pPr>
        <w:widowControl/>
        <w:ind w:firstLineChars="100" w:firstLine="210"/>
        <w:rPr>
          <w:rFonts w:ascii="宋体" w:hAns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）与相关国家出入境服务机构沟通联系或者合作，为服务对象合法入境前往国提供相应证明材料；</w:t>
      </w:r>
      <w:r w:rsidRPr="008972C5">
        <w:rPr>
          <w:rFonts w:ascii="宋体" w:hAnsi="宋体" w:cs="宋体"/>
          <w:color w:val="000000"/>
          <w:kern w:val="0"/>
        </w:rPr>
        <w:t xml:space="preserve"> </w:t>
      </w:r>
    </w:p>
    <w:p w:rsidR="003078E3" w:rsidRPr="008972C5" w:rsidRDefault="003078E3" w:rsidP="003D6250">
      <w:pPr>
        <w:widowControl/>
        <w:ind w:firstLineChars="100" w:firstLine="210"/>
        <w:rPr>
          <w:rFonts w:ascii="宋体" w:hAns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）指导、协助服务对象合法申办前往国签证；</w:t>
      </w:r>
      <w:r w:rsidRPr="008972C5">
        <w:rPr>
          <w:rFonts w:ascii="宋体" w:hAnsi="宋体" w:cs="宋体"/>
          <w:color w:val="000000"/>
          <w:kern w:val="0"/>
        </w:rPr>
        <w:t xml:space="preserve"> </w:t>
      </w:r>
    </w:p>
    <w:p w:rsidR="003078E3" w:rsidRPr="008972C5" w:rsidRDefault="003078E3" w:rsidP="003D6250">
      <w:pPr>
        <w:widowControl/>
        <w:ind w:firstLineChars="100" w:firstLine="210"/>
        <w:rPr>
          <w:rFonts w:ascii="宋体" w:hAns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）相关材料的文字翻译；</w:t>
      </w:r>
      <w:r w:rsidRPr="008972C5">
        <w:rPr>
          <w:rFonts w:ascii="宋体" w:hAnsi="宋体" w:cs="宋体"/>
          <w:color w:val="000000"/>
          <w:kern w:val="0"/>
        </w:rPr>
        <w:t xml:space="preserve"> </w:t>
      </w:r>
    </w:p>
    <w:p w:rsidR="003078E3" w:rsidRPr="008972C5" w:rsidRDefault="003078E3" w:rsidP="003D6250">
      <w:pPr>
        <w:widowControl/>
        <w:ind w:firstLineChars="100" w:firstLine="210"/>
        <w:rPr>
          <w:rFonts w:ascii="宋体" w:hAns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）对服务对象进行相关国家语言、生活常识、技能培训；</w:t>
      </w:r>
      <w:r w:rsidRPr="008972C5">
        <w:rPr>
          <w:rFonts w:ascii="宋体" w:hAnsi="宋体" w:cs="宋体"/>
          <w:color w:val="000000"/>
          <w:kern w:val="0"/>
        </w:rPr>
        <w:t xml:space="preserve"> </w:t>
      </w:r>
    </w:p>
    <w:p w:rsidR="003078E3" w:rsidRPr="008972C5" w:rsidRDefault="003078E3" w:rsidP="003D6250">
      <w:pPr>
        <w:widowControl/>
        <w:ind w:firstLineChars="100" w:firstLine="210"/>
        <w:rPr>
          <w:rFonts w:ascii="宋体" w:hAns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）服务对象的境外安排和接待；</w:t>
      </w:r>
      <w:r w:rsidRPr="008972C5">
        <w:rPr>
          <w:rFonts w:ascii="宋体" w:hAnsi="宋体" w:cs="宋体"/>
          <w:color w:val="000000"/>
          <w:kern w:val="0"/>
        </w:rPr>
        <w:t xml:space="preserve"> </w:t>
      </w:r>
    </w:p>
    <w:p w:rsidR="003078E3" w:rsidRPr="008972C5" w:rsidRDefault="003078E3" w:rsidP="003D6250">
      <w:pPr>
        <w:widowControl/>
        <w:ind w:firstLineChars="100" w:firstLine="210"/>
        <w:rPr>
          <w:rFonts w:ascii="宋体" w:hAns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）主管机关许可的其他相关业务。</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中介机构应当在所在省、自治区、直辖市行政区域内开展中介活动。</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hint="eastAsia"/>
          <w:color w:val="000000"/>
          <w:kern w:val="0"/>
        </w:rPr>
        <w:t>中介机构设立分支机构，应当按照本办法第二章的规定办理资格认定手续，并交存备用金。</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中介机构不得以承包或者转包等形式开展中介活动，不得委托未经批准的中介机构或者个人代理中介活动业务。</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中介机构应当根据《中华人民共和国合同法》的规定与其服务对象签订出入境中介服务协议书，明确双方的权利、义务。出入境中介服务协议书式样应当向中介机构所在地的地、市级公安机关备案。</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中介机构主要工作人员变更的，应当向中介机构所在地的地、市级公安机关备案。</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中介机构与外国出入境服务机构签署的新的合作意向书或者协议，应当报请中介机构所在地的地、市级公安机关确认，该确认为中介机构申请发布出入境中介服务广告的必要证明。</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12.</w:t>
      </w:r>
      <w:r w:rsidRPr="008972C5">
        <w:rPr>
          <w:rFonts w:ascii="宋体" w:hAnsi="宋体" w:cs="宋体" w:hint="eastAsia"/>
          <w:color w:val="000000"/>
          <w:kern w:val="0"/>
        </w:rPr>
        <w:t>《经营许可证》实行年度审核制度。中介机构应当按照年度审核要求，于每年度</w:t>
      </w:r>
      <w:r w:rsidRPr="008972C5">
        <w:rPr>
          <w:rFonts w:ascii="宋体" w:hAnsi="宋体" w:cs="宋体"/>
          <w:color w:val="000000"/>
          <w:kern w:val="0"/>
        </w:rPr>
        <w:t>1</w:t>
      </w:r>
      <w:r w:rsidRPr="008972C5">
        <w:rPr>
          <w:rFonts w:ascii="宋体" w:hAnsi="宋体" w:cs="宋体" w:hint="eastAsia"/>
          <w:color w:val="000000"/>
          <w:kern w:val="0"/>
        </w:rPr>
        <w:t>月向中介机构所在地的地、市级公安机关提交《因私出入境中介机构年度审核表》、上一年度经营情况报告以及其他相关材料，并由省级公安机关进行年度审核。</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color w:val="000000"/>
          <w:kern w:val="0"/>
        </w:rPr>
        <w:t>13.</w:t>
      </w:r>
      <w:r w:rsidRPr="008972C5">
        <w:rPr>
          <w:rFonts w:ascii="宋体" w:hAnsi="宋体" w:cs="宋体" w:hint="eastAsia"/>
          <w:color w:val="000000"/>
          <w:kern w:val="0"/>
        </w:rPr>
        <w:t>中介机构有以下情形之一的，年度审核时不予通过：</w:t>
      </w:r>
      <w:r w:rsidRPr="008972C5">
        <w:rPr>
          <w:rFonts w:ascii="宋体" w:hAnsi="宋体" w:cs="宋体"/>
          <w:color w:val="000000"/>
          <w:kern w:val="0"/>
        </w:rPr>
        <w:t xml:space="preserve"> </w:t>
      </w:r>
    </w:p>
    <w:p w:rsidR="003078E3" w:rsidRPr="008972C5" w:rsidRDefault="003078E3" w:rsidP="003D6250">
      <w:pPr>
        <w:widowControl/>
        <w:ind w:firstLineChars="100" w:firstLine="210"/>
        <w:rPr>
          <w:rFonts w:ascii="宋体" w:hAns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）编造情况，提供假证明，骗取出境入境证件，受到刑事或者行政处罚的；</w:t>
      </w:r>
      <w:r w:rsidRPr="008972C5">
        <w:rPr>
          <w:rFonts w:ascii="宋体" w:hAnsi="宋体" w:cs="宋体"/>
          <w:color w:val="000000"/>
          <w:kern w:val="0"/>
        </w:rPr>
        <w:t xml:space="preserve"> </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）在年度内机构情况发生重大变化，已不具备本办法第六条规定的条件的。</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14.</w:t>
      </w:r>
      <w:r w:rsidRPr="008972C5">
        <w:rPr>
          <w:rFonts w:ascii="宋体" w:hAnsi="宋体" w:cs="宋体" w:hint="eastAsia"/>
          <w:color w:val="000000"/>
          <w:kern w:val="0"/>
        </w:rPr>
        <w:t>中介机构破产、解散或者终止中介活动的，应当以书面形式向中介机构所在地的地、市级公安机关提出终止中介活动申请（包括处理善后事宜的措施、期限和留守人员名单），缴还《经营许可证》；并按照规定向原登记注册的工商行政管理机关办理注销登记。</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15.</w:t>
      </w:r>
      <w:r w:rsidRPr="008972C5">
        <w:rPr>
          <w:rFonts w:ascii="宋体" w:hAnsi="宋体" w:cs="宋体" w:hint="eastAsia"/>
          <w:color w:val="000000"/>
          <w:kern w:val="0"/>
        </w:rPr>
        <w:t>中介机构应当与机构所在地的地、市级公安机关签订《委托监管备用金协议》，并按照协议规定将备用金存入指定国有银行中该中介机构的委托账户。</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《因私出入境中介活动管理办法》（</w:t>
      </w:r>
      <w:r w:rsidRPr="008972C5">
        <w:rPr>
          <w:rFonts w:ascii="宋体" w:hAnsi="宋体" w:cs="宋体"/>
          <w:color w:val="000000"/>
          <w:kern w:val="0"/>
        </w:rPr>
        <w:t>2001</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条。</w:t>
      </w:r>
    </w:p>
    <w:p w:rsidR="003078E3" w:rsidRPr="008972C5" w:rsidRDefault="003078E3" w:rsidP="0080189B">
      <w:pPr>
        <w:widowControl/>
        <w:jc w:val="center"/>
        <w:rPr>
          <w:color w:val="000000"/>
          <w:kern w:val="0"/>
          <w:sz w:val="26"/>
          <w:szCs w:val="26"/>
        </w:rPr>
      </w:pPr>
    </w:p>
    <w:p w:rsidR="003078E3" w:rsidRPr="008972C5" w:rsidRDefault="003078E3" w:rsidP="0080189B">
      <w:pPr>
        <w:widowControl/>
        <w:jc w:val="center"/>
        <w:rPr>
          <w:color w:val="000000"/>
          <w:kern w:val="0"/>
          <w:sz w:val="26"/>
          <w:szCs w:val="26"/>
        </w:rPr>
      </w:pPr>
    </w:p>
    <w:p w:rsidR="003078E3" w:rsidRPr="008972C5" w:rsidRDefault="003078E3" w:rsidP="0080189B">
      <w:pPr>
        <w:widowControl/>
        <w:jc w:val="center"/>
        <w:rPr>
          <w:color w:val="000000"/>
          <w:kern w:val="0"/>
          <w:sz w:val="26"/>
          <w:szCs w:val="26"/>
        </w:rPr>
      </w:pPr>
      <w:r w:rsidRPr="008972C5">
        <w:rPr>
          <w:rFonts w:cs="宋体" w:hint="eastAsia"/>
          <w:color w:val="000000"/>
          <w:kern w:val="0"/>
          <w:sz w:val="26"/>
          <w:szCs w:val="26"/>
        </w:rPr>
        <w:t>第十八节　校车生产、使用企业</w:t>
      </w:r>
    </w:p>
    <w:p w:rsidR="003078E3" w:rsidRPr="008972C5" w:rsidRDefault="003078E3" w:rsidP="0080189B">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80189B">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80189B">
      <w:pPr>
        <w:widowControl/>
        <w:ind w:firstLine="393"/>
        <w:rPr>
          <w:rFonts w:ascii="宋体" w:cs="宋体"/>
          <w:color w:val="000000"/>
          <w:kern w:val="0"/>
        </w:rPr>
      </w:pPr>
      <w:r w:rsidRPr="008972C5">
        <w:rPr>
          <w:rFonts w:ascii="宋体" w:cs="宋体"/>
          <w:color w:val="000000"/>
          <w:kern w:val="0"/>
          <w:sz w:val="22"/>
          <w:szCs w:val="22"/>
        </w:rPr>
        <w:t> </w:t>
      </w:r>
    </w:p>
    <w:p w:rsidR="003078E3" w:rsidRPr="008972C5" w:rsidRDefault="003078E3" w:rsidP="0080189B">
      <w:pPr>
        <w:widowControl/>
        <w:rPr>
          <w:color w:val="000000"/>
        </w:rPr>
      </w:pPr>
      <w:r w:rsidRPr="008972C5">
        <w:rPr>
          <w:rFonts w:ascii="宋体" w:hAnsi="宋体" w:cs="宋体"/>
          <w:color w:val="000000"/>
        </w:rPr>
        <w:t>1</w:t>
      </w:r>
      <w:r w:rsidRPr="008972C5">
        <w:rPr>
          <w:rFonts w:cs="宋体" w:hint="eastAsia"/>
          <w:color w:val="000000"/>
        </w:rPr>
        <w:t>校车安全管理应当符合相关规定。</w:t>
      </w:r>
    </w:p>
    <w:p w:rsidR="003078E3" w:rsidRPr="008972C5" w:rsidRDefault="003078E3" w:rsidP="0080189B">
      <w:pPr>
        <w:widowControl/>
        <w:rPr>
          <w:rFonts w:ascii="宋体" w:cs="宋体"/>
          <w:color w:val="000000"/>
          <w:kern w:val="0"/>
        </w:rPr>
      </w:pPr>
    </w:p>
    <w:p w:rsidR="003078E3" w:rsidRPr="008972C5" w:rsidRDefault="003078E3" w:rsidP="0080189B">
      <w:pPr>
        <w:widowControl/>
        <w:rPr>
          <w:rFonts w:ascii="宋体" w:cs="宋体"/>
          <w:color w:val="000000"/>
          <w:kern w:val="0"/>
        </w:rPr>
      </w:pPr>
    </w:p>
    <w:p w:rsidR="003078E3" w:rsidRPr="008972C5" w:rsidRDefault="003078E3" w:rsidP="0080189B">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B18-1</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【责任主体】校车生产、使用企业</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【责任名称】生产校车的企业应当符合相关规定。</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生产校车的企业应当建立健全产品质量保证体系，保证所生产（包括改装，下同）的校车符合校车安全国家标准；不符合标准的，不得出厂、销售。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学校可以配备校车。依法设立的道路旅客运输经营企业、城市公共交通企业，以及根据县级以上地方人民政府规定设立的校车运营单位，可以提供校车服务。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配备校车的学校和校车服务提供者应当按照国家规定做好校车的安全维护，建立安全维护档案，保证校车处于良好技术状态。不符合安全技术条件的校车，应当停运维修，消除安全隐患。</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校车应当由依法取得相应资质的维修企业维修。承接校车维修业务的企业应当按照规定的维修技术规范维修校车，并按照国务院交通运输主管部门的规定对所维修的校车实行质量保证期制度，在质量保证期内对校车的维修质量负责。</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校车行驶线路应当尽量避开急弯、陡坡、临崖、临水的危险路段；确实无法避开的，道路或者交通设施的管理、养护单位应当按照标准对上述危险路段设置安全防护设施、限速标志、警告标牌。</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校车上下学生，应当在校车停靠站点停靠；未设校车停靠站点的路段可以在公共交通站台停靠。</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道路或者交通设施的管理、养护单位应当按照标准设置校车停靠站点预告标识和校车停靠站点标牌，施划校车停靠站点标线。</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《校车安全管理条例》（</w:t>
      </w:r>
      <w:r w:rsidRPr="008972C5">
        <w:rPr>
          <w:rFonts w:ascii="宋体" w:hAnsi="宋体" w:cs="宋体"/>
          <w:color w:val="000000"/>
          <w:kern w:val="0"/>
        </w:rPr>
        <w:t>2012</w:t>
      </w:r>
      <w:r w:rsidRPr="008972C5">
        <w:rPr>
          <w:rFonts w:ascii="宋体" w:hAnsi="宋体" w:cs="宋体" w:hint="eastAsia"/>
          <w:color w:val="000000"/>
          <w:kern w:val="0"/>
        </w:rPr>
        <w:t>年）第</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w:t>
      </w:r>
      <w:r w:rsidRPr="008972C5">
        <w:rPr>
          <w:rFonts w:ascii="宋体" w:hAnsi="宋体" w:cs="宋体"/>
          <w:color w:val="000000"/>
          <w:kern w:val="0"/>
        </w:rPr>
        <w:t>28</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条。</w:t>
      </w:r>
    </w:p>
    <w:p w:rsidR="003078E3" w:rsidRPr="008972C5" w:rsidRDefault="003078E3" w:rsidP="0080189B">
      <w:pPr>
        <w:widowControl/>
        <w:ind w:firstLine="393"/>
        <w:rPr>
          <w:rFonts w:ascii="宋体" w:cs="宋体"/>
          <w:color w:val="000000"/>
          <w:kern w:val="0"/>
        </w:rPr>
      </w:pPr>
    </w:p>
    <w:p w:rsidR="003078E3" w:rsidRPr="008972C5" w:rsidRDefault="003078E3" w:rsidP="0080189B">
      <w:pPr>
        <w:widowControl/>
        <w:ind w:firstLine="393"/>
        <w:rPr>
          <w:rFonts w:ascii="宋体" w:cs="宋体"/>
          <w:color w:val="000000"/>
          <w:kern w:val="0"/>
        </w:rPr>
      </w:pPr>
    </w:p>
    <w:p w:rsidR="003078E3" w:rsidRPr="008972C5" w:rsidRDefault="003078E3" w:rsidP="0080189B">
      <w:pPr>
        <w:widowControl/>
        <w:jc w:val="center"/>
        <w:rPr>
          <w:color w:val="000000"/>
          <w:kern w:val="0"/>
          <w:sz w:val="26"/>
          <w:szCs w:val="26"/>
        </w:rPr>
      </w:pPr>
      <w:r w:rsidRPr="008972C5">
        <w:rPr>
          <w:rFonts w:cs="宋体" w:hint="eastAsia"/>
          <w:color w:val="000000"/>
          <w:kern w:val="0"/>
          <w:sz w:val="26"/>
          <w:szCs w:val="26"/>
        </w:rPr>
        <w:t>第十九节　运输危险物品企业</w:t>
      </w:r>
    </w:p>
    <w:p w:rsidR="003078E3" w:rsidRPr="008972C5" w:rsidRDefault="003078E3" w:rsidP="0080189B">
      <w:pPr>
        <w:widowControl/>
        <w:ind w:firstLine="393"/>
        <w:rPr>
          <w:rFonts w:ascii="宋体" w:cs="宋体"/>
          <w:color w:val="000000"/>
          <w:kern w:val="0"/>
        </w:rPr>
      </w:pPr>
    </w:p>
    <w:p w:rsidR="003078E3" w:rsidRPr="008972C5" w:rsidRDefault="003078E3" w:rsidP="0040161B">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80189B">
      <w:pPr>
        <w:widowControl/>
        <w:ind w:firstLine="393"/>
        <w:rPr>
          <w:rFonts w:ascii="宋体" w:cs="宋体"/>
          <w:color w:val="000000"/>
          <w:kern w:val="0"/>
        </w:rPr>
      </w:pP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办理机动车载运危险物品许可。</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B19-1</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【责任主体】运输危险物品企业</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lastRenderedPageBreak/>
        <w:t>C.</w:t>
      </w:r>
      <w:r w:rsidRPr="008972C5">
        <w:rPr>
          <w:rFonts w:ascii="宋体" w:hAnsi="宋体" w:cs="宋体" w:hint="eastAsia"/>
          <w:color w:val="000000"/>
          <w:kern w:val="0"/>
        </w:rPr>
        <w:t>【责任名称】办理机动车载运危险物品许可。</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机动车载物应当符合核定的载质量，严禁超载；载物的长、宽、高不得违反装载要求，不得遗洒、飘散载运物。</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机动车运载超限的不可解体的物品，影响交通安全的，应当按照公安机关交通管理部门指定的时间、路线、速度行驶，悬挂明显标志。在公路上运载超限的不可解体的物品，并应当依照公路法的规定执行。</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机动车载运爆炸物品、易燃易爆化学物品以及剧毒、放射性等危险物品，应当经公安机关批准后，按指定的时间、路线、速度行驶，悬挂警示标志并采取必要的安全措施。</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《中华人民共和国道路交通安全法》（</w:t>
      </w:r>
      <w:r w:rsidRPr="008972C5">
        <w:rPr>
          <w:rFonts w:ascii="宋体" w:hAnsi="宋体" w:cs="宋体"/>
          <w:color w:val="000000"/>
          <w:kern w:val="0"/>
        </w:rPr>
        <w:t>2011</w:t>
      </w:r>
      <w:r w:rsidRPr="008972C5">
        <w:rPr>
          <w:rFonts w:ascii="宋体" w:hAnsi="宋体" w:cs="宋体" w:hint="eastAsia"/>
          <w:color w:val="000000"/>
          <w:kern w:val="0"/>
        </w:rPr>
        <w:t>年）第</w:t>
      </w:r>
      <w:r w:rsidRPr="008972C5">
        <w:rPr>
          <w:rFonts w:ascii="宋体" w:hAnsi="宋体" w:cs="宋体"/>
          <w:color w:val="000000"/>
          <w:kern w:val="0"/>
        </w:rPr>
        <w:t>48</w:t>
      </w:r>
      <w:r w:rsidRPr="008972C5">
        <w:rPr>
          <w:rFonts w:ascii="宋体" w:hAnsi="宋体" w:cs="宋体" w:hint="eastAsia"/>
          <w:color w:val="000000"/>
          <w:kern w:val="0"/>
        </w:rPr>
        <w:t>条。</w:t>
      </w:r>
    </w:p>
    <w:p w:rsidR="003078E3" w:rsidRPr="008972C5" w:rsidRDefault="003078E3" w:rsidP="0080189B">
      <w:pPr>
        <w:widowControl/>
        <w:ind w:firstLine="393"/>
        <w:rPr>
          <w:rFonts w:ascii="宋体" w:cs="宋体"/>
          <w:color w:val="000000"/>
          <w:kern w:val="0"/>
        </w:rPr>
      </w:pPr>
    </w:p>
    <w:p w:rsidR="003078E3" w:rsidRPr="008972C5" w:rsidRDefault="003078E3" w:rsidP="0080189B">
      <w:pPr>
        <w:widowControl/>
        <w:jc w:val="center"/>
        <w:rPr>
          <w:color w:val="000000"/>
          <w:kern w:val="0"/>
          <w:sz w:val="26"/>
          <w:szCs w:val="26"/>
        </w:rPr>
      </w:pPr>
    </w:p>
    <w:p w:rsidR="003078E3" w:rsidRPr="008972C5" w:rsidRDefault="003078E3" w:rsidP="0080189B">
      <w:pPr>
        <w:widowControl/>
        <w:jc w:val="center"/>
        <w:rPr>
          <w:color w:val="000000"/>
          <w:kern w:val="0"/>
          <w:sz w:val="26"/>
          <w:szCs w:val="26"/>
        </w:rPr>
      </w:pPr>
      <w:r w:rsidRPr="008972C5">
        <w:rPr>
          <w:rFonts w:cs="宋体" w:hint="eastAsia"/>
          <w:color w:val="000000"/>
          <w:kern w:val="0"/>
          <w:sz w:val="26"/>
          <w:szCs w:val="26"/>
        </w:rPr>
        <w:t>第二十节　存在易燃易爆等危险场所的企业</w:t>
      </w:r>
    </w:p>
    <w:p w:rsidR="003078E3" w:rsidRPr="008972C5" w:rsidRDefault="003078E3" w:rsidP="0080189B">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80189B">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80189B">
      <w:pPr>
        <w:widowControl/>
        <w:ind w:firstLine="393"/>
        <w:rPr>
          <w:rFonts w:ascii="宋体" w:cs="宋体"/>
          <w:color w:val="000000"/>
          <w:kern w:val="0"/>
        </w:rPr>
      </w:pPr>
      <w:r w:rsidRPr="008972C5">
        <w:rPr>
          <w:rFonts w:ascii="宋体" w:cs="宋体"/>
          <w:color w:val="000000"/>
          <w:kern w:val="0"/>
          <w:sz w:val="22"/>
          <w:szCs w:val="22"/>
        </w:rPr>
        <w:t> </w:t>
      </w:r>
    </w:p>
    <w:p w:rsidR="003078E3" w:rsidRPr="008972C5" w:rsidRDefault="003078E3" w:rsidP="0080189B">
      <w:pPr>
        <w:widowControl/>
        <w:rPr>
          <w:rFonts w:ascii="宋体" w:cs="宋体"/>
          <w:color w:val="000000"/>
        </w:rPr>
      </w:pPr>
      <w:r w:rsidRPr="008972C5">
        <w:rPr>
          <w:rFonts w:ascii="宋体" w:hAnsi="宋体" w:cs="宋体"/>
          <w:color w:val="000000"/>
        </w:rPr>
        <w:t>1</w:t>
      </w:r>
      <w:r w:rsidRPr="008972C5">
        <w:rPr>
          <w:rFonts w:ascii="宋体" w:hAnsi="宋体" w:cs="宋体" w:hint="eastAsia"/>
          <w:color w:val="000000"/>
          <w:kern w:val="0"/>
        </w:rPr>
        <w:t>存在易燃易爆等危险场所的企业</w:t>
      </w:r>
      <w:r w:rsidRPr="008972C5">
        <w:rPr>
          <w:rFonts w:ascii="宋体" w:hAnsi="宋体" w:cs="宋体" w:hint="eastAsia"/>
          <w:color w:val="000000"/>
        </w:rPr>
        <w:t>应当符合相关规定。</w:t>
      </w:r>
    </w:p>
    <w:p w:rsidR="003078E3" w:rsidRPr="008972C5" w:rsidRDefault="003078E3" w:rsidP="0080189B">
      <w:pPr>
        <w:widowControl/>
        <w:rPr>
          <w:rFonts w:ascii="宋体" w:cs="宋体"/>
          <w:color w:val="000000"/>
          <w:kern w:val="0"/>
        </w:rPr>
      </w:pPr>
    </w:p>
    <w:p w:rsidR="003078E3" w:rsidRPr="008972C5" w:rsidRDefault="003078E3" w:rsidP="0080189B">
      <w:pPr>
        <w:widowControl/>
        <w:rPr>
          <w:rFonts w:ascii="宋体" w:cs="宋体"/>
          <w:color w:val="000000"/>
          <w:kern w:val="0"/>
        </w:rPr>
      </w:pPr>
    </w:p>
    <w:p w:rsidR="003078E3" w:rsidRPr="008972C5" w:rsidRDefault="003078E3" w:rsidP="0080189B">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B20-1</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【责任主体】存在易燃易爆等危险场所的企业</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【责任名称】存在易燃易爆等危险场所的企业应当符合相关规定。</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生产、储存、经营易燃易爆危险品的场所不得与居住场所设置在同一建筑物内，并应当与居住场所保持安全距离。</w:t>
      </w:r>
    </w:p>
    <w:p w:rsidR="003078E3" w:rsidRPr="008972C5" w:rsidRDefault="003078E3" w:rsidP="0080189B">
      <w:pPr>
        <w:widowControl/>
        <w:ind w:firstLine="420"/>
        <w:rPr>
          <w:rFonts w:ascii="宋体" w:cs="宋体"/>
          <w:color w:val="000000"/>
          <w:kern w:val="0"/>
        </w:rPr>
      </w:pPr>
      <w:r w:rsidRPr="008972C5">
        <w:rPr>
          <w:rFonts w:ascii="宋体" w:hAnsi="宋体" w:cs="宋体" w:hint="eastAsia"/>
          <w:color w:val="000000"/>
          <w:kern w:val="0"/>
        </w:rPr>
        <w:t>生产、储存、经营其他物品的场所与居住场所设置在同一建筑物内的，应当符合国家工程建设消防技术标准。</w:t>
      </w:r>
    </w:p>
    <w:p w:rsidR="003078E3" w:rsidRPr="008972C5" w:rsidRDefault="003078E3" w:rsidP="0080189B">
      <w:pPr>
        <w:widowControl/>
        <w:ind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禁止在具有火灾、爆炸危险的场所吸烟、使用明火。因施工等特殊情况需要使用明火作业的，应当按照规定事先办理审批手续，采取相应的消防安全措施；作业人员应当遵守消防安全规定。</w:t>
      </w:r>
    </w:p>
    <w:p w:rsidR="003078E3" w:rsidRPr="008972C5" w:rsidRDefault="003078E3" w:rsidP="0080189B">
      <w:pPr>
        <w:widowControl/>
        <w:ind w:firstLine="420"/>
        <w:rPr>
          <w:rFonts w:ascii="宋体" w:hAnsi="宋体" w:cs="宋体"/>
          <w:color w:val="000000"/>
          <w:kern w:val="0"/>
        </w:rPr>
      </w:pPr>
      <w:r w:rsidRPr="008972C5">
        <w:rPr>
          <w:rFonts w:ascii="宋体" w:hAnsi="宋体" w:cs="宋体" w:hint="eastAsia"/>
          <w:color w:val="000000"/>
          <w:kern w:val="0"/>
        </w:rPr>
        <w:t>进行电焊、气焊等具有火灾危险作业的人员和自动消防系统的操作人员，必须持证上岗，并遵守消防安全操作规程。</w:t>
      </w:r>
      <w:r w:rsidRPr="008972C5">
        <w:rPr>
          <w:rFonts w:ascii="宋体" w:hAnsi="宋体" w:cs="宋体"/>
          <w:color w:val="000000"/>
          <w:kern w:val="0"/>
        </w:rPr>
        <w:t xml:space="preserve"> </w:t>
      </w:r>
    </w:p>
    <w:p w:rsidR="003078E3" w:rsidRPr="008972C5" w:rsidRDefault="003078E3" w:rsidP="0080189B">
      <w:pPr>
        <w:widowControl/>
        <w:ind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生产、储存、装卸易燃易爆危险品的工厂、仓库和专用车站、码头的设置，应当符合消防技术标准。易燃易爆气体和液体的充装站、供应站、调压站，应当设置在符合消防安全要求的位置，并符合防火防爆要求。</w:t>
      </w:r>
    </w:p>
    <w:p w:rsidR="003078E3" w:rsidRPr="008972C5" w:rsidRDefault="003078E3" w:rsidP="0080189B">
      <w:pPr>
        <w:widowControl/>
        <w:ind w:firstLine="420"/>
        <w:rPr>
          <w:rFonts w:ascii="宋体" w:cs="宋体"/>
          <w:color w:val="000000"/>
          <w:kern w:val="0"/>
        </w:rPr>
      </w:pPr>
      <w:r w:rsidRPr="008972C5">
        <w:rPr>
          <w:rFonts w:ascii="宋体" w:hAnsi="宋体" w:cs="宋体" w:hint="eastAsia"/>
          <w:color w:val="000000"/>
          <w:kern w:val="0"/>
        </w:rPr>
        <w:t>已经设置的生产、储存、装卸易燃易爆危险品的工厂、仓库和专用车站、码头，易燃易爆气体和液体的充装站、供应站、调压站，不再符合前款规定的，地方人民政府应当组织、协调有关部门、单位限期解决，消除安全隐患。</w:t>
      </w:r>
    </w:p>
    <w:p w:rsidR="003078E3" w:rsidRPr="008972C5" w:rsidRDefault="003078E3" w:rsidP="0080189B">
      <w:pPr>
        <w:widowControl/>
        <w:ind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生产、储存、运输、销售、使用、销毁易燃易爆危险品，必须执行消防技术标准和管理规定。</w:t>
      </w:r>
    </w:p>
    <w:p w:rsidR="003078E3" w:rsidRPr="008972C5" w:rsidRDefault="003078E3" w:rsidP="0080189B">
      <w:pPr>
        <w:widowControl/>
        <w:ind w:firstLine="420"/>
        <w:rPr>
          <w:rFonts w:ascii="宋体" w:cs="宋体"/>
          <w:color w:val="000000"/>
          <w:kern w:val="0"/>
        </w:rPr>
      </w:pPr>
      <w:r w:rsidRPr="008972C5">
        <w:rPr>
          <w:rFonts w:ascii="宋体" w:hAnsi="宋体" w:cs="宋体" w:hint="eastAsia"/>
          <w:color w:val="000000"/>
          <w:kern w:val="0"/>
        </w:rPr>
        <w:t>进入生产、储存易燃易爆危险品的场所，必须执行消防安全规定。禁止非法携带易燃易爆危险品进入公共场所或者乘坐公共交通工具。</w:t>
      </w:r>
    </w:p>
    <w:p w:rsidR="003078E3" w:rsidRPr="008972C5" w:rsidRDefault="003078E3" w:rsidP="0080189B">
      <w:pPr>
        <w:widowControl/>
        <w:ind w:firstLine="420"/>
        <w:rPr>
          <w:rFonts w:ascii="宋体" w:cs="宋体"/>
          <w:color w:val="000000"/>
          <w:kern w:val="0"/>
        </w:rPr>
      </w:pPr>
      <w:r w:rsidRPr="008972C5">
        <w:rPr>
          <w:rFonts w:ascii="宋体" w:hAnsi="宋体" w:cs="宋体" w:hint="eastAsia"/>
          <w:color w:val="000000"/>
          <w:kern w:val="0"/>
        </w:rPr>
        <w:lastRenderedPageBreak/>
        <w:t>储存可燃物资仓库的管理，必须执行消防技术标准和管理规定。</w:t>
      </w:r>
    </w:p>
    <w:p w:rsidR="003078E3" w:rsidRPr="008972C5" w:rsidRDefault="003078E3" w:rsidP="0080189B">
      <w:pPr>
        <w:widowControl/>
        <w:ind w:firstLine="42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易产生静电且能引发火灾或者爆炸的场所及设施，应当采取防止产生静电或者导除静电的措施。</w:t>
      </w:r>
    </w:p>
    <w:p w:rsidR="003078E3" w:rsidRPr="008972C5" w:rsidRDefault="003078E3" w:rsidP="0080189B">
      <w:pPr>
        <w:widowControl/>
        <w:ind w:firstLine="420"/>
        <w:rPr>
          <w:rFonts w:ascii="宋体" w:cs="宋体"/>
          <w:color w:val="000000"/>
          <w:kern w:val="0"/>
        </w:rPr>
      </w:pPr>
      <w:r w:rsidRPr="008972C5">
        <w:rPr>
          <w:rFonts w:ascii="宋体" w:hAnsi="宋体" w:cs="宋体" w:hint="eastAsia"/>
          <w:color w:val="000000"/>
          <w:kern w:val="0"/>
        </w:rPr>
        <w:t>人员密集场所、易燃易爆危险场所、储存可燃物资仓库的电器产品、线路和导除静电设施，应当定期自行或者委托检测机构进行消防安全技术检测。</w:t>
      </w:r>
    </w:p>
    <w:p w:rsidR="003078E3" w:rsidRPr="008972C5" w:rsidRDefault="003078E3" w:rsidP="0080189B">
      <w:pPr>
        <w:widowControl/>
        <w:ind w:firstLine="420"/>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禁止在具有火灾、爆炸危险的场所吸烟和使用明火。因施工等特殊情况需要使用明火作业的，必须经单位负责人批准，并严格遵守安全操作规程。明火作业前应当清除现场可燃物，配备灭火器材，设专人监护；明火作业后应当清理现场，消除火灾隐患。</w:t>
      </w:r>
    </w:p>
    <w:p w:rsidR="003078E3" w:rsidRPr="008972C5" w:rsidRDefault="003078E3" w:rsidP="0080189B">
      <w:pPr>
        <w:widowControl/>
        <w:ind w:firstLine="420"/>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易燃易爆危险物品的生产、充装、储存、供应、销售单位和公众聚集场所等消防安全重点单位应当履行下列消防安全义务：</w:t>
      </w:r>
    </w:p>
    <w:p w:rsidR="003078E3" w:rsidRPr="008972C5" w:rsidRDefault="003078E3" w:rsidP="0080189B">
      <w:pPr>
        <w:widowControl/>
        <w:ind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制定并完善火灾扑救和应急疏散预案，并至少每半年进行一次演练；</w:t>
      </w:r>
    </w:p>
    <w:p w:rsidR="003078E3" w:rsidRPr="008972C5" w:rsidRDefault="003078E3" w:rsidP="0080189B">
      <w:pPr>
        <w:widowControl/>
        <w:ind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对本单位工作人员至少每年进行一次消防安全培训。对公众聚集场所工作人员至少每半年培训一次；</w:t>
      </w:r>
    </w:p>
    <w:p w:rsidR="003078E3" w:rsidRPr="008972C5" w:rsidRDefault="003078E3" w:rsidP="0080189B">
      <w:pPr>
        <w:widowControl/>
        <w:ind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严格落实有关动用明火的管理制度，公众聚集场所在营业期间禁止动用明火施工；</w:t>
      </w:r>
    </w:p>
    <w:p w:rsidR="003078E3" w:rsidRPr="008972C5" w:rsidRDefault="003078E3" w:rsidP="0080189B">
      <w:pPr>
        <w:widowControl/>
        <w:ind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在消防安全重点部位设置明显的防火标志，实行严格管理。</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 xml:space="preserve"> E.</w:t>
      </w:r>
      <w:r w:rsidRPr="008972C5">
        <w:rPr>
          <w:rFonts w:ascii="宋体" w:hAnsi="宋体" w:cs="宋体" w:hint="eastAsia"/>
          <w:color w:val="000000"/>
          <w:kern w:val="0"/>
        </w:rPr>
        <w:t>【法定依据】</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《中华人民共和国消防法》（</w:t>
      </w:r>
      <w:r w:rsidRPr="008972C5">
        <w:rPr>
          <w:rFonts w:ascii="宋体" w:hAnsi="宋体" w:cs="宋体"/>
          <w:color w:val="000000"/>
          <w:kern w:val="0"/>
        </w:rPr>
        <w:t>2008</w:t>
      </w:r>
      <w:r w:rsidRPr="008972C5">
        <w:rPr>
          <w:rFonts w:ascii="宋体" w:hAnsi="宋体" w:cs="宋体" w:hint="eastAsia"/>
          <w:color w:val="000000"/>
          <w:kern w:val="0"/>
        </w:rPr>
        <w:t>年）第</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条；</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《天津市消防条例》（</w:t>
      </w:r>
      <w:r w:rsidRPr="008972C5">
        <w:rPr>
          <w:rFonts w:ascii="宋体" w:hAnsi="宋体" w:cs="宋体"/>
          <w:color w:val="000000"/>
          <w:kern w:val="0"/>
        </w:rPr>
        <w:t>2009</w:t>
      </w:r>
      <w:r w:rsidRPr="008972C5">
        <w:rPr>
          <w:rFonts w:ascii="宋体" w:hAnsi="宋体" w:cs="宋体" w:hint="eastAsia"/>
          <w:color w:val="000000"/>
          <w:kern w:val="0"/>
        </w:rPr>
        <w:t>年）第</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条；</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《天津市消防安全责任制规定》（</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条。</w:t>
      </w:r>
    </w:p>
    <w:p w:rsidR="003078E3" w:rsidRPr="008972C5" w:rsidRDefault="003078E3" w:rsidP="0080189B">
      <w:pPr>
        <w:widowControl/>
        <w:ind w:firstLine="393"/>
        <w:rPr>
          <w:rFonts w:ascii="宋体" w:cs="宋体"/>
          <w:color w:val="000000"/>
          <w:kern w:val="0"/>
        </w:rPr>
      </w:pPr>
    </w:p>
    <w:p w:rsidR="003078E3" w:rsidRPr="008972C5" w:rsidRDefault="003078E3" w:rsidP="0080189B">
      <w:pPr>
        <w:widowControl/>
        <w:ind w:firstLine="393"/>
        <w:rPr>
          <w:rFonts w:ascii="宋体" w:cs="宋体"/>
          <w:color w:val="000000"/>
          <w:kern w:val="0"/>
        </w:rPr>
      </w:pPr>
    </w:p>
    <w:p w:rsidR="003078E3" w:rsidRPr="008972C5" w:rsidRDefault="003078E3" w:rsidP="0080189B">
      <w:pPr>
        <w:widowControl/>
        <w:jc w:val="center"/>
        <w:rPr>
          <w:color w:val="000000"/>
          <w:kern w:val="0"/>
          <w:sz w:val="26"/>
          <w:szCs w:val="26"/>
        </w:rPr>
      </w:pPr>
      <w:r w:rsidRPr="008972C5">
        <w:rPr>
          <w:rFonts w:cs="宋体" w:hint="eastAsia"/>
          <w:color w:val="000000"/>
          <w:kern w:val="0"/>
          <w:sz w:val="26"/>
          <w:szCs w:val="26"/>
        </w:rPr>
        <w:t>第二十一节　消防产品企业</w:t>
      </w:r>
    </w:p>
    <w:p w:rsidR="003078E3" w:rsidRPr="008972C5" w:rsidRDefault="003078E3" w:rsidP="0080189B">
      <w:pPr>
        <w:widowControl/>
        <w:ind w:firstLine="393"/>
        <w:rPr>
          <w:rFonts w:ascii="宋体" w:cs="宋体"/>
          <w:color w:val="000000"/>
          <w:kern w:val="0"/>
        </w:rPr>
      </w:pPr>
    </w:p>
    <w:p w:rsidR="003078E3" w:rsidRPr="008972C5" w:rsidRDefault="003078E3" w:rsidP="0040161B">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80189B">
      <w:pPr>
        <w:widowControl/>
        <w:ind w:firstLine="393"/>
        <w:rPr>
          <w:rFonts w:ascii="宋体" w:cs="宋体"/>
          <w:color w:val="000000"/>
          <w:kern w:val="0"/>
        </w:rPr>
      </w:pPr>
    </w:p>
    <w:p w:rsidR="003078E3" w:rsidRPr="008972C5" w:rsidRDefault="003078E3" w:rsidP="0080189B">
      <w:pPr>
        <w:widowControl/>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消防产品应当符合相关规定。</w:t>
      </w:r>
    </w:p>
    <w:p w:rsidR="003078E3" w:rsidRPr="008972C5" w:rsidRDefault="003078E3" w:rsidP="0080189B">
      <w:pPr>
        <w:widowControl/>
        <w:rPr>
          <w:rFonts w:ascii="宋体" w:cs="宋体"/>
          <w:color w:val="000000"/>
          <w:kern w:val="0"/>
        </w:rPr>
      </w:pPr>
    </w:p>
    <w:p w:rsidR="003078E3" w:rsidRPr="008972C5" w:rsidRDefault="003078E3" w:rsidP="0080189B">
      <w:pPr>
        <w:widowControl/>
        <w:rPr>
          <w:rFonts w:ascii="宋体" w:cs="宋体"/>
          <w:color w:val="000000"/>
          <w:kern w:val="0"/>
        </w:rPr>
      </w:pPr>
    </w:p>
    <w:p w:rsidR="003078E3" w:rsidRPr="008972C5" w:rsidRDefault="003078E3" w:rsidP="0080189B">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B21-1</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【责任主体】消防产品企业</w:t>
      </w:r>
    </w:p>
    <w:p w:rsidR="003078E3" w:rsidRPr="008972C5" w:rsidRDefault="003078E3" w:rsidP="0080189B">
      <w:pPr>
        <w:widowControl/>
        <w:rPr>
          <w:rFonts w:ascii="宋体" w:cs="宋体"/>
          <w:color w:val="000000"/>
          <w:kern w:val="0"/>
          <w:sz w:val="22"/>
          <w:szCs w:val="22"/>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kern w:val="0"/>
          <w:sz w:val="22"/>
          <w:szCs w:val="22"/>
        </w:rPr>
        <w:t>消防产品</w:t>
      </w:r>
      <w:r w:rsidRPr="008972C5">
        <w:rPr>
          <w:rFonts w:cs="宋体" w:hint="eastAsia"/>
          <w:color w:val="000000"/>
        </w:rPr>
        <w:t>应当符合相关规定。</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80189B">
      <w:pPr>
        <w:widowControl/>
        <w:ind w:firstLine="393"/>
        <w:rPr>
          <w:color w:val="000000"/>
        </w:rPr>
      </w:pPr>
      <w:r w:rsidRPr="008972C5">
        <w:rPr>
          <w:rFonts w:ascii="宋体" w:hAnsi="宋体" w:cs="宋体"/>
          <w:color w:val="000000"/>
          <w:kern w:val="0"/>
        </w:rPr>
        <w:t>1.</w:t>
      </w:r>
      <w:r w:rsidRPr="008972C5">
        <w:rPr>
          <w:rFonts w:cs="宋体" w:hint="eastAsia"/>
          <w:color w:val="000000"/>
        </w:rPr>
        <w:t>消防产品必须符合国家标准；没有国家标准的，必须符合行业标准。禁止生产、销售或者使用不合格的消防产品以及国家明令淘汰的消防产品。</w:t>
      </w:r>
    </w:p>
    <w:p w:rsidR="003078E3" w:rsidRPr="008972C5" w:rsidRDefault="003078E3" w:rsidP="0080189B">
      <w:pPr>
        <w:widowControl/>
        <w:ind w:firstLine="393"/>
        <w:rPr>
          <w:color w:val="000000"/>
        </w:rPr>
      </w:pPr>
      <w:r w:rsidRPr="008972C5">
        <w:rPr>
          <w:rFonts w:cs="宋体" w:hint="eastAsia"/>
          <w:color w:val="000000"/>
        </w:rPr>
        <w:t>依法实行强制性产品认证的消防产品，由具有法定资质的认证机构按照国家标准、行业标准的强制性要求认证合格后，方可生产、销售、使用。实行强制性产品认证的消防产品目录，由国务院产品质量监督部门会同国务院公安部门制定并公布。</w:t>
      </w:r>
    </w:p>
    <w:p w:rsidR="003078E3" w:rsidRPr="008972C5" w:rsidRDefault="003078E3" w:rsidP="0080189B">
      <w:pPr>
        <w:widowControl/>
        <w:ind w:firstLine="393"/>
        <w:rPr>
          <w:color w:val="000000"/>
        </w:rPr>
      </w:pPr>
      <w:r w:rsidRPr="008972C5">
        <w:rPr>
          <w:rFonts w:cs="宋体" w:hint="eastAsia"/>
          <w:color w:val="000000"/>
        </w:rPr>
        <w:t>新研制的尚未制定国家标准、行业标准的消防产品，应当按照国务院产品质量监督部门会同国务院公安部门规定的办法，经技术鉴定符合消防安全要求的，方可生产、销售、使用。</w:t>
      </w:r>
    </w:p>
    <w:p w:rsidR="003078E3" w:rsidRPr="008972C5" w:rsidRDefault="003078E3" w:rsidP="0080189B">
      <w:pPr>
        <w:widowControl/>
        <w:ind w:firstLine="393"/>
        <w:rPr>
          <w:color w:val="000000"/>
        </w:rPr>
      </w:pPr>
      <w:r w:rsidRPr="008972C5">
        <w:rPr>
          <w:rFonts w:cs="宋体" w:hint="eastAsia"/>
          <w:color w:val="000000"/>
        </w:rPr>
        <w:t>依照本条规定经强制性产品认证合格或者技术鉴定合格的消防产品，国务院公安部门消防机构应当予以公布。</w:t>
      </w:r>
    </w:p>
    <w:p w:rsidR="003078E3" w:rsidRPr="008972C5" w:rsidRDefault="003078E3" w:rsidP="0080189B">
      <w:pPr>
        <w:widowControl/>
        <w:ind w:firstLine="393"/>
        <w:rPr>
          <w:color w:val="000000"/>
        </w:rPr>
      </w:pPr>
      <w:r w:rsidRPr="008972C5">
        <w:rPr>
          <w:rFonts w:ascii="宋体" w:hAnsi="宋体" w:cs="宋体"/>
          <w:color w:val="000000"/>
        </w:rPr>
        <w:t>2.</w:t>
      </w:r>
      <w:r w:rsidRPr="008972C5">
        <w:rPr>
          <w:rFonts w:cs="宋体" w:hint="eastAsia"/>
          <w:color w:val="000000"/>
        </w:rPr>
        <w:t>消防产品生产者应当对其生产的消防产品质量负责，建立有效的质量管理体系，保持消防产品的生产条件，保证产品质量、标志、标识符合相关法律法规和标准要求。不得生产</w:t>
      </w:r>
      <w:r w:rsidRPr="008972C5">
        <w:rPr>
          <w:rFonts w:cs="宋体" w:hint="eastAsia"/>
          <w:color w:val="000000"/>
        </w:rPr>
        <w:lastRenderedPageBreak/>
        <w:t>应当获得而未获得市场准入资格的消防产品、不合格的消防产品或者国家明令淘汰的消防产品。</w:t>
      </w:r>
    </w:p>
    <w:p w:rsidR="003078E3" w:rsidRPr="008972C5" w:rsidRDefault="003078E3" w:rsidP="0080189B">
      <w:pPr>
        <w:widowControl/>
        <w:ind w:firstLine="393"/>
        <w:rPr>
          <w:color w:val="000000"/>
        </w:rPr>
      </w:pPr>
      <w:r w:rsidRPr="008972C5">
        <w:rPr>
          <w:rFonts w:cs="宋体" w:hint="eastAsia"/>
          <w:color w:val="000000"/>
        </w:rPr>
        <w:t>消防产品生产者应当建立消防产品销售流向登记制度，如实记录产品名称、批次、规格、数量、销售去向等内容。</w:t>
      </w:r>
    </w:p>
    <w:p w:rsidR="003078E3" w:rsidRPr="008972C5" w:rsidRDefault="003078E3" w:rsidP="0080189B">
      <w:pPr>
        <w:widowControl/>
        <w:ind w:firstLine="393"/>
        <w:rPr>
          <w:color w:val="000000"/>
        </w:rPr>
      </w:pPr>
      <w:r w:rsidRPr="008972C5">
        <w:rPr>
          <w:color w:val="000000"/>
        </w:rPr>
        <w:t>3.</w:t>
      </w:r>
      <w:r w:rsidRPr="008972C5">
        <w:rPr>
          <w:rFonts w:cs="宋体" w:hint="eastAsia"/>
          <w:color w:val="000000"/>
        </w:rPr>
        <w:t>消防产品销售者应当建立并执行进货检查验收制度，验明产品合格证明和其他标识，不得销售应当获得而未获得市场准入资格的消防产品、不合格的消防产品或者国家明令淘汰的消防产品。</w:t>
      </w:r>
    </w:p>
    <w:p w:rsidR="003078E3" w:rsidRPr="008972C5" w:rsidRDefault="003078E3" w:rsidP="0080189B">
      <w:pPr>
        <w:widowControl/>
        <w:ind w:firstLine="393"/>
        <w:rPr>
          <w:color w:val="000000"/>
        </w:rPr>
      </w:pPr>
      <w:r w:rsidRPr="008972C5">
        <w:rPr>
          <w:rFonts w:cs="宋体" w:hint="eastAsia"/>
          <w:color w:val="000000"/>
        </w:rPr>
        <w:t>销售者应当采取措施，保持销售产品的质量。</w:t>
      </w:r>
    </w:p>
    <w:p w:rsidR="003078E3" w:rsidRPr="008972C5" w:rsidRDefault="003078E3" w:rsidP="0080189B">
      <w:pPr>
        <w:widowControl/>
        <w:ind w:firstLine="393"/>
        <w:rPr>
          <w:color w:val="000000"/>
        </w:rPr>
      </w:pPr>
      <w:r w:rsidRPr="008972C5">
        <w:rPr>
          <w:color w:val="000000"/>
        </w:rPr>
        <w:t>4.</w:t>
      </w:r>
      <w:r w:rsidRPr="008972C5">
        <w:rPr>
          <w:rFonts w:cs="宋体" w:hint="eastAsia"/>
          <w:color w:val="000000"/>
        </w:rPr>
        <w:t>消防产品使用者应当查验产品合格证明、产品标识和有关证书，选用符合市场准入的、合格的消防产品。</w:t>
      </w:r>
    </w:p>
    <w:p w:rsidR="003078E3" w:rsidRPr="008972C5" w:rsidRDefault="003078E3" w:rsidP="0080189B">
      <w:pPr>
        <w:widowControl/>
        <w:ind w:firstLine="393"/>
        <w:rPr>
          <w:color w:val="000000"/>
        </w:rPr>
      </w:pPr>
      <w:r w:rsidRPr="008972C5">
        <w:rPr>
          <w:rFonts w:cs="宋体" w:hint="eastAsia"/>
          <w:color w:val="000000"/>
        </w:rPr>
        <w:t>建设工程设计单位在设计中选用的消防产品，应当注明产品规格、性能等技术指标，其质量要求应当符合国家标准、行业标准。当需要选用尚未制定国家标准、行业标准的消防产品时，应当选用经技术鉴定合格的消防产品。</w:t>
      </w:r>
    </w:p>
    <w:p w:rsidR="003078E3" w:rsidRPr="008972C5" w:rsidRDefault="003078E3" w:rsidP="0080189B">
      <w:pPr>
        <w:widowControl/>
        <w:ind w:firstLine="393"/>
        <w:rPr>
          <w:color w:val="000000"/>
        </w:rPr>
      </w:pPr>
      <w:r w:rsidRPr="008972C5">
        <w:rPr>
          <w:rFonts w:cs="宋体" w:hint="eastAsia"/>
          <w:color w:val="000000"/>
        </w:rPr>
        <w:t>建设工程施工企业应当按照工程设计要求、施工技术标准、合同的约定和消防产品有关技术标准，对进场的消防产品进行现场检查或者检验，如实记录进货来源、名称、批次、规格、数量等内容；现场检查或者检验不合格的，不得安装。现场检查记录或者检验报告应当存档备查。建设工程施工企业应当建立安装质量管理制度，严格执行有关标准、施工规范和相关要求，保证消防产品的安装质量。</w:t>
      </w:r>
    </w:p>
    <w:p w:rsidR="003078E3" w:rsidRPr="008972C5" w:rsidRDefault="003078E3" w:rsidP="0080189B">
      <w:pPr>
        <w:widowControl/>
        <w:ind w:firstLine="393"/>
        <w:rPr>
          <w:color w:val="000000"/>
        </w:rPr>
      </w:pPr>
      <w:r w:rsidRPr="008972C5">
        <w:rPr>
          <w:rFonts w:cs="宋体" w:hint="eastAsia"/>
          <w:color w:val="000000"/>
        </w:rPr>
        <w:t>工程监理单位应当依照法律、行政法规及有关技术标准、设计文件和建设工程承包合同对建设工程使用的消防产品的质量及其安装质量实施监督。</w:t>
      </w:r>
    </w:p>
    <w:p w:rsidR="003078E3" w:rsidRPr="008972C5" w:rsidRDefault="003078E3" w:rsidP="0080189B">
      <w:pPr>
        <w:widowControl/>
        <w:ind w:firstLine="393"/>
        <w:rPr>
          <w:color w:val="000000"/>
        </w:rPr>
      </w:pPr>
      <w:r w:rsidRPr="008972C5">
        <w:rPr>
          <w:rFonts w:cs="宋体" w:hint="eastAsia"/>
          <w:color w:val="000000"/>
        </w:rPr>
        <w:t>机关、团体、企业、事业等单位应当按照国家标准、行业标准定期组织对消防设施、器材进行维修保养，确保完好有效。</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《中华人民共和国消防法》（</w:t>
      </w:r>
      <w:r w:rsidRPr="008972C5">
        <w:rPr>
          <w:rFonts w:ascii="宋体" w:hAnsi="宋体" w:cs="宋体"/>
          <w:color w:val="000000"/>
          <w:kern w:val="0"/>
        </w:rPr>
        <w:t>2008</w:t>
      </w:r>
      <w:r w:rsidRPr="008972C5">
        <w:rPr>
          <w:rFonts w:ascii="宋体" w:hAnsi="宋体" w:cs="宋体" w:hint="eastAsia"/>
          <w:color w:val="000000"/>
          <w:kern w:val="0"/>
        </w:rPr>
        <w:t>年）第</w:t>
      </w:r>
      <w:r w:rsidRPr="008972C5">
        <w:rPr>
          <w:rFonts w:ascii="宋体" w:hAnsi="宋体" w:cs="宋体"/>
          <w:color w:val="000000"/>
          <w:kern w:val="0"/>
        </w:rPr>
        <w:t>24</w:t>
      </w:r>
      <w:r w:rsidRPr="008972C5">
        <w:rPr>
          <w:rFonts w:ascii="宋体" w:hAnsi="宋体" w:cs="宋体" w:hint="eastAsia"/>
          <w:color w:val="000000"/>
          <w:kern w:val="0"/>
        </w:rPr>
        <w:t>条；</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《消防产品监督管理规定》（</w:t>
      </w:r>
      <w:r w:rsidRPr="008972C5">
        <w:rPr>
          <w:rFonts w:ascii="宋体" w:hAnsi="宋体" w:cs="宋体"/>
          <w:color w:val="000000"/>
          <w:kern w:val="0"/>
        </w:rPr>
        <w:t>2012</w:t>
      </w:r>
      <w:r w:rsidRPr="008972C5">
        <w:rPr>
          <w:rFonts w:ascii="宋体" w:hAnsi="宋体" w:cs="宋体" w:hint="eastAsia"/>
          <w:color w:val="000000"/>
          <w:kern w:val="0"/>
        </w:rPr>
        <w:t>年）第</w:t>
      </w:r>
      <w:r w:rsidRPr="008972C5">
        <w:rPr>
          <w:rFonts w:ascii="宋体" w:hAnsi="宋体" w:cs="宋体"/>
          <w:color w:val="000000"/>
          <w:kern w:val="0"/>
        </w:rPr>
        <w:t>3</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条。</w:t>
      </w:r>
    </w:p>
    <w:p w:rsidR="003078E3" w:rsidRPr="008972C5" w:rsidRDefault="003078E3" w:rsidP="0080189B">
      <w:pPr>
        <w:widowControl/>
        <w:ind w:firstLine="393"/>
        <w:rPr>
          <w:rFonts w:ascii="宋体" w:cs="宋体"/>
          <w:color w:val="000000"/>
          <w:kern w:val="0"/>
        </w:rPr>
      </w:pPr>
    </w:p>
    <w:p w:rsidR="003078E3" w:rsidRPr="008972C5" w:rsidRDefault="003078E3" w:rsidP="0080189B">
      <w:pPr>
        <w:widowControl/>
        <w:ind w:firstLine="393"/>
        <w:rPr>
          <w:rFonts w:ascii="宋体" w:cs="宋体"/>
          <w:color w:val="000000"/>
          <w:kern w:val="0"/>
        </w:rPr>
      </w:pPr>
    </w:p>
    <w:p w:rsidR="003078E3" w:rsidRPr="008972C5" w:rsidRDefault="003078E3" w:rsidP="0080189B">
      <w:pPr>
        <w:widowControl/>
        <w:jc w:val="center"/>
        <w:rPr>
          <w:color w:val="000000"/>
          <w:kern w:val="0"/>
          <w:sz w:val="26"/>
          <w:szCs w:val="26"/>
        </w:rPr>
      </w:pPr>
      <w:r w:rsidRPr="008972C5">
        <w:rPr>
          <w:rFonts w:cs="宋体" w:hint="eastAsia"/>
          <w:color w:val="000000"/>
          <w:kern w:val="0"/>
          <w:sz w:val="26"/>
          <w:szCs w:val="26"/>
        </w:rPr>
        <w:t>第二十二节　建筑构件、建筑材料和室内装修、装饰材料企业</w:t>
      </w:r>
    </w:p>
    <w:p w:rsidR="003078E3" w:rsidRPr="008972C5" w:rsidRDefault="003078E3" w:rsidP="0080189B">
      <w:pPr>
        <w:widowControl/>
        <w:ind w:firstLine="393"/>
        <w:rPr>
          <w:rFonts w:ascii="宋体" w:cs="宋体"/>
          <w:color w:val="000000"/>
          <w:kern w:val="0"/>
        </w:rPr>
      </w:pPr>
    </w:p>
    <w:p w:rsidR="003078E3" w:rsidRPr="008972C5" w:rsidRDefault="003078E3" w:rsidP="0040161B">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80189B">
      <w:pPr>
        <w:widowControl/>
        <w:ind w:firstLine="393"/>
        <w:rPr>
          <w:rFonts w:ascii="宋体" w:cs="宋体"/>
          <w:color w:val="000000"/>
          <w:kern w:val="0"/>
        </w:rPr>
      </w:pPr>
    </w:p>
    <w:p w:rsidR="003078E3" w:rsidRPr="008972C5" w:rsidRDefault="003078E3" w:rsidP="0080189B">
      <w:pPr>
        <w:widowControl/>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建筑构件、建筑材料和室内装修、装饰材料应当符合相关规定。</w:t>
      </w:r>
    </w:p>
    <w:p w:rsidR="003078E3" w:rsidRPr="008972C5" w:rsidRDefault="003078E3" w:rsidP="0080189B">
      <w:pPr>
        <w:widowControl/>
        <w:ind w:firstLine="393"/>
        <w:rPr>
          <w:rFonts w:ascii="宋体" w:cs="宋体"/>
          <w:color w:val="000000"/>
          <w:kern w:val="0"/>
        </w:rPr>
      </w:pPr>
    </w:p>
    <w:p w:rsidR="003078E3" w:rsidRPr="008972C5" w:rsidRDefault="003078E3" w:rsidP="0080189B">
      <w:pPr>
        <w:widowControl/>
        <w:ind w:firstLine="393"/>
        <w:rPr>
          <w:rFonts w:ascii="宋体" w:cs="宋体"/>
          <w:color w:val="000000"/>
          <w:kern w:val="0"/>
        </w:rPr>
      </w:pPr>
    </w:p>
    <w:p w:rsidR="003078E3" w:rsidRPr="008972C5" w:rsidRDefault="003078E3" w:rsidP="0080189B">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B22-1</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【责任主体】建筑构件、建筑材料和室内装修、装饰材料企业</w:t>
      </w:r>
    </w:p>
    <w:p w:rsidR="003078E3" w:rsidRPr="008972C5" w:rsidRDefault="003078E3" w:rsidP="0080189B">
      <w:pPr>
        <w:widowControl/>
        <w:rPr>
          <w:rFonts w:ascii="宋体" w:cs="宋体"/>
          <w:color w:val="000000"/>
          <w:kern w:val="0"/>
          <w:sz w:val="22"/>
          <w:szCs w:val="22"/>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cs="宋体" w:hint="eastAsia"/>
          <w:color w:val="000000"/>
        </w:rPr>
        <w:t>建筑构件、建筑材料和室内装修、装饰材料应当符合相关规定。</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80189B">
      <w:pPr>
        <w:widowControl/>
        <w:ind w:firstLine="393"/>
        <w:rPr>
          <w:color w:val="000000"/>
        </w:rPr>
      </w:pPr>
      <w:r w:rsidRPr="008972C5">
        <w:rPr>
          <w:rFonts w:cs="宋体" w:hint="eastAsia"/>
          <w:color w:val="000000"/>
        </w:rPr>
        <w:t>建筑构件、建筑材料和室内装修、装饰材料的防火性能必须符合国家标准；没有国家标准的，必须符合行业标准。</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《中华人民共和国消防法》（</w:t>
      </w:r>
      <w:r w:rsidRPr="008972C5">
        <w:rPr>
          <w:rFonts w:ascii="宋体" w:hAnsi="宋体" w:cs="宋体"/>
          <w:color w:val="000000"/>
          <w:kern w:val="0"/>
        </w:rPr>
        <w:t>2008</w:t>
      </w:r>
      <w:r w:rsidRPr="008972C5">
        <w:rPr>
          <w:rFonts w:ascii="宋体" w:hAnsi="宋体" w:cs="宋体" w:hint="eastAsia"/>
          <w:color w:val="000000"/>
          <w:kern w:val="0"/>
        </w:rPr>
        <w:t>年）第</w:t>
      </w:r>
      <w:r w:rsidRPr="008972C5">
        <w:rPr>
          <w:rFonts w:ascii="宋体" w:hAnsi="宋体" w:cs="宋体"/>
          <w:color w:val="000000"/>
          <w:kern w:val="0"/>
        </w:rPr>
        <w:t>26</w:t>
      </w:r>
      <w:r w:rsidRPr="008972C5">
        <w:rPr>
          <w:rFonts w:ascii="宋体" w:hAnsi="宋体" w:cs="宋体" w:hint="eastAsia"/>
          <w:color w:val="000000"/>
          <w:kern w:val="0"/>
        </w:rPr>
        <w:t>条。</w:t>
      </w:r>
    </w:p>
    <w:p w:rsidR="003078E3" w:rsidRPr="008972C5" w:rsidRDefault="003078E3" w:rsidP="0080189B">
      <w:pPr>
        <w:widowControl/>
        <w:jc w:val="center"/>
        <w:rPr>
          <w:color w:val="000000"/>
          <w:kern w:val="0"/>
          <w:sz w:val="26"/>
          <w:szCs w:val="26"/>
        </w:rPr>
      </w:pPr>
    </w:p>
    <w:p w:rsidR="003078E3" w:rsidRPr="008972C5" w:rsidRDefault="003078E3" w:rsidP="0080189B">
      <w:pPr>
        <w:widowControl/>
        <w:jc w:val="center"/>
        <w:rPr>
          <w:color w:val="000000"/>
          <w:kern w:val="0"/>
          <w:sz w:val="26"/>
          <w:szCs w:val="26"/>
        </w:rPr>
      </w:pPr>
      <w:r w:rsidRPr="008972C5">
        <w:rPr>
          <w:rFonts w:cs="宋体" w:hint="eastAsia"/>
          <w:color w:val="000000"/>
          <w:kern w:val="0"/>
          <w:sz w:val="26"/>
          <w:szCs w:val="26"/>
        </w:rPr>
        <w:lastRenderedPageBreak/>
        <w:t xml:space="preserve">第二十三节　</w:t>
      </w:r>
      <w:r w:rsidRPr="008972C5">
        <w:rPr>
          <w:rFonts w:ascii="宋体" w:hAnsi="宋体" w:cs="宋体" w:hint="eastAsia"/>
          <w:color w:val="000000"/>
          <w:kern w:val="0"/>
        </w:rPr>
        <w:t>电器产品、燃气用具企业</w:t>
      </w:r>
    </w:p>
    <w:p w:rsidR="003078E3" w:rsidRPr="008972C5" w:rsidRDefault="003078E3" w:rsidP="0080189B">
      <w:pPr>
        <w:widowControl/>
        <w:ind w:firstLine="393"/>
        <w:rPr>
          <w:rFonts w:ascii="宋体" w:cs="宋体"/>
          <w:color w:val="000000"/>
          <w:kern w:val="0"/>
        </w:rPr>
      </w:pPr>
    </w:p>
    <w:p w:rsidR="003078E3" w:rsidRPr="008972C5" w:rsidRDefault="003078E3" w:rsidP="0080189B">
      <w:pPr>
        <w:widowControl/>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电器产品、燃气用具应当符合相关规定。</w:t>
      </w:r>
    </w:p>
    <w:p w:rsidR="003078E3" w:rsidRPr="008972C5" w:rsidRDefault="003078E3" w:rsidP="0080189B">
      <w:pPr>
        <w:widowControl/>
        <w:ind w:firstLine="393"/>
        <w:rPr>
          <w:rFonts w:ascii="宋体" w:cs="宋体"/>
          <w:color w:val="000000"/>
          <w:kern w:val="0"/>
        </w:rPr>
      </w:pPr>
    </w:p>
    <w:p w:rsidR="003078E3" w:rsidRPr="008972C5" w:rsidRDefault="003078E3" w:rsidP="0080189B">
      <w:pPr>
        <w:widowControl/>
        <w:ind w:firstLine="393"/>
        <w:rPr>
          <w:rFonts w:ascii="宋体" w:cs="宋体"/>
          <w:color w:val="000000"/>
          <w:kern w:val="0"/>
        </w:rPr>
      </w:pPr>
    </w:p>
    <w:p w:rsidR="003078E3" w:rsidRPr="008972C5" w:rsidRDefault="003078E3" w:rsidP="0080189B">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B23-1</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【责任主体】电器产品、燃气用具企业</w:t>
      </w:r>
    </w:p>
    <w:p w:rsidR="003078E3" w:rsidRPr="008972C5" w:rsidRDefault="003078E3" w:rsidP="0080189B">
      <w:pPr>
        <w:widowControl/>
        <w:rPr>
          <w:rFonts w:ascii="宋体" w:cs="宋体"/>
          <w:color w:val="000000"/>
          <w:kern w:val="0"/>
          <w:sz w:val="22"/>
          <w:szCs w:val="22"/>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cs="宋体" w:hint="eastAsia"/>
          <w:color w:val="000000"/>
        </w:rPr>
        <w:t>电器产品、燃气用具应当符合相关规定。</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80189B">
      <w:pPr>
        <w:widowControl/>
        <w:ind w:firstLine="393"/>
        <w:rPr>
          <w:color w:val="000000"/>
        </w:rPr>
      </w:pPr>
      <w:r w:rsidRPr="008972C5">
        <w:rPr>
          <w:rFonts w:cs="宋体" w:hint="eastAsia"/>
          <w:color w:val="000000"/>
        </w:rPr>
        <w:t>电器产品、燃气用具的产品标准，应当符合消防安全的要求。</w:t>
      </w:r>
    </w:p>
    <w:p w:rsidR="003078E3" w:rsidRPr="008972C5" w:rsidRDefault="003078E3" w:rsidP="0080189B">
      <w:pPr>
        <w:widowControl/>
        <w:rPr>
          <w:color w:val="00000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《中华人民共和国消防法》（</w:t>
      </w:r>
      <w:r w:rsidRPr="008972C5">
        <w:rPr>
          <w:rFonts w:ascii="宋体" w:hAnsi="宋体" w:cs="宋体"/>
          <w:color w:val="000000"/>
          <w:kern w:val="0"/>
        </w:rPr>
        <w:t>2008</w:t>
      </w:r>
      <w:r w:rsidRPr="008972C5">
        <w:rPr>
          <w:rFonts w:ascii="宋体" w:hAnsi="宋体" w:cs="宋体" w:hint="eastAsia"/>
          <w:color w:val="000000"/>
          <w:kern w:val="0"/>
        </w:rPr>
        <w:t>年）第</w:t>
      </w:r>
      <w:r w:rsidRPr="008972C5">
        <w:rPr>
          <w:rFonts w:ascii="宋体" w:hAnsi="宋体" w:cs="宋体"/>
          <w:color w:val="000000"/>
          <w:kern w:val="0"/>
        </w:rPr>
        <w:t>27</w:t>
      </w:r>
      <w:r w:rsidRPr="008972C5">
        <w:rPr>
          <w:rFonts w:ascii="宋体" w:hAnsi="宋体" w:cs="宋体" w:hint="eastAsia"/>
          <w:color w:val="000000"/>
          <w:kern w:val="0"/>
        </w:rPr>
        <w:t>条。</w:t>
      </w:r>
    </w:p>
    <w:p w:rsidR="003078E3" w:rsidRPr="008972C5" w:rsidRDefault="003078E3" w:rsidP="0080189B">
      <w:pPr>
        <w:widowControl/>
        <w:jc w:val="center"/>
        <w:rPr>
          <w:color w:val="000000"/>
          <w:kern w:val="0"/>
          <w:sz w:val="26"/>
          <w:szCs w:val="26"/>
        </w:rPr>
      </w:pPr>
    </w:p>
    <w:p w:rsidR="003078E3" w:rsidRPr="008972C5" w:rsidRDefault="003078E3" w:rsidP="0080189B">
      <w:pPr>
        <w:widowControl/>
        <w:jc w:val="center"/>
        <w:rPr>
          <w:color w:val="000000"/>
          <w:kern w:val="0"/>
          <w:sz w:val="26"/>
          <w:szCs w:val="26"/>
        </w:rPr>
      </w:pPr>
    </w:p>
    <w:p w:rsidR="003078E3" w:rsidRPr="008972C5" w:rsidRDefault="003078E3" w:rsidP="0080189B">
      <w:pPr>
        <w:widowControl/>
        <w:jc w:val="center"/>
        <w:rPr>
          <w:color w:val="000000"/>
          <w:kern w:val="0"/>
          <w:sz w:val="26"/>
          <w:szCs w:val="26"/>
        </w:rPr>
      </w:pPr>
      <w:r w:rsidRPr="008972C5">
        <w:rPr>
          <w:rFonts w:cs="宋体" w:hint="eastAsia"/>
          <w:color w:val="000000"/>
          <w:kern w:val="0"/>
          <w:sz w:val="26"/>
          <w:szCs w:val="26"/>
        </w:rPr>
        <w:t xml:space="preserve">第二十四节　</w:t>
      </w:r>
      <w:r w:rsidRPr="008972C5">
        <w:rPr>
          <w:rFonts w:ascii="宋体" w:hAnsi="宋体" w:cs="宋体" w:hint="eastAsia"/>
          <w:color w:val="000000"/>
          <w:kern w:val="0"/>
          <w:sz w:val="26"/>
          <w:szCs w:val="26"/>
        </w:rPr>
        <w:t>消防技术服务机构</w:t>
      </w:r>
    </w:p>
    <w:p w:rsidR="003078E3" w:rsidRPr="008972C5" w:rsidRDefault="003078E3" w:rsidP="0080189B">
      <w:pPr>
        <w:widowControl/>
        <w:rPr>
          <w:rFonts w:ascii="宋体" w:cs="宋体"/>
          <w:color w:val="000000"/>
          <w:kern w:val="0"/>
        </w:rPr>
      </w:pPr>
    </w:p>
    <w:p w:rsidR="003078E3" w:rsidRPr="008972C5" w:rsidRDefault="003078E3" w:rsidP="0040161B">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80189B">
      <w:pPr>
        <w:widowControl/>
        <w:rPr>
          <w:rFonts w:ascii="宋体" w:cs="宋体"/>
          <w:color w:val="000000"/>
          <w:kern w:val="0"/>
        </w:rPr>
      </w:pPr>
    </w:p>
    <w:p w:rsidR="003078E3" w:rsidRPr="008972C5" w:rsidRDefault="003078E3" w:rsidP="0080189B">
      <w:pPr>
        <w:widowControl/>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消防技术服务机构应当符合相关规定。</w:t>
      </w:r>
    </w:p>
    <w:p w:rsidR="003078E3" w:rsidRPr="008972C5" w:rsidRDefault="003078E3" w:rsidP="0080189B">
      <w:pPr>
        <w:widowControl/>
        <w:rPr>
          <w:rFonts w:ascii="宋体" w:cs="宋体"/>
          <w:color w:val="000000"/>
          <w:kern w:val="0"/>
        </w:rPr>
      </w:pPr>
    </w:p>
    <w:p w:rsidR="003078E3" w:rsidRPr="008972C5" w:rsidRDefault="003078E3" w:rsidP="0080189B">
      <w:pPr>
        <w:widowControl/>
        <w:rPr>
          <w:rFonts w:ascii="宋体" w:cs="宋体"/>
          <w:color w:val="000000"/>
          <w:kern w:val="0"/>
        </w:rPr>
      </w:pPr>
    </w:p>
    <w:p w:rsidR="003078E3" w:rsidRPr="008972C5" w:rsidRDefault="003078E3" w:rsidP="0080189B">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B24-1</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【责任主体】消防技术服务机构</w:t>
      </w:r>
    </w:p>
    <w:p w:rsidR="003078E3" w:rsidRPr="008972C5" w:rsidRDefault="003078E3" w:rsidP="0080189B">
      <w:pPr>
        <w:widowControl/>
        <w:rPr>
          <w:rFonts w:ascii="宋体" w:cs="宋体"/>
          <w:color w:val="000000"/>
          <w:kern w:val="0"/>
          <w:sz w:val="22"/>
          <w:szCs w:val="22"/>
        </w:rPr>
      </w:pPr>
      <w:r w:rsidRPr="008972C5">
        <w:rPr>
          <w:rFonts w:ascii="宋体" w:hAnsi="宋体" w:cs="宋体"/>
          <w:color w:val="000000"/>
          <w:kern w:val="0"/>
        </w:rPr>
        <w:t>C.</w:t>
      </w:r>
      <w:r w:rsidRPr="008972C5">
        <w:rPr>
          <w:rFonts w:ascii="宋体" w:hAnsi="宋体" w:cs="宋体" w:hint="eastAsia"/>
          <w:color w:val="000000"/>
          <w:kern w:val="0"/>
        </w:rPr>
        <w:t>【责任名称】消防技术服务机构</w:t>
      </w:r>
      <w:r w:rsidRPr="008972C5">
        <w:rPr>
          <w:rFonts w:cs="宋体" w:hint="eastAsia"/>
          <w:color w:val="000000"/>
        </w:rPr>
        <w:t>应当符合相关规定。</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80189B">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消防产品质量认证、消防设施检测、消防安全监测等社会消防技术服务机构应当依法设立，社会消防技术服务工作应当依法开展。为建设工程消防设计、竣工验收提供图纸审查、安全评估、检测等消防技术服务的机构和人员，应当依法取得相应的资质、资格，按照法律、行政法规、国家标准、行业标准和执业准则提供消防技术服务，并对出具的审查、评估、检验、检测意见负责。</w:t>
      </w:r>
    </w:p>
    <w:p w:rsidR="003078E3" w:rsidRPr="008972C5" w:rsidRDefault="003078E3" w:rsidP="0080189B">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消防技术服务机构及其从业人员应当依照法律法规、技术标准和执业准则，开展下列社会消防技术服务活动，并对服务质量负责：</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三级资质的消防设施维护保养检测机构可以从事生产企业授权的灭火器检查、维修、更换灭火药剂及回收等活动；一级资质、二级资质的消防设施维护保养检测机构可以从事建筑消防设施检测、维修、保养活动；</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）消防安全评估机构可以从事区域消防安全评估、社会单位消防安全评估、大型活动消防安全评估、特殊消防设计方案安全评估等活动，以及消防法律法规、消防技术标准、火灾隐患整改等方面的咨询活动。</w:t>
      </w:r>
    </w:p>
    <w:p w:rsidR="003078E3" w:rsidRPr="008972C5" w:rsidRDefault="003078E3" w:rsidP="0080189B">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一级资质、临时一级资质的消防设施维护保养检测机构可以从事各类建筑的建筑消防设施的检测、维修、保养活动。一级资质、临时一级资质的消防安全评估机构可以从事各种类型的消防安全评估以及咨询活动。</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lastRenderedPageBreak/>
        <w:t>二级资质的消防设施维护保养检测机构可以从事单体建筑面积四万平方米以下的建筑、火灾危险性为丙类以下的厂房和库房的建筑消防设施的检测、维修、保养活动。二级资质的消防安全评估机构可以从事社会单位消防安全评估以及消防法律法规、消防技术标准、一般火灾隐患整改等方面的咨询活动。</w:t>
      </w:r>
    </w:p>
    <w:p w:rsidR="003078E3" w:rsidRPr="008972C5" w:rsidRDefault="003078E3" w:rsidP="0080189B">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消防设施维护保养检测机构应当按照国家标准、行业标准规定的工艺、流程开展检测、维修、保养，保证经维修、保养的建筑消防设施、灭火器的质量符合国家标准、行业标准。</w:t>
      </w:r>
    </w:p>
    <w:p w:rsidR="003078E3" w:rsidRPr="008972C5" w:rsidRDefault="003078E3" w:rsidP="0080189B">
      <w:pPr>
        <w:widowControl/>
        <w:ind w:firstLine="393"/>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消防技术服务机构应当依法与从业人员签订劳动合同，加强对所属从业人员的管理。注册消防工程师不得同时在两个以上社会组织执业。</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消防技术服务机构所属注册消防工程师发生变化的，应当在五日内通过社会消防技术服务信息系统予以备案。</w:t>
      </w:r>
    </w:p>
    <w:p w:rsidR="003078E3" w:rsidRPr="008972C5" w:rsidRDefault="003078E3" w:rsidP="0080189B">
      <w:pPr>
        <w:widowControl/>
        <w:ind w:firstLine="393"/>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消防技术服务机构应当设立技术负责人，对本机构的消防技术服务实施质量监督管理，对出具的书面结论文件进行技术审核。技术负责人应当具备注册消防工程师资格，一级资质、二级资质的消防技术服务机构的技术负责人应当具备一级注册消防工程师资格。</w:t>
      </w:r>
    </w:p>
    <w:p w:rsidR="003078E3" w:rsidRPr="008972C5" w:rsidRDefault="003078E3" w:rsidP="0080189B">
      <w:pPr>
        <w:widowControl/>
        <w:ind w:firstLine="393"/>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消防技术服务机构承接业务，应当与委托人签订消防技术服务合同，并明确项目负责人。项目负责人应当具备相应的注册消防工程师资格。</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消防技术服务机构不得转包、分包消防技术服务项目。</w:t>
      </w:r>
    </w:p>
    <w:p w:rsidR="003078E3" w:rsidRPr="008972C5" w:rsidRDefault="003078E3" w:rsidP="0080189B">
      <w:pPr>
        <w:widowControl/>
        <w:ind w:firstLine="393"/>
        <w:rPr>
          <w:rFonts w:ascii="宋体" w:cs="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消防技术服务机构出具的书面结论文件应当由技术负责人、项目负责人签名，并加盖消防技术服务机构印章。</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消防设施维护保养检测机构对建筑消防设施、灭火器进行维修、保养后，应当制作包含消防技术服务机构名称及项目负责人、维修保养日期等信息的标识，在消防设施所在建筑的醒目位置、灭火器上予以公示。</w:t>
      </w:r>
    </w:p>
    <w:p w:rsidR="003078E3" w:rsidRPr="008972C5" w:rsidRDefault="003078E3" w:rsidP="0080189B">
      <w:pPr>
        <w:widowControl/>
        <w:ind w:firstLine="393"/>
        <w:rPr>
          <w:rFonts w:ascii="宋体" w:cs="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具有消防设施维护保养检测资质的施工企业为其施工项目出具的竣工验收前的消防设施检测意见，不得作为建设单位申请建设工程消防验收的合格证明文件。</w:t>
      </w:r>
    </w:p>
    <w:p w:rsidR="003078E3" w:rsidRPr="008972C5" w:rsidRDefault="003078E3" w:rsidP="0080189B">
      <w:pPr>
        <w:widowControl/>
        <w:ind w:firstLine="393"/>
        <w:rPr>
          <w:rFonts w:ascii="宋体" w:cs="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消防技术服务机构应当在消防技术服务项目完成之日起五日内，通过社会消防技术服务信息系统将消防技术服务项目目录以及出具的书面结论文件予以备案。</w:t>
      </w:r>
    </w:p>
    <w:p w:rsidR="003078E3" w:rsidRPr="008972C5" w:rsidRDefault="003078E3" w:rsidP="0080189B">
      <w:pPr>
        <w:widowControl/>
        <w:ind w:firstLine="393"/>
        <w:rPr>
          <w:rFonts w:ascii="宋体" w:cs="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消防技术服务机构应当对服务情况作出客观、真实、完整记录，按消防技术服务项目建立消防技术服务档案。</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特殊消防设计方案安全评估档案保管期限为长期，灭火器维修档案保管期限为五年，其他消防技术服务档案保管期限为二十年。</w:t>
      </w:r>
    </w:p>
    <w:p w:rsidR="003078E3" w:rsidRPr="008972C5" w:rsidRDefault="003078E3" w:rsidP="0080189B">
      <w:pPr>
        <w:widowControl/>
        <w:ind w:firstLine="393"/>
        <w:rPr>
          <w:rFonts w:ascii="宋体" w:cs="宋体"/>
          <w:color w:val="000000"/>
          <w:kern w:val="0"/>
        </w:rPr>
      </w:pPr>
      <w:r w:rsidRPr="008972C5">
        <w:rPr>
          <w:rFonts w:ascii="宋体" w:hAnsi="宋体" w:cs="宋体"/>
          <w:color w:val="000000"/>
          <w:kern w:val="0"/>
        </w:rPr>
        <w:t>12.</w:t>
      </w:r>
      <w:r w:rsidRPr="008972C5">
        <w:rPr>
          <w:rFonts w:ascii="宋体" w:hAnsi="宋体" w:cs="宋体" w:hint="eastAsia"/>
          <w:color w:val="000000"/>
          <w:kern w:val="0"/>
        </w:rPr>
        <w:t>消防技术服务机构应当在其经营场所的醒目位置公示资质证书、营业执照、工作程序、收费标准、收费依据、执业守则、注册消防工程师资格证书、投诉电话等事项。</w:t>
      </w:r>
    </w:p>
    <w:p w:rsidR="003078E3" w:rsidRPr="008972C5" w:rsidRDefault="003078E3" w:rsidP="0080189B">
      <w:pPr>
        <w:widowControl/>
        <w:ind w:firstLine="393"/>
        <w:rPr>
          <w:rFonts w:ascii="宋体" w:cs="宋体"/>
          <w:color w:val="000000"/>
          <w:kern w:val="0"/>
        </w:rPr>
      </w:pPr>
      <w:r w:rsidRPr="008972C5">
        <w:rPr>
          <w:rFonts w:ascii="宋体" w:hAnsi="宋体" w:cs="宋体"/>
          <w:color w:val="000000"/>
          <w:kern w:val="0"/>
        </w:rPr>
        <w:t>13.</w:t>
      </w:r>
      <w:r w:rsidRPr="008972C5">
        <w:rPr>
          <w:rFonts w:ascii="宋体" w:hAnsi="宋体" w:cs="宋体" w:hint="eastAsia"/>
          <w:color w:val="000000"/>
          <w:kern w:val="0"/>
        </w:rPr>
        <w:t>消防技术服务机构收费应当遵守价格管理法律法规的规定。</w:t>
      </w:r>
    </w:p>
    <w:p w:rsidR="003078E3" w:rsidRPr="008972C5" w:rsidRDefault="003078E3" w:rsidP="0080189B">
      <w:pPr>
        <w:widowControl/>
        <w:ind w:firstLine="393"/>
        <w:rPr>
          <w:rFonts w:ascii="宋体" w:cs="宋体"/>
          <w:color w:val="000000"/>
          <w:kern w:val="0"/>
        </w:rPr>
      </w:pPr>
      <w:r w:rsidRPr="008972C5">
        <w:rPr>
          <w:rFonts w:ascii="宋体" w:hAnsi="宋体" w:cs="宋体"/>
          <w:color w:val="000000"/>
          <w:kern w:val="0"/>
        </w:rPr>
        <w:t>14.</w:t>
      </w:r>
      <w:r w:rsidRPr="008972C5">
        <w:rPr>
          <w:rFonts w:ascii="宋体" w:hAnsi="宋体" w:cs="宋体" w:hint="eastAsia"/>
          <w:color w:val="000000"/>
          <w:kern w:val="0"/>
        </w:rPr>
        <w:t>消防技术服务机构在从事社会消防技术服务活动中，不得有下列行为：</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）未取得相应资质，擅自从事消防技术服务活动；</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）出具虚假、失实文件；</w:t>
      </w:r>
    </w:p>
    <w:p w:rsidR="003078E3" w:rsidRPr="008972C5" w:rsidRDefault="003078E3" w:rsidP="0080189B">
      <w:pPr>
        <w:widowControl/>
        <w:ind w:firstLine="393"/>
        <w:rPr>
          <w:rFonts w:ascii="宋体" w:hAns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）涂改、倒卖、出租、出借或者以其他形式非法转让资质证书；</w:t>
      </w:r>
      <w:r w:rsidRPr="008972C5">
        <w:rPr>
          <w:rFonts w:ascii="宋体" w:hAnsi="宋体" w:cs="宋体"/>
          <w:color w:val="000000"/>
          <w:kern w:val="0"/>
        </w:rPr>
        <w:t xml:space="preserve"> </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）泄露委托人商业秘密；</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）指派无相应资格从业人员从事消防技术服务活动；</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）法律、法规、规章禁止的其他行为。</w:t>
      </w:r>
    </w:p>
    <w:p w:rsidR="003078E3" w:rsidRPr="008972C5" w:rsidRDefault="003078E3" w:rsidP="0080189B">
      <w:pPr>
        <w:widowControl/>
        <w:rPr>
          <w:color w:val="00000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《中华人民共和国消防法》（</w:t>
      </w:r>
      <w:r w:rsidRPr="008972C5">
        <w:rPr>
          <w:rFonts w:ascii="宋体" w:hAnsi="宋体" w:cs="宋体"/>
          <w:color w:val="000000"/>
          <w:kern w:val="0"/>
        </w:rPr>
        <w:t>2008</w:t>
      </w:r>
      <w:r w:rsidRPr="008972C5">
        <w:rPr>
          <w:rFonts w:ascii="宋体" w:hAnsi="宋体" w:cs="宋体" w:hint="eastAsia"/>
          <w:color w:val="000000"/>
          <w:kern w:val="0"/>
        </w:rPr>
        <w:t>年）第</w:t>
      </w:r>
      <w:r w:rsidRPr="008972C5">
        <w:rPr>
          <w:rFonts w:ascii="宋体" w:hAnsi="宋体" w:cs="宋体"/>
          <w:color w:val="000000"/>
          <w:kern w:val="0"/>
        </w:rPr>
        <w:t>34</w:t>
      </w:r>
      <w:r w:rsidRPr="008972C5">
        <w:rPr>
          <w:rFonts w:ascii="宋体" w:hAnsi="宋体" w:cs="宋体" w:hint="eastAsia"/>
          <w:color w:val="000000"/>
          <w:kern w:val="0"/>
        </w:rPr>
        <w:t>条；</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《社会消防技术服务管理规定》（</w:t>
      </w:r>
      <w:r w:rsidRPr="008972C5">
        <w:rPr>
          <w:rFonts w:ascii="宋体" w:hAnsi="宋体" w:cs="宋体"/>
          <w:color w:val="000000"/>
          <w:kern w:val="0"/>
        </w:rPr>
        <w:t>2014</w:t>
      </w:r>
      <w:r w:rsidRPr="008972C5">
        <w:rPr>
          <w:rFonts w:ascii="宋体" w:hAnsi="宋体" w:cs="宋体" w:hint="eastAsia"/>
          <w:color w:val="000000"/>
          <w:kern w:val="0"/>
        </w:rPr>
        <w:t>年）第</w:t>
      </w:r>
      <w:r w:rsidRPr="008972C5">
        <w:rPr>
          <w:rFonts w:ascii="宋体" w:hAnsi="宋体" w:cs="宋体"/>
          <w:color w:val="000000"/>
          <w:kern w:val="0"/>
        </w:rPr>
        <w:t>25</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kern w:val="0"/>
        </w:rPr>
        <w:t>28</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w:t>
      </w:r>
      <w:r w:rsidRPr="008972C5">
        <w:rPr>
          <w:rFonts w:ascii="宋体" w:hAnsi="宋体" w:cs="宋体"/>
          <w:color w:val="000000"/>
          <w:kern w:val="0"/>
        </w:rPr>
        <w:t>33</w:t>
      </w:r>
      <w:r w:rsidRPr="008972C5">
        <w:rPr>
          <w:rFonts w:ascii="宋体" w:hAnsi="宋体" w:cs="宋体" w:hint="eastAsia"/>
          <w:color w:val="000000"/>
          <w:kern w:val="0"/>
        </w:rPr>
        <w:t>、</w:t>
      </w:r>
      <w:r w:rsidRPr="008972C5">
        <w:rPr>
          <w:rFonts w:ascii="宋体" w:hAnsi="宋体" w:cs="宋体"/>
          <w:color w:val="000000"/>
          <w:kern w:val="0"/>
        </w:rPr>
        <w:t>34</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w:t>
      </w:r>
      <w:r w:rsidRPr="008972C5">
        <w:rPr>
          <w:rFonts w:ascii="宋体" w:hAnsi="宋体" w:cs="宋体"/>
          <w:color w:val="000000"/>
          <w:kern w:val="0"/>
        </w:rPr>
        <w:t>36</w:t>
      </w:r>
      <w:r w:rsidRPr="008972C5">
        <w:rPr>
          <w:rFonts w:ascii="宋体" w:hAnsi="宋体" w:cs="宋体" w:hint="eastAsia"/>
          <w:color w:val="000000"/>
          <w:kern w:val="0"/>
        </w:rPr>
        <w:t>、</w:t>
      </w:r>
      <w:r w:rsidRPr="008972C5">
        <w:rPr>
          <w:rFonts w:ascii="宋体" w:hAnsi="宋体" w:cs="宋体"/>
          <w:color w:val="000000"/>
          <w:kern w:val="0"/>
        </w:rPr>
        <w:t>37</w:t>
      </w:r>
      <w:r w:rsidRPr="008972C5">
        <w:rPr>
          <w:rFonts w:ascii="宋体" w:hAnsi="宋体" w:cs="宋体" w:hint="eastAsia"/>
          <w:color w:val="000000"/>
          <w:kern w:val="0"/>
        </w:rPr>
        <w:t>条；</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《天津市消防条例》（</w:t>
      </w:r>
      <w:r w:rsidRPr="008972C5">
        <w:rPr>
          <w:rFonts w:ascii="宋体" w:hAnsi="宋体" w:cs="宋体"/>
          <w:color w:val="000000"/>
          <w:kern w:val="0"/>
        </w:rPr>
        <w:t>2009</w:t>
      </w:r>
      <w:r w:rsidRPr="008972C5">
        <w:rPr>
          <w:rFonts w:ascii="宋体" w:hAnsi="宋体" w:cs="宋体" w:hint="eastAsia"/>
          <w:color w:val="000000"/>
          <w:kern w:val="0"/>
        </w:rPr>
        <w:t>年）第</w:t>
      </w:r>
      <w:r w:rsidRPr="008972C5">
        <w:rPr>
          <w:rFonts w:ascii="宋体" w:hAnsi="宋体" w:cs="宋体"/>
          <w:color w:val="000000"/>
          <w:kern w:val="0"/>
        </w:rPr>
        <w:t>32</w:t>
      </w:r>
      <w:r w:rsidRPr="008972C5">
        <w:rPr>
          <w:rFonts w:ascii="宋体" w:hAnsi="宋体" w:cs="宋体" w:hint="eastAsia"/>
          <w:color w:val="000000"/>
          <w:kern w:val="0"/>
        </w:rPr>
        <w:t>条；</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lastRenderedPageBreak/>
        <w:t>《建设工程消防监督管理规定》（</w:t>
      </w:r>
      <w:r w:rsidRPr="008972C5">
        <w:rPr>
          <w:rFonts w:ascii="宋体" w:hAnsi="宋体" w:cs="宋体"/>
          <w:color w:val="000000"/>
          <w:kern w:val="0"/>
        </w:rPr>
        <w:t>2012</w:t>
      </w:r>
      <w:r w:rsidRPr="008972C5">
        <w:rPr>
          <w:rFonts w:ascii="宋体" w:hAnsi="宋体" w:cs="宋体" w:hint="eastAsia"/>
          <w:color w:val="000000"/>
          <w:kern w:val="0"/>
        </w:rPr>
        <w:t>年）第</w:t>
      </w:r>
      <w:r w:rsidRPr="008972C5">
        <w:rPr>
          <w:rFonts w:ascii="宋体" w:hAnsi="宋体" w:cs="宋体"/>
          <w:color w:val="000000"/>
          <w:kern w:val="0"/>
        </w:rPr>
        <w:t>12</w:t>
      </w:r>
      <w:r w:rsidRPr="008972C5">
        <w:rPr>
          <w:rFonts w:ascii="宋体" w:hAnsi="宋体" w:cs="宋体" w:hint="eastAsia"/>
          <w:color w:val="000000"/>
          <w:kern w:val="0"/>
        </w:rPr>
        <w:t>条。</w:t>
      </w:r>
    </w:p>
    <w:p w:rsidR="003078E3" w:rsidRPr="008972C5" w:rsidRDefault="003078E3" w:rsidP="0080189B">
      <w:pPr>
        <w:widowControl/>
        <w:ind w:firstLine="393"/>
        <w:rPr>
          <w:rFonts w:ascii="宋体" w:cs="宋体"/>
          <w:color w:val="000000"/>
          <w:kern w:val="0"/>
        </w:rPr>
      </w:pPr>
    </w:p>
    <w:p w:rsidR="003078E3" w:rsidRPr="008972C5" w:rsidRDefault="003078E3" w:rsidP="0080189B">
      <w:pPr>
        <w:widowControl/>
        <w:ind w:firstLine="393"/>
        <w:rPr>
          <w:rFonts w:ascii="宋体" w:cs="宋体"/>
          <w:color w:val="000000"/>
          <w:kern w:val="0"/>
        </w:rPr>
      </w:pPr>
    </w:p>
    <w:p w:rsidR="003078E3" w:rsidRPr="008972C5" w:rsidRDefault="003078E3" w:rsidP="0080189B">
      <w:pPr>
        <w:widowControl/>
        <w:jc w:val="center"/>
        <w:rPr>
          <w:rFonts w:ascii="宋体" w:cs="宋体"/>
          <w:color w:val="000000"/>
          <w:kern w:val="0"/>
        </w:rPr>
      </w:pPr>
      <w:r w:rsidRPr="008972C5">
        <w:rPr>
          <w:rFonts w:cs="宋体" w:hint="eastAsia"/>
          <w:color w:val="000000"/>
          <w:kern w:val="0"/>
          <w:sz w:val="26"/>
          <w:szCs w:val="26"/>
        </w:rPr>
        <w:t>第二十五节　建立</w:t>
      </w:r>
      <w:r w:rsidRPr="008972C5">
        <w:rPr>
          <w:rFonts w:ascii="宋体" w:hAnsi="宋体" w:cs="宋体" w:hint="eastAsia"/>
          <w:color w:val="000000"/>
          <w:kern w:val="0"/>
        </w:rPr>
        <w:t>专职消防队的企业</w:t>
      </w:r>
    </w:p>
    <w:p w:rsidR="003078E3" w:rsidRPr="008972C5" w:rsidRDefault="003078E3" w:rsidP="0080189B">
      <w:pPr>
        <w:widowControl/>
        <w:rPr>
          <w:rFonts w:ascii="宋体" w:cs="宋体"/>
          <w:color w:val="000000"/>
          <w:kern w:val="0"/>
        </w:rPr>
      </w:pPr>
    </w:p>
    <w:p w:rsidR="003078E3" w:rsidRPr="008972C5" w:rsidRDefault="003078E3" w:rsidP="0040161B">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80189B">
      <w:pPr>
        <w:widowControl/>
        <w:rPr>
          <w:rFonts w:ascii="宋体" w:cs="宋体"/>
          <w:color w:val="000000"/>
          <w:kern w:val="0"/>
        </w:rPr>
      </w:pPr>
    </w:p>
    <w:p w:rsidR="003078E3" w:rsidRPr="008972C5" w:rsidRDefault="003078E3" w:rsidP="0080189B">
      <w:pPr>
        <w:widowControl/>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专职消防队的建立和职责。</w:t>
      </w:r>
    </w:p>
    <w:p w:rsidR="003078E3" w:rsidRPr="008972C5" w:rsidRDefault="003078E3" w:rsidP="0080189B">
      <w:pPr>
        <w:widowControl/>
        <w:ind w:firstLine="393"/>
        <w:rPr>
          <w:rFonts w:ascii="宋体" w:cs="宋体"/>
          <w:color w:val="000000"/>
          <w:kern w:val="0"/>
        </w:rPr>
      </w:pPr>
    </w:p>
    <w:p w:rsidR="003078E3" w:rsidRPr="008972C5" w:rsidRDefault="003078E3" w:rsidP="0080189B">
      <w:pPr>
        <w:widowControl/>
        <w:ind w:firstLine="393"/>
        <w:rPr>
          <w:rFonts w:ascii="宋体" w:cs="宋体"/>
          <w:color w:val="000000"/>
          <w:kern w:val="0"/>
        </w:rPr>
      </w:pPr>
    </w:p>
    <w:p w:rsidR="003078E3" w:rsidRPr="008972C5" w:rsidRDefault="003078E3" w:rsidP="0080189B">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B25-1</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【责任主体】建立专职消防队的企业</w:t>
      </w:r>
    </w:p>
    <w:p w:rsidR="003078E3" w:rsidRPr="008972C5" w:rsidRDefault="003078E3" w:rsidP="0080189B">
      <w:pPr>
        <w:widowControl/>
        <w:rPr>
          <w:rFonts w:ascii="宋体" w:cs="宋体"/>
          <w:color w:val="000000"/>
          <w:kern w:val="0"/>
          <w:sz w:val="22"/>
          <w:szCs w:val="22"/>
        </w:rPr>
      </w:pPr>
      <w:r w:rsidRPr="008972C5">
        <w:rPr>
          <w:rFonts w:ascii="宋体" w:hAnsi="宋体" w:cs="宋体"/>
          <w:color w:val="000000"/>
          <w:kern w:val="0"/>
        </w:rPr>
        <w:t>C.</w:t>
      </w:r>
      <w:r w:rsidRPr="008972C5">
        <w:rPr>
          <w:rFonts w:ascii="宋体" w:hAnsi="宋体" w:cs="宋体" w:hint="eastAsia"/>
          <w:color w:val="000000"/>
          <w:kern w:val="0"/>
        </w:rPr>
        <w:t>【责任名称】专职消防队的建立和职责。</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80189B">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公安消防队、专职消防队依照国家规定承担重大灾害事故和其他以抢救人员生命为主的应急救援工作。</w:t>
      </w:r>
    </w:p>
    <w:p w:rsidR="003078E3" w:rsidRPr="008972C5" w:rsidRDefault="003078E3" w:rsidP="0080189B">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公安消防队、专职消防队应当充分发挥火灾扑救和应急救援专业力量的骨干作用；按照国家规定，组织实施专业技能训练，配备并维护保养装备器材，提高火灾扑救和应急救援的能力。</w:t>
      </w:r>
    </w:p>
    <w:p w:rsidR="003078E3" w:rsidRPr="008972C5" w:rsidRDefault="003078E3" w:rsidP="0080189B">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下列单位应当建立单位专职消防队，承担本单位的火灾扑救工作：</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）大型核设施单位、大型发电厂、民用机场、主要港口；</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）生产、储存易燃易爆危险品的大型企业；</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）储备可燃的重要物资的大型仓库、基地；</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）第一项、第二项、第三项规定以外的火灾危险性较大、距离公安消防队较远的其他大型企业；</w:t>
      </w:r>
    </w:p>
    <w:p w:rsidR="003078E3" w:rsidRPr="008972C5" w:rsidRDefault="003078E3" w:rsidP="003D6250">
      <w:pPr>
        <w:widowControl/>
        <w:ind w:leftChars="187" w:left="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）距离公安消防队较远、被列为全国重点文物保护单位的古建筑群的管理单位。</w:t>
      </w:r>
      <w:r w:rsidRPr="008972C5">
        <w:rPr>
          <w:rFonts w:ascii="宋体" w:hAnsi="宋体" w:cs="宋体"/>
          <w:color w:val="000000"/>
          <w:kern w:val="0"/>
        </w:rPr>
        <w:t>4.</w:t>
      </w:r>
      <w:r w:rsidRPr="008972C5">
        <w:rPr>
          <w:rFonts w:ascii="宋体" w:hAnsi="宋体" w:cs="宋体" w:hint="eastAsia"/>
          <w:color w:val="000000"/>
          <w:kern w:val="0"/>
        </w:rPr>
        <w:t>专职消防队的建立，应当符合国家有关规定，并报当地公安机关消防机构验收。</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专职消防队的队员依法享受社会保险和福利待遇。</w:t>
      </w:r>
    </w:p>
    <w:p w:rsidR="003078E3" w:rsidRPr="008972C5" w:rsidRDefault="003078E3" w:rsidP="0080189B">
      <w:pPr>
        <w:widowControl/>
        <w:ind w:firstLine="393"/>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依法应当建立专职消防队的单位，可以采取一个单位自建或者多个单位联建等形式组建，所需经费由组建单位共同承担。</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专职消防队的建立，应当报市公安机关消防机构验收。</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专职消防队的撤销及其负责人的调整，应当向市公安机关消防机构备案。</w:t>
      </w:r>
    </w:p>
    <w:p w:rsidR="003078E3" w:rsidRPr="008972C5" w:rsidRDefault="003078E3" w:rsidP="0080189B">
      <w:pPr>
        <w:widowControl/>
        <w:rPr>
          <w:color w:val="00000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《中华人民共和国消防法》（</w:t>
      </w:r>
      <w:r w:rsidRPr="008972C5">
        <w:rPr>
          <w:rFonts w:ascii="宋体" w:hAnsi="宋体" w:cs="宋体"/>
          <w:color w:val="000000"/>
          <w:kern w:val="0"/>
        </w:rPr>
        <w:t>2008</w:t>
      </w:r>
      <w:r w:rsidRPr="008972C5">
        <w:rPr>
          <w:rFonts w:ascii="宋体" w:hAnsi="宋体" w:cs="宋体" w:hint="eastAsia"/>
          <w:color w:val="000000"/>
          <w:kern w:val="0"/>
        </w:rPr>
        <w:t>年）第</w:t>
      </w:r>
      <w:r w:rsidRPr="008972C5">
        <w:rPr>
          <w:rFonts w:ascii="宋体" w:hAnsi="宋体" w:cs="宋体"/>
          <w:color w:val="000000"/>
          <w:kern w:val="0"/>
        </w:rPr>
        <w:t>37</w:t>
      </w:r>
      <w:r w:rsidRPr="008972C5">
        <w:rPr>
          <w:rFonts w:ascii="宋体" w:hAnsi="宋体" w:cs="宋体" w:hint="eastAsia"/>
          <w:color w:val="000000"/>
          <w:kern w:val="0"/>
        </w:rPr>
        <w:t>、</w:t>
      </w:r>
      <w:r w:rsidRPr="008972C5">
        <w:rPr>
          <w:rFonts w:ascii="宋体" w:hAnsi="宋体" w:cs="宋体"/>
          <w:color w:val="000000"/>
          <w:kern w:val="0"/>
        </w:rPr>
        <w:t>38</w:t>
      </w:r>
      <w:r w:rsidRPr="008972C5">
        <w:rPr>
          <w:rFonts w:ascii="宋体" w:hAnsi="宋体" w:cs="宋体" w:hint="eastAsia"/>
          <w:color w:val="000000"/>
          <w:kern w:val="0"/>
        </w:rPr>
        <w:t>、</w:t>
      </w:r>
      <w:r w:rsidRPr="008972C5">
        <w:rPr>
          <w:rFonts w:ascii="宋体" w:hAnsi="宋体" w:cs="宋体"/>
          <w:color w:val="000000"/>
          <w:kern w:val="0"/>
        </w:rPr>
        <w:t>39</w:t>
      </w:r>
      <w:r w:rsidRPr="008972C5">
        <w:rPr>
          <w:rFonts w:ascii="宋体" w:hAnsi="宋体" w:cs="宋体" w:hint="eastAsia"/>
          <w:color w:val="000000"/>
          <w:kern w:val="0"/>
        </w:rPr>
        <w:t>、</w:t>
      </w:r>
      <w:r w:rsidRPr="008972C5">
        <w:rPr>
          <w:rFonts w:ascii="宋体" w:hAnsi="宋体" w:cs="宋体"/>
          <w:color w:val="000000"/>
          <w:kern w:val="0"/>
        </w:rPr>
        <w:t>40</w:t>
      </w:r>
      <w:r w:rsidRPr="008972C5">
        <w:rPr>
          <w:rFonts w:ascii="宋体" w:hAnsi="宋体" w:cs="宋体" w:hint="eastAsia"/>
          <w:color w:val="000000"/>
          <w:kern w:val="0"/>
        </w:rPr>
        <w:t>条；</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《天津市消防条例》（</w:t>
      </w:r>
      <w:r w:rsidRPr="008972C5">
        <w:rPr>
          <w:rFonts w:ascii="宋体" w:hAnsi="宋体" w:cs="宋体"/>
          <w:color w:val="000000"/>
          <w:kern w:val="0"/>
        </w:rPr>
        <w:t>2009</w:t>
      </w:r>
      <w:r w:rsidRPr="008972C5">
        <w:rPr>
          <w:rFonts w:ascii="宋体" w:hAnsi="宋体" w:cs="宋体" w:hint="eastAsia"/>
          <w:color w:val="000000"/>
          <w:kern w:val="0"/>
        </w:rPr>
        <w:t>年）第</w:t>
      </w:r>
      <w:r w:rsidRPr="008972C5">
        <w:rPr>
          <w:rFonts w:ascii="宋体" w:hAnsi="宋体" w:cs="宋体"/>
          <w:color w:val="000000"/>
          <w:kern w:val="0"/>
        </w:rPr>
        <w:t>34</w:t>
      </w:r>
      <w:r w:rsidRPr="008972C5">
        <w:rPr>
          <w:rFonts w:ascii="宋体" w:hAnsi="宋体" w:cs="宋体" w:hint="eastAsia"/>
          <w:color w:val="000000"/>
          <w:kern w:val="0"/>
        </w:rPr>
        <w:t>条。</w:t>
      </w:r>
    </w:p>
    <w:p w:rsidR="003078E3" w:rsidRPr="008972C5" w:rsidRDefault="003078E3" w:rsidP="0080189B">
      <w:pPr>
        <w:widowControl/>
        <w:ind w:firstLine="393"/>
        <w:rPr>
          <w:rFonts w:ascii="宋体" w:cs="宋体"/>
          <w:color w:val="000000"/>
          <w:kern w:val="0"/>
        </w:rPr>
      </w:pPr>
    </w:p>
    <w:p w:rsidR="003078E3" w:rsidRPr="008972C5" w:rsidRDefault="003078E3" w:rsidP="0080189B">
      <w:pPr>
        <w:widowControl/>
        <w:ind w:firstLine="393"/>
        <w:rPr>
          <w:rFonts w:ascii="宋体" w:cs="宋体"/>
          <w:color w:val="000000"/>
          <w:kern w:val="0"/>
        </w:rPr>
      </w:pPr>
    </w:p>
    <w:p w:rsidR="003078E3" w:rsidRPr="008972C5" w:rsidRDefault="003078E3" w:rsidP="0080189B">
      <w:pPr>
        <w:widowControl/>
        <w:ind w:firstLine="393"/>
        <w:jc w:val="center"/>
        <w:rPr>
          <w:rFonts w:ascii="宋体" w:cs="宋体"/>
          <w:color w:val="000000"/>
          <w:kern w:val="0"/>
        </w:rPr>
      </w:pPr>
      <w:r w:rsidRPr="008972C5">
        <w:rPr>
          <w:rFonts w:cs="宋体" w:hint="eastAsia"/>
          <w:color w:val="000000"/>
          <w:kern w:val="0"/>
          <w:sz w:val="26"/>
          <w:szCs w:val="26"/>
        </w:rPr>
        <w:t>第二十六节　消防产品技术鉴定机构</w:t>
      </w:r>
    </w:p>
    <w:p w:rsidR="003078E3" w:rsidRPr="008972C5" w:rsidRDefault="003078E3" w:rsidP="0080189B">
      <w:pPr>
        <w:widowControl/>
        <w:ind w:firstLine="393"/>
        <w:jc w:val="center"/>
        <w:rPr>
          <w:rFonts w:ascii="宋体" w:cs="宋体"/>
          <w:color w:val="000000"/>
          <w:kern w:val="0"/>
        </w:rPr>
      </w:pPr>
    </w:p>
    <w:p w:rsidR="003078E3" w:rsidRPr="008972C5" w:rsidRDefault="003078E3" w:rsidP="0080189B">
      <w:pPr>
        <w:widowControl/>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消防产品技术鉴定应当符合相关规定。</w:t>
      </w:r>
    </w:p>
    <w:p w:rsidR="003078E3" w:rsidRPr="008972C5" w:rsidRDefault="003078E3" w:rsidP="0080189B">
      <w:pPr>
        <w:widowControl/>
        <w:rPr>
          <w:rFonts w:ascii="宋体" w:cs="宋体"/>
          <w:color w:val="000000"/>
          <w:kern w:val="0"/>
        </w:rPr>
      </w:pPr>
    </w:p>
    <w:p w:rsidR="003078E3" w:rsidRPr="008972C5" w:rsidRDefault="003078E3" w:rsidP="0080189B">
      <w:pPr>
        <w:widowControl/>
        <w:rPr>
          <w:rFonts w:ascii="宋体" w:cs="宋体"/>
          <w:color w:val="000000"/>
          <w:kern w:val="0"/>
        </w:rPr>
      </w:pPr>
    </w:p>
    <w:p w:rsidR="003078E3" w:rsidRPr="008972C5" w:rsidRDefault="003078E3" w:rsidP="0080189B">
      <w:pPr>
        <w:widowControl/>
        <w:rPr>
          <w:rFonts w:ascii="宋体" w:hAnsi="宋体" w:cs="宋体"/>
          <w:color w:val="000000"/>
          <w:kern w:val="0"/>
        </w:rPr>
      </w:pPr>
      <w:r w:rsidRPr="008972C5">
        <w:rPr>
          <w:rFonts w:ascii="宋体" w:hAnsi="宋体" w:cs="宋体"/>
          <w:color w:val="000000"/>
          <w:kern w:val="0"/>
        </w:rPr>
        <w:lastRenderedPageBreak/>
        <w:t>A.</w:t>
      </w:r>
      <w:r w:rsidRPr="008972C5">
        <w:rPr>
          <w:rFonts w:ascii="宋体" w:hAnsi="宋体" w:cs="宋体" w:hint="eastAsia"/>
          <w:color w:val="000000"/>
          <w:kern w:val="0"/>
        </w:rPr>
        <w:t>【责任编号】</w:t>
      </w:r>
      <w:r w:rsidRPr="008972C5">
        <w:rPr>
          <w:rFonts w:ascii="宋体" w:hAnsi="宋体" w:cs="宋体"/>
          <w:color w:val="000000"/>
          <w:kern w:val="0"/>
        </w:rPr>
        <w:t>B26-1</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【责任主体】消防产品技术鉴定机构</w:t>
      </w:r>
    </w:p>
    <w:p w:rsidR="003078E3" w:rsidRPr="008972C5" w:rsidRDefault="003078E3" w:rsidP="0080189B">
      <w:pPr>
        <w:widowControl/>
        <w:rPr>
          <w:rFonts w:ascii="宋体" w:cs="宋体"/>
          <w:color w:val="000000"/>
          <w:kern w:val="0"/>
          <w:sz w:val="22"/>
          <w:szCs w:val="22"/>
        </w:rPr>
      </w:pPr>
      <w:r w:rsidRPr="008972C5">
        <w:rPr>
          <w:rFonts w:ascii="宋体" w:hAnsi="宋体" w:cs="宋体"/>
          <w:color w:val="000000"/>
          <w:kern w:val="0"/>
        </w:rPr>
        <w:t>C.</w:t>
      </w:r>
      <w:r w:rsidRPr="008972C5">
        <w:rPr>
          <w:rFonts w:ascii="宋体" w:hAnsi="宋体" w:cs="宋体" w:hint="eastAsia"/>
          <w:color w:val="000000"/>
          <w:kern w:val="0"/>
        </w:rPr>
        <w:t>【责任名称】消防产品技术鉴定</w:t>
      </w:r>
      <w:r w:rsidRPr="008972C5">
        <w:rPr>
          <w:rFonts w:cs="宋体" w:hint="eastAsia"/>
          <w:color w:val="000000"/>
        </w:rPr>
        <w:t>应当符合相关规定。</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80189B">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消防产品技术鉴定应当遵守以下程序：</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）委托人向消防产品技术鉴定机构提出书面委托，并提供有关文件资料；</w:t>
      </w:r>
    </w:p>
    <w:p w:rsidR="003078E3" w:rsidRPr="008972C5" w:rsidRDefault="003078E3" w:rsidP="0080189B">
      <w:pPr>
        <w:widowControl/>
        <w:ind w:firstLine="393"/>
        <w:rPr>
          <w:rFonts w:ascii="宋体" w:hAns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）消防产品技术鉴定机构依照有关规定对文件资料进行审核；</w:t>
      </w:r>
      <w:r w:rsidRPr="008972C5">
        <w:rPr>
          <w:rFonts w:ascii="宋体" w:hAnsi="宋体" w:cs="宋体"/>
          <w:color w:val="000000"/>
          <w:kern w:val="0"/>
        </w:rPr>
        <w:t xml:space="preserve"> </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）文件资料经审核符合要求的，消防产品技术鉴定机构按照消防安全要求和有关规定，组织实施消防产品型式检验和工厂检查；</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经鉴定认为消防产品符合消防安全要求的，技术鉴定机构应当在接受委托之日起九十日内颁发消防产品技术鉴定证书，并将消防产品有关信息报公安部消防局；认为不符合消防安全要求的，应当书面通知委托人，并说明理由。</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消防产品检验时间不计入技术鉴定时限。</w:t>
      </w:r>
    </w:p>
    <w:p w:rsidR="003078E3" w:rsidRPr="008972C5" w:rsidRDefault="003078E3" w:rsidP="0080189B">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消防产品技术鉴定机构及其工作人员应当按照有关规定开展技术鉴定工作，对技术鉴定结果负责。</w:t>
      </w:r>
    </w:p>
    <w:p w:rsidR="003078E3" w:rsidRPr="008972C5" w:rsidRDefault="003078E3" w:rsidP="0080189B">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消防产品技术鉴定证书有效期为三年。</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有效期届满，生产者需要继续生产消防产品的，应当在有效期届满前的六个月内，依照本规定第十条的规定，重新申请消防产品技术鉴定证书。</w:t>
      </w:r>
    </w:p>
    <w:p w:rsidR="003078E3" w:rsidRPr="008972C5" w:rsidRDefault="003078E3" w:rsidP="0080189B">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在消防产品技术鉴定证书有效期内，消防产品的生产条件、检验手段、生产技术或者工艺发生变化，对性能产生重大影响的，生产者应当重新委托消防产品技术鉴定。</w:t>
      </w:r>
    </w:p>
    <w:p w:rsidR="003078E3" w:rsidRPr="008972C5" w:rsidRDefault="003078E3" w:rsidP="0080189B">
      <w:pPr>
        <w:widowControl/>
        <w:ind w:firstLine="393"/>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在消防产品技术鉴定证书有效期内，相关消防产品的国家标准、行业标准颁布施行的，生产者应当保证生产的消防产品符合国家标准、行业标准。</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前款规定的消防产品被列入强制性产品认证目录的，应当按照本规定实施强制性产品认证。未列入强制性产品认证目录的，在技术鉴定证书有效期届满后，不再实行技术鉴定。</w:t>
      </w:r>
    </w:p>
    <w:p w:rsidR="003078E3" w:rsidRPr="008972C5" w:rsidRDefault="003078E3" w:rsidP="0080189B">
      <w:pPr>
        <w:widowControl/>
        <w:ind w:firstLine="393"/>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消防产品技术鉴定机构应当对其鉴定合格的产品实施有效的跟踪调查，鉴定合格的产品不能持续符合技术鉴定要求的，技术鉴定机构应当暂停其使用直至撤销鉴定证书，并予公布。</w:t>
      </w:r>
    </w:p>
    <w:p w:rsidR="003078E3" w:rsidRPr="008972C5" w:rsidRDefault="003078E3" w:rsidP="0080189B">
      <w:pPr>
        <w:widowControl/>
        <w:rPr>
          <w:color w:val="00000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《消防产品监督管理规定》（</w:t>
      </w:r>
      <w:r w:rsidRPr="008972C5">
        <w:rPr>
          <w:rFonts w:ascii="宋体" w:hAnsi="宋体" w:cs="宋体"/>
          <w:color w:val="000000"/>
          <w:kern w:val="0"/>
        </w:rPr>
        <w:t>2012</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80189B">
      <w:pPr>
        <w:widowControl/>
        <w:ind w:firstLine="393"/>
        <w:rPr>
          <w:rFonts w:ascii="宋体" w:cs="宋体"/>
          <w:color w:val="000000"/>
          <w:kern w:val="0"/>
        </w:rPr>
      </w:pPr>
    </w:p>
    <w:p w:rsidR="003078E3" w:rsidRPr="008972C5" w:rsidRDefault="003078E3" w:rsidP="0080189B">
      <w:pPr>
        <w:widowControl/>
        <w:ind w:firstLine="393"/>
        <w:rPr>
          <w:rFonts w:ascii="宋体" w:cs="宋体"/>
          <w:color w:val="000000"/>
          <w:kern w:val="0"/>
        </w:rPr>
      </w:pPr>
    </w:p>
    <w:p w:rsidR="003078E3" w:rsidRPr="008972C5" w:rsidRDefault="003078E3" w:rsidP="0080189B">
      <w:pPr>
        <w:widowControl/>
        <w:jc w:val="center"/>
        <w:rPr>
          <w:color w:val="000000"/>
          <w:kern w:val="0"/>
          <w:sz w:val="26"/>
          <w:szCs w:val="26"/>
        </w:rPr>
      </w:pPr>
      <w:r w:rsidRPr="008972C5">
        <w:rPr>
          <w:rFonts w:cs="宋体" w:hint="eastAsia"/>
          <w:color w:val="000000"/>
          <w:kern w:val="0"/>
          <w:sz w:val="26"/>
          <w:szCs w:val="26"/>
        </w:rPr>
        <w:t>第二十七节　计算机病毒防治产品企业</w:t>
      </w:r>
    </w:p>
    <w:p w:rsidR="003078E3" w:rsidRPr="008972C5" w:rsidRDefault="003078E3" w:rsidP="0080189B">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80189B">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80189B">
      <w:pPr>
        <w:widowControl/>
        <w:ind w:firstLine="393"/>
        <w:rPr>
          <w:rFonts w:ascii="宋体" w:cs="宋体"/>
          <w:color w:val="000000"/>
          <w:kern w:val="0"/>
        </w:rPr>
      </w:pPr>
      <w:r w:rsidRPr="008972C5">
        <w:rPr>
          <w:rFonts w:ascii="宋体" w:cs="宋体"/>
          <w:color w:val="000000"/>
          <w:kern w:val="0"/>
          <w:sz w:val="22"/>
          <w:szCs w:val="22"/>
        </w:rPr>
        <w:t> </w:t>
      </w:r>
    </w:p>
    <w:p w:rsidR="003078E3" w:rsidRPr="008972C5" w:rsidRDefault="003078E3" w:rsidP="0080189B">
      <w:pPr>
        <w:widowControl/>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相关情况报告制度。</w:t>
      </w:r>
    </w:p>
    <w:p w:rsidR="003078E3" w:rsidRPr="008972C5" w:rsidRDefault="003078E3" w:rsidP="0080189B">
      <w:pPr>
        <w:widowControl/>
        <w:rPr>
          <w:rFonts w:ascii="宋体" w:cs="宋体"/>
          <w:color w:val="000000"/>
          <w:kern w:val="0"/>
        </w:rPr>
      </w:pPr>
    </w:p>
    <w:p w:rsidR="003078E3" w:rsidRPr="008972C5" w:rsidRDefault="003078E3" w:rsidP="0080189B">
      <w:pPr>
        <w:widowControl/>
        <w:rPr>
          <w:rFonts w:ascii="宋体" w:cs="宋体"/>
          <w:color w:val="000000"/>
          <w:kern w:val="0"/>
        </w:rPr>
      </w:pPr>
    </w:p>
    <w:p w:rsidR="003078E3" w:rsidRPr="008972C5" w:rsidRDefault="003078E3" w:rsidP="0080189B">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B27-1</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【责任主体】计算机病毒防治产品企业</w:t>
      </w:r>
    </w:p>
    <w:p w:rsidR="003078E3" w:rsidRPr="008972C5" w:rsidRDefault="003078E3" w:rsidP="0080189B">
      <w:pPr>
        <w:widowControl/>
        <w:rPr>
          <w:rFonts w:ascii="宋体" w:cs="宋体"/>
          <w:color w:val="000000"/>
          <w:kern w:val="0"/>
          <w:sz w:val="22"/>
          <w:szCs w:val="22"/>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kern w:val="0"/>
          <w:sz w:val="22"/>
          <w:szCs w:val="22"/>
        </w:rPr>
        <w:t>相关情况报告制度。</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80189B">
      <w:pPr>
        <w:widowControl/>
        <w:ind w:firstLine="393"/>
        <w:rPr>
          <w:color w:val="000000"/>
        </w:rPr>
      </w:pPr>
      <w:r w:rsidRPr="008972C5">
        <w:rPr>
          <w:rFonts w:ascii="宋体" w:hAnsi="宋体" w:cs="宋体"/>
          <w:color w:val="000000"/>
          <w:kern w:val="0"/>
        </w:rPr>
        <w:lastRenderedPageBreak/>
        <w:t>1.</w:t>
      </w:r>
      <w:r w:rsidRPr="008972C5">
        <w:rPr>
          <w:rFonts w:cs="宋体" w:hint="eastAsia"/>
          <w:color w:val="000000"/>
        </w:rPr>
        <w:t>从事计算机病毒防治产品生产的单位，应当及时向公安部公共信息网络安全监察部门批准的计算机病毒防治产品检测机构提交病毒样本。</w:t>
      </w:r>
    </w:p>
    <w:p w:rsidR="003078E3" w:rsidRPr="008972C5" w:rsidRDefault="003078E3" w:rsidP="0080189B">
      <w:pPr>
        <w:widowControl/>
        <w:ind w:firstLine="393"/>
        <w:rPr>
          <w:color w:val="000000"/>
        </w:rPr>
      </w:pPr>
      <w:r w:rsidRPr="008972C5">
        <w:rPr>
          <w:color w:val="000000"/>
        </w:rPr>
        <w:t>2.</w:t>
      </w:r>
      <w:r w:rsidRPr="008972C5">
        <w:rPr>
          <w:rFonts w:cs="宋体" w:hint="eastAsia"/>
          <w:color w:val="000000"/>
        </w:rPr>
        <w:t>计算机病毒防治产品检测机构应当对提交的病毒样本及时进行分析、确认，并将确认结果上报公安部公共信息网络安全监察部门。</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《计算机病毒防治管理办法》（</w:t>
      </w:r>
      <w:r w:rsidRPr="008972C5">
        <w:rPr>
          <w:rFonts w:ascii="宋体" w:hAnsi="宋体" w:cs="宋体"/>
          <w:color w:val="000000"/>
          <w:kern w:val="0"/>
        </w:rPr>
        <w:t>2000</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条。</w:t>
      </w:r>
    </w:p>
    <w:p w:rsidR="003078E3" w:rsidRPr="008972C5" w:rsidRDefault="003078E3" w:rsidP="0080189B">
      <w:pPr>
        <w:widowControl/>
        <w:jc w:val="center"/>
        <w:rPr>
          <w:color w:val="000000"/>
          <w:kern w:val="0"/>
          <w:sz w:val="26"/>
          <w:szCs w:val="26"/>
        </w:rPr>
      </w:pPr>
    </w:p>
    <w:p w:rsidR="003078E3" w:rsidRPr="008972C5" w:rsidRDefault="003078E3" w:rsidP="0080189B">
      <w:pPr>
        <w:widowControl/>
        <w:jc w:val="center"/>
        <w:rPr>
          <w:color w:val="000000"/>
          <w:kern w:val="0"/>
          <w:sz w:val="26"/>
          <w:szCs w:val="26"/>
        </w:rPr>
      </w:pPr>
    </w:p>
    <w:p w:rsidR="003078E3" w:rsidRPr="008972C5" w:rsidRDefault="003078E3" w:rsidP="0080189B">
      <w:pPr>
        <w:widowControl/>
        <w:jc w:val="center"/>
        <w:rPr>
          <w:color w:val="000000"/>
          <w:kern w:val="0"/>
          <w:sz w:val="26"/>
          <w:szCs w:val="26"/>
        </w:rPr>
      </w:pPr>
      <w:r w:rsidRPr="008972C5">
        <w:rPr>
          <w:rFonts w:cs="宋体" w:hint="eastAsia"/>
          <w:color w:val="000000"/>
          <w:kern w:val="0"/>
          <w:sz w:val="26"/>
          <w:szCs w:val="26"/>
        </w:rPr>
        <w:t>第二十八节　互联网上网服务营业场所</w:t>
      </w:r>
    </w:p>
    <w:p w:rsidR="003078E3" w:rsidRPr="008972C5" w:rsidRDefault="003078E3" w:rsidP="0080189B">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80189B">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80189B">
      <w:pPr>
        <w:widowControl/>
        <w:ind w:firstLine="393"/>
        <w:rPr>
          <w:rFonts w:ascii="宋体" w:cs="宋体"/>
          <w:color w:val="000000"/>
          <w:kern w:val="0"/>
        </w:rPr>
      </w:pPr>
      <w:r w:rsidRPr="008972C5">
        <w:rPr>
          <w:rFonts w:ascii="宋体" w:cs="宋体"/>
          <w:color w:val="000000"/>
          <w:kern w:val="0"/>
          <w:sz w:val="22"/>
          <w:szCs w:val="22"/>
        </w:rPr>
        <w:t> </w:t>
      </w:r>
    </w:p>
    <w:p w:rsidR="003078E3" w:rsidRPr="008972C5" w:rsidRDefault="003078E3" w:rsidP="0080189B">
      <w:pPr>
        <w:widowControl/>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互联网上网服务营业场所管理应当符合相关规定。</w:t>
      </w:r>
    </w:p>
    <w:p w:rsidR="003078E3" w:rsidRPr="008972C5" w:rsidRDefault="003078E3" w:rsidP="0080189B">
      <w:pPr>
        <w:widowControl/>
        <w:rPr>
          <w:rFonts w:ascii="宋体" w:cs="宋体"/>
          <w:color w:val="000000"/>
          <w:kern w:val="0"/>
          <w:sz w:val="22"/>
          <w:szCs w:val="22"/>
        </w:rPr>
      </w:pPr>
    </w:p>
    <w:p w:rsidR="003078E3" w:rsidRPr="008972C5" w:rsidRDefault="003078E3" w:rsidP="0080189B">
      <w:pPr>
        <w:widowControl/>
        <w:jc w:val="center"/>
        <w:rPr>
          <w:color w:val="000000"/>
          <w:kern w:val="0"/>
          <w:sz w:val="26"/>
          <w:szCs w:val="26"/>
        </w:rPr>
      </w:pPr>
    </w:p>
    <w:p w:rsidR="003078E3" w:rsidRPr="008972C5" w:rsidRDefault="003078E3" w:rsidP="0080189B">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B28-1</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【责任主体】互联网上网服务营业场所</w:t>
      </w:r>
    </w:p>
    <w:p w:rsidR="003078E3" w:rsidRPr="008972C5" w:rsidRDefault="003078E3" w:rsidP="0080189B">
      <w:pPr>
        <w:widowControl/>
        <w:rPr>
          <w:rFonts w:ascii="宋体" w:cs="宋体"/>
          <w:color w:val="000000"/>
          <w:kern w:val="0"/>
          <w:sz w:val="22"/>
          <w:szCs w:val="22"/>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kern w:val="0"/>
          <w:sz w:val="22"/>
          <w:szCs w:val="22"/>
        </w:rPr>
        <w:t>互联网上网服务营业场所管理应当符合相关规定。</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80189B">
      <w:pPr>
        <w:widowControl/>
        <w:ind w:firstLine="393"/>
        <w:rPr>
          <w:rFonts w:ascii="宋体" w:hAnsi="宋体" w:cs="宋体"/>
          <w:color w:val="000000"/>
        </w:rPr>
      </w:pPr>
      <w:r w:rsidRPr="008972C5">
        <w:rPr>
          <w:rFonts w:ascii="宋体" w:hAnsi="宋体" w:cs="宋体"/>
          <w:color w:val="000000"/>
          <w:kern w:val="0"/>
        </w:rPr>
        <w:t>1.</w:t>
      </w:r>
      <w:r w:rsidRPr="008972C5">
        <w:rPr>
          <w:rFonts w:cs="宋体" w:hint="eastAsia"/>
          <w:color w:val="000000"/>
        </w:rPr>
        <w:t>申请人完成筹建后，持同意筹建的批准文件到同级公安机关申请信息网络安全和消防</w:t>
      </w:r>
      <w:r w:rsidRPr="008972C5">
        <w:rPr>
          <w:rFonts w:ascii="宋体" w:hAnsi="宋体" w:cs="宋体" w:hint="eastAsia"/>
          <w:color w:val="000000"/>
        </w:rPr>
        <w:t>安全审核。</w:t>
      </w:r>
      <w:r w:rsidRPr="008972C5">
        <w:rPr>
          <w:rFonts w:ascii="宋体" w:hAnsi="宋体" w:cs="宋体"/>
          <w:color w:val="000000"/>
        </w:rPr>
        <w:t xml:space="preserve"> </w:t>
      </w:r>
    </w:p>
    <w:p w:rsidR="003078E3" w:rsidRPr="008972C5" w:rsidRDefault="003078E3" w:rsidP="0080189B">
      <w:pPr>
        <w:widowControl/>
        <w:ind w:firstLine="393"/>
        <w:rPr>
          <w:rFonts w:ascii="宋体" w:hAnsi="宋体" w:cs="宋体"/>
          <w:color w:val="000000"/>
        </w:rPr>
      </w:pPr>
      <w:r w:rsidRPr="008972C5">
        <w:rPr>
          <w:rFonts w:ascii="宋体" w:hAnsi="宋体" w:cs="宋体"/>
          <w:color w:val="000000"/>
        </w:rPr>
        <w:t>2.</w:t>
      </w:r>
      <w:r w:rsidRPr="008972C5">
        <w:rPr>
          <w:rFonts w:ascii="宋体" w:hAnsi="宋体" w:cs="宋体" w:hint="eastAsia"/>
          <w:color w:val="000000"/>
        </w:rPr>
        <w:t>互联网上网服务营业场所经营单位变更名称、住所、法定代表人或者主要负责人、注册资本、网络地址或者终止经营活动的，应当依法到工商行政管理部门办理变更登记或者注销登记，并到文化行政部门、公安机关办理有关手续或者备案。</w:t>
      </w:r>
      <w:r w:rsidRPr="008972C5">
        <w:rPr>
          <w:rFonts w:ascii="宋体" w:hAnsi="宋体" w:cs="宋体"/>
          <w:color w:val="000000"/>
        </w:rPr>
        <w:t xml:space="preserve"> </w:t>
      </w:r>
    </w:p>
    <w:p w:rsidR="003078E3" w:rsidRPr="008972C5" w:rsidRDefault="003078E3" w:rsidP="0080189B">
      <w:pPr>
        <w:widowControl/>
        <w:ind w:firstLine="393"/>
        <w:rPr>
          <w:color w:val="000000"/>
        </w:rPr>
      </w:pPr>
      <w:r w:rsidRPr="008972C5">
        <w:rPr>
          <w:rFonts w:ascii="宋体" w:hAnsi="宋体" w:cs="宋体"/>
          <w:color w:val="000000"/>
        </w:rPr>
        <w:t>3.</w:t>
      </w:r>
      <w:r w:rsidRPr="008972C5">
        <w:rPr>
          <w:rFonts w:ascii="宋体" w:hAnsi="宋体" w:cs="宋体" w:hint="eastAsia"/>
          <w:color w:val="000000"/>
        </w:rPr>
        <w:t>互联网上网服务营业场所经营单位和上网消费</w:t>
      </w:r>
      <w:r w:rsidRPr="008972C5">
        <w:rPr>
          <w:rFonts w:cs="宋体" w:hint="eastAsia"/>
          <w:color w:val="000000"/>
        </w:rPr>
        <w:t>者不得利用互联网上网服务营业场所制作、下载、复制、查阅、发布、传播或者以其他方式使用含有下列内容的信息：</w:t>
      </w:r>
    </w:p>
    <w:p w:rsidR="003078E3" w:rsidRPr="008972C5" w:rsidRDefault="003078E3" w:rsidP="0080189B">
      <w:pPr>
        <w:widowControl/>
        <w:ind w:firstLine="393"/>
        <w:rPr>
          <w:rFonts w:ascii="宋体" w:hAnsi="宋体" w:cs="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）反对宪法确定的基本原则的；</w:t>
      </w:r>
      <w:r w:rsidRPr="008972C5">
        <w:rPr>
          <w:rFonts w:ascii="宋体" w:hAnsi="宋体" w:cs="宋体"/>
          <w:color w:val="000000"/>
        </w:rPr>
        <w:t xml:space="preserve"> </w:t>
      </w:r>
    </w:p>
    <w:p w:rsidR="003078E3" w:rsidRPr="008972C5" w:rsidRDefault="003078E3" w:rsidP="0080189B">
      <w:pPr>
        <w:widowControl/>
        <w:ind w:firstLine="393"/>
        <w:rPr>
          <w:rFonts w:ascii="宋体" w:hAnsi="宋体" w:cs="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）危害国家统一、主权和领土完整的；</w:t>
      </w:r>
      <w:r w:rsidRPr="008972C5">
        <w:rPr>
          <w:rFonts w:ascii="宋体" w:hAnsi="宋体" w:cs="宋体"/>
          <w:color w:val="000000"/>
        </w:rPr>
        <w:t xml:space="preserve"> </w:t>
      </w:r>
    </w:p>
    <w:p w:rsidR="003078E3" w:rsidRPr="008972C5" w:rsidRDefault="003078E3" w:rsidP="0080189B">
      <w:pPr>
        <w:widowControl/>
        <w:ind w:firstLine="393"/>
        <w:rPr>
          <w:rFonts w:ascii="宋体" w:hAnsi="宋体" w:cs="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）泄露国家秘密，危害国家安全或者损害国家荣誉和利益的；</w:t>
      </w:r>
      <w:r w:rsidRPr="008972C5">
        <w:rPr>
          <w:rFonts w:ascii="宋体" w:hAnsi="宋体" w:cs="宋体"/>
          <w:color w:val="000000"/>
        </w:rPr>
        <w:t xml:space="preserve"> </w:t>
      </w:r>
    </w:p>
    <w:p w:rsidR="003078E3" w:rsidRPr="008972C5" w:rsidRDefault="003078E3" w:rsidP="0080189B">
      <w:pPr>
        <w:widowControl/>
        <w:ind w:firstLine="393"/>
        <w:rPr>
          <w:rFonts w:ascii="宋体" w:hAnsi="宋体" w:cs="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）煽动民族仇恨、民族歧视，破坏民族团结，或者侵害民族风俗、习惯的；</w:t>
      </w:r>
      <w:r w:rsidRPr="008972C5">
        <w:rPr>
          <w:rFonts w:ascii="宋体" w:hAnsi="宋体" w:cs="宋体"/>
          <w:color w:val="000000"/>
        </w:rPr>
        <w:t xml:space="preserve"> </w:t>
      </w:r>
    </w:p>
    <w:p w:rsidR="003078E3" w:rsidRPr="008972C5" w:rsidRDefault="003078E3" w:rsidP="0080189B">
      <w:pPr>
        <w:widowControl/>
        <w:ind w:firstLine="393"/>
        <w:rPr>
          <w:rFonts w:ascii="宋体" w:hAnsi="宋体" w:cs="宋体"/>
          <w:color w:val="000000"/>
        </w:rPr>
      </w:pP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）破坏国家宗教政策，宣扬邪教、迷信的；</w:t>
      </w:r>
      <w:r w:rsidRPr="008972C5">
        <w:rPr>
          <w:rFonts w:ascii="宋体" w:hAnsi="宋体" w:cs="宋体"/>
          <w:color w:val="000000"/>
        </w:rPr>
        <w:t xml:space="preserve"> </w:t>
      </w:r>
    </w:p>
    <w:p w:rsidR="003078E3" w:rsidRPr="008972C5" w:rsidRDefault="003078E3" w:rsidP="0080189B">
      <w:pPr>
        <w:widowControl/>
        <w:ind w:firstLine="393"/>
        <w:rPr>
          <w:rFonts w:ascii="宋体" w:hAnsi="宋体" w:cs="宋体"/>
          <w:color w:val="000000"/>
        </w:rPr>
      </w:pP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）散布谣言，扰乱社会秩序，破坏社会稳定的；</w:t>
      </w:r>
      <w:r w:rsidRPr="008972C5">
        <w:rPr>
          <w:rFonts w:ascii="宋体" w:hAnsi="宋体" w:cs="宋体"/>
          <w:color w:val="000000"/>
        </w:rPr>
        <w:t xml:space="preserve"> </w:t>
      </w:r>
    </w:p>
    <w:p w:rsidR="003078E3" w:rsidRPr="008972C5" w:rsidRDefault="003078E3" w:rsidP="0080189B">
      <w:pPr>
        <w:widowControl/>
        <w:ind w:firstLine="393"/>
        <w:rPr>
          <w:rFonts w:ascii="宋体" w:hAnsi="宋体" w:cs="宋体"/>
          <w:color w:val="000000"/>
        </w:rPr>
      </w:pP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）宣传淫秽、赌博、暴力或者教唆犯罪的；</w:t>
      </w:r>
      <w:r w:rsidRPr="008972C5">
        <w:rPr>
          <w:rFonts w:ascii="宋体" w:hAnsi="宋体" w:cs="宋体"/>
          <w:color w:val="000000"/>
        </w:rPr>
        <w:t xml:space="preserve"> </w:t>
      </w:r>
    </w:p>
    <w:p w:rsidR="003078E3" w:rsidRPr="008972C5" w:rsidRDefault="003078E3" w:rsidP="0080189B">
      <w:pPr>
        <w:widowControl/>
        <w:ind w:firstLine="393"/>
        <w:rPr>
          <w:rFonts w:ascii="宋体" w:hAnsi="宋体" w:cs="宋体"/>
          <w:color w:val="000000"/>
        </w:rPr>
      </w:pP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）侮辱或者诽谤他人，侵害他人合法权益的；</w:t>
      </w:r>
      <w:r w:rsidRPr="008972C5">
        <w:rPr>
          <w:rFonts w:ascii="宋体" w:hAnsi="宋体" w:cs="宋体"/>
          <w:color w:val="000000"/>
        </w:rPr>
        <w:t xml:space="preserve"> </w:t>
      </w:r>
    </w:p>
    <w:p w:rsidR="003078E3" w:rsidRPr="008972C5" w:rsidRDefault="003078E3" w:rsidP="0080189B">
      <w:pPr>
        <w:widowControl/>
        <w:ind w:firstLine="393"/>
        <w:rPr>
          <w:rFonts w:ascii="宋体" w:hAnsi="宋体" w:cs="宋体"/>
          <w:color w:val="000000"/>
        </w:rPr>
      </w:pPr>
      <w:r w:rsidRPr="008972C5">
        <w:rPr>
          <w:rFonts w:ascii="宋体" w:hAnsi="宋体" w:cs="宋体" w:hint="eastAsia"/>
          <w:color w:val="000000"/>
        </w:rPr>
        <w:t>（</w:t>
      </w:r>
      <w:r w:rsidRPr="008972C5">
        <w:rPr>
          <w:rFonts w:ascii="宋体" w:hAnsi="宋体" w:cs="宋体"/>
          <w:color w:val="000000"/>
        </w:rPr>
        <w:t>9</w:t>
      </w:r>
      <w:r w:rsidRPr="008972C5">
        <w:rPr>
          <w:rFonts w:ascii="宋体" w:hAnsi="宋体" w:cs="宋体" w:hint="eastAsia"/>
          <w:color w:val="000000"/>
        </w:rPr>
        <w:t>）危害社会公德或者民族优秀文化传统的；</w:t>
      </w:r>
      <w:r w:rsidRPr="008972C5">
        <w:rPr>
          <w:rFonts w:ascii="宋体" w:hAnsi="宋体" w:cs="宋体"/>
          <w:color w:val="000000"/>
        </w:rPr>
        <w:t xml:space="preserve"> </w:t>
      </w:r>
    </w:p>
    <w:p w:rsidR="003078E3" w:rsidRPr="008972C5" w:rsidRDefault="003078E3" w:rsidP="0080189B">
      <w:pPr>
        <w:widowControl/>
        <w:ind w:firstLine="393"/>
        <w:rPr>
          <w:rFonts w:ascii="宋体" w:hAnsi="宋体" w:cs="宋体"/>
          <w:color w:val="000000"/>
        </w:rPr>
      </w:pPr>
      <w:r w:rsidRPr="008972C5">
        <w:rPr>
          <w:rFonts w:ascii="宋体" w:hAnsi="宋体" w:cs="宋体" w:hint="eastAsia"/>
          <w:color w:val="000000"/>
        </w:rPr>
        <w:t>（</w:t>
      </w:r>
      <w:r w:rsidRPr="008972C5">
        <w:rPr>
          <w:rFonts w:ascii="宋体" w:hAnsi="宋体" w:cs="宋体"/>
          <w:color w:val="000000"/>
        </w:rPr>
        <w:t>10</w:t>
      </w:r>
      <w:r w:rsidRPr="008972C5">
        <w:rPr>
          <w:rFonts w:ascii="宋体" w:hAnsi="宋体" w:cs="宋体" w:hint="eastAsia"/>
          <w:color w:val="000000"/>
        </w:rPr>
        <w:t>）含有法律、行政法规禁止的其他内容的。</w:t>
      </w:r>
      <w:r w:rsidRPr="008972C5">
        <w:rPr>
          <w:rFonts w:ascii="宋体" w:hAnsi="宋体" w:cs="宋体"/>
          <w:color w:val="000000"/>
        </w:rPr>
        <w:t xml:space="preserve"> </w:t>
      </w:r>
    </w:p>
    <w:p w:rsidR="003078E3" w:rsidRPr="008972C5" w:rsidRDefault="003078E3" w:rsidP="0080189B">
      <w:pPr>
        <w:widowControl/>
        <w:ind w:firstLine="393"/>
        <w:rPr>
          <w:color w:val="000000"/>
        </w:rPr>
      </w:pPr>
      <w:r w:rsidRPr="008972C5">
        <w:rPr>
          <w:color w:val="000000"/>
        </w:rPr>
        <w:t>4.</w:t>
      </w:r>
      <w:r w:rsidRPr="008972C5">
        <w:rPr>
          <w:rFonts w:cs="宋体" w:hint="eastAsia"/>
          <w:color w:val="000000"/>
        </w:rPr>
        <w:t>互联网上网服务营业场所经营单位和上网消费者不得进行下列危害信息网络安全的活动：</w:t>
      </w:r>
    </w:p>
    <w:p w:rsidR="003078E3" w:rsidRPr="008972C5" w:rsidRDefault="003078E3" w:rsidP="0080189B">
      <w:pPr>
        <w:widowControl/>
        <w:ind w:firstLine="393"/>
        <w:rPr>
          <w:color w:val="000000"/>
        </w:rPr>
      </w:pPr>
      <w:r w:rsidRPr="008972C5">
        <w:rPr>
          <w:rFonts w:cs="宋体" w:hint="eastAsia"/>
          <w:color w:val="000000"/>
        </w:rPr>
        <w:t>（</w:t>
      </w:r>
      <w:r w:rsidRPr="008972C5">
        <w:rPr>
          <w:color w:val="000000"/>
        </w:rPr>
        <w:t>1</w:t>
      </w:r>
      <w:r w:rsidRPr="008972C5">
        <w:rPr>
          <w:rFonts w:cs="宋体" w:hint="eastAsia"/>
          <w:color w:val="000000"/>
        </w:rPr>
        <w:t>）故意制作或者传播计算机病毒以及其他破坏性程序的；</w:t>
      </w:r>
    </w:p>
    <w:p w:rsidR="003078E3" w:rsidRPr="008972C5" w:rsidRDefault="003078E3" w:rsidP="0080189B">
      <w:pPr>
        <w:widowControl/>
        <w:ind w:firstLine="393"/>
        <w:rPr>
          <w:color w:val="000000"/>
        </w:rPr>
      </w:pPr>
      <w:r w:rsidRPr="008972C5">
        <w:rPr>
          <w:rFonts w:cs="宋体" w:hint="eastAsia"/>
          <w:color w:val="000000"/>
        </w:rPr>
        <w:t>（</w:t>
      </w:r>
      <w:r w:rsidRPr="008972C5">
        <w:rPr>
          <w:color w:val="000000"/>
        </w:rPr>
        <w:t>2</w:t>
      </w:r>
      <w:r w:rsidRPr="008972C5">
        <w:rPr>
          <w:rFonts w:cs="宋体" w:hint="eastAsia"/>
          <w:color w:val="000000"/>
        </w:rPr>
        <w:t>）非法侵入计算机信息系统或者破坏计算机信息系统功能、数据和应用程序的；</w:t>
      </w:r>
    </w:p>
    <w:p w:rsidR="003078E3" w:rsidRPr="008972C5" w:rsidRDefault="003078E3" w:rsidP="0080189B">
      <w:pPr>
        <w:widowControl/>
        <w:ind w:firstLine="393"/>
        <w:rPr>
          <w:color w:val="000000"/>
        </w:rPr>
      </w:pPr>
      <w:r w:rsidRPr="008972C5">
        <w:rPr>
          <w:rFonts w:cs="宋体" w:hint="eastAsia"/>
          <w:color w:val="000000"/>
        </w:rPr>
        <w:t>（</w:t>
      </w:r>
      <w:r w:rsidRPr="008972C5">
        <w:rPr>
          <w:color w:val="000000"/>
        </w:rPr>
        <w:t>3</w:t>
      </w:r>
      <w:r w:rsidRPr="008972C5">
        <w:rPr>
          <w:rFonts w:cs="宋体" w:hint="eastAsia"/>
          <w:color w:val="000000"/>
        </w:rPr>
        <w:t>）进行法律、行政法规禁止的其他活动的。</w:t>
      </w:r>
    </w:p>
    <w:p w:rsidR="003078E3" w:rsidRPr="008972C5" w:rsidRDefault="003078E3" w:rsidP="0080189B">
      <w:pPr>
        <w:widowControl/>
        <w:ind w:firstLine="393"/>
        <w:rPr>
          <w:rFonts w:ascii="宋体" w:cs="宋体"/>
          <w:color w:val="000000"/>
        </w:rPr>
      </w:pPr>
      <w:r w:rsidRPr="008972C5">
        <w:rPr>
          <w:rFonts w:ascii="宋体" w:hAnsi="宋体" w:cs="宋体"/>
          <w:color w:val="000000"/>
        </w:rPr>
        <w:t xml:space="preserve">5. </w:t>
      </w:r>
      <w:r w:rsidRPr="008972C5">
        <w:rPr>
          <w:rFonts w:ascii="宋体" w:hAnsi="宋体" w:cs="宋体" w:hint="eastAsia"/>
          <w:color w:val="000000"/>
        </w:rPr>
        <w:t>互联网上网服务营业场所经营单位和上网消费者不得利用网络游戏或者其他方式进行赌博或者变相赌博活动。</w:t>
      </w:r>
    </w:p>
    <w:p w:rsidR="003078E3" w:rsidRPr="008972C5" w:rsidRDefault="003078E3" w:rsidP="0080189B">
      <w:pPr>
        <w:widowControl/>
        <w:ind w:firstLine="393"/>
        <w:rPr>
          <w:rFonts w:ascii="宋体" w:cs="宋体"/>
          <w:color w:val="000000"/>
        </w:rPr>
      </w:pPr>
      <w:r w:rsidRPr="008972C5">
        <w:rPr>
          <w:rFonts w:ascii="宋体" w:hAnsi="宋体" w:cs="宋体"/>
          <w:color w:val="000000"/>
        </w:rPr>
        <w:lastRenderedPageBreak/>
        <w:t>6..</w:t>
      </w:r>
      <w:r w:rsidRPr="008972C5">
        <w:rPr>
          <w:rFonts w:ascii="宋体" w:hAnsi="宋体" w:cs="宋体" w:hint="eastAsia"/>
          <w:color w:val="000000"/>
        </w:rPr>
        <w:t>互联网上网服务营业场所经营单位应当实施经营管理技术措施，建立场内巡查制度，发现上网消费者有本条例第十四条、第十五条、第十八条所列行为或者有其他违法行为的，应当立即予以制止并向文化行政部门、公安机关举报。</w:t>
      </w:r>
    </w:p>
    <w:p w:rsidR="003078E3" w:rsidRPr="008972C5" w:rsidRDefault="003078E3" w:rsidP="0080189B">
      <w:pPr>
        <w:widowControl/>
        <w:ind w:firstLine="393"/>
        <w:rPr>
          <w:rFonts w:ascii="宋体" w:cs="宋体"/>
          <w:color w:val="000000"/>
        </w:rPr>
      </w:pPr>
      <w:r w:rsidRPr="008972C5">
        <w:rPr>
          <w:rFonts w:ascii="宋体" w:hAnsi="宋体" w:cs="宋体"/>
          <w:color w:val="000000"/>
        </w:rPr>
        <w:t>7.</w:t>
      </w:r>
      <w:r w:rsidRPr="008972C5">
        <w:rPr>
          <w:rFonts w:ascii="宋体" w:hAnsi="宋体" w:cs="宋体" w:hint="eastAsia"/>
          <w:color w:val="000000"/>
        </w:rPr>
        <w:t>互联网上网服务营业场所经营单位应当对上网消费者的身份证等有效证件进行核对、登记，并记录有关上网信息。登记内容和记录备份保存时间不得少于６０日，并在文化行政部门、公安机关依法查询时予以提供。登记内容和记录备份在保存期内不得修改或者删除。</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《互联网上网服务营业场所管理条例》（</w:t>
      </w:r>
      <w:r w:rsidRPr="008972C5">
        <w:rPr>
          <w:rFonts w:ascii="宋体" w:hAnsi="宋体" w:cs="宋体"/>
          <w:color w:val="000000"/>
          <w:kern w:val="0"/>
        </w:rPr>
        <w:t>2002</w:t>
      </w:r>
      <w:r w:rsidRPr="008972C5">
        <w:rPr>
          <w:rFonts w:ascii="宋体" w:hAnsi="宋体" w:cs="宋体" w:hint="eastAsia"/>
          <w:color w:val="000000"/>
          <w:kern w:val="0"/>
        </w:rPr>
        <w:t>年）第</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条。</w:t>
      </w:r>
    </w:p>
    <w:p w:rsidR="003078E3" w:rsidRPr="008972C5" w:rsidRDefault="003078E3" w:rsidP="0080189B">
      <w:pPr>
        <w:widowControl/>
        <w:jc w:val="center"/>
        <w:rPr>
          <w:color w:val="000000"/>
          <w:kern w:val="0"/>
          <w:sz w:val="26"/>
          <w:szCs w:val="26"/>
        </w:rPr>
      </w:pPr>
    </w:p>
    <w:p w:rsidR="003078E3" w:rsidRPr="008972C5" w:rsidRDefault="003078E3" w:rsidP="0080189B">
      <w:pPr>
        <w:widowControl/>
        <w:jc w:val="center"/>
        <w:rPr>
          <w:color w:val="000000"/>
          <w:kern w:val="0"/>
          <w:sz w:val="26"/>
          <w:szCs w:val="26"/>
        </w:rPr>
      </w:pPr>
    </w:p>
    <w:p w:rsidR="003078E3" w:rsidRPr="008972C5" w:rsidRDefault="003078E3" w:rsidP="0080189B">
      <w:pPr>
        <w:widowControl/>
        <w:jc w:val="center"/>
        <w:rPr>
          <w:color w:val="000000"/>
          <w:kern w:val="0"/>
          <w:sz w:val="26"/>
          <w:szCs w:val="26"/>
        </w:rPr>
      </w:pPr>
      <w:r w:rsidRPr="008972C5">
        <w:rPr>
          <w:rFonts w:cs="宋体" w:hint="eastAsia"/>
          <w:color w:val="000000"/>
          <w:kern w:val="0"/>
          <w:sz w:val="26"/>
          <w:szCs w:val="26"/>
        </w:rPr>
        <w:t>第二十九节　运营、使用计算机信息系统的单位</w:t>
      </w:r>
    </w:p>
    <w:p w:rsidR="003078E3" w:rsidRPr="008972C5" w:rsidRDefault="003078E3" w:rsidP="0080189B">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80189B">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80189B">
      <w:pPr>
        <w:widowControl/>
        <w:ind w:firstLine="393"/>
        <w:rPr>
          <w:rFonts w:ascii="宋体" w:cs="宋体"/>
          <w:color w:val="000000"/>
          <w:kern w:val="0"/>
        </w:rPr>
      </w:pPr>
      <w:r w:rsidRPr="008972C5">
        <w:rPr>
          <w:rFonts w:ascii="宋体" w:cs="宋体"/>
          <w:color w:val="000000"/>
          <w:kern w:val="0"/>
          <w:sz w:val="22"/>
          <w:szCs w:val="22"/>
        </w:rPr>
        <w:t> </w:t>
      </w:r>
    </w:p>
    <w:p w:rsidR="003078E3" w:rsidRPr="008972C5" w:rsidRDefault="003078E3" w:rsidP="0080189B">
      <w:pPr>
        <w:widowControl/>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计算机信息系统安全保护工作应当符合相关规定。</w:t>
      </w:r>
    </w:p>
    <w:p w:rsidR="003078E3" w:rsidRPr="008972C5" w:rsidRDefault="003078E3" w:rsidP="0080189B">
      <w:pPr>
        <w:widowControl/>
        <w:jc w:val="center"/>
        <w:rPr>
          <w:color w:val="000000"/>
          <w:kern w:val="0"/>
          <w:sz w:val="26"/>
          <w:szCs w:val="26"/>
        </w:rPr>
      </w:pPr>
    </w:p>
    <w:p w:rsidR="003078E3" w:rsidRPr="008972C5" w:rsidRDefault="003078E3" w:rsidP="0080189B">
      <w:pPr>
        <w:widowControl/>
        <w:jc w:val="center"/>
        <w:rPr>
          <w:color w:val="000000"/>
          <w:kern w:val="0"/>
          <w:sz w:val="26"/>
          <w:szCs w:val="26"/>
        </w:rPr>
      </w:pPr>
    </w:p>
    <w:p w:rsidR="003078E3" w:rsidRPr="008972C5" w:rsidRDefault="003078E3" w:rsidP="0080189B">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B29-1</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【责任主体】运营、使用计算机信息系统的单位</w:t>
      </w:r>
    </w:p>
    <w:p w:rsidR="003078E3" w:rsidRPr="008972C5" w:rsidRDefault="003078E3" w:rsidP="0080189B">
      <w:pPr>
        <w:widowControl/>
        <w:rPr>
          <w:rFonts w:ascii="宋体" w:cs="宋体"/>
          <w:color w:val="000000"/>
          <w:kern w:val="0"/>
          <w:sz w:val="22"/>
          <w:szCs w:val="22"/>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kern w:val="0"/>
          <w:sz w:val="22"/>
          <w:szCs w:val="22"/>
        </w:rPr>
        <w:t>计算机信息系统安全保护工作应当符合相关规定。</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80189B">
      <w:pPr>
        <w:widowControl/>
        <w:ind w:firstLine="393"/>
        <w:rPr>
          <w:color w:val="000000"/>
        </w:rPr>
      </w:pPr>
      <w:r w:rsidRPr="008972C5">
        <w:rPr>
          <w:rFonts w:ascii="宋体" w:hAnsi="宋体" w:cs="宋体"/>
          <w:color w:val="000000"/>
          <w:kern w:val="0"/>
        </w:rPr>
        <w:t>1.</w:t>
      </w:r>
      <w:r w:rsidRPr="008972C5">
        <w:rPr>
          <w:rFonts w:cs="宋体" w:hint="eastAsia"/>
          <w:color w:val="000000"/>
        </w:rPr>
        <w:t>已运营（运行）的第二级以上信息系统，应当在安全保护等级确定后</w:t>
      </w:r>
      <w:r w:rsidRPr="008972C5">
        <w:rPr>
          <w:color w:val="000000"/>
        </w:rPr>
        <w:t>30</w:t>
      </w:r>
      <w:r w:rsidRPr="008972C5">
        <w:rPr>
          <w:rFonts w:cs="宋体" w:hint="eastAsia"/>
          <w:color w:val="000000"/>
        </w:rPr>
        <w:t>日内，由其运营、使用单位到所在地设区的市级以上公安机关办理备案手续。</w:t>
      </w:r>
    </w:p>
    <w:p w:rsidR="003078E3" w:rsidRPr="008972C5" w:rsidRDefault="003078E3" w:rsidP="0080189B">
      <w:pPr>
        <w:widowControl/>
        <w:ind w:firstLine="393"/>
        <w:rPr>
          <w:color w:val="000000"/>
        </w:rPr>
      </w:pPr>
      <w:r w:rsidRPr="008972C5">
        <w:rPr>
          <w:rFonts w:cs="宋体" w:hint="eastAsia"/>
          <w:color w:val="000000"/>
        </w:rPr>
        <w:t>新建第二级以上信息系统，应当在投入运行后</w:t>
      </w:r>
      <w:r w:rsidRPr="008972C5">
        <w:rPr>
          <w:color w:val="000000"/>
        </w:rPr>
        <w:t>30</w:t>
      </w:r>
      <w:r w:rsidRPr="008972C5">
        <w:rPr>
          <w:rFonts w:cs="宋体" w:hint="eastAsia"/>
          <w:color w:val="000000"/>
        </w:rPr>
        <w:t>日内，由其运营、使用单位到所在地设区的市级以上公安机关办理备案手续。</w:t>
      </w:r>
    </w:p>
    <w:p w:rsidR="003078E3" w:rsidRPr="008972C5" w:rsidRDefault="003078E3" w:rsidP="0080189B">
      <w:pPr>
        <w:widowControl/>
        <w:ind w:firstLine="393"/>
        <w:rPr>
          <w:color w:val="000000"/>
        </w:rPr>
      </w:pPr>
      <w:r w:rsidRPr="008972C5">
        <w:rPr>
          <w:rFonts w:cs="宋体" w:hint="eastAsia"/>
          <w:color w:val="000000"/>
        </w:rPr>
        <w:t>隶属于中央的在京单位，其跨省或者全国统一联网运行并由主管部门统一定级的信息系统，由主管部门向公安部办理备案手续。跨省或者全国统一联网运行的信息系统在各地运行、应用的分支系统，应当向当地设区的市级以上公安机关备案。</w:t>
      </w:r>
    </w:p>
    <w:p w:rsidR="003078E3" w:rsidRPr="008972C5" w:rsidRDefault="003078E3" w:rsidP="0080189B">
      <w:pPr>
        <w:widowControl/>
        <w:ind w:firstLine="393"/>
        <w:rPr>
          <w:color w:val="000000"/>
        </w:rPr>
      </w:pPr>
      <w:r w:rsidRPr="008972C5">
        <w:rPr>
          <w:rFonts w:ascii="宋体" w:hAnsi="宋体" w:cs="宋体"/>
          <w:color w:val="000000"/>
        </w:rPr>
        <w:t xml:space="preserve">2. </w:t>
      </w:r>
      <w:r w:rsidRPr="008972C5">
        <w:rPr>
          <w:rFonts w:cs="宋体" w:hint="eastAsia"/>
          <w:color w:val="000000"/>
        </w:rPr>
        <w:t>运营、使用单位或者主管部门重新确定信息系统等级后，应当按照本办法向公安机关重新备案。</w:t>
      </w:r>
    </w:p>
    <w:p w:rsidR="003078E3" w:rsidRPr="008972C5" w:rsidRDefault="003078E3" w:rsidP="0080189B">
      <w:pPr>
        <w:widowControl/>
        <w:ind w:firstLine="393"/>
        <w:rPr>
          <w:color w:val="000000"/>
        </w:rPr>
      </w:pPr>
      <w:r w:rsidRPr="008972C5">
        <w:rPr>
          <w:rFonts w:ascii="宋体" w:hAnsi="宋体" w:cs="宋体"/>
          <w:color w:val="000000"/>
        </w:rPr>
        <w:t>3.</w:t>
      </w:r>
      <w:r w:rsidRPr="008972C5">
        <w:rPr>
          <w:rFonts w:cs="宋体" w:hint="eastAsia"/>
          <w:color w:val="000000"/>
        </w:rPr>
        <w:t>信息系统运营、使用单位应当接受公安机关、国家指定的专门部门的安全监督、检查、指导，如实向公安机关、国家指定的专门部门提供下列有关信息安全保护的信息资料及数据文件：</w:t>
      </w:r>
    </w:p>
    <w:p w:rsidR="003078E3" w:rsidRPr="008972C5" w:rsidRDefault="003078E3" w:rsidP="0080189B">
      <w:pPr>
        <w:widowControl/>
        <w:ind w:firstLine="393"/>
        <w:rPr>
          <w:rFonts w:ascii="宋体" w:cs="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）信息系统备案事项变更情况；</w:t>
      </w:r>
    </w:p>
    <w:p w:rsidR="003078E3" w:rsidRPr="008972C5" w:rsidRDefault="003078E3" w:rsidP="0080189B">
      <w:pPr>
        <w:widowControl/>
        <w:ind w:firstLine="393"/>
        <w:rPr>
          <w:rFonts w:ascii="宋体" w:cs="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）安全组织、人员的变动情况；</w:t>
      </w:r>
    </w:p>
    <w:p w:rsidR="003078E3" w:rsidRPr="008972C5" w:rsidRDefault="003078E3" w:rsidP="0080189B">
      <w:pPr>
        <w:widowControl/>
        <w:ind w:firstLine="393"/>
        <w:rPr>
          <w:rFonts w:ascii="宋体" w:cs="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）信息安全管理制度、措施变更情况；</w:t>
      </w:r>
    </w:p>
    <w:p w:rsidR="003078E3" w:rsidRPr="008972C5" w:rsidRDefault="003078E3" w:rsidP="0080189B">
      <w:pPr>
        <w:widowControl/>
        <w:ind w:firstLine="393"/>
        <w:rPr>
          <w:rFonts w:ascii="宋体" w:cs="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）信息系统运行状况记录；</w:t>
      </w:r>
    </w:p>
    <w:p w:rsidR="003078E3" w:rsidRPr="008972C5" w:rsidRDefault="003078E3" w:rsidP="0080189B">
      <w:pPr>
        <w:widowControl/>
        <w:ind w:firstLine="393"/>
        <w:rPr>
          <w:rFonts w:ascii="宋体" w:cs="宋体"/>
          <w:color w:val="000000"/>
        </w:rPr>
      </w:pP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）运营、使用单位及主管部门定期对信息系统安全状况的检查记录；</w:t>
      </w:r>
    </w:p>
    <w:p w:rsidR="003078E3" w:rsidRPr="008972C5" w:rsidRDefault="003078E3" w:rsidP="0080189B">
      <w:pPr>
        <w:widowControl/>
        <w:ind w:firstLine="393"/>
        <w:rPr>
          <w:rFonts w:ascii="宋体" w:hAnsi="宋体" w:cs="宋体"/>
          <w:color w:val="000000"/>
        </w:rPr>
      </w:pP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）对信息系统开展等级测评的技术测评报告；</w:t>
      </w:r>
      <w:r w:rsidRPr="008972C5">
        <w:rPr>
          <w:rFonts w:ascii="宋体" w:hAnsi="宋体" w:cs="宋体"/>
          <w:color w:val="000000"/>
        </w:rPr>
        <w:t xml:space="preserve"> </w:t>
      </w:r>
    </w:p>
    <w:p w:rsidR="003078E3" w:rsidRPr="008972C5" w:rsidRDefault="003078E3" w:rsidP="0080189B">
      <w:pPr>
        <w:widowControl/>
        <w:ind w:firstLine="393"/>
        <w:rPr>
          <w:rFonts w:ascii="宋体" w:cs="宋体"/>
          <w:color w:val="000000"/>
        </w:rPr>
      </w:pP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）信息安全产品使用的变更情况；</w:t>
      </w:r>
    </w:p>
    <w:p w:rsidR="003078E3" w:rsidRPr="008972C5" w:rsidRDefault="003078E3" w:rsidP="0080189B">
      <w:pPr>
        <w:widowControl/>
        <w:ind w:firstLine="393"/>
        <w:rPr>
          <w:rFonts w:ascii="宋体" w:hAnsi="宋体" w:cs="宋体"/>
          <w:color w:val="000000"/>
        </w:rPr>
      </w:pP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）信息安全事件应急预案，信息安全事件应急处置结果报告；</w:t>
      </w:r>
      <w:r w:rsidRPr="008972C5">
        <w:rPr>
          <w:rFonts w:ascii="宋体" w:hAnsi="宋体" w:cs="宋体"/>
          <w:color w:val="000000"/>
        </w:rPr>
        <w:t xml:space="preserve"> </w:t>
      </w:r>
    </w:p>
    <w:p w:rsidR="003078E3" w:rsidRPr="008972C5" w:rsidRDefault="003078E3" w:rsidP="0080189B">
      <w:pPr>
        <w:widowControl/>
        <w:ind w:firstLine="393"/>
        <w:rPr>
          <w:rFonts w:ascii="宋体" w:cs="宋体"/>
          <w:color w:val="000000"/>
        </w:rPr>
      </w:pPr>
      <w:r w:rsidRPr="008972C5">
        <w:rPr>
          <w:rFonts w:ascii="宋体" w:hAnsi="宋体" w:cs="宋体" w:hint="eastAsia"/>
          <w:color w:val="000000"/>
        </w:rPr>
        <w:t>（</w:t>
      </w:r>
      <w:r w:rsidRPr="008972C5">
        <w:rPr>
          <w:rFonts w:ascii="宋体" w:hAnsi="宋体" w:cs="宋体"/>
          <w:color w:val="000000"/>
        </w:rPr>
        <w:t>9</w:t>
      </w:r>
      <w:r w:rsidRPr="008972C5">
        <w:rPr>
          <w:rFonts w:ascii="宋体" w:hAnsi="宋体" w:cs="宋体" w:hint="eastAsia"/>
          <w:color w:val="000000"/>
        </w:rPr>
        <w:t>）信息系统安全建设、整改结果报告。</w:t>
      </w:r>
    </w:p>
    <w:p w:rsidR="003078E3" w:rsidRPr="008972C5" w:rsidRDefault="003078E3" w:rsidP="0080189B">
      <w:pPr>
        <w:widowControl/>
        <w:ind w:firstLine="393"/>
        <w:rPr>
          <w:color w:val="000000"/>
        </w:rPr>
      </w:pPr>
      <w:r w:rsidRPr="008972C5">
        <w:rPr>
          <w:color w:val="000000"/>
        </w:rPr>
        <w:lastRenderedPageBreak/>
        <w:t>4.</w:t>
      </w:r>
      <w:r w:rsidRPr="008972C5">
        <w:rPr>
          <w:rFonts w:cs="宋体" w:hint="eastAsia"/>
          <w:color w:val="000000"/>
        </w:rPr>
        <w:t>公安机关检查发现信息系统安全保护状况不符合信息安全等级保护有关管理规范和技术标准的，应当向运营、使用单位发出整改通知。运营、使用单位应当根据整改通知要求，按照管理规范和技术标准进行整改。整改完成后，应当将整改报告向公安机关备案。必要时，公安机关可以对整改情况组织检查。</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《信息安全等级保护管理办法》（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条。</w:t>
      </w:r>
    </w:p>
    <w:p w:rsidR="003078E3" w:rsidRPr="008972C5" w:rsidRDefault="003078E3" w:rsidP="0080189B">
      <w:pPr>
        <w:widowControl/>
        <w:jc w:val="center"/>
        <w:rPr>
          <w:color w:val="000000"/>
          <w:kern w:val="0"/>
          <w:sz w:val="26"/>
          <w:szCs w:val="26"/>
        </w:rPr>
      </w:pPr>
    </w:p>
    <w:p w:rsidR="003078E3" w:rsidRPr="008972C5" w:rsidRDefault="003078E3" w:rsidP="0080189B">
      <w:pPr>
        <w:widowControl/>
        <w:jc w:val="center"/>
        <w:rPr>
          <w:color w:val="000000"/>
          <w:kern w:val="0"/>
          <w:sz w:val="26"/>
          <w:szCs w:val="26"/>
        </w:rPr>
      </w:pPr>
    </w:p>
    <w:p w:rsidR="003078E3" w:rsidRPr="008972C5" w:rsidRDefault="003078E3" w:rsidP="0080189B">
      <w:pPr>
        <w:widowControl/>
        <w:jc w:val="center"/>
        <w:rPr>
          <w:color w:val="000000"/>
          <w:kern w:val="0"/>
          <w:sz w:val="26"/>
          <w:szCs w:val="26"/>
        </w:rPr>
      </w:pPr>
      <w:r w:rsidRPr="008972C5">
        <w:rPr>
          <w:rFonts w:cs="宋体" w:hint="eastAsia"/>
          <w:color w:val="000000"/>
          <w:kern w:val="0"/>
          <w:sz w:val="26"/>
          <w:szCs w:val="26"/>
        </w:rPr>
        <w:t>第三十节　计算机信息系统安全专用产品企业</w:t>
      </w:r>
    </w:p>
    <w:p w:rsidR="003078E3" w:rsidRPr="008972C5" w:rsidRDefault="003078E3" w:rsidP="0080189B">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80189B">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80189B">
      <w:pPr>
        <w:widowControl/>
        <w:ind w:firstLine="393"/>
        <w:rPr>
          <w:rFonts w:ascii="宋体" w:cs="宋体"/>
          <w:color w:val="000000"/>
          <w:kern w:val="0"/>
        </w:rPr>
      </w:pPr>
      <w:r w:rsidRPr="008972C5">
        <w:rPr>
          <w:rFonts w:ascii="宋体" w:cs="宋体"/>
          <w:color w:val="000000"/>
          <w:kern w:val="0"/>
          <w:sz w:val="22"/>
          <w:szCs w:val="22"/>
        </w:rPr>
        <w:t> </w:t>
      </w:r>
    </w:p>
    <w:p w:rsidR="003078E3" w:rsidRPr="008972C5" w:rsidRDefault="003078E3" w:rsidP="0080189B">
      <w:pPr>
        <w:widowControl/>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计算机信息系统安全专用产品应当符合相关规定。</w:t>
      </w:r>
    </w:p>
    <w:p w:rsidR="003078E3" w:rsidRPr="008972C5" w:rsidRDefault="003078E3" w:rsidP="0080189B">
      <w:pPr>
        <w:widowControl/>
        <w:jc w:val="center"/>
        <w:rPr>
          <w:color w:val="000000"/>
          <w:kern w:val="0"/>
          <w:sz w:val="26"/>
          <w:szCs w:val="26"/>
        </w:rPr>
      </w:pPr>
    </w:p>
    <w:p w:rsidR="003078E3" w:rsidRPr="008972C5" w:rsidRDefault="003078E3" w:rsidP="0080189B">
      <w:pPr>
        <w:widowControl/>
        <w:jc w:val="center"/>
        <w:rPr>
          <w:color w:val="000000"/>
          <w:kern w:val="0"/>
          <w:sz w:val="26"/>
          <w:szCs w:val="26"/>
        </w:rPr>
      </w:pPr>
    </w:p>
    <w:p w:rsidR="003078E3" w:rsidRPr="008972C5" w:rsidRDefault="003078E3" w:rsidP="0080189B">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B30-1</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【责任主体】计算机信息系统安全专用产品企业</w:t>
      </w:r>
    </w:p>
    <w:p w:rsidR="003078E3" w:rsidRPr="008972C5" w:rsidRDefault="003078E3" w:rsidP="0080189B">
      <w:pPr>
        <w:widowControl/>
        <w:rPr>
          <w:rFonts w:ascii="宋体" w:cs="宋体"/>
          <w:color w:val="000000"/>
          <w:kern w:val="0"/>
          <w:sz w:val="22"/>
          <w:szCs w:val="22"/>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kern w:val="0"/>
          <w:sz w:val="22"/>
          <w:szCs w:val="22"/>
        </w:rPr>
        <w:t>计算机信息系统安全专用产品应当符合相关规定。</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80189B">
      <w:pPr>
        <w:widowControl/>
        <w:ind w:firstLine="393"/>
        <w:rPr>
          <w:color w:val="000000"/>
        </w:rPr>
      </w:pPr>
      <w:r w:rsidRPr="008972C5">
        <w:rPr>
          <w:rFonts w:ascii="宋体" w:hAnsi="宋体" w:cs="宋体"/>
          <w:color w:val="000000"/>
          <w:kern w:val="0"/>
        </w:rPr>
        <w:t>1.</w:t>
      </w:r>
      <w:r w:rsidRPr="008972C5">
        <w:rPr>
          <w:rFonts w:cs="宋体" w:hint="eastAsia"/>
          <w:color w:val="000000"/>
        </w:rPr>
        <w:t>安全专用产品的生产者应当向经公安部计算机管理监察部门批准的检测机构申请安全功能检测。</w:t>
      </w:r>
    </w:p>
    <w:p w:rsidR="003078E3" w:rsidRPr="008972C5" w:rsidRDefault="003078E3" w:rsidP="0080189B">
      <w:pPr>
        <w:widowControl/>
        <w:ind w:firstLine="393"/>
        <w:rPr>
          <w:color w:val="000000"/>
        </w:rPr>
      </w:pPr>
      <w:r w:rsidRPr="008972C5">
        <w:rPr>
          <w:rFonts w:cs="宋体" w:hint="eastAsia"/>
          <w:color w:val="000000"/>
        </w:rPr>
        <w:t>对在国内生产的安全专用产品，由其生产者负责送交检测；对境外生产在国内销售的安全专用产品，由国外生产者指定的国内具有法人资格的企业或单位负责送交检测。</w:t>
      </w:r>
    </w:p>
    <w:p w:rsidR="003078E3" w:rsidRPr="008972C5" w:rsidRDefault="003078E3" w:rsidP="0080189B">
      <w:pPr>
        <w:widowControl/>
        <w:ind w:firstLine="393"/>
        <w:rPr>
          <w:color w:val="000000"/>
        </w:rPr>
      </w:pPr>
      <w:r w:rsidRPr="008972C5">
        <w:rPr>
          <w:rFonts w:cs="宋体" w:hint="eastAsia"/>
          <w:color w:val="000000"/>
        </w:rPr>
        <w:t xml:space="preserve">当安全专用产品的安全功能发生改变时，安全专用产品应当进行重新检测。　</w:t>
      </w:r>
    </w:p>
    <w:p w:rsidR="003078E3" w:rsidRPr="008972C5" w:rsidRDefault="003078E3" w:rsidP="0080189B">
      <w:pPr>
        <w:widowControl/>
        <w:ind w:firstLine="393"/>
        <w:rPr>
          <w:color w:val="000000"/>
        </w:rPr>
      </w:pPr>
      <w:r w:rsidRPr="008972C5">
        <w:rPr>
          <w:color w:val="000000"/>
        </w:rPr>
        <w:t>2.</w:t>
      </w:r>
      <w:r w:rsidRPr="008972C5">
        <w:rPr>
          <w:rFonts w:cs="宋体" w:hint="eastAsia"/>
          <w:color w:val="000000"/>
        </w:rPr>
        <w:t>已取得销售许可证的安全专用产品，生产者应当在固定位置标明“销售许可”标记。</w:t>
      </w:r>
    </w:p>
    <w:p w:rsidR="003078E3" w:rsidRPr="008972C5" w:rsidRDefault="003078E3" w:rsidP="003D6250">
      <w:pPr>
        <w:widowControl/>
        <w:ind w:firstLineChars="150" w:firstLine="315"/>
        <w:rPr>
          <w:color w:val="000000"/>
        </w:rPr>
      </w:pPr>
      <w:r w:rsidRPr="008972C5">
        <w:rPr>
          <w:rFonts w:cs="宋体" w:hint="eastAsia"/>
          <w:color w:val="000000"/>
        </w:rPr>
        <w:t xml:space="preserve">任何单位和个人不得销售无“销售许可”标记的安全专用产品。　　</w:t>
      </w:r>
    </w:p>
    <w:p w:rsidR="003078E3" w:rsidRPr="008972C5" w:rsidRDefault="003078E3" w:rsidP="0080189B">
      <w:pPr>
        <w:widowControl/>
        <w:ind w:firstLine="393"/>
        <w:rPr>
          <w:rFonts w:ascii="宋体" w:cs="宋体"/>
          <w:color w:val="000000"/>
        </w:rPr>
      </w:pPr>
      <w:r w:rsidRPr="008972C5">
        <w:rPr>
          <w:rFonts w:ascii="宋体" w:hAnsi="宋体" w:cs="宋体"/>
          <w:color w:val="000000"/>
        </w:rPr>
        <w:t>3.</w:t>
      </w:r>
      <w:r w:rsidRPr="008972C5">
        <w:rPr>
          <w:rFonts w:ascii="宋体" w:hAnsi="宋体" w:cs="宋体" w:hint="eastAsia"/>
          <w:color w:val="000000"/>
        </w:rPr>
        <w:t>销售许可证只对所申请销售的安全专用产品有效。</w:t>
      </w:r>
    </w:p>
    <w:p w:rsidR="003078E3" w:rsidRPr="008972C5" w:rsidRDefault="003078E3" w:rsidP="003D6250">
      <w:pPr>
        <w:widowControl/>
        <w:ind w:firstLineChars="150" w:firstLine="315"/>
        <w:rPr>
          <w:rFonts w:ascii="宋体" w:cs="宋体"/>
          <w:color w:val="000000"/>
        </w:rPr>
      </w:pPr>
      <w:r w:rsidRPr="008972C5">
        <w:rPr>
          <w:rFonts w:ascii="宋体" w:hAnsi="宋体" w:cs="宋体" w:hint="eastAsia"/>
          <w:color w:val="000000"/>
        </w:rPr>
        <w:t xml:space="preserve">当安全专用产品的功能发生改变时，必须重新申领销售许可证。　　</w:t>
      </w:r>
    </w:p>
    <w:p w:rsidR="003078E3" w:rsidRPr="008972C5" w:rsidRDefault="003078E3" w:rsidP="0080189B">
      <w:pPr>
        <w:widowControl/>
        <w:ind w:firstLine="393"/>
        <w:rPr>
          <w:color w:val="000000"/>
        </w:rPr>
      </w:pPr>
      <w:r w:rsidRPr="008972C5">
        <w:rPr>
          <w:rFonts w:ascii="宋体" w:hAnsi="宋体" w:cs="宋体"/>
          <w:color w:val="000000"/>
        </w:rPr>
        <w:t>4.</w:t>
      </w:r>
      <w:r w:rsidRPr="008972C5">
        <w:rPr>
          <w:rFonts w:ascii="宋体" w:hAnsi="宋体" w:cs="宋体" w:hint="eastAsia"/>
          <w:color w:val="000000"/>
        </w:rPr>
        <w:t>销</w:t>
      </w:r>
      <w:r w:rsidRPr="008972C5">
        <w:rPr>
          <w:rFonts w:cs="宋体" w:hint="eastAsia"/>
          <w:color w:val="000000"/>
        </w:rPr>
        <w:t>售许可证自批准之日起两年内有效。期满需要延期的，应当于期满前三十日内向公安部计算机管理监察部门申请办理延期手续。</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《计算机信息系统安全专用产品检测和销售许可证管理办法》（</w:t>
      </w:r>
      <w:r w:rsidRPr="008972C5">
        <w:rPr>
          <w:rFonts w:ascii="宋体" w:hAnsi="宋体" w:cs="宋体"/>
          <w:color w:val="000000"/>
          <w:kern w:val="0"/>
        </w:rPr>
        <w:t>1997</w:t>
      </w:r>
      <w:r w:rsidRPr="008972C5">
        <w:rPr>
          <w:rFonts w:ascii="宋体" w:hAnsi="宋体" w:cs="宋体" w:hint="eastAsia"/>
          <w:color w:val="000000"/>
          <w:kern w:val="0"/>
        </w:rPr>
        <w:t>年）第</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条。</w:t>
      </w:r>
    </w:p>
    <w:p w:rsidR="003078E3" w:rsidRPr="008972C5" w:rsidRDefault="003078E3" w:rsidP="003D6250">
      <w:pPr>
        <w:widowControl/>
        <w:ind w:firstLineChars="100" w:firstLine="210"/>
        <w:rPr>
          <w:rFonts w:ascii="宋体" w:cs="宋体"/>
          <w:color w:val="000000"/>
          <w:kern w:val="0"/>
        </w:rPr>
      </w:pPr>
    </w:p>
    <w:p w:rsidR="003078E3" w:rsidRPr="008972C5" w:rsidRDefault="003078E3" w:rsidP="003D6250">
      <w:pPr>
        <w:widowControl/>
        <w:ind w:firstLineChars="100" w:firstLine="210"/>
        <w:rPr>
          <w:rFonts w:ascii="宋体" w:cs="宋体"/>
          <w:color w:val="000000"/>
          <w:kern w:val="0"/>
        </w:rPr>
      </w:pPr>
    </w:p>
    <w:p w:rsidR="003078E3" w:rsidRPr="008972C5" w:rsidRDefault="003078E3" w:rsidP="0080189B">
      <w:pPr>
        <w:widowControl/>
        <w:jc w:val="center"/>
        <w:rPr>
          <w:color w:val="000000"/>
          <w:kern w:val="0"/>
          <w:sz w:val="26"/>
          <w:szCs w:val="26"/>
        </w:rPr>
      </w:pPr>
      <w:r w:rsidRPr="008972C5">
        <w:rPr>
          <w:rFonts w:cs="宋体" w:hint="eastAsia"/>
          <w:color w:val="000000"/>
          <w:kern w:val="0"/>
          <w:sz w:val="26"/>
          <w:szCs w:val="26"/>
        </w:rPr>
        <w:t>第三十一节　易制毒化学品企业</w:t>
      </w:r>
    </w:p>
    <w:p w:rsidR="003078E3" w:rsidRPr="008972C5" w:rsidRDefault="003078E3" w:rsidP="0080189B">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80189B">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80189B">
      <w:pPr>
        <w:widowControl/>
        <w:ind w:firstLine="393"/>
        <w:rPr>
          <w:rFonts w:ascii="宋体" w:cs="宋体"/>
          <w:color w:val="000000"/>
          <w:kern w:val="0"/>
        </w:rPr>
      </w:pPr>
      <w:r w:rsidRPr="008972C5">
        <w:rPr>
          <w:rFonts w:ascii="宋体" w:cs="宋体"/>
          <w:color w:val="000000"/>
          <w:kern w:val="0"/>
          <w:sz w:val="22"/>
          <w:szCs w:val="22"/>
        </w:rPr>
        <w:t> </w:t>
      </w:r>
    </w:p>
    <w:p w:rsidR="003078E3" w:rsidRPr="008972C5" w:rsidRDefault="003078E3" w:rsidP="0080189B">
      <w:pPr>
        <w:widowControl/>
        <w:rPr>
          <w:color w:val="000000"/>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设置</w:t>
      </w:r>
      <w:r w:rsidRPr="008972C5">
        <w:rPr>
          <w:rFonts w:cs="宋体" w:hint="eastAsia"/>
          <w:color w:val="000000"/>
        </w:rPr>
        <w:t>与公安机关联网的报警装置。</w:t>
      </w:r>
    </w:p>
    <w:p w:rsidR="003078E3" w:rsidRPr="008972C5" w:rsidRDefault="003078E3" w:rsidP="0080189B">
      <w:pPr>
        <w:widowControl/>
        <w:rPr>
          <w:rFonts w:ascii="宋体" w:cs="宋体"/>
          <w:color w:val="000000"/>
          <w:kern w:val="0"/>
          <w:sz w:val="22"/>
          <w:szCs w:val="22"/>
        </w:rPr>
      </w:pPr>
      <w:r w:rsidRPr="008972C5">
        <w:rPr>
          <w:rFonts w:ascii="宋体" w:hAnsi="宋体" w:cs="宋体"/>
          <w:color w:val="000000"/>
          <w:kern w:val="0"/>
          <w:sz w:val="22"/>
          <w:szCs w:val="22"/>
        </w:rPr>
        <w:t>2</w:t>
      </w:r>
      <w:r w:rsidRPr="008972C5">
        <w:rPr>
          <w:rFonts w:ascii="宋体" w:hAnsi="宋体" w:cs="宋体" w:hint="eastAsia"/>
          <w:color w:val="000000"/>
          <w:kern w:val="0"/>
          <w:sz w:val="22"/>
          <w:szCs w:val="22"/>
        </w:rPr>
        <w:t>第二、三类易制毒化学品购买备案。</w:t>
      </w:r>
    </w:p>
    <w:p w:rsidR="003078E3" w:rsidRPr="008972C5" w:rsidRDefault="003078E3" w:rsidP="0080189B">
      <w:pPr>
        <w:widowControl/>
        <w:rPr>
          <w:rFonts w:ascii="宋体" w:cs="宋体"/>
          <w:color w:val="000000"/>
          <w:kern w:val="0"/>
          <w:sz w:val="22"/>
          <w:szCs w:val="22"/>
        </w:rPr>
      </w:pPr>
      <w:r w:rsidRPr="008972C5">
        <w:rPr>
          <w:rFonts w:ascii="宋体" w:hAnsi="宋体" w:cs="宋体"/>
          <w:color w:val="000000"/>
          <w:kern w:val="0"/>
          <w:sz w:val="22"/>
          <w:szCs w:val="22"/>
        </w:rPr>
        <w:t>3</w:t>
      </w:r>
      <w:r w:rsidRPr="008972C5">
        <w:rPr>
          <w:rFonts w:ascii="宋体" w:hAnsi="宋体" w:cs="宋体" w:hint="eastAsia"/>
          <w:color w:val="000000"/>
          <w:kern w:val="0"/>
          <w:sz w:val="22"/>
          <w:szCs w:val="22"/>
        </w:rPr>
        <w:t>相关情况报告制度。</w:t>
      </w:r>
    </w:p>
    <w:p w:rsidR="003078E3" w:rsidRPr="008972C5" w:rsidRDefault="003078E3" w:rsidP="0080189B">
      <w:pPr>
        <w:widowControl/>
        <w:rPr>
          <w:rFonts w:ascii="宋体" w:cs="宋体"/>
          <w:color w:val="000000"/>
          <w:kern w:val="0"/>
          <w:sz w:val="22"/>
          <w:szCs w:val="22"/>
        </w:rPr>
      </w:pPr>
      <w:r w:rsidRPr="008972C5">
        <w:rPr>
          <w:rFonts w:ascii="宋体" w:hAnsi="宋体" w:cs="宋体"/>
          <w:color w:val="000000"/>
          <w:kern w:val="0"/>
          <w:sz w:val="22"/>
          <w:szCs w:val="22"/>
        </w:rPr>
        <w:lastRenderedPageBreak/>
        <w:t>4</w:t>
      </w:r>
      <w:r w:rsidRPr="008972C5">
        <w:rPr>
          <w:rFonts w:ascii="宋体" w:hAnsi="宋体" w:cs="宋体" w:hint="eastAsia"/>
          <w:color w:val="000000"/>
          <w:kern w:val="0"/>
          <w:sz w:val="22"/>
          <w:szCs w:val="22"/>
        </w:rPr>
        <w:t>易制毒化学品的销售情况备案。</w:t>
      </w:r>
    </w:p>
    <w:p w:rsidR="003078E3" w:rsidRPr="008972C5" w:rsidRDefault="003078E3" w:rsidP="0080189B">
      <w:pPr>
        <w:widowControl/>
        <w:rPr>
          <w:rFonts w:ascii="宋体" w:cs="宋体"/>
          <w:color w:val="000000"/>
          <w:kern w:val="0"/>
          <w:sz w:val="22"/>
          <w:szCs w:val="22"/>
        </w:rPr>
      </w:pPr>
      <w:r w:rsidRPr="008972C5">
        <w:rPr>
          <w:rFonts w:ascii="宋体" w:hAnsi="宋体" w:cs="宋体"/>
          <w:color w:val="000000"/>
          <w:kern w:val="0"/>
          <w:sz w:val="22"/>
          <w:szCs w:val="22"/>
        </w:rPr>
        <w:t>5</w:t>
      </w:r>
      <w:r w:rsidRPr="008972C5">
        <w:rPr>
          <w:rFonts w:ascii="宋体" w:hAnsi="宋体" w:cs="宋体" w:hint="eastAsia"/>
          <w:color w:val="000000"/>
          <w:kern w:val="0"/>
          <w:sz w:val="22"/>
          <w:szCs w:val="22"/>
        </w:rPr>
        <w:t>建立单位内部管理制度。</w:t>
      </w:r>
    </w:p>
    <w:p w:rsidR="003078E3" w:rsidRPr="008972C5" w:rsidRDefault="003078E3" w:rsidP="0080189B">
      <w:pPr>
        <w:widowControl/>
        <w:rPr>
          <w:rFonts w:ascii="宋体" w:cs="宋体"/>
          <w:color w:val="000000"/>
          <w:kern w:val="0"/>
          <w:sz w:val="22"/>
          <w:szCs w:val="22"/>
        </w:rPr>
      </w:pPr>
      <w:r w:rsidRPr="008972C5">
        <w:rPr>
          <w:rFonts w:ascii="宋体" w:hAnsi="宋体" w:cs="宋体"/>
          <w:color w:val="000000"/>
          <w:kern w:val="0"/>
          <w:sz w:val="22"/>
          <w:szCs w:val="22"/>
        </w:rPr>
        <w:t>6</w:t>
      </w:r>
      <w:r w:rsidRPr="008972C5">
        <w:rPr>
          <w:rFonts w:ascii="宋体" w:hAnsi="宋体" w:cs="宋体" w:hint="eastAsia"/>
          <w:color w:val="000000"/>
          <w:kern w:val="0"/>
          <w:sz w:val="22"/>
          <w:szCs w:val="22"/>
        </w:rPr>
        <w:t>办理第二类易制毒化学品运输许可。</w:t>
      </w:r>
    </w:p>
    <w:p w:rsidR="003078E3" w:rsidRPr="008972C5" w:rsidRDefault="003078E3" w:rsidP="0080189B">
      <w:pPr>
        <w:widowControl/>
        <w:rPr>
          <w:rFonts w:ascii="宋体" w:cs="宋体"/>
          <w:color w:val="000000"/>
          <w:kern w:val="0"/>
          <w:sz w:val="22"/>
          <w:szCs w:val="22"/>
        </w:rPr>
      </w:pPr>
      <w:r w:rsidRPr="008972C5">
        <w:rPr>
          <w:rFonts w:ascii="宋体" w:hAnsi="宋体" w:cs="宋体"/>
          <w:color w:val="000000"/>
          <w:kern w:val="0"/>
          <w:sz w:val="22"/>
          <w:szCs w:val="22"/>
        </w:rPr>
        <w:t>7</w:t>
      </w:r>
      <w:r w:rsidRPr="008972C5">
        <w:rPr>
          <w:rFonts w:ascii="宋体" w:hAnsi="宋体" w:cs="宋体" w:hint="eastAsia"/>
          <w:color w:val="000000"/>
          <w:kern w:val="0"/>
          <w:sz w:val="22"/>
          <w:szCs w:val="22"/>
        </w:rPr>
        <w:t>第三类易制毒化学品运输备案。</w:t>
      </w:r>
    </w:p>
    <w:p w:rsidR="003078E3" w:rsidRPr="008972C5" w:rsidRDefault="003078E3" w:rsidP="0080189B">
      <w:pPr>
        <w:widowControl/>
        <w:rPr>
          <w:rFonts w:ascii="宋体" w:cs="宋体"/>
          <w:color w:val="000000"/>
          <w:kern w:val="0"/>
        </w:rPr>
      </w:pPr>
    </w:p>
    <w:p w:rsidR="003078E3" w:rsidRPr="008972C5" w:rsidRDefault="003078E3" w:rsidP="0080189B">
      <w:pPr>
        <w:widowControl/>
        <w:rPr>
          <w:rFonts w:ascii="宋体" w:cs="宋体"/>
          <w:color w:val="000000"/>
          <w:kern w:val="0"/>
        </w:rPr>
      </w:pPr>
    </w:p>
    <w:p w:rsidR="003078E3" w:rsidRPr="008972C5" w:rsidRDefault="003078E3" w:rsidP="0080189B">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B31-1</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【责任主体】易制毒化学品企业</w:t>
      </w:r>
    </w:p>
    <w:p w:rsidR="003078E3" w:rsidRPr="008972C5" w:rsidRDefault="003078E3" w:rsidP="0080189B">
      <w:pPr>
        <w:widowControl/>
        <w:rPr>
          <w:rFonts w:ascii="宋体" w:cs="宋体"/>
          <w:color w:val="000000"/>
          <w:kern w:val="0"/>
          <w:sz w:val="22"/>
          <w:szCs w:val="22"/>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kern w:val="0"/>
          <w:sz w:val="22"/>
          <w:szCs w:val="22"/>
        </w:rPr>
        <w:t>设置与公安机关联网的报警装置。</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80189B">
      <w:pPr>
        <w:widowControl/>
        <w:ind w:firstLine="393"/>
        <w:rPr>
          <w:color w:val="000000"/>
        </w:rPr>
      </w:pPr>
      <w:r w:rsidRPr="008972C5">
        <w:rPr>
          <w:rFonts w:cs="宋体" w:hint="eastAsia"/>
          <w:color w:val="000000"/>
        </w:rPr>
        <w:t>申请生产第一类中的药品类易制毒化学品，还应当在仓储场所等重点区域设置电视监控设施以及与公安机关联网的报警装置。</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《易制毒化学品管理条例》（</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条。</w:t>
      </w:r>
    </w:p>
    <w:p w:rsidR="003078E3" w:rsidRPr="008972C5" w:rsidRDefault="003078E3" w:rsidP="003D6250">
      <w:pPr>
        <w:widowControl/>
        <w:ind w:firstLineChars="100" w:firstLine="210"/>
        <w:rPr>
          <w:rFonts w:ascii="宋体" w:cs="宋体"/>
          <w:color w:val="000000"/>
          <w:kern w:val="0"/>
        </w:rPr>
      </w:pPr>
    </w:p>
    <w:p w:rsidR="003078E3" w:rsidRPr="008972C5" w:rsidRDefault="003078E3" w:rsidP="0080189B">
      <w:pPr>
        <w:widowControl/>
        <w:jc w:val="center"/>
        <w:rPr>
          <w:color w:val="000000"/>
          <w:kern w:val="0"/>
          <w:sz w:val="26"/>
          <w:szCs w:val="26"/>
        </w:rPr>
      </w:pPr>
    </w:p>
    <w:p w:rsidR="003078E3" w:rsidRPr="008972C5" w:rsidRDefault="003078E3" w:rsidP="0080189B">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B31-2</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【责任主体】易制毒化学品企业</w:t>
      </w:r>
    </w:p>
    <w:p w:rsidR="003078E3" w:rsidRPr="008972C5" w:rsidRDefault="003078E3" w:rsidP="0080189B">
      <w:pPr>
        <w:widowControl/>
        <w:rPr>
          <w:rFonts w:ascii="宋体" w:cs="宋体"/>
          <w:color w:val="000000"/>
          <w:kern w:val="0"/>
          <w:sz w:val="22"/>
          <w:szCs w:val="22"/>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kern w:val="0"/>
          <w:sz w:val="22"/>
          <w:szCs w:val="22"/>
        </w:rPr>
        <w:t>第二、三类易制毒化学品购买备案。</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80189B">
      <w:pPr>
        <w:widowControl/>
        <w:ind w:firstLine="393"/>
        <w:rPr>
          <w:color w:val="000000"/>
        </w:rPr>
      </w:pPr>
      <w:r w:rsidRPr="008972C5">
        <w:rPr>
          <w:rFonts w:cs="宋体" w:hint="eastAsia"/>
          <w:color w:val="000000"/>
        </w:rPr>
        <w:t>购买第二类、第三类易制毒化学品的，应当在购买前将所需购买的品种、数量，向所在地的县级人民政府公安机关备案。取得购买许可证或者购买备案证明后，方可购买易制毒化学品。</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《易制毒化学品管理条例》（</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17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《易制毒化学品购销和运输管理办法》（</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3</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条。</w:t>
      </w:r>
    </w:p>
    <w:p w:rsidR="003078E3" w:rsidRPr="008972C5" w:rsidRDefault="003078E3" w:rsidP="003D6250">
      <w:pPr>
        <w:widowControl/>
        <w:ind w:firstLineChars="100" w:firstLine="210"/>
        <w:rPr>
          <w:rFonts w:ascii="宋体" w:cs="宋体"/>
          <w:color w:val="000000"/>
          <w:kern w:val="0"/>
        </w:rPr>
      </w:pPr>
    </w:p>
    <w:p w:rsidR="003078E3" w:rsidRPr="008972C5" w:rsidRDefault="003078E3" w:rsidP="003D6250">
      <w:pPr>
        <w:widowControl/>
        <w:ind w:firstLineChars="100" w:firstLine="210"/>
        <w:rPr>
          <w:rFonts w:ascii="宋体" w:cs="宋体"/>
          <w:color w:val="000000"/>
          <w:kern w:val="0"/>
        </w:rPr>
      </w:pPr>
    </w:p>
    <w:p w:rsidR="003078E3" w:rsidRPr="008972C5" w:rsidRDefault="003078E3" w:rsidP="003D6250">
      <w:pPr>
        <w:widowControl/>
        <w:ind w:firstLineChars="100" w:firstLine="210"/>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B31-3</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【责任主体】易制毒化学品企业</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【责任名称】相关情况报告制度。</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50" w:firstLine="525"/>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经营单位销售第一类易制毒化学品时，应当查验购买许可证和经办人的身份证明。对委托代购的，还应当查验购买人持有的委托文书。</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委托文书应当载明委托人与被委托人双方情况、委托购买的品种、数量等事项。</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经营单位在查验无误、留存上述证明材料的复印件后，方可出售第一类易制毒化学品；发现可疑情况的，应当立即向当地公安机关报告。</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易制毒化学品丢失、被盗、被抢的，发案单位应当立即向当地公安机关报告，并同时报告当地的县级人民政府食品药品监督管理部门、安全生产监督管理部门、商务主管部门或者卫生主管部门。</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生产、经营、购买、运输或者进口、出口易制毒化学品的单位，应当于每年</w:t>
      </w:r>
      <w:r w:rsidRPr="008972C5">
        <w:rPr>
          <w:rFonts w:ascii="宋体" w:hAnsi="宋体" w:cs="宋体"/>
          <w:color w:val="000000"/>
          <w:kern w:val="0"/>
        </w:rPr>
        <w:t>3</w:t>
      </w:r>
      <w:r w:rsidRPr="008972C5">
        <w:rPr>
          <w:rFonts w:ascii="宋体" w:hAnsi="宋体" w:cs="宋体" w:hint="eastAsia"/>
          <w:color w:val="000000"/>
          <w:kern w:val="0"/>
        </w:rPr>
        <w:t>月</w:t>
      </w:r>
      <w:r w:rsidRPr="008972C5">
        <w:rPr>
          <w:rFonts w:ascii="宋体" w:hAnsi="宋体" w:cs="宋体"/>
          <w:color w:val="000000"/>
          <w:kern w:val="0"/>
        </w:rPr>
        <w:t>31</w:t>
      </w:r>
      <w:r w:rsidRPr="008972C5">
        <w:rPr>
          <w:rFonts w:ascii="宋体" w:hAnsi="宋体" w:cs="宋体" w:hint="eastAsia"/>
          <w:color w:val="000000"/>
          <w:kern w:val="0"/>
        </w:rPr>
        <w:t>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lastRenderedPageBreak/>
        <w:t>E.</w:t>
      </w:r>
      <w:r w:rsidRPr="008972C5">
        <w:rPr>
          <w:rFonts w:ascii="宋体" w:hAnsi="宋体" w:cs="宋体" w:hint="eastAsia"/>
          <w:color w:val="000000"/>
          <w:kern w:val="0"/>
        </w:rPr>
        <w:t>【法定依据】</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《易制毒化学品管理条例》（</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34</w:t>
      </w:r>
      <w:r w:rsidRPr="008972C5">
        <w:rPr>
          <w:rFonts w:ascii="宋体" w:hAnsi="宋体" w:cs="宋体" w:hint="eastAsia"/>
          <w:color w:val="000000"/>
          <w:kern w:val="0"/>
        </w:rPr>
        <w:t>、</w:t>
      </w:r>
      <w:r w:rsidRPr="008972C5">
        <w:rPr>
          <w:rFonts w:ascii="宋体" w:hAnsi="宋体" w:cs="宋体"/>
          <w:color w:val="000000"/>
          <w:kern w:val="0"/>
        </w:rPr>
        <w:t>36</w:t>
      </w:r>
      <w:r w:rsidRPr="008972C5">
        <w:rPr>
          <w:rFonts w:ascii="宋体" w:hAnsi="宋体" w:cs="宋体" w:hint="eastAsia"/>
          <w:color w:val="000000"/>
          <w:kern w:val="0"/>
        </w:rPr>
        <w:t>条；</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《易制毒化学品购销和运输管理办法》（</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28</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条。</w:t>
      </w:r>
    </w:p>
    <w:p w:rsidR="003078E3" w:rsidRPr="008972C5" w:rsidRDefault="003078E3" w:rsidP="003D6250">
      <w:pPr>
        <w:widowControl/>
        <w:ind w:firstLineChars="100" w:firstLine="210"/>
        <w:rPr>
          <w:rFonts w:ascii="宋体" w:cs="宋体"/>
          <w:color w:val="000000"/>
          <w:kern w:val="0"/>
        </w:rPr>
      </w:pPr>
    </w:p>
    <w:p w:rsidR="003078E3" w:rsidRPr="008972C5" w:rsidRDefault="003078E3" w:rsidP="003D6250">
      <w:pPr>
        <w:widowControl/>
        <w:ind w:firstLineChars="100" w:firstLine="210"/>
        <w:rPr>
          <w:rFonts w:ascii="宋体" w:cs="宋体"/>
          <w:color w:val="000000"/>
          <w:kern w:val="0"/>
        </w:rPr>
      </w:pPr>
    </w:p>
    <w:p w:rsidR="003078E3" w:rsidRPr="008972C5" w:rsidRDefault="003078E3" w:rsidP="003D6250">
      <w:pPr>
        <w:widowControl/>
        <w:ind w:firstLineChars="100" w:firstLine="210"/>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B31-4</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【责任主体】易制毒化学品企业</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【责任名称】易制毒化学品的销售情况备案。</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100" w:firstLine="210"/>
        <w:rPr>
          <w:rFonts w:ascii="宋体" w:hAns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经营单位应当建立易制毒化学品销售台账，如实记录销售的品种、数量、日期、购买方等情况。经营单位销售易制毒化学品时，还应当留存购买许可证或者购买备案证明以及购买经办人的身份证明的复印件。销售台账和证明材料复印件应当保存</w:t>
      </w:r>
      <w:r w:rsidRPr="008972C5">
        <w:rPr>
          <w:rFonts w:ascii="宋体" w:hAnsi="宋体" w:cs="宋体"/>
          <w:color w:val="000000"/>
          <w:kern w:val="0"/>
        </w:rPr>
        <w:t>2</w:t>
      </w:r>
      <w:r w:rsidRPr="008972C5">
        <w:rPr>
          <w:rFonts w:ascii="宋体" w:hAnsi="宋体" w:cs="宋体" w:hint="eastAsia"/>
          <w:color w:val="000000"/>
          <w:kern w:val="0"/>
        </w:rPr>
        <w:t>年备查。</w:t>
      </w:r>
      <w:r w:rsidRPr="008972C5">
        <w:rPr>
          <w:rFonts w:ascii="宋体" w:hAnsi="宋体" w:cs="宋体"/>
          <w:color w:val="000000"/>
          <w:kern w:val="0"/>
        </w:rPr>
        <w:t xml:space="preserve"> </w:t>
      </w:r>
    </w:p>
    <w:p w:rsidR="003078E3" w:rsidRPr="008972C5" w:rsidRDefault="003078E3" w:rsidP="003D6250">
      <w:pPr>
        <w:widowControl/>
        <w:ind w:firstLineChars="100" w:firstLine="210"/>
        <w:rPr>
          <w:rFonts w:ascii="宋体" w:hAnsi="宋体" w:cs="宋体"/>
          <w:color w:val="000000"/>
          <w:kern w:val="0"/>
        </w:rPr>
      </w:pPr>
      <w:r w:rsidRPr="008972C5">
        <w:rPr>
          <w:rFonts w:ascii="宋体" w:hAnsi="宋体" w:cs="宋体" w:hint="eastAsia"/>
          <w:color w:val="000000"/>
          <w:kern w:val="0"/>
        </w:rPr>
        <w:t xml:space="preserve">　　第一类易制毒化学品的销售情况，应当自销售之日起</w:t>
      </w:r>
      <w:r w:rsidRPr="008972C5">
        <w:rPr>
          <w:rFonts w:ascii="宋体" w:hAnsi="宋体" w:cs="宋体"/>
          <w:color w:val="000000"/>
          <w:kern w:val="0"/>
        </w:rPr>
        <w:t>5</w:t>
      </w:r>
      <w:r w:rsidRPr="008972C5">
        <w:rPr>
          <w:rFonts w:ascii="宋体" w:hAnsi="宋体" w:cs="宋体" w:hint="eastAsia"/>
          <w:color w:val="000000"/>
          <w:kern w:val="0"/>
        </w:rPr>
        <w:t>日内报当地县级人民政府公安机关备案；第一类易制毒化学品的使用单位，应当建立使用台账，如实记录购进易制毒化学品的种类、数量、使用情况和库存等，并保存</w:t>
      </w:r>
      <w:r w:rsidRPr="008972C5">
        <w:rPr>
          <w:rFonts w:ascii="宋体" w:hAnsi="宋体" w:cs="宋体"/>
          <w:color w:val="000000"/>
          <w:kern w:val="0"/>
        </w:rPr>
        <w:t>2</w:t>
      </w:r>
      <w:r w:rsidRPr="008972C5">
        <w:rPr>
          <w:rFonts w:ascii="宋体" w:hAnsi="宋体" w:cs="宋体" w:hint="eastAsia"/>
          <w:color w:val="000000"/>
          <w:kern w:val="0"/>
        </w:rPr>
        <w:t>年备查。</w:t>
      </w:r>
      <w:r w:rsidRPr="008972C5">
        <w:rPr>
          <w:rFonts w:ascii="宋体" w:hAnsi="宋体" w:cs="宋体"/>
          <w:color w:val="000000"/>
          <w:kern w:val="0"/>
        </w:rPr>
        <w:t xml:space="preserve"> </w:t>
      </w:r>
    </w:p>
    <w:p w:rsidR="003078E3" w:rsidRPr="008972C5" w:rsidRDefault="003078E3" w:rsidP="003D6250">
      <w:pPr>
        <w:widowControl/>
        <w:ind w:firstLineChars="100" w:firstLine="210"/>
        <w:rPr>
          <w:rFonts w:ascii="宋体" w:hAnsi="宋体" w:cs="宋体"/>
          <w:color w:val="000000"/>
          <w:kern w:val="0"/>
        </w:rPr>
      </w:pPr>
      <w:r w:rsidRPr="008972C5">
        <w:rPr>
          <w:rFonts w:ascii="宋体" w:hAnsi="宋体" w:cs="宋体" w:hint="eastAsia"/>
          <w:color w:val="000000"/>
          <w:kern w:val="0"/>
        </w:rPr>
        <w:t xml:space="preserve">　　第二类、第三类易制毒化学品的销售情况，应当自销售之日起</w:t>
      </w:r>
      <w:r w:rsidRPr="008972C5">
        <w:rPr>
          <w:rFonts w:ascii="宋体" w:hAnsi="宋体" w:cs="宋体"/>
          <w:color w:val="000000"/>
          <w:kern w:val="0"/>
        </w:rPr>
        <w:t>30</w:t>
      </w:r>
      <w:r w:rsidRPr="008972C5">
        <w:rPr>
          <w:rFonts w:ascii="宋体" w:hAnsi="宋体" w:cs="宋体" w:hint="eastAsia"/>
          <w:color w:val="000000"/>
          <w:kern w:val="0"/>
        </w:rPr>
        <w:t>日内报当地县级人民政府公安机关备案。</w:t>
      </w:r>
      <w:r w:rsidRPr="008972C5">
        <w:rPr>
          <w:rFonts w:ascii="宋体" w:hAnsi="宋体" w:cs="宋体"/>
          <w:color w:val="000000"/>
          <w:kern w:val="0"/>
        </w:rPr>
        <w:t xml:space="preserve"> </w:t>
      </w:r>
    </w:p>
    <w:p w:rsidR="003078E3" w:rsidRPr="008972C5" w:rsidRDefault="003078E3" w:rsidP="003D6250">
      <w:pPr>
        <w:widowControl/>
        <w:ind w:firstLineChars="50" w:firstLine="105"/>
        <w:rPr>
          <w:rFonts w:ascii="宋体" w:cs="宋体"/>
          <w:color w:val="000000"/>
          <w:kern w:val="0"/>
        </w:rPr>
      </w:pPr>
      <w:r w:rsidRPr="008972C5">
        <w:rPr>
          <w:rFonts w:ascii="宋体" w:hAnsi="宋体" w:cs="宋体" w:hint="eastAsia"/>
          <w:color w:val="000000"/>
          <w:kern w:val="0"/>
        </w:rPr>
        <w:t>备案的销售情况应当包括销售单位、地址，销售易制毒化学品的种类、数量等，并同时提交留存的购买方的证明材料复印件。</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 xml:space="preserve"> 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《易制毒化学品管理条例》（</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19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《易制毒化学品购销和运输管理办法》（</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条；</w:t>
      </w:r>
    </w:p>
    <w:p w:rsidR="003078E3" w:rsidRPr="008972C5" w:rsidRDefault="003078E3" w:rsidP="003D6250">
      <w:pPr>
        <w:widowControl/>
        <w:ind w:firstLineChars="100" w:firstLine="210"/>
        <w:rPr>
          <w:rFonts w:ascii="宋体" w:cs="宋体"/>
          <w:color w:val="000000"/>
          <w:kern w:val="0"/>
        </w:rPr>
      </w:pPr>
    </w:p>
    <w:p w:rsidR="003078E3" w:rsidRPr="008972C5" w:rsidRDefault="003078E3" w:rsidP="003D6250">
      <w:pPr>
        <w:widowControl/>
        <w:ind w:firstLineChars="100" w:firstLine="210"/>
        <w:rPr>
          <w:rFonts w:ascii="宋体" w:cs="宋体"/>
          <w:color w:val="000000"/>
          <w:kern w:val="0"/>
        </w:rPr>
      </w:pPr>
    </w:p>
    <w:p w:rsidR="003078E3" w:rsidRPr="008972C5" w:rsidRDefault="003078E3" w:rsidP="00D31B50">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B31-5</w:t>
      </w:r>
    </w:p>
    <w:p w:rsidR="003078E3" w:rsidRPr="008972C5" w:rsidRDefault="003078E3" w:rsidP="00D31B50">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【责任主体】易制毒化学品企业</w:t>
      </w:r>
    </w:p>
    <w:p w:rsidR="003078E3" w:rsidRPr="008972C5" w:rsidRDefault="003078E3" w:rsidP="00D31B50">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kern w:val="0"/>
          <w:sz w:val="22"/>
          <w:szCs w:val="22"/>
        </w:rPr>
        <w:t>建立单位内部管理制度。</w:t>
      </w:r>
    </w:p>
    <w:p w:rsidR="003078E3" w:rsidRPr="008972C5" w:rsidRDefault="003078E3" w:rsidP="00D31B50">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购买、销售和使用易制毒化学品的单位，应当在易制毒化学品的出入库登记、易制毒化学品管理岗位责任分工以及企业从业人员的易制毒化学品知识培训等方面建立单位内部管理制度。</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《易制毒化学品购销和运输管理办法》（</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14</w:t>
      </w:r>
      <w:r w:rsidRPr="008972C5">
        <w:rPr>
          <w:rFonts w:ascii="宋体" w:hAnsi="宋体" w:cs="宋体" w:hint="eastAsia"/>
          <w:color w:val="000000"/>
          <w:kern w:val="0"/>
        </w:rPr>
        <w:t>条。</w:t>
      </w:r>
    </w:p>
    <w:p w:rsidR="003078E3" w:rsidRPr="008972C5" w:rsidRDefault="003078E3" w:rsidP="003D6250">
      <w:pPr>
        <w:widowControl/>
        <w:ind w:firstLineChars="100" w:firstLine="210"/>
        <w:rPr>
          <w:rFonts w:ascii="宋体" w:cs="宋体"/>
          <w:color w:val="000000"/>
          <w:kern w:val="0"/>
        </w:rPr>
      </w:pPr>
    </w:p>
    <w:p w:rsidR="003078E3" w:rsidRPr="008972C5" w:rsidRDefault="003078E3" w:rsidP="003D6250">
      <w:pPr>
        <w:widowControl/>
        <w:ind w:firstLineChars="100" w:firstLine="210"/>
        <w:rPr>
          <w:rFonts w:ascii="宋体" w:cs="宋体"/>
          <w:color w:val="000000"/>
          <w:kern w:val="0"/>
        </w:rPr>
      </w:pPr>
    </w:p>
    <w:p w:rsidR="003078E3" w:rsidRPr="008972C5" w:rsidRDefault="003078E3" w:rsidP="003D6250">
      <w:pPr>
        <w:widowControl/>
        <w:ind w:firstLineChars="100" w:firstLine="210"/>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B31-6</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【责任主体】易制毒化学品企业</w:t>
      </w:r>
    </w:p>
    <w:p w:rsidR="003078E3" w:rsidRPr="008972C5" w:rsidRDefault="003078E3" w:rsidP="003D6250">
      <w:pPr>
        <w:widowControl/>
        <w:ind w:firstLineChars="100" w:firstLine="210"/>
        <w:rPr>
          <w:rFonts w:ascii="宋体" w:cs="宋体"/>
          <w:color w:val="000000"/>
          <w:kern w:val="0"/>
          <w:sz w:val="22"/>
          <w:szCs w:val="22"/>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kern w:val="0"/>
          <w:sz w:val="22"/>
          <w:szCs w:val="22"/>
        </w:rPr>
        <w:t>办理第二类易制毒化学品运输许可。</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300" w:firstLine="63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运输易制毒化学品，有下列情形之一的，应当申请运输许可证或者进行备案：</w:t>
      </w:r>
    </w:p>
    <w:p w:rsidR="003078E3" w:rsidRPr="008972C5" w:rsidRDefault="003078E3" w:rsidP="003D6250">
      <w:pPr>
        <w:widowControl/>
        <w:ind w:firstLineChars="250" w:firstLine="525"/>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）跨设区的市级行政区域（直辖市为跨市界）运输的；</w:t>
      </w:r>
    </w:p>
    <w:p w:rsidR="003078E3" w:rsidRPr="008972C5" w:rsidRDefault="003078E3" w:rsidP="003D6250">
      <w:pPr>
        <w:widowControl/>
        <w:ind w:firstLineChars="250" w:firstLine="525"/>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）在禁毒形势严峻的重点地区跨县级行政区域运输的。禁毒形势严峻的重点地区由公安部确定和调整，名单另行公布。</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lastRenderedPageBreak/>
        <w:t>运输第二类易制毒化学品的，由运出地的县级人民政府公安机关审批。经审批取得易制毒化学品运输许可证后，方可运输。</w:t>
      </w:r>
    </w:p>
    <w:p w:rsidR="003078E3" w:rsidRPr="008972C5" w:rsidRDefault="003078E3" w:rsidP="003D6250">
      <w:pPr>
        <w:widowControl/>
        <w:ind w:firstLineChars="300" w:firstLine="63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运输易制毒化学品，应当由货主向公安机关申请运输许可证或者进行备案。</w:t>
      </w:r>
    </w:p>
    <w:p w:rsidR="003078E3" w:rsidRPr="008972C5" w:rsidRDefault="003078E3" w:rsidP="003D6250">
      <w:pPr>
        <w:widowControl/>
        <w:ind w:firstLineChars="250" w:firstLine="525"/>
        <w:rPr>
          <w:rFonts w:ascii="宋体" w:cs="宋体"/>
          <w:color w:val="000000"/>
          <w:kern w:val="0"/>
        </w:rPr>
      </w:pPr>
      <w:r w:rsidRPr="008972C5">
        <w:rPr>
          <w:rFonts w:ascii="宋体" w:hAnsi="宋体" w:cs="宋体" w:hint="eastAsia"/>
          <w:color w:val="000000"/>
          <w:kern w:val="0"/>
        </w:rPr>
        <w:t>申请易制毒化学品运输许可证或者进行备案，应当提交下列材料：</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）经营企业的营业执照（副本和复印件），其他组织的登记证书或者成立批准文件（原件和复印件），个人的身份证明（原件和复印件）；</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）易制毒化学品购销合同（复印件）；</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）经办人的身份证明（原件和复印件）。</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《易制毒化学品管理条例》（</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20</w:t>
      </w:r>
      <w:r w:rsidRPr="008972C5">
        <w:rPr>
          <w:rFonts w:ascii="宋体" w:hAnsi="宋体" w:cs="宋体" w:hint="eastAsia"/>
          <w:color w:val="000000"/>
          <w:kern w:val="0"/>
        </w:rPr>
        <w:t>条；</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《易制毒化学品购销和运输管理办法》（</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条。</w:t>
      </w:r>
    </w:p>
    <w:p w:rsidR="003078E3" w:rsidRPr="008972C5" w:rsidRDefault="003078E3" w:rsidP="003D6250">
      <w:pPr>
        <w:widowControl/>
        <w:ind w:firstLineChars="100" w:firstLine="210"/>
        <w:rPr>
          <w:rFonts w:ascii="宋体" w:cs="宋体"/>
          <w:color w:val="000000"/>
          <w:kern w:val="0"/>
        </w:rPr>
      </w:pPr>
    </w:p>
    <w:p w:rsidR="003078E3" w:rsidRPr="008972C5" w:rsidRDefault="003078E3" w:rsidP="003D6250">
      <w:pPr>
        <w:widowControl/>
        <w:ind w:firstLineChars="100" w:firstLine="210"/>
        <w:rPr>
          <w:rFonts w:ascii="宋体" w:cs="宋体"/>
          <w:color w:val="000000"/>
          <w:kern w:val="0"/>
        </w:rPr>
      </w:pPr>
    </w:p>
    <w:p w:rsidR="003078E3" w:rsidRPr="008972C5" w:rsidRDefault="003078E3" w:rsidP="003D6250">
      <w:pPr>
        <w:widowControl/>
        <w:ind w:firstLineChars="100" w:firstLine="210"/>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B31-7</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【责任主体】易制毒化学品企业</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【责任名称】第三类易制毒化学品运输备案。</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50" w:firstLine="525"/>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运输易制毒化学品，有下列情形之一的，应当申请运输许可证或者进行备案：</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）跨设区的市级行政区域（直辖市为跨市界）运输的；</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）在禁毒形势严峻的重点地区跨县级行政区域运输的。禁毒形势严峻的重点地区由公安部确定和调整，名单另行公布。</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运输第三类易制毒化学品的，应当在运输前向运出地的县级人民政府公安机关备案。</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运输易制毒化学品，应当由货主向公安机关申请运输许可证或者进行备案。</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申请易制毒化学品运输许可证或者进行备案，应当提交下列材料：</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）经营企业的营业执照（副本和复印件），其他组织的登记证书或者成立批准文件（原件和复印件），个人的身份证明（原件和复印件）；</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）易制毒化学品购销合同（复印件）；</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）经办人的身份证明（原件和复印件）。</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《易制毒化学品管理条例》（</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20</w:t>
      </w:r>
      <w:r w:rsidRPr="008972C5">
        <w:rPr>
          <w:rFonts w:ascii="宋体" w:hAnsi="宋体" w:cs="宋体" w:hint="eastAsia"/>
          <w:color w:val="000000"/>
          <w:kern w:val="0"/>
        </w:rPr>
        <w:t>条；</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《易制毒化学品购销和运输管理办法》（</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条。</w:t>
      </w:r>
    </w:p>
    <w:p w:rsidR="003078E3" w:rsidRPr="008972C5" w:rsidRDefault="003078E3" w:rsidP="0080189B">
      <w:pPr>
        <w:widowControl/>
        <w:jc w:val="center"/>
        <w:rPr>
          <w:color w:val="000000"/>
          <w:kern w:val="0"/>
          <w:sz w:val="26"/>
          <w:szCs w:val="26"/>
        </w:rPr>
      </w:pPr>
    </w:p>
    <w:p w:rsidR="003078E3" w:rsidRPr="008972C5" w:rsidRDefault="003078E3" w:rsidP="0080189B">
      <w:pPr>
        <w:widowControl/>
        <w:jc w:val="center"/>
        <w:rPr>
          <w:color w:val="000000"/>
          <w:kern w:val="0"/>
          <w:sz w:val="26"/>
          <w:szCs w:val="26"/>
        </w:rPr>
      </w:pPr>
    </w:p>
    <w:p w:rsidR="003078E3" w:rsidRPr="008972C5" w:rsidRDefault="003078E3" w:rsidP="0080189B">
      <w:pPr>
        <w:widowControl/>
        <w:jc w:val="center"/>
        <w:rPr>
          <w:color w:val="000000"/>
          <w:kern w:val="0"/>
          <w:sz w:val="26"/>
          <w:szCs w:val="26"/>
        </w:rPr>
      </w:pPr>
      <w:r w:rsidRPr="008972C5">
        <w:rPr>
          <w:rFonts w:cs="宋体" w:hint="eastAsia"/>
          <w:color w:val="000000"/>
          <w:kern w:val="0"/>
          <w:sz w:val="26"/>
          <w:szCs w:val="26"/>
        </w:rPr>
        <w:t>第三十二节　麻醉药品和精神药品企业</w:t>
      </w:r>
    </w:p>
    <w:p w:rsidR="003078E3" w:rsidRPr="008972C5" w:rsidRDefault="003078E3" w:rsidP="0080189B">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80189B">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80189B">
      <w:pPr>
        <w:widowControl/>
        <w:ind w:firstLine="393"/>
        <w:rPr>
          <w:rFonts w:ascii="宋体" w:cs="宋体"/>
          <w:color w:val="000000"/>
          <w:kern w:val="0"/>
        </w:rPr>
      </w:pPr>
      <w:r w:rsidRPr="008972C5">
        <w:rPr>
          <w:rFonts w:ascii="宋体" w:cs="宋体"/>
          <w:color w:val="000000"/>
          <w:kern w:val="0"/>
          <w:sz w:val="22"/>
          <w:szCs w:val="22"/>
        </w:rPr>
        <w:t> </w:t>
      </w:r>
    </w:p>
    <w:p w:rsidR="003078E3" w:rsidRPr="008972C5" w:rsidRDefault="003078E3" w:rsidP="0080189B">
      <w:pPr>
        <w:widowControl/>
        <w:rPr>
          <w:rFonts w:ascii="宋体" w:cs="宋体"/>
          <w:color w:val="000000"/>
          <w:kern w:val="0"/>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设置专库应当符合相关要求</w:t>
      </w:r>
      <w:r w:rsidRPr="008972C5">
        <w:rPr>
          <w:rFonts w:ascii="宋体" w:hAnsi="宋体" w:cs="宋体" w:hint="eastAsia"/>
          <w:color w:val="000000"/>
          <w:kern w:val="0"/>
        </w:rPr>
        <w:t>。</w:t>
      </w:r>
    </w:p>
    <w:p w:rsidR="003078E3" w:rsidRPr="008972C5" w:rsidRDefault="003078E3" w:rsidP="0080189B">
      <w:pPr>
        <w:widowControl/>
        <w:rPr>
          <w:rFonts w:ascii="宋体" w:cs="宋体"/>
          <w:color w:val="000000"/>
          <w:kern w:val="0"/>
          <w:sz w:val="22"/>
          <w:szCs w:val="22"/>
        </w:rPr>
      </w:pPr>
      <w:r w:rsidRPr="008972C5">
        <w:rPr>
          <w:rFonts w:ascii="宋体" w:hAnsi="宋体" w:cs="宋体"/>
          <w:color w:val="000000"/>
          <w:kern w:val="0"/>
          <w:sz w:val="22"/>
          <w:szCs w:val="22"/>
        </w:rPr>
        <w:t>2</w:t>
      </w:r>
      <w:r w:rsidRPr="008972C5">
        <w:rPr>
          <w:rFonts w:ascii="宋体" w:hAnsi="宋体" w:cs="宋体" w:hint="eastAsia"/>
          <w:color w:val="000000"/>
          <w:kern w:val="0"/>
          <w:sz w:val="22"/>
          <w:szCs w:val="22"/>
        </w:rPr>
        <w:t>相关情况上报制度。</w:t>
      </w:r>
    </w:p>
    <w:p w:rsidR="003078E3" w:rsidRPr="008972C5" w:rsidRDefault="003078E3" w:rsidP="0080189B">
      <w:pPr>
        <w:widowControl/>
        <w:rPr>
          <w:rFonts w:ascii="宋体" w:cs="宋体"/>
          <w:color w:val="000000"/>
          <w:kern w:val="0"/>
        </w:rPr>
      </w:pPr>
    </w:p>
    <w:p w:rsidR="003078E3" w:rsidRPr="008972C5" w:rsidRDefault="003078E3" w:rsidP="0080189B">
      <w:pPr>
        <w:widowControl/>
        <w:rPr>
          <w:rFonts w:ascii="宋体" w:cs="宋体"/>
          <w:color w:val="000000"/>
          <w:kern w:val="0"/>
        </w:rPr>
      </w:pPr>
    </w:p>
    <w:p w:rsidR="003078E3" w:rsidRPr="008972C5" w:rsidRDefault="003078E3" w:rsidP="0080189B">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B32-1</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【责任主体】麻醉药品和精神药品企业</w:t>
      </w:r>
    </w:p>
    <w:p w:rsidR="003078E3" w:rsidRPr="008972C5" w:rsidRDefault="003078E3" w:rsidP="0080189B">
      <w:pPr>
        <w:widowControl/>
        <w:rPr>
          <w:rFonts w:ascii="宋体" w:cs="宋体"/>
          <w:color w:val="000000"/>
          <w:kern w:val="0"/>
          <w:sz w:val="22"/>
          <w:szCs w:val="22"/>
        </w:rPr>
      </w:pPr>
      <w:r w:rsidRPr="008972C5">
        <w:rPr>
          <w:rFonts w:ascii="宋体" w:hAnsi="宋体" w:cs="宋体"/>
          <w:color w:val="000000"/>
          <w:kern w:val="0"/>
        </w:rPr>
        <w:lastRenderedPageBreak/>
        <w:t>C.</w:t>
      </w:r>
      <w:r w:rsidRPr="008972C5">
        <w:rPr>
          <w:rFonts w:ascii="宋体" w:hAnsi="宋体" w:cs="宋体" w:hint="eastAsia"/>
          <w:color w:val="000000"/>
          <w:kern w:val="0"/>
        </w:rPr>
        <w:t>【责任名称】</w:t>
      </w:r>
      <w:r w:rsidRPr="008972C5">
        <w:rPr>
          <w:rFonts w:ascii="宋体" w:hAnsi="宋体" w:cs="宋体" w:hint="eastAsia"/>
          <w:color w:val="000000"/>
          <w:kern w:val="0"/>
          <w:sz w:val="22"/>
          <w:szCs w:val="22"/>
        </w:rPr>
        <w:t>设置专库应当符合相关要求</w:t>
      </w:r>
      <w:r w:rsidRPr="008972C5">
        <w:rPr>
          <w:rFonts w:ascii="宋体" w:hAnsi="宋体" w:cs="宋体" w:hint="eastAsia"/>
          <w:color w:val="000000"/>
          <w:kern w:val="0"/>
        </w:rPr>
        <w:t>。</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80189B">
      <w:pPr>
        <w:widowControl/>
        <w:ind w:firstLine="393"/>
        <w:rPr>
          <w:rFonts w:ascii="宋体" w:cs="宋体"/>
          <w:color w:val="000000"/>
        </w:rPr>
      </w:pPr>
      <w:r w:rsidRPr="008972C5">
        <w:rPr>
          <w:rFonts w:ascii="宋体" w:hAnsi="宋体" w:cs="宋体"/>
          <w:color w:val="000000"/>
          <w:kern w:val="0"/>
        </w:rPr>
        <w:t>1.</w:t>
      </w:r>
      <w:r w:rsidRPr="008972C5">
        <w:rPr>
          <w:rFonts w:ascii="宋体" w:hAnsi="宋体" w:cs="宋体" w:hint="eastAsia"/>
          <w:color w:val="000000"/>
        </w:rPr>
        <w:t>麻醉药品药用原植物种植企业、定点生产企业、全国性批发企业和区域性批发企业以及国家设立的麻醉药品储存单位，应当设置储存麻醉药品和第一类精神药品的专库。该专库应当符合下列要求：</w:t>
      </w:r>
    </w:p>
    <w:p w:rsidR="003078E3" w:rsidRPr="008972C5" w:rsidRDefault="003078E3" w:rsidP="003D6250">
      <w:pPr>
        <w:widowControl/>
        <w:ind w:firstLineChars="100" w:firstLine="210"/>
        <w:rPr>
          <w:rFonts w:ascii="宋体" w:cs="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）安装专用防盗门，实行双人双锁管理；</w:t>
      </w:r>
    </w:p>
    <w:p w:rsidR="003078E3" w:rsidRPr="008972C5" w:rsidRDefault="003078E3" w:rsidP="003D6250">
      <w:pPr>
        <w:widowControl/>
        <w:ind w:firstLineChars="100" w:firstLine="210"/>
        <w:rPr>
          <w:rFonts w:ascii="宋体" w:cs="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）具有相应的防火设施；</w:t>
      </w:r>
    </w:p>
    <w:p w:rsidR="003078E3" w:rsidRPr="008972C5" w:rsidRDefault="003078E3" w:rsidP="003D6250">
      <w:pPr>
        <w:widowControl/>
        <w:ind w:firstLineChars="100" w:firstLine="210"/>
        <w:rPr>
          <w:rFonts w:ascii="宋体" w:cs="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）具有监控设施和报警装置，报警装置应当与公安机关报警系统联网。</w:t>
      </w:r>
    </w:p>
    <w:p w:rsidR="003078E3" w:rsidRPr="008972C5" w:rsidRDefault="003078E3" w:rsidP="003D6250">
      <w:pPr>
        <w:widowControl/>
        <w:ind w:firstLineChars="100" w:firstLine="210"/>
        <w:rPr>
          <w:rFonts w:ascii="宋体" w:cs="宋体"/>
          <w:color w:val="000000"/>
        </w:rPr>
      </w:pPr>
      <w:r w:rsidRPr="008972C5">
        <w:rPr>
          <w:rFonts w:ascii="宋体" w:hAnsi="宋体" w:cs="宋体" w:hint="eastAsia"/>
          <w:color w:val="000000"/>
        </w:rPr>
        <w:t>全国性批发企业经国务院药品监督管理部门批准设立的药品储存点应当符合前款的规定。</w:t>
      </w:r>
    </w:p>
    <w:p w:rsidR="003078E3" w:rsidRPr="008972C5" w:rsidRDefault="003078E3" w:rsidP="003D6250">
      <w:pPr>
        <w:widowControl/>
        <w:ind w:firstLineChars="100" w:firstLine="210"/>
        <w:rPr>
          <w:rFonts w:ascii="宋体" w:cs="宋体"/>
          <w:color w:val="000000"/>
        </w:rPr>
      </w:pPr>
      <w:r w:rsidRPr="008972C5">
        <w:rPr>
          <w:rFonts w:ascii="宋体" w:hAnsi="宋体" w:cs="宋体" w:hint="eastAsia"/>
          <w:color w:val="000000"/>
        </w:rPr>
        <w:t>麻醉药品定点生产企业应当将麻醉药品原料药和制剂分别存放。</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《麻醉药品和精神药品管理条例》（</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46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p>
    <w:p w:rsidR="003078E3" w:rsidRPr="008972C5" w:rsidRDefault="003078E3" w:rsidP="003D6250">
      <w:pPr>
        <w:widowControl/>
        <w:ind w:firstLineChars="200" w:firstLine="420"/>
        <w:rPr>
          <w:rFonts w:ascii="宋体" w:cs="宋体"/>
          <w:color w:val="000000"/>
          <w:kern w:val="0"/>
        </w:rPr>
      </w:pPr>
    </w:p>
    <w:p w:rsidR="003078E3" w:rsidRPr="008972C5" w:rsidRDefault="003078E3" w:rsidP="0080189B">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B32-2</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【责任主体】麻醉药品和精神药品企业</w:t>
      </w:r>
    </w:p>
    <w:p w:rsidR="003078E3" w:rsidRPr="008972C5" w:rsidRDefault="003078E3" w:rsidP="0080189B">
      <w:pPr>
        <w:widowControl/>
        <w:rPr>
          <w:rFonts w:ascii="宋体" w:cs="宋体"/>
          <w:color w:val="000000"/>
          <w:kern w:val="0"/>
          <w:sz w:val="22"/>
          <w:szCs w:val="22"/>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kern w:val="0"/>
          <w:sz w:val="22"/>
          <w:szCs w:val="22"/>
        </w:rPr>
        <w:t>相关情况上报制度。</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80189B">
      <w:pPr>
        <w:widowControl/>
        <w:ind w:firstLine="393"/>
        <w:rPr>
          <w:rFonts w:ascii="宋体" w:cs="宋体"/>
          <w:color w:val="000000"/>
        </w:rPr>
      </w:pPr>
      <w:r w:rsidRPr="008972C5">
        <w:rPr>
          <w:rFonts w:ascii="宋体" w:hAnsi="宋体" w:cs="宋体"/>
          <w:color w:val="000000"/>
          <w:kern w:val="0"/>
        </w:rPr>
        <w:t>1.</w:t>
      </w:r>
      <w:r w:rsidRPr="008972C5">
        <w:rPr>
          <w:rFonts w:ascii="宋体" w:hAnsi="宋体" w:cs="宋体"/>
          <w:color w:val="000000"/>
        </w:rPr>
        <w:t xml:space="preserve"> </w:t>
      </w:r>
      <w:r w:rsidRPr="008972C5">
        <w:rPr>
          <w:rFonts w:ascii="宋体" w:hAnsi="宋体" w:cs="宋体" w:hint="eastAsia"/>
          <w:color w:val="000000"/>
        </w:rPr>
        <w:t>尚未连接监控信息网络的麻醉药品和精神药品定点生产企业、定点批发企业和使用单位，应当每月通过电子信息、传真、书面等方式，将本单位麻醉药品和精神药品生产、进货、销售、库存、使用的数量以及流向，报所在地设区的市级药品监督管理部门和公安机关；医疗机构还应当报所在地设区的市级人民政府卫生主管部门。</w:t>
      </w:r>
    </w:p>
    <w:p w:rsidR="003078E3" w:rsidRPr="008972C5" w:rsidRDefault="003078E3" w:rsidP="0080189B">
      <w:pPr>
        <w:widowControl/>
        <w:ind w:firstLine="393"/>
        <w:rPr>
          <w:rFonts w:ascii="宋体" w:cs="宋体"/>
          <w:color w:val="000000"/>
        </w:rPr>
      </w:pPr>
      <w:r w:rsidRPr="008972C5">
        <w:rPr>
          <w:rFonts w:ascii="宋体" w:hAnsi="宋体" w:cs="宋体"/>
          <w:color w:val="000000"/>
        </w:rPr>
        <w:t xml:space="preserve">2. </w:t>
      </w:r>
      <w:r w:rsidRPr="008972C5">
        <w:rPr>
          <w:rFonts w:ascii="宋体" w:hAnsi="宋体" w:cs="宋体" w:hint="eastAsia"/>
          <w:color w:val="000000"/>
        </w:rPr>
        <w:t>麻醉药品和精神药品的经营企业、使用单位报送各级药品监督管理部门的备案事项，应当同时报送同级公安机关。</w:t>
      </w:r>
    </w:p>
    <w:p w:rsidR="003078E3" w:rsidRPr="008972C5" w:rsidRDefault="003078E3" w:rsidP="0080189B">
      <w:pPr>
        <w:widowControl/>
        <w:ind w:firstLine="393"/>
        <w:rPr>
          <w:rFonts w:ascii="宋体" w:cs="宋体"/>
          <w:color w:val="000000"/>
        </w:rPr>
      </w:pPr>
      <w:r w:rsidRPr="008972C5">
        <w:rPr>
          <w:rFonts w:ascii="宋体" w:hAnsi="宋体" w:cs="宋体"/>
          <w:color w:val="000000"/>
        </w:rPr>
        <w:t>3.</w:t>
      </w:r>
      <w:r w:rsidRPr="008972C5">
        <w:rPr>
          <w:rFonts w:ascii="宋体" w:hAnsi="宋体" w:cs="宋体" w:hint="eastAsia"/>
          <w:color w:val="000000"/>
        </w:rPr>
        <w:t>发生麻醉药品和精神药品被盗、被抢、丢失或者其他流入非法渠道的情形的，案发单位应当立即采取必要的控制措施，同时报告所在地县级公安机关和药品监督管理部门。医疗机构发生上述情形的，还应当报告其主管部门。</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《麻醉药品和精神药品管理条例》（</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59</w:t>
      </w:r>
      <w:r w:rsidRPr="008972C5">
        <w:rPr>
          <w:rFonts w:ascii="宋体" w:hAnsi="宋体" w:cs="宋体" w:hint="eastAsia"/>
          <w:color w:val="000000"/>
          <w:kern w:val="0"/>
        </w:rPr>
        <w:t>、、</w:t>
      </w:r>
      <w:r w:rsidRPr="008972C5">
        <w:rPr>
          <w:rFonts w:ascii="宋体" w:hAnsi="宋体" w:cs="宋体"/>
          <w:color w:val="000000"/>
          <w:kern w:val="0"/>
        </w:rPr>
        <w:t>63</w:t>
      </w:r>
      <w:r w:rsidRPr="008972C5">
        <w:rPr>
          <w:rFonts w:ascii="宋体" w:hAnsi="宋体" w:cs="宋体" w:hint="eastAsia"/>
          <w:color w:val="000000"/>
          <w:kern w:val="0"/>
        </w:rPr>
        <w:t>、</w:t>
      </w:r>
      <w:r w:rsidRPr="008972C5">
        <w:rPr>
          <w:rFonts w:ascii="宋体" w:hAnsi="宋体" w:cs="宋体"/>
          <w:color w:val="000000"/>
          <w:kern w:val="0"/>
        </w:rPr>
        <w:t>64</w:t>
      </w:r>
      <w:r w:rsidRPr="008972C5">
        <w:rPr>
          <w:rFonts w:ascii="宋体" w:hAnsi="宋体" w:cs="宋体" w:hint="eastAsia"/>
          <w:color w:val="000000"/>
          <w:kern w:val="0"/>
        </w:rPr>
        <w:t>条。</w:t>
      </w:r>
    </w:p>
    <w:p w:rsidR="003078E3" w:rsidRPr="008972C5" w:rsidRDefault="003078E3" w:rsidP="0080189B">
      <w:pPr>
        <w:widowControl/>
        <w:jc w:val="center"/>
        <w:rPr>
          <w:color w:val="000000"/>
          <w:kern w:val="0"/>
          <w:sz w:val="26"/>
          <w:szCs w:val="26"/>
        </w:rPr>
      </w:pPr>
    </w:p>
    <w:p w:rsidR="003078E3" w:rsidRPr="008972C5" w:rsidRDefault="003078E3" w:rsidP="0080189B">
      <w:pPr>
        <w:widowControl/>
        <w:jc w:val="center"/>
        <w:rPr>
          <w:color w:val="000000"/>
          <w:kern w:val="0"/>
          <w:sz w:val="26"/>
          <w:szCs w:val="26"/>
        </w:rPr>
      </w:pPr>
    </w:p>
    <w:p w:rsidR="003078E3" w:rsidRPr="008972C5" w:rsidRDefault="003078E3" w:rsidP="0080189B">
      <w:pPr>
        <w:widowControl/>
        <w:jc w:val="center"/>
        <w:rPr>
          <w:color w:val="000000"/>
          <w:kern w:val="0"/>
          <w:sz w:val="26"/>
          <w:szCs w:val="26"/>
        </w:rPr>
      </w:pPr>
      <w:r w:rsidRPr="008972C5">
        <w:rPr>
          <w:rFonts w:cs="宋体" w:hint="eastAsia"/>
          <w:color w:val="000000"/>
          <w:kern w:val="0"/>
          <w:sz w:val="26"/>
          <w:szCs w:val="26"/>
        </w:rPr>
        <w:t>第三十三节　涉犬机构</w:t>
      </w:r>
    </w:p>
    <w:p w:rsidR="003078E3" w:rsidRPr="008972C5" w:rsidRDefault="003078E3" w:rsidP="0080189B">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80189B">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80189B">
      <w:pPr>
        <w:widowControl/>
        <w:ind w:firstLine="393"/>
        <w:rPr>
          <w:rFonts w:ascii="宋体" w:cs="宋体"/>
          <w:color w:val="000000"/>
          <w:kern w:val="0"/>
        </w:rPr>
      </w:pPr>
      <w:r w:rsidRPr="008972C5">
        <w:rPr>
          <w:rFonts w:ascii="宋体" w:cs="宋体"/>
          <w:color w:val="000000"/>
          <w:kern w:val="0"/>
          <w:sz w:val="22"/>
          <w:szCs w:val="22"/>
        </w:rPr>
        <w:t> </w:t>
      </w:r>
    </w:p>
    <w:p w:rsidR="003078E3" w:rsidRPr="008972C5" w:rsidRDefault="003078E3" w:rsidP="0080189B">
      <w:pPr>
        <w:widowControl/>
        <w:rPr>
          <w:rFonts w:ascii="宋体" w:cs="宋体"/>
          <w:color w:val="000000"/>
          <w:kern w:val="0"/>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犬类养殖场、犬类交易市场和为犬类服务的医疗机构备案。</w:t>
      </w:r>
      <w:r w:rsidRPr="008972C5">
        <w:rPr>
          <w:rFonts w:ascii="宋体" w:cs="宋体"/>
          <w:color w:val="000000"/>
          <w:kern w:val="0"/>
        </w:rPr>
        <w:t> </w:t>
      </w:r>
    </w:p>
    <w:p w:rsidR="003078E3" w:rsidRPr="008972C5" w:rsidRDefault="003078E3" w:rsidP="0080189B">
      <w:pPr>
        <w:widowControl/>
        <w:rPr>
          <w:rFonts w:ascii="宋体" w:cs="宋体"/>
          <w:color w:val="000000"/>
          <w:kern w:val="0"/>
        </w:rPr>
      </w:pPr>
    </w:p>
    <w:p w:rsidR="003078E3" w:rsidRPr="008972C5" w:rsidRDefault="003078E3" w:rsidP="0080189B">
      <w:pPr>
        <w:widowControl/>
        <w:rPr>
          <w:rFonts w:ascii="宋体" w:cs="宋体"/>
          <w:color w:val="000000"/>
          <w:kern w:val="0"/>
        </w:rPr>
      </w:pPr>
    </w:p>
    <w:p w:rsidR="003078E3" w:rsidRPr="008972C5" w:rsidRDefault="003078E3" w:rsidP="0080189B">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B33-1</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【责任主体】涉犬机构</w:t>
      </w:r>
    </w:p>
    <w:p w:rsidR="003078E3" w:rsidRPr="008972C5" w:rsidRDefault="003078E3" w:rsidP="0080189B">
      <w:pPr>
        <w:widowControl/>
        <w:rPr>
          <w:rFonts w:ascii="宋体" w:cs="宋体"/>
          <w:color w:val="000000"/>
          <w:kern w:val="0"/>
          <w:sz w:val="22"/>
          <w:szCs w:val="22"/>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kern w:val="0"/>
          <w:sz w:val="22"/>
          <w:szCs w:val="22"/>
        </w:rPr>
        <w:t>犬类养殖场、犬类交易市场和为犬类服务的医疗机构备案。</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80189B">
      <w:pPr>
        <w:widowControl/>
        <w:ind w:firstLine="393"/>
        <w:rPr>
          <w:color w:val="000000"/>
        </w:rPr>
      </w:pPr>
      <w:r w:rsidRPr="008972C5">
        <w:rPr>
          <w:rFonts w:ascii="宋体" w:hAnsi="宋体" w:cs="宋体"/>
          <w:color w:val="000000"/>
          <w:kern w:val="0"/>
        </w:rPr>
        <w:lastRenderedPageBreak/>
        <w:t>1.</w:t>
      </w:r>
      <w:r w:rsidRPr="008972C5">
        <w:rPr>
          <w:rFonts w:cs="宋体" w:hint="eastAsia"/>
          <w:color w:val="000000"/>
        </w:rPr>
        <w:t>开办犬类养殖场、犬类交易市场和从事犬类展览、表演活动，必须经畜牧和公安部门审核批准，并依法办理工商登记手续。</w:t>
      </w:r>
    </w:p>
    <w:p w:rsidR="003078E3" w:rsidRPr="008972C5" w:rsidRDefault="003078E3" w:rsidP="003D6250">
      <w:pPr>
        <w:widowControl/>
        <w:ind w:firstLineChars="150" w:firstLine="315"/>
        <w:rPr>
          <w:color w:val="000000"/>
        </w:rPr>
      </w:pPr>
      <w:r w:rsidRPr="008972C5">
        <w:rPr>
          <w:rFonts w:cs="宋体" w:hint="eastAsia"/>
          <w:color w:val="000000"/>
        </w:rPr>
        <w:t>开办为犬类服务的医疗机构，必须经畜牧部门审核同意，并向公安部门备案。</w:t>
      </w:r>
    </w:p>
    <w:p w:rsidR="003078E3" w:rsidRPr="008972C5" w:rsidRDefault="003078E3" w:rsidP="003D6250">
      <w:pPr>
        <w:widowControl/>
        <w:ind w:firstLineChars="150" w:firstLine="315"/>
        <w:rPr>
          <w:color w:val="000000"/>
        </w:rPr>
      </w:pPr>
      <w:r w:rsidRPr="008972C5">
        <w:rPr>
          <w:rFonts w:cs="宋体" w:hint="eastAsia"/>
          <w:color w:val="000000"/>
        </w:rPr>
        <w:t>重点管理区内，禁止开办犬类养殖场。</w:t>
      </w:r>
    </w:p>
    <w:p w:rsidR="003078E3" w:rsidRPr="008972C5" w:rsidRDefault="003078E3" w:rsidP="003D6250">
      <w:pPr>
        <w:widowControl/>
        <w:ind w:firstLineChars="150" w:firstLine="315"/>
        <w:rPr>
          <w:color w:val="000000"/>
        </w:rPr>
      </w:pPr>
      <w:r w:rsidRPr="008972C5">
        <w:rPr>
          <w:rFonts w:cs="宋体" w:hint="eastAsia"/>
          <w:color w:val="000000"/>
        </w:rPr>
        <w:t>禁止在犬类养殖场和犬类交易市场以外的公共场所从事犬类交易。</w:t>
      </w:r>
    </w:p>
    <w:p w:rsidR="003078E3" w:rsidRPr="008972C5" w:rsidRDefault="003078E3" w:rsidP="003D6250">
      <w:pPr>
        <w:widowControl/>
        <w:ind w:firstLineChars="150" w:firstLine="315"/>
        <w:rPr>
          <w:color w:val="000000"/>
        </w:rPr>
      </w:pPr>
      <w:r w:rsidRPr="008972C5">
        <w:rPr>
          <w:rFonts w:cs="宋体" w:hint="eastAsia"/>
          <w:color w:val="000000"/>
        </w:rPr>
        <w:t>出售犬类，必须出具畜牧部门核发的犬类免疫和检疫证明。</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《天津市养犬管理条例》（</w:t>
      </w:r>
      <w:r w:rsidRPr="008972C5">
        <w:rPr>
          <w:rFonts w:ascii="宋体" w:hAnsi="宋体" w:cs="宋体"/>
          <w:color w:val="000000"/>
          <w:kern w:val="0"/>
        </w:rPr>
        <w:t>1995</w:t>
      </w:r>
      <w:r w:rsidRPr="008972C5">
        <w:rPr>
          <w:rFonts w:ascii="宋体" w:hAnsi="宋体" w:cs="宋体" w:hint="eastAsia"/>
          <w:color w:val="000000"/>
          <w:kern w:val="0"/>
        </w:rPr>
        <w:t>年）第</w:t>
      </w:r>
      <w:r w:rsidRPr="008972C5">
        <w:rPr>
          <w:rFonts w:ascii="宋体" w:hAnsi="宋体" w:cs="宋体"/>
          <w:color w:val="000000"/>
          <w:kern w:val="0"/>
        </w:rPr>
        <w:t>11</w:t>
      </w:r>
      <w:r w:rsidRPr="008972C5">
        <w:rPr>
          <w:rFonts w:ascii="宋体" w:hAnsi="宋体" w:cs="宋体" w:hint="eastAsia"/>
          <w:color w:val="000000"/>
          <w:kern w:val="0"/>
        </w:rPr>
        <w:t>条。</w:t>
      </w:r>
    </w:p>
    <w:p w:rsidR="003078E3" w:rsidRPr="008972C5" w:rsidRDefault="003078E3" w:rsidP="003D6250">
      <w:pPr>
        <w:widowControl/>
        <w:ind w:firstLineChars="100" w:firstLine="210"/>
        <w:rPr>
          <w:rFonts w:ascii="宋体" w:cs="宋体"/>
          <w:color w:val="000000"/>
          <w:kern w:val="0"/>
        </w:rPr>
      </w:pPr>
    </w:p>
    <w:p w:rsidR="003078E3" w:rsidRPr="008972C5" w:rsidRDefault="003078E3" w:rsidP="003D6250">
      <w:pPr>
        <w:widowControl/>
        <w:ind w:firstLineChars="100" w:firstLine="210"/>
        <w:rPr>
          <w:rFonts w:ascii="宋体" w:cs="宋体"/>
          <w:color w:val="000000"/>
          <w:kern w:val="0"/>
        </w:rPr>
      </w:pPr>
    </w:p>
    <w:p w:rsidR="003078E3" w:rsidRPr="008972C5" w:rsidRDefault="003078E3" w:rsidP="0080189B">
      <w:pPr>
        <w:widowControl/>
        <w:jc w:val="center"/>
        <w:rPr>
          <w:color w:val="000000"/>
          <w:kern w:val="0"/>
          <w:sz w:val="26"/>
          <w:szCs w:val="26"/>
        </w:rPr>
      </w:pPr>
      <w:r w:rsidRPr="008972C5">
        <w:rPr>
          <w:rFonts w:cs="宋体" w:hint="eastAsia"/>
          <w:color w:val="000000"/>
          <w:kern w:val="0"/>
          <w:sz w:val="26"/>
          <w:szCs w:val="26"/>
        </w:rPr>
        <w:t>第三十四节　娱乐场所</w:t>
      </w:r>
    </w:p>
    <w:p w:rsidR="003078E3" w:rsidRPr="008972C5" w:rsidRDefault="003078E3" w:rsidP="0080189B">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80189B">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80189B">
      <w:pPr>
        <w:widowControl/>
        <w:ind w:firstLine="393"/>
        <w:rPr>
          <w:rFonts w:ascii="宋体" w:cs="宋体"/>
          <w:color w:val="000000"/>
          <w:kern w:val="0"/>
        </w:rPr>
      </w:pPr>
      <w:r w:rsidRPr="008972C5">
        <w:rPr>
          <w:rFonts w:ascii="宋体" w:cs="宋体"/>
          <w:color w:val="000000"/>
          <w:kern w:val="0"/>
          <w:sz w:val="22"/>
          <w:szCs w:val="22"/>
        </w:rPr>
        <w:t> </w:t>
      </w:r>
    </w:p>
    <w:p w:rsidR="003078E3" w:rsidRPr="008972C5" w:rsidRDefault="003078E3" w:rsidP="0080189B">
      <w:pPr>
        <w:widowControl/>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娱乐场所备案。</w:t>
      </w:r>
    </w:p>
    <w:p w:rsidR="003078E3" w:rsidRPr="008972C5" w:rsidRDefault="003078E3" w:rsidP="0080189B">
      <w:pPr>
        <w:widowControl/>
        <w:rPr>
          <w:rFonts w:ascii="宋体" w:cs="宋体"/>
          <w:color w:val="000000"/>
          <w:kern w:val="0"/>
          <w:sz w:val="22"/>
          <w:szCs w:val="22"/>
        </w:rPr>
      </w:pPr>
      <w:r w:rsidRPr="008972C5">
        <w:rPr>
          <w:rFonts w:ascii="宋体" w:hAnsi="宋体" w:cs="宋体"/>
          <w:color w:val="000000"/>
          <w:kern w:val="0"/>
          <w:sz w:val="22"/>
          <w:szCs w:val="22"/>
        </w:rPr>
        <w:t>2</w:t>
      </w:r>
      <w:r w:rsidRPr="008972C5">
        <w:rPr>
          <w:rFonts w:ascii="宋体" w:hAnsi="宋体" w:cs="宋体" w:hint="eastAsia"/>
          <w:color w:val="000000"/>
          <w:kern w:val="0"/>
          <w:sz w:val="22"/>
          <w:szCs w:val="22"/>
        </w:rPr>
        <w:t>娱乐场所应当配备相关安全设施。</w:t>
      </w:r>
    </w:p>
    <w:p w:rsidR="003078E3" w:rsidRPr="008972C5" w:rsidRDefault="003078E3" w:rsidP="0080189B">
      <w:pPr>
        <w:widowControl/>
        <w:rPr>
          <w:rFonts w:ascii="宋体" w:cs="宋体"/>
          <w:color w:val="000000"/>
          <w:kern w:val="0"/>
          <w:sz w:val="22"/>
          <w:szCs w:val="22"/>
        </w:rPr>
      </w:pPr>
      <w:r w:rsidRPr="008972C5">
        <w:rPr>
          <w:rFonts w:ascii="宋体" w:hAnsi="宋体" w:cs="宋体"/>
          <w:color w:val="000000"/>
          <w:kern w:val="0"/>
          <w:sz w:val="22"/>
          <w:szCs w:val="22"/>
        </w:rPr>
        <w:t>3</w:t>
      </w:r>
      <w:r w:rsidRPr="008972C5">
        <w:rPr>
          <w:rFonts w:ascii="宋体" w:hAnsi="宋体" w:cs="宋体" w:hint="eastAsia"/>
          <w:color w:val="000000"/>
          <w:kern w:val="0"/>
          <w:sz w:val="22"/>
          <w:szCs w:val="22"/>
        </w:rPr>
        <w:t>娱乐场所经营活动应当符合相关规范要求。</w:t>
      </w:r>
    </w:p>
    <w:p w:rsidR="003078E3" w:rsidRPr="008972C5" w:rsidRDefault="003078E3" w:rsidP="0080189B">
      <w:pPr>
        <w:widowControl/>
        <w:rPr>
          <w:rFonts w:ascii="宋体" w:cs="宋体"/>
          <w:color w:val="000000"/>
          <w:kern w:val="0"/>
          <w:sz w:val="22"/>
          <w:szCs w:val="22"/>
        </w:rPr>
      </w:pPr>
      <w:r w:rsidRPr="008972C5">
        <w:rPr>
          <w:rFonts w:ascii="宋体" w:hAnsi="宋体" w:cs="宋体"/>
          <w:color w:val="000000"/>
          <w:kern w:val="0"/>
          <w:sz w:val="22"/>
          <w:szCs w:val="22"/>
        </w:rPr>
        <w:t>4</w:t>
      </w:r>
      <w:r w:rsidRPr="008972C5">
        <w:rPr>
          <w:rFonts w:ascii="宋体" w:hAnsi="宋体" w:cs="宋体" w:hint="eastAsia"/>
          <w:color w:val="000000"/>
          <w:kern w:val="0"/>
          <w:sz w:val="22"/>
          <w:szCs w:val="22"/>
        </w:rPr>
        <w:t>娱乐场所保安员配备。</w:t>
      </w:r>
    </w:p>
    <w:p w:rsidR="003078E3" w:rsidRPr="008972C5" w:rsidRDefault="003078E3" w:rsidP="0080189B">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80189B">
      <w:pPr>
        <w:widowControl/>
        <w:ind w:firstLine="393"/>
        <w:rPr>
          <w:rFonts w:ascii="宋体" w:cs="宋体"/>
          <w:color w:val="000000"/>
          <w:kern w:val="0"/>
        </w:rPr>
      </w:pPr>
    </w:p>
    <w:p w:rsidR="003078E3" w:rsidRPr="008972C5" w:rsidRDefault="003078E3" w:rsidP="0080189B">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B34-1</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 xml:space="preserve">B </w:t>
      </w:r>
      <w:r w:rsidRPr="008972C5">
        <w:rPr>
          <w:rFonts w:ascii="宋体" w:hAnsi="宋体" w:cs="宋体" w:hint="eastAsia"/>
          <w:color w:val="000000"/>
          <w:kern w:val="0"/>
        </w:rPr>
        <w:t>【责任主体】娱乐场所</w:t>
      </w:r>
    </w:p>
    <w:p w:rsidR="003078E3" w:rsidRPr="008972C5" w:rsidRDefault="003078E3" w:rsidP="0080189B">
      <w:pPr>
        <w:widowControl/>
        <w:rPr>
          <w:rFonts w:ascii="宋体" w:cs="宋体"/>
          <w:color w:val="000000"/>
          <w:kern w:val="0"/>
          <w:sz w:val="22"/>
          <w:szCs w:val="22"/>
        </w:rPr>
      </w:pPr>
      <w:r w:rsidRPr="008972C5">
        <w:rPr>
          <w:rFonts w:ascii="宋体" w:hAnsi="宋体" w:cs="宋体"/>
          <w:color w:val="000000"/>
          <w:kern w:val="0"/>
        </w:rPr>
        <w:t xml:space="preserve">C </w:t>
      </w:r>
      <w:r w:rsidRPr="008972C5">
        <w:rPr>
          <w:rFonts w:ascii="宋体" w:hAnsi="宋体" w:cs="宋体" w:hint="eastAsia"/>
          <w:color w:val="000000"/>
          <w:kern w:val="0"/>
        </w:rPr>
        <w:t>【责任名称】</w:t>
      </w:r>
      <w:r w:rsidRPr="008972C5">
        <w:rPr>
          <w:rFonts w:ascii="宋体" w:hAnsi="宋体" w:cs="宋体" w:hint="eastAsia"/>
          <w:color w:val="000000"/>
          <w:kern w:val="0"/>
          <w:sz w:val="22"/>
          <w:szCs w:val="22"/>
        </w:rPr>
        <w:t>娱乐场所备案。</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 xml:space="preserve">D </w:t>
      </w:r>
      <w:r w:rsidRPr="008972C5">
        <w:rPr>
          <w:rFonts w:ascii="宋体" w:hAnsi="宋体" w:cs="宋体" w:hint="eastAsia"/>
          <w:color w:val="000000"/>
          <w:kern w:val="0"/>
        </w:rPr>
        <w:t>【责任指标】</w:t>
      </w:r>
    </w:p>
    <w:p w:rsidR="003078E3" w:rsidRPr="008972C5" w:rsidRDefault="003078E3" w:rsidP="0080189B">
      <w:pPr>
        <w:widowControl/>
        <w:ind w:firstLine="393"/>
        <w:rPr>
          <w:rFonts w:ascii="宋体" w:cs="宋体"/>
          <w:color w:val="000000"/>
          <w:kern w:val="0"/>
        </w:rPr>
      </w:pPr>
      <w:r w:rsidRPr="008972C5">
        <w:rPr>
          <w:rFonts w:ascii="宋体" w:hAnsi="宋体" w:cs="宋体"/>
          <w:color w:val="000000"/>
          <w:kern w:val="0"/>
        </w:rPr>
        <w:t>1.</w:t>
      </w:r>
      <w:r w:rsidRPr="008972C5">
        <w:rPr>
          <w:rFonts w:cs="宋体" w:hint="eastAsia"/>
          <w:color w:val="000000"/>
        </w:rPr>
        <w:t>娱乐场所取得营业执照后，</w:t>
      </w:r>
      <w:r w:rsidRPr="008972C5">
        <w:rPr>
          <w:rFonts w:ascii="宋体" w:hAnsi="宋体" w:cs="宋体" w:hint="eastAsia"/>
          <w:color w:val="000000"/>
          <w:kern w:val="0"/>
        </w:rPr>
        <w:t>应当在</w:t>
      </w:r>
      <w:r w:rsidRPr="008972C5">
        <w:rPr>
          <w:rFonts w:ascii="宋体" w:hAnsi="宋体" w:cs="宋体"/>
          <w:color w:val="000000"/>
          <w:kern w:val="0"/>
        </w:rPr>
        <w:t>15</w:t>
      </w:r>
      <w:r w:rsidRPr="008972C5">
        <w:rPr>
          <w:rFonts w:ascii="宋体" w:hAnsi="宋体" w:cs="宋体" w:hint="eastAsia"/>
          <w:color w:val="000000"/>
          <w:kern w:val="0"/>
        </w:rPr>
        <w:t>日内向所在地县（市）公安局、城市公安分局治安部门备案。</w:t>
      </w:r>
    </w:p>
    <w:p w:rsidR="003078E3" w:rsidRPr="008972C5" w:rsidRDefault="003078E3" w:rsidP="0080189B">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娱乐场所备案项目包括：</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）名称；</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）经营地址、面积、范围；</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）地理位置图和内部结构平面示意图；</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）法定代表人和主要负责人姓名、身份证号码、联系方式；</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）与保安服务企业签订的保安服务合同及保安人员配备情况；</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）核定的消费人数；</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）娱乐经营许可证号、营业执照号及登记日期；</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）监控、安检设备安装部位平面图及检测验收报告。</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设有电子游戏机的游艺娱乐场所备案时，除符合前款要求外，还应当提供电子游戏机机型及数量情况。</w:t>
      </w:r>
    </w:p>
    <w:p w:rsidR="003078E3" w:rsidRPr="008972C5" w:rsidRDefault="003078E3" w:rsidP="0080189B">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娱乐场所备案时，应当提供娱乐经营许可证、营业执照及消防、卫生、环保等部门批准文件的复印件。</w:t>
      </w:r>
    </w:p>
    <w:p w:rsidR="003078E3" w:rsidRPr="008972C5" w:rsidRDefault="003078E3" w:rsidP="0080189B">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娱乐场所备案项目发生变更的，应当自变更之日起</w:t>
      </w:r>
      <w:r w:rsidRPr="008972C5">
        <w:rPr>
          <w:rFonts w:ascii="宋体" w:hAnsi="宋体" w:cs="宋体"/>
          <w:color w:val="000000"/>
          <w:kern w:val="0"/>
        </w:rPr>
        <w:t>15</w:t>
      </w:r>
      <w:r w:rsidRPr="008972C5">
        <w:rPr>
          <w:rFonts w:ascii="宋体" w:hAnsi="宋体" w:cs="宋体" w:hint="eastAsia"/>
          <w:color w:val="000000"/>
          <w:kern w:val="0"/>
        </w:rPr>
        <w:t>日内向原备案公安机关备案。</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《娱乐场所管理条例》（</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条</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《娱乐场所治安管理办法》（</w:t>
      </w:r>
      <w:r w:rsidRPr="008972C5">
        <w:rPr>
          <w:rFonts w:ascii="宋体" w:hAnsi="宋体" w:cs="宋体"/>
          <w:color w:val="000000"/>
          <w:kern w:val="0"/>
        </w:rPr>
        <w:t>2008</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条。</w:t>
      </w:r>
    </w:p>
    <w:p w:rsidR="003078E3" w:rsidRPr="008972C5" w:rsidRDefault="003078E3" w:rsidP="0080189B">
      <w:pPr>
        <w:widowControl/>
        <w:ind w:firstLine="393"/>
        <w:rPr>
          <w:rFonts w:ascii="宋体" w:cs="宋体"/>
          <w:color w:val="000000"/>
          <w:kern w:val="0"/>
        </w:rPr>
      </w:pPr>
    </w:p>
    <w:p w:rsidR="003078E3" w:rsidRPr="008972C5" w:rsidRDefault="003078E3" w:rsidP="0080189B">
      <w:pPr>
        <w:widowControl/>
        <w:ind w:firstLine="393"/>
        <w:rPr>
          <w:rFonts w:ascii="宋体" w:cs="宋体"/>
          <w:color w:val="000000"/>
          <w:kern w:val="0"/>
        </w:rPr>
      </w:pPr>
    </w:p>
    <w:p w:rsidR="003078E3" w:rsidRPr="008972C5" w:rsidRDefault="003078E3" w:rsidP="0080189B">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B34-2</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【责任主体】娱乐场所</w:t>
      </w:r>
    </w:p>
    <w:p w:rsidR="003078E3" w:rsidRPr="008972C5" w:rsidRDefault="003078E3" w:rsidP="0080189B">
      <w:pPr>
        <w:widowControl/>
        <w:rPr>
          <w:rFonts w:ascii="宋体" w:cs="宋体"/>
          <w:color w:val="000000"/>
          <w:kern w:val="0"/>
          <w:sz w:val="22"/>
          <w:szCs w:val="22"/>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kern w:val="0"/>
          <w:sz w:val="22"/>
          <w:szCs w:val="22"/>
        </w:rPr>
        <w:t>娱乐场所应当配备相关安全设施。</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80189B">
      <w:pPr>
        <w:widowControl/>
        <w:ind w:firstLine="393"/>
        <w:rPr>
          <w:rFonts w:ascii="宋体" w:cs="宋体"/>
          <w:color w:val="000000"/>
        </w:rPr>
      </w:pPr>
      <w:r w:rsidRPr="008972C5">
        <w:rPr>
          <w:rFonts w:ascii="宋体" w:hAnsi="宋体" w:cs="宋体"/>
          <w:color w:val="000000"/>
          <w:kern w:val="0"/>
        </w:rPr>
        <w:t>1.</w:t>
      </w:r>
      <w:r w:rsidRPr="008972C5">
        <w:rPr>
          <w:rFonts w:ascii="宋体" w:hAnsi="宋体" w:cs="宋体" w:hint="eastAsia"/>
          <w:color w:val="000000"/>
        </w:rPr>
        <w:t>歌舞娱乐场所包厢、包间内不得设置阻碍展现室内整体环境的屏风、隔扇、板壁等隔断，不得以任何名义设立任何形式的房中房（卫生间除外）。</w:t>
      </w:r>
    </w:p>
    <w:p w:rsidR="003078E3" w:rsidRPr="008972C5" w:rsidRDefault="003078E3" w:rsidP="0080189B">
      <w:pPr>
        <w:widowControl/>
        <w:ind w:firstLine="393"/>
        <w:rPr>
          <w:rFonts w:ascii="宋体" w:hAnsi="宋体" w:cs="宋体"/>
          <w:color w:val="000000"/>
        </w:rPr>
      </w:pPr>
      <w:r w:rsidRPr="008972C5">
        <w:rPr>
          <w:rFonts w:ascii="宋体" w:hAnsi="宋体" w:cs="宋体"/>
          <w:color w:val="000000"/>
        </w:rPr>
        <w:t xml:space="preserve">2. </w:t>
      </w:r>
      <w:r w:rsidRPr="008972C5">
        <w:rPr>
          <w:rFonts w:ascii="宋体" w:hAnsi="宋体" w:cs="宋体" w:hint="eastAsia"/>
          <w:color w:val="000000"/>
        </w:rPr>
        <w:t>歌舞娱乐场所的包厢、包间内的吧台、餐桌等物品不得高于</w:t>
      </w:r>
      <w:r w:rsidRPr="008972C5">
        <w:rPr>
          <w:rFonts w:ascii="宋体" w:hAnsi="宋体" w:cs="宋体"/>
          <w:color w:val="000000"/>
        </w:rPr>
        <w:t>1.2</w:t>
      </w:r>
      <w:r w:rsidRPr="008972C5">
        <w:rPr>
          <w:rFonts w:ascii="宋体" w:hAnsi="宋体" w:cs="宋体" w:hint="eastAsia"/>
          <w:color w:val="000000"/>
        </w:rPr>
        <w:t>米。</w:t>
      </w:r>
      <w:r w:rsidRPr="008972C5">
        <w:rPr>
          <w:rFonts w:ascii="宋体" w:hAnsi="宋体" w:cs="宋体"/>
          <w:color w:val="000000"/>
        </w:rPr>
        <w:t xml:space="preserve"> </w:t>
      </w:r>
    </w:p>
    <w:p w:rsidR="003078E3" w:rsidRPr="008972C5" w:rsidRDefault="003078E3" w:rsidP="0080189B">
      <w:pPr>
        <w:widowControl/>
        <w:ind w:firstLine="393"/>
        <w:rPr>
          <w:rFonts w:ascii="宋体" w:cs="宋体"/>
          <w:color w:val="000000"/>
        </w:rPr>
      </w:pPr>
      <w:r w:rsidRPr="008972C5">
        <w:rPr>
          <w:rFonts w:ascii="宋体" w:hAnsi="宋体" w:cs="宋体" w:hint="eastAsia"/>
          <w:color w:val="000000"/>
        </w:rPr>
        <w:t>包厢、包间的门窗，距地面</w:t>
      </w:r>
      <w:r w:rsidRPr="008972C5">
        <w:rPr>
          <w:rFonts w:ascii="宋体" w:hAnsi="宋体" w:cs="宋体"/>
          <w:color w:val="000000"/>
        </w:rPr>
        <w:t>1.2</w:t>
      </w:r>
      <w:r w:rsidRPr="008972C5">
        <w:rPr>
          <w:rFonts w:ascii="宋体" w:hAnsi="宋体" w:cs="宋体" w:hint="eastAsia"/>
          <w:color w:val="000000"/>
        </w:rPr>
        <w:t>米以上应当部分使用透明材质。透明材质的高度不小于</w:t>
      </w:r>
      <w:r w:rsidRPr="008972C5">
        <w:rPr>
          <w:rFonts w:ascii="宋体" w:hAnsi="宋体" w:cs="宋体"/>
          <w:color w:val="000000"/>
        </w:rPr>
        <w:t>0.4</w:t>
      </w:r>
      <w:r w:rsidRPr="008972C5">
        <w:rPr>
          <w:rFonts w:ascii="宋体" w:hAnsi="宋体" w:cs="宋体" w:hint="eastAsia"/>
          <w:color w:val="000000"/>
        </w:rPr>
        <w:t>米，宽度不小于</w:t>
      </w:r>
      <w:r w:rsidRPr="008972C5">
        <w:rPr>
          <w:rFonts w:ascii="宋体" w:hAnsi="宋体" w:cs="宋体"/>
          <w:color w:val="000000"/>
        </w:rPr>
        <w:t>0.2</w:t>
      </w:r>
      <w:r w:rsidRPr="008972C5">
        <w:rPr>
          <w:rFonts w:ascii="宋体" w:hAnsi="宋体" w:cs="宋体" w:hint="eastAsia"/>
          <w:color w:val="000000"/>
        </w:rPr>
        <w:t>米，能够展示室内消费者娱乐区域整体环境。</w:t>
      </w:r>
    </w:p>
    <w:p w:rsidR="003078E3" w:rsidRPr="008972C5" w:rsidRDefault="003078E3" w:rsidP="0080189B">
      <w:pPr>
        <w:widowControl/>
        <w:ind w:firstLine="393"/>
        <w:rPr>
          <w:rFonts w:ascii="宋体" w:cs="宋体"/>
          <w:color w:val="000000"/>
        </w:rPr>
      </w:pPr>
      <w:r w:rsidRPr="008972C5">
        <w:rPr>
          <w:rFonts w:ascii="宋体" w:hAnsi="宋体" w:cs="宋体" w:hint="eastAsia"/>
          <w:color w:val="000000"/>
        </w:rPr>
        <w:t>营业时间内，歌舞娱乐场所包厢、包间门窗透明部分不得遮挡。</w:t>
      </w:r>
    </w:p>
    <w:p w:rsidR="003078E3" w:rsidRPr="008972C5" w:rsidRDefault="003078E3" w:rsidP="0080189B">
      <w:pPr>
        <w:widowControl/>
        <w:ind w:firstLine="393"/>
        <w:rPr>
          <w:rFonts w:ascii="宋体" w:cs="宋体"/>
          <w:color w:val="000000"/>
        </w:rPr>
      </w:pPr>
      <w:r w:rsidRPr="008972C5">
        <w:rPr>
          <w:rFonts w:ascii="宋体" w:hAnsi="宋体" w:cs="宋体"/>
          <w:color w:val="000000"/>
        </w:rPr>
        <w:t>3.</w:t>
      </w:r>
      <w:r w:rsidRPr="008972C5">
        <w:rPr>
          <w:rFonts w:ascii="宋体" w:hAnsi="宋体" w:cs="宋体" w:hint="eastAsia"/>
          <w:color w:val="000000"/>
        </w:rPr>
        <w:t>歌舞娱乐场所包厢、包间内不得安装门锁、插销等阻碍他人自由进出包厢、包间的装置。</w:t>
      </w:r>
    </w:p>
    <w:p w:rsidR="003078E3" w:rsidRPr="008972C5" w:rsidRDefault="003078E3" w:rsidP="0080189B">
      <w:pPr>
        <w:widowControl/>
        <w:ind w:firstLine="393"/>
        <w:rPr>
          <w:rFonts w:ascii="宋体" w:cs="宋体"/>
          <w:color w:val="000000"/>
        </w:rPr>
      </w:pPr>
      <w:r w:rsidRPr="008972C5">
        <w:rPr>
          <w:rFonts w:ascii="宋体" w:hAnsi="宋体" w:cs="宋体"/>
          <w:color w:val="000000"/>
        </w:rPr>
        <w:t>4.</w:t>
      </w:r>
      <w:r w:rsidRPr="008972C5">
        <w:rPr>
          <w:rFonts w:ascii="宋体" w:hAnsi="宋体" w:cs="宋体" w:hint="eastAsia"/>
          <w:color w:val="000000"/>
        </w:rPr>
        <w:t>歌舞娱乐场所营业大厅、包厢、包间内禁止设置可调试亮度的照明灯。照明灯在营业时间内不得关闭。</w:t>
      </w:r>
    </w:p>
    <w:p w:rsidR="003078E3" w:rsidRPr="008972C5" w:rsidRDefault="003078E3" w:rsidP="0080189B">
      <w:pPr>
        <w:widowControl/>
        <w:ind w:firstLine="393"/>
        <w:rPr>
          <w:rFonts w:ascii="宋体" w:cs="宋体"/>
          <w:color w:val="000000"/>
        </w:rPr>
      </w:pPr>
      <w:r w:rsidRPr="008972C5">
        <w:rPr>
          <w:rFonts w:ascii="宋体" w:hAnsi="宋体" w:cs="宋体"/>
          <w:color w:val="000000"/>
        </w:rPr>
        <w:t>5.</w:t>
      </w:r>
      <w:r w:rsidRPr="008972C5">
        <w:rPr>
          <w:rFonts w:ascii="宋体" w:hAnsi="宋体" w:cs="宋体" w:hint="eastAsia"/>
          <w:color w:val="000000"/>
        </w:rPr>
        <w:t>歌舞娱乐场所应当在营业场所出入口、消防安全疏散出入口、营业大厅通道、收款台前安装闭路电视监控设备。</w:t>
      </w:r>
    </w:p>
    <w:p w:rsidR="003078E3" w:rsidRPr="008972C5" w:rsidRDefault="003078E3" w:rsidP="0080189B">
      <w:pPr>
        <w:widowControl/>
        <w:ind w:firstLine="393"/>
        <w:rPr>
          <w:rFonts w:ascii="宋体" w:cs="宋体"/>
          <w:color w:val="000000"/>
        </w:rPr>
      </w:pPr>
      <w:r w:rsidRPr="008972C5">
        <w:rPr>
          <w:rFonts w:ascii="宋体" w:hAnsi="宋体" w:cs="宋体"/>
          <w:color w:val="000000"/>
        </w:rPr>
        <w:t>6.</w:t>
      </w:r>
      <w:r w:rsidRPr="008972C5">
        <w:rPr>
          <w:rFonts w:ascii="宋体" w:hAnsi="宋体" w:cs="宋体" w:hint="eastAsia"/>
          <w:color w:val="000000"/>
        </w:rPr>
        <w:t>歌舞娱乐场所安装的闭路电视监控设备应当符合视频安防监控系统相关国家或行业标准要求。</w:t>
      </w:r>
    </w:p>
    <w:p w:rsidR="003078E3" w:rsidRPr="008972C5" w:rsidRDefault="003078E3" w:rsidP="0080189B">
      <w:pPr>
        <w:widowControl/>
        <w:ind w:firstLine="393"/>
        <w:rPr>
          <w:rFonts w:ascii="宋体" w:cs="宋体"/>
          <w:color w:val="000000"/>
        </w:rPr>
      </w:pPr>
      <w:r w:rsidRPr="008972C5">
        <w:rPr>
          <w:rFonts w:ascii="宋体" w:hAnsi="宋体" w:cs="宋体" w:hint="eastAsia"/>
          <w:color w:val="000000"/>
        </w:rPr>
        <w:t>闭路电视监控设备的压缩格式为</w:t>
      </w:r>
      <w:r w:rsidRPr="008972C5">
        <w:rPr>
          <w:rFonts w:ascii="宋体" w:hAnsi="宋体" w:cs="宋体"/>
          <w:color w:val="000000"/>
        </w:rPr>
        <w:t>H.264</w:t>
      </w:r>
      <w:r w:rsidRPr="008972C5">
        <w:rPr>
          <w:rFonts w:ascii="宋体" w:hAnsi="宋体" w:cs="宋体" w:hint="eastAsia"/>
          <w:color w:val="000000"/>
        </w:rPr>
        <w:t>或者</w:t>
      </w:r>
      <w:r w:rsidRPr="008972C5">
        <w:rPr>
          <w:rFonts w:ascii="宋体" w:hAnsi="宋体" w:cs="宋体"/>
          <w:color w:val="000000"/>
        </w:rPr>
        <w:t>MPEG-4,</w:t>
      </w:r>
      <w:r w:rsidRPr="008972C5">
        <w:rPr>
          <w:rFonts w:ascii="宋体" w:hAnsi="宋体" w:cs="宋体" w:hint="eastAsia"/>
          <w:color w:val="000000"/>
        </w:rPr>
        <w:t>录像图像分辨率不低于</w:t>
      </w:r>
      <w:r w:rsidRPr="008972C5">
        <w:rPr>
          <w:rFonts w:ascii="宋体" w:hAnsi="宋体" w:cs="宋体"/>
          <w:color w:val="000000"/>
        </w:rPr>
        <w:t>4CIF</w:t>
      </w:r>
      <w:r w:rsidRPr="008972C5">
        <w:rPr>
          <w:rFonts w:ascii="宋体" w:hAnsi="宋体" w:cs="宋体" w:hint="eastAsia"/>
          <w:color w:val="000000"/>
        </w:rPr>
        <w:t>（</w:t>
      </w:r>
      <w:r w:rsidRPr="008972C5">
        <w:rPr>
          <w:rFonts w:ascii="宋体" w:hAnsi="宋体" w:cs="宋体"/>
          <w:color w:val="000000"/>
        </w:rPr>
        <w:t>704</w:t>
      </w:r>
      <w:r w:rsidRPr="008972C5">
        <w:rPr>
          <w:rFonts w:ascii="宋体" w:hAnsi="宋体" w:cs="宋体" w:hint="eastAsia"/>
          <w:color w:val="000000"/>
        </w:rPr>
        <w:t>×</w:t>
      </w:r>
      <w:r w:rsidRPr="008972C5">
        <w:rPr>
          <w:rFonts w:ascii="宋体" w:hAnsi="宋体" w:cs="宋体"/>
          <w:color w:val="000000"/>
        </w:rPr>
        <w:t>576</w:t>
      </w:r>
      <w:r w:rsidRPr="008972C5">
        <w:rPr>
          <w:rFonts w:ascii="宋体" w:hAnsi="宋体" w:cs="宋体" w:hint="eastAsia"/>
          <w:color w:val="000000"/>
        </w:rPr>
        <w:t>）或者</w:t>
      </w:r>
      <w:r w:rsidRPr="008972C5">
        <w:rPr>
          <w:rFonts w:ascii="宋体" w:hAnsi="宋体" w:cs="宋体"/>
          <w:color w:val="000000"/>
        </w:rPr>
        <w:t>D1 (720</w:t>
      </w:r>
      <w:r w:rsidRPr="008972C5">
        <w:rPr>
          <w:rFonts w:ascii="宋体" w:hAnsi="宋体" w:cs="宋体" w:hint="eastAsia"/>
          <w:color w:val="000000"/>
        </w:rPr>
        <w:t>×</w:t>
      </w:r>
      <w:r w:rsidRPr="008972C5">
        <w:rPr>
          <w:rFonts w:ascii="宋体" w:hAnsi="宋体" w:cs="宋体"/>
          <w:color w:val="000000"/>
        </w:rPr>
        <w:t>576</w:t>
      </w:r>
      <w:r w:rsidRPr="008972C5">
        <w:rPr>
          <w:rFonts w:ascii="宋体" w:hAnsi="宋体" w:cs="宋体" w:hint="eastAsia"/>
          <w:color w:val="000000"/>
        </w:rPr>
        <w:t>）；保障视频录像实时（每秒不少于</w:t>
      </w:r>
      <w:r w:rsidRPr="008972C5">
        <w:rPr>
          <w:rFonts w:ascii="宋体" w:hAnsi="宋体" w:cs="宋体"/>
          <w:color w:val="000000"/>
        </w:rPr>
        <w:t>25</w:t>
      </w:r>
      <w:r w:rsidRPr="008972C5">
        <w:rPr>
          <w:rFonts w:ascii="宋体" w:hAnsi="宋体" w:cs="宋体" w:hint="eastAsia"/>
          <w:color w:val="000000"/>
        </w:rPr>
        <w:t>帧），支持视频移动侦测功能；图像回放效果要求清晰、稳定、逼真，能够通过</w:t>
      </w:r>
      <w:r w:rsidRPr="008972C5">
        <w:rPr>
          <w:rFonts w:ascii="宋体" w:hAnsi="宋体" w:cs="宋体"/>
          <w:color w:val="000000"/>
        </w:rPr>
        <w:t>LAN</w:t>
      </w:r>
      <w:r w:rsidRPr="008972C5">
        <w:rPr>
          <w:rFonts w:ascii="宋体" w:hAnsi="宋体" w:cs="宋体" w:hint="eastAsia"/>
          <w:color w:val="000000"/>
        </w:rPr>
        <w:t>、</w:t>
      </w:r>
      <w:r w:rsidRPr="008972C5">
        <w:rPr>
          <w:rFonts w:ascii="宋体" w:hAnsi="宋体" w:cs="宋体"/>
          <w:color w:val="000000"/>
        </w:rPr>
        <w:t>WAN</w:t>
      </w:r>
      <w:r w:rsidRPr="008972C5">
        <w:rPr>
          <w:rFonts w:ascii="宋体" w:hAnsi="宋体" w:cs="宋体" w:hint="eastAsia"/>
          <w:color w:val="000000"/>
        </w:rPr>
        <w:t>或者互联网与计算机相连，实现远程监视、放像、备份及升级，回放图像水平分辨力不少于</w:t>
      </w:r>
      <w:r w:rsidRPr="008972C5">
        <w:rPr>
          <w:rFonts w:ascii="宋体" w:hAnsi="宋体" w:cs="宋体"/>
          <w:color w:val="000000"/>
        </w:rPr>
        <w:t>300TVL</w:t>
      </w:r>
      <w:r w:rsidRPr="008972C5">
        <w:rPr>
          <w:rFonts w:ascii="宋体" w:hAnsi="宋体" w:cs="宋体" w:hint="eastAsia"/>
          <w:color w:val="000000"/>
        </w:rPr>
        <w:t>。</w:t>
      </w:r>
    </w:p>
    <w:p w:rsidR="003078E3" w:rsidRPr="008972C5" w:rsidRDefault="003078E3" w:rsidP="0080189B">
      <w:pPr>
        <w:widowControl/>
        <w:ind w:firstLine="393"/>
        <w:rPr>
          <w:rFonts w:ascii="宋体" w:hAnsi="宋体" w:cs="宋体"/>
          <w:color w:val="000000"/>
        </w:rPr>
      </w:pPr>
      <w:r w:rsidRPr="008972C5">
        <w:rPr>
          <w:rFonts w:ascii="宋体" w:hAnsi="宋体" w:cs="宋体"/>
          <w:color w:val="000000"/>
        </w:rPr>
        <w:t>7.</w:t>
      </w:r>
      <w:r w:rsidRPr="008972C5">
        <w:rPr>
          <w:rFonts w:ascii="宋体" w:hAnsi="宋体" w:cs="宋体" w:hint="eastAsia"/>
          <w:color w:val="000000"/>
        </w:rPr>
        <w:t>歌舞娱乐场所应当设置闭路电视监控设备监控室，由专人负责值守，保障设备在营业时间内正常运行，不得中断、删改或者挪作他用。歌舞娱乐场所应当按照国务院公安部门的规定在营业场所的出入口、主要通道安装闭路电视监控设备，并应当保证闭路电视监控设备在营业期间正常运行，不得中断。</w:t>
      </w:r>
      <w:r w:rsidRPr="008972C5">
        <w:rPr>
          <w:rFonts w:ascii="宋体" w:hAnsi="宋体" w:cs="宋体"/>
          <w:color w:val="000000"/>
        </w:rPr>
        <w:t xml:space="preserve"> </w:t>
      </w:r>
    </w:p>
    <w:p w:rsidR="003078E3" w:rsidRPr="008972C5" w:rsidRDefault="003078E3" w:rsidP="0080189B">
      <w:pPr>
        <w:widowControl/>
        <w:ind w:firstLine="393"/>
        <w:rPr>
          <w:rFonts w:ascii="宋体" w:cs="宋体"/>
          <w:color w:val="000000"/>
        </w:rPr>
      </w:pPr>
      <w:r w:rsidRPr="008972C5">
        <w:rPr>
          <w:rFonts w:ascii="宋体" w:hAnsi="宋体" w:cs="宋体"/>
          <w:color w:val="000000"/>
        </w:rPr>
        <w:t xml:space="preserve">  </w:t>
      </w:r>
      <w:r w:rsidRPr="008972C5">
        <w:rPr>
          <w:rFonts w:ascii="宋体" w:hAnsi="宋体" w:cs="宋体" w:hint="eastAsia"/>
          <w:color w:val="000000"/>
        </w:rPr>
        <w:t>歌舞娱乐场所应当将闭路电视监控录像资料留存</w:t>
      </w:r>
      <w:r w:rsidRPr="008972C5">
        <w:rPr>
          <w:rFonts w:ascii="宋体" w:hAnsi="宋体" w:cs="宋体"/>
          <w:color w:val="000000"/>
        </w:rPr>
        <w:t>30</w:t>
      </w:r>
      <w:r w:rsidRPr="008972C5">
        <w:rPr>
          <w:rFonts w:ascii="宋体" w:hAnsi="宋体" w:cs="宋体" w:hint="eastAsia"/>
          <w:color w:val="000000"/>
        </w:rPr>
        <w:t>日备查，不得删改或者挪作他用。</w:t>
      </w:r>
    </w:p>
    <w:p w:rsidR="003078E3" w:rsidRPr="008972C5" w:rsidRDefault="003078E3" w:rsidP="0080189B">
      <w:pPr>
        <w:widowControl/>
        <w:ind w:firstLine="393"/>
        <w:rPr>
          <w:rFonts w:ascii="宋体" w:cs="宋体"/>
          <w:color w:val="000000"/>
        </w:rPr>
      </w:pPr>
      <w:r w:rsidRPr="008972C5">
        <w:rPr>
          <w:rFonts w:ascii="宋体" w:hAnsi="宋体" w:cs="宋体"/>
          <w:color w:val="000000"/>
        </w:rPr>
        <w:t>8.</w:t>
      </w:r>
      <w:r w:rsidRPr="008972C5">
        <w:rPr>
          <w:rFonts w:ascii="宋体" w:hAnsi="宋体" w:cs="宋体" w:hint="eastAsia"/>
          <w:color w:val="000000"/>
        </w:rPr>
        <w:t>营业面积</w:t>
      </w:r>
      <w:r w:rsidRPr="008972C5">
        <w:rPr>
          <w:rFonts w:ascii="宋体" w:hAnsi="宋体" w:cs="宋体"/>
          <w:color w:val="000000"/>
        </w:rPr>
        <w:t>1000</w:t>
      </w:r>
      <w:r w:rsidRPr="008972C5">
        <w:rPr>
          <w:rFonts w:ascii="宋体" w:hAnsi="宋体" w:cs="宋体" w:hint="eastAsia"/>
          <w:color w:val="000000"/>
        </w:rPr>
        <w:t>平方米以下的迪斯科舞厅应当配备手持式金属探测器，营业面积超过</w:t>
      </w:r>
      <w:r w:rsidRPr="008972C5">
        <w:rPr>
          <w:rFonts w:ascii="宋体" w:hAnsi="宋体" w:cs="宋体"/>
          <w:color w:val="000000"/>
        </w:rPr>
        <w:t>1000</w:t>
      </w:r>
      <w:r w:rsidRPr="008972C5">
        <w:rPr>
          <w:rFonts w:ascii="宋体" w:hAnsi="宋体" w:cs="宋体" w:hint="eastAsia"/>
          <w:color w:val="000000"/>
        </w:rPr>
        <w:t>平方米以上的应当配备通过式金属探测门和微剂量</w:t>
      </w:r>
      <w:r w:rsidRPr="008972C5">
        <w:rPr>
          <w:rFonts w:ascii="宋体" w:hAnsi="宋体" w:cs="宋体"/>
          <w:color w:val="000000"/>
        </w:rPr>
        <w:t>X</w:t>
      </w:r>
      <w:r w:rsidRPr="008972C5">
        <w:rPr>
          <w:rFonts w:ascii="宋体" w:hAnsi="宋体" w:cs="宋体" w:hint="eastAsia"/>
          <w:color w:val="000000"/>
        </w:rPr>
        <w:t>射线安全检查设备等安全检查设备。</w:t>
      </w:r>
    </w:p>
    <w:p w:rsidR="003078E3" w:rsidRPr="008972C5" w:rsidRDefault="003078E3" w:rsidP="0080189B">
      <w:pPr>
        <w:widowControl/>
        <w:ind w:firstLine="393"/>
        <w:rPr>
          <w:rFonts w:ascii="宋体" w:cs="宋体"/>
          <w:color w:val="000000"/>
        </w:rPr>
      </w:pPr>
      <w:r w:rsidRPr="008972C5">
        <w:rPr>
          <w:rFonts w:ascii="宋体" w:hAnsi="宋体" w:cs="宋体" w:hint="eastAsia"/>
          <w:color w:val="000000"/>
        </w:rPr>
        <w:t>手持式金属探测器、通过式金属探测门、微剂量</w:t>
      </w:r>
      <w:r w:rsidRPr="008972C5">
        <w:rPr>
          <w:rFonts w:ascii="宋体" w:hAnsi="宋体" w:cs="宋体"/>
          <w:color w:val="000000"/>
        </w:rPr>
        <w:t>X</w:t>
      </w:r>
      <w:r w:rsidRPr="008972C5">
        <w:rPr>
          <w:rFonts w:ascii="宋体" w:hAnsi="宋体" w:cs="宋体" w:hint="eastAsia"/>
          <w:color w:val="000000"/>
        </w:rPr>
        <w:t>射线安全检查设备应当符合国家或者行业标准要求。</w:t>
      </w:r>
    </w:p>
    <w:p w:rsidR="003078E3" w:rsidRPr="008972C5" w:rsidRDefault="003078E3" w:rsidP="0080189B">
      <w:pPr>
        <w:widowControl/>
        <w:ind w:firstLine="393"/>
        <w:rPr>
          <w:rFonts w:ascii="宋体" w:cs="宋体"/>
          <w:color w:val="000000"/>
        </w:rPr>
      </w:pPr>
      <w:r w:rsidRPr="008972C5">
        <w:rPr>
          <w:rFonts w:ascii="宋体" w:hAnsi="宋体" w:cs="宋体"/>
          <w:color w:val="000000"/>
        </w:rPr>
        <w:t>9.</w:t>
      </w:r>
      <w:r w:rsidRPr="008972C5">
        <w:rPr>
          <w:rFonts w:ascii="宋体" w:hAnsi="宋体" w:cs="宋体" w:hint="eastAsia"/>
          <w:color w:val="000000"/>
        </w:rPr>
        <w:t>迪斯科舞厅应当配备专职安全检查人员，安全检查人员不得少于</w:t>
      </w:r>
      <w:r w:rsidRPr="008972C5">
        <w:rPr>
          <w:rFonts w:ascii="宋体" w:hAnsi="宋体" w:cs="宋体"/>
          <w:color w:val="000000"/>
        </w:rPr>
        <w:t>2</w:t>
      </w:r>
      <w:r w:rsidRPr="008972C5">
        <w:rPr>
          <w:rFonts w:ascii="宋体" w:hAnsi="宋体" w:cs="宋体" w:hint="eastAsia"/>
          <w:color w:val="000000"/>
        </w:rPr>
        <w:t>名，其中女性安全检查人员不得少于</w:t>
      </w:r>
      <w:r w:rsidRPr="008972C5">
        <w:rPr>
          <w:rFonts w:ascii="宋体" w:hAnsi="宋体" w:cs="宋体"/>
          <w:color w:val="000000"/>
        </w:rPr>
        <w:t>1</w:t>
      </w:r>
      <w:r w:rsidRPr="008972C5">
        <w:rPr>
          <w:rFonts w:ascii="宋体" w:hAnsi="宋体" w:cs="宋体" w:hint="eastAsia"/>
          <w:color w:val="000000"/>
        </w:rPr>
        <w:t>名。</w:t>
      </w:r>
    </w:p>
    <w:p w:rsidR="003078E3" w:rsidRPr="008972C5" w:rsidRDefault="003078E3" w:rsidP="0080189B">
      <w:pPr>
        <w:widowControl/>
        <w:ind w:firstLine="393"/>
        <w:rPr>
          <w:rFonts w:ascii="宋体" w:cs="宋体"/>
          <w:color w:val="000000"/>
        </w:rPr>
      </w:pPr>
      <w:r w:rsidRPr="008972C5">
        <w:rPr>
          <w:rFonts w:ascii="宋体" w:hAnsi="宋体" w:cs="宋体"/>
          <w:color w:val="000000"/>
        </w:rPr>
        <w:t>10.</w:t>
      </w:r>
      <w:r w:rsidRPr="008972C5">
        <w:rPr>
          <w:rFonts w:ascii="宋体" w:hAnsi="宋体" w:cs="宋体" w:hint="eastAsia"/>
          <w:color w:val="000000"/>
        </w:rPr>
        <w:t>娱乐场所应当在营业场所大厅、包厢、包间内的显著位置悬挂含有禁毒、禁赌、禁止卖淫嫖娼等内容的警示标志、未成年人禁入或者限入标志。标志应当注明公安部门、文化主管部门的举报电话。</w:t>
      </w:r>
    </w:p>
    <w:p w:rsidR="003078E3" w:rsidRPr="008972C5" w:rsidRDefault="003078E3" w:rsidP="0080189B">
      <w:pPr>
        <w:widowControl/>
        <w:ind w:firstLine="393"/>
        <w:rPr>
          <w:rFonts w:ascii="宋体" w:hAnsi="宋体" w:cs="宋体"/>
          <w:color w:val="000000"/>
        </w:rPr>
      </w:pPr>
      <w:r w:rsidRPr="008972C5">
        <w:rPr>
          <w:rFonts w:ascii="宋体" w:hAnsi="宋体" w:cs="宋体"/>
          <w:color w:val="000000"/>
        </w:rPr>
        <w:t>11.</w:t>
      </w:r>
      <w:r w:rsidRPr="008972C5">
        <w:rPr>
          <w:rFonts w:ascii="宋体" w:hAnsi="宋体" w:cs="宋体" w:hint="eastAsia"/>
          <w:color w:val="000000"/>
        </w:rPr>
        <w:t>娱乐场所的法定代表人或者主要负责人应当对娱乐场所的消防安全和其他安全负责。</w:t>
      </w:r>
      <w:r w:rsidRPr="008972C5">
        <w:rPr>
          <w:rFonts w:ascii="宋体" w:hAnsi="宋体" w:cs="宋体"/>
          <w:color w:val="000000"/>
        </w:rPr>
        <w:t xml:space="preserve"> </w:t>
      </w:r>
    </w:p>
    <w:p w:rsidR="003078E3" w:rsidRPr="008972C5" w:rsidRDefault="003078E3" w:rsidP="003D6250">
      <w:pPr>
        <w:widowControl/>
        <w:ind w:firstLineChars="200" w:firstLine="420"/>
        <w:rPr>
          <w:rFonts w:ascii="宋体" w:hAnsi="宋体" w:cs="宋体"/>
          <w:color w:val="000000"/>
        </w:rPr>
      </w:pPr>
      <w:r w:rsidRPr="008972C5">
        <w:rPr>
          <w:rFonts w:ascii="宋体" w:hAnsi="宋体" w:cs="宋体" w:hint="eastAsia"/>
          <w:color w:val="000000"/>
        </w:rPr>
        <w:t>娱乐场所应当确保其建筑、设施符合国家安全标准和消防技术规范，定期检查消防设施状况，并及时维护、更新。</w:t>
      </w:r>
      <w:r w:rsidRPr="008972C5">
        <w:rPr>
          <w:rFonts w:ascii="宋体" w:hAnsi="宋体" w:cs="宋体"/>
          <w:color w:val="000000"/>
        </w:rPr>
        <w:t xml:space="preserve"> </w:t>
      </w:r>
    </w:p>
    <w:p w:rsidR="003078E3" w:rsidRPr="008972C5" w:rsidRDefault="003078E3" w:rsidP="003D6250">
      <w:pPr>
        <w:widowControl/>
        <w:ind w:firstLineChars="200" w:firstLine="420"/>
        <w:rPr>
          <w:rFonts w:ascii="宋体" w:hAnsi="宋体" w:cs="宋体"/>
          <w:color w:val="000000"/>
        </w:rPr>
      </w:pPr>
      <w:r w:rsidRPr="008972C5">
        <w:rPr>
          <w:rFonts w:ascii="宋体" w:hAnsi="宋体" w:cs="宋体" w:hint="eastAsia"/>
          <w:color w:val="000000"/>
        </w:rPr>
        <w:t>娱乐场所应当制定安全工作方案和应急疏散预案。</w:t>
      </w:r>
      <w:r w:rsidRPr="008972C5">
        <w:rPr>
          <w:rFonts w:ascii="宋体" w:hAnsi="宋体" w:cs="宋体"/>
          <w:color w:val="000000"/>
        </w:rPr>
        <w:t xml:space="preserve"> </w:t>
      </w:r>
    </w:p>
    <w:p w:rsidR="003078E3" w:rsidRPr="008972C5" w:rsidRDefault="003078E3" w:rsidP="0080189B">
      <w:pPr>
        <w:widowControl/>
        <w:ind w:firstLine="393"/>
        <w:rPr>
          <w:rFonts w:ascii="宋体" w:hAnsi="宋体" w:cs="宋体"/>
          <w:color w:val="000000"/>
        </w:rPr>
      </w:pPr>
      <w:r w:rsidRPr="008972C5">
        <w:rPr>
          <w:rFonts w:ascii="宋体" w:hAnsi="宋体" w:cs="宋体"/>
          <w:color w:val="000000"/>
        </w:rPr>
        <w:lastRenderedPageBreak/>
        <w:t>12.</w:t>
      </w:r>
      <w:r w:rsidRPr="008972C5">
        <w:rPr>
          <w:rFonts w:ascii="宋体" w:hAnsi="宋体" w:cs="宋体" w:hint="eastAsia"/>
          <w:color w:val="000000"/>
        </w:rPr>
        <w:t>任何人不得非法携带枪支、弹药、管制器具或者携带爆炸性、易燃性、毒害性、放射性、腐蚀性等危险物品和传染病病原体进入娱乐场所。</w:t>
      </w:r>
      <w:r w:rsidRPr="008972C5">
        <w:rPr>
          <w:rFonts w:ascii="宋体" w:hAnsi="宋体" w:cs="宋体"/>
          <w:color w:val="000000"/>
        </w:rPr>
        <w:t xml:space="preserve"> </w:t>
      </w:r>
    </w:p>
    <w:p w:rsidR="003078E3" w:rsidRPr="008972C5" w:rsidRDefault="003078E3" w:rsidP="0080189B">
      <w:pPr>
        <w:widowControl/>
        <w:ind w:firstLine="393"/>
        <w:rPr>
          <w:rFonts w:ascii="宋体" w:cs="宋体"/>
          <w:color w:val="000000"/>
        </w:rPr>
      </w:pPr>
      <w:r w:rsidRPr="008972C5">
        <w:rPr>
          <w:rFonts w:ascii="宋体" w:hAnsi="宋体" w:cs="宋体" w:hint="eastAsia"/>
          <w:color w:val="000000"/>
        </w:rPr>
        <w:t>迪斯科舞厅应当配备安全检查设备，对进入营业场所的人员进行安全检查。</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《娱乐场所管理条例》（</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条</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《娱乐场所治安管理办法》（</w:t>
      </w:r>
      <w:r w:rsidRPr="008972C5">
        <w:rPr>
          <w:rFonts w:ascii="宋体" w:hAnsi="宋体" w:cs="宋体"/>
          <w:color w:val="000000"/>
          <w:kern w:val="0"/>
        </w:rPr>
        <w:t>2008</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条。</w:t>
      </w:r>
    </w:p>
    <w:p w:rsidR="003078E3" w:rsidRPr="008972C5" w:rsidRDefault="003078E3" w:rsidP="0080189B">
      <w:pPr>
        <w:widowControl/>
        <w:ind w:firstLine="393"/>
        <w:rPr>
          <w:color w:val="000000"/>
          <w:kern w:val="0"/>
        </w:rPr>
      </w:pPr>
    </w:p>
    <w:p w:rsidR="003078E3" w:rsidRPr="008972C5" w:rsidRDefault="003078E3" w:rsidP="0080189B">
      <w:pPr>
        <w:widowControl/>
        <w:ind w:firstLine="393"/>
        <w:rPr>
          <w:color w:val="000000"/>
          <w:kern w:val="0"/>
        </w:rPr>
      </w:pPr>
    </w:p>
    <w:p w:rsidR="003078E3" w:rsidRPr="008972C5" w:rsidRDefault="003078E3" w:rsidP="0080189B">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B34-3</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【责任主体】娱乐场所</w:t>
      </w:r>
    </w:p>
    <w:p w:rsidR="003078E3" w:rsidRPr="008972C5" w:rsidRDefault="003078E3" w:rsidP="0080189B">
      <w:pPr>
        <w:widowControl/>
        <w:rPr>
          <w:rFonts w:ascii="宋体" w:cs="宋体"/>
          <w:color w:val="000000"/>
          <w:kern w:val="0"/>
          <w:sz w:val="22"/>
          <w:szCs w:val="22"/>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kern w:val="0"/>
          <w:sz w:val="22"/>
          <w:szCs w:val="22"/>
        </w:rPr>
        <w:t>娱乐场所经营活动应当符合相关规范要求。</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rPr>
      </w:pPr>
      <w:r w:rsidRPr="008972C5">
        <w:rPr>
          <w:rFonts w:ascii="宋体" w:hAnsi="宋体" w:cs="宋体"/>
          <w:color w:val="000000"/>
          <w:kern w:val="0"/>
        </w:rPr>
        <w:t>1.</w:t>
      </w:r>
      <w:r w:rsidRPr="008972C5">
        <w:rPr>
          <w:rFonts w:ascii="宋体" w:hAnsi="宋体" w:cs="宋体" w:hint="eastAsia"/>
          <w:color w:val="000000"/>
        </w:rPr>
        <w:t>娱乐场所对从业人员应当实行实名登记制度，建立从业人员名簿，统一建档管理。</w:t>
      </w:r>
    </w:p>
    <w:p w:rsidR="003078E3" w:rsidRPr="008972C5" w:rsidRDefault="003078E3" w:rsidP="0080189B">
      <w:pPr>
        <w:widowControl/>
        <w:ind w:firstLine="393"/>
        <w:rPr>
          <w:rFonts w:ascii="宋体" w:cs="宋体"/>
          <w:color w:val="000000"/>
        </w:rPr>
      </w:pPr>
      <w:r w:rsidRPr="008972C5">
        <w:rPr>
          <w:rFonts w:ascii="宋体" w:hAnsi="宋体" w:cs="宋体"/>
          <w:color w:val="000000"/>
        </w:rPr>
        <w:t>2.</w:t>
      </w:r>
      <w:r w:rsidRPr="008972C5">
        <w:rPr>
          <w:rFonts w:ascii="宋体" w:hAnsi="宋体" w:cs="宋体" w:hint="eastAsia"/>
          <w:color w:val="000000"/>
        </w:rPr>
        <w:t>从业人员名簿应当记录以下内容：</w:t>
      </w:r>
    </w:p>
    <w:p w:rsidR="003078E3" w:rsidRPr="008972C5" w:rsidRDefault="003078E3" w:rsidP="0080189B">
      <w:pPr>
        <w:widowControl/>
        <w:ind w:firstLine="393"/>
        <w:rPr>
          <w:rFonts w:ascii="宋体" w:cs="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）从业人员姓名、年龄、性别、出生日期及有效身份证件号码；</w:t>
      </w:r>
    </w:p>
    <w:p w:rsidR="003078E3" w:rsidRPr="008972C5" w:rsidRDefault="003078E3" w:rsidP="0080189B">
      <w:pPr>
        <w:widowControl/>
        <w:ind w:firstLine="393"/>
        <w:rPr>
          <w:rFonts w:ascii="宋体" w:cs="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）从业人员户籍所在地和暂住地地址；</w:t>
      </w:r>
    </w:p>
    <w:p w:rsidR="003078E3" w:rsidRPr="008972C5" w:rsidRDefault="003078E3" w:rsidP="0080189B">
      <w:pPr>
        <w:widowControl/>
        <w:ind w:firstLine="393"/>
        <w:rPr>
          <w:rFonts w:ascii="宋体" w:cs="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）从业人员具体工作岗位、职责。</w:t>
      </w:r>
    </w:p>
    <w:p w:rsidR="003078E3" w:rsidRPr="008972C5" w:rsidRDefault="003078E3" w:rsidP="0080189B">
      <w:pPr>
        <w:widowControl/>
        <w:ind w:firstLine="393"/>
        <w:rPr>
          <w:rFonts w:ascii="宋体" w:cs="宋体"/>
          <w:color w:val="000000"/>
        </w:rPr>
      </w:pPr>
      <w:r w:rsidRPr="008972C5">
        <w:rPr>
          <w:rFonts w:ascii="宋体" w:hAnsi="宋体" w:cs="宋体" w:hint="eastAsia"/>
          <w:color w:val="000000"/>
        </w:rPr>
        <w:t>外国人就业的，应当留存外国人就业许可证复印件。</w:t>
      </w:r>
    </w:p>
    <w:p w:rsidR="003078E3" w:rsidRPr="008972C5" w:rsidRDefault="003078E3" w:rsidP="0080189B">
      <w:pPr>
        <w:widowControl/>
        <w:ind w:firstLine="393"/>
        <w:rPr>
          <w:rFonts w:ascii="宋体" w:cs="宋体"/>
          <w:color w:val="000000"/>
        </w:rPr>
      </w:pPr>
      <w:r w:rsidRPr="008972C5">
        <w:rPr>
          <w:rFonts w:ascii="宋体" w:hAnsi="宋体" w:cs="宋体"/>
          <w:color w:val="000000"/>
        </w:rPr>
        <w:t>3.</w:t>
      </w:r>
      <w:r w:rsidRPr="008972C5">
        <w:rPr>
          <w:rFonts w:ascii="宋体" w:hAnsi="宋体" w:cs="宋体" w:hint="eastAsia"/>
          <w:color w:val="000000"/>
        </w:rPr>
        <w:t>营业期间，娱乐场所从业人员应当统一着装，统一佩带工作标志。</w:t>
      </w:r>
    </w:p>
    <w:p w:rsidR="003078E3" w:rsidRPr="008972C5" w:rsidRDefault="003078E3" w:rsidP="003D6250">
      <w:pPr>
        <w:widowControl/>
        <w:ind w:firstLineChars="200" w:firstLine="420"/>
        <w:rPr>
          <w:rFonts w:ascii="宋体" w:cs="宋体"/>
          <w:color w:val="000000"/>
        </w:rPr>
      </w:pPr>
      <w:r w:rsidRPr="008972C5">
        <w:rPr>
          <w:rFonts w:ascii="宋体" w:hAnsi="宋体" w:cs="宋体" w:hint="eastAsia"/>
          <w:color w:val="000000"/>
        </w:rPr>
        <w:t>着装应当大方得体，不得有伤风化。</w:t>
      </w:r>
    </w:p>
    <w:p w:rsidR="003078E3" w:rsidRPr="008972C5" w:rsidRDefault="003078E3" w:rsidP="0080189B">
      <w:pPr>
        <w:widowControl/>
        <w:ind w:firstLine="393"/>
        <w:rPr>
          <w:rFonts w:ascii="宋体" w:hAnsi="宋体" w:cs="宋体"/>
          <w:color w:val="000000"/>
        </w:rPr>
      </w:pPr>
      <w:r w:rsidRPr="008972C5">
        <w:rPr>
          <w:rFonts w:ascii="宋体" w:hAnsi="宋体" w:cs="宋体" w:hint="eastAsia"/>
          <w:color w:val="000000"/>
        </w:rPr>
        <w:t>工作标志应当载有从业人员照片、姓名、职务、统一编号等基本信息。</w:t>
      </w:r>
      <w:r w:rsidRPr="008972C5">
        <w:rPr>
          <w:rFonts w:ascii="宋体" w:hAnsi="宋体" w:cs="宋体"/>
          <w:color w:val="000000"/>
        </w:rPr>
        <w:t xml:space="preserve"> </w:t>
      </w:r>
    </w:p>
    <w:p w:rsidR="003078E3" w:rsidRPr="008972C5" w:rsidRDefault="003078E3" w:rsidP="0080189B">
      <w:pPr>
        <w:widowControl/>
        <w:ind w:firstLine="393"/>
        <w:rPr>
          <w:rFonts w:ascii="宋体" w:cs="宋体"/>
          <w:color w:val="000000"/>
        </w:rPr>
      </w:pPr>
      <w:r w:rsidRPr="008972C5">
        <w:rPr>
          <w:rFonts w:ascii="宋体" w:hAnsi="宋体" w:cs="宋体"/>
          <w:color w:val="000000"/>
        </w:rPr>
        <w:t>4.</w:t>
      </w:r>
      <w:r w:rsidRPr="008972C5">
        <w:rPr>
          <w:rFonts w:ascii="宋体" w:hAnsi="宋体" w:cs="宋体" w:hint="eastAsia"/>
          <w:color w:val="000000"/>
        </w:rPr>
        <w:t>娱乐场所应当建立营业日志，由各岗位负责人及时登记填写并签名，专人负责保管。</w:t>
      </w:r>
    </w:p>
    <w:p w:rsidR="003078E3" w:rsidRPr="008972C5" w:rsidRDefault="003078E3" w:rsidP="0080189B">
      <w:pPr>
        <w:widowControl/>
        <w:ind w:firstLine="393"/>
        <w:rPr>
          <w:rFonts w:ascii="宋体" w:cs="宋体"/>
          <w:color w:val="000000"/>
        </w:rPr>
      </w:pPr>
      <w:r w:rsidRPr="008972C5">
        <w:rPr>
          <w:rFonts w:ascii="宋体" w:hAnsi="宋体" w:cs="宋体" w:hint="eastAsia"/>
          <w:color w:val="000000"/>
        </w:rPr>
        <w:t>营业日志应当详细记载从业人员的工作职责、工作内容、工作时间、工作地点及遇到的治安问题。</w:t>
      </w:r>
    </w:p>
    <w:p w:rsidR="003078E3" w:rsidRPr="008972C5" w:rsidRDefault="003078E3" w:rsidP="0080189B">
      <w:pPr>
        <w:widowControl/>
        <w:ind w:firstLine="393"/>
        <w:rPr>
          <w:rFonts w:ascii="宋体" w:cs="宋体"/>
          <w:color w:val="000000"/>
        </w:rPr>
      </w:pPr>
      <w:r w:rsidRPr="008972C5">
        <w:rPr>
          <w:rFonts w:ascii="宋体" w:hAnsi="宋体" w:cs="宋体"/>
          <w:color w:val="000000"/>
        </w:rPr>
        <w:t>5.</w:t>
      </w:r>
      <w:r w:rsidRPr="008972C5">
        <w:rPr>
          <w:rFonts w:ascii="宋体" w:hAnsi="宋体" w:cs="宋体" w:hint="eastAsia"/>
          <w:color w:val="000000"/>
        </w:rPr>
        <w:t>娱乐场所营业日志应当留存</w:t>
      </w:r>
      <w:r w:rsidRPr="008972C5">
        <w:rPr>
          <w:rFonts w:ascii="宋体" w:hAnsi="宋体" w:cs="宋体"/>
          <w:color w:val="000000"/>
        </w:rPr>
        <w:t>60</w:t>
      </w:r>
      <w:r w:rsidRPr="008972C5">
        <w:rPr>
          <w:rFonts w:ascii="宋体" w:hAnsi="宋体" w:cs="宋体" w:hint="eastAsia"/>
          <w:color w:val="000000"/>
        </w:rPr>
        <w:t>日备查，不得删改。对确因记录错误需要删改的，应当写出说明，由经手人签字，加盖娱乐场所印章。</w:t>
      </w:r>
    </w:p>
    <w:p w:rsidR="003078E3" w:rsidRPr="008972C5" w:rsidRDefault="003078E3" w:rsidP="0080189B">
      <w:pPr>
        <w:widowControl/>
        <w:ind w:firstLine="393"/>
        <w:rPr>
          <w:rFonts w:ascii="宋体" w:cs="宋体"/>
          <w:color w:val="000000"/>
        </w:rPr>
      </w:pPr>
      <w:r w:rsidRPr="008972C5">
        <w:rPr>
          <w:rFonts w:ascii="宋体" w:hAnsi="宋体" w:cs="宋体"/>
          <w:color w:val="000000"/>
        </w:rPr>
        <w:t>6.</w:t>
      </w:r>
      <w:r w:rsidRPr="008972C5">
        <w:rPr>
          <w:rFonts w:ascii="宋体" w:hAnsi="宋体" w:cs="宋体" w:hint="eastAsia"/>
          <w:color w:val="000000"/>
        </w:rPr>
        <w:t>娱乐场所应当安排保安人员负责安全巡查，营业时间内每</w:t>
      </w:r>
      <w:r w:rsidRPr="008972C5">
        <w:rPr>
          <w:rFonts w:ascii="宋体" w:hAnsi="宋体" w:cs="宋体"/>
          <w:color w:val="000000"/>
        </w:rPr>
        <w:t>2</w:t>
      </w:r>
      <w:r w:rsidRPr="008972C5">
        <w:rPr>
          <w:rFonts w:ascii="宋体" w:hAnsi="宋体" w:cs="宋体" w:hint="eastAsia"/>
          <w:color w:val="000000"/>
        </w:rPr>
        <w:t>小时巡查一次，巡查区域应当涵盖整个娱乐场所，巡查情况应当写入营业日志。</w:t>
      </w:r>
    </w:p>
    <w:p w:rsidR="003078E3" w:rsidRPr="008972C5" w:rsidRDefault="003078E3" w:rsidP="0080189B">
      <w:pPr>
        <w:widowControl/>
        <w:ind w:firstLine="393"/>
        <w:rPr>
          <w:rFonts w:ascii="宋体" w:cs="宋体"/>
          <w:color w:val="000000"/>
        </w:rPr>
      </w:pPr>
      <w:r w:rsidRPr="008972C5">
        <w:rPr>
          <w:rFonts w:ascii="宋体" w:hAnsi="宋体" w:cs="宋体"/>
          <w:color w:val="000000"/>
        </w:rPr>
        <w:t>7.</w:t>
      </w:r>
      <w:r w:rsidRPr="008972C5">
        <w:rPr>
          <w:rFonts w:ascii="宋体" w:hAnsi="宋体" w:cs="宋体" w:hint="eastAsia"/>
          <w:color w:val="000000"/>
        </w:rPr>
        <w:t>娱乐场所对发生在场所内的违法犯罪活动，应当立即向公安机关报告。</w:t>
      </w:r>
    </w:p>
    <w:p w:rsidR="003078E3" w:rsidRPr="008972C5" w:rsidRDefault="003078E3" w:rsidP="0080189B">
      <w:pPr>
        <w:widowControl/>
        <w:ind w:firstLine="393"/>
        <w:rPr>
          <w:rFonts w:ascii="宋体" w:cs="宋体"/>
          <w:color w:val="000000"/>
        </w:rPr>
      </w:pPr>
      <w:r w:rsidRPr="008972C5">
        <w:rPr>
          <w:rFonts w:ascii="宋体" w:hAnsi="宋体" w:cs="宋体"/>
          <w:color w:val="000000"/>
        </w:rPr>
        <w:t>8.</w:t>
      </w:r>
      <w:r w:rsidRPr="008972C5">
        <w:rPr>
          <w:rFonts w:ascii="宋体" w:hAnsi="宋体" w:cs="宋体" w:hint="eastAsia"/>
          <w:color w:val="000000"/>
        </w:rPr>
        <w:t>娱乐场所应当按照国家有关信息化标准规定，配合公安机关建立娱乐场所治安管理信息系统，实时、如实将从业人员、营业日志、安全巡查等信息录入系统，传输报送公安机关。</w:t>
      </w:r>
    </w:p>
    <w:p w:rsidR="003078E3" w:rsidRPr="008972C5" w:rsidRDefault="003078E3" w:rsidP="0080189B">
      <w:pPr>
        <w:widowControl/>
        <w:ind w:firstLine="393"/>
        <w:rPr>
          <w:rFonts w:ascii="宋体" w:cs="宋体"/>
          <w:color w:val="000000"/>
        </w:rPr>
      </w:pPr>
      <w:r w:rsidRPr="008972C5">
        <w:rPr>
          <w:rFonts w:ascii="宋体" w:hAnsi="宋体" w:cs="宋体" w:hint="eastAsia"/>
          <w:color w:val="000000"/>
        </w:rPr>
        <w:t>娱乐场所配合公安机关在治安管理方面所作的工作，能够通过娱乐场所治安管理信息系统录入传输完成的，应当通过系统完成。</w:t>
      </w:r>
    </w:p>
    <w:p w:rsidR="003078E3" w:rsidRPr="008972C5" w:rsidRDefault="003078E3" w:rsidP="0080189B">
      <w:pPr>
        <w:widowControl/>
        <w:ind w:firstLine="393"/>
        <w:rPr>
          <w:rFonts w:ascii="宋体" w:hAnsi="宋体" w:cs="宋体"/>
          <w:color w:val="000000"/>
        </w:rPr>
      </w:pPr>
      <w:r w:rsidRPr="008972C5">
        <w:rPr>
          <w:rFonts w:ascii="宋体" w:hAnsi="宋体" w:cs="宋体"/>
          <w:color w:val="000000"/>
        </w:rPr>
        <w:t>9.</w:t>
      </w:r>
      <w:r w:rsidRPr="008972C5">
        <w:rPr>
          <w:rFonts w:ascii="宋体" w:hAnsi="宋体" w:cs="宋体" w:hint="eastAsia"/>
          <w:color w:val="000000"/>
        </w:rPr>
        <w:t>国家倡导弘扬民族优秀文化，禁止娱乐场所内的娱乐活动含有下列内容：</w:t>
      </w:r>
      <w:r w:rsidRPr="008972C5">
        <w:rPr>
          <w:rFonts w:ascii="宋体" w:hAnsi="宋体" w:cs="宋体"/>
          <w:color w:val="000000"/>
        </w:rPr>
        <w:t xml:space="preserve"> </w:t>
      </w:r>
    </w:p>
    <w:p w:rsidR="003078E3" w:rsidRPr="008972C5" w:rsidRDefault="003078E3" w:rsidP="0080189B">
      <w:pPr>
        <w:widowControl/>
        <w:ind w:firstLine="393"/>
        <w:rPr>
          <w:rFonts w:ascii="宋体" w:hAnsi="宋体" w:cs="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）违反宪法确定的基本原则的；</w:t>
      </w:r>
      <w:r w:rsidRPr="008972C5">
        <w:rPr>
          <w:rFonts w:ascii="宋体" w:hAnsi="宋体" w:cs="宋体"/>
          <w:color w:val="000000"/>
        </w:rPr>
        <w:t xml:space="preserve"> </w:t>
      </w:r>
    </w:p>
    <w:p w:rsidR="003078E3" w:rsidRPr="008972C5" w:rsidRDefault="003078E3" w:rsidP="0080189B">
      <w:pPr>
        <w:widowControl/>
        <w:ind w:firstLine="393"/>
        <w:rPr>
          <w:rFonts w:ascii="宋体" w:hAnsi="宋体" w:cs="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）危害国家统一、主权或者领土完整的；</w:t>
      </w:r>
      <w:r w:rsidRPr="008972C5">
        <w:rPr>
          <w:rFonts w:ascii="宋体" w:hAnsi="宋体" w:cs="宋体"/>
          <w:color w:val="000000"/>
        </w:rPr>
        <w:t xml:space="preserve"> </w:t>
      </w:r>
    </w:p>
    <w:p w:rsidR="003078E3" w:rsidRPr="008972C5" w:rsidRDefault="003078E3" w:rsidP="0080189B">
      <w:pPr>
        <w:widowControl/>
        <w:ind w:firstLine="393"/>
        <w:rPr>
          <w:rFonts w:ascii="宋体" w:hAnsi="宋体" w:cs="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）危害国家安全，或者损害国家荣誉、利益的；</w:t>
      </w:r>
      <w:r w:rsidRPr="008972C5">
        <w:rPr>
          <w:rFonts w:ascii="宋体" w:hAnsi="宋体" w:cs="宋体"/>
          <w:color w:val="000000"/>
        </w:rPr>
        <w:t xml:space="preserve"> </w:t>
      </w:r>
    </w:p>
    <w:p w:rsidR="003078E3" w:rsidRPr="008972C5" w:rsidRDefault="003078E3" w:rsidP="0080189B">
      <w:pPr>
        <w:widowControl/>
        <w:ind w:firstLine="393"/>
        <w:rPr>
          <w:rFonts w:ascii="宋体" w:hAnsi="宋体" w:cs="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）煽动民族仇恨、民族歧视，伤害民族感情或者侵害民族风俗、习惯，破坏民族团结的；</w:t>
      </w:r>
      <w:r w:rsidRPr="008972C5">
        <w:rPr>
          <w:rFonts w:ascii="宋体" w:hAnsi="宋体" w:cs="宋体"/>
          <w:color w:val="000000"/>
        </w:rPr>
        <w:t xml:space="preserve"> </w:t>
      </w:r>
    </w:p>
    <w:p w:rsidR="003078E3" w:rsidRPr="008972C5" w:rsidRDefault="003078E3" w:rsidP="0080189B">
      <w:pPr>
        <w:widowControl/>
        <w:ind w:firstLine="393"/>
        <w:rPr>
          <w:rFonts w:ascii="宋体" w:hAnsi="宋体" w:cs="宋体"/>
          <w:color w:val="000000"/>
        </w:rPr>
      </w:pP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）违反国家宗教政策，宣扬邪教、迷信的；</w:t>
      </w:r>
      <w:r w:rsidRPr="008972C5">
        <w:rPr>
          <w:rFonts w:ascii="宋体" w:hAnsi="宋体" w:cs="宋体"/>
          <w:color w:val="000000"/>
        </w:rPr>
        <w:t xml:space="preserve"> </w:t>
      </w:r>
    </w:p>
    <w:p w:rsidR="003078E3" w:rsidRPr="008972C5" w:rsidRDefault="003078E3" w:rsidP="003D6250">
      <w:pPr>
        <w:widowControl/>
        <w:ind w:firstLineChars="150" w:firstLine="315"/>
        <w:rPr>
          <w:rFonts w:ascii="宋体" w:hAnsi="宋体" w:cs="宋体"/>
          <w:color w:val="000000"/>
        </w:rPr>
      </w:pP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）宣扬淫秽、赌博、暴力以及与毒品有关的违法犯罪活动，或者教唆犯罪的；</w:t>
      </w:r>
      <w:r w:rsidRPr="008972C5">
        <w:rPr>
          <w:rFonts w:ascii="宋体" w:hAnsi="宋体" w:cs="宋体"/>
          <w:color w:val="000000"/>
        </w:rPr>
        <w:t xml:space="preserve"> </w:t>
      </w:r>
    </w:p>
    <w:p w:rsidR="003078E3" w:rsidRPr="008972C5" w:rsidRDefault="003078E3" w:rsidP="0080189B">
      <w:pPr>
        <w:widowControl/>
        <w:ind w:firstLine="393"/>
        <w:rPr>
          <w:rFonts w:ascii="宋体" w:hAnsi="宋体" w:cs="宋体"/>
          <w:color w:val="000000"/>
        </w:rPr>
      </w:pP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）违背社会公德或者民族优秀文化传统的；</w:t>
      </w:r>
      <w:r w:rsidRPr="008972C5">
        <w:rPr>
          <w:rFonts w:ascii="宋体" w:hAnsi="宋体" w:cs="宋体"/>
          <w:color w:val="000000"/>
        </w:rPr>
        <w:t xml:space="preserve"> </w:t>
      </w:r>
    </w:p>
    <w:p w:rsidR="003078E3" w:rsidRPr="008972C5" w:rsidRDefault="003078E3" w:rsidP="0080189B">
      <w:pPr>
        <w:widowControl/>
        <w:ind w:firstLine="393"/>
        <w:rPr>
          <w:rFonts w:ascii="宋体" w:hAnsi="宋体" w:cs="宋体"/>
          <w:color w:val="000000"/>
        </w:rPr>
      </w:pP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）侮辱、诽谤他人，侵害他人合法权益的；</w:t>
      </w:r>
      <w:r w:rsidRPr="008972C5">
        <w:rPr>
          <w:rFonts w:ascii="宋体" w:hAnsi="宋体" w:cs="宋体"/>
          <w:color w:val="000000"/>
        </w:rPr>
        <w:t xml:space="preserve"> </w:t>
      </w:r>
    </w:p>
    <w:p w:rsidR="003078E3" w:rsidRPr="008972C5" w:rsidRDefault="003078E3" w:rsidP="0080189B">
      <w:pPr>
        <w:widowControl/>
        <w:ind w:firstLine="393"/>
        <w:rPr>
          <w:rFonts w:ascii="宋体" w:hAnsi="宋体" w:cs="宋体"/>
          <w:color w:val="000000"/>
        </w:rPr>
      </w:pPr>
      <w:r w:rsidRPr="008972C5">
        <w:rPr>
          <w:rFonts w:ascii="宋体" w:hAnsi="宋体" w:cs="宋体" w:hint="eastAsia"/>
          <w:color w:val="000000"/>
        </w:rPr>
        <w:lastRenderedPageBreak/>
        <w:t>（</w:t>
      </w:r>
      <w:r w:rsidRPr="008972C5">
        <w:rPr>
          <w:rFonts w:ascii="宋体" w:hAnsi="宋体" w:cs="宋体"/>
          <w:color w:val="000000"/>
        </w:rPr>
        <w:t>9</w:t>
      </w:r>
      <w:r w:rsidRPr="008972C5">
        <w:rPr>
          <w:rFonts w:ascii="宋体" w:hAnsi="宋体" w:cs="宋体" w:hint="eastAsia"/>
          <w:color w:val="000000"/>
        </w:rPr>
        <w:t>）法律、行政法规禁止的其他内容。</w:t>
      </w:r>
      <w:r w:rsidRPr="008972C5">
        <w:rPr>
          <w:rFonts w:ascii="宋体" w:hAnsi="宋体" w:cs="宋体"/>
          <w:color w:val="000000"/>
        </w:rPr>
        <w:t xml:space="preserve"> </w:t>
      </w:r>
    </w:p>
    <w:p w:rsidR="003078E3" w:rsidRPr="008972C5" w:rsidRDefault="003078E3" w:rsidP="0080189B">
      <w:pPr>
        <w:widowControl/>
        <w:ind w:firstLine="393"/>
        <w:rPr>
          <w:rFonts w:ascii="宋体" w:hAnsi="宋体" w:cs="宋体"/>
          <w:color w:val="000000"/>
        </w:rPr>
      </w:pPr>
      <w:r w:rsidRPr="008972C5">
        <w:rPr>
          <w:rFonts w:ascii="宋体" w:hAnsi="宋体" w:cs="宋体"/>
          <w:color w:val="000000"/>
        </w:rPr>
        <w:t>10.</w:t>
      </w:r>
      <w:r w:rsidRPr="008972C5">
        <w:rPr>
          <w:rFonts w:ascii="宋体" w:hAnsi="宋体" w:cs="宋体" w:hint="eastAsia"/>
          <w:color w:val="000000"/>
        </w:rPr>
        <w:t>娱乐场所及其从业人员不得实施下列行为，不得为进入娱乐场所的人员实施下列行为提供条件：</w:t>
      </w:r>
      <w:r w:rsidRPr="008972C5">
        <w:rPr>
          <w:rFonts w:ascii="宋体" w:hAnsi="宋体" w:cs="宋体"/>
          <w:color w:val="000000"/>
        </w:rPr>
        <w:t xml:space="preserve"> </w:t>
      </w:r>
    </w:p>
    <w:p w:rsidR="003078E3" w:rsidRPr="008972C5" w:rsidRDefault="003078E3" w:rsidP="0080189B">
      <w:pPr>
        <w:widowControl/>
        <w:ind w:firstLine="393"/>
        <w:rPr>
          <w:rFonts w:ascii="宋体" w:hAnsi="宋体" w:cs="宋体"/>
          <w:color w:val="000000"/>
        </w:rPr>
      </w:pPr>
      <w:r w:rsidRPr="008972C5">
        <w:rPr>
          <w:rFonts w:ascii="宋体" w:hAnsi="宋体" w:cs="宋体"/>
          <w:color w:val="000000"/>
        </w:rPr>
        <w:t xml:space="preserve">    </w:t>
      </w: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）贩卖、提供毒品，或者组织、强迫、教唆、引诱、欺骗、容留他人吸食、注射毒品；</w:t>
      </w:r>
      <w:r w:rsidRPr="008972C5">
        <w:rPr>
          <w:rFonts w:ascii="宋体" w:hAnsi="宋体" w:cs="宋体"/>
          <w:color w:val="000000"/>
        </w:rPr>
        <w:t xml:space="preserve"> </w:t>
      </w:r>
    </w:p>
    <w:p w:rsidR="003078E3" w:rsidRPr="008972C5" w:rsidRDefault="003078E3" w:rsidP="0080189B">
      <w:pPr>
        <w:widowControl/>
        <w:ind w:firstLine="393"/>
        <w:rPr>
          <w:rFonts w:ascii="宋体" w:hAnsi="宋体" w:cs="宋体"/>
          <w:color w:val="000000"/>
        </w:rPr>
      </w:pPr>
      <w:r w:rsidRPr="008972C5">
        <w:rPr>
          <w:rFonts w:ascii="宋体" w:hAnsi="宋体" w:cs="宋体"/>
          <w:color w:val="000000"/>
        </w:rPr>
        <w:t xml:space="preserve">    </w:t>
      </w: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）组织、强迫、引诱、容留、介绍他人卖淫、嫖娼；</w:t>
      </w:r>
      <w:r w:rsidRPr="008972C5">
        <w:rPr>
          <w:rFonts w:ascii="宋体" w:hAnsi="宋体" w:cs="宋体"/>
          <w:color w:val="000000"/>
        </w:rPr>
        <w:t xml:space="preserve"> </w:t>
      </w:r>
    </w:p>
    <w:p w:rsidR="003078E3" w:rsidRPr="008972C5" w:rsidRDefault="003078E3" w:rsidP="0080189B">
      <w:pPr>
        <w:widowControl/>
        <w:ind w:firstLine="393"/>
        <w:rPr>
          <w:rFonts w:ascii="宋体" w:hAnsi="宋体" w:cs="宋体"/>
          <w:color w:val="000000"/>
        </w:rPr>
      </w:pPr>
      <w:r w:rsidRPr="008972C5">
        <w:rPr>
          <w:rFonts w:ascii="宋体" w:hAnsi="宋体" w:cs="宋体"/>
          <w:color w:val="000000"/>
        </w:rPr>
        <w:t xml:space="preserve">    </w:t>
      </w: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）制作、贩卖、传播淫秽物品；</w:t>
      </w:r>
      <w:r w:rsidRPr="008972C5">
        <w:rPr>
          <w:rFonts w:ascii="宋体" w:hAnsi="宋体" w:cs="宋体"/>
          <w:color w:val="000000"/>
        </w:rPr>
        <w:t xml:space="preserve"> </w:t>
      </w:r>
    </w:p>
    <w:p w:rsidR="003078E3" w:rsidRPr="008972C5" w:rsidRDefault="003078E3" w:rsidP="0080189B">
      <w:pPr>
        <w:widowControl/>
        <w:ind w:firstLine="393"/>
        <w:rPr>
          <w:rFonts w:ascii="宋体" w:hAnsi="宋体" w:cs="宋体"/>
          <w:color w:val="000000"/>
        </w:rPr>
      </w:pPr>
      <w:r w:rsidRPr="008972C5">
        <w:rPr>
          <w:rFonts w:ascii="宋体" w:hAnsi="宋体" w:cs="宋体"/>
          <w:color w:val="000000"/>
        </w:rPr>
        <w:t xml:space="preserve">    </w:t>
      </w: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）提供或者从事以营利为目的的陪侍；</w:t>
      </w:r>
      <w:r w:rsidRPr="008972C5">
        <w:rPr>
          <w:rFonts w:ascii="宋体" w:hAnsi="宋体" w:cs="宋体"/>
          <w:color w:val="000000"/>
        </w:rPr>
        <w:t xml:space="preserve"> </w:t>
      </w:r>
    </w:p>
    <w:p w:rsidR="003078E3" w:rsidRPr="008972C5" w:rsidRDefault="003078E3" w:rsidP="0080189B">
      <w:pPr>
        <w:widowControl/>
        <w:ind w:firstLine="393"/>
        <w:rPr>
          <w:rFonts w:ascii="宋体" w:hAnsi="宋体" w:cs="宋体"/>
          <w:color w:val="000000"/>
        </w:rPr>
      </w:pPr>
      <w:r w:rsidRPr="008972C5">
        <w:rPr>
          <w:rFonts w:ascii="宋体" w:hAnsi="宋体" w:cs="宋体"/>
          <w:color w:val="000000"/>
        </w:rPr>
        <w:t xml:space="preserve">    </w:t>
      </w: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）赌博；</w:t>
      </w:r>
      <w:r w:rsidRPr="008972C5">
        <w:rPr>
          <w:rFonts w:ascii="宋体" w:hAnsi="宋体" w:cs="宋体"/>
          <w:color w:val="000000"/>
        </w:rPr>
        <w:t xml:space="preserve"> </w:t>
      </w:r>
    </w:p>
    <w:p w:rsidR="003078E3" w:rsidRPr="008972C5" w:rsidRDefault="003078E3" w:rsidP="0080189B">
      <w:pPr>
        <w:widowControl/>
        <w:ind w:firstLine="393"/>
        <w:rPr>
          <w:rFonts w:ascii="宋体" w:hAnsi="宋体" w:cs="宋体"/>
          <w:color w:val="000000"/>
        </w:rPr>
      </w:pPr>
      <w:r w:rsidRPr="008972C5">
        <w:rPr>
          <w:rFonts w:ascii="宋体" w:hAnsi="宋体" w:cs="宋体"/>
          <w:color w:val="000000"/>
        </w:rPr>
        <w:t xml:space="preserve">    </w:t>
      </w: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）从事邪教、迷信活动；</w:t>
      </w:r>
      <w:r w:rsidRPr="008972C5">
        <w:rPr>
          <w:rFonts w:ascii="宋体" w:hAnsi="宋体" w:cs="宋体"/>
          <w:color w:val="000000"/>
        </w:rPr>
        <w:t xml:space="preserve"> </w:t>
      </w:r>
    </w:p>
    <w:p w:rsidR="003078E3" w:rsidRPr="008972C5" w:rsidRDefault="003078E3" w:rsidP="0080189B">
      <w:pPr>
        <w:widowControl/>
        <w:ind w:firstLine="393"/>
        <w:rPr>
          <w:rFonts w:ascii="宋体" w:hAnsi="宋体" w:cs="宋体"/>
          <w:color w:val="000000"/>
        </w:rPr>
      </w:pPr>
      <w:r w:rsidRPr="008972C5">
        <w:rPr>
          <w:rFonts w:ascii="宋体" w:hAnsi="宋体" w:cs="宋体"/>
          <w:color w:val="000000"/>
        </w:rPr>
        <w:t xml:space="preserve">    </w:t>
      </w: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）其他违法犯罪行为。</w:t>
      </w:r>
      <w:r w:rsidRPr="008972C5">
        <w:rPr>
          <w:rFonts w:ascii="宋体" w:hAnsi="宋体" w:cs="宋体"/>
          <w:color w:val="000000"/>
        </w:rPr>
        <w:t xml:space="preserve"> </w:t>
      </w:r>
    </w:p>
    <w:p w:rsidR="003078E3" w:rsidRPr="008972C5" w:rsidRDefault="003078E3" w:rsidP="0080189B">
      <w:pPr>
        <w:widowControl/>
        <w:ind w:firstLine="393"/>
        <w:rPr>
          <w:color w:val="000000"/>
        </w:rPr>
      </w:pPr>
      <w:r w:rsidRPr="008972C5">
        <w:rPr>
          <w:rFonts w:cs="宋体" w:hint="eastAsia"/>
          <w:color w:val="000000"/>
        </w:rPr>
        <w:t>娱乐场所的从业人员不得吸食、注射毒品，不得卖淫、嫖娼；娱乐场所及其从业人员不得为进入娱乐场所的人员实施上述行为提供条件。</w:t>
      </w:r>
    </w:p>
    <w:p w:rsidR="003078E3" w:rsidRPr="008972C5" w:rsidRDefault="003078E3" w:rsidP="0080189B">
      <w:pPr>
        <w:widowControl/>
        <w:ind w:firstLine="393"/>
        <w:rPr>
          <w:rFonts w:ascii="宋体" w:hAnsi="宋体" w:cs="宋体"/>
          <w:color w:val="000000"/>
        </w:rPr>
      </w:pPr>
      <w:r w:rsidRPr="008972C5">
        <w:rPr>
          <w:rFonts w:ascii="宋体" w:hAnsi="宋体" w:cs="宋体"/>
          <w:color w:val="000000"/>
        </w:rPr>
        <w:t>11.</w:t>
      </w:r>
      <w:r w:rsidRPr="008972C5">
        <w:rPr>
          <w:rFonts w:ascii="宋体" w:hAnsi="宋体" w:cs="宋体" w:hint="eastAsia"/>
          <w:color w:val="000000"/>
        </w:rPr>
        <w:t>娱乐场所使用的音像制品或者电子游戏应当是依法出版、生产或者进口的产品。</w:t>
      </w:r>
      <w:r w:rsidRPr="008972C5">
        <w:rPr>
          <w:rFonts w:ascii="宋体" w:hAnsi="宋体" w:cs="宋体"/>
          <w:color w:val="000000"/>
        </w:rPr>
        <w:t xml:space="preserve"> </w:t>
      </w:r>
    </w:p>
    <w:p w:rsidR="003078E3" w:rsidRPr="008972C5" w:rsidRDefault="003078E3" w:rsidP="0080189B">
      <w:pPr>
        <w:widowControl/>
        <w:ind w:firstLine="393"/>
        <w:rPr>
          <w:rFonts w:ascii="宋体" w:cs="宋体"/>
          <w:color w:val="000000"/>
        </w:rPr>
      </w:pPr>
      <w:r w:rsidRPr="008972C5">
        <w:rPr>
          <w:rFonts w:ascii="宋体" w:hAnsi="宋体" w:cs="宋体" w:hint="eastAsia"/>
          <w:color w:val="000000"/>
        </w:rPr>
        <w:t>歌舞娱乐场所播放的曲目和屏幕画面以及游艺娱乐场所的电子游戏机内的游戏项目，不得含有本条例第十三条禁止的内容；歌舞娱乐场所使用的歌曲点播系统不得与境外的曲库联接。</w:t>
      </w:r>
    </w:p>
    <w:p w:rsidR="003078E3" w:rsidRPr="008972C5" w:rsidRDefault="003078E3" w:rsidP="0080189B">
      <w:pPr>
        <w:widowControl/>
        <w:ind w:firstLine="393"/>
        <w:rPr>
          <w:rFonts w:ascii="宋体" w:hAnsi="宋体" w:cs="宋体"/>
          <w:color w:val="000000"/>
        </w:rPr>
      </w:pPr>
      <w:r w:rsidRPr="008972C5">
        <w:rPr>
          <w:rFonts w:ascii="宋体" w:hAnsi="宋体" w:cs="宋体"/>
          <w:color w:val="000000"/>
        </w:rPr>
        <w:t>12.</w:t>
      </w:r>
      <w:r w:rsidRPr="008972C5">
        <w:rPr>
          <w:rFonts w:ascii="宋体" w:hAnsi="宋体" w:cs="宋体" w:hint="eastAsia"/>
          <w:color w:val="000000"/>
        </w:rPr>
        <w:t>游艺娱乐场所不得设置具有赌博功能的电子游戏机机型、机种、电路板等游戏设施设备，不得以现金或者有价证券作为奖品，不得回购奖品。</w:t>
      </w:r>
      <w:r w:rsidRPr="008972C5">
        <w:rPr>
          <w:rFonts w:ascii="宋体" w:hAnsi="宋体" w:cs="宋体"/>
          <w:color w:val="000000"/>
        </w:rPr>
        <w:t xml:space="preserve"> </w:t>
      </w:r>
    </w:p>
    <w:p w:rsidR="003078E3" w:rsidRPr="008972C5" w:rsidRDefault="003078E3" w:rsidP="0080189B">
      <w:pPr>
        <w:widowControl/>
        <w:ind w:firstLine="393"/>
        <w:rPr>
          <w:rFonts w:ascii="宋体" w:hAnsi="宋体" w:cs="宋体"/>
          <w:color w:val="000000"/>
        </w:rPr>
      </w:pPr>
      <w:r w:rsidRPr="008972C5">
        <w:rPr>
          <w:rFonts w:ascii="宋体" w:hAnsi="宋体" w:cs="宋体"/>
          <w:color w:val="000000"/>
        </w:rPr>
        <w:t>13.</w:t>
      </w:r>
      <w:r w:rsidRPr="008972C5">
        <w:rPr>
          <w:rFonts w:ascii="宋体" w:hAnsi="宋体" w:cs="宋体" w:hint="eastAsia"/>
          <w:color w:val="000000"/>
        </w:rPr>
        <w:t>营业期间，娱乐场所应当保证疏散通道和安全出口畅通，不得封堵、锁闭疏散通道和安全出口，不得在疏散通道和安全出口设置栅栏等影响疏散的障碍物。</w:t>
      </w:r>
      <w:r w:rsidRPr="008972C5">
        <w:rPr>
          <w:rFonts w:ascii="宋体" w:hAnsi="宋体" w:cs="宋体"/>
          <w:color w:val="000000"/>
        </w:rPr>
        <w:t xml:space="preserve"> </w:t>
      </w:r>
    </w:p>
    <w:p w:rsidR="003078E3" w:rsidRPr="008972C5" w:rsidRDefault="003078E3" w:rsidP="0080189B">
      <w:pPr>
        <w:widowControl/>
        <w:ind w:firstLine="393"/>
        <w:rPr>
          <w:rFonts w:ascii="宋体" w:cs="宋体"/>
          <w:color w:val="000000"/>
        </w:rPr>
      </w:pPr>
      <w:r w:rsidRPr="008972C5">
        <w:rPr>
          <w:rFonts w:ascii="宋体" w:hAnsi="宋体" w:cs="宋体" w:hint="eastAsia"/>
          <w:color w:val="000000"/>
        </w:rPr>
        <w:t>娱乐场所应当在疏散通道和安全出口设置明显指示标志，不得遮挡、覆盖指示标志。</w:t>
      </w:r>
    </w:p>
    <w:p w:rsidR="003078E3" w:rsidRPr="008972C5" w:rsidRDefault="003078E3" w:rsidP="0080189B">
      <w:pPr>
        <w:widowControl/>
        <w:ind w:firstLine="393"/>
        <w:rPr>
          <w:rFonts w:ascii="宋体" w:cs="宋体"/>
          <w:color w:val="000000"/>
        </w:rPr>
      </w:pPr>
      <w:r w:rsidRPr="008972C5">
        <w:rPr>
          <w:rFonts w:ascii="宋体" w:hAnsi="宋体" w:cs="宋体"/>
          <w:color w:val="000000"/>
        </w:rPr>
        <w:t>14.</w:t>
      </w:r>
      <w:r w:rsidRPr="008972C5">
        <w:rPr>
          <w:rFonts w:ascii="宋体" w:hAnsi="宋体" w:cs="宋体" w:hint="eastAsia"/>
          <w:color w:val="000000"/>
        </w:rPr>
        <w:t>歌舞娱乐场所不得接纳未成年人。除国家法定节假日外，游艺娱乐场所设置的电子游戏机不得向未成年人提供。</w:t>
      </w:r>
    </w:p>
    <w:p w:rsidR="003078E3" w:rsidRPr="008972C5" w:rsidRDefault="003078E3" w:rsidP="0080189B">
      <w:pPr>
        <w:widowControl/>
        <w:ind w:firstLine="393"/>
        <w:rPr>
          <w:rFonts w:ascii="宋体" w:hAnsi="宋体" w:cs="宋体"/>
          <w:color w:val="000000"/>
        </w:rPr>
      </w:pPr>
      <w:r w:rsidRPr="008972C5">
        <w:rPr>
          <w:rFonts w:ascii="宋体" w:hAnsi="宋体" w:cs="宋体"/>
          <w:color w:val="000000"/>
        </w:rPr>
        <w:t>15.</w:t>
      </w:r>
      <w:r w:rsidRPr="008972C5">
        <w:rPr>
          <w:rFonts w:ascii="宋体" w:hAnsi="宋体" w:cs="宋体" w:hint="eastAsia"/>
          <w:color w:val="000000"/>
        </w:rPr>
        <w:t>每日凌晨</w:t>
      </w:r>
      <w:r w:rsidRPr="008972C5">
        <w:rPr>
          <w:rFonts w:ascii="宋体" w:hAnsi="宋体" w:cs="宋体"/>
          <w:color w:val="000000"/>
        </w:rPr>
        <w:t>2</w:t>
      </w:r>
      <w:r w:rsidRPr="008972C5">
        <w:rPr>
          <w:rFonts w:ascii="宋体" w:hAnsi="宋体" w:cs="宋体" w:hint="eastAsia"/>
          <w:color w:val="000000"/>
        </w:rPr>
        <w:t>时至上午</w:t>
      </w:r>
      <w:r w:rsidRPr="008972C5">
        <w:rPr>
          <w:rFonts w:ascii="宋体" w:hAnsi="宋体" w:cs="宋体"/>
          <w:color w:val="000000"/>
        </w:rPr>
        <w:t>8</w:t>
      </w:r>
      <w:r w:rsidRPr="008972C5">
        <w:rPr>
          <w:rFonts w:ascii="宋体" w:hAnsi="宋体" w:cs="宋体" w:hint="eastAsia"/>
          <w:color w:val="000000"/>
        </w:rPr>
        <w:t>时，娱乐场所不得营业。</w:t>
      </w:r>
      <w:r w:rsidRPr="008972C5">
        <w:rPr>
          <w:rFonts w:ascii="宋体" w:hAnsi="宋体" w:cs="宋体"/>
          <w:color w:val="000000"/>
        </w:rPr>
        <w:t xml:space="preserve"> </w:t>
      </w:r>
    </w:p>
    <w:p w:rsidR="003078E3" w:rsidRPr="008972C5" w:rsidRDefault="003078E3" w:rsidP="0080189B">
      <w:pPr>
        <w:widowControl/>
        <w:ind w:firstLine="393"/>
        <w:rPr>
          <w:rFonts w:ascii="宋体" w:cs="宋体"/>
          <w:color w:val="000000"/>
        </w:rPr>
      </w:pPr>
      <w:r w:rsidRPr="008972C5">
        <w:rPr>
          <w:rFonts w:ascii="宋体" w:hAnsi="宋体" w:cs="宋体"/>
          <w:color w:val="000000"/>
        </w:rPr>
        <w:t>16</w:t>
      </w:r>
      <w:r w:rsidRPr="008972C5">
        <w:rPr>
          <w:rFonts w:ascii="宋体" w:hAnsi="宋体" w:cs="宋体" w:hint="eastAsia"/>
          <w:color w:val="000000"/>
        </w:rPr>
        <w:t>娱乐场所提供娱乐服务项目和出售商品，应当明码标价，并向消费者出示价目表；不得强迫、欺骗消费者接受服务、购买商品。</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《娱乐场所管理条例》（</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w:t>
      </w:r>
      <w:r w:rsidRPr="008972C5">
        <w:rPr>
          <w:rFonts w:ascii="宋体" w:hAnsi="宋体" w:cs="宋体"/>
          <w:color w:val="000000"/>
          <w:kern w:val="0"/>
        </w:rPr>
        <w:t>24</w:t>
      </w:r>
      <w:r w:rsidRPr="008972C5">
        <w:rPr>
          <w:rFonts w:ascii="宋体" w:hAnsi="宋体" w:cs="宋体" w:hint="eastAsia"/>
          <w:color w:val="000000"/>
          <w:kern w:val="0"/>
        </w:rPr>
        <w:t>、</w:t>
      </w:r>
      <w:r w:rsidRPr="008972C5">
        <w:rPr>
          <w:rFonts w:ascii="宋体" w:hAnsi="宋体" w:cs="宋体"/>
          <w:color w:val="000000"/>
          <w:kern w:val="0"/>
        </w:rPr>
        <w:t>25</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kern w:val="0"/>
        </w:rPr>
        <w:t>28</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条</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《娱乐场所治安管理办法》（</w:t>
      </w:r>
      <w:r w:rsidRPr="008972C5">
        <w:rPr>
          <w:rFonts w:ascii="宋体" w:hAnsi="宋体" w:cs="宋体"/>
          <w:color w:val="000000"/>
          <w:kern w:val="0"/>
        </w:rPr>
        <w:t>2008</w:t>
      </w:r>
      <w:r w:rsidRPr="008972C5">
        <w:rPr>
          <w:rFonts w:ascii="宋体" w:hAnsi="宋体" w:cs="宋体" w:hint="eastAsia"/>
          <w:color w:val="000000"/>
          <w:kern w:val="0"/>
        </w:rPr>
        <w:t>年）第</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w:t>
      </w:r>
      <w:r w:rsidRPr="008972C5">
        <w:rPr>
          <w:rFonts w:ascii="宋体" w:hAnsi="宋体" w:cs="宋体"/>
          <w:color w:val="000000"/>
          <w:kern w:val="0"/>
        </w:rPr>
        <w:t>24</w:t>
      </w:r>
      <w:r w:rsidRPr="008972C5">
        <w:rPr>
          <w:rFonts w:ascii="宋体" w:hAnsi="宋体" w:cs="宋体" w:hint="eastAsia"/>
          <w:color w:val="000000"/>
          <w:kern w:val="0"/>
        </w:rPr>
        <w:t>、</w:t>
      </w:r>
      <w:r w:rsidRPr="008972C5">
        <w:rPr>
          <w:rFonts w:ascii="宋体" w:hAnsi="宋体" w:cs="宋体"/>
          <w:color w:val="000000"/>
          <w:kern w:val="0"/>
        </w:rPr>
        <w:t>25</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条。</w:t>
      </w:r>
    </w:p>
    <w:p w:rsidR="003078E3" w:rsidRPr="008972C5" w:rsidRDefault="003078E3" w:rsidP="0080189B">
      <w:pPr>
        <w:widowControl/>
        <w:ind w:firstLine="393"/>
        <w:rPr>
          <w:rFonts w:ascii="宋体" w:cs="宋体"/>
          <w:color w:val="000000"/>
          <w:kern w:val="0"/>
        </w:rPr>
      </w:pPr>
    </w:p>
    <w:p w:rsidR="003078E3" w:rsidRPr="008972C5" w:rsidRDefault="003078E3" w:rsidP="0080189B">
      <w:pPr>
        <w:widowControl/>
        <w:ind w:firstLine="393"/>
        <w:rPr>
          <w:rFonts w:ascii="宋体" w:cs="宋体"/>
          <w:color w:val="000000"/>
          <w:kern w:val="0"/>
        </w:rPr>
      </w:pPr>
    </w:p>
    <w:p w:rsidR="003078E3" w:rsidRPr="008972C5" w:rsidRDefault="003078E3" w:rsidP="0080189B">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B34-4</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【责任主体】娱乐场所</w:t>
      </w:r>
    </w:p>
    <w:p w:rsidR="003078E3" w:rsidRPr="008972C5" w:rsidRDefault="003078E3" w:rsidP="0080189B">
      <w:pPr>
        <w:widowControl/>
        <w:rPr>
          <w:rFonts w:ascii="宋体" w:cs="宋体"/>
          <w:color w:val="000000"/>
          <w:kern w:val="0"/>
          <w:sz w:val="22"/>
          <w:szCs w:val="22"/>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kern w:val="0"/>
          <w:sz w:val="22"/>
          <w:szCs w:val="22"/>
        </w:rPr>
        <w:t>娱乐场所保安员配备。</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hAnsi="宋体" w:cs="宋体"/>
          <w:color w:val="000000"/>
        </w:rPr>
      </w:pPr>
      <w:r w:rsidRPr="008972C5">
        <w:rPr>
          <w:rFonts w:ascii="宋体" w:hAnsi="宋体" w:cs="宋体"/>
          <w:color w:val="000000"/>
          <w:kern w:val="0"/>
        </w:rPr>
        <w:t>1.</w:t>
      </w:r>
      <w:r w:rsidRPr="008972C5">
        <w:rPr>
          <w:rFonts w:ascii="宋体" w:hAnsi="宋体" w:cs="宋体" w:hint="eastAsia"/>
          <w:color w:val="000000"/>
        </w:rPr>
        <w:t>娱乐场所应当与保安服务企业签订保安服务合同，配备专业保安人员；不得聘用其他人员从事保安工作。</w:t>
      </w:r>
      <w:r w:rsidRPr="008972C5">
        <w:rPr>
          <w:rFonts w:ascii="宋体" w:hAnsi="宋体" w:cs="宋体"/>
          <w:color w:val="000000"/>
        </w:rPr>
        <w:t xml:space="preserve"> </w:t>
      </w:r>
    </w:p>
    <w:p w:rsidR="003078E3" w:rsidRPr="008972C5" w:rsidRDefault="003078E3" w:rsidP="003D6250">
      <w:pPr>
        <w:widowControl/>
        <w:ind w:firstLineChars="200" w:firstLine="420"/>
        <w:rPr>
          <w:rFonts w:ascii="宋体" w:cs="宋体"/>
          <w:color w:val="000000"/>
        </w:rPr>
      </w:pPr>
      <w:r w:rsidRPr="008972C5">
        <w:rPr>
          <w:rFonts w:ascii="宋体" w:hAnsi="宋体" w:cs="宋体"/>
          <w:color w:val="000000"/>
        </w:rPr>
        <w:t>2.</w:t>
      </w:r>
      <w:r w:rsidRPr="008972C5">
        <w:rPr>
          <w:rFonts w:ascii="宋体" w:hAnsi="宋体" w:cs="宋体" w:hint="eastAsia"/>
          <w:color w:val="000000"/>
        </w:rPr>
        <w:t>娱乐场所应当与经公安机关批准设立的保安服务企业签订服务合同，配备已取得资格证书的专业保安人员，并通报娱乐场所所在辖区公安派出所。</w:t>
      </w:r>
    </w:p>
    <w:p w:rsidR="003078E3" w:rsidRPr="008972C5" w:rsidRDefault="003078E3" w:rsidP="003D6250">
      <w:pPr>
        <w:widowControl/>
        <w:ind w:firstLineChars="200" w:firstLine="420"/>
        <w:rPr>
          <w:rFonts w:ascii="宋体" w:cs="宋体"/>
          <w:color w:val="000000"/>
        </w:rPr>
      </w:pPr>
      <w:r w:rsidRPr="008972C5">
        <w:rPr>
          <w:rFonts w:ascii="宋体" w:hAnsi="宋体" w:cs="宋体" w:hint="eastAsia"/>
          <w:color w:val="000000"/>
        </w:rPr>
        <w:t>娱乐场所不得自行招录人员从事保安工作。</w:t>
      </w:r>
    </w:p>
    <w:p w:rsidR="003078E3" w:rsidRPr="008972C5" w:rsidRDefault="003078E3" w:rsidP="003D6250">
      <w:pPr>
        <w:widowControl/>
        <w:ind w:firstLineChars="200" w:firstLine="420"/>
        <w:rPr>
          <w:rFonts w:ascii="宋体" w:cs="宋体"/>
          <w:color w:val="000000"/>
        </w:rPr>
      </w:pPr>
      <w:r w:rsidRPr="008972C5">
        <w:rPr>
          <w:rFonts w:ascii="宋体" w:hAnsi="宋体" w:cs="宋体"/>
          <w:color w:val="000000"/>
        </w:rPr>
        <w:t>3.</w:t>
      </w:r>
      <w:r w:rsidRPr="008972C5">
        <w:rPr>
          <w:rFonts w:ascii="宋体" w:hAnsi="宋体" w:cs="宋体" w:hint="eastAsia"/>
          <w:color w:val="000000"/>
        </w:rPr>
        <w:t>娱乐场所保安人员应当履行下列职责：</w:t>
      </w:r>
    </w:p>
    <w:p w:rsidR="003078E3" w:rsidRPr="008972C5" w:rsidRDefault="003078E3" w:rsidP="003D6250">
      <w:pPr>
        <w:widowControl/>
        <w:ind w:firstLineChars="200" w:firstLine="420"/>
        <w:rPr>
          <w:rFonts w:ascii="宋体" w:cs="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）维护娱乐场所治安秩序；</w:t>
      </w:r>
    </w:p>
    <w:p w:rsidR="003078E3" w:rsidRPr="008972C5" w:rsidRDefault="003078E3" w:rsidP="003D6250">
      <w:pPr>
        <w:widowControl/>
        <w:ind w:firstLineChars="200" w:firstLine="420"/>
        <w:rPr>
          <w:rFonts w:ascii="宋体" w:cs="宋体"/>
          <w:color w:val="000000"/>
        </w:rPr>
      </w:pPr>
      <w:r w:rsidRPr="008972C5">
        <w:rPr>
          <w:rFonts w:ascii="宋体" w:hAnsi="宋体" w:cs="宋体" w:hint="eastAsia"/>
          <w:color w:val="000000"/>
        </w:rPr>
        <w:lastRenderedPageBreak/>
        <w:t>（</w:t>
      </w:r>
      <w:r w:rsidRPr="008972C5">
        <w:rPr>
          <w:rFonts w:ascii="宋体" w:hAnsi="宋体" w:cs="宋体"/>
          <w:color w:val="000000"/>
        </w:rPr>
        <w:t>2</w:t>
      </w:r>
      <w:r w:rsidRPr="008972C5">
        <w:rPr>
          <w:rFonts w:ascii="宋体" w:hAnsi="宋体" w:cs="宋体" w:hint="eastAsia"/>
          <w:color w:val="000000"/>
        </w:rPr>
        <w:t>）协助娱乐场所做好各项安全防范和巡查工作；</w:t>
      </w:r>
    </w:p>
    <w:p w:rsidR="003078E3" w:rsidRPr="008972C5" w:rsidRDefault="003078E3" w:rsidP="003D6250">
      <w:pPr>
        <w:widowControl/>
        <w:ind w:firstLineChars="200" w:firstLine="420"/>
        <w:rPr>
          <w:rFonts w:ascii="宋体" w:cs="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）及时排查、发现并报告娱乐场所治安、安全隐患；</w:t>
      </w:r>
    </w:p>
    <w:p w:rsidR="003078E3" w:rsidRPr="008972C5" w:rsidRDefault="003078E3" w:rsidP="003D6250">
      <w:pPr>
        <w:widowControl/>
        <w:ind w:firstLineChars="200" w:firstLine="420"/>
        <w:rPr>
          <w:rFonts w:ascii="宋体" w:cs="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）协助公安机关调查、处置娱乐场所内发生的违法犯罪活动。</w:t>
      </w:r>
    </w:p>
    <w:p w:rsidR="003078E3" w:rsidRPr="008972C5" w:rsidRDefault="003078E3" w:rsidP="003D6250">
      <w:pPr>
        <w:widowControl/>
        <w:ind w:firstLineChars="200" w:firstLine="420"/>
        <w:rPr>
          <w:rFonts w:ascii="宋体" w:cs="宋体"/>
          <w:color w:val="000000"/>
        </w:rPr>
      </w:pPr>
      <w:r w:rsidRPr="008972C5">
        <w:rPr>
          <w:rFonts w:ascii="宋体" w:hAnsi="宋体" w:cs="宋体"/>
          <w:color w:val="000000"/>
        </w:rPr>
        <w:t>4.</w:t>
      </w:r>
      <w:r w:rsidRPr="008972C5">
        <w:rPr>
          <w:rFonts w:ascii="宋体" w:hAnsi="宋体" w:cs="宋体" w:hint="eastAsia"/>
          <w:color w:val="000000"/>
        </w:rPr>
        <w:t>娱乐场所应当加强对保安人员的教育管理，不得要求保安人员从事与其职责无关的工作。对保安人员工作情况逐月通报辖区公安派出所和保安服务企业。</w:t>
      </w:r>
    </w:p>
    <w:p w:rsidR="003078E3" w:rsidRPr="008972C5" w:rsidRDefault="003078E3" w:rsidP="003D6250">
      <w:pPr>
        <w:widowControl/>
        <w:ind w:firstLineChars="200" w:firstLine="420"/>
        <w:rPr>
          <w:rFonts w:ascii="宋体" w:cs="宋体"/>
          <w:color w:val="000000"/>
        </w:rPr>
      </w:pPr>
      <w:r w:rsidRPr="008972C5">
        <w:rPr>
          <w:rFonts w:ascii="宋体" w:hAnsi="宋体" w:cs="宋体"/>
          <w:color w:val="000000"/>
        </w:rPr>
        <w:t>5.</w:t>
      </w:r>
      <w:r w:rsidRPr="008972C5">
        <w:rPr>
          <w:rFonts w:ascii="宋体" w:hAnsi="宋体" w:cs="宋体" w:hint="eastAsia"/>
          <w:color w:val="000000"/>
        </w:rPr>
        <w:t>娱乐场所营业面积在</w:t>
      </w:r>
      <w:r w:rsidRPr="008972C5">
        <w:rPr>
          <w:rFonts w:ascii="宋体" w:hAnsi="宋体" w:cs="宋体"/>
          <w:color w:val="000000"/>
        </w:rPr>
        <w:t>200</w:t>
      </w:r>
      <w:r w:rsidRPr="008972C5">
        <w:rPr>
          <w:rFonts w:ascii="宋体" w:hAnsi="宋体" w:cs="宋体" w:hint="eastAsia"/>
          <w:color w:val="000000"/>
        </w:rPr>
        <w:t>平方米以下的，配备的保安人员不得少于</w:t>
      </w:r>
      <w:r w:rsidRPr="008972C5">
        <w:rPr>
          <w:rFonts w:ascii="宋体" w:hAnsi="宋体" w:cs="宋体"/>
          <w:color w:val="000000"/>
        </w:rPr>
        <w:t>2</w:t>
      </w:r>
      <w:r w:rsidRPr="008972C5">
        <w:rPr>
          <w:rFonts w:ascii="宋体" w:hAnsi="宋体" w:cs="宋体" w:hint="eastAsia"/>
          <w:color w:val="000000"/>
        </w:rPr>
        <w:t>名；营业面积每增加</w:t>
      </w:r>
      <w:r w:rsidRPr="008972C5">
        <w:rPr>
          <w:rFonts w:ascii="宋体" w:hAnsi="宋体" w:cs="宋体"/>
          <w:color w:val="000000"/>
        </w:rPr>
        <w:t>200</w:t>
      </w:r>
      <w:r w:rsidRPr="008972C5">
        <w:rPr>
          <w:rFonts w:ascii="宋体" w:hAnsi="宋体" w:cs="宋体" w:hint="eastAsia"/>
          <w:color w:val="000000"/>
        </w:rPr>
        <w:t>平方米，应当相应增加保安人员</w:t>
      </w:r>
      <w:r w:rsidRPr="008972C5">
        <w:rPr>
          <w:rFonts w:ascii="宋体" w:hAnsi="宋体" w:cs="宋体"/>
          <w:color w:val="000000"/>
        </w:rPr>
        <w:t>1</w:t>
      </w:r>
      <w:r w:rsidRPr="008972C5">
        <w:rPr>
          <w:rFonts w:ascii="宋体" w:hAnsi="宋体" w:cs="宋体" w:hint="eastAsia"/>
          <w:color w:val="000000"/>
        </w:rPr>
        <w:t>名。</w:t>
      </w:r>
    </w:p>
    <w:p w:rsidR="003078E3" w:rsidRPr="008972C5" w:rsidRDefault="003078E3" w:rsidP="003D6250">
      <w:pPr>
        <w:widowControl/>
        <w:ind w:firstLineChars="200" w:firstLine="420"/>
        <w:rPr>
          <w:rFonts w:ascii="宋体" w:cs="宋体"/>
          <w:color w:val="000000"/>
        </w:rPr>
      </w:pPr>
      <w:r w:rsidRPr="008972C5">
        <w:rPr>
          <w:rFonts w:ascii="宋体" w:hAnsi="宋体" w:cs="宋体" w:hint="eastAsia"/>
          <w:color w:val="000000"/>
        </w:rPr>
        <w:t>迪斯科舞厅保安人员应当按照场所核定人数的</w:t>
      </w:r>
      <w:r w:rsidRPr="008972C5">
        <w:rPr>
          <w:rFonts w:ascii="宋体" w:hAnsi="宋体" w:cs="宋体"/>
          <w:color w:val="000000"/>
        </w:rPr>
        <w:t>5</w:t>
      </w:r>
      <w:r w:rsidRPr="008972C5">
        <w:rPr>
          <w:rFonts w:ascii="宋体" w:hAnsi="宋体" w:cs="宋体" w:hint="eastAsia"/>
          <w:color w:val="000000"/>
        </w:rPr>
        <w:t>％配备。</w:t>
      </w:r>
    </w:p>
    <w:p w:rsidR="003078E3" w:rsidRPr="008972C5" w:rsidRDefault="003078E3" w:rsidP="003D6250">
      <w:pPr>
        <w:widowControl/>
        <w:ind w:firstLineChars="200" w:firstLine="420"/>
        <w:rPr>
          <w:rFonts w:ascii="宋体" w:cs="宋体"/>
          <w:color w:val="000000"/>
        </w:rPr>
      </w:pPr>
      <w:r w:rsidRPr="008972C5">
        <w:rPr>
          <w:rFonts w:ascii="宋体" w:hAnsi="宋体" w:cs="宋体"/>
          <w:color w:val="000000"/>
        </w:rPr>
        <w:t>6.</w:t>
      </w:r>
      <w:r w:rsidRPr="008972C5">
        <w:rPr>
          <w:rFonts w:ascii="宋体" w:hAnsi="宋体" w:cs="宋体" w:hint="eastAsia"/>
          <w:color w:val="000000"/>
        </w:rPr>
        <w:t>在娱乐场所执勤的保安人员应当统一着制式服装，佩带徽章、标记。</w:t>
      </w:r>
    </w:p>
    <w:p w:rsidR="003078E3" w:rsidRPr="008972C5" w:rsidRDefault="003078E3" w:rsidP="003D6250">
      <w:pPr>
        <w:widowControl/>
        <w:ind w:firstLineChars="200" w:firstLine="420"/>
        <w:rPr>
          <w:rFonts w:ascii="宋体" w:cs="宋体"/>
          <w:color w:val="000000"/>
        </w:rPr>
      </w:pPr>
      <w:r w:rsidRPr="008972C5">
        <w:rPr>
          <w:rFonts w:ascii="宋体" w:hAnsi="宋体" w:cs="宋体" w:hint="eastAsia"/>
          <w:color w:val="000000"/>
        </w:rPr>
        <w:t>保安人员执勤时，应当仪表整洁、行为规范、举止文明。</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《娱乐场所管理条例》（</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26</w:t>
      </w:r>
      <w:r w:rsidRPr="008972C5">
        <w:rPr>
          <w:rFonts w:ascii="宋体" w:hAnsi="宋体" w:cs="宋体" w:hint="eastAsia"/>
          <w:color w:val="000000"/>
          <w:kern w:val="0"/>
        </w:rPr>
        <w:t>条</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《娱乐场所治安管理办法》（</w:t>
      </w:r>
      <w:r w:rsidRPr="008972C5">
        <w:rPr>
          <w:rFonts w:ascii="宋体" w:hAnsi="宋体" w:cs="宋体"/>
          <w:color w:val="000000"/>
          <w:kern w:val="0"/>
        </w:rPr>
        <w:t>2008</w:t>
      </w:r>
      <w:r w:rsidRPr="008972C5">
        <w:rPr>
          <w:rFonts w:ascii="宋体" w:hAnsi="宋体" w:cs="宋体" w:hint="eastAsia"/>
          <w:color w:val="000000"/>
          <w:kern w:val="0"/>
        </w:rPr>
        <w:t>年）第</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kern w:val="0"/>
        </w:rPr>
        <w:t>28</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条。</w:t>
      </w:r>
    </w:p>
    <w:p w:rsidR="003078E3" w:rsidRPr="008972C5" w:rsidRDefault="003078E3" w:rsidP="0080189B">
      <w:pPr>
        <w:widowControl/>
        <w:ind w:firstLine="393"/>
        <w:rPr>
          <w:rFonts w:ascii="宋体" w:cs="宋体"/>
          <w:color w:val="000000"/>
          <w:kern w:val="0"/>
        </w:rPr>
      </w:pPr>
    </w:p>
    <w:p w:rsidR="003078E3" w:rsidRPr="008972C5" w:rsidRDefault="003078E3" w:rsidP="0080189B">
      <w:pPr>
        <w:widowControl/>
        <w:ind w:firstLine="393"/>
        <w:rPr>
          <w:rFonts w:ascii="宋体" w:cs="宋体"/>
          <w:color w:val="000000"/>
          <w:kern w:val="0"/>
        </w:rPr>
      </w:pPr>
    </w:p>
    <w:p w:rsidR="003078E3" w:rsidRPr="008972C5" w:rsidRDefault="003078E3" w:rsidP="0080189B">
      <w:pPr>
        <w:widowControl/>
        <w:jc w:val="center"/>
        <w:rPr>
          <w:color w:val="000000"/>
          <w:kern w:val="0"/>
          <w:sz w:val="26"/>
          <w:szCs w:val="26"/>
        </w:rPr>
      </w:pPr>
      <w:r w:rsidRPr="008972C5">
        <w:rPr>
          <w:rFonts w:cs="宋体" w:hint="eastAsia"/>
          <w:color w:val="000000"/>
          <w:kern w:val="0"/>
          <w:sz w:val="26"/>
          <w:szCs w:val="26"/>
        </w:rPr>
        <w:t>第三十五节　营业性演出单位</w:t>
      </w:r>
    </w:p>
    <w:p w:rsidR="003078E3" w:rsidRPr="008972C5" w:rsidRDefault="003078E3" w:rsidP="0080189B">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80189B">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80189B">
      <w:pPr>
        <w:widowControl/>
        <w:ind w:firstLine="393"/>
        <w:rPr>
          <w:rFonts w:ascii="宋体" w:cs="宋体"/>
          <w:color w:val="000000"/>
          <w:kern w:val="0"/>
        </w:rPr>
      </w:pPr>
      <w:r w:rsidRPr="008972C5">
        <w:rPr>
          <w:rFonts w:ascii="宋体" w:cs="宋体"/>
          <w:color w:val="000000"/>
          <w:kern w:val="0"/>
          <w:sz w:val="22"/>
          <w:szCs w:val="22"/>
        </w:rPr>
        <w:t> </w:t>
      </w:r>
    </w:p>
    <w:p w:rsidR="003078E3" w:rsidRPr="008972C5" w:rsidRDefault="003078E3" w:rsidP="0080189B">
      <w:pPr>
        <w:widowControl/>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营业性演出应当符合相关规范要求，发现问题及时报告。</w:t>
      </w:r>
    </w:p>
    <w:p w:rsidR="003078E3" w:rsidRPr="008972C5" w:rsidRDefault="003078E3" w:rsidP="0080189B">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80189B">
      <w:pPr>
        <w:widowControl/>
        <w:ind w:firstLine="393"/>
        <w:rPr>
          <w:rFonts w:ascii="宋体" w:cs="宋体"/>
          <w:color w:val="000000"/>
          <w:kern w:val="0"/>
        </w:rPr>
      </w:pPr>
    </w:p>
    <w:p w:rsidR="003078E3" w:rsidRPr="008972C5" w:rsidRDefault="003078E3" w:rsidP="0080189B">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B35-1</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【责任主体】营业性演出单位</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kern w:val="0"/>
          <w:sz w:val="22"/>
          <w:szCs w:val="22"/>
        </w:rPr>
        <w:t>营业性演出应当符合相关规范要求，发现问题及时报告。</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80189B">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演出场所容纳的观众数量应当报公安部门核准；观众区域与缓冲区域应当由公安部门划定，缓冲区域应当有明显标识。</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演出举办单位应当按照公安部门核准的观众数量、划定的观众区域印制和出售门票。</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验票时，发现进入演出场所的观众达到核准数量仍有观众等待入场的，应当立即终止验票并同时向演出所在地县级人民政府公安部门报告；发现观众持有观众区域以外的门票或者假票的，应当拒绝其入场并同时向演出所在地县级人民政府公安部门报告。</w:t>
      </w:r>
    </w:p>
    <w:p w:rsidR="003078E3" w:rsidRPr="008972C5" w:rsidRDefault="003078E3" w:rsidP="0080189B">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任何人不得携带传染病病原体和爆炸性、易燃性、放射性、腐蚀性等危险物质或者非法携带枪支、弹药、管制器具进入营业性演出现场。</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演出场所经营单位应当根据公安部门的要求，配备安全检查设施，并对进入营业性演出现场的观众进行必要的安全检查；观众不接受安全检查或者有前款禁止行为的，演出场所经营单位有权拒绝其进入。</w:t>
      </w:r>
    </w:p>
    <w:p w:rsidR="003078E3" w:rsidRPr="008972C5" w:rsidRDefault="003078E3" w:rsidP="0080189B">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演出场所经营单位、演出举办单位发现营业性演出有本条例第二十六条禁止情形的，应当立即采取措施予以制止并同时向演出所在地县级人民政府文化主管部门、公安部门报告。</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《营业性演出管理条例》（</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22</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条。</w:t>
      </w:r>
    </w:p>
    <w:p w:rsidR="003078E3" w:rsidRPr="008972C5" w:rsidRDefault="003078E3" w:rsidP="0080189B">
      <w:pPr>
        <w:widowControl/>
        <w:rPr>
          <w:rFonts w:ascii="宋体" w:cs="宋体"/>
          <w:color w:val="000000"/>
          <w:kern w:val="0"/>
        </w:rPr>
      </w:pPr>
    </w:p>
    <w:p w:rsidR="003078E3" w:rsidRPr="008972C5" w:rsidRDefault="003078E3" w:rsidP="0080189B">
      <w:pPr>
        <w:widowControl/>
        <w:rPr>
          <w:rFonts w:ascii="宋体" w:cs="宋体"/>
          <w:color w:val="000000"/>
          <w:kern w:val="0"/>
        </w:rPr>
      </w:pPr>
    </w:p>
    <w:p w:rsidR="003078E3" w:rsidRPr="008972C5" w:rsidRDefault="003078E3" w:rsidP="0080189B">
      <w:pPr>
        <w:widowControl/>
        <w:jc w:val="center"/>
        <w:rPr>
          <w:color w:val="000000"/>
          <w:kern w:val="0"/>
          <w:sz w:val="26"/>
          <w:szCs w:val="26"/>
        </w:rPr>
      </w:pPr>
      <w:r w:rsidRPr="008972C5">
        <w:rPr>
          <w:rFonts w:cs="宋体" w:hint="eastAsia"/>
          <w:color w:val="000000"/>
          <w:kern w:val="0"/>
          <w:sz w:val="26"/>
          <w:szCs w:val="26"/>
        </w:rPr>
        <w:t>第三十六节　再生资源回收单位</w:t>
      </w:r>
    </w:p>
    <w:p w:rsidR="003078E3" w:rsidRPr="008972C5" w:rsidRDefault="003078E3" w:rsidP="0080189B">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80189B">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80189B">
      <w:pPr>
        <w:widowControl/>
        <w:ind w:firstLine="393"/>
        <w:rPr>
          <w:rFonts w:ascii="宋体" w:cs="宋体"/>
          <w:color w:val="000000"/>
          <w:kern w:val="0"/>
        </w:rPr>
      </w:pPr>
      <w:r w:rsidRPr="008972C5">
        <w:rPr>
          <w:rFonts w:ascii="宋体" w:cs="宋体"/>
          <w:color w:val="000000"/>
          <w:kern w:val="0"/>
          <w:sz w:val="22"/>
          <w:szCs w:val="22"/>
        </w:rPr>
        <w:t> </w:t>
      </w:r>
    </w:p>
    <w:p w:rsidR="003078E3" w:rsidRPr="008972C5" w:rsidRDefault="003078E3" w:rsidP="0080189B">
      <w:pPr>
        <w:widowControl/>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再生资源回收企业备案。</w:t>
      </w:r>
    </w:p>
    <w:p w:rsidR="003078E3" w:rsidRPr="008972C5" w:rsidRDefault="003078E3" w:rsidP="0080189B">
      <w:pPr>
        <w:widowControl/>
        <w:rPr>
          <w:rFonts w:ascii="宋体" w:cs="宋体"/>
          <w:color w:val="000000"/>
          <w:kern w:val="0"/>
          <w:sz w:val="22"/>
          <w:szCs w:val="22"/>
        </w:rPr>
      </w:pPr>
      <w:r w:rsidRPr="008972C5">
        <w:rPr>
          <w:rFonts w:ascii="宋体" w:hAnsi="宋体" w:cs="宋体"/>
          <w:color w:val="000000"/>
          <w:kern w:val="0"/>
          <w:sz w:val="22"/>
          <w:szCs w:val="22"/>
        </w:rPr>
        <w:t>2</w:t>
      </w:r>
      <w:r w:rsidRPr="008972C5">
        <w:rPr>
          <w:rFonts w:ascii="宋体" w:hAnsi="宋体" w:cs="宋体" w:hint="eastAsia"/>
          <w:color w:val="000000"/>
          <w:kern w:val="0"/>
          <w:sz w:val="22"/>
          <w:szCs w:val="22"/>
        </w:rPr>
        <w:t>发现赃物或有赃物嫌疑的物品时，应当立即报告。</w:t>
      </w:r>
    </w:p>
    <w:p w:rsidR="003078E3" w:rsidRPr="008972C5" w:rsidRDefault="003078E3" w:rsidP="0080189B">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80189B">
      <w:pPr>
        <w:widowControl/>
        <w:ind w:firstLine="393"/>
        <w:rPr>
          <w:rFonts w:ascii="宋体" w:cs="宋体"/>
          <w:color w:val="000000"/>
          <w:kern w:val="0"/>
        </w:rPr>
      </w:pPr>
    </w:p>
    <w:p w:rsidR="003078E3" w:rsidRPr="008972C5" w:rsidRDefault="003078E3" w:rsidP="0080189B">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B36-1</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【责任主体】再生资源回收单位</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kern w:val="0"/>
          <w:sz w:val="22"/>
          <w:szCs w:val="22"/>
        </w:rPr>
        <w:t>再生资源回收企业备案</w:t>
      </w:r>
      <w:r w:rsidRPr="008972C5">
        <w:rPr>
          <w:rFonts w:ascii="宋体" w:hAnsi="宋体" w:cs="宋体" w:hint="eastAsia"/>
          <w:color w:val="000000"/>
          <w:kern w:val="0"/>
        </w:rPr>
        <w:t>。</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回收生产性废旧金属的再生资源回收企业和回收非生产性废旧金属的再生资源回收经营者，除应当按照本办法第七条规定向商务主管部门备案外，还应当在取得营业执照后</w:t>
      </w:r>
      <w:r w:rsidRPr="008972C5">
        <w:rPr>
          <w:rFonts w:ascii="宋体" w:hAnsi="宋体" w:cs="宋体"/>
          <w:color w:val="000000"/>
          <w:kern w:val="0"/>
        </w:rPr>
        <w:t>15</w:t>
      </w:r>
      <w:r w:rsidRPr="008972C5">
        <w:rPr>
          <w:rFonts w:ascii="宋体" w:hAnsi="宋体" w:cs="宋体" w:hint="eastAsia"/>
          <w:color w:val="000000"/>
          <w:kern w:val="0"/>
        </w:rPr>
        <w:t>日内，向所在地县级人民政府公安机关备案。</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备案事项发生变更时，前款所列再生资源回收经营者应当自变更之日起</w:t>
      </w:r>
      <w:r w:rsidRPr="008972C5">
        <w:rPr>
          <w:rFonts w:ascii="宋体" w:hAnsi="宋体" w:cs="宋体"/>
          <w:color w:val="000000"/>
          <w:kern w:val="0"/>
        </w:rPr>
        <w:t>15</w:t>
      </w:r>
      <w:r w:rsidRPr="008972C5">
        <w:rPr>
          <w:rFonts w:ascii="宋体" w:hAnsi="宋体" w:cs="宋体" w:hint="eastAsia"/>
          <w:color w:val="000000"/>
          <w:kern w:val="0"/>
        </w:rPr>
        <w:t>日内（属于工商登记事项的自工商登记变更之日起</w:t>
      </w:r>
      <w:r w:rsidRPr="008972C5">
        <w:rPr>
          <w:rFonts w:ascii="宋体" w:hAnsi="宋体" w:cs="宋体"/>
          <w:color w:val="000000"/>
          <w:kern w:val="0"/>
        </w:rPr>
        <w:t>15</w:t>
      </w:r>
      <w:r w:rsidRPr="008972C5">
        <w:rPr>
          <w:rFonts w:ascii="宋体" w:hAnsi="宋体" w:cs="宋体" w:hint="eastAsia"/>
          <w:color w:val="000000"/>
          <w:kern w:val="0"/>
        </w:rPr>
        <w:t>日内）向县级人民政府公安机关办理变更手续。</w:t>
      </w: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80189B">
      <w:pPr>
        <w:widowControl/>
        <w:ind w:firstLine="393"/>
        <w:rPr>
          <w:rFonts w:ascii="宋体" w:cs="宋体"/>
          <w:color w:val="000000"/>
          <w:kern w:val="0"/>
        </w:rPr>
      </w:pPr>
      <w:r w:rsidRPr="008972C5">
        <w:rPr>
          <w:rFonts w:ascii="宋体" w:hAnsi="宋体" w:cs="宋体" w:hint="eastAsia"/>
          <w:color w:val="000000"/>
          <w:kern w:val="0"/>
        </w:rPr>
        <w:t>《再生资源回收管理办法》（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条。</w:t>
      </w:r>
    </w:p>
    <w:p w:rsidR="003078E3" w:rsidRPr="008972C5" w:rsidRDefault="003078E3" w:rsidP="0080189B">
      <w:pPr>
        <w:widowControl/>
        <w:rPr>
          <w:rFonts w:ascii="宋体" w:cs="宋体"/>
          <w:color w:val="000000"/>
          <w:kern w:val="0"/>
        </w:rPr>
      </w:pPr>
    </w:p>
    <w:p w:rsidR="003078E3" w:rsidRPr="008972C5" w:rsidRDefault="003078E3" w:rsidP="0080189B">
      <w:pPr>
        <w:widowControl/>
        <w:rPr>
          <w:rFonts w:ascii="宋体" w:cs="宋体"/>
          <w:color w:val="000000"/>
          <w:kern w:val="0"/>
        </w:rPr>
      </w:pPr>
    </w:p>
    <w:p w:rsidR="003078E3" w:rsidRPr="008972C5" w:rsidRDefault="003078E3" w:rsidP="0080189B">
      <w:pPr>
        <w:widowControl/>
        <w:tabs>
          <w:tab w:val="right" w:pos="8312"/>
        </w:tabs>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B36-2</w:t>
      </w:r>
      <w:r w:rsidRPr="008972C5">
        <w:rPr>
          <w:rFonts w:ascii="宋体" w:hAnsi="宋体" w:cs="宋体"/>
          <w:color w:val="000000"/>
          <w:kern w:val="0"/>
        </w:rPr>
        <w:tab/>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【责任主体】再生资源回收单位</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kern w:val="0"/>
          <w:sz w:val="22"/>
          <w:szCs w:val="22"/>
        </w:rPr>
        <w:t>发现赃物或有赃物嫌疑的物品时，应当立即报告</w:t>
      </w:r>
      <w:r w:rsidRPr="008972C5">
        <w:rPr>
          <w:rFonts w:ascii="宋体" w:hAnsi="宋体" w:cs="宋体" w:hint="eastAsia"/>
          <w:color w:val="000000"/>
          <w:kern w:val="0"/>
        </w:rPr>
        <w:t>。</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80189B">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再生资源回收经营者在经营活动中发现有公安机关通报寻查的赃物或有赃物嫌疑的物品时，应当立即报告公安机关。</w:t>
      </w:r>
    </w:p>
    <w:p w:rsidR="003078E3" w:rsidRPr="008972C5" w:rsidRDefault="003078E3" w:rsidP="0080189B">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80189B">
      <w:pPr>
        <w:widowControl/>
        <w:ind w:firstLine="393"/>
        <w:rPr>
          <w:color w:val="000000"/>
        </w:rPr>
      </w:pPr>
      <w:r w:rsidRPr="008972C5">
        <w:rPr>
          <w:rFonts w:ascii="宋体" w:hAnsi="宋体" w:cs="宋体" w:hint="eastAsia"/>
          <w:color w:val="000000"/>
          <w:kern w:val="0"/>
        </w:rPr>
        <w:t>《再生资源回收管理办法》（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11</w:t>
      </w:r>
      <w:r w:rsidRPr="008972C5">
        <w:rPr>
          <w:rFonts w:ascii="宋体" w:hAnsi="宋体" w:cs="宋体" w:hint="eastAsia"/>
          <w:color w:val="000000"/>
          <w:kern w:val="0"/>
        </w:rPr>
        <w:t>条第</w:t>
      </w:r>
      <w:r w:rsidRPr="008972C5">
        <w:rPr>
          <w:rFonts w:ascii="宋体" w:hAnsi="宋体" w:cs="宋体"/>
          <w:color w:val="000000"/>
          <w:kern w:val="0"/>
        </w:rPr>
        <w:t>1</w:t>
      </w:r>
      <w:r w:rsidRPr="008972C5">
        <w:rPr>
          <w:rFonts w:ascii="宋体" w:hAnsi="宋体" w:cs="宋体" w:hint="eastAsia"/>
          <w:color w:val="000000"/>
          <w:kern w:val="0"/>
        </w:rPr>
        <w:t>款。</w:t>
      </w: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181CAE">
      <w:pPr>
        <w:widowControl/>
        <w:jc w:val="left"/>
        <w:rPr>
          <w:rFonts w:ascii="Arial" w:hAnsi="Arial" w:cs="Arial"/>
          <w:color w:val="000000"/>
          <w:kern w:val="0"/>
          <w:sz w:val="60"/>
          <w:szCs w:val="60"/>
        </w:rPr>
        <w:sectPr w:rsidR="003078E3" w:rsidRPr="008972C5" w:rsidSect="00CD35C2">
          <w:footerReference w:type="default" r:id="rId19"/>
          <w:pgSz w:w="11906" w:h="16838" w:code="9"/>
          <w:pgMar w:top="1440" w:right="1797" w:bottom="1440" w:left="1797" w:header="851" w:footer="992" w:gutter="0"/>
          <w:cols w:space="425"/>
          <w:docGrid w:type="lines" w:linePitch="312"/>
        </w:sectPr>
      </w:pPr>
    </w:p>
    <w:p w:rsidR="003078E3" w:rsidRPr="008972C5" w:rsidRDefault="003078E3" w:rsidP="00181CAE">
      <w:pPr>
        <w:widowControl/>
        <w:jc w:val="left"/>
        <w:rPr>
          <w:rFonts w:ascii="Arial" w:hAnsi="Arial" w:cs="Arial"/>
          <w:color w:val="000000"/>
          <w:kern w:val="0"/>
          <w:sz w:val="60"/>
          <w:szCs w:val="60"/>
        </w:rPr>
      </w:pPr>
      <w:r w:rsidRPr="008972C5">
        <w:rPr>
          <w:rFonts w:ascii="Arial" w:hAnsi="Arial" w:cs="宋体" w:hint="eastAsia"/>
          <w:color w:val="000000"/>
          <w:kern w:val="0"/>
          <w:sz w:val="60"/>
          <w:szCs w:val="60"/>
        </w:rPr>
        <w:lastRenderedPageBreak/>
        <w:t>第二章</w:t>
      </w:r>
    </w:p>
    <w:p w:rsidR="003078E3" w:rsidRPr="008972C5" w:rsidRDefault="003078E3" w:rsidP="00181CAE">
      <w:pPr>
        <w:widowControl/>
        <w:jc w:val="left"/>
        <w:rPr>
          <w:rFonts w:ascii="Arial" w:hAnsi="Arial" w:cs="Arial"/>
          <w:color w:val="000000"/>
          <w:kern w:val="0"/>
          <w:sz w:val="60"/>
          <w:szCs w:val="60"/>
        </w:rPr>
      </w:pPr>
      <w:r w:rsidRPr="008972C5">
        <w:rPr>
          <w:rFonts w:ascii="Arial" w:hAnsi="Arial" w:cs="宋体" w:hint="eastAsia"/>
          <w:color w:val="000000"/>
          <w:kern w:val="0"/>
          <w:sz w:val="60"/>
          <w:szCs w:val="60"/>
        </w:rPr>
        <w:t>特定企业特殊主体责任</w:t>
      </w:r>
    </w:p>
    <w:p w:rsidR="003078E3" w:rsidRPr="008972C5" w:rsidRDefault="003078E3" w:rsidP="00181CAE">
      <w:pPr>
        <w:widowControl/>
        <w:jc w:val="left"/>
        <w:rPr>
          <w:rFonts w:ascii="Arial" w:hAnsi="Arial" w:cs="Arial"/>
          <w:color w:val="000000"/>
          <w:kern w:val="0"/>
          <w:sz w:val="36"/>
          <w:szCs w:val="36"/>
        </w:rPr>
      </w:pPr>
      <w:r w:rsidRPr="008972C5">
        <w:rPr>
          <w:rFonts w:ascii="Arial" w:hAnsi="Arial" w:cs="宋体" w:hint="eastAsia"/>
          <w:color w:val="000000"/>
          <w:kern w:val="0"/>
          <w:sz w:val="36"/>
          <w:szCs w:val="36"/>
        </w:rPr>
        <w:t>民政部分</w:t>
      </w:r>
    </w:p>
    <w:p w:rsidR="003078E3" w:rsidRPr="008972C5" w:rsidRDefault="003078E3" w:rsidP="00181CAE">
      <w:pPr>
        <w:widowControl/>
        <w:tabs>
          <w:tab w:val="left" w:pos="2460"/>
        </w:tabs>
        <w:ind w:firstLine="393"/>
        <w:rPr>
          <w:color w:val="000000"/>
          <w:kern w:val="0"/>
        </w:rPr>
      </w:pPr>
      <w:r w:rsidRPr="008972C5">
        <w:rPr>
          <w:color w:val="000000"/>
          <w:kern w:val="0"/>
        </w:rPr>
        <w:tab/>
      </w:r>
    </w:p>
    <w:p w:rsidR="003078E3" w:rsidRPr="008972C5" w:rsidRDefault="003078E3" w:rsidP="00181CAE">
      <w:pPr>
        <w:widowControl/>
        <w:jc w:val="center"/>
        <w:rPr>
          <w:color w:val="000000"/>
          <w:kern w:val="0"/>
          <w:sz w:val="26"/>
          <w:szCs w:val="26"/>
        </w:rPr>
      </w:pPr>
      <w:r w:rsidRPr="008972C5">
        <w:rPr>
          <w:rFonts w:cs="宋体" w:hint="eastAsia"/>
          <w:color w:val="000000"/>
          <w:kern w:val="0"/>
          <w:sz w:val="26"/>
          <w:szCs w:val="26"/>
        </w:rPr>
        <w:t>第一节养老机构</w:t>
      </w:r>
    </w:p>
    <w:p w:rsidR="003078E3" w:rsidRPr="008972C5" w:rsidRDefault="003078E3" w:rsidP="00181CAE">
      <w:pPr>
        <w:widowControl/>
        <w:ind w:firstLine="393"/>
        <w:rPr>
          <w:color w:val="000000"/>
          <w:kern w:val="0"/>
        </w:rPr>
      </w:pPr>
      <w:r w:rsidRPr="008972C5">
        <w:rPr>
          <w:color w:val="000000"/>
          <w:kern w:val="0"/>
        </w:rPr>
        <w:t> </w:t>
      </w:r>
    </w:p>
    <w:p w:rsidR="003078E3" w:rsidRPr="008972C5" w:rsidRDefault="003078E3" w:rsidP="00181CAE">
      <w:pPr>
        <w:widowControl/>
        <w:jc w:val="center"/>
        <w:rPr>
          <w:rFonts w:ascii="Arial" w:hAnsi="Arial" w:cs="Arial"/>
          <w:color w:val="000000"/>
          <w:kern w:val="0"/>
          <w:sz w:val="22"/>
          <w:szCs w:val="22"/>
        </w:rPr>
      </w:pPr>
      <w:r w:rsidRPr="008972C5">
        <w:rPr>
          <w:rFonts w:ascii="Arial" w:hAnsi="Arial" w:cs="宋体" w:hint="eastAsia"/>
          <w:color w:val="000000"/>
          <w:kern w:val="0"/>
          <w:sz w:val="22"/>
          <w:szCs w:val="22"/>
        </w:rPr>
        <w:t>本节目录</w:t>
      </w:r>
    </w:p>
    <w:p w:rsidR="003078E3" w:rsidRPr="008972C5" w:rsidRDefault="003078E3" w:rsidP="00181CAE">
      <w:pPr>
        <w:widowControl/>
        <w:rPr>
          <w:color w:val="000000"/>
          <w:kern w:val="0"/>
        </w:rPr>
      </w:pPr>
      <w:r w:rsidRPr="008972C5">
        <w:rPr>
          <w:color w:val="000000"/>
          <w:kern w:val="0"/>
        </w:rPr>
        <w:t> </w:t>
      </w:r>
    </w:p>
    <w:p w:rsidR="003078E3" w:rsidRPr="008972C5" w:rsidRDefault="003078E3" w:rsidP="00181CAE">
      <w:pPr>
        <w:rPr>
          <w:rFonts w:ascii="宋体" w:cs="宋体"/>
          <w:color w:val="000000"/>
          <w:sz w:val="22"/>
          <w:szCs w:val="22"/>
        </w:rPr>
      </w:pPr>
      <w:r w:rsidRPr="008972C5">
        <w:rPr>
          <w:rFonts w:ascii="宋体" w:hAnsi="宋体" w:cs="宋体"/>
          <w:color w:val="000000"/>
          <w:sz w:val="22"/>
          <w:szCs w:val="22"/>
        </w:rPr>
        <w:t>1</w:t>
      </w:r>
      <w:r w:rsidRPr="008972C5">
        <w:rPr>
          <w:rFonts w:ascii="宋体" w:hAnsi="宋体" w:cs="宋体" w:hint="eastAsia"/>
          <w:color w:val="000000"/>
          <w:sz w:val="22"/>
          <w:szCs w:val="22"/>
        </w:rPr>
        <w:t>申请养老机构设立许可证的制度。</w:t>
      </w:r>
    </w:p>
    <w:p w:rsidR="003078E3" w:rsidRPr="008972C5" w:rsidRDefault="003078E3" w:rsidP="00181CAE">
      <w:pPr>
        <w:rPr>
          <w:rFonts w:ascii="宋体" w:cs="宋体"/>
          <w:color w:val="000000"/>
          <w:sz w:val="22"/>
          <w:szCs w:val="22"/>
        </w:rPr>
      </w:pPr>
      <w:r w:rsidRPr="008972C5">
        <w:rPr>
          <w:rFonts w:ascii="宋体" w:hAnsi="宋体" w:cs="宋体"/>
          <w:color w:val="000000"/>
          <w:sz w:val="22"/>
          <w:szCs w:val="22"/>
        </w:rPr>
        <w:t>2</w:t>
      </w:r>
      <w:r w:rsidRPr="008972C5">
        <w:rPr>
          <w:rFonts w:ascii="宋体" w:hAnsi="宋体" w:cs="宋体" w:hint="eastAsia"/>
          <w:color w:val="000000"/>
          <w:sz w:val="22"/>
          <w:szCs w:val="22"/>
        </w:rPr>
        <w:t>已获得养老机构许可证的管理办法。</w:t>
      </w:r>
    </w:p>
    <w:p w:rsidR="003078E3" w:rsidRPr="008972C5" w:rsidRDefault="003078E3" w:rsidP="00181CAE">
      <w:pPr>
        <w:rPr>
          <w:rFonts w:ascii="宋体" w:cs="宋体"/>
          <w:color w:val="000000"/>
          <w:sz w:val="22"/>
          <w:szCs w:val="22"/>
        </w:rPr>
      </w:pPr>
      <w:r w:rsidRPr="008972C5">
        <w:rPr>
          <w:rFonts w:ascii="宋体" w:hAnsi="宋体" w:cs="宋体"/>
          <w:color w:val="000000"/>
          <w:sz w:val="22"/>
          <w:szCs w:val="22"/>
        </w:rPr>
        <w:t>3</w:t>
      </w:r>
      <w:r w:rsidRPr="008972C5">
        <w:rPr>
          <w:rFonts w:ascii="宋体" w:hAnsi="宋体" w:cs="宋体" w:hint="eastAsia"/>
          <w:color w:val="000000"/>
          <w:sz w:val="22"/>
          <w:szCs w:val="22"/>
        </w:rPr>
        <w:t>养老机构服务内容。</w:t>
      </w:r>
    </w:p>
    <w:p w:rsidR="003078E3" w:rsidRPr="008972C5" w:rsidRDefault="003078E3" w:rsidP="00181CAE">
      <w:pPr>
        <w:rPr>
          <w:rFonts w:ascii="宋体" w:cs="宋体"/>
          <w:color w:val="000000"/>
          <w:sz w:val="22"/>
          <w:szCs w:val="22"/>
        </w:rPr>
      </w:pPr>
      <w:r w:rsidRPr="008972C5">
        <w:rPr>
          <w:rFonts w:ascii="宋体" w:hAnsi="宋体" w:cs="宋体"/>
          <w:color w:val="000000"/>
          <w:sz w:val="22"/>
          <w:szCs w:val="22"/>
        </w:rPr>
        <w:t>4</w:t>
      </w:r>
      <w:r w:rsidRPr="008972C5">
        <w:rPr>
          <w:rFonts w:ascii="宋体" w:hAnsi="宋体" w:cs="宋体" w:hint="eastAsia"/>
          <w:color w:val="000000"/>
          <w:sz w:val="22"/>
          <w:szCs w:val="22"/>
        </w:rPr>
        <w:t>养老机构服务内部管理。</w:t>
      </w:r>
    </w:p>
    <w:p w:rsidR="003078E3" w:rsidRPr="008972C5" w:rsidRDefault="003078E3" w:rsidP="00181CAE">
      <w:pPr>
        <w:rPr>
          <w:rFonts w:ascii="宋体" w:cs="宋体"/>
          <w:color w:val="000000"/>
          <w:sz w:val="22"/>
          <w:szCs w:val="22"/>
        </w:rPr>
      </w:pPr>
    </w:p>
    <w:p w:rsidR="003078E3" w:rsidRPr="008972C5" w:rsidRDefault="003078E3" w:rsidP="00181CAE">
      <w:pPr>
        <w:rPr>
          <w:rFonts w:ascii="宋体" w:cs="宋体"/>
          <w:color w:val="000000"/>
          <w:sz w:val="22"/>
          <w:szCs w:val="22"/>
        </w:rPr>
      </w:pPr>
    </w:p>
    <w:p w:rsidR="003078E3" w:rsidRPr="008972C5" w:rsidRDefault="003078E3" w:rsidP="00181CAE">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B1-1</w:t>
      </w:r>
    </w:p>
    <w:p w:rsidR="003078E3" w:rsidRPr="008972C5" w:rsidRDefault="003078E3" w:rsidP="00181CAE">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【责任主体】养老机构</w:t>
      </w:r>
    </w:p>
    <w:p w:rsidR="003078E3" w:rsidRPr="008972C5" w:rsidRDefault="003078E3" w:rsidP="00181CAE">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w:t>
      </w:r>
      <w:r w:rsidRPr="008972C5">
        <w:rPr>
          <w:rFonts w:ascii="宋体" w:hAnsi="宋体" w:cs="宋体" w:hint="eastAsia"/>
          <w:color w:val="000000"/>
          <w:sz w:val="22"/>
          <w:szCs w:val="22"/>
        </w:rPr>
        <w:t>申请养老机构设立许可证的制度。</w:t>
      </w:r>
    </w:p>
    <w:p w:rsidR="003078E3" w:rsidRPr="008972C5" w:rsidRDefault="003078E3" w:rsidP="00181CAE">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pStyle w:val="a7"/>
        <w:shd w:val="clear" w:color="auto" w:fill="FFFFFF"/>
        <w:spacing w:beforeAutospacing="0" w:afterAutospacing="0"/>
        <w:ind w:leftChars="150" w:left="315"/>
        <w:rPr>
          <w:rFonts w:ascii="宋体" w:cs="宋体"/>
          <w:color w:val="000000"/>
          <w:sz w:val="21"/>
          <w:szCs w:val="21"/>
        </w:rPr>
      </w:pPr>
      <w:r w:rsidRPr="008972C5">
        <w:rPr>
          <w:rFonts w:ascii="宋体" w:hAnsi="宋体" w:cs="宋体"/>
          <w:color w:val="000000"/>
          <w:sz w:val="21"/>
          <w:szCs w:val="21"/>
        </w:rPr>
        <w:t xml:space="preserve">1. </w:t>
      </w:r>
      <w:r w:rsidRPr="008972C5">
        <w:rPr>
          <w:rFonts w:ascii="宋体" w:hAnsi="宋体" w:cs="宋体" w:hint="eastAsia"/>
          <w:color w:val="000000"/>
          <w:sz w:val="21"/>
          <w:szCs w:val="21"/>
        </w:rPr>
        <w:t>设立养老机构，应当符合下列条件：</w:t>
      </w:r>
      <w:r w:rsidRPr="008972C5">
        <w:rPr>
          <w:rFonts w:ascii="宋体" w:cs="宋体"/>
          <w:color w:val="000000"/>
          <w:sz w:val="21"/>
          <w:szCs w:val="21"/>
        </w:rPr>
        <w:br/>
      </w:r>
      <w:r w:rsidRPr="008972C5">
        <w:rPr>
          <w:rFonts w:ascii="宋体" w:hAnsi="宋体" w:cs="宋体" w:hint="eastAsia"/>
          <w:color w:val="000000"/>
          <w:sz w:val="21"/>
          <w:szCs w:val="21"/>
        </w:rPr>
        <w:t>（</w:t>
      </w:r>
      <w:r w:rsidRPr="008972C5">
        <w:rPr>
          <w:rFonts w:ascii="宋体" w:hAnsi="宋体" w:cs="宋体"/>
          <w:color w:val="000000"/>
          <w:sz w:val="21"/>
          <w:szCs w:val="21"/>
        </w:rPr>
        <w:t>1</w:t>
      </w:r>
      <w:r w:rsidRPr="008972C5">
        <w:rPr>
          <w:rFonts w:ascii="宋体" w:hAnsi="宋体" w:cs="宋体" w:hint="eastAsia"/>
          <w:color w:val="000000"/>
          <w:sz w:val="21"/>
          <w:szCs w:val="21"/>
        </w:rPr>
        <w:t>）有名称、住所、机构章程和管理制度；</w:t>
      </w:r>
      <w:r w:rsidRPr="008972C5">
        <w:rPr>
          <w:rFonts w:ascii="宋体" w:cs="宋体"/>
          <w:color w:val="000000"/>
          <w:sz w:val="21"/>
          <w:szCs w:val="21"/>
        </w:rPr>
        <w:br/>
      </w:r>
      <w:r w:rsidRPr="008972C5">
        <w:rPr>
          <w:rFonts w:ascii="宋体" w:hAnsi="宋体" w:cs="宋体" w:hint="eastAsia"/>
          <w:color w:val="000000"/>
          <w:sz w:val="21"/>
          <w:szCs w:val="21"/>
        </w:rPr>
        <w:t>（</w:t>
      </w:r>
      <w:r w:rsidRPr="008972C5">
        <w:rPr>
          <w:rFonts w:ascii="宋体" w:hAnsi="宋体" w:cs="宋体"/>
          <w:color w:val="000000"/>
          <w:sz w:val="21"/>
          <w:szCs w:val="21"/>
        </w:rPr>
        <w:t>2</w:t>
      </w:r>
      <w:r w:rsidRPr="008972C5">
        <w:rPr>
          <w:rFonts w:ascii="宋体" w:hAnsi="宋体" w:cs="宋体" w:hint="eastAsia"/>
          <w:color w:val="000000"/>
          <w:sz w:val="21"/>
          <w:szCs w:val="21"/>
        </w:rPr>
        <w:t>）有符合养老机构相关规范和技术标准，符合国家环境保护、消防安全、卫生防疫等要求的基本生活用房、设施设备和活动场地；</w:t>
      </w:r>
      <w:r w:rsidRPr="008972C5">
        <w:rPr>
          <w:rFonts w:ascii="宋体" w:cs="宋体"/>
          <w:color w:val="000000"/>
          <w:sz w:val="21"/>
          <w:szCs w:val="21"/>
        </w:rPr>
        <w:br/>
      </w:r>
      <w:r w:rsidRPr="008972C5">
        <w:rPr>
          <w:rFonts w:ascii="宋体" w:hAnsi="宋体" w:cs="宋体" w:hint="eastAsia"/>
          <w:color w:val="000000"/>
          <w:sz w:val="21"/>
          <w:szCs w:val="21"/>
        </w:rPr>
        <w:t>（</w:t>
      </w:r>
      <w:r w:rsidRPr="008972C5">
        <w:rPr>
          <w:rFonts w:ascii="宋体" w:hAnsi="宋体" w:cs="宋体"/>
          <w:color w:val="000000"/>
          <w:sz w:val="21"/>
          <w:szCs w:val="21"/>
        </w:rPr>
        <w:t>3</w:t>
      </w:r>
      <w:r w:rsidRPr="008972C5">
        <w:rPr>
          <w:rFonts w:ascii="宋体" w:hAnsi="宋体" w:cs="宋体" w:hint="eastAsia"/>
          <w:color w:val="000000"/>
          <w:sz w:val="21"/>
          <w:szCs w:val="21"/>
        </w:rPr>
        <w:t>）有与开展服务相适应的管理人员、专业技术人员和服务人员；</w:t>
      </w:r>
      <w:r w:rsidRPr="008972C5">
        <w:rPr>
          <w:rFonts w:ascii="宋体" w:cs="宋体"/>
          <w:color w:val="000000"/>
          <w:sz w:val="21"/>
          <w:szCs w:val="21"/>
        </w:rPr>
        <w:br/>
      </w:r>
      <w:r w:rsidRPr="008972C5">
        <w:rPr>
          <w:rFonts w:ascii="宋体" w:hAnsi="宋体" w:cs="宋体" w:hint="eastAsia"/>
          <w:color w:val="000000"/>
          <w:sz w:val="21"/>
          <w:szCs w:val="21"/>
        </w:rPr>
        <w:t>（</w:t>
      </w:r>
      <w:r w:rsidRPr="008972C5">
        <w:rPr>
          <w:rFonts w:ascii="宋体" w:hAnsi="宋体" w:cs="宋体"/>
          <w:color w:val="000000"/>
          <w:sz w:val="21"/>
          <w:szCs w:val="21"/>
        </w:rPr>
        <w:t>4</w:t>
      </w:r>
      <w:r w:rsidRPr="008972C5">
        <w:rPr>
          <w:rFonts w:ascii="宋体" w:hAnsi="宋体" w:cs="宋体" w:hint="eastAsia"/>
          <w:color w:val="000000"/>
          <w:sz w:val="21"/>
          <w:szCs w:val="21"/>
        </w:rPr>
        <w:t>）有与服务内容和规模相适应的资金；</w:t>
      </w:r>
      <w:r w:rsidRPr="008972C5">
        <w:rPr>
          <w:rFonts w:ascii="宋体" w:cs="宋体"/>
          <w:color w:val="000000"/>
          <w:sz w:val="21"/>
          <w:szCs w:val="21"/>
        </w:rPr>
        <w:br/>
      </w:r>
      <w:r w:rsidRPr="008972C5">
        <w:rPr>
          <w:rFonts w:ascii="宋体" w:hAnsi="宋体" w:cs="宋体" w:hint="eastAsia"/>
          <w:color w:val="000000"/>
          <w:sz w:val="21"/>
          <w:szCs w:val="21"/>
        </w:rPr>
        <w:t>（</w:t>
      </w:r>
      <w:r w:rsidRPr="008972C5">
        <w:rPr>
          <w:rFonts w:ascii="宋体" w:hAnsi="宋体" w:cs="宋体"/>
          <w:color w:val="000000"/>
          <w:sz w:val="21"/>
          <w:szCs w:val="21"/>
        </w:rPr>
        <w:t>5</w:t>
      </w:r>
      <w:r w:rsidRPr="008972C5">
        <w:rPr>
          <w:rFonts w:ascii="宋体" w:hAnsi="宋体" w:cs="宋体" w:hint="eastAsia"/>
          <w:color w:val="000000"/>
          <w:sz w:val="21"/>
          <w:szCs w:val="21"/>
        </w:rPr>
        <w:t>）床位数在</w:t>
      </w:r>
      <w:r w:rsidRPr="008972C5">
        <w:rPr>
          <w:rFonts w:ascii="宋体" w:hAnsi="宋体" w:cs="宋体"/>
          <w:color w:val="000000"/>
          <w:sz w:val="21"/>
          <w:szCs w:val="21"/>
        </w:rPr>
        <w:t>10</w:t>
      </w:r>
      <w:r w:rsidRPr="008972C5">
        <w:rPr>
          <w:rFonts w:ascii="宋体" w:hAnsi="宋体" w:cs="宋体" w:hint="eastAsia"/>
          <w:color w:val="000000"/>
          <w:sz w:val="21"/>
          <w:szCs w:val="21"/>
        </w:rPr>
        <w:t>张以上；</w:t>
      </w:r>
      <w:r w:rsidRPr="008972C5">
        <w:rPr>
          <w:rFonts w:ascii="宋体" w:cs="宋体"/>
          <w:color w:val="000000"/>
          <w:sz w:val="21"/>
          <w:szCs w:val="21"/>
        </w:rPr>
        <w:br/>
      </w:r>
      <w:r w:rsidRPr="008972C5">
        <w:rPr>
          <w:rFonts w:ascii="宋体" w:hAnsi="宋体" w:cs="宋体" w:hint="eastAsia"/>
          <w:color w:val="000000"/>
          <w:sz w:val="21"/>
          <w:szCs w:val="21"/>
        </w:rPr>
        <w:t>（</w:t>
      </w:r>
      <w:r w:rsidRPr="008972C5">
        <w:rPr>
          <w:rFonts w:ascii="宋体" w:hAnsi="宋体" w:cs="宋体"/>
          <w:color w:val="000000"/>
          <w:sz w:val="21"/>
          <w:szCs w:val="21"/>
        </w:rPr>
        <w:t>6</w:t>
      </w:r>
      <w:r w:rsidRPr="008972C5">
        <w:rPr>
          <w:rFonts w:ascii="宋体" w:hAnsi="宋体" w:cs="宋体" w:hint="eastAsia"/>
          <w:color w:val="000000"/>
          <w:sz w:val="21"/>
          <w:szCs w:val="21"/>
        </w:rPr>
        <w:t>）法律、法规规定的其他条件。</w:t>
      </w:r>
    </w:p>
    <w:p w:rsidR="003078E3" w:rsidRPr="008972C5" w:rsidRDefault="003078E3" w:rsidP="003D6250">
      <w:pPr>
        <w:pStyle w:val="a7"/>
        <w:shd w:val="clear" w:color="auto" w:fill="FFFFFF"/>
        <w:spacing w:beforeAutospacing="0" w:afterAutospacing="0"/>
        <w:ind w:firstLineChars="200" w:firstLine="420"/>
        <w:rPr>
          <w:rFonts w:ascii="宋体" w:cs="宋体"/>
          <w:color w:val="000000"/>
          <w:sz w:val="21"/>
          <w:szCs w:val="21"/>
        </w:rPr>
      </w:pPr>
      <w:r w:rsidRPr="008972C5">
        <w:rPr>
          <w:rFonts w:ascii="宋体" w:hAnsi="宋体" w:cs="宋体"/>
          <w:color w:val="000000"/>
          <w:sz w:val="21"/>
          <w:szCs w:val="21"/>
        </w:rPr>
        <w:t xml:space="preserve">2. </w:t>
      </w:r>
      <w:r w:rsidRPr="008972C5">
        <w:rPr>
          <w:rFonts w:ascii="宋体" w:hAnsi="宋体" w:cs="宋体" w:hint="eastAsia"/>
          <w:color w:val="000000"/>
          <w:sz w:val="21"/>
          <w:szCs w:val="21"/>
        </w:rPr>
        <w:t>依法成立的组织或者具有完全民事行为能力的自然人可以向养老机构住所地县级以上人民政府民政部门申请设立养老机构。</w:t>
      </w:r>
    </w:p>
    <w:p w:rsidR="003078E3" w:rsidRPr="008972C5" w:rsidRDefault="003078E3" w:rsidP="003D6250">
      <w:pPr>
        <w:pStyle w:val="a7"/>
        <w:shd w:val="clear" w:color="auto" w:fill="FFFFFF"/>
        <w:spacing w:beforeAutospacing="0" w:afterAutospacing="0"/>
        <w:ind w:firstLineChars="200" w:firstLine="420"/>
        <w:rPr>
          <w:rFonts w:ascii="宋体" w:cs="宋体"/>
          <w:color w:val="000000"/>
          <w:sz w:val="21"/>
          <w:szCs w:val="21"/>
        </w:rPr>
      </w:pPr>
      <w:r w:rsidRPr="008972C5">
        <w:rPr>
          <w:rFonts w:ascii="宋体" w:hAnsi="宋体" w:cs="宋体"/>
          <w:color w:val="000000"/>
          <w:sz w:val="21"/>
          <w:szCs w:val="21"/>
        </w:rPr>
        <w:t xml:space="preserve">3. </w:t>
      </w:r>
      <w:r w:rsidRPr="008972C5">
        <w:rPr>
          <w:rFonts w:ascii="宋体" w:hAnsi="宋体" w:cs="宋体" w:hint="eastAsia"/>
          <w:color w:val="000000"/>
          <w:sz w:val="21"/>
          <w:szCs w:val="21"/>
        </w:rPr>
        <w:t>省级以上人民政府投资兴办的发挥实训、示范功能的养老机构，可以到同级人民政府民政部门申请设立许可。</w:t>
      </w:r>
      <w:r w:rsidRPr="008972C5">
        <w:rPr>
          <w:rFonts w:ascii="宋体" w:cs="宋体"/>
          <w:color w:val="000000"/>
          <w:sz w:val="21"/>
          <w:szCs w:val="21"/>
        </w:rPr>
        <w:br/>
      </w:r>
      <w:r w:rsidRPr="008972C5">
        <w:rPr>
          <w:rFonts w:ascii="宋体" w:hAnsi="宋体" w:cs="宋体" w:hint="eastAsia"/>
          <w:color w:val="000000"/>
          <w:sz w:val="21"/>
          <w:szCs w:val="21"/>
        </w:rPr>
        <w:t>前款规定的许可事项，可以委托下一级人民政府民政部门实施许可。</w:t>
      </w:r>
    </w:p>
    <w:p w:rsidR="003078E3" w:rsidRPr="008972C5" w:rsidRDefault="003078E3" w:rsidP="003D6250">
      <w:pPr>
        <w:pStyle w:val="a7"/>
        <w:shd w:val="clear" w:color="auto" w:fill="FFFFFF"/>
        <w:spacing w:beforeAutospacing="0" w:afterAutospacing="0"/>
        <w:ind w:firstLineChars="200" w:firstLine="420"/>
        <w:rPr>
          <w:rFonts w:ascii="宋体" w:cs="宋体"/>
          <w:color w:val="000000"/>
          <w:sz w:val="21"/>
          <w:szCs w:val="21"/>
        </w:rPr>
      </w:pPr>
      <w:r w:rsidRPr="008972C5">
        <w:rPr>
          <w:rFonts w:ascii="宋体" w:hAnsi="宋体" w:cs="宋体"/>
          <w:color w:val="000000"/>
          <w:sz w:val="21"/>
          <w:szCs w:val="21"/>
        </w:rPr>
        <w:t xml:space="preserve">4. </w:t>
      </w:r>
      <w:r w:rsidRPr="008972C5">
        <w:rPr>
          <w:rFonts w:ascii="宋体" w:hAnsi="宋体" w:cs="宋体" w:hint="eastAsia"/>
          <w:color w:val="000000"/>
          <w:sz w:val="21"/>
          <w:szCs w:val="21"/>
        </w:rPr>
        <w:t>外国的组织、个人独资或者与中国的组织、个人合资、合作设立养老机构的，香港、澳门、台湾地区的组织、个人以及华侨独资或者与内地（大陆）的组织、个人合资、合作设立养老机构的，由住所地省级人民政府民政部门或者其委托的设区的市级人民政府（行政公署）民政部门实施许可。</w:t>
      </w:r>
      <w:r w:rsidRPr="008972C5">
        <w:rPr>
          <w:rFonts w:ascii="宋体" w:cs="宋体"/>
          <w:color w:val="000000"/>
          <w:sz w:val="21"/>
          <w:szCs w:val="21"/>
        </w:rPr>
        <w:br/>
      </w:r>
      <w:r w:rsidRPr="008972C5">
        <w:rPr>
          <w:rFonts w:ascii="宋体" w:hAnsi="宋体" w:cs="宋体"/>
          <w:color w:val="000000"/>
          <w:sz w:val="21"/>
          <w:szCs w:val="21"/>
        </w:rPr>
        <w:t xml:space="preserve">    </w:t>
      </w:r>
      <w:r w:rsidRPr="008972C5">
        <w:rPr>
          <w:rFonts w:ascii="宋体" w:hAnsi="宋体" w:cs="宋体" w:hint="eastAsia"/>
          <w:color w:val="000000"/>
          <w:sz w:val="21"/>
          <w:szCs w:val="21"/>
        </w:rPr>
        <w:t>法律、法规对投资者另有规定的，从其规定。</w:t>
      </w:r>
    </w:p>
    <w:p w:rsidR="003078E3" w:rsidRPr="008972C5" w:rsidRDefault="003078E3" w:rsidP="003D6250">
      <w:pPr>
        <w:pStyle w:val="a7"/>
        <w:shd w:val="clear" w:color="auto" w:fill="FFFFFF"/>
        <w:spacing w:beforeAutospacing="0" w:afterAutospacing="0"/>
        <w:ind w:firstLineChars="200" w:firstLine="420"/>
        <w:rPr>
          <w:rFonts w:ascii="宋体" w:cs="宋体"/>
          <w:color w:val="000000"/>
          <w:sz w:val="21"/>
          <w:szCs w:val="21"/>
        </w:rPr>
      </w:pPr>
      <w:r w:rsidRPr="008972C5">
        <w:rPr>
          <w:rFonts w:ascii="宋体" w:hAnsi="宋体" w:cs="宋体"/>
          <w:color w:val="000000"/>
          <w:sz w:val="21"/>
          <w:szCs w:val="21"/>
        </w:rPr>
        <w:t xml:space="preserve">5. </w:t>
      </w:r>
      <w:r w:rsidRPr="008972C5">
        <w:rPr>
          <w:rFonts w:ascii="宋体" w:hAnsi="宋体" w:cs="宋体" w:hint="eastAsia"/>
          <w:color w:val="000000"/>
          <w:sz w:val="21"/>
          <w:szCs w:val="21"/>
        </w:rPr>
        <w:t>许可机关根据申请人筹建养老机构的需要和条件，在设立条件、提交材料等方面提供指导和支持。</w:t>
      </w:r>
    </w:p>
    <w:p w:rsidR="003078E3" w:rsidRPr="008972C5" w:rsidRDefault="003078E3" w:rsidP="003D6250">
      <w:pPr>
        <w:pStyle w:val="a7"/>
        <w:shd w:val="clear" w:color="auto" w:fill="FFFFFF"/>
        <w:spacing w:beforeAutospacing="0" w:afterAutospacing="0"/>
        <w:ind w:leftChars="150" w:left="315" w:firstLineChars="50" w:firstLine="105"/>
        <w:rPr>
          <w:rFonts w:ascii="宋体" w:cs="宋体"/>
          <w:color w:val="000000"/>
          <w:sz w:val="21"/>
          <w:szCs w:val="21"/>
        </w:rPr>
      </w:pPr>
      <w:r w:rsidRPr="008972C5">
        <w:rPr>
          <w:rFonts w:ascii="宋体" w:hAnsi="宋体" w:cs="宋体"/>
          <w:color w:val="000000"/>
          <w:sz w:val="21"/>
          <w:szCs w:val="21"/>
        </w:rPr>
        <w:lastRenderedPageBreak/>
        <w:t xml:space="preserve">6. </w:t>
      </w:r>
      <w:r w:rsidRPr="008972C5">
        <w:rPr>
          <w:rFonts w:ascii="宋体" w:hAnsi="宋体" w:cs="宋体" w:hint="eastAsia"/>
          <w:color w:val="000000"/>
          <w:sz w:val="21"/>
          <w:szCs w:val="21"/>
        </w:rPr>
        <w:t>申请设立养老机构，应当向许可机关提交下列文件、资料：</w:t>
      </w:r>
      <w:r w:rsidRPr="008972C5">
        <w:rPr>
          <w:rFonts w:ascii="宋体" w:cs="宋体"/>
          <w:color w:val="000000"/>
          <w:sz w:val="21"/>
          <w:szCs w:val="21"/>
        </w:rPr>
        <w:br/>
      </w:r>
      <w:r w:rsidRPr="008972C5">
        <w:rPr>
          <w:rFonts w:ascii="宋体" w:hAnsi="宋体" w:cs="宋体" w:hint="eastAsia"/>
          <w:color w:val="000000"/>
          <w:sz w:val="21"/>
          <w:szCs w:val="21"/>
        </w:rPr>
        <w:t>（</w:t>
      </w:r>
      <w:r w:rsidRPr="008972C5">
        <w:rPr>
          <w:rFonts w:ascii="宋体" w:hAnsi="宋体" w:cs="宋体"/>
          <w:color w:val="000000"/>
          <w:sz w:val="21"/>
          <w:szCs w:val="21"/>
        </w:rPr>
        <w:t>1</w:t>
      </w:r>
      <w:r w:rsidRPr="008972C5">
        <w:rPr>
          <w:rFonts w:ascii="宋体" w:hAnsi="宋体" w:cs="宋体" w:hint="eastAsia"/>
          <w:color w:val="000000"/>
          <w:sz w:val="21"/>
          <w:szCs w:val="21"/>
        </w:rPr>
        <w:t>）设立申请书；</w:t>
      </w:r>
      <w:r w:rsidRPr="008972C5">
        <w:rPr>
          <w:rFonts w:ascii="宋体" w:cs="宋体"/>
          <w:color w:val="000000"/>
          <w:sz w:val="21"/>
          <w:szCs w:val="21"/>
        </w:rPr>
        <w:br/>
      </w:r>
      <w:r w:rsidRPr="008972C5">
        <w:rPr>
          <w:rFonts w:ascii="宋体" w:hAnsi="宋体" w:cs="宋体" w:hint="eastAsia"/>
          <w:color w:val="000000"/>
          <w:sz w:val="21"/>
          <w:szCs w:val="21"/>
        </w:rPr>
        <w:t>（</w:t>
      </w:r>
      <w:r w:rsidRPr="008972C5">
        <w:rPr>
          <w:rFonts w:ascii="宋体" w:hAnsi="宋体" w:cs="宋体"/>
          <w:color w:val="000000"/>
          <w:sz w:val="21"/>
          <w:szCs w:val="21"/>
        </w:rPr>
        <w:t>2</w:t>
      </w:r>
      <w:r w:rsidRPr="008972C5">
        <w:rPr>
          <w:rFonts w:ascii="宋体" w:hAnsi="宋体" w:cs="宋体" w:hint="eastAsia"/>
          <w:color w:val="000000"/>
          <w:sz w:val="21"/>
          <w:szCs w:val="21"/>
        </w:rPr>
        <w:t>）申请人、拟任法定代表人或者主要负责人的资格证明文件；</w:t>
      </w:r>
      <w:r w:rsidRPr="008972C5">
        <w:rPr>
          <w:rFonts w:ascii="宋体" w:cs="宋体"/>
          <w:color w:val="000000"/>
          <w:sz w:val="21"/>
          <w:szCs w:val="21"/>
        </w:rPr>
        <w:br/>
      </w:r>
      <w:r w:rsidRPr="008972C5">
        <w:rPr>
          <w:rFonts w:ascii="宋体" w:hAnsi="宋体" w:cs="宋体" w:hint="eastAsia"/>
          <w:color w:val="000000"/>
          <w:sz w:val="21"/>
          <w:szCs w:val="21"/>
        </w:rPr>
        <w:t>（</w:t>
      </w:r>
      <w:r w:rsidRPr="008972C5">
        <w:rPr>
          <w:rFonts w:ascii="宋体" w:hAnsi="宋体" w:cs="宋体"/>
          <w:color w:val="000000"/>
          <w:sz w:val="21"/>
          <w:szCs w:val="21"/>
        </w:rPr>
        <w:t>3</w:t>
      </w:r>
      <w:r w:rsidRPr="008972C5">
        <w:rPr>
          <w:rFonts w:ascii="宋体" w:hAnsi="宋体" w:cs="宋体" w:hint="eastAsia"/>
          <w:color w:val="000000"/>
          <w:sz w:val="21"/>
          <w:szCs w:val="21"/>
        </w:rPr>
        <w:t>）符合登记规定的机构名称、章程和管理制度；</w:t>
      </w:r>
      <w:r w:rsidRPr="008972C5">
        <w:rPr>
          <w:rFonts w:ascii="宋体" w:cs="宋体"/>
          <w:color w:val="000000"/>
          <w:sz w:val="21"/>
          <w:szCs w:val="21"/>
        </w:rPr>
        <w:br/>
      </w:r>
      <w:r w:rsidRPr="008972C5">
        <w:rPr>
          <w:rFonts w:ascii="宋体" w:hAnsi="宋体" w:cs="宋体" w:hint="eastAsia"/>
          <w:color w:val="000000"/>
          <w:sz w:val="21"/>
          <w:szCs w:val="21"/>
        </w:rPr>
        <w:t>（</w:t>
      </w:r>
      <w:r w:rsidRPr="008972C5">
        <w:rPr>
          <w:rFonts w:ascii="宋体" w:hAnsi="宋体" w:cs="宋体"/>
          <w:color w:val="000000"/>
          <w:sz w:val="21"/>
          <w:szCs w:val="21"/>
        </w:rPr>
        <w:t>4</w:t>
      </w:r>
      <w:r w:rsidRPr="008972C5">
        <w:rPr>
          <w:rFonts w:ascii="宋体" w:hAnsi="宋体" w:cs="宋体" w:hint="eastAsia"/>
          <w:color w:val="000000"/>
          <w:sz w:val="21"/>
          <w:szCs w:val="21"/>
        </w:rPr>
        <w:t>）建设单位的竣工验收合格证明，卫生防疫、环境保护部门的验收报告或者审查意见，以及公安消防部门出具的建设工程消防设计审核、消防验收合格意见，或者消防备案凭证；</w:t>
      </w:r>
      <w:r w:rsidRPr="008972C5">
        <w:rPr>
          <w:rFonts w:ascii="宋体" w:cs="宋体"/>
          <w:color w:val="000000"/>
          <w:sz w:val="21"/>
          <w:szCs w:val="21"/>
        </w:rPr>
        <w:br/>
      </w:r>
      <w:r w:rsidRPr="008972C5">
        <w:rPr>
          <w:rFonts w:ascii="宋体" w:hAnsi="宋体" w:cs="宋体" w:hint="eastAsia"/>
          <w:color w:val="000000"/>
          <w:sz w:val="21"/>
          <w:szCs w:val="21"/>
        </w:rPr>
        <w:t>（</w:t>
      </w:r>
      <w:r w:rsidRPr="008972C5">
        <w:rPr>
          <w:rFonts w:ascii="宋体" w:hAnsi="宋体" w:cs="宋体"/>
          <w:color w:val="000000"/>
          <w:sz w:val="21"/>
          <w:szCs w:val="21"/>
        </w:rPr>
        <w:t>5</w:t>
      </w:r>
      <w:r w:rsidRPr="008972C5">
        <w:rPr>
          <w:rFonts w:ascii="宋体" w:hAnsi="宋体" w:cs="宋体" w:hint="eastAsia"/>
          <w:color w:val="000000"/>
          <w:sz w:val="21"/>
          <w:szCs w:val="21"/>
        </w:rPr>
        <w:t>）服务场所的自有产权证明或者房屋租赁合同；</w:t>
      </w:r>
      <w:r w:rsidRPr="008972C5">
        <w:rPr>
          <w:rFonts w:ascii="宋体" w:cs="宋体"/>
          <w:color w:val="000000"/>
          <w:sz w:val="21"/>
          <w:szCs w:val="21"/>
        </w:rPr>
        <w:br/>
      </w:r>
      <w:r w:rsidRPr="008972C5">
        <w:rPr>
          <w:rFonts w:ascii="宋体" w:hAnsi="宋体" w:cs="宋体" w:hint="eastAsia"/>
          <w:color w:val="000000"/>
          <w:sz w:val="21"/>
          <w:szCs w:val="21"/>
        </w:rPr>
        <w:t>（</w:t>
      </w:r>
      <w:r w:rsidRPr="008972C5">
        <w:rPr>
          <w:rFonts w:ascii="宋体" w:hAnsi="宋体" w:cs="宋体"/>
          <w:color w:val="000000"/>
          <w:sz w:val="21"/>
          <w:szCs w:val="21"/>
        </w:rPr>
        <w:t>6</w:t>
      </w:r>
      <w:r w:rsidRPr="008972C5">
        <w:rPr>
          <w:rFonts w:ascii="宋体" w:hAnsi="宋体" w:cs="宋体" w:hint="eastAsia"/>
          <w:color w:val="000000"/>
          <w:sz w:val="21"/>
          <w:szCs w:val="21"/>
        </w:rPr>
        <w:t>）管理人员、专业技术人员、服务人员的名单、身份证明文件和健康状况证明；</w:t>
      </w:r>
      <w:r w:rsidRPr="008972C5">
        <w:rPr>
          <w:rFonts w:ascii="宋体" w:cs="宋体"/>
          <w:color w:val="000000"/>
          <w:sz w:val="21"/>
          <w:szCs w:val="21"/>
        </w:rPr>
        <w:br/>
      </w:r>
      <w:r w:rsidRPr="008972C5">
        <w:rPr>
          <w:rFonts w:ascii="宋体" w:hAnsi="宋体" w:cs="宋体" w:hint="eastAsia"/>
          <w:color w:val="000000"/>
          <w:sz w:val="21"/>
          <w:szCs w:val="21"/>
        </w:rPr>
        <w:t>（</w:t>
      </w:r>
      <w:r w:rsidRPr="008972C5">
        <w:rPr>
          <w:rFonts w:ascii="宋体" w:hAnsi="宋体" w:cs="宋体"/>
          <w:color w:val="000000"/>
          <w:sz w:val="21"/>
          <w:szCs w:val="21"/>
        </w:rPr>
        <w:t>7</w:t>
      </w:r>
      <w:r w:rsidRPr="008972C5">
        <w:rPr>
          <w:rFonts w:ascii="宋体" w:hAnsi="宋体" w:cs="宋体" w:hint="eastAsia"/>
          <w:color w:val="000000"/>
          <w:sz w:val="21"/>
          <w:szCs w:val="21"/>
        </w:rPr>
        <w:t>）资金来源证明文件、验资证明和资产评估报告；</w:t>
      </w:r>
      <w:r w:rsidRPr="008972C5">
        <w:rPr>
          <w:rFonts w:ascii="宋体" w:cs="宋体"/>
          <w:color w:val="000000"/>
          <w:sz w:val="21"/>
          <w:szCs w:val="21"/>
        </w:rPr>
        <w:br/>
      </w:r>
      <w:r w:rsidRPr="008972C5">
        <w:rPr>
          <w:rFonts w:ascii="宋体" w:hAnsi="宋体" w:cs="宋体" w:hint="eastAsia"/>
          <w:color w:val="000000"/>
          <w:sz w:val="21"/>
          <w:szCs w:val="21"/>
        </w:rPr>
        <w:t>（</w:t>
      </w:r>
      <w:r w:rsidRPr="008972C5">
        <w:rPr>
          <w:rFonts w:ascii="宋体" w:hAnsi="宋体" w:cs="宋体"/>
          <w:color w:val="000000"/>
          <w:sz w:val="21"/>
          <w:szCs w:val="21"/>
        </w:rPr>
        <w:t>8</w:t>
      </w:r>
      <w:r w:rsidRPr="008972C5">
        <w:rPr>
          <w:rFonts w:ascii="宋体" w:hAnsi="宋体" w:cs="宋体" w:hint="eastAsia"/>
          <w:color w:val="000000"/>
          <w:sz w:val="21"/>
          <w:szCs w:val="21"/>
        </w:rPr>
        <w:t>）依照法律、法规、规章规定，需要提供的其他材料。</w:t>
      </w:r>
    </w:p>
    <w:p w:rsidR="003078E3" w:rsidRPr="008972C5" w:rsidRDefault="003078E3" w:rsidP="003D6250">
      <w:pPr>
        <w:pStyle w:val="a7"/>
        <w:shd w:val="clear" w:color="auto" w:fill="FFFFFF"/>
        <w:spacing w:beforeAutospacing="0" w:afterAutospacing="0"/>
        <w:ind w:firstLineChars="200" w:firstLine="420"/>
        <w:rPr>
          <w:rFonts w:ascii="宋体" w:cs="宋体"/>
          <w:color w:val="000000"/>
          <w:sz w:val="21"/>
          <w:szCs w:val="21"/>
        </w:rPr>
      </w:pPr>
      <w:r w:rsidRPr="008972C5">
        <w:rPr>
          <w:rFonts w:ascii="宋体" w:hAnsi="宋体" w:cs="宋体"/>
          <w:color w:val="000000"/>
          <w:sz w:val="21"/>
          <w:szCs w:val="21"/>
        </w:rPr>
        <w:t xml:space="preserve">7. </w:t>
      </w:r>
      <w:r w:rsidRPr="008972C5">
        <w:rPr>
          <w:rFonts w:ascii="宋体" w:hAnsi="宋体" w:cs="宋体" w:hint="eastAsia"/>
          <w:color w:val="000000"/>
          <w:sz w:val="21"/>
          <w:szCs w:val="21"/>
        </w:rPr>
        <w:t>养老机构应当取得许可并依法登记。未获得许可和依法登记前，养老机构不得以任何名义收取费用、收住老年人。</w:t>
      </w:r>
    </w:p>
    <w:p w:rsidR="003078E3" w:rsidRPr="008972C5" w:rsidRDefault="003078E3" w:rsidP="00181CAE">
      <w:pPr>
        <w:pStyle w:val="a7"/>
        <w:shd w:val="clear" w:color="auto" w:fill="FFFFFF"/>
        <w:spacing w:beforeAutospacing="0" w:afterAutospacing="0"/>
        <w:rPr>
          <w:rFonts w:ascii="宋体" w:cs="宋体"/>
          <w:color w:val="000000"/>
          <w:sz w:val="21"/>
          <w:szCs w:val="21"/>
        </w:rPr>
      </w:pPr>
      <w:r w:rsidRPr="008972C5">
        <w:rPr>
          <w:rFonts w:ascii="宋体" w:hAnsi="宋体" w:cs="宋体"/>
          <w:color w:val="000000"/>
          <w:sz w:val="21"/>
          <w:szCs w:val="21"/>
        </w:rPr>
        <w:t>E.</w:t>
      </w:r>
      <w:r w:rsidRPr="008972C5">
        <w:rPr>
          <w:rFonts w:ascii="宋体" w:hAnsi="宋体" w:cs="宋体" w:hint="eastAsia"/>
          <w:color w:val="000000"/>
          <w:sz w:val="21"/>
          <w:szCs w:val="21"/>
        </w:rPr>
        <w:t>【法定依据】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《养老机构设立许可办法》（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2</w:t>
      </w:r>
      <w:r w:rsidRPr="008972C5">
        <w:rPr>
          <w:rFonts w:ascii="宋体" w:hAnsi="宋体" w:cs="宋体" w:hint="eastAsia"/>
          <w:color w:val="000000"/>
        </w:rPr>
        <w:t>章，第</w:t>
      </w:r>
      <w:r w:rsidRPr="008972C5">
        <w:rPr>
          <w:rFonts w:ascii="宋体" w:hAnsi="宋体" w:cs="宋体"/>
          <w:color w:val="000000"/>
        </w:rPr>
        <w:t>6</w:t>
      </w:r>
      <w:r w:rsidRPr="008972C5">
        <w:rPr>
          <w:rFonts w:ascii="宋体" w:hAnsi="宋体" w:cs="宋体" w:hint="eastAsia"/>
          <w:color w:val="000000"/>
        </w:rPr>
        <w:t>条、第</w:t>
      </w:r>
      <w:r w:rsidRPr="008972C5">
        <w:rPr>
          <w:rFonts w:ascii="宋体" w:hAnsi="宋体" w:cs="宋体"/>
          <w:color w:val="000000"/>
        </w:rPr>
        <w:t>7</w:t>
      </w:r>
      <w:r w:rsidRPr="008972C5">
        <w:rPr>
          <w:rFonts w:ascii="宋体" w:hAnsi="宋体" w:cs="宋体" w:hint="eastAsia"/>
          <w:color w:val="000000"/>
        </w:rPr>
        <w:t>条、第</w:t>
      </w:r>
      <w:r w:rsidRPr="008972C5">
        <w:rPr>
          <w:rFonts w:ascii="宋体" w:hAnsi="宋体" w:cs="宋体"/>
          <w:color w:val="000000"/>
        </w:rPr>
        <w:t>9</w:t>
      </w:r>
      <w:r w:rsidRPr="008972C5">
        <w:rPr>
          <w:rFonts w:ascii="宋体" w:hAnsi="宋体" w:cs="宋体" w:hint="eastAsia"/>
          <w:color w:val="000000"/>
        </w:rPr>
        <w:t>条、第</w:t>
      </w:r>
      <w:r w:rsidRPr="008972C5">
        <w:rPr>
          <w:rFonts w:ascii="宋体" w:hAnsi="宋体" w:cs="宋体"/>
          <w:color w:val="000000"/>
        </w:rPr>
        <w:t>10</w:t>
      </w:r>
      <w:r w:rsidRPr="008972C5">
        <w:rPr>
          <w:rFonts w:ascii="宋体" w:hAnsi="宋体" w:cs="宋体" w:hint="eastAsia"/>
          <w:color w:val="000000"/>
        </w:rPr>
        <w:t>条、第</w:t>
      </w:r>
      <w:r w:rsidRPr="008972C5">
        <w:rPr>
          <w:rFonts w:ascii="宋体" w:hAnsi="宋体" w:cs="宋体"/>
          <w:color w:val="000000"/>
        </w:rPr>
        <w:t>11</w:t>
      </w:r>
      <w:r w:rsidRPr="008972C5">
        <w:rPr>
          <w:rFonts w:ascii="宋体" w:hAnsi="宋体" w:cs="宋体" w:hint="eastAsia"/>
          <w:color w:val="000000"/>
        </w:rPr>
        <w:t>条、第</w:t>
      </w:r>
      <w:r w:rsidRPr="008972C5">
        <w:rPr>
          <w:rFonts w:ascii="宋体" w:hAnsi="宋体" w:cs="宋体"/>
          <w:color w:val="000000"/>
        </w:rPr>
        <w:t>12</w:t>
      </w:r>
      <w:r w:rsidRPr="008972C5">
        <w:rPr>
          <w:rFonts w:ascii="宋体" w:hAnsi="宋体" w:cs="宋体" w:hint="eastAsia"/>
          <w:color w:val="000000"/>
        </w:rPr>
        <w:t>条、第</w:t>
      </w:r>
      <w:r w:rsidRPr="008972C5">
        <w:rPr>
          <w:rFonts w:ascii="宋体" w:hAnsi="宋体" w:cs="宋体"/>
          <w:color w:val="000000"/>
        </w:rPr>
        <w:t>14</w:t>
      </w:r>
      <w:r w:rsidRPr="008972C5">
        <w:rPr>
          <w:rFonts w:ascii="宋体" w:hAnsi="宋体" w:cs="宋体" w:hint="eastAsia"/>
          <w:color w:val="000000"/>
        </w:rPr>
        <w:t>条。</w:t>
      </w:r>
    </w:p>
    <w:p w:rsidR="003078E3" w:rsidRPr="008972C5" w:rsidRDefault="003078E3" w:rsidP="00181CAE">
      <w:pPr>
        <w:rPr>
          <w:rFonts w:ascii="宋体" w:cs="宋体"/>
          <w:color w:val="000000"/>
        </w:rPr>
      </w:pPr>
    </w:p>
    <w:p w:rsidR="003078E3" w:rsidRPr="008972C5" w:rsidRDefault="003078E3" w:rsidP="00181CAE">
      <w:pPr>
        <w:rPr>
          <w:rFonts w:ascii="宋体" w:cs="宋体"/>
          <w:color w:val="000000"/>
        </w:rPr>
      </w:pPr>
    </w:p>
    <w:p w:rsidR="003078E3" w:rsidRPr="008972C5" w:rsidRDefault="003078E3" w:rsidP="00181CAE">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B1-2</w:t>
      </w:r>
    </w:p>
    <w:p w:rsidR="003078E3" w:rsidRPr="008972C5" w:rsidRDefault="003078E3" w:rsidP="00181CAE">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【责任主体】养老机构</w:t>
      </w:r>
    </w:p>
    <w:p w:rsidR="003078E3" w:rsidRPr="008972C5" w:rsidRDefault="003078E3" w:rsidP="00181CAE">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w:t>
      </w:r>
      <w:r w:rsidRPr="008972C5">
        <w:rPr>
          <w:rFonts w:ascii="宋体" w:hAnsi="宋体" w:cs="宋体" w:hint="eastAsia"/>
          <w:color w:val="000000"/>
          <w:sz w:val="22"/>
          <w:szCs w:val="22"/>
        </w:rPr>
        <w:t>已获得养老机构许可证的管理办法。</w:t>
      </w:r>
    </w:p>
    <w:p w:rsidR="003078E3" w:rsidRPr="008972C5" w:rsidRDefault="003078E3" w:rsidP="00181CAE">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181CAE">
      <w:pPr>
        <w:rPr>
          <w:rFonts w:ascii="宋体" w:cs="宋体"/>
          <w:color w:val="000000"/>
        </w:rPr>
      </w:pPr>
      <w:r w:rsidRPr="008972C5">
        <w:rPr>
          <w:rFonts w:ascii="宋体" w:hAnsi="宋体" w:cs="宋体"/>
          <w:color w:val="000000"/>
        </w:rPr>
        <w:t xml:space="preserve">   1. </w:t>
      </w:r>
      <w:r w:rsidRPr="008972C5">
        <w:rPr>
          <w:rFonts w:ascii="宋体" w:hAnsi="宋体" w:cs="宋体" w:hint="eastAsia"/>
          <w:color w:val="000000"/>
        </w:rPr>
        <w:t>设立许可证应当载明机构名称、住所、法定代表人或者主要负责人、服务范围、有效期限等事项。</w:t>
      </w:r>
    </w:p>
    <w:p w:rsidR="003078E3" w:rsidRPr="008972C5" w:rsidRDefault="003078E3" w:rsidP="00181CAE">
      <w:pPr>
        <w:rPr>
          <w:rFonts w:ascii="宋体" w:cs="宋体"/>
          <w:color w:val="000000"/>
        </w:rPr>
      </w:pPr>
      <w:r w:rsidRPr="008972C5">
        <w:rPr>
          <w:rFonts w:ascii="宋体" w:hAnsi="宋体" w:cs="宋体"/>
          <w:color w:val="000000"/>
        </w:rPr>
        <w:t xml:space="preserve">   </w:t>
      </w:r>
      <w:r w:rsidRPr="008972C5">
        <w:rPr>
          <w:rFonts w:ascii="宋体" w:hAnsi="宋体" w:cs="宋体" w:hint="eastAsia"/>
          <w:color w:val="000000"/>
        </w:rPr>
        <w:t>设立许可证分为正本和副本，正本和副本具有同等法律效力。设立许可证的式样由国务院民政部门统一规定。</w:t>
      </w:r>
    </w:p>
    <w:p w:rsidR="003078E3" w:rsidRPr="008972C5" w:rsidRDefault="003078E3" w:rsidP="003D6250">
      <w:pPr>
        <w:ind w:firstLineChars="150" w:firstLine="315"/>
        <w:rPr>
          <w:rFonts w:ascii="宋体" w:hAnsi="宋体" w:cs="宋体"/>
          <w:color w:val="000000"/>
        </w:rPr>
      </w:pPr>
      <w:r w:rsidRPr="008972C5">
        <w:rPr>
          <w:rFonts w:ascii="宋体" w:hAnsi="宋体" w:cs="宋体"/>
          <w:color w:val="000000"/>
        </w:rPr>
        <w:t xml:space="preserve">2. </w:t>
      </w:r>
      <w:r w:rsidRPr="008972C5">
        <w:rPr>
          <w:rFonts w:ascii="宋体" w:hAnsi="宋体" w:cs="宋体" w:hint="eastAsia"/>
          <w:color w:val="000000"/>
        </w:rPr>
        <w:t>设立许可证有效期</w:t>
      </w:r>
      <w:r w:rsidRPr="008972C5">
        <w:rPr>
          <w:rFonts w:ascii="宋体" w:hAnsi="宋体" w:cs="宋体"/>
          <w:color w:val="000000"/>
        </w:rPr>
        <w:t>5</w:t>
      </w:r>
      <w:r w:rsidRPr="008972C5">
        <w:rPr>
          <w:rFonts w:ascii="宋体" w:hAnsi="宋体" w:cs="宋体" w:hint="eastAsia"/>
          <w:color w:val="000000"/>
        </w:rPr>
        <w:t>年。设立许可证有效期届满</w:t>
      </w:r>
      <w:r w:rsidRPr="008972C5">
        <w:rPr>
          <w:rFonts w:ascii="宋体" w:hAnsi="宋体" w:cs="宋体"/>
          <w:color w:val="000000"/>
        </w:rPr>
        <w:t>30</w:t>
      </w:r>
      <w:r w:rsidRPr="008972C5">
        <w:rPr>
          <w:rFonts w:ascii="宋体" w:hAnsi="宋体" w:cs="宋体" w:hint="eastAsia"/>
          <w:color w:val="000000"/>
        </w:rPr>
        <w:t>日前，养老机构应当持设立许可证、登记证书副本、养老服务提供情况报告到原许可机关申请换发许可证。</w:t>
      </w:r>
      <w:r w:rsidRPr="008972C5">
        <w:rPr>
          <w:rFonts w:ascii="宋体" w:hAnsi="宋体" w:cs="宋体"/>
          <w:color w:val="000000"/>
        </w:rPr>
        <w:t xml:space="preserve"> </w:t>
      </w:r>
    </w:p>
    <w:p w:rsidR="003078E3" w:rsidRPr="008972C5" w:rsidRDefault="003078E3" w:rsidP="00181CAE">
      <w:pPr>
        <w:rPr>
          <w:rFonts w:ascii="宋体" w:cs="宋体"/>
          <w:color w:val="000000"/>
        </w:rPr>
      </w:pPr>
      <w:r w:rsidRPr="008972C5">
        <w:rPr>
          <w:rFonts w:ascii="宋体" w:hAnsi="宋体" w:cs="宋体" w:hint="eastAsia"/>
          <w:color w:val="000000"/>
        </w:rPr>
        <w:t>许可机关应当在有效期限届满前按照设立条件作出是否准予延续的决定，逾期未做决定的，视为准予延续。</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 xml:space="preserve">3. </w:t>
      </w:r>
      <w:r w:rsidRPr="008972C5">
        <w:rPr>
          <w:rFonts w:ascii="宋体" w:hAnsi="宋体" w:cs="宋体" w:hint="eastAsia"/>
          <w:color w:val="000000"/>
        </w:rPr>
        <w:t>养老机构设立分支机构，应当依照本办法第八条、第九条和第十条的规定，到分支机构住所地的县级以上人民政府民政部门办理申请设立许可手续。相关法律、行政法规对分支机构另有规定的，从其规定。</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 xml:space="preserve">4. </w:t>
      </w:r>
      <w:r w:rsidRPr="008972C5">
        <w:rPr>
          <w:rFonts w:ascii="宋体" w:hAnsi="宋体" w:cs="宋体" w:hint="eastAsia"/>
          <w:color w:val="000000"/>
        </w:rPr>
        <w:t>养老机构变更名称、法定代表人或者主要负责人、服务范围的，应当到原许可机关办理变更手续。</w:t>
      </w:r>
    </w:p>
    <w:p w:rsidR="003078E3" w:rsidRPr="008972C5" w:rsidRDefault="003078E3" w:rsidP="00181CAE">
      <w:pPr>
        <w:rPr>
          <w:rFonts w:ascii="宋体" w:cs="宋体"/>
          <w:color w:val="000000"/>
        </w:rPr>
      </w:pPr>
      <w:r w:rsidRPr="008972C5">
        <w:rPr>
          <w:rFonts w:ascii="宋体" w:hAnsi="宋体" w:cs="宋体" w:hint="eastAsia"/>
          <w:color w:val="000000"/>
        </w:rPr>
        <w:t>养老机构变更住所的，应当重新办理申请设立许可手续。</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 xml:space="preserve">5. </w:t>
      </w:r>
      <w:r w:rsidRPr="008972C5">
        <w:rPr>
          <w:rFonts w:ascii="宋体" w:hAnsi="宋体" w:cs="宋体" w:hint="eastAsia"/>
          <w:color w:val="000000"/>
        </w:rPr>
        <w:t>养老机构自行解散，或者无法继续提供服务的，应当终止，并将设立许可证交回原许可机关，办理注销手续。</w:t>
      </w:r>
    </w:p>
    <w:p w:rsidR="003078E3" w:rsidRPr="008972C5" w:rsidRDefault="003078E3" w:rsidP="00181CAE">
      <w:pPr>
        <w:rPr>
          <w:rFonts w:ascii="宋体" w:cs="宋体"/>
          <w:color w:val="000000"/>
        </w:rPr>
      </w:pPr>
      <w:r w:rsidRPr="008972C5">
        <w:rPr>
          <w:rFonts w:ascii="宋体" w:hAnsi="宋体" w:cs="宋体" w:hint="eastAsia"/>
          <w:color w:val="000000"/>
        </w:rPr>
        <w:t>终止服务的养老机构应当按照有关规定进行清算。</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 xml:space="preserve">6. </w:t>
      </w:r>
      <w:r w:rsidRPr="008972C5">
        <w:rPr>
          <w:rFonts w:ascii="宋体" w:hAnsi="宋体" w:cs="宋体" w:hint="eastAsia"/>
          <w:color w:val="000000"/>
        </w:rPr>
        <w:t>养老机构因分立、合并、改建、扩建等原因暂停服务的，或者因解散等原因终止服务的，应当向原许可机关提出申请，并提交老年人安置方案，经批准后实施。未经批准，不得擅自暂停或者终止服务。</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 xml:space="preserve">7. </w:t>
      </w:r>
      <w:r w:rsidRPr="008972C5">
        <w:rPr>
          <w:rFonts w:ascii="宋体" w:hAnsi="宋体" w:cs="宋体" w:hint="eastAsia"/>
          <w:color w:val="000000"/>
        </w:rPr>
        <w:t>许可机关应当建立健全养老机构设立许可信息管理制度，及时公布养老机构设立许可相关信息。</w:t>
      </w:r>
    </w:p>
    <w:p w:rsidR="003078E3" w:rsidRPr="008972C5" w:rsidRDefault="003078E3" w:rsidP="00181CAE">
      <w:pPr>
        <w:rPr>
          <w:rFonts w:ascii="宋体" w:cs="宋体"/>
          <w:color w:val="000000"/>
        </w:rPr>
      </w:pPr>
      <w:r w:rsidRPr="008972C5">
        <w:rPr>
          <w:rFonts w:ascii="宋体" w:hAnsi="宋体" w:cs="宋体"/>
          <w:color w:val="000000"/>
        </w:rPr>
        <w:lastRenderedPageBreak/>
        <w:t>E.</w:t>
      </w:r>
      <w:r w:rsidRPr="008972C5">
        <w:rPr>
          <w:rFonts w:ascii="宋体" w:hAnsi="宋体" w:cs="宋体" w:hint="eastAsia"/>
          <w:color w:val="000000"/>
        </w:rPr>
        <w:t>【法定依据】</w:t>
      </w:r>
    </w:p>
    <w:p w:rsidR="003078E3" w:rsidRPr="008972C5" w:rsidRDefault="003078E3" w:rsidP="003D6250">
      <w:pPr>
        <w:ind w:firstLineChars="150" w:firstLine="315"/>
        <w:rPr>
          <w:rFonts w:ascii="宋体" w:cs="宋体"/>
          <w:color w:val="000000"/>
        </w:rPr>
      </w:pPr>
      <w:r w:rsidRPr="008972C5">
        <w:rPr>
          <w:rFonts w:ascii="宋体" w:hAnsi="宋体" w:cs="宋体" w:hint="eastAsia"/>
          <w:color w:val="000000"/>
        </w:rPr>
        <w:t>《养老机构设立许可办法》（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3</w:t>
      </w:r>
      <w:r w:rsidRPr="008972C5">
        <w:rPr>
          <w:rFonts w:ascii="宋体" w:hAnsi="宋体" w:cs="宋体" w:hint="eastAsia"/>
          <w:color w:val="000000"/>
        </w:rPr>
        <w:t>章，第</w:t>
      </w:r>
      <w:r w:rsidRPr="008972C5">
        <w:rPr>
          <w:rFonts w:ascii="宋体" w:hAnsi="宋体" w:cs="宋体"/>
          <w:color w:val="000000"/>
        </w:rPr>
        <w:t>15</w:t>
      </w:r>
      <w:r w:rsidRPr="008972C5">
        <w:rPr>
          <w:rFonts w:ascii="宋体" w:hAnsi="宋体" w:cs="宋体" w:hint="eastAsia"/>
          <w:color w:val="000000"/>
        </w:rPr>
        <w:t>条、第</w:t>
      </w:r>
      <w:r w:rsidRPr="008972C5">
        <w:rPr>
          <w:rFonts w:ascii="宋体" w:hAnsi="宋体" w:cs="宋体"/>
          <w:color w:val="000000"/>
        </w:rPr>
        <w:t>16</w:t>
      </w:r>
      <w:r w:rsidRPr="008972C5">
        <w:rPr>
          <w:rFonts w:ascii="宋体" w:hAnsi="宋体" w:cs="宋体" w:hint="eastAsia"/>
          <w:color w:val="000000"/>
        </w:rPr>
        <w:t>条、第</w:t>
      </w:r>
      <w:r w:rsidRPr="008972C5">
        <w:rPr>
          <w:rFonts w:ascii="宋体" w:hAnsi="宋体" w:cs="宋体"/>
          <w:color w:val="000000"/>
        </w:rPr>
        <w:t>17</w:t>
      </w:r>
      <w:r w:rsidRPr="008972C5">
        <w:rPr>
          <w:rFonts w:ascii="宋体" w:hAnsi="宋体" w:cs="宋体" w:hint="eastAsia"/>
          <w:color w:val="000000"/>
        </w:rPr>
        <w:t>条、第</w:t>
      </w:r>
      <w:r w:rsidRPr="008972C5">
        <w:rPr>
          <w:rFonts w:ascii="宋体" w:hAnsi="宋体" w:cs="宋体"/>
          <w:color w:val="000000"/>
        </w:rPr>
        <w:t>18</w:t>
      </w:r>
      <w:r w:rsidRPr="008972C5">
        <w:rPr>
          <w:rFonts w:ascii="宋体" w:hAnsi="宋体" w:cs="宋体" w:hint="eastAsia"/>
          <w:color w:val="000000"/>
        </w:rPr>
        <w:t>条、第</w:t>
      </w:r>
      <w:r w:rsidRPr="008972C5">
        <w:rPr>
          <w:rFonts w:ascii="宋体" w:hAnsi="宋体" w:cs="宋体"/>
          <w:color w:val="000000"/>
        </w:rPr>
        <w:t>19</w:t>
      </w:r>
      <w:r w:rsidRPr="008972C5">
        <w:rPr>
          <w:rFonts w:ascii="宋体" w:hAnsi="宋体" w:cs="宋体" w:hint="eastAsia"/>
          <w:color w:val="000000"/>
        </w:rPr>
        <w:t>条、第</w:t>
      </w:r>
      <w:r w:rsidRPr="008972C5">
        <w:rPr>
          <w:rFonts w:ascii="宋体" w:hAnsi="宋体" w:cs="宋体"/>
          <w:color w:val="000000"/>
        </w:rPr>
        <w:t>20</w:t>
      </w:r>
      <w:r w:rsidRPr="008972C5">
        <w:rPr>
          <w:rFonts w:ascii="宋体" w:hAnsi="宋体" w:cs="宋体" w:hint="eastAsia"/>
          <w:color w:val="000000"/>
        </w:rPr>
        <w:t>条、第</w:t>
      </w:r>
      <w:r w:rsidRPr="008972C5">
        <w:rPr>
          <w:rFonts w:ascii="宋体" w:hAnsi="宋体" w:cs="宋体"/>
          <w:color w:val="000000"/>
        </w:rPr>
        <w:t>21</w:t>
      </w:r>
      <w:r w:rsidRPr="008972C5">
        <w:rPr>
          <w:rFonts w:ascii="宋体" w:hAnsi="宋体" w:cs="宋体" w:hint="eastAsia"/>
          <w:color w:val="000000"/>
        </w:rPr>
        <w:t>条。</w:t>
      </w:r>
    </w:p>
    <w:p w:rsidR="003078E3" w:rsidRPr="008972C5" w:rsidRDefault="003078E3" w:rsidP="00181CAE">
      <w:pPr>
        <w:rPr>
          <w:rFonts w:ascii="宋体" w:cs="宋体"/>
          <w:color w:val="000000"/>
        </w:rPr>
      </w:pPr>
    </w:p>
    <w:p w:rsidR="003078E3" w:rsidRPr="008972C5" w:rsidRDefault="003078E3" w:rsidP="00181CAE">
      <w:pPr>
        <w:rPr>
          <w:rFonts w:ascii="宋体" w:cs="宋体"/>
          <w:color w:val="000000"/>
        </w:rPr>
      </w:pPr>
    </w:p>
    <w:p w:rsidR="003078E3" w:rsidRPr="008972C5" w:rsidRDefault="003078E3" w:rsidP="00181CAE">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B1-3</w:t>
      </w:r>
    </w:p>
    <w:p w:rsidR="003078E3" w:rsidRPr="008972C5" w:rsidRDefault="003078E3" w:rsidP="00181CAE">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【责任主体】养老机构</w:t>
      </w:r>
    </w:p>
    <w:p w:rsidR="003078E3" w:rsidRPr="008972C5" w:rsidRDefault="003078E3" w:rsidP="00181CAE">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w:t>
      </w:r>
      <w:r w:rsidRPr="008972C5">
        <w:rPr>
          <w:rFonts w:ascii="宋体" w:hAnsi="宋体" w:cs="宋体" w:hint="eastAsia"/>
          <w:color w:val="000000"/>
          <w:sz w:val="22"/>
          <w:szCs w:val="22"/>
        </w:rPr>
        <w:t>养老机构服务内容</w:t>
      </w:r>
    </w:p>
    <w:p w:rsidR="003078E3" w:rsidRPr="008972C5" w:rsidRDefault="003078E3" w:rsidP="00181CAE">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150" w:firstLine="315"/>
        <w:rPr>
          <w:rFonts w:ascii="宋体" w:cs="宋体"/>
          <w:color w:val="000000"/>
          <w:shd w:val="clear" w:color="auto" w:fill="FFFFFF"/>
        </w:rPr>
      </w:pPr>
      <w:r w:rsidRPr="008972C5">
        <w:rPr>
          <w:rStyle w:val="a9"/>
          <w:rFonts w:ascii="宋体" w:hAnsi="宋体" w:cs="宋体"/>
          <w:b w:val="0"/>
          <w:bCs w:val="0"/>
          <w:color w:val="000000"/>
          <w:shd w:val="clear" w:color="auto" w:fill="FFFFFF"/>
        </w:rPr>
        <w:t>1.</w:t>
      </w:r>
      <w:r w:rsidRPr="008972C5">
        <w:rPr>
          <w:rFonts w:ascii="宋体" w:hAnsi="宋体" w:cs="宋体" w:hint="eastAsia"/>
          <w:color w:val="000000"/>
          <w:shd w:val="clear" w:color="auto" w:fill="FFFFFF"/>
        </w:rPr>
        <w:t>养老机构按照服务协议为收住的老年人提供生活照料、康复护理、精神慰藉、文化娱乐等服务。</w:t>
      </w:r>
      <w:r w:rsidRPr="008972C5">
        <w:rPr>
          <w:rFonts w:ascii="宋体" w:cs="宋体"/>
          <w:color w:val="000000"/>
        </w:rPr>
        <w:br/>
      </w:r>
      <w:r w:rsidRPr="008972C5">
        <w:rPr>
          <w:rStyle w:val="a9"/>
          <w:rFonts w:ascii="宋体" w:hAnsi="宋体" w:cs="宋体"/>
          <w:b w:val="0"/>
          <w:bCs w:val="0"/>
          <w:color w:val="000000"/>
          <w:shd w:val="clear" w:color="auto" w:fill="FFFFFF"/>
        </w:rPr>
        <w:t xml:space="preserve">   2.</w:t>
      </w:r>
      <w:r w:rsidRPr="008972C5">
        <w:rPr>
          <w:rFonts w:ascii="宋体" w:hAnsi="宋体" w:cs="宋体" w:hint="eastAsia"/>
          <w:color w:val="000000"/>
          <w:shd w:val="clear" w:color="auto" w:fill="FFFFFF"/>
        </w:rPr>
        <w:t>养老机构提供的服务应当符合养老机构基本规范等有关国家标准或者行业标准和规范。</w:t>
      </w:r>
      <w:r w:rsidRPr="008972C5">
        <w:rPr>
          <w:rFonts w:ascii="宋体" w:cs="宋体"/>
          <w:color w:val="000000"/>
        </w:rPr>
        <w:br/>
      </w:r>
      <w:r w:rsidRPr="008972C5">
        <w:rPr>
          <w:rStyle w:val="a9"/>
          <w:rFonts w:ascii="宋体" w:hAnsi="宋体" w:cs="宋体"/>
          <w:b w:val="0"/>
          <w:bCs w:val="0"/>
          <w:color w:val="000000"/>
          <w:shd w:val="clear" w:color="auto" w:fill="FFFFFF"/>
        </w:rPr>
        <w:t xml:space="preserve">   3.</w:t>
      </w:r>
      <w:r w:rsidRPr="008972C5">
        <w:rPr>
          <w:rFonts w:ascii="宋体" w:hAnsi="宋体" w:cs="宋体" w:hint="eastAsia"/>
          <w:color w:val="000000"/>
          <w:shd w:val="clear" w:color="auto" w:fill="FFFFFF"/>
        </w:rPr>
        <w:t>养老机构为老年人提供服务，应当与接受服务的老年人或者其代理人签订服务协议。</w:t>
      </w:r>
      <w:r w:rsidRPr="008972C5">
        <w:rPr>
          <w:rFonts w:ascii="宋体" w:cs="宋体"/>
          <w:color w:val="000000"/>
        </w:rPr>
        <w:br/>
      </w:r>
      <w:r w:rsidRPr="008972C5">
        <w:rPr>
          <w:rFonts w:ascii="宋体" w:hAnsi="宋体" w:cs="宋体" w:hint="eastAsia"/>
          <w:color w:val="000000"/>
          <w:shd w:val="clear" w:color="auto" w:fill="FFFFFF"/>
        </w:rPr>
        <w:t>服务协议应当载明下列事项：</w:t>
      </w:r>
      <w:r w:rsidRPr="008972C5">
        <w:rPr>
          <w:rFonts w:ascii="宋体" w:cs="宋体"/>
          <w:color w:val="000000"/>
        </w:rPr>
        <w:br/>
      </w:r>
      <w:r w:rsidRPr="008972C5">
        <w:rPr>
          <w:rFonts w:ascii="宋体" w:hAnsi="宋体" w:cs="宋体"/>
          <w:color w:val="000000"/>
          <w:shd w:val="clear" w:color="auto" w:fill="FFFFFF"/>
        </w:rPr>
        <w:t xml:space="preserve">   </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1</w:t>
      </w:r>
      <w:r w:rsidRPr="008972C5">
        <w:rPr>
          <w:rFonts w:ascii="宋体" w:hAnsi="宋体" w:cs="宋体" w:hint="eastAsia"/>
          <w:color w:val="000000"/>
          <w:shd w:val="clear" w:color="auto" w:fill="FFFFFF"/>
        </w:rPr>
        <w:t>）养老机构的名称、住所、法定代表人或者主要负责人、联系方式；</w:t>
      </w:r>
      <w:r w:rsidRPr="008972C5">
        <w:rPr>
          <w:rFonts w:ascii="宋体" w:cs="宋体"/>
          <w:color w:val="000000"/>
        </w:rPr>
        <w:br/>
      </w:r>
      <w:r w:rsidRPr="008972C5">
        <w:rPr>
          <w:rFonts w:ascii="宋体" w:hAnsi="宋体" w:cs="宋体"/>
          <w:color w:val="000000"/>
          <w:shd w:val="clear" w:color="auto" w:fill="FFFFFF"/>
        </w:rPr>
        <w:t xml:space="preserve">   </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2</w:t>
      </w:r>
      <w:r w:rsidRPr="008972C5">
        <w:rPr>
          <w:rFonts w:ascii="宋体" w:hAnsi="宋体" w:cs="宋体" w:hint="eastAsia"/>
          <w:color w:val="000000"/>
          <w:shd w:val="clear" w:color="auto" w:fill="FFFFFF"/>
        </w:rPr>
        <w:t>）老年人及其代理人和老年人指定的经常联系人的姓名、住址、身份证明、联系方式；</w:t>
      </w:r>
      <w:r w:rsidRPr="008972C5">
        <w:rPr>
          <w:rFonts w:ascii="宋体" w:cs="宋体"/>
          <w:color w:val="000000"/>
        </w:rPr>
        <w:br/>
      </w:r>
      <w:r w:rsidRPr="008972C5">
        <w:rPr>
          <w:rFonts w:ascii="宋体" w:hAnsi="宋体" w:cs="宋体"/>
          <w:color w:val="000000"/>
          <w:shd w:val="clear" w:color="auto" w:fill="FFFFFF"/>
        </w:rPr>
        <w:t xml:space="preserve">   </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3</w:t>
      </w:r>
      <w:r w:rsidRPr="008972C5">
        <w:rPr>
          <w:rFonts w:ascii="宋体" w:hAnsi="宋体" w:cs="宋体" w:hint="eastAsia"/>
          <w:color w:val="000000"/>
          <w:shd w:val="clear" w:color="auto" w:fill="FFFFFF"/>
        </w:rPr>
        <w:t>）服务内容和服务方式；</w:t>
      </w:r>
      <w:r w:rsidRPr="008972C5">
        <w:rPr>
          <w:rFonts w:ascii="宋体" w:cs="宋体"/>
          <w:color w:val="000000"/>
        </w:rPr>
        <w:br/>
      </w:r>
      <w:r w:rsidRPr="008972C5">
        <w:rPr>
          <w:rFonts w:ascii="宋体" w:hAnsi="宋体" w:cs="宋体"/>
          <w:color w:val="000000"/>
          <w:shd w:val="clear" w:color="auto" w:fill="FFFFFF"/>
        </w:rPr>
        <w:t xml:space="preserve">   </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4</w:t>
      </w:r>
      <w:r w:rsidRPr="008972C5">
        <w:rPr>
          <w:rFonts w:ascii="宋体" w:hAnsi="宋体" w:cs="宋体" w:hint="eastAsia"/>
          <w:color w:val="000000"/>
          <w:shd w:val="clear" w:color="auto" w:fill="FFFFFF"/>
        </w:rPr>
        <w:t>）收费标准以及费用支付方式；</w:t>
      </w:r>
      <w:r w:rsidRPr="008972C5">
        <w:rPr>
          <w:rFonts w:ascii="宋体" w:cs="宋体"/>
          <w:color w:val="000000"/>
        </w:rPr>
        <w:br/>
      </w:r>
      <w:r w:rsidRPr="008972C5">
        <w:rPr>
          <w:rFonts w:ascii="宋体" w:hAnsi="宋体" w:cs="宋体"/>
          <w:color w:val="000000"/>
          <w:shd w:val="clear" w:color="auto" w:fill="FFFFFF"/>
        </w:rPr>
        <w:t xml:space="preserve">   </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5</w:t>
      </w:r>
      <w:r w:rsidRPr="008972C5">
        <w:rPr>
          <w:rFonts w:ascii="宋体" w:hAnsi="宋体" w:cs="宋体" w:hint="eastAsia"/>
          <w:color w:val="000000"/>
          <w:shd w:val="clear" w:color="auto" w:fill="FFFFFF"/>
        </w:rPr>
        <w:t>）服务期限和地点；</w:t>
      </w:r>
      <w:r w:rsidRPr="008972C5">
        <w:rPr>
          <w:rFonts w:ascii="宋体" w:cs="宋体"/>
          <w:color w:val="000000"/>
        </w:rPr>
        <w:br/>
      </w:r>
      <w:r w:rsidRPr="008972C5">
        <w:rPr>
          <w:rFonts w:ascii="宋体" w:hAnsi="宋体" w:cs="宋体"/>
          <w:color w:val="000000"/>
          <w:shd w:val="clear" w:color="auto" w:fill="FFFFFF"/>
        </w:rPr>
        <w:t xml:space="preserve">   </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6</w:t>
      </w:r>
      <w:r w:rsidRPr="008972C5">
        <w:rPr>
          <w:rFonts w:ascii="宋体" w:hAnsi="宋体" w:cs="宋体" w:hint="eastAsia"/>
          <w:color w:val="000000"/>
          <w:shd w:val="clear" w:color="auto" w:fill="FFFFFF"/>
        </w:rPr>
        <w:t>）当事人的权利和义务；</w:t>
      </w:r>
      <w:r w:rsidRPr="008972C5">
        <w:rPr>
          <w:rFonts w:ascii="宋体" w:cs="宋体"/>
          <w:color w:val="000000"/>
        </w:rPr>
        <w:br/>
      </w:r>
      <w:r w:rsidRPr="008972C5">
        <w:rPr>
          <w:rFonts w:ascii="宋体" w:hAnsi="宋体" w:cs="宋体"/>
          <w:color w:val="000000"/>
          <w:shd w:val="clear" w:color="auto" w:fill="FFFFFF"/>
        </w:rPr>
        <w:t xml:space="preserve">   </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7</w:t>
      </w:r>
      <w:r w:rsidRPr="008972C5">
        <w:rPr>
          <w:rFonts w:ascii="宋体" w:hAnsi="宋体" w:cs="宋体" w:hint="eastAsia"/>
          <w:color w:val="000000"/>
          <w:shd w:val="clear" w:color="auto" w:fill="FFFFFF"/>
        </w:rPr>
        <w:t>）协议变更、解除与终止的条件；</w:t>
      </w:r>
      <w:r w:rsidRPr="008972C5">
        <w:rPr>
          <w:rFonts w:ascii="宋体" w:cs="宋体"/>
          <w:color w:val="000000"/>
        </w:rPr>
        <w:br/>
      </w:r>
      <w:r w:rsidRPr="008972C5">
        <w:rPr>
          <w:rFonts w:ascii="宋体" w:hAnsi="宋体" w:cs="宋体"/>
          <w:color w:val="000000"/>
          <w:shd w:val="clear" w:color="auto" w:fill="FFFFFF"/>
        </w:rPr>
        <w:t xml:space="preserve">   </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8</w:t>
      </w:r>
      <w:r w:rsidRPr="008972C5">
        <w:rPr>
          <w:rFonts w:ascii="宋体" w:hAnsi="宋体" w:cs="宋体" w:hint="eastAsia"/>
          <w:color w:val="000000"/>
          <w:shd w:val="clear" w:color="auto" w:fill="FFFFFF"/>
        </w:rPr>
        <w:t>）违约责任；</w:t>
      </w:r>
      <w:r w:rsidRPr="008972C5">
        <w:rPr>
          <w:rFonts w:ascii="宋体" w:cs="宋体"/>
          <w:color w:val="000000"/>
        </w:rPr>
        <w:br/>
      </w:r>
      <w:r w:rsidRPr="008972C5">
        <w:rPr>
          <w:rFonts w:ascii="宋体" w:hAnsi="宋体" w:cs="宋体"/>
          <w:color w:val="000000"/>
          <w:shd w:val="clear" w:color="auto" w:fill="FFFFFF"/>
        </w:rPr>
        <w:t xml:space="preserve">   </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9</w:t>
      </w:r>
      <w:r w:rsidRPr="008972C5">
        <w:rPr>
          <w:rFonts w:ascii="宋体" w:hAnsi="宋体" w:cs="宋体" w:hint="eastAsia"/>
          <w:color w:val="000000"/>
          <w:shd w:val="clear" w:color="auto" w:fill="FFFFFF"/>
        </w:rPr>
        <w:t>）意外伤害责任认定和争议解决方式；</w:t>
      </w:r>
      <w:r w:rsidRPr="008972C5">
        <w:rPr>
          <w:rFonts w:ascii="宋体" w:cs="宋体"/>
          <w:color w:val="000000"/>
        </w:rPr>
        <w:br/>
      </w:r>
      <w:r w:rsidRPr="008972C5">
        <w:rPr>
          <w:rFonts w:ascii="宋体" w:hAnsi="宋体" w:cs="宋体"/>
          <w:color w:val="000000"/>
          <w:shd w:val="clear" w:color="auto" w:fill="FFFFFF"/>
        </w:rPr>
        <w:t xml:space="preserve">   </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10</w:t>
      </w:r>
      <w:r w:rsidRPr="008972C5">
        <w:rPr>
          <w:rFonts w:ascii="宋体" w:hAnsi="宋体" w:cs="宋体" w:hint="eastAsia"/>
          <w:color w:val="000000"/>
          <w:shd w:val="clear" w:color="auto" w:fill="FFFFFF"/>
        </w:rPr>
        <w:t>）当事人协商一致的其他内容。</w:t>
      </w:r>
      <w:r w:rsidRPr="008972C5">
        <w:rPr>
          <w:rFonts w:ascii="宋体" w:cs="宋体"/>
          <w:color w:val="000000"/>
        </w:rPr>
        <w:br/>
      </w:r>
      <w:r w:rsidRPr="008972C5">
        <w:rPr>
          <w:rFonts w:ascii="宋体" w:hAnsi="宋体" w:cs="宋体" w:hint="eastAsia"/>
          <w:color w:val="000000"/>
          <w:shd w:val="clear" w:color="auto" w:fill="FFFFFF"/>
        </w:rPr>
        <w:t>服务协议示范文本由国务院民政部门另行制定。</w:t>
      </w:r>
      <w:r w:rsidRPr="008972C5">
        <w:rPr>
          <w:rFonts w:ascii="宋体" w:cs="宋体"/>
          <w:color w:val="000000"/>
        </w:rPr>
        <w:br/>
      </w:r>
      <w:r w:rsidRPr="008972C5">
        <w:rPr>
          <w:rStyle w:val="a9"/>
          <w:rFonts w:ascii="宋体" w:hAnsi="宋体" w:cs="宋体"/>
          <w:b w:val="0"/>
          <w:bCs w:val="0"/>
          <w:color w:val="000000"/>
          <w:shd w:val="clear" w:color="auto" w:fill="FFFFFF"/>
        </w:rPr>
        <w:t xml:space="preserve">    4.</w:t>
      </w:r>
      <w:r w:rsidRPr="008972C5">
        <w:rPr>
          <w:rFonts w:ascii="宋体" w:hAnsi="宋体" w:cs="宋体" w:hint="eastAsia"/>
          <w:color w:val="000000"/>
          <w:shd w:val="clear" w:color="auto" w:fill="FFFFFF"/>
        </w:rPr>
        <w:t>养老机构应当提供满足老年人日常生活需求的吃饭、穿衣、如厕、洗澡、室内外活动等服务。</w:t>
      </w:r>
      <w:r w:rsidRPr="008972C5">
        <w:rPr>
          <w:rFonts w:ascii="宋体" w:cs="宋体"/>
          <w:color w:val="000000"/>
        </w:rPr>
        <w:br/>
      </w:r>
      <w:r w:rsidRPr="008972C5">
        <w:rPr>
          <w:rFonts w:ascii="宋体" w:hAnsi="宋体" w:cs="宋体" w:hint="eastAsia"/>
          <w:color w:val="000000"/>
          <w:shd w:val="clear" w:color="auto" w:fill="FFFFFF"/>
        </w:rPr>
        <w:t>养老机构应当提供符合老年人居住条件的住房，并配备适合老年人安全保护要求的设施、设备及用具，定期对老年人活动场所和物品进行消毒和清洗。</w:t>
      </w:r>
      <w:r w:rsidRPr="008972C5">
        <w:rPr>
          <w:rFonts w:ascii="宋体" w:cs="宋体"/>
          <w:color w:val="000000"/>
        </w:rPr>
        <w:br/>
      </w:r>
      <w:r w:rsidRPr="008972C5">
        <w:rPr>
          <w:rFonts w:ascii="宋体" w:hAnsi="宋体" w:cs="宋体" w:hint="eastAsia"/>
          <w:color w:val="000000"/>
          <w:shd w:val="clear" w:color="auto" w:fill="FFFFFF"/>
        </w:rPr>
        <w:t>养老机构提供的饮食应当符合卫生要求、有利于老年人营养平衡、符合民族风俗习惯。</w:t>
      </w:r>
      <w:r w:rsidRPr="008972C5">
        <w:rPr>
          <w:rFonts w:ascii="宋体" w:cs="宋体"/>
          <w:color w:val="000000"/>
        </w:rPr>
        <w:br/>
      </w:r>
      <w:r w:rsidRPr="008972C5">
        <w:rPr>
          <w:rStyle w:val="a9"/>
          <w:rFonts w:ascii="宋体" w:hAnsi="宋体" w:cs="宋体"/>
          <w:b w:val="0"/>
          <w:bCs w:val="0"/>
          <w:color w:val="000000"/>
          <w:shd w:val="clear" w:color="auto" w:fill="FFFFFF"/>
        </w:rPr>
        <w:t xml:space="preserve">    5.</w:t>
      </w:r>
      <w:r w:rsidRPr="008972C5">
        <w:rPr>
          <w:rFonts w:ascii="宋体" w:hAnsi="宋体" w:cs="宋体" w:hint="eastAsia"/>
          <w:color w:val="000000"/>
          <w:shd w:val="clear" w:color="auto" w:fill="FFFFFF"/>
        </w:rPr>
        <w:t>养老机构应当建立入院评估制度，做好老年人健康状况评估</w:t>
      </w:r>
      <w:r w:rsidRPr="008972C5">
        <w:rPr>
          <w:rFonts w:ascii="宋体" w:hAnsi="宋体" w:cs="宋体"/>
          <w:color w:val="000000"/>
          <w:shd w:val="clear" w:color="auto" w:fill="FFFFFF"/>
        </w:rPr>
        <w:t>,</w:t>
      </w:r>
      <w:r w:rsidRPr="008972C5">
        <w:rPr>
          <w:rFonts w:ascii="宋体" w:hAnsi="宋体" w:cs="宋体" w:hint="eastAsia"/>
          <w:color w:val="000000"/>
          <w:shd w:val="clear" w:color="auto" w:fill="FFFFFF"/>
        </w:rPr>
        <w:t>并根据服务协议和老年人的生活自理能力，实施分级分类服务。</w:t>
      </w:r>
      <w:r w:rsidRPr="008972C5">
        <w:rPr>
          <w:rFonts w:ascii="宋体" w:cs="宋体"/>
          <w:color w:val="000000"/>
        </w:rPr>
        <w:br/>
      </w:r>
      <w:r w:rsidRPr="008972C5">
        <w:rPr>
          <w:rFonts w:ascii="宋体" w:hAnsi="宋体" w:cs="宋体" w:hint="eastAsia"/>
          <w:color w:val="000000"/>
          <w:shd w:val="clear" w:color="auto" w:fill="FFFFFF"/>
        </w:rPr>
        <w:t>养老机构应当为老年人建立健康档案，组织定期体检，做好疾病预防工作。</w:t>
      </w:r>
      <w:r w:rsidRPr="008972C5">
        <w:rPr>
          <w:rFonts w:ascii="宋体" w:cs="宋体"/>
          <w:color w:val="000000"/>
        </w:rPr>
        <w:br/>
      </w:r>
      <w:r w:rsidRPr="008972C5">
        <w:rPr>
          <w:rFonts w:ascii="宋体" w:hAnsi="宋体" w:cs="宋体" w:hint="eastAsia"/>
          <w:color w:val="000000"/>
          <w:shd w:val="clear" w:color="auto" w:fill="FFFFFF"/>
        </w:rPr>
        <w:t>养老机构可以通过设立医疗机构或者采取与周边医疗机构合作的方式，为老年人提供医疗服务。养老机构设立医疗机构的，应当依法取得医疗机构执业许可证，按照医疗机构管理相关法律法规进行管理。</w:t>
      </w:r>
      <w:r w:rsidRPr="008972C5">
        <w:rPr>
          <w:rFonts w:ascii="宋体" w:cs="宋体"/>
          <w:color w:val="000000"/>
        </w:rPr>
        <w:br/>
      </w:r>
      <w:r w:rsidRPr="008972C5">
        <w:rPr>
          <w:rStyle w:val="a9"/>
          <w:rFonts w:ascii="宋体" w:hAnsi="宋体" w:cs="宋体"/>
          <w:b w:val="0"/>
          <w:bCs w:val="0"/>
          <w:color w:val="000000"/>
          <w:shd w:val="clear" w:color="auto" w:fill="FFFFFF"/>
        </w:rPr>
        <w:t xml:space="preserve">    6.</w:t>
      </w:r>
      <w:r w:rsidRPr="008972C5">
        <w:rPr>
          <w:rFonts w:ascii="宋体" w:hAnsi="宋体" w:cs="宋体" w:hint="eastAsia"/>
          <w:color w:val="000000"/>
          <w:shd w:val="clear" w:color="auto" w:fill="FFFFFF"/>
        </w:rPr>
        <w:t>养老机构在老年人突发危重疾病时，应当及时通知代理人或者经常联系人并转送医疗机构救治；发现老年人为疑似传染病病人或者精神障碍患者时，应当依照传染病防治、精神卫生等相关法律法规的规定处理。</w:t>
      </w:r>
      <w:r w:rsidRPr="008972C5">
        <w:rPr>
          <w:rFonts w:ascii="宋体" w:cs="宋体"/>
          <w:color w:val="000000"/>
        </w:rPr>
        <w:br/>
      </w:r>
      <w:r w:rsidRPr="008972C5">
        <w:rPr>
          <w:rStyle w:val="a9"/>
          <w:rFonts w:ascii="宋体" w:hAnsi="宋体" w:cs="宋体"/>
          <w:b w:val="0"/>
          <w:bCs w:val="0"/>
          <w:color w:val="000000"/>
          <w:shd w:val="clear" w:color="auto" w:fill="FFFFFF"/>
        </w:rPr>
        <w:t xml:space="preserve">    7.</w:t>
      </w:r>
      <w:r w:rsidRPr="008972C5">
        <w:rPr>
          <w:rFonts w:ascii="宋体" w:hAnsi="宋体" w:cs="宋体" w:hint="eastAsia"/>
          <w:color w:val="000000"/>
          <w:shd w:val="clear" w:color="auto" w:fill="FFFFFF"/>
        </w:rPr>
        <w:t>养老机构应当根据需要为老年人提供情绪疏导、心理咨询、危机干预等精神慰藉服务。</w:t>
      </w:r>
      <w:r w:rsidRPr="008972C5">
        <w:rPr>
          <w:rFonts w:ascii="宋体" w:cs="宋体"/>
          <w:color w:val="000000"/>
        </w:rPr>
        <w:br/>
      </w:r>
      <w:r w:rsidRPr="008972C5">
        <w:rPr>
          <w:rStyle w:val="a9"/>
          <w:rFonts w:ascii="宋体" w:hAnsi="宋体" w:cs="宋体"/>
          <w:b w:val="0"/>
          <w:bCs w:val="0"/>
          <w:color w:val="000000"/>
          <w:shd w:val="clear" w:color="auto" w:fill="FFFFFF"/>
        </w:rPr>
        <w:t xml:space="preserve">    8.</w:t>
      </w:r>
      <w:r w:rsidRPr="008972C5">
        <w:rPr>
          <w:rFonts w:ascii="宋体" w:hAnsi="宋体" w:cs="宋体" w:hint="eastAsia"/>
          <w:color w:val="000000"/>
          <w:shd w:val="clear" w:color="auto" w:fill="FFFFFF"/>
        </w:rPr>
        <w:t>养老机构应当开展适合老年人的文化、体育、娱乐活动，丰富老年人的精神文化生活。</w:t>
      </w:r>
      <w:r w:rsidRPr="008972C5">
        <w:rPr>
          <w:rStyle w:val="apple-converted-space"/>
          <w:rFonts w:ascii="宋体" w:cs="宋体"/>
          <w:color w:val="000000"/>
          <w:shd w:val="clear" w:color="auto" w:fill="FFFFFF"/>
        </w:rPr>
        <w:t> </w:t>
      </w:r>
      <w:r w:rsidRPr="008972C5">
        <w:rPr>
          <w:rFonts w:ascii="宋体" w:cs="宋体"/>
          <w:color w:val="000000"/>
        </w:rPr>
        <w:br/>
      </w:r>
      <w:r w:rsidRPr="008972C5">
        <w:rPr>
          <w:rFonts w:ascii="宋体" w:hAnsi="宋体" w:cs="宋体"/>
          <w:color w:val="000000"/>
          <w:shd w:val="clear" w:color="auto" w:fill="FFFFFF"/>
        </w:rPr>
        <w:t xml:space="preserve">    </w:t>
      </w:r>
      <w:r w:rsidRPr="008972C5">
        <w:rPr>
          <w:rFonts w:ascii="宋体" w:hAnsi="宋体" w:cs="宋体" w:hint="eastAsia"/>
          <w:color w:val="000000"/>
          <w:shd w:val="clear" w:color="auto" w:fill="FFFFFF"/>
        </w:rPr>
        <w:t>养老机构开展文化、体育、娱乐活动时，应当为老年人提供必要的安全防护措施。</w:t>
      </w:r>
    </w:p>
    <w:p w:rsidR="003078E3" w:rsidRPr="008972C5" w:rsidRDefault="003078E3" w:rsidP="00181CAE">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150" w:firstLine="315"/>
        <w:rPr>
          <w:rFonts w:ascii="宋体" w:cs="宋体"/>
          <w:color w:val="000000"/>
        </w:rPr>
      </w:pPr>
      <w:r w:rsidRPr="008972C5">
        <w:rPr>
          <w:rFonts w:ascii="宋体" w:hAnsi="宋体" w:cs="宋体" w:hint="eastAsia"/>
          <w:color w:val="000000"/>
        </w:rPr>
        <w:lastRenderedPageBreak/>
        <w:t>《养老机构管理办法》（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2</w:t>
      </w:r>
      <w:r w:rsidRPr="008972C5">
        <w:rPr>
          <w:rFonts w:ascii="宋体" w:hAnsi="宋体" w:cs="宋体" w:hint="eastAsia"/>
          <w:color w:val="000000"/>
        </w:rPr>
        <w:t>章，第</w:t>
      </w:r>
      <w:r w:rsidRPr="008972C5">
        <w:rPr>
          <w:rFonts w:ascii="宋体" w:hAnsi="宋体" w:cs="宋体"/>
          <w:color w:val="000000"/>
        </w:rPr>
        <w:t>9</w:t>
      </w:r>
      <w:r w:rsidRPr="008972C5">
        <w:rPr>
          <w:rFonts w:ascii="宋体" w:hAnsi="宋体" w:cs="宋体" w:hint="eastAsia"/>
          <w:color w:val="000000"/>
        </w:rPr>
        <w:t>条、第</w:t>
      </w:r>
      <w:r w:rsidRPr="008972C5">
        <w:rPr>
          <w:rFonts w:ascii="宋体" w:hAnsi="宋体" w:cs="宋体"/>
          <w:color w:val="000000"/>
        </w:rPr>
        <w:t>10</w:t>
      </w:r>
      <w:r w:rsidRPr="008972C5">
        <w:rPr>
          <w:rFonts w:ascii="宋体" w:hAnsi="宋体" w:cs="宋体" w:hint="eastAsia"/>
          <w:color w:val="000000"/>
        </w:rPr>
        <w:t>条、第</w:t>
      </w:r>
      <w:r w:rsidRPr="008972C5">
        <w:rPr>
          <w:rFonts w:ascii="宋体" w:hAnsi="宋体" w:cs="宋体"/>
          <w:color w:val="000000"/>
        </w:rPr>
        <w:t>11</w:t>
      </w:r>
      <w:r w:rsidRPr="008972C5">
        <w:rPr>
          <w:rFonts w:ascii="宋体" w:hAnsi="宋体" w:cs="宋体" w:hint="eastAsia"/>
          <w:color w:val="000000"/>
        </w:rPr>
        <w:t>条、第</w:t>
      </w:r>
      <w:r w:rsidRPr="008972C5">
        <w:rPr>
          <w:rFonts w:ascii="宋体" w:hAnsi="宋体" w:cs="宋体"/>
          <w:color w:val="000000"/>
        </w:rPr>
        <w:t>12</w:t>
      </w:r>
      <w:r w:rsidRPr="008972C5">
        <w:rPr>
          <w:rFonts w:ascii="宋体" w:hAnsi="宋体" w:cs="宋体" w:hint="eastAsia"/>
          <w:color w:val="000000"/>
        </w:rPr>
        <w:t>条、第</w:t>
      </w:r>
      <w:r w:rsidRPr="008972C5">
        <w:rPr>
          <w:rFonts w:ascii="宋体" w:hAnsi="宋体" w:cs="宋体"/>
          <w:color w:val="000000"/>
        </w:rPr>
        <w:t>13</w:t>
      </w:r>
      <w:r w:rsidRPr="008972C5">
        <w:rPr>
          <w:rFonts w:ascii="宋体" w:hAnsi="宋体" w:cs="宋体" w:hint="eastAsia"/>
          <w:color w:val="000000"/>
        </w:rPr>
        <w:t>条、第</w:t>
      </w:r>
      <w:r w:rsidRPr="008972C5">
        <w:rPr>
          <w:rFonts w:ascii="宋体" w:hAnsi="宋体" w:cs="宋体"/>
          <w:color w:val="000000"/>
        </w:rPr>
        <w:t>14</w:t>
      </w:r>
      <w:r w:rsidRPr="008972C5">
        <w:rPr>
          <w:rFonts w:ascii="宋体" w:hAnsi="宋体" w:cs="宋体" w:hint="eastAsia"/>
          <w:color w:val="000000"/>
        </w:rPr>
        <w:t>条、第</w:t>
      </w:r>
      <w:r w:rsidRPr="008972C5">
        <w:rPr>
          <w:rFonts w:ascii="宋体" w:hAnsi="宋体" w:cs="宋体"/>
          <w:color w:val="000000"/>
        </w:rPr>
        <w:t>15</w:t>
      </w:r>
      <w:r w:rsidRPr="008972C5">
        <w:rPr>
          <w:rFonts w:ascii="宋体" w:hAnsi="宋体" w:cs="宋体" w:hint="eastAsia"/>
          <w:color w:val="000000"/>
        </w:rPr>
        <w:t>条、第</w:t>
      </w:r>
      <w:r w:rsidRPr="008972C5">
        <w:rPr>
          <w:rFonts w:ascii="宋体" w:hAnsi="宋体" w:cs="宋体"/>
          <w:color w:val="000000"/>
        </w:rPr>
        <w:t>16</w:t>
      </w:r>
      <w:r w:rsidRPr="008972C5">
        <w:rPr>
          <w:rFonts w:ascii="宋体" w:hAnsi="宋体" w:cs="宋体" w:hint="eastAsia"/>
          <w:color w:val="000000"/>
        </w:rPr>
        <w:t>条。</w:t>
      </w:r>
    </w:p>
    <w:p w:rsidR="003078E3" w:rsidRPr="008972C5" w:rsidRDefault="003078E3" w:rsidP="00181CAE">
      <w:pPr>
        <w:rPr>
          <w:rFonts w:ascii="宋体" w:cs="宋体"/>
          <w:color w:val="000000"/>
        </w:rPr>
      </w:pPr>
    </w:p>
    <w:p w:rsidR="003078E3" w:rsidRPr="008972C5" w:rsidRDefault="003078E3" w:rsidP="00181CAE">
      <w:pPr>
        <w:rPr>
          <w:rFonts w:ascii="宋体" w:cs="宋体"/>
          <w:color w:val="000000"/>
        </w:rPr>
      </w:pPr>
    </w:p>
    <w:p w:rsidR="003078E3" w:rsidRPr="008972C5" w:rsidRDefault="003078E3" w:rsidP="00181CAE">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B1-4</w:t>
      </w:r>
    </w:p>
    <w:p w:rsidR="003078E3" w:rsidRPr="008972C5" w:rsidRDefault="003078E3" w:rsidP="00181CAE">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【责任主体】养老机构</w:t>
      </w:r>
    </w:p>
    <w:p w:rsidR="003078E3" w:rsidRPr="008972C5" w:rsidRDefault="003078E3" w:rsidP="00181CAE">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w:t>
      </w:r>
      <w:r w:rsidRPr="008972C5">
        <w:rPr>
          <w:rFonts w:ascii="宋体" w:hAnsi="宋体" w:cs="宋体" w:hint="eastAsia"/>
          <w:color w:val="000000"/>
          <w:sz w:val="22"/>
          <w:szCs w:val="22"/>
        </w:rPr>
        <w:t>养老机构服务内部管理</w:t>
      </w:r>
    </w:p>
    <w:p w:rsidR="003078E3" w:rsidRPr="008972C5" w:rsidRDefault="003078E3" w:rsidP="00181CAE">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cs="宋体"/>
          <w:color w:val="000000"/>
        </w:rPr>
      </w:pPr>
      <w:r w:rsidRPr="008972C5">
        <w:rPr>
          <w:rStyle w:val="a9"/>
          <w:rFonts w:ascii="宋体" w:hAnsi="宋体" w:cs="宋体"/>
          <w:b w:val="0"/>
          <w:bCs w:val="0"/>
          <w:color w:val="000000"/>
          <w:shd w:val="clear" w:color="auto" w:fill="FFFFFF"/>
        </w:rPr>
        <w:t>1.</w:t>
      </w:r>
      <w:r w:rsidRPr="008972C5">
        <w:rPr>
          <w:rFonts w:ascii="宋体" w:hAnsi="宋体" w:cs="宋体" w:hint="eastAsia"/>
          <w:color w:val="000000"/>
          <w:shd w:val="clear" w:color="auto" w:fill="FFFFFF"/>
        </w:rPr>
        <w:t>养老机构应当按照国家有关规定建立健全安全、消防、卫生、财务、档案管理等规章制度，制定服务标准和工作流程，并予以公开。</w:t>
      </w:r>
      <w:r w:rsidRPr="008972C5">
        <w:rPr>
          <w:rFonts w:ascii="宋体" w:cs="宋体"/>
          <w:color w:val="000000"/>
        </w:rPr>
        <w:br/>
      </w:r>
      <w:r w:rsidRPr="008972C5">
        <w:rPr>
          <w:rStyle w:val="a9"/>
          <w:rFonts w:ascii="宋体" w:hAnsi="宋体" w:cs="宋体"/>
          <w:b w:val="0"/>
          <w:bCs w:val="0"/>
          <w:color w:val="000000"/>
          <w:shd w:val="clear" w:color="auto" w:fill="FFFFFF"/>
        </w:rPr>
        <w:t xml:space="preserve">    2.</w:t>
      </w:r>
      <w:r w:rsidRPr="008972C5">
        <w:rPr>
          <w:rFonts w:ascii="宋体" w:hAnsi="宋体" w:cs="宋体" w:hint="eastAsia"/>
          <w:color w:val="000000"/>
          <w:shd w:val="clear" w:color="auto" w:fill="FFFFFF"/>
        </w:rPr>
        <w:t>养老机构应当配备与服务和运营相适应的工作人员，并依法与其签订聘用合同或者劳动合同。</w:t>
      </w:r>
      <w:r w:rsidRPr="008972C5">
        <w:rPr>
          <w:rFonts w:ascii="宋体" w:cs="宋体"/>
          <w:color w:val="000000"/>
        </w:rPr>
        <w:br/>
      </w:r>
      <w:r w:rsidRPr="008972C5">
        <w:rPr>
          <w:rFonts w:ascii="宋体" w:hAnsi="宋体" w:cs="宋体"/>
          <w:color w:val="000000"/>
          <w:shd w:val="clear" w:color="auto" w:fill="FFFFFF"/>
        </w:rPr>
        <w:t xml:space="preserve">    </w:t>
      </w:r>
      <w:r w:rsidRPr="008972C5">
        <w:rPr>
          <w:rFonts w:ascii="宋体" w:hAnsi="宋体" w:cs="宋体" w:hint="eastAsia"/>
          <w:color w:val="000000"/>
          <w:shd w:val="clear" w:color="auto" w:fill="FFFFFF"/>
        </w:rPr>
        <w:t>养老机构中从事医疗、康复、社会工作等服务的专业技术人员，应当持有关部门颁发的专业技术等级证书上岗；养老护理人员应当接受专业技能培训，经考核合格后持证上岗。</w:t>
      </w:r>
      <w:r w:rsidRPr="008972C5">
        <w:rPr>
          <w:rFonts w:ascii="宋体" w:cs="宋体"/>
          <w:color w:val="000000"/>
        </w:rPr>
        <w:br/>
      </w:r>
      <w:r w:rsidRPr="008972C5">
        <w:rPr>
          <w:rFonts w:ascii="宋体" w:hAnsi="宋体" w:cs="宋体" w:hint="eastAsia"/>
          <w:color w:val="000000"/>
          <w:shd w:val="clear" w:color="auto" w:fill="FFFFFF"/>
        </w:rPr>
        <w:t>养老机构应当定期组织工作人员进行职业道德教育和业务培训。</w:t>
      </w:r>
      <w:r w:rsidRPr="008972C5">
        <w:rPr>
          <w:rFonts w:ascii="宋体" w:cs="宋体"/>
          <w:color w:val="000000"/>
        </w:rPr>
        <w:br/>
      </w:r>
      <w:r w:rsidRPr="008972C5">
        <w:rPr>
          <w:rStyle w:val="a9"/>
          <w:rFonts w:ascii="宋体" w:hAnsi="宋体" w:cs="宋体"/>
          <w:b w:val="0"/>
          <w:bCs w:val="0"/>
          <w:color w:val="000000"/>
          <w:shd w:val="clear" w:color="auto" w:fill="FFFFFF"/>
        </w:rPr>
        <w:t>3.</w:t>
      </w:r>
      <w:r w:rsidRPr="008972C5">
        <w:rPr>
          <w:rFonts w:ascii="宋体" w:hAnsi="宋体" w:cs="宋体" w:hint="eastAsia"/>
          <w:color w:val="000000"/>
          <w:shd w:val="clear" w:color="auto" w:fill="FFFFFF"/>
        </w:rPr>
        <w:t>养老机构应当依照其登记类型、经营性质、设施设备条件、管理水平、服务质量、护理等级等因素确定服务项目的收费标准。</w:t>
      </w:r>
      <w:r w:rsidRPr="008972C5">
        <w:rPr>
          <w:rFonts w:ascii="宋体" w:cs="宋体"/>
          <w:color w:val="000000"/>
        </w:rPr>
        <w:br/>
      </w:r>
      <w:r w:rsidRPr="008972C5">
        <w:rPr>
          <w:rFonts w:ascii="宋体" w:hAnsi="宋体" w:cs="宋体" w:hint="eastAsia"/>
          <w:color w:val="000000"/>
          <w:shd w:val="clear" w:color="auto" w:fill="FFFFFF"/>
        </w:rPr>
        <w:t>养老机构应当在醒目位置公示各类服务项目收费标准和收费依据，并遵守国家和地方政府价格管理有关规定。</w:t>
      </w:r>
      <w:r w:rsidRPr="008972C5">
        <w:rPr>
          <w:rFonts w:ascii="宋体" w:cs="宋体"/>
          <w:color w:val="000000"/>
        </w:rPr>
        <w:br/>
      </w:r>
      <w:r w:rsidRPr="008972C5">
        <w:rPr>
          <w:rStyle w:val="a9"/>
          <w:rFonts w:ascii="宋体" w:hAnsi="宋体" w:cs="宋体"/>
          <w:b w:val="0"/>
          <w:bCs w:val="0"/>
          <w:color w:val="000000"/>
          <w:shd w:val="clear" w:color="auto" w:fill="FFFFFF"/>
        </w:rPr>
        <w:t xml:space="preserve">    4.</w:t>
      </w:r>
      <w:r w:rsidRPr="008972C5">
        <w:rPr>
          <w:rFonts w:ascii="宋体" w:hAnsi="宋体" w:cs="宋体" w:hint="eastAsia"/>
          <w:color w:val="000000"/>
          <w:shd w:val="clear" w:color="auto" w:fill="FFFFFF"/>
        </w:rPr>
        <w:t>养老机构应当按照国家有关规定接受、使用捐赠物资，接受志愿服务。</w:t>
      </w:r>
      <w:r w:rsidRPr="008972C5">
        <w:rPr>
          <w:rFonts w:ascii="宋体" w:cs="宋体"/>
          <w:color w:val="000000"/>
        </w:rPr>
        <w:br/>
      </w:r>
      <w:r w:rsidRPr="008972C5">
        <w:rPr>
          <w:rStyle w:val="a9"/>
          <w:rFonts w:ascii="宋体" w:hAnsi="宋体" w:cs="宋体"/>
          <w:b w:val="0"/>
          <w:bCs w:val="0"/>
          <w:color w:val="000000"/>
          <w:shd w:val="clear" w:color="auto" w:fill="FFFFFF"/>
        </w:rPr>
        <w:t xml:space="preserve">    5.</w:t>
      </w:r>
      <w:r w:rsidRPr="008972C5">
        <w:rPr>
          <w:rFonts w:ascii="宋体" w:hAnsi="宋体" w:cs="宋体" w:hint="eastAsia"/>
          <w:color w:val="000000"/>
          <w:shd w:val="clear" w:color="auto" w:fill="FFFFFF"/>
        </w:rPr>
        <w:t>养老机构应当实行</w:t>
      </w:r>
      <w:r w:rsidRPr="008972C5">
        <w:rPr>
          <w:rFonts w:ascii="宋体" w:hAnsi="宋体" w:cs="宋体"/>
          <w:color w:val="000000"/>
          <w:shd w:val="clear" w:color="auto" w:fill="FFFFFF"/>
        </w:rPr>
        <w:t>24</w:t>
      </w:r>
      <w:r w:rsidRPr="008972C5">
        <w:rPr>
          <w:rFonts w:ascii="宋体" w:hAnsi="宋体" w:cs="宋体" w:hint="eastAsia"/>
          <w:color w:val="000000"/>
          <w:shd w:val="clear" w:color="auto" w:fill="FFFFFF"/>
        </w:rPr>
        <w:t>小时值班，做好老年人安全保障工作。</w:t>
      </w:r>
      <w:r w:rsidRPr="008972C5">
        <w:rPr>
          <w:rFonts w:ascii="宋体" w:cs="宋体"/>
          <w:color w:val="000000"/>
        </w:rPr>
        <w:br/>
      </w:r>
      <w:r w:rsidRPr="008972C5">
        <w:rPr>
          <w:rStyle w:val="a9"/>
          <w:rFonts w:ascii="宋体" w:hAnsi="宋体" w:cs="宋体"/>
          <w:b w:val="0"/>
          <w:bCs w:val="0"/>
          <w:color w:val="000000"/>
          <w:shd w:val="clear" w:color="auto" w:fill="FFFFFF"/>
        </w:rPr>
        <w:t xml:space="preserve">    6.</w:t>
      </w:r>
      <w:r w:rsidRPr="008972C5">
        <w:rPr>
          <w:rFonts w:ascii="宋体" w:hAnsi="宋体" w:cs="宋体" w:hint="eastAsia"/>
          <w:color w:val="000000"/>
          <w:shd w:val="clear" w:color="auto" w:fill="FFFFFF"/>
        </w:rPr>
        <w:t>养老机构应当依法履行消防安全职责，健全消防安全管理制度，实行消防工作责任制，</w:t>
      </w:r>
      <w:r w:rsidRPr="008972C5">
        <w:rPr>
          <w:rFonts w:ascii="宋体" w:hAnsi="宋体" w:cs="宋体"/>
          <w:color w:val="000000"/>
          <w:shd w:val="clear" w:color="auto" w:fill="FFFFFF"/>
        </w:rPr>
        <w:t xml:space="preserve"> </w:t>
      </w:r>
      <w:r w:rsidRPr="008972C5">
        <w:rPr>
          <w:rFonts w:ascii="宋体" w:hAnsi="宋体" w:cs="宋体" w:hint="eastAsia"/>
          <w:color w:val="000000"/>
          <w:shd w:val="clear" w:color="auto" w:fill="FFFFFF"/>
        </w:rPr>
        <w:t>配置、维护消防设施、器材，开展日常防火检查</w:t>
      </w:r>
      <w:r w:rsidRPr="008972C5">
        <w:rPr>
          <w:rFonts w:ascii="宋体" w:hAnsi="宋体" w:cs="宋体"/>
          <w:color w:val="000000"/>
          <w:shd w:val="clear" w:color="auto" w:fill="FFFFFF"/>
        </w:rPr>
        <w:t>,</w:t>
      </w:r>
      <w:r w:rsidRPr="008972C5">
        <w:rPr>
          <w:rFonts w:ascii="宋体" w:hAnsi="宋体" w:cs="宋体" w:hint="eastAsia"/>
          <w:color w:val="000000"/>
          <w:shd w:val="clear" w:color="auto" w:fill="FFFFFF"/>
        </w:rPr>
        <w:t>定期组织灭火和应急疏散消防安全培训。</w:t>
      </w:r>
      <w:r w:rsidRPr="008972C5">
        <w:rPr>
          <w:rFonts w:ascii="宋体" w:cs="宋体"/>
          <w:color w:val="000000"/>
        </w:rPr>
        <w:br/>
      </w:r>
      <w:r w:rsidRPr="008972C5">
        <w:rPr>
          <w:rStyle w:val="a9"/>
          <w:rFonts w:ascii="宋体" w:hAnsi="宋体" w:cs="宋体"/>
          <w:b w:val="0"/>
          <w:bCs w:val="0"/>
          <w:color w:val="000000"/>
          <w:shd w:val="clear" w:color="auto" w:fill="FFFFFF"/>
        </w:rPr>
        <w:t xml:space="preserve">    7.</w:t>
      </w:r>
      <w:r w:rsidRPr="008972C5">
        <w:rPr>
          <w:rFonts w:ascii="宋体" w:hAnsi="宋体" w:cs="宋体" w:hint="eastAsia"/>
          <w:color w:val="000000"/>
          <w:shd w:val="clear" w:color="auto" w:fill="FFFFFF"/>
        </w:rPr>
        <w:t>养老机构应当制定突发事件应急预案。</w:t>
      </w:r>
      <w:r w:rsidRPr="008972C5">
        <w:rPr>
          <w:rFonts w:ascii="宋体" w:cs="宋体"/>
          <w:color w:val="000000"/>
        </w:rPr>
        <w:br/>
      </w:r>
      <w:r w:rsidRPr="008972C5">
        <w:rPr>
          <w:rFonts w:ascii="宋体" w:hAnsi="宋体" w:cs="宋体" w:hint="eastAsia"/>
          <w:color w:val="000000"/>
          <w:shd w:val="clear" w:color="auto" w:fill="FFFFFF"/>
        </w:rPr>
        <w:t>突发事件发生后，养老机构应当立即启动应急处理程序，根据突发事件应对管理职责分工向有关部门报告，并将应急处理结果报实施许可的民政部门和住所地民政部门。</w:t>
      </w:r>
      <w:r w:rsidRPr="008972C5">
        <w:rPr>
          <w:rFonts w:ascii="宋体" w:cs="宋体"/>
          <w:color w:val="000000"/>
        </w:rPr>
        <w:br/>
      </w:r>
      <w:r w:rsidRPr="008972C5">
        <w:rPr>
          <w:rStyle w:val="a9"/>
          <w:rFonts w:ascii="宋体" w:hAnsi="宋体" w:cs="宋体"/>
          <w:b w:val="0"/>
          <w:bCs w:val="0"/>
          <w:color w:val="000000"/>
          <w:shd w:val="clear" w:color="auto" w:fill="FFFFFF"/>
        </w:rPr>
        <w:t xml:space="preserve">    8.</w:t>
      </w:r>
      <w:r w:rsidRPr="008972C5">
        <w:rPr>
          <w:rFonts w:ascii="宋体" w:hAnsi="宋体" w:cs="宋体" w:hint="eastAsia"/>
          <w:color w:val="000000"/>
          <w:shd w:val="clear" w:color="auto" w:fill="FFFFFF"/>
        </w:rPr>
        <w:t>鼓励养老机构投保责任保险，降低机构运营风险。</w:t>
      </w:r>
      <w:r w:rsidRPr="008972C5">
        <w:rPr>
          <w:rFonts w:ascii="宋体" w:cs="宋体"/>
          <w:color w:val="000000"/>
        </w:rPr>
        <w:br/>
      </w:r>
      <w:r w:rsidRPr="008972C5">
        <w:rPr>
          <w:rStyle w:val="a9"/>
          <w:rFonts w:ascii="宋体" w:hAnsi="宋体" w:cs="宋体"/>
          <w:b w:val="0"/>
          <w:bCs w:val="0"/>
          <w:color w:val="000000"/>
          <w:shd w:val="clear" w:color="auto" w:fill="FFFFFF"/>
        </w:rPr>
        <w:t xml:space="preserve">    9.</w:t>
      </w:r>
      <w:r w:rsidRPr="008972C5">
        <w:rPr>
          <w:rFonts w:ascii="宋体" w:hAnsi="宋体" w:cs="宋体" w:hint="eastAsia"/>
          <w:color w:val="000000"/>
          <w:shd w:val="clear" w:color="auto" w:fill="FFFFFF"/>
        </w:rPr>
        <w:t>养老机构应当建立老年人信息档案，妥善保存相关原始资料。</w:t>
      </w:r>
      <w:r w:rsidRPr="008972C5">
        <w:rPr>
          <w:rFonts w:ascii="宋体" w:cs="宋体"/>
          <w:color w:val="000000"/>
        </w:rPr>
        <w:br/>
      </w:r>
      <w:r w:rsidRPr="008972C5">
        <w:rPr>
          <w:rFonts w:ascii="宋体" w:hAnsi="宋体" w:cs="宋体" w:hint="eastAsia"/>
          <w:color w:val="000000"/>
          <w:shd w:val="clear" w:color="auto" w:fill="FFFFFF"/>
        </w:rPr>
        <w:t>养老机构应当保护老年人的个人信息。</w:t>
      </w:r>
      <w:r w:rsidRPr="008972C5">
        <w:rPr>
          <w:rFonts w:ascii="宋体" w:cs="宋体"/>
          <w:color w:val="000000"/>
        </w:rPr>
        <w:br/>
      </w:r>
      <w:r w:rsidRPr="008972C5">
        <w:rPr>
          <w:rStyle w:val="a9"/>
          <w:rFonts w:ascii="宋体" w:hAnsi="宋体" w:cs="宋体"/>
          <w:b w:val="0"/>
          <w:bCs w:val="0"/>
          <w:color w:val="000000"/>
          <w:shd w:val="clear" w:color="auto" w:fill="FFFFFF"/>
        </w:rPr>
        <w:t xml:space="preserve">    10.</w:t>
      </w:r>
      <w:r w:rsidRPr="008972C5">
        <w:rPr>
          <w:rFonts w:ascii="宋体" w:hAnsi="宋体" w:cs="宋体" w:hint="eastAsia"/>
          <w:color w:val="000000"/>
          <w:shd w:val="clear" w:color="auto" w:fill="FFFFFF"/>
        </w:rPr>
        <w:t>养老机构应当经常听取老年人的意见和建议，发挥老年人对养老机构服务和管理的监督促进作用。</w:t>
      </w:r>
      <w:r w:rsidRPr="008972C5">
        <w:rPr>
          <w:rFonts w:ascii="宋体" w:cs="宋体"/>
          <w:color w:val="000000"/>
        </w:rPr>
        <w:br/>
      </w:r>
      <w:r w:rsidRPr="008972C5">
        <w:rPr>
          <w:rStyle w:val="a9"/>
          <w:rFonts w:ascii="宋体" w:hAnsi="宋体" w:cs="宋体"/>
          <w:b w:val="0"/>
          <w:bCs w:val="0"/>
          <w:color w:val="000000"/>
          <w:shd w:val="clear" w:color="auto" w:fill="FFFFFF"/>
        </w:rPr>
        <w:t xml:space="preserve">    11.</w:t>
      </w:r>
      <w:r w:rsidRPr="008972C5">
        <w:rPr>
          <w:rFonts w:ascii="宋体" w:hAnsi="宋体" w:cs="宋体" w:hint="eastAsia"/>
          <w:color w:val="000000"/>
          <w:shd w:val="clear" w:color="auto" w:fill="FFFFFF"/>
        </w:rPr>
        <w:t>养老机构因变更或者终止等原因暂停、终止服务的，应当于暂停或者终止服务</w:t>
      </w:r>
      <w:r w:rsidRPr="008972C5">
        <w:rPr>
          <w:rFonts w:ascii="宋体" w:hAnsi="宋体" w:cs="宋体"/>
          <w:color w:val="000000"/>
          <w:shd w:val="clear" w:color="auto" w:fill="FFFFFF"/>
        </w:rPr>
        <w:t>60</w:t>
      </w:r>
      <w:r w:rsidRPr="008972C5">
        <w:rPr>
          <w:rFonts w:ascii="宋体" w:hAnsi="宋体" w:cs="宋体" w:hint="eastAsia"/>
          <w:color w:val="000000"/>
          <w:shd w:val="clear" w:color="auto" w:fill="FFFFFF"/>
        </w:rPr>
        <w:t>日前，向实施许可的民政部门提交老年人安置方案，方案中应当明确收住老年人的数量、安置计划及实施日期等事项，经批准后方可实施。</w:t>
      </w:r>
      <w:r w:rsidRPr="008972C5">
        <w:rPr>
          <w:rFonts w:ascii="宋体" w:cs="宋体"/>
          <w:color w:val="000000"/>
        </w:rPr>
        <w:br/>
      </w:r>
      <w:r w:rsidRPr="008972C5">
        <w:rPr>
          <w:rFonts w:ascii="宋体" w:hAnsi="宋体" w:cs="宋体"/>
          <w:color w:val="000000"/>
          <w:shd w:val="clear" w:color="auto" w:fill="FFFFFF"/>
        </w:rPr>
        <w:t xml:space="preserve">    </w:t>
      </w:r>
      <w:r w:rsidRPr="008972C5">
        <w:rPr>
          <w:rFonts w:ascii="宋体" w:hAnsi="宋体" w:cs="宋体" w:hint="eastAsia"/>
          <w:color w:val="000000"/>
          <w:shd w:val="clear" w:color="auto" w:fill="FFFFFF"/>
        </w:rPr>
        <w:t>民政部门应当自接到安置方案之日起</w:t>
      </w:r>
      <w:r w:rsidRPr="008972C5">
        <w:rPr>
          <w:rFonts w:ascii="宋体" w:hAnsi="宋体" w:cs="宋体"/>
          <w:color w:val="000000"/>
          <w:shd w:val="clear" w:color="auto" w:fill="FFFFFF"/>
        </w:rPr>
        <w:t>20</w:t>
      </w:r>
      <w:r w:rsidRPr="008972C5">
        <w:rPr>
          <w:rFonts w:ascii="宋体" w:hAnsi="宋体" w:cs="宋体" w:hint="eastAsia"/>
          <w:color w:val="000000"/>
          <w:shd w:val="clear" w:color="auto" w:fill="FFFFFF"/>
        </w:rPr>
        <w:t>日内完成审核工作。</w:t>
      </w:r>
      <w:r w:rsidRPr="008972C5">
        <w:rPr>
          <w:rFonts w:ascii="宋体" w:cs="宋体"/>
          <w:color w:val="000000"/>
        </w:rPr>
        <w:br/>
      </w:r>
      <w:r w:rsidRPr="008972C5">
        <w:rPr>
          <w:rFonts w:ascii="宋体" w:hAnsi="宋体" w:cs="宋体"/>
          <w:color w:val="000000"/>
          <w:shd w:val="clear" w:color="auto" w:fill="FFFFFF"/>
        </w:rPr>
        <w:t xml:space="preserve">    </w:t>
      </w:r>
      <w:r w:rsidRPr="008972C5">
        <w:rPr>
          <w:rFonts w:ascii="宋体" w:hAnsi="宋体" w:cs="宋体" w:hint="eastAsia"/>
          <w:color w:val="000000"/>
          <w:shd w:val="clear" w:color="auto" w:fill="FFFFFF"/>
        </w:rPr>
        <w:t>民政部门应当督促养老机构实施安置方案，并及时为其妥善安置老年人提供帮助。</w:t>
      </w:r>
    </w:p>
    <w:p w:rsidR="003078E3" w:rsidRPr="008972C5" w:rsidRDefault="003078E3" w:rsidP="00181CAE">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《养老机构管理办法》（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3</w:t>
      </w:r>
      <w:r w:rsidRPr="008972C5">
        <w:rPr>
          <w:rFonts w:ascii="宋体" w:hAnsi="宋体" w:cs="宋体" w:hint="eastAsia"/>
          <w:color w:val="000000"/>
        </w:rPr>
        <w:t>章，第</w:t>
      </w:r>
      <w:r w:rsidRPr="008972C5">
        <w:rPr>
          <w:rFonts w:ascii="宋体" w:hAnsi="宋体" w:cs="宋体"/>
          <w:color w:val="000000"/>
        </w:rPr>
        <w:t>17</w:t>
      </w:r>
      <w:r w:rsidRPr="008972C5">
        <w:rPr>
          <w:rFonts w:ascii="宋体" w:hAnsi="宋体" w:cs="宋体" w:hint="eastAsia"/>
          <w:color w:val="000000"/>
        </w:rPr>
        <w:t>第、第</w:t>
      </w:r>
      <w:r w:rsidRPr="008972C5">
        <w:rPr>
          <w:rFonts w:ascii="宋体" w:hAnsi="宋体" w:cs="宋体"/>
          <w:color w:val="000000"/>
        </w:rPr>
        <w:t>18</w:t>
      </w:r>
      <w:r w:rsidRPr="008972C5">
        <w:rPr>
          <w:rFonts w:ascii="宋体" w:hAnsi="宋体" w:cs="宋体" w:hint="eastAsia"/>
          <w:color w:val="000000"/>
        </w:rPr>
        <w:t>条、第</w:t>
      </w:r>
      <w:r w:rsidRPr="008972C5">
        <w:rPr>
          <w:rFonts w:ascii="宋体" w:hAnsi="宋体" w:cs="宋体"/>
          <w:color w:val="000000"/>
        </w:rPr>
        <w:t>19</w:t>
      </w:r>
      <w:r w:rsidRPr="008972C5">
        <w:rPr>
          <w:rFonts w:ascii="宋体" w:hAnsi="宋体" w:cs="宋体" w:hint="eastAsia"/>
          <w:color w:val="000000"/>
        </w:rPr>
        <w:t>条、第</w:t>
      </w:r>
      <w:r w:rsidRPr="008972C5">
        <w:rPr>
          <w:rFonts w:ascii="宋体" w:hAnsi="宋体" w:cs="宋体"/>
          <w:color w:val="000000"/>
        </w:rPr>
        <w:t>20</w:t>
      </w:r>
      <w:r w:rsidRPr="008972C5">
        <w:rPr>
          <w:rFonts w:ascii="宋体" w:hAnsi="宋体" w:cs="宋体" w:hint="eastAsia"/>
          <w:color w:val="000000"/>
        </w:rPr>
        <w:t>条、第</w:t>
      </w:r>
      <w:r w:rsidRPr="008972C5">
        <w:rPr>
          <w:rFonts w:ascii="宋体" w:hAnsi="宋体" w:cs="宋体"/>
          <w:color w:val="000000"/>
        </w:rPr>
        <w:t>21</w:t>
      </w:r>
      <w:r w:rsidRPr="008972C5">
        <w:rPr>
          <w:rFonts w:ascii="宋体" w:hAnsi="宋体" w:cs="宋体" w:hint="eastAsia"/>
          <w:color w:val="000000"/>
        </w:rPr>
        <w:t>条、第</w:t>
      </w:r>
      <w:r w:rsidRPr="008972C5">
        <w:rPr>
          <w:rFonts w:ascii="宋体" w:hAnsi="宋体" w:cs="宋体"/>
          <w:color w:val="000000"/>
        </w:rPr>
        <w:t>22</w:t>
      </w:r>
      <w:r w:rsidRPr="008972C5">
        <w:rPr>
          <w:rFonts w:ascii="宋体" w:hAnsi="宋体" w:cs="宋体" w:hint="eastAsia"/>
          <w:color w:val="000000"/>
        </w:rPr>
        <w:t>条、第</w:t>
      </w:r>
      <w:r w:rsidRPr="008972C5">
        <w:rPr>
          <w:rFonts w:ascii="宋体" w:hAnsi="宋体" w:cs="宋体"/>
          <w:color w:val="000000"/>
        </w:rPr>
        <w:t>23</w:t>
      </w:r>
      <w:r w:rsidRPr="008972C5">
        <w:rPr>
          <w:rFonts w:ascii="宋体" w:hAnsi="宋体" w:cs="宋体" w:hint="eastAsia"/>
          <w:color w:val="000000"/>
        </w:rPr>
        <w:t>条、第</w:t>
      </w:r>
      <w:r w:rsidRPr="008972C5">
        <w:rPr>
          <w:rFonts w:ascii="宋体" w:hAnsi="宋体" w:cs="宋体"/>
          <w:color w:val="000000"/>
        </w:rPr>
        <w:t>24</w:t>
      </w:r>
      <w:r w:rsidRPr="008972C5">
        <w:rPr>
          <w:rFonts w:ascii="宋体" w:hAnsi="宋体" w:cs="宋体" w:hint="eastAsia"/>
          <w:color w:val="000000"/>
        </w:rPr>
        <w:t>条、第</w:t>
      </w:r>
      <w:r w:rsidRPr="008972C5">
        <w:rPr>
          <w:rFonts w:ascii="宋体" w:hAnsi="宋体" w:cs="宋体"/>
          <w:color w:val="000000"/>
        </w:rPr>
        <w:t>25</w:t>
      </w:r>
      <w:r w:rsidRPr="008972C5">
        <w:rPr>
          <w:rFonts w:ascii="宋体" w:hAnsi="宋体" w:cs="宋体" w:hint="eastAsia"/>
          <w:color w:val="000000"/>
        </w:rPr>
        <w:t>条、第</w:t>
      </w:r>
      <w:r w:rsidRPr="008972C5">
        <w:rPr>
          <w:rFonts w:ascii="宋体" w:hAnsi="宋体" w:cs="宋体"/>
          <w:color w:val="000000"/>
        </w:rPr>
        <w:t>26</w:t>
      </w:r>
      <w:r w:rsidRPr="008972C5">
        <w:rPr>
          <w:rFonts w:ascii="宋体" w:hAnsi="宋体" w:cs="宋体" w:hint="eastAsia"/>
          <w:color w:val="000000"/>
        </w:rPr>
        <w:t>条、第</w:t>
      </w:r>
      <w:r w:rsidRPr="008972C5">
        <w:rPr>
          <w:rFonts w:ascii="宋体" w:hAnsi="宋体" w:cs="宋体"/>
          <w:color w:val="000000"/>
        </w:rPr>
        <w:t>27</w:t>
      </w:r>
      <w:r w:rsidRPr="008972C5">
        <w:rPr>
          <w:rFonts w:ascii="宋体" w:hAnsi="宋体" w:cs="宋体" w:hint="eastAsia"/>
          <w:color w:val="000000"/>
        </w:rPr>
        <w:t>条。</w:t>
      </w:r>
    </w:p>
    <w:p w:rsidR="003078E3" w:rsidRPr="008972C5" w:rsidRDefault="003078E3" w:rsidP="00181CAE">
      <w:pPr>
        <w:rPr>
          <w:rFonts w:ascii="仿宋_GB2312" w:eastAsia="仿宋_GB2312"/>
          <w:color w:val="000000"/>
          <w:sz w:val="32"/>
          <w:szCs w:val="32"/>
        </w:rPr>
      </w:pPr>
    </w:p>
    <w:p w:rsidR="003078E3" w:rsidRPr="008972C5" w:rsidRDefault="003078E3" w:rsidP="003D6250">
      <w:pPr>
        <w:ind w:firstLineChars="200" w:firstLine="420"/>
        <w:rPr>
          <w:rFonts w:ascii="宋体" w:cs="宋体"/>
          <w:color w:val="000000"/>
        </w:rPr>
      </w:pPr>
    </w:p>
    <w:p w:rsidR="003078E3" w:rsidRPr="008972C5" w:rsidRDefault="003078E3" w:rsidP="000E154B">
      <w:pPr>
        <w:rPr>
          <w:rFonts w:ascii="宋体" w:cs="宋体"/>
          <w:color w:val="000000"/>
        </w:rPr>
      </w:pPr>
    </w:p>
    <w:p w:rsidR="003078E3" w:rsidRPr="008972C5" w:rsidRDefault="003078E3" w:rsidP="000E154B">
      <w:pPr>
        <w:rPr>
          <w:rFonts w:ascii="宋体" w:cs="宋体"/>
          <w:color w:val="000000"/>
        </w:rPr>
      </w:pPr>
    </w:p>
    <w:p w:rsidR="003078E3" w:rsidRPr="008972C5" w:rsidRDefault="003078E3" w:rsidP="003559D0">
      <w:pPr>
        <w:widowControl/>
        <w:jc w:val="left"/>
        <w:rPr>
          <w:rFonts w:ascii="Arial" w:hAnsi="Arial" w:cs="Arial"/>
          <w:color w:val="000000"/>
          <w:kern w:val="0"/>
          <w:sz w:val="60"/>
          <w:szCs w:val="60"/>
        </w:rPr>
        <w:sectPr w:rsidR="003078E3" w:rsidRPr="008972C5" w:rsidSect="00CD35C2">
          <w:footerReference w:type="default" r:id="rId20"/>
          <w:pgSz w:w="11906" w:h="16838" w:code="9"/>
          <w:pgMar w:top="1440" w:right="1797" w:bottom="1440" w:left="1797" w:header="851" w:footer="992" w:gutter="0"/>
          <w:cols w:space="425"/>
          <w:docGrid w:type="lines" w:linePitch="312"/>
        </w:sectPr>
      </w:pPr>
    </w:p>
    <w:p w:rsidR="003078E3" w:rsidRPr="008972C5" w:rsidRDefault="003078E3" w:rsidP="003559D0">
      <w:pPr>
        <w:widowControl/>
        <w:jc w:val="left"/>
        <w:rPr>
          <w:rFonts w:ascii="Arial" w:hAnsi="Arial" w:cs="Arial"/>
          <w:color w:val="000000"/>
          <w:kern w:val="0"/>
          <w:sz w:val="60"/>
          <w:szCs w:val="60"/>
        </w:rPr>
      </w:pPr>
      <w:r w:rsidRPr="008972C5">
        <w:rPr>
          <w:rFonts w:ascii="Arial" w:hAnsi="Arial" w:cs="宋体" w:hint="eastAsia"/>
          <w:color w:val="000000"/>
          <w:kern w:val="0"/>
          <w:sz w:val="60"/>
          <w:szCs w:val="60"/>
        </w:rPr>
        <w:lastRenderedPageBreak/>
        <w:t>第二章</w:t>
      </w:r>
    </w:p>
    <w:p w:rsidR="003078E3" w:rsidRPr="008972C5" w:rsidRDefault="003078E3" w:rsidP="003559D0">
      <w:pPr>
        <w:widowControl/>
        <w:jc w:val="left"/>
        <w:rPr>
          <w:rFonts w:ascii="Arial" w:hAnsi="Arial" w:cs="Arial"/>
          <w:color w:val="000000"/>
          <w:kern w:val="0"/>
          <w:sz w:val="60"/>
          <w:szCs w:val="60"/>
        </w:rPr>
      </w:pPr>
      <w:r w:rsidRPr="008972C5">
        <w:rPr>
          <w:rFonts w:ascii="Arial" w:hAnsi="Arial" w:cs="宋体" w:hint="eastAsia"/>
          <w:color w:val="000000"/>
          <w:kern w:val="0"/>
          <w:sz w:val="60"/>
          <w:szCs w:val="60"/>
        </w:rPr>
        <w:t>特定企业的特殊主体责任</w:t>
      </w:r>
    </w:p>
    <w:p w:rsidR="003078E3" w:rsidRPr="008972C5" w:rsidRDefault="003078E3" w:rsidP="003559D0">
      <w:pPr>
        <w:widowControl/>
        <w:jc w:val="left"/>
        <w:rPr>
          <w:rFonts w:ascii="Arial" w:hAnsi="Arial" w:cs="Arial"/>
          <w:color w:val="000000"/>
          <w:kern w:val="0"/>
          <w:sz w:val="36"/>
          <w:szCs w:val="36"/>
        </w:rPr>
      </w:pPr>
      <w:r w:rsidRPr="008972C5">
        <w:rPr>
          <w:rFonts w:ascii="Arial" w:hAnsi="Arial" w:cs="宋体" w:hint="eastAsia"/>
          <w:color w:val="000000"/>
          <w:kern w:val="0"/>
          <w:sz w:val="36"/>
          <w:szCs w:val="36"/>
        </w:rPr>
        <w:t>司法行政部分</w:t>
      </w:r>
    </w:p>
    <w:p w:rsidR="003078E3" w:rsidRPr="008972C5" w:rsidRDefault="003078E3" w:rsidP="003559D0">
      <w:pPr>
        <w:widowControl/>
        <w:ind w:firstLine="393"/>
        <w:rPr>
          <w:color w:val="000000"/>
          <w:kern w:val="0"/>
        </w:rPr>
      </w:pPr>
      <w:r w:rsidRPr="008972C5">
        <w:rPr>
          <w:color w:val="000000"/>
          <w:kern w:val="0"/>
        </w:rPr>
        <w:t> </w:t>
      </w:r>
    </w:p>
    <w:p w:rsidR="003078E3" w:rsidRPr="008972C5" w:rsidRDefault="003078E3" w:rsidP="003559D0">
      <w:pPr>
        <w:widowControl/>
        <w:jc w:val="center"/>
        <w:rPr>
          <w:color w:val="000000"/>
          <w:kern w:val="0"/>
          <w:sz w:val="26"/>
          <w:szCs w:val="26"/>
        </w:rPr>
      </w:pPr>
      <w:r w:rsidRPr="008972C5">
        <w:rPr>
          <w:rFonts w:cs="宋体" w:hint="eastAsia"/>
          <w:color w:val="000000"/>
          <w:kern w:val="0"/>
          <w:sz w:val="26"/>
          <w:szCs w:val="26"/>
        </w:rPr>
        <w:t>第一节　律师事务所</w:t>
      </w:r>
    </w:p>
    <w:p w:rsidR="003078E3" w:rsidRPr="008972C5" w:rsidRDefault="003078E3" w:rsidP="003559D0">
      <w:pPr>
        <w:widowControl/>
        <w:ind w:firstLine="393"/>
        <w:rPr>
          <w:color w:val="000000"/>
          <w:kern w:val="0"/>
        </w:rPr>
      </w:pPr>
      <w:r w:rsidRPr="008972C5">
        <w:rPr>
          <w:color w:val="000000"/>
          <w:kern w:val="0"/>
        </w:rPr>
        <w:t> </w:t>
      </w:r>
    </w:p>
    <w:p w:rsidR="003078E3" w:rsidRPr="008972C5" w:rsidRDefault="003078E3" w:rsidP="003559D0">
      <w:pPr>
        <w:widowControl/>
        <w:jc w:val="center"/>
        <w:rPr>
          <w:rFonts w:ascii="Arial" w:hAnsi="Arial" w:cs="Arial"/>
          <w:color w:val="000000"/>
          <w:kern w:val="0"/>
          <w:sz w:val="22"/>
          <w:szCs w:val="22"/>
        </w:rPr>
      </w:pPr>
      <w:r w:rsidRPr="008972C5">
        <w:rPr>
          <w:rFonts w:ascii="Arial" w:hAnsi="Arial" w:cs="宋体" w:hint="eastAsia"/>
          <w:color w:val="000000"/>
          <w:kern w:val="0"/>
          <w:sz w:val="22"/>
          <w:szCs w:val="22"/>
        </w:rPr>
        <w:t>本节目录</w:t>
      </w:r>
    </w:p>
    <w:p w:rsidR="003078E3" w:rsidRPr="008972C5" w:rsidRDefault="003078E3" w:rsidP="003559D0">
      <w:pPr>
        <w:widowControl/>
        <w:rPr>
          <w:color w:val="000000"/>
          <w:kern w:val="0"/>
        </w:rPr>
      </w:pPr>
      <w:r w:rsidRPr="008972C5">
        <w:rPr>
          <w:color w:val="000000"/>
          <w:kern w:val="0"/>
        </w:rPr>
        <w:t> </w:t>
      </w:r>
    </w:p>
    <w:p w:rsidR="003078E3" w:rsidRPr="008972C5" w:rsidRDefault="003078E3" w:rsidP="003559D0">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rPr>
        <w:t>律师事务所</w:t>
      </w:r>
      <w:r w:rsidRPr="008972C5">
        <w:rPr>
          <w:rFonts w:ascii="宋体" w:hAnsi="宋体" w:cs="宋体" w:hint="eastAsia"/>
          <w:color w:val="000000"/>
          <w:kern w:val="0"/>
          <w:sz w:val="22"/>
          <w:szCs w:val="22"/>
        </w:rPr>
        <w:t>及分所设立制度。</w:t>
      </w:r>
    </w:p>
    <w:p w:rsidR="003078E3" w:rsidRPr="008972C5" w:rsidRDefault="003078E3" w:rsidP="003559D0">
      <w:pPr>
        <w:widowControl/>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律师事务所及分所的变更和终止制度。</w:t>
      </w:r>
    </w:p>
    <w:p w:rsidR="003078E3" w:rsidRPr="008972C5" w:rsidRDefault="003078E3" w:rsidP="003559D0">
      <w:pPr>
        <w:widowControl/>
        <w:rPr>
          <w:rFonts w:ascii="宋体" w:cs="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rPr>
        <w:t>律师事务所规范化管理制度。</w:t>
      </w:r>
    </w:p>
    <w:p w:rsidR="003078E3" w:rsidRPr="008972C5" w:rsidRDefault="003078E3" w:rsidP="003559D0">
      <w:pPr>
        <w:widowControl/>
        <w:rPr>
          <w:rFonts w:ascii="宋体" w:cs="宋体"/>
          <w:color w:val="000000"/>
          <w:kern w:val="0"/>
          <w:sz w:val="22"/>
          <w:szCs w:val="22"/>
        </w:rPr>
      </w:pPr>
      <w:r w:rsidRPr="008972C5">
        <w:rPr>
          <w:rFonts w:ascii="宋体" w:hAnsi="宋体" w:cs="宋体"/>
          <w:color w:val="000000"/>
          <w:kern w:val="0"/>
          <w:sz w:val="22"/>
          <w:szCs w:val="22"/>
        </w:rPr>
        <w:t xml:space="preserve">4 </w:t>
      </w:r>
      <w:r w:rsidRPr="008972C5">
        <w:rPr>
          <w:rFonts w:ascii="宋体" w:hAnsi="宋体" w:cs="宋体" w:hint="eastAsia"/>
          <w:color w:val="000000"/>
          <w:kern w:val="0"/>
        </w:rPr>
        <w:t>律师事务所及分所年度考核制度。</w:t>
      </w:r>
    </w:p>
    <w:p w:rsidR="003078E3" w:rsidRPr="008972C5" w:rsidRDefault="003078E3" w:rsidP="003559D0">
      <w:pPr>
        <w:widowControl/>
        <w:rPr>
          <w:rFonts w:ascii="宋体" w:cs="宋体"/>
          <w:color w:val="000000"/>
          <w:kern w:val="0"/>
          <w:sz w:val="22"/>
          <w:szCs w:val="22"/>
        </w:rPr>
      </w:pPr>
      <w:r w:rsidRPr="008972C5">
        <w:rPr>
          <w:rFonts w:ascii="宋体" w:hAnsi="宋体" w:cs="宋体"/>
          <w:color w:val="000000"/>
          <w:kern w:val="0"/>
          <w:sz w:val="22"/>
          <w:szCs w:val="22"/>
        </w:rPr>
        <w:t xml:space="preserve">5 </w:t>
      </w:r>
      <w:r w:rsidRPr="008972C5">
        <w:rPr>
          <w:rFonts w:ascii="宋体" w:hAnsi="宋体" w:cs="宋体" w:hint="eastAsia"/>
          <w:color w:val="000000"/>
          <w:kern w:val="0"/>
        </w:rPr>
        <w:t>律师事务所及分所名称规范制度。</w:t>
      </w:r>
    </w:p>
    <w:p w:rsidR="003078E3" w:rsidRPr="008972C5" w:rsidRDefault="003078E3" w:rsidP="003559D0">
      <w:pPr>
        <w:widowControl/>
        <w:rPr>
          <w:color w:val="000000"/>
          <w:kern w:val="0"/>
        </w:rPr>
      </w:pPr>
    </w:p>
    <w:p w:rsidR="003078E3" w:rsidRPr="008972C5" w:rsidRDefault="003078E3" w:rsidP="003559D0">
      <w:pPr>
        <w:widowControl/>
        <w:rPr>
          <w:color w:val="000000"/>
          <w:kern w:val="0"/>
        </w:rPr>
      </w:pPr>
    </w:p>
    <w:p w:rsidR="003078E3" w:rsidRPr="008972C5" w:rsidRDefault="003078E3" w:rsidP="003559D0">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w:t>
      </w:r>
    </w:p>
    <w:p w:rsidR="003078E3" w:rsidRPr="008972C5" w:rsidRDefault="003078E3" w:rsidP="003559D0">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【责任主体】特定企业主体</w:t>
      </w:r>
    </w:p>
    <w:p w:rsidR="003078E3" w:rsidRPr="008972C5" w:rsidRDefault="003078E3" w:rsidP="003559D0">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【责任名称】律师事务所</w:t>
      </w:r>
      <w:r w:rsidRPr="008972C5">
        <w:rPr>
          <w:rFonts w:ascii="宋体" w:hAnsi="宋体" w:cs="宋体" w:hint="eastAsia"/>
          <w:color w:val="000000"/>
          <w:kern w:val="0"/>
          <w:sz w:val="22"/>
          <w:szCs w:val="22"/>
        </w:rPr>
        <w:t>及分所设立制度。</w:t>
      </w:r>
    </w:p>
    <w:p w:rsidR="003078E3" w:rsidRPr="008972C5" w:rsidRDefault="003078E3" w:rsidP="003559D0">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559D0">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律师事务所申请登记的，应当依照相关法律法规向司法行政机关申请设立登记。</w:t>
      </w:r>
    </w:p>
    <w:p w:rsidR="003078E3" w:rsidRPr="008972C5" w:rsidRDefault="003078E3" w:rsidP="003559D0">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律师事务所设立登记时，应当依照相关法律法规向司法行政机关提供申请材料，申请材料应具备真实性、合法性、有效性的要求。</w:t>
      </w:r>
    </w:p>
    <w:p w:rsidR="003078E3" w:rsidRPr="008972C5" w:rsidRDefault="003078E3" w:rsidP="003559D0">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律师事务所设立分所的，应当向司法行政机关申请登记。</w:t>
      </w:r>
    </w:p>
    <w:p w:rsidR="003078E3" w:rsidRPr="008972C5" w:rsidRDefault="003078E3" w:rsidP="003559D0">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律师事务所设立分所的，应当依照相关法律法规向司法行政机关提供申请材料，申请材料应具备真实性、合法性、有效性的要求。</w:t>
      </w:r>
    </w:p>
    <w:p w:rsidR="003078E3" w:rsidRPr="008972C5" w:rsidRDefault="003078E3" w:rsidP="003559D0">
      <w:pPr>
        <w:widowControl/>
        <w:ind w:firstLine="393"/>
        <w:rPr>
          <w:color w:val="000000"/>
          <w:sz w:val="28"/>
          <w:szCs w:val="28"/>
        </w:rPr>
      </w:pPr>
      <w:r w:rsidRPr="008972C5">
        <w:rPr>
          <w:rFonts w:ascii="宋体" w:hAnsi="宋体" w:cs="宋体"/>
          <w:color w:val="000000"/>
          <w:kern w:val="0"/>
        </w:rPr>
        <w:t>5.</w:t>
      </w:r>
      <w:r w:rsidRPr="008972C5">
        <w:rPr>
          <w:rFonts w:ascii="宋体" w:hAnsi="宋体" w:cs="宋体" w:hint="eastAsia"/>
          <w:color w:val="000000"/>
          <w:kern w:val="0"/>
        </w:rPr>
        <w:t>律师事务所设立申请人应当在领取执业许可证后的六十日内，按照有关规定刻制印章、开立银行账户、办理税务登记，完成律师事务所开业的各项准备工作，并将刻制的律师事务所公章、财务章印模和开立的银行账户报所在地设区的市级或者直辖市的区（县）司法行政机关备案。</w:t>
      </w:r>
    </w:p>
    <w:p w:rsidR="003078E3" w:rsidRPr="008972C5" w:rsidRDefault="003078E3" w:rsidP="003559D0">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《中华人民共和国律师法》（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《律师事务所管理办法》（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24</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w:t>
      </w:r>
      <w:r w:rsidRPr="008972C5">
        <w:rPr>
          <w:rFonts w:ascii="宋体" w:hAnsi="宋体" w:cs="宋体"/>
          <w:color w:val="000000"/>
          <w:kern w:val="0"/>
        </w:rPr>
        <w:t>36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《律师事务所名称管理办法》（</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3</w:t>
      </w: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条。</w:t>
      </w:r>
    </w:p>
    <w:p w:rsidR="003078E3" w:rsidRPr="008972C5" w:rsidRDefault="003078E3" w:rsidP="003559D0">
      <w:pPr>
        <w:widowControl/>
        <w:rPr>
          <w:rFonts w:ascii="宋体" w:cs="宋体"/>
          <w:color w:val="000000"/>
          <w:kern w:val="0"/>
        </w:rPr>
      </w:pPr>
      <w:r w:rsidRPr="008972C5">
        <w:rPr>
          <w:rFonts w:ascii="宋体" w:cs="宋体"/>
          <w:color w:val="000000"/>
          <w:kern w:val="0"/>
        </w:rPr>
        <w:t> </w:t>
      </w:r>
    </w:p>
    <w:p w:rsidR="003078E3" w:rsidRPr="008972C5" w:rsidRDefault="003078E3" w:rsidP="003559D0">
      <w:pPr>
        <w:widowControl/>
        <w:rPr>
          <w:color w:val="000000"/>
          <w:kern w:val="0"/>
        </w:rPr>
      </w:pPr>
    </w:p>
    <w:p w:rsidR="003078E3" w:rsidRPr="008972C5" w:rsidRDefault="003078E3" w:rsidP="003559D0">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B1-2</w:t>
      </w:r>
    </w:p>
    <w:p w:rsidR="003078E3" w:rsidRPr="008972C5" w:rsidRDefault="003078E3" w:rsidP="003559D0">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【责任主体】特定企业主体</w:t>
      </w:r>
    </w:p>
    <w:p w:rsidR="003078E3" w:rsidRPr="008972C5" w:rsidRDefault="003078E3" w:rsidP="003559D0">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kern w:val="0"/>
          <w:sz w:val="22"/>
          <w:szCs w:val="22"/>
        </w:rPr>
        <w:t>律师事务所及分所的变更和终止制度。</w:t>
      </w:r>
    </w:p>
    <w:p w:rsidR="003078E3" w:rsidRPr="008972C5" w:rsidRDefault="003078E3" w:rsidP="003559D0">
      <w:pPr>
        <w:widowControl/>
        <w:rPr>
          <w:rFonts w:ascii="宋体" w:cs="宋体"/>
          <w:color w:val="000000"/>
          <w:kern w:val="0"/>
        </w:rPr>
      </w:pPr>
      <w:r w:rsidRPr="008972C5">
        <w:rPr>
          <w:rFonts w:ascii="宋体" w:hAnsi="宋体" w:cs="宋体"/>
          <w:color w:val="000000"/>
          <w:kern w:val="0"/>
        </w:rPr>
        <w:lastRenderedPageBreak/>
        <w:t>D.</w:t>
      </w:r>
      <w:r w:rsidRPr="008972C5">
        <w:rPr>
          <w:rFonts w:ascii="宋体" w:hAnsi="宋体" w:cs="宋体" w:hint="eastAsia"/>
          <w:color w:val="000000"/>
          <w:kern w:val="0"/>
        </w:rPr>
        <w:t>【责任指标】</w:t>
      </w:r>
    </w:p>
    <w:p w:rsidR="003078E3" w:rsidRPr="008972C5" w:rsidRDefault="003078E3" w:rsidP="003559D0">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律师事务所及分所申请变更、终止登记的，应当依照相关法律法规向司法行政机关申请变更、终止登记。</w:t>
      </w:r>
    </w:p>
    <w:p w:rsidR="003078E3" w:rsidRPr="008972C5" w:rsidRDefault="003078E3" w:rsidP="003559D0">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律师事务所及分所申请变更、终止登记时，应当依照相关法律法规向司法行政机关提供申请材料，申请材料应具备真实性、合法性、有效性的要求。</w:t>
      </w:r>
    </w:p>
    <w:p w:rsidR="003078E3" w:rsidRPr="008972C5" w:rsidRDefault="003078E3" w:rsidP="003559D0">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律师事务所在终止事由发生后，履行法律法规规定的相关义务，同时不得违反法律法规规定的禁止性规范。</w:t>
      </w:r>
    </w:p>
    <w:p w:rsidR="003078E3" w:rsidRPr="008972C5" w:rsidRDefault="003078E3" w:rsidP="003559D0">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《中华人民共和国律师法》（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《律师事务所管理办法》（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kern w:val="0"/>
        </w:rPr>
        <w:t>28</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w:t>
      </w:r>
      <w:r w:rsidRPr="008972C5">
        <w:rPr>
          <w:rFonts w:ascii="宋体" w:hAnsi="宋体" w:cs="宋体"/>
          <w:color w:val="000000"/>
          <w:kern w:val="0"/>
        </w:rPr>
        <w:t>38</w:t>
      </w:r>
      <w:r w:rsidRPr="008972C5">
        <w:rPr>
          <w:rFonts w:ascii="宋体" w:hAnsi="宋体" w:cs="宋体" w:hint="eastAsia"/>
          <w:color w:val="000000"/>
          <w:kern w:val="0"/>
        </w:rPr>
        <w:t>、</w:t>
      </w:r>
      <w:r w:rsidRPr="008972C5">
        <w:rPr>
          <w:rFonts w:ascii="宋体" w:hAnsi="宋体" w:cs="宋体"/>
          <w:color w:val="000000"/>
          <w:kern w:val="0"/>
        </w:rPr>
        <w:t>39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《律师事务所名称管理办法》（</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条。</w:t>
      </w:r>
    </w:p>
    <w:p w:rsidR="003078E3" w:rsidRPr="008972C5" w:rsidRDefault="003078E3" w:rsidP="003559D0">
      <w:pPr>
        <w:widowControl/>
        <w:rPr>
          <w:rFonts w:ascii="宋体" w:cs="宋体"/>
          <w:color w:val="000000"/>
          <w:kern w:val="0"/>
        </w:rPr>
      </w:pPr>
    </w:p>
    <w:p w:rsidR="003078E3" w:rsidRPr="008972C5" w:rsidRDefault="003078E3" w:rsidP="003559D0">
      <w:pPr>
        <w:widowControl/>
        <w:rPr>
          <w:rFonts w:ascii="宋体" w:cs="宋体"/>
          <w:color w:val="000000"/>
          <w:kern w:val="0"/>
        </w:rPr>
      </w:pPr>
    </w:p>
    <w:p w:rsidR="003078E3" w:rsidRPr="008972C5" w:rsidRDefault="003078E3" w:rsidP="003559D0">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B1-3</w:t>
      </w:r>
    </w:p>
    <w:p w:rsidR="003078E3" w:rsidRPr="008972C5" w:rsidRDefault="003078E3" w:rsidP="003559D0">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【责任主体】特定企业主体</w:t>
      </w:r>
    </w:p>
    <w:p w:rsidR="003078E3" w:rsidRPr="008972C5" w:rsidRDefault="003078E3" w:rsidP="003559D0">
      <w:pPr>
        <w:widowControl/>
        <w:rPr>
          <w:rFonts w:ascii="宋体" w:cs="宋体"/>
          <w:color w:val="000000"/>
          <w:kern w:val="0"/>
          <w:sz w:val="22"/>
          <w:szCs w:val="22"/>
        </w:rPr>
      </w:pPr>
      <w:r w:rsidRPr="008972C5">
        <w:rPr>
          <w:rFonts w:ascii="宋体" w:hAnsi="宋体" w:cs="宋体"/>
          <w:color w:val="000000"/>
          <w:kern w:val="0"/>
        </w:rPr>
        <w:t>C.</w:t>
      </w:r>
      <w:r w:rsidRPr="008972C5">
        <w:rPr>
          <w:rFonts w:ascii="宋体" w:hAnsi="宋体" w:cs="宋体" w:hint="eastAsia"/>
          <w:color w:val="000000"/>
          <w:kern w:val="0"/>
        </w:rPr>
        <w:t>【责任名称】律师事务所规范化管理制度。</w:t>
      </w:r>
    </w:p>
    <w:p w:rsidR="003078E3" w:rsidRPr="008972C5" w:rsidRDefault="003078E3" w:rsidP="003559D0">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律师事务所应当建立健全执业管理、利益冲突审查、收费与财务管理、投诉查处、年度考核、档案管理等制度，对律师在执业活动中遵守职业道德、执业纪律的情况进行监督。</w:t>
      </w:r>
    </w:p>
    <w:p w:rsidR="003078E3" w:rsidRPr="008972C5" w:rsidRDefault="003078E3" w:rsidP="003559D0">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《中华人民共和国律师法》（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23</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《律师事务所管理办法》（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40</w:t>
      </w:r>
      <w:r w:rsidRPr="008972C5">
        <w:rPr>
          <w:rFonts w:ascii="宋体" w:hAnsi="宋体" w:cs="宋体" w:hint="eastAsia"/>
          <w:color w:val="000000"/>
          <w:kern w:val="0"/>
        </w:rPr>
        <w:t>、</w:t>
      </w:r>
      <w:r w:rsidRPr="008972C5">
        <w:rPr>
          <w:rFonts w:ascii="宋体" w:hAnsi="宋体" w:cs="宋体"/>
          <w:color w:val="000000"/>
          <w:kern w:val="0"/>
        </w:rPr>
        <w:t>41</w:t>
      </w:r>
      <w:r w:rsidRPr="008972C5">
        <w:rPr>
          <w:rFonts w:ascii="宋体" w:hAnsi="宋体" w:cs="宋体" w:hint="eastAsia"/>
          <w:color w:val="000000"/>
          <w:kern w:val="0"/>
        </w:rPr>
        <w:t>、</w:t>
      </w:r>
      <w:r w:rsidRPr="008972C5">
        <w:rPr>
          <w:rFonts w:ascii="宋体" w:hAnsi="宋体" w:cs="宋体"/>
          <w:color w:val="000000"/>
          <w:kern w:val="0"/>
        </w:rPr>
        <w:t>42</w:t>
      </w:r>
      <w:r w:rsidRPr="008972C5">
        <w:rPr>
          <w:rFonts w:ascii="宋体" w:hAnsi="宋体" w:cs="宋体" w:hint="eastAsia"/>
          <w:color w:val="000000"/>
          <w:kern w:val="0"/>
        </w:rPr>
        <w:t>、</w:t>
      </w:r>
      <w:r w:rsidRPr="008972C5">
        <w:rPr>
          <w:rFonts w:ascii="宋体" w:hAnsi="宋体" w:cs="宋体"/>
          <w:color w:val="000000"/>
          <w:kern w:val="0"/>
        </w:rPr>
        <w:t>43</w:t>
      </w:r>
      <w:r w:rsidRPr="008972C5">
        <w:rPr>
          <w:rFonts w:ascii="宋体" w:hAnsi="宋体" w:cs="宋体" w:hint="eastAsia"/>
          <w:color w:val="000000"/>
          <w:kern w:val="0"/>
        </w:rPr>
        <w:t>、</w:t>
      </w:r>
      <w:r w:rsidRPr="008972C5">
        <w:rPr>
          <w:rFonts w:ascii="宋体" w:hAnsi="宋体" w:cs="宋体"/>
          <w:color w:val="000000"/>
          <w:kern w:val="0"/>
        </w:rPr>
        <w:t>44</w:t>
      </w:r>
      <w:r w:rsidRPr="008972C5">
        <w:rPr>
          <w:rFonts w:ascii="宋体" w:hAnsi="宋体" w:cs="宋体" w:hint="eastAsia"/>
          <w:color w:val="000000"/>
          <w:kern w:val="0"/>
        </w:rPr>
        <w:t>、</w:t>
      </w:r>
      <w:r w:rsidRPr="008972C5">
        <w:rPr>
          <w:rFonts w:ascii="宋体" w:hAnsi="宋体" w:cs="宋体"/>
          <w:color w:val="000000"/>
          <w:kern w:val="0"/>
        </w:rPr>
        <w:t>45</w:t>
      </w:r>
      <w:r w:rsidRPr="008972C5">
        <w:rPr>
          <w:rFonts w:ascii="宋体" w:hAnsi="宋体" w:cs="宋体" w:hint="eastAsia"/>
          <w:color w:val="000000"/>
          <w:kern w:val="0"/>
        </w:rPr>
        <w:t>、</w:t>
      </w:r>
      <w:r w:rsidRPr="008972C5">
        <w:rPr>
          <w:rFonts w:ascii="宋体" w:hAnsi="宋体" w:cs="宋体"/>
          <w:color w:val="000000"/>
          <w:kern w:val="0"/>
        </w:rPr>
        <w:t>46</w:t>
      </w:r>
      <w:r w:rsidRPr="008972C5">
        <w:rPr>
          <w:rFonts w:ascii="宋体" w:hAnsi="宋体" w:cs="宋体" w:hint="eastAsia"/>
          <w:color w:val="000000"/>
          <w:kern w:val="0"/>
        </w:rPr>
        <w:t>、</w:t>
      </w:r>
      <w:r w:rsidRPr="008972C5">
        <w:rPr>
          <w:rFonts w:ascii="宋体" w:hAnsi="宋体" w:cs="宋体"/>
          <w:color w:val="000000"/>
          <w:kern w:val="0"/>
        </w:rPr>
        <w:t>47</w:t>
      </w:r>
      <w:r w:rsidRPr="008972C5">
        <w:rPr>
          <w:rFonts w:ascii="宋体" w:hAnsi="宋体" w:cs="宋体" w:hint="eastAsia"/>
          <w:color w:val="000000"/>
          <w:kern w:val="0"/>
        </w:rPr>
        <w:t>、</w:t>
      </w:r>
      <w:r w:rsidRPr="008972C5">
        <w:rPr>
          <w:rFonts w:ascii="宋体" w:hAnsi="宋体" w:cs="宋体"/>
          <w:color w:val="000000"/>
          <w:kern w:val="0"/>
        </w:rPr>
        <w:t>48</w:t>
      </w:r>
      <w:r w:rsidRPr="008972C5">
        <w:rPr>
          <w:rFonts w:ascii="宋体" w:hAnsi="宋体" w:cs="宋体" w:hint="eastAsia"/>
          <w:color w:val="000000"/>
          <w:kern w:val="0"/>
        </w:rPr>
        <w:t>、</w:t>
      </w:r>
      <w:r w:rsidRPr="008972C5">
        <w:rPr>
          <w:rFonts w:ascii="宋体" w:hAnsi="宋体" w:cs="宋体"/>
          <w:color w:val="000000"/>
          <w:kern w:val="0"/>
        </w:rPr>
        <w:t>49</w:t>
      </w:r>
      <w:r w:rsidRPr="008972C5">
        <w:rPr>
          <w:rFonts w:ascii="宋体" w:hAnsi="宋体" w:cs="宋体" w:hint="eastAsia"/>
          <w:color w:val="000000"/>
          <w:kern w:val="0"/>
        </w:rPr>
        <w:t>、</w:t>
      </w:r>
      <w:r w:rsidRPr="008972C5">
        <w:rPr>
          <w:rFonts w:ascii="宋体" w:hAnsi="宋体" w:cs="宋体"/>
          <w:color w:val="000000"/>
          <w:kern w:val="0"/>
        </w:rPr>
        <w:t>50</w:t>
      </w:r>
      <w:r w:rsidRPr="008972C5">
        <w:rPr>
          <w:rFonts w:ascii="宋体" w:hAnsi="宋体" w:cs="宋体" w:hint="eastAsia"/>
          <w:color w:val="000000"/>
          <w:kern w:val="0"/>
        </w:rPr>
        <w:t>、</w:t>
      </w:r>
      <w:r w:rsidRPr="008972C5">
        <w:rPr>
          <w:rFonts w:ascii="宋体" w:hAnsi="宋体" w:cs="宋体"/>
          <w:color w:val="000000"/>
          <w:kern w:val="0"/>
        </w:rPr>
        <w:t>51</w:t>
      </w:r>
      <w:r w:rsidRPr="008972C5">
        <w:rPr>
          <w:rFonts w:ascii="宋体" w:hAnsi="宋体" w:cs="宋体" w:hint="eastAsia"/>
          <w:color w:val="000000"/>
          <w:kern w:val="0"/>
        </w:rPr>
        <w:t>、</w:t>
      </w:r>
      <w:r w:rsidRPr="008972C5">
        <w:rPr>
          <w:rFonts w:ascii="宋体" w:hAnsi="宋体" w:cs="宋体"/>
          <w:color w:val="000000"/>
          <w:kern w:val="0"/>
        </w:rPr>
        <w:t>52</w:t>
      </w:r>
      <w:r w:rsidRPr="008972C5">
        <w:rPr>
          <w:rFonts w:ascii="宋体" w:hAnsi="宋体" w:cs="宋体" w:hint="eastAsia"/>
          <w:color w:val="000000"/>
          <w:kern w:val="0"/>
        </w:rPr>
        <w:t>、</w:t>
      </w:r>
      <w:r w:rsidRPr="008972C5">
        <w:rPr>
          <w:rFonts w:ascii="宋体" w:hAnsi="宋体" w:cs="宋体"/>
          <w:color w:val="000000"/>
          <w:kern w:val="0"/>
        </w:rPr>
        <w:t>53</w:t>
      </w:r>
      <w:r w:rsidRPr="008972C5">
        <w:rPr>
          <w:rFonts w:ascii="宋体" w:hAnsi="宋体" w:cs="宋体" w:hint="eastAsia"/>
          <w:color w:val="000000"/>
          <w:kern w:val="0"/>
        </w:rPr>
        <w:t>、</w:t>
      </w:r>
      <w:r w:rsidRPr="008972C5">
        <w:rPr>
          <w:rFonts w:ascii="宋体" w:hAnsi="宋体" w:cs="宋体"/>
          <w:color w:val="000000"/>
          <w:kern w:val="0"/>
        </w:rPr>
        <w:t>54</w:t>
      </w:r>
      <w:r w:rsidRPr="008972C5">
        <w:rPr>
          <w:rFonts w:ascii="宋体" w:hAnsi="宋体" w:cs="宋体" w:hint="eastAsia"/>
          <w:color w:val="000000"/>
          <w:kern w:val="0"/>
        </w:rPr>
        <w:t>、</w:t>
      </w:r>
      <w:r w:rsidRPr="008972C5">
        <w:rPr>
          <w:rFonts w:ascii="宋体" w:hAnsi="宋体" w:cs="宋体"/>
          <w:color w:val="000000"/>
          <w:kern w:val="0"/>
        </w:rPr>
        <w:t>55</w:t>
      </w:r>
      <w:r w:rsidRPr="008972C5">
        <w:rPr>
          <w:rFonts w:ascii="宋体" w:hAnsi="宋体" w:cs="宋体" w:hint="eastAsia"/>
          <w:color w:val="000000"/>
          <w:kern w:val="0"/>
        </w:rPr>
        <w:t>、</w:t>
      </w:r>
      <w:r w:rsidRPr="008972C5">
        <w:rPr>
          <w:rFonts w:ascii="宋体" w:hAnsi="宋体" w:cs="宋体"/>
          <w:color w:val="000000"/>
          <w:kern w:val="0"/>
        </w:rPr>
        <w:t>56</w:t>
      </w:r>
      <w:r w:rsidRPr="008972C5">
        <w:rPr>
          <w:rFonts w:ascii="宋体" w:hAnsi="宋体" w:cs="宋体" w:hint="eastAsia"/>
          <w:color w:val="000000"/>
          <w:kern w:val="0"/>
        </w:rPr>
        <w:t>、</w:t>
      </w:r>
      <w:r w:rsidRPr="008972C5">
        <w:rPr>
          <w:rFonts w:ascii="宋体" w:hAnsi="宋体" w:cs="宋体"/>
          <w:color w:val="000000"/>
          <w:kern w:val="0"/>
        </w:rPr>
        <w:t>57</w:t>
      </w:r>
      <w:r w:rsidRPr="008972C5">
        <w:rPr>
          <w:rFonts w:ascii="宋体" w:hAnsi="宋体" w:cs="宋体" w:hint="eastAsia"/>
          <w:color w:val="000000"/>
          <w:kern w:val="0"/>
        </w:rPr>
        <w:t>、</w:t>
      </w:r>
      <w:r w:rsidRPr="008972C5">
        <w:rPr>
          <w:rFonts w:ascii="宋体" w:hAnsi="宋体" w:cs="宋体"/>
          <w:color w:val="000000"/>
          <w:kern w:val="0"/>
        </w:rPr>
        <w:t>58</w:t>
      </w:r>
      <w:r w:rsidRPr="008972C5">
        <w:rPr>
          <w:rFonts w:ascii="宋体" w:hAnsi="宋体" w:cs="宋体" w:hint="eastAsia"/>
          <w:color w:val="000000"/>
          <w:kern w:val="0"/>
        </w:rPr>
        <w:t>、</w:t>
      </w:r>
      <w:r w:rsidRPr="008972C5">
        <w:rPr>
          <w:rFonts w:ascii="宋体" w:hAnsi="宋体" w:cs="宋体"/>
          <w:color w:val="000000"/>
          <w:kern w:val="0"/>
        </w:rPr>
        <w:t>60</w:t>
      </w:r>
      <w:r w:rsidRPr="008972C5">
        <w:rPr>
          <w:rFonts w:ascii="宋体" w:hAnsi="宋体" w:cs="宋体" w:hint="eastAsia"/>
          <w:color w:val="000000"/>
          <w:kern w:val="0"/>
        </w:rPr>
        <w:t>、</w:t>
      </w:r>
      <w:r w:rsidRPr="008972C5">
        <w:rPr>
          <w:rFonts w:ascii="宋体" w:hAnsi="宋体" w:cs="宋体"/>
          <w:color w:val="000000"/>
          <w:kern w:val="0"/>
        </w:rPr>
        <w:t>61</w:t>
      </w:r>
      <w:r w:rsidRPr="008972C5">
        <w:rPr>
          <w:rFonts w:ascii="宋体" w:hAnsi="宋体" w:cs="宋体" w:hint="eastAsia"/>
          <w:color w:val="000000"/>
          <w:kern w:val="0"/>
        </w:rPr>
        <w:t>、</w:t>
      </w:r>
      <w:r w:rsidRPr="008972C5">
        <w:rPr>
          <w:rFonts w:ascii="宋体" w:hAnsi="宋体" w:cs="宋体"/>
          <w:color w:val="000000"/>
          <w:kern w:val="0"/>
        </w:rPr>
        <w:t>62</w:t>
      </w:r>
      <w:r w:rsidRPr="008972C5">
        <w:rPr>
          <w:rFonts w:ascii="宋体" w:hAnsi="宋体" w:cs="宋体" w:hint="eastAsia"/>
          <w:color w:val="000000"/>
          <w:kern w:val="0"/>
        </w:rPr>
        <w:t>、</w:t>
      </w:r>
      <w:r w:rsidRPr="008972C5">
        <w:rPr>
          <w:rFonts w:ascii="宋体" w:hAnsi="宋体" w:cs="宋体"/>
          <w:color w:val="000000"/>
          <w:kern w:val="0"/>
        </w:rPr>
        <w:t>63</w:t>
      </w:r>
      <w:r w:rsidRPr="008972C5">
        <w:rPr>
          <w:rFonts w:ascii="宋体" w:hAnsi="宋体" w:cs="宋体" w:hint="eastAsia"/>
          <w:color w:val="000000"/>
          <w:kern w:val="0"/>
        </w:rPr>
        <w:t>条。</w:t>
      </w:r>
    </w:p>
    <w:p w:rsidR="003078E3" w:rsidRPr="008972C5" w:rsidRDefault="003078E3" w:rsidP="003559D0">
      <w:pPr>
        <w:widowControl/>
        <w:rPr>
          <w:rFonts w:ascii="宋体" w:cs="宋体"/>
          <w:color w:val="000000"/>
          <w:kern w:val="0"/>
        </w:rPr>
      </w:pPr>
    </w:p>
    <w:p w:rsidR="003078E3" w:rsidRPr="008972C5" w:rsidRDefault="003078E3" w:rsidP="003559D0">
      <w:pPr>
        <w:widowControl/>
        <w:rPr>
          <w:rFonts w:ascii="宋体" w:cs="宋体"/>
          <w:color w:val="000000"/>
          <w:kern w:val="0"/>
        </w:rPr>
      </w:pPr>
    </w:p>
    <w:p w:rsidR="003078E3" w:rsidRPr="008972C5" w:rsidRDefault="003078E3" w:rsidP="003559D0">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B1-4</w:t>
      </w:r>
    </w:p>
    <w:p w:rsidR="003078E3" w:rsidRPr="008972C5" w:rsidRDefault="003078E3" w:rsidP="003559D0">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【责任主体】特定企业主体</w:t>
      </w:r>
    </w:p>
    <w:p w:rsidR="003078E3" w:rsidRPr="008972C5" w:rsidRDefault="003078E3" w:rsidP="003559D0">
      <w:pPr>
        <w:widowControl/>
        <w:rPr>
          <w:rFonts w:ascii="宋体" w:cs="宋体"/>
          <w:color w:val="000000"/>
          <w:kern w:val="0"/>
          <w:sz w:val="22"/>
          <w:szCs w:val="22"/>
        </w:rPr>
      </w:pPr>
      <w:r w:rsidRPr="008972C5">
        <w:rPr>
          <w:rFonts w:ascii="宋体" w:hAnsi="宋体" w:cs="宋体"/>
          <w:color w:val="000000"/>
          <w:kern w:val="0"/>
        </w:rPr>
        <w:t>C.</w:t>
      </w:r>
      <w:r w:rsidRPr="008972C5">
        <w:rPr>
          <w:rFonts w:ascii="宋体" w:hAnsi="宋体" w:cs="宋体" w:hint="eastAsia"/>
          <w:color w:val="000000"/>
          <w:kern w:val="0"/>
        </w:rPr>
        <w:t>【责任名称】律师事务所及分所年度考核制度。</w:t>
      </w:r>
    </w:p>
    <w:p w:rsidR="003078E3" w:rsidRPr="008972C5" w:rsidRDefault="003078E3" w:rsidP="003559D0">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律师事务所应当于每年的年度考核后，向设区的市级或者直辖市的区人民政府司法行政部门提交本所的年度执业情况报告和律师执业考核结果。</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律师事务所应当于每年的一季度经所在地县级司法行政机关向设区的市级司法行政机关提交上一年度本所执业情况报告和律师执业考核结果，直辖市的律师事务所的执业情况报告和律师执业考核结果直接向所在地区（县）司法行政机关提交，接受司法行政机关的年度检查考核。具体年度检查考核办法，由司法部规定。</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律师事务所管理分所的情况，应当纳入司法行政机关对该所年度检查考核的内容；律师事务所对分所及其律师疏于管理、造成严重后果的，由该所所在地司法行政机关依法实施行政处罚。律师事务所分所及其律师，应当接受分所所在地司法行政机关的监督、指导，接受分所所在地律师协会的行业管理。</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跨省、自治区、直辖市设立分所的，分所所在地的省、自治区、直辖市司法行政机关应当将分所设立、变更、终止以及年度考核、行政处罚等情况及时抄送设立分所的律师事务所所在的省、自治区、直辖市司法行政机关。</w:t>
      </w:r>
    </w:p>
    <w:p w:rsidR="003078E3" w:rsidRPr="008972C5" w:rsidRDefault="003078E3" w:rsidP="003559D0">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《中华人民共和国律师法》（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24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lastRenderedPageBreak/>
        <w:t>《律师事务所管理办法》（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59</w:t>
      </w:r>
      <w:r w:rsidRPr="008972C5">
        <w:rPr>
          <w:rFonts w:ascii="宋体" w:hAnsi="宋体" w:cs="宋体" w:hint="eastAsia"/>
          <w:color w:val="000000"/>
          <w:kern w:val="0"/>
        </w:rPr>
        <w:t>、</w:t>
      </w:r>
      <w:r w:rsidRPr="008972C5">
        <w:rPr>
          <w:rFonts w:ascii="宋体" w:hAnsi="宋体" w:cs="宋体"/>
          <w:color w:val="000000"/>
          <w:kern w:val="0"/>
        </w:rPr>
        <w:t>68</w:t>
      </w:r>
      <w:r w:rsidRPr="008972C5">
        <w:rPr>
          <w:rFonts w:ascii="宋体" w:hAnsi="宋体" w:cs="宋体" w:hint="eastAsia"/>
          <w:color w:val="000000"/>
          <w:kern w:val="0"/>
        </w:rPr>
        <w:t>、</w:t>
      </w:r>
      <w:r w:rsidRPr="008972C5">
        <w:rPr>
          <w:rFonts w:ascii="宋体" w:hAnsi="宋体" w:cs="宋体"/>
          <w:color w:val="000000"/>
          <w:kern w:val="0"/>
        </w:rPr>
        <w:t>69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《律师事务所年度检查考核办法》（</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p>
    <w:p w:rsidR="003078E3" w:rsidRPr="008972C5" w:rsidRDefault="003078E3" w:rsidP="003D6250">
      <w:pPr>
        <w:widowControl/>
        <w:ind w:firstLineChars="200" w:firstLine="420"/>
        <w:rPr>
          <w:rFonts w:ascii="宋体" w:cs="宋体"/>
          <w:color w:val="000000"/>
          <w:kern w:val="0"/>
        </w:rPr>
      </w:pPr>
    </w:p>
    <w:p w:rsidR="003078E3" w:rsidRPr="008972C5" w:rsidRDefault="003078E3" w:rsidP="003559D0">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B1-5</w:t>
      </w:r>
    </w:p>
    <w:p w:rsidR="003078E3" w:rsidRPr="008972C5" w:rsidRDefault="003078E3" w:rsidP="003559D0">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【责任主体】特定企业主体</w:t>
      </w:r>
    </w:p>
    <w:p w:rsidR="003078E3" w:rsidRPr="008972C5" w:rsidRDefault="003078E3" w:rsidP="003559D0">
      <w:pPr>
        <w:widowControl/>
        <w:rPr>
          <w:rFonts w:ascii="宋体" w:cs="宋体"/>
          <w:color w:val="000000"/>
          <w:kern w:val="0"/>
          <w:sz w:val="22"/>
          <w:szCs w:val="22"/>
        </w:rPr>
      </w:pPr>
      <w:r w:rsidRPr="008972C5">
        <w:rPr>
          <w:rFonts w:ascii="宋体" w:hAnsi="宋体" w:cs="宋体"/>
          <w:color w:val="000000"/>
          <w:kern w:val="0"/>
        </w:rPr>
        <w:t>C.</w:t>
      </w:r>
      <w:r w:rsidRPr="008972C5">
        <w:rPr>
          <w:rFonts w:ascii="宋体" w:hAnsi="宋体" w:cs="宋体" w:hint="eastAsia"/>
          <w:color w:val="000000"/>
          <w:kern w:val="0"/>
        </w:rPr>
        <w:t>【责任名称】律师事务所及分所名称规范制度。</w:t>
      </w:r>
    </w:p>
    <w:p w:rsidR="003078E3" w:rsidRPr="008972C5" w:rsidRDefault="003078E3" w:rsidP="003559D0">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律师事务所及分所应按照法律法规等相关规定规范正确使用其名称。</w:t>
      </w:r>
    </w:p>
    <w:p w:rsidR="003078E3" w:rsidRPr="008972C5" w:rsidRDefault="003078E3" w:rsidP="003559D0">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《律师事务所名称管理办法》（</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4F113D">
      <w:pPr>
        <w:widowControl/>
        <w:jc w:val="left"/>
        <w:rPr>
          <w:rFonts w:ascii="Arial" w:hAnsi="Arial" w:cs="Arial"/>
          <w:color w:val="000000"/>
          <w:kern w:val="0"/>
          <w:sz w:val="60"/>
          <w:szCs w:val="60"/>
        </w:rPr>
        <w:sectPr w:rsidR="003078E3" w:rsidRPr="008972C5" w:rsidSect="00CD35C2">
          <w:footerReference w:type="default" r:id="rId21"/>
          <w:pgSz w:w="11906" w:h="16838" w:code="9"/>
          <w:pgMar w:top="1440" w:right="1797" w:bottom="1440" w:left="1797" w:header="851" w:footer="992" w:gutter="0"/>
          <w:cols w:space="425"/>
          <w:docGrid w:type="lines" w:linePitch="312"/>
        </w:sectPr>
      </w:pPr>
    </w:p>
    <w:p w:rsidR="003078E3" w:rsidRPr="008972C5" w:rsidRDefault="003078E3" w:rsidP="004F113D">
      <w:pPr>
        <w:widowControl/>
        <w:jc w:val="left"/>
        <w:rPr>
          <w:rFonts w:ascii="Arial" w:hAnsi="Arial" w:cs="Arial"/>
          <w:color w:val="000000"/>
          <w:kern w:val="0"/>
          <w:sz w:val="60"/>
          <w:szCs w:val="60"/>
        </w:rPr>
      </w:pPr>
      <w:r w:rsidRPr="008972C5">
        <w:rPr>
          <w:rFonts w:ascii="Arial" w:hAnsi="Arial" w:cs="宋体" w:hint="eastAsia"/>
          <w:color w:val="000000"/>
          <w:kern w:val="0"/>
          <w:sz w:val="60"/>
          <w:szCs w:val="60"/>
        </w:rPr>
        <w:lastRenderedPageBreak/>
        <w:t>第二章</w:t>
      </w:r>
    </w:p>
    <w:p w:rsidR="003078E3" w:rsidRPr="008972C5" w:rsidRDefault="003078E3" w:rsidP="004F113D">
      <w:pPr>
        <w:widowControl/>
        <w:jc w:val="left"/>
        <w:rPr>
          <w:rFonts w:ascii="Arial" w:hAnsi="Arial" w:cs="Arial"/>
          <w:color w:val="000000"/>
          <w:kern w:val="0"/>
          <w:sz w:val="60"/>
          <w:szCs w:val="60"/>
        </w:rPr>
      </w:pPr>
      <w:r w:rsidRPr="008972C5">
        <w:rPr>
          <w:rFonts w:ascii="Arial" w:hAnsi="Arial" w:cs="宋体" w:hint="eastAsia"/>
          <w:color w:val="000000"/>
          <w:kern w:val="0"/>
          <w:sz w:val="60"/>
          <w:szCs w:val="60"/>
        </w:rPr>
        <w:t>特定企业的特殊主体责任</w:t>
      </w:r>
    </w:p>
    <w:p w:rsidR="003078E3" w:rsidRPr="008972C5" w:rsidRDefault="003078E3" w:rsidP="004F113D">
      <w:pPr>
        <w:widowControl/>
        <w:ind w:right="420"/>
        <w:rPr>
          <w:color w:val="000000"/>
          <w:kern w:val="0"/>
          <w:sz w:val="36"/>
          <w:szCs w:val="36"/>
        </w:rPr>
      </w:pPr>
      <w:r w:rsidRPr="008972C5">
        <w:rPr>
          <w:rFonts w:cs="宋体" w:hint="eastAsia"/>
          <w:color w:val="000000"/>
          <w:kern w:val="0"/>
          <w:sz w:val="36"/>
          <w:szCs w:val="36"/>
        </w:rPr>
        <w:t>财务会计管理部分</w:t>
      </w:r>
    </w:p>
    <w:p w:rsidR="003078E3" w:rsidRPr="008972C5" w:rsidRDefault="003078E3" w:rsidP="004F113D">
      <w:pPr>
        <w:widowControl/>
        <w:ind w:firstLine="393"/>
        <w:rPr>
          <w:color w:val="000000"/>
          <w:kern w:val="0"/>
        </w:rPr>
      </w:pPr>
    </w:p>
    <w:p w:rsidR="003078E3" w:rsidRPr="008972C5" w:rsidRDefault="003078E3" w:rsidP="004F113D">
      <w:pPr>
        <w:widowControl/>
        <w:jc w:val="center"/>
        <w:rPr>
          <w:rFonts w:ascii="宋体"/>
          <w:color w:val="000000"/>
          <w:kern w:val="0"/>
          <w:sz w:val="26"/>
          <w:szCs w:val="26"/>
        </w:rPr>
      </w:pPr>
      <w:r w:rsidRPr="008972C5">
        <w:rPr>
          <w:rFonts w:cs="宋体" w:hint="eastAsia"/>
          <w:color w:val="000000"/>
          <w:kern w:val="0"/>
          <w:sz w:val="26"/>
          <w:szCs w:val="26"/>
        </w:rPr>
        <w:t xml:space="preserve">第一节　</w:t>
      </w:r>
      <w:r w:rsidRPr="008972C5">
        <w:rPr>
          <w:rFonts w:ascii="宋体" w:hAnsi="宋体" w:cs="宋体" w:hint="eastAsia"/>
          <w:color w:val="000000"/>
          <w:kern w:val="0"/>
          <w:sz w:val="26"/>
          <w:szCs w:val="26"/>
        </w:rPr>
        <w:t>国有和国有控股企业</w:t>
      </w:r>
    </w:p>
    <w:p w:rsidR="003078E3" w:rsidRPr="008972C5" w:rsidRDefault="003078E3" w:rsidP="004F113D">
      <w:pPr>
        <w:widowControl/>
        <w:ind w:firstLine="393"/>
        <w:rPr>
          <w:rFonts w:ascii="宋体"/>
          <w:color w:val="000000"/>
          <w:kern w:val="0"/>
          <w:sz w:val="26"/>
          <w:szCs w:val="26"/>
        </w:rPr>
      </w:pPr>
    </w:p>
    <w:p w:rsidR="003078E3" w:rsidRPr="008972C5" w:rsidRDefault="003078E3" w:rsidP="004F113D">
      <w:pPr>
        <w:widowControl/>
        <w:jc w:val="center"/>
        <w:rPr>
          <w:rFonts w:ascii="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4F113D">
      <w:pPr>
        <w:widowControl/>
        <w:ind w:firstLine="393"/>
        <w:rPr>
          <w:rFonts w:ascii="宋体"/>
          <w:color w:val="000000"/>
          <w:kern w:val="0"/>
        </w:rPr>
      </w:pPr>
    </w:p>
    <w:p w:rsidR="003078E3" w:rsidRPr="008972C5" w:rsidRDefault="003078E3" w:rsidP="004F113D">
      <w:pPr>
        <w:widowControl/>
        <w:rPr>
          <w:rFonts w:ascii="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做好基本建设财务管理的基础工作。</w:t>
      </w:r>
    </w:p>
    <w:p w:rsidR="003078E3" w:rsidRPr="008972C5" w:rsidRDefault="003078E3" w:rsidP="004F113D">
      <w:pPr>
        <w:widowControl/>
        <w:rPr>
          <w:rFonts w:ascii="宋体"/>
          <w:color w:val="000000"/>
          <w:kern w:val="0"/>
          <w:sz w:val="22"/>
          <w:szCs w:val="22"/>
        </w:rPr>
      </w:pPr>
      <w:r w:rsidRPr="008972C5">
        <w:rPr>
          <w:rFonts w:ascii="宋体" w:hAnsi="宋体" w:cs="宋体"/>
          <w:color w:val="000000"/>
          <w:kern w:val="0"/>
          <w:sz w:val="22"/>
          <w:szCs w:val="22"/>
        </w:rPr>
        <w:t>2</w:t>
      </w:r>
      <w:r w:rsidRPr="008972C5">
        <w:rPr>
          <w:rFonts w:ascii="宋体" w:hAnsi="宋体" w:cs="宋体" w:hint="eastAsia"/>
          <w:color w:val="000000"/>
          <w:kern w:val="0"/>
          <w:sz w:val="22"/>
          <w:szCs w:val="22"/>
        </w:rPr>
        <w:t>严格执行项目财政资金预算。</w:t>
      </w:r>
    </w:p>
    <w:p w:rsidR="003078E3" w:rsidRPr="008972C5" w:rsidRDefault="003078E3" w:rsidP="004F113D">
      <w:pPr>
        <w:widowControl/>
        <w:rPr>
          <w:rFonts w:ascii="宋体"/>
          <w:color w:val="000000"/>
          <w:kern w:val="0"/>
          <w:sz w:val="22"/>
          <w:szCs w:val="22"/>
        </w:rPr>
      </w:pPr>
      <w:r w:rsidRPr="008972C5">
        <w:rPr>
          <w:rFonts w:ascii="宋体" w:hAnsi="宋体" w:cs="宋体"/>
          <w:color w:val="000000"/>
          <w:kern w:val="0"/>
          <w:sz w:val="22"/>
          <w:szCs w:val="22"/>
        </w:rPr>
        <w:t>3</w:t>
      </w:r>
      <w:r w:rsidRPr="008972C5">
        <w:rPr>
          <w:rFonts w:ascii="宋体" w:hAnsi="宋体" w:cs="宋体" w:hint="eastAsia"/>
          <w:color w:val="000000"/>
          <w:kern w:val="0"/>
          <w:sz w:val="22"/>
          <w:szCs w:val="22"/>
        </w:rPr>
        <w:t>严格按照合同约定和工程价款结算程序支付工程款。</w:t>
      </w:r>
    </w:p>
    <w:p w:rsidR="003078E3" w:rsidRPr="008972C5" w:rsidRDefault="003078E3" w:rsidP="004F113D">
      <w:pPr>
        <w:widowControl/>
        <w:rPr>
          <w:rFonts w:ascii="宋体"/>
          <w:color w:val="000000"/>
          <w:kern w:val="0"/>
          <w:sz w:val="22"/>
          <w:szCs w:val="22"/>
        </w:rPr>
      </w:pPr>
      <w:r w:rsidRPr="008972C5">
        <w:rPr>
          <w:rFonts w:ascii="宋体" w:hAnsi="宋体" w:cs="宋体"/>
          <w:color w:val="000000"/>
          <w:kern w:val="0"/>
          <w:sz w:val="22"/>
          <w:szCs w:val="22"/>
        </w:rPr>
        <w:t>4</w:t>
      </w:r>
      <w:r w:rsidRPr="008972C5">
        <w:rPr>
          <w:rFonts w:ascii="宋体" w:hAnsi="宋体" w:cs="宋体" w:hint="eastAsia"/>
          <w:color w:val="000000"/>
          <w:kern w:val="0"/>
          <w:sz w:val="22"/>
          <w:szCs w:val="22"/>
        </w:rPr>
        <w:t>按规定及时编报竣工财务决算。</w:t>
      </w:r>
    </w:p>
    <w:p w:rsidR="003078E3" w:rsidRPr="008972C5" w:rsidRDefault="003078E3" w:rsidP="004F113D">
      <w:pPr>
        <w:widowControl/>
        <w:rPr>
          <w:rFonts w:ascii="宋体"/>
          <w:color w:val="000000"/>
          <w:kern w:val="0"/>
          <w:sz w:val="22"/>
          <w:szCs w:val="22"/>
        </w:rPr>
      </w:pPr>
      <w:r w:rsidRPr="008972C5">
        <w:rPr>
          <w:rFonts w:ascii="宋体" w:hAnsi="宋体" w:cs="宋体"/>
          <w:color w:val="000000"/>
          <w:kern w:val="0"/>
          <w:sz w:val="22"/>
          <w:szCs w:val="22"/>
        </w:rPr>
        <w:t>5</w:t>
      </w:r>
      <w:r w:rsidRPr="008972C5">
        <w:rPr>
          <w:rFonts w:ascii="宋体" w:hAnsi="宋体" w:cs="宋体" w:hint="eastAsia"/>
          <w:color w:val="000000"/>
          <w:kern w:val="0"/>
          <w:sz w:val="22"/>
          <w:szCs w:val="22"/>
        </w:rPr>
        <w:t>做好结余资金管理。</w:t>
      </w:r>
    </w:p>
    <w:p w:rsidR="003078E3" w:rsidRPr="008972C5" w:rsidRDefault="003078E3" w:rsidP="004F113D">
      <w:pPr>
        <w:widowControl/>
        <w:rPr>
          <w:rFonts w:ascii="宋体"/>
          <w:color w:val="000000"/>
          <w:kern w:val="0"/>
          <w:sz w:val="22"/>
          <w:szCs w:val="22"/>
        </w:rPr>
      </w:pPr>
      <w:r w:rsidRPr="008972C5">
        <w:rPr>
          <w:rFonts w:ascii="宋体" w:hAnsi="宋体" w:cs="宋体"/>
          <w:color w:val="000000"/>
          <w:kern w:val="0"/>
          <w:sz w:val="22"/>
          <w:szCs w:val="22"/>
        </w:rPr>
        <w:t>6</w:t>
      </w:r>
      <w:r w:rsidRPr="008972C5">
        <w:rPr>
          <w:rFonts w:ascii="宋体" w:hAnsi="宋体" w:cs="宋体" w:hint="eastAsia"/>
          <w:color w:val="000000"/>
          <w:kern w:val="0"/>
          <w:sz w:val="22"/>
          <w:szCs w:val="22"/>
        </w:rPr>
        <w:t>国有企业经济效益月报报送制度。</w:t>
      </w:r>
    </w:p>
    <w:p w:rsidR="003078E3" w:rsidRPr="008972C5" w:rsidRDefault="003078E3" w:rsidP="004F113D">
      <w:pPr>
        <w:widowControl/>
        <w:ind w:firstLine="393"/>
        <w:rPr>
          <w:rFonts w:ascii="宋体"/>
          <w:color w:val="000000"/>
          <w:kern w:val="0"/>
          <w:sz w:val="22"/>
          <w:szCs w:val="22"/>
        </w:rPr>
      </w:pPr>
    </w:p>
    <w:p w:rsidR="003078E3" w:rsidRPr="008972C5" w:rsidRDefault="003078E3" w:rsidP="004F113D">
      <w:pPr>
        <w:widowControl/>
        <w:ind w:firstLine="393"/>
        <w:rPr>
          <w:rFonts w:ascii="宋体"/>
          <w:color w:val="000000"/>
          <w:kern w:val="0"/>
        </w:rPr>
      </w:pPr>
    </w:p>
    <w:p w:rsidR="003078E3" w:rsidRPr="008972C5" w:rsidRDefault="003078E3" w:rsidP="004F113D">
      <w:pPr>
        <w:widowControl/>
        <w:outlineLvl w:val="0"/>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w:t>
      </w:r>
    </w:p>
    <w:p w:rsidR="003078E3" w:rsidRPr="008972C5" w:rsidRDefault="003078E3" w:rsidP="004F113D">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【责任主体】国有和国有控股企业</w:t>
      </w:r>
    </w:p>
    <w:p w:rsidR="003078E3" w:rsidRPr="008972C5" w:rsidRDefault="003078E3" w:rsidP="004F113D">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【责任名称】做好基本建设财务管理的基础工作。</w:t>
      </w:r>
    </w:p>
    <w:p w:rsidR="003078E3" w:rsidRPr="008972C5" w:rsidRDefault="003078E3" w:rsidP="004F113D">
      <w:pPr>
        <w:widowControl/>
        <w:outlineLvl w:val="0"/>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4F113D">
      <w:pPr>
        <w:widowControl/>
        <w:ind w:firstLine="393"/>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建立、健全本单位基本建设财务管理制度和内部控制制度。</w:t>
      </w:r>
    </w:p>
    <w:p w:rsidR="003078E3" w:rsidRPr="008972C5" w:rsidRDefault="003078E3" w:rsidP="004F113D">
      <w:pPr>
        <w:widowControl/>
        <w:ind w:firstLine="393"/>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按项目单独核算，按照规定将核算情况纳入单位账簿和财务报表。</w:t>
      </w:r>
    </w:p>
    <w:p w:rsidR="003078E3" w:rsidRPr="008972C5" w:rsidRDefault="003078E3" w:rsidP="004F113D">
      <w:pPr>
        <w:widowControl/>
        <w:ind w:firstLine="393"/>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按照规定编制项目资金预算，根据批准的项目概</w:t>
      </w:r>
      <w:r w:rsidRPr="008972C5">
        <w:rPr>
          <w:rFonts w:ascii="宋体" w:hAnsi="宋体" w:cs="宋体"/>
          <w:color w:val="000000"/>
          <w:kern w:val="0"/>
        </w:rPr>
        <w:t>(</w:t>
      </w:r>
      <w:r w:rsidRPr="008972C5">
        <w:rPr>
          <w:rFonts w:ascii="宋体" w:hAnsi="宋体" w:cs="宋体" w:hint="eastAsia"/>
          <w:color w:val="000000"/>
          <w:kern w:val="0"/>
        </w:rPr>
        <w:t>预</w:t>
      </w:r>
      <w:r w:rsidRPr="008972C5">
        <w:rPr>
          <w:rFonts w:ascii="宋体" w:hAnsi="宋体" w:cs="宋体"/>
          <w:color w:val="000000"/>
          <w:kern w:val="0"/>
        </w:rPr>
        <w:t>)</w:t>
      </w:r>
      <w:r w:rsidRPr="008972C5">
        <w:rPr>
          <w:rFonts w:ascii="宋体" w:hAnsi="宋体" w:cs="宋体" w:hint="eastAsia"/>
          <w:color w:val="000000"/>
          <w:kern w:val="0"/>
        </w:rPr>
        <w:t>算做好核算管理，及时掌握建设进度，定期进行财产物资清查，做好核算资料档案管理。</w:t>
      </w:r>
    </w:p>
    <w:p w:rsidR="003078E3" w:rsidRPr="008972C5" w:rsidRDefault="003078E3" w:rsidP="004F113D">
      <w:pPr>
        <w:widowControl/>
        <w:ind w:firstLine="393"/>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按照规定向财政部门、项目主管部门报送基本建设财务报表和资料。</w:t>
      </w:r>
    </w:p>
    <w:p w:rsidR="003078E3" w:rsidRPr="008972C5" w:rsidRDefault="003078E3" w:rsidP="004F113D">
      <w:pPr>
        <w:widowControl/>
        <w:ind w:firstLine="393"/>
        <w:rPr>
          <w:rFonts w:ascii="宋体"/>
          <w:color w:val="000000"/>
          <w:kern w:val="0"/>
        </w:rPr>
      </w:pPr>
      <w:r w:rsidRPr="008972C5">
        <w:rPr>
          <w:rFonts w:ascii="宋体" w:hAnsi="宋体" w:cs="宋体"/>
          <w:color w:val="000000"/>
          <w:kern w:val="0"/>
        </w:rPr>
        <w:t xml:space="preserve">5. </w:t>
      </w:r>
      <w:r w:rsidRPr="008972C5">
        <w:rPr>
          <w:rFonts w:ascii="宋体" w:hAnsi="宋体" w:cs="宋体" w:hint="eastAsia"/>
          <w:color w:val="000000"/>
          <w:kern w:val="0"/>
        </w:rPr>
        <w:t>及时办理工程价款结算，编报项目竣工财务决算，办理资产交付使用手续。</w:t>
      </w:r>
    </w:p>
    <w:p w:rsidR="003078E3" w:rsidRPr="008972C5" w:rsidRDefault="003078E3" w:rsidP="004F113D">
      <w:pPr>
        <w:widowControl/>
        <w:ind w:firstLine="393"/>
        <w:rPr>
          <w:rFonts w:ascii="宋体"/>
          <w:color w:val="000000"/>
          <w:kern w:val="0"/>
        </w:rPr>
      </w:pPr>
      <w:r w:rsidRPr="008972C5">
        <w:rPr>
          <w:rFonts w:ascii="宋体" w:hAnsi="宋体" w:cs="宋体"/>
          <w:color w:val="000000"/>
          <w:kern w:val="0"/>
        </w:rPr>
        <w:t xml:space="preserve">6. </w:t>
      </w:r>
      <w:r w:rsidRPr="008972C5">
        <w:rPr>
          <w:rFonts w:ascii="宋体" w:hAnsi="宋体" w:cs="宋体" w:hint="eastAsia"/>
          <w:color w:val="000000"/>
          <w:kern w:val="0"/>
        </w:rPr>
        <w:t>财政部门和项目主管部门要求的其他工作。</w:t>
      </w:r>
    </w:p>
    <w:p w:rsidR="003078E3" w:rsidRPr="008972C5" w:rsidRDefault="003078E3" w:rsidP="004F113D">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4F113D">
      <w:pPr>
        <w:widowControl/>
        <w:ind w:firstLine="393"/>
        <w:rPr>
          <w:rFonts w:ascii="宋体"/>
          <w:color w:val="000000"/>
          <w:kern w:val="0"/>
        </w:rPr>
      </w:pPr>
      <w:r w:rsidRPr="008972C5">
        <w:rPr>
          <w:rFonts w:ascii="宋体" w:hAnsi="宋体" w:cs="宋体" w:hint="eastAsia"/>
          <w:color w:val="000000"/>
          <w:kern w:val="0"/>
        </w:rPr>
        <w:t>《基本建设财务规则》（</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3</w:t>
      </w:r>
      <w:r w:rsidRPr="008972C5">
        <w:rPr>
          <w:rFonts w:ascii="宋体" w:hAnsi="宋体" w:cs="宋体" w:hint="eastAsia"/>
          <w:color w:val="000000"/>
          <w:kern w:val="0"/>
        </w:rPr>
        <w:t>条。</w:t>
      </w:r>
    </w:p>
    <w:p w:rsidR="003078E3" w:rsidRPr="008972C5" w:rsidRDefault="003078E3" w:rsidP="004F113D">
      <w:pPr>
        <w:widowControl/>
        <w:ind w:firstLine="393"/>
        <w:rPr>
          <w:rFonts w:ascii="宋体"/>
          <w:color w:val="000000"/>
          <w:kern w:val="0"/>
        </w:rPr>
      </w:pPr>
    </w:p>
    <w:p w:rsidR="003078E3" w:rsidRPr="008972C5" w:rsidRDefault="003078E3" w:rsidP="004F113D">
      <w:pPr>
        <w:widowControl/>
        <w:ind w:firstLine="393"/>
        <w:rPr>
          <w:rFonts w:ascii="宋体"/>
          <w:color w:val="000000"/>
          <w:kern w:val="0"/>
        </w:rPr>
      </w:pPr>
    </w:p>
    <w:p w:rsidR="003078E3" w:rsidRPr="008972C5" w:rsidRDefault="003078E3" w:rsidP="004F113D">
      <w:pPr>
        <w:widowControl/>
        <w:outlineLvl w:val="0"/>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B1-2</w:t>
      </w:r>
    </w:p>
    <w:p w:rsidR="003078E3" w:rsidRPr="008972C5" w:rsidRDefault="003078E3" w:rsidP="004F113D">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【责任主体】国有和国有控股企业</w:t>
      </w:r>
    </w:p>
    <w:p w:rsidR="003078E3" w:rsidRPr="008972C5" w:rsidRDefault="003078E3" w:rsidP="004F113D">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【责任名称】严格执行项目财政资金预算。</w:t>
      </w:r>
    </w:p>
    <w:p w:rsidR="003078E3" w:rsidRPr="008972C5" w:rsidRDefault="003078E3" w:rsidP="004F113D">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4F113D">
      <w:pPr>
        <w:widowControl/>
        <w:ind w:firstLine="393"/>
        <w:rPr>
          <w:rFonts w:ascii="宋体"/>
          <w:color w:val="000000"/>
          <w:kern w:val="0"/>
        </w:rPr>
      </w:pPr>
      <w:r w:rsidRPr="008972C5">
        <w:rPr>
          <w:rFonts w:ascii="宋体" w:hAnsi="宋体" w:cs="宋体"/>
          <w:color w:val="000000"/>
          <w:kern w:val="0"/>
        </w:rPr>
        <w:lastRenderedPageBreak/>
        <w:t>1.</w:t>
      </w:r>
      <w:r w:rsidRPr="008972C5">
        <w:rPr>
          <w:rFonts w:ascii="宋体" w:hAnsi="宋体" w:cs="宋体" w:hint="eastAsia"/>
          <w:color w:val="000000"/>
          <w:kern w:val="0"/>
        </w:rPr>
        <w:t>应当严格执行项目财政资金预算。对发生停建、缓建、迁移、合并、分立、重大设计变更等变动事项和其他特殊情况确需调整的项目，项目建设单位应当按照规定程序报项目主管部门审核后，向财政部门申请调整项目财政资金预算。</w:t>
      </w:r>
    </w:p>
    <w:p w:rsidR="003078E3" w:rsidRPr="008972C5" w:rsidRDefault="003078E3" w:rsidP="004F113D">
      <w:pPr>
        <w:widowControl/>
        <w:outlineLvl w:val="0"/>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4F113D">
      <w:pPr>
        <w:widowControl/>
        <w:ind w:firstLine="393"/>
        <w:rPr>
          <w:rFonts w:ascii="宋体"/>
          <w:color w:val="000000"/>
          <w:kern w:val="0"/>
        </w:rPr>
      </w:pPr>
      <w:r w:rsidRPr="008972C5">
        <w:rPr>
          <w:rFonts w:ascii="宋体" w:hAnsi="宋体" w:cs="宋体" w:hint="eastAsia"/>
          <w:color w:val="000000"/>
          <w:kern w:val="0"/>
        </w:rPr>
        <w:t>《基本建设财务规则》（</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19</w:t>
      </w:r>
      <w:r w:rsidRPr="008972C5">
        <w:rPr>
          <w:rFonts w:ascii="宋体" w:hAnsi="宋体" w:cs="宋体" w:hint="eastAsia"/>
          <w:color w:val="000000"/>
          <w:kern w:val="0"/>
        </w:rPr>
        <w:t>条。</w:t>
      </w:r>
    </w:p>
    <w:p w:rsidR="003078E3" w:rsidRPr="008972C5" w:rsidRDefault="003078E3" w:rsidP="004F113D">
      <w:pPr>
        <w:widowControl/>
        <w:ind w:firstLine="393"/>
        <w:rPr>
          <w:rFonts w:ascii="宋体"/>
          <w:color w:val="000000"/>
          <w:kern w:val="0"/>
        </w:rPr>
      </w:pPr>
    </w:p>
    <w:p w:rsidR="003078E3" w:rsidRPr="008972C5" w:rsidRDefault="003078E3" w:rsidP="004F113D">
      <w:pPr>
        <w:widowControl/>
        <w:ind w:firstLine="393"/>
        <w:rPr>
          <w:rFonts w:ascii="宋体"/>
          <w:color w:val="000000"/>
          <w:kern w:val="0"/>
        </w:rPr>
      </w:pPr>
    </w:p>
    <w:p w:rsidR="003078E3" w:rsidRPr="008972C5" w:rsidRDefault="003078E3" w:rsidP="004F113D">
      <w:pPr>
        <w:widowControl/>
        <w:outlineLvl w:val="0"/>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B1-3</w:t>
      </w:r>
    </w:p>
    <w:p w:rsidR="003078E3" w:rsidRPr="008972C5" w:rsidRDefault="003078E3" w:rsidP="004F113D">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【责任主体】国有和国有控股企业</w:t>
      </w:r>
    </w:p>
    <w:p w:rsidR="003078E3" w:rsidRPr="008972C5" w:rsidRDefault="003078E3" w:rsidP="004F113D">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【责任名称】严格按照合同约定和工程价款结算程序支付工程款。</w:t>
      </w:r>
    </w:p>
    <w:p w:rsidR="003078E3" w:rsidRPr="008972C5" w:rsidRDefault="003078E3" w:rsidP="004F113D">
      <w:pPr>
        <w:widowControl/>
        <w:outlineLvl w:val="0"/>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4F113D">
      <w:pPr>
        <w:widowControl/>
        <w:ind w:firstLine="393"/>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严格按照合同约定和工程价款结算程序支付工程款。竣工价款结算一般应当在项目竣工验收后</w:t>
      </w:r>
      <w:r w:rsidRPr="008972C5">
        <w:rPr>
          <w:rFonts w:ascii="宋体" w:hAnsi="宋体" w:cs="宋体"/>
          <w:color w:val="000000"/>
          <w:kern w:val="0"/>
        </w:rPr>
        <w:t>2</w:t>
      </w:r>
      <w:r w:rsidRPr="008972C5">
        <w:rPr>
          <w:rFonts w:ascii="宋体" w:hAnsi="宋体" w:cs="宋体" w:hint="eastAsia"/>
          <w:color w:val="000000"/>
          <w:kern w:val="0"/>
        </w:rPr>
        <w:t>个月内完成，大型项目一般不得超过</w:t>
      </w:r>
      <w:r w:rsidRPr="008972C5">
        <w:rPr>
          <w:rFonts w:ascii="宋体" w:hAnsi="宋体" w:cs="宋体"/>
          <w:color w:val="000000"/>
          <w:kern w:val="0"/>
        </w:rPr>
        <w:t>3</w:t>
      </w:r>
      <w:r w:rsidRPr="008972C5">
        <w:rPr>
          <w:rFonts w:ascii="宋体" w:hAnsi="宋体" w:cs="宋体" w:hint="eastAsia"/>
          <w:color w:val="000000"/>
          <w:kern w:val="0"/>
        </w:rPr>
        <w:t>个月。</w:t>
      </w:r>
    </w:p>
    <w:p w:rsidR="003078E3" w:rsidRPr="008972C5" w:rsidRDefault="003078E3" w:rsidP="004F113D">
      <w:pPr>
        <w:widowControl/>
        <w:outlineLvl w:val="0"/>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4F113D">
      <w:pPr>
        <w:widowControl/>
        <w:ind w:firstLine="393"/>
        <w:rPr>
          <w:rFonts w:ascii="宋体"/>
          <w:color w:val="000000"/>
          <w:kern w:val="0"/>
        </w:rPr>
      </w:pPr>
      <w:r w:rsidRPr="008972C5">
        <w:rPr>
          <w:rFonts w:ascii="宋体" w:hAnsi="宋体" w:cs="宋体" w:hint="eastAsia"/>
          <w:color w:val="000000"/>
          <w:kern w:val="0"/>
        </w:rPr>
        <w:t>《基本建设财务规则》（</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28</w:t>
      </w:r>
      <w:r w:rsidRPr="008972C5">
        <w:rPr>
          <w:rFonts w:ascii="宋体" w:hAnsi="宋体" w:cs="宋体" w:hint="eastAsia"/>
          <w:color w:val="000000"/>
          <w:kern w:val="0"/>
        </w:rPr>
        <w:t>条。</w:t>
      </w:r>
    </w:p>
    <w:p w:rsidR="003078E3" w:rsidRPr="008972C5" w:rsidRDefault="003078E3" w:rsidP="004F113D">
      <w:pPr>
        <w:widowControl/>
        <w:ind w:firstLine="393"/>
        <w:rPr>
          <w:rFonts w:ascii="宋体"/>
          <w:color w:val="000000"/>
          <w:kern w:val="0"/>
        </w:rPr>
      </w:pPr>
    </w:p>
    <w:p w:rsidR="003078E3" w:rsidRPr="008972C5" w:rsidRDefault="003078E3" w:rsidP="004F113D">
      <w:pPr>
        <w:widowControl/>
        <w:ind w:firstLine="393"/>
        <w:rPr>
          <w:rFonts w:ascii="宋体"/>
          <w:color w:val="000000"/>
          <w:kern w:val="0"/>
        </w:rPr>
      </w:pPr>
    </w:p>
    <w:p w:rsidR="003078E3" w:rsidRPr="008972C5" w:rsidRDefault="003078E3" w:rsidP="004F113D">
      <w:pPr>
        <w:widowControl/>
        <w:outlineLvl w:val="0"/>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B1-4</w:t>
      </w:r>
    </w:p>
    <w:p w:rsidR="003078E3" w:rsidRPr="008972C5" w:rsidRDefault="003078E3" w:rsidP="004F113D">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【责任主体】国有和国有控股企业</w:t>
      </w:r>
    </w:p>
    <w:p w:rsidR="003078E3" w:rsidRPr="008972C5" w:rsidRDefault="003078E3" w:rsidP="004F113D">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【责任名称】按规定及时编报竣工财务决算。</w:t>
      </w:r>
    </w:p>
    <w:p w:rsidR="003078E3" w:rsidRPr="008972C5" w:rsidRDefault="003078E3" w:rsidP="004F113D">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4F113D">
      <w:pPr>
        <w:widowControl/>
        <w:ind w:firstLine="393"/>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在项目竣工后，应当及时编制项目竣工财务决算，并按照规定报送项目主管部门。</w:t>
      </w:r>
    </w:p>
    <w:p w:rsidR="003078E3" w:rsidRPr="008972C5" w:rsidRDefault="003078E3" w:rsidP="004F113D">
      <w:pPr>
        <w:widowControl/>
        <w:ind w:firstLine="393"/>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按项目单独核算，按照规定将核算情况纳入单位账簿和财务报表。</w:t>
      </w:r>
    </w:p>
    <w:p w:rsidR="003078E3" w:rsidRPr="008972C5" w:rsidRDefault="003078E3" w:rsidP="004F113D">
      <w:pPr>
        <w:widowControl/>
        <w:ind w:firstLine="393"/>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按照规定编制项目资金预算，根据批准的项目概</w:t>
      </w:r>
      <w:r w:rsidRPr="008972C5">
        <w:rPr>
          <w:rFonts w:ascii="宋体" w:hAnsi="宋体" w:cs="宋体"/>
          <w:color w:val="000000"/>
          <w:kern w:val="0"/>
        </w:rPr>
        <w:t>(</w:t>
      </w:r>
      <w:r w:rsidRPr="008972C5">
        <w:rPr>
          <w:rFonts w:ascii="宋体" w:hAnsi="宋体" w:cs="宋体" w:hint="eastAsia"/>
          <w:color w:val="000000"/>
          <w:kern w:val="0"/>
        </w:rPr>
        <w:t>预</w:t>
      </w:r>
      <w:r w:rsidRPr="008972C5">
        <w:rPr>
          <w:rFonts w:ascii="宋体" w:hAnsi="宋体" w:cs="宋体"/>
          <w:color w:val="000000"/>
          <w:kern w:val="0"/>
        </w:rPr>
        <w:t>)</w:t>
      </w:r>
      <w:r w:rsidRPr="008972C5">
        <w:rPr>
          <w:rFonts w:ascii="宋体" w:hAnsi="宋体" w:cs="宋体" w:hint="eastAsia"/>
          <w:color w:val="000000"/>
          <w:kern w:val="0"/>
        </w:rPr>
        <w:t>算做好核算管理，及时掌握建设进度，定期进行财产物资清查，做好核算资料档案管理。</w:t>
      </w:r>
    </w:p>
    <w:p w:rsidR="003078E3" w:rsidRPr="008972C5" w:rsidRDefault="003078E3" w:rsidP="004F113D">
      <w:pPr>
        <w:widowControl/>
        <w:outlineLvl w:val="0"/>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4F113D">
      <w:pPr>
        <w:widowControl/>
        <w:ind w:firstLine="393"/>
        <w:rPr>
          <w:rFonts w:ascii="宋体"/>
          <w:color w:val="000000"/>
          <w:kern w:val="0"/>
        </w:rPr>
      </w:pPr>
      <w:r w:rsidRPr="008972C5">
        <w:rPr>
          <w:rFonts w:ascii="宋体" w:hAnsi="宋体" w:cs="宋体" w:hint="eastAsia"/>
          <w:color w:val="000000"/>
          <w:kern w:val="0"/>
        </w:rPr>
        <w:t>《基本建设财务规则》（</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33</w:t>
      </w:r>
      <w:r w:rsidRPr="008972C5">
        <w:rPr>
          <w:rFonts w:ascii="宋体" w:hAnsi="宋体" w:cs="宋体" w:hint="eastAsia"/>
          <w:color w:val="000000"/>
          <w:kern w:val="0"/>
        </w:rPr>
        <w:t>、</w:t>
      </w:r>
      <w:r w:rsidRPr="008972C5">
        <w:rPr>
          <w:rFonts w:ascii="宋体" w:hAnsi="宋体" w:cs="宋体"/>
          <w:color w:val="000000"/>
          <w:kern w:val="0"/>
        </w:rPr>
        <w:t>34</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条。</w:t>
      </w:r>
    </w:p>
    <w:p w:rsidR="003078E3" w:rsidRPr="008972C5" w:rsidRDefault="003078E3" w:rsidP="004F113D">
      <w:pPr>
        <w:widowControl/>
        <w:ind w:firstLine="393"/>
        <w:rPr>
          <w:rFonts w:ascii="宋体"/>
          <w:color w:val="000000"/>
          <w:kern w:val="0"/>
        </w:rPr>
      </w:pPr>
    </w:p>
    <w:p w:rsidR="003078E3" w:rsidRPr="008972C5" w:rsidRDefault="003078E3" w:rsidP="004F113D">
      <w:pPr>
        <w:widowControl/>
        <w:ind w:firstLine="393"/>
        <w:rPr>
          <w:rFonts w:ascii="宋体"/>
          <w:color w:val="000000"/>
          <w:kern w:val="0"/>
        </w:rPr>
      </w:pPr>
    </w:p>
    <w:p w:rsidR="003078E3" w:rsidRPr="008972C5" w:rsidRDefault="003078E3" w:rsidP="004F113D">
      <w:pPr>
        <w:widowControl/>
        <w:outlineLvl w:val="0"/>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B1-5</w:t>
      </w:r>
    </w:p>
    <w:p w:rsidR="003078E3" w:rsidRPr="008972C5" w:rsidRDefault="003078E3" w:rsidP="004F113D">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【责任主体】国有和国有控股企业</w:t>
      </w:r>
    </w:p>
    <w:p w:rsidR="003078E3" w:rsidRPr="008972C5" w:rsidRDefault="003078E3" w:rsidP="004F113D">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【责任名称】做好结余资金管理。</w:t>
      </w:r>
    </w:p>
    <w:p w:rsidR="003078E3" w:rsidRPr="008972C5" w:rsidRDefault="003078E3" w:rsidP="004F113D">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4F113D">
      <w:pPr>
        <w:widowControl/>
        <w:ind w:firstLine="393"/>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非经营性项目结余资金，首先用于归还项目贷款。如有结余，按照项目资金来源属于财政资金的部分，应当在项目竣工验收合格后</w:t>
      </w:r>
      <w:r w:rsidRPr="008972C5">
        <w:rPr>
          <w:rFonts w:ascii="宋体" w:hAnsi="宋体" w:cs="宋体"/>
          <w:color w:val="000000"/>
          <w:kern w:val="0"/>
        </w:rPr>
        <w:t>3</w:t>
      </w:r>
      <w:r w:rsidRPr="008972C5">
        <w:rPr>
          <w:rFonts w:ascii="宋体" w:hAnsi="宋体" w:cs="宋体" w:hint="eastAsia"/>
          <w:color w:val="000000"/>
          <w:kern w:val="0"/>
        </w:rPr>
        <w:t>个月内，按照预算管理制度有关规定收回财政。</w:t>
      </w:r>
    </w:p>
    <w:p w:rsidR="003078E3" w:rsidRPr="008972C5" w:rsidRDefault="003078E3" w:rsidP="004F113D">
      <w:pPr>
        <w:widowControl/>
        <w:ind w:firstLine="393"/>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项目终止、报废或者未按照批准的建设内容建设形成的剩余建设资金中，按照项目实际资金来源比例确认的财政资金应当收回财政。</w:t>
      </w:r>
    </w:p>
    <w:p w:rsidR="003078E3" w:rsidRPr="008972C5" w:rsidRDefault="003078E3" w:rsidP="004F113D">
      <w:pPr>
        <w:widowControl/>
        <w:outlineLvl w:val="0"/>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4F113D">
      <w:pPr>
        <w:widowControl/>
        <w:ind w:firstLine="393"/>
        <w:rPr>
          <w:rFonts w:ascii="宋体"/>
          <w:color w:val="000000"/>
          <w:kern w:val="0"/>
        </w:rPr>
      </w:pPr>
      <w:r w:rsidRPr="008972C5">
        <w:rPr>
          <w:rFonts w:ascii="宋体" w:hAnsi="宋体" w:cs="宋体" w:hint="eastAsia"/>
          <w:color w:val="000000"/>
          <w:kern w:val="0"/>
        </w:rPr>
        <w:t>《基本建设财务规则》（</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48</w:t>
      </w:r>
      <w:r w:rsidRPr="008972C5">
        <w:rPr>
          <w:rFonts w:ascii="宋体" w:hAnsi="宋体" w:cs="宋体" w:hint="eastAsia"/>
          <w:color w:val="000000"/>
          <w:kern w:val="0"/>
        </w:rPr>
        <w:t>、</w:t>
      </w:r>
      <w:r w:rsidRPr="008972C5">
        <w:rPr>
          <w:rFonts w:ascii="宋体" w:hAnsi="宋体" w:cs="宋体"/>
          <w:color w:val="000000"/>
          <w:kern w:val="0"/>
        </w:rPr>
        <w:t>49</w:t>
      </w:r>
      <w:r w:rsidRPr="008972C5">
        <w:rPr>
          <w:rFonts w:ascii="宋体" w:hAnsi="宋体" w:cs="宋体" w:hint="eastAsia"/>
          <w:color w:val="000000"/>
          <w:kern w:val="0"/>
        </w:rPr>
        <w:t>条。</w:t>
      </w:r>
    </w:p>
    <w:p w:rsidR="003078E3" w:rsidRPr="008972C5" w:rsidRDefault="003078E3" w:rsidP="004F113D">
      <w:pPr>
        <w:widowControl/>
        <w:ind w:firstLine="393"/>
        <w:rPr>
          <w:color w:val="000000"/>
          <w:kern w:val="0"/>
        </w:rPr>
      </w:pPr>
    </w:p>
    <w:p w:rsidR="003078E3" w:rsidRPr="008972C5" w:rsidRDefault="003078E3" w:rsidP="004F113D">
      <w:pPr>
        <w:widowControl/>
        <w:ind w:firstLine="393"/>
        <w:rPr>
          <w:color w:val="000000"/>
          <w:kern w:val="0"/>
        </w:rPr>
      </w:pPr>
    </w:p>
    <w:p w:rsidR="003078E3" w:rsidRPr="008972C5" w:rsidRDefault="003078E3" w:rsidP="004F113D">
      <w:pPr>
        <w:widowControl/>
        <w:outlineLvl w:val="0"/>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B1-6</w:t>
      </w:r>
    </w:p>
    <w:p w:rsidR="003078E3" w:rsidRPr="008972C5" w:rsidRDefault="003078E3" w:rsidP="004F113D">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【责任主体】国有及国有控股企业</w:t>
      </w:r>
    </w:p>
    <w:p w:rsidR="003078E3" w:rsidRPr="008972C5" w:rsidRDefault="003078E3" w:rsidP="004F113D">
      <w:pPr>
        <w:widowControl/>
        <w:rPr>
          <w:rFonts w:ascii="宋体"/>
          <w:color w:val="000000"/>
          <w:kern w:val="0"/>
        </w:rPr>
      </w:pPr>
      <w:r w:rsidRPr="008972C5">
        <w:rPr>
          <w:rFonts w:ascii="宋体" w:hAnsi="宋体" w:cs="宋体"/>
          <w:color w:val="000000"/>
          <w:kern w:val="0"/>
        </w:rPr>
        <w:lastRenderedPageBreak/>
        <w:t>C.</w:t>
      </w:r>
      <w:r w:rsidRPr="008972C5">
        <w:rPr>
          <w:rFonts w:ascii="宋体" w:hAnsi="宋体" w:cs="宋体" w:hint="eastAsia"/>
          <w:color w:val="000000"/>
          <w:kern w:val="0"/>
        </w:rPr>
        <w:t>【责任名称】国有企业经济效益月报报送制度。</w:t>
      </w:r>
    </w:p>
    <w:p w:rsidR="003078E3" w:rsidRPr="008972C5" w:rsidRDefault="003078E3" w:rsidP="004F113D">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4F113D">
      <w:pPr>
        <w:widowControl/>
        <w:ind w:firstLine="393"/>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各报送单位应做好月报数据的核对工作，确保月报数据的全面、准确，提高月报质量和效益。</w:t>
      </w:r>
    </w:p>
    <w:p w:rsidR="003078E3" w:rsidRPr="008972C5" w:rsidRDefault="003078E3" w:rsidP="004F113D">
      <w:pPr>
        <w:widowControl/>
        <w:ind w:firstLine="393"/>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加强企业动态监测和分析，如实反映企业运行中出现的新情况、新问题。</w:t>
      </w:r>
    </w:p>
    <w:p w:rsidR="003078E3" w:rsidRPr="008972C5" w:rsidRDefault="003078E3" w:rsidP="004F113D">
      <w:pPr>
        <w:widowControl/>
        <w:ind w:firstLine="393"/>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明确单位内部牵头部门和人员分工，安排专人负责报送月报，健全考核机制，保证数据的全面性、及时性、准确性。</w:t>
      </w:r>
    </w:p>
    <w:p w:rsidR="003078E3" w:rsidRPr="008972C5" w:rsidRDefault="003078E3" w:rsidP="004F113D">
      <w:pPr>
        <w:widowControl/>
        <w:outlineLvl w:val="0"/>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4F113D">
      <w:pPr>
        <w:widowControl/>
        <w:ind w:firstLine="393"/>
        <w:rPr>
          <w:rFonts w:ascii="宋体"/>
          <w:color w:val="000000"/>
          <w:kern w:val="0"/>
        </w:rPr>
      </w:pPr>
      <w:r w:rsidRPr="008972C5">
        <w:rPr>
          <w:rFonts w:ascii="宋体" w:hAnsi="宋体" w:cs="宋体" w:hint="eastAsia"/>
          <w:color w:val="000000"/>
          <w:kern w:val="0"/>
        </w:rPr>
        <w:t>《中华人民共和国会计法》（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条、第</w:t>
      </w:r>
      <w:r w:rsidRPr="008972C5">
        <w:rPr>
          <w:rFonts w:ascii="宋体" w:hAnsi="宋体" w:cs="宋体"/>
          <w:color w:val="000000"/>
          <w:kern w:val="0"/>
        </w:rPr>
        <w:t>9</w:t>
      </w:r>
      <w:r w:rsidRPr="008972C5">
        <w:rPr>
          <w:rFonts w:ascii="宋体" w:hAnsi="宋体" w:cs="宋体" w:hint="eastAsia"/>
          <w:color w:val="000000"/>
          <w:kern w:val="0"/>
        </w:rPr>
        <w:t>条。</w:t>
      </w:r>
    </w:p>
    <w:p w:rsidR="003078E3" w:rsidRPr="008972C5" w:rsidRDefault="003078E3" w:rsidP="004F113D">
      <w:pPr>
        <w:widowControl/>
        <w:ind w:firstLine="393"/>
        <w:rPr>
          <w:rFonts w:ascii="宋体"/>
          <w:color w:val="000000"/>
          <w:kern w:val="0"/>
        </w:rPr>
      </w:pPr>
      <w:r w:rsidRPr="008972C5">
        <w:rPr>
          <w:rFonts w:ascii="宋体" w:hAnsi="宋体" w:cs="宋体" w:hint="eastAsia"/>
          <w:color w:val="000000"/>
          <w:kern w:val="0"/>
        </w:rPr>
        <w:t>《中华人民共和国统计法》（</w:t>
      </w:r>
      <w:r w:rsidRPr="008972C5">
        <w:rPr>
          <w:rFonts w:ascii="宋体" w:hAnsi="宋体" w:cs="宋体"/>
          <w:color w:val="000000"/>
          <w:kern w:val="0"/>
        </w:rPr>
        <w:t>2009</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条。</w:t>
      </w:r>
    </w:p>
    <w:p w:rsidR="003078E3" w:rsidRPr="008972C5" w:rsidRDefault="003078E3" w:rsidP="004F113D">
      <w:pPr>
        <w:widowControl/>
        <w:ind w:firstLine="393"/>
        <w:rPr>
          <w:rFonts w:ascii="宋体"/>
          <w:color w:val="000000"/>
          <w:kern w:val="0"/>
        </w:rPr>
      </w:pPr>
      <w:r w:rsidRPr="008972C5">
        <w:rPr>
          <w:rFonts w:ascii="宋体" w:hAnsi="宋体" w:cs="宋体" w:hint="eastAsia"/>
          <w:color w:val="000000"/>
          <w:kern w:val="0"/>
        </w:rPr>
        <w:t>《企业财务会计报告条例》（</w:t>
      </w:r>
      <w:r w:rsidRPr="008972C5">
        <w:rPr>
          <w:rFonts w:ascii="宋体" w:hAnsi="宋体" w:cs="宋体"/>
          <w:color w:val="000000"/>
          <w:kern w:val="0"/>
        </w:rPr>
        <w:t>2001</w:t>
      </w:r>
      <w:r w:rsidRPr="008972C5">
        <w:rPr>
          <w:rFonts w:ascii="宋体" w:hAnsi="宋体" w:cs="宋体" w:hint="eastAsia"/>
          <w:color w:val="000000"/>
          <w:kern w:val="0"/>
        </w:rPr>
        <w:t>年）。</w:t>
      </w:r>
    </w:p>
    <w:p w:rsidR="003078E3" w:rsidRPr="008972C5" w:rsidRDefault="003078E3" w:rsidP="004F113D">
      <w:pPr>
        <w:widowControl/>
        <w:ind w:firstLine="393"/>
        <w:rPr>
          <w:rFonts w:ascii="宋体"/>
          <w:color w:val="000000"/>
          <w:kern w:val="0"/>
        </w:rPr>
      </w:pPr>
      <w:r w:rsidRPr="008972C5">
        <w:rPr>
          <w:rFonts w:ascii="宋体" w:hAnsi="宋体" w:cs="宋体" w:hint="eastAsia"/>
          <w:color w:val="000000"/>
          <w:kern w:val="0"/>
        </w:rPr>
        <w:t>《企业会计准则》（</w:t>
      </w:r>
      <w:r w:rsidRPr="008972C5">
        <w:rPr>
          <w:rFonts w:ascii="宋体" w:hAnsi="宋体" w:cs="宋体"/>
          <w:color w:val="000000"/>
          <w:kern w:val="0"/>
        </w:rPr>
        <w:t>2014</w:t>
      </w:r>
      <w:r w:rsidRPr="008972C5">
        <w:rPr>
          <w:rFonts w:ascii="宋体" w:hAnsi="宋体" w:cs="宋体" w:hint="eastAsia"/>
          <w:color w:val="000000"/>
          <w:kern w:val="0"/>
        </w:rPr>
        <w:t>年）。</w:t>
      </w:r>
    </w:p>
    <w:p w:rsidR="003078E3" w:rsidRPr="008972C5" w:rsidRDefault="003078E3" w:rsidP="004F113D">
      <w:pPr>
        <w:widowControl/>
        <w:ind w:firstLine="393"/>
        <w:rPr>
          <w:color w:val="000000"/>
          <w:kern w:val="0"/>
        </w:rPr>
      </w:pPr>
    </w:p>
    <w:p w:rsidR="003078E3" w:rsidRPr="008972C5" w:rsidRDefault="003078E3" w:rsidP="004F113D">
      <w:pPr>
        <w:widowControl/>
        <w:ind w:firstLine="393"/>
        <w:rPr>
          <w:color w:val="000000"/>
          <w:kern w:val="0"/>
        </w:rPr>
      </w:pPr>
    </w:p>
    <w:p w:rsidR="003078E3" w:rsidRPr="008972C5" w:rsidRDefault="003078E3" w:rsidP="004F113D">
      <w:pPr>
        <w:widowControl/>
        <w:jc w:val="center"/>
        <w:rPr>
          <w:color w:val="000000"/>
          <w:kern w:val="0"/>
          <w:sz w:val="26"/>
          <w:szCs w:val="26"/>
        </w:rPr>
      </w:pPr>
      <w:r w:rsidRPr="008972C5">
        <w:rPr>
          <w:rFonts w:cs="宋体" w:hint="eastAsia"/>
          <w:color w:val="000000"/>
          <w:kern w:val="0"/>
          <w:sz w:val="26"/>
          <w:szCs w:val="26"/>
        </w:rPr>
        <w:t>第二节　金融企业（国有及国有控股金融企业、金融控股公司、担保公司，城市商业银行、农村商业银行、农村合作银行、信用社）</w:t>
      </w:r>
    </w:p>
    <w:p w:rsidR="003078E3" w:rsidRPr="008972C5" w:rsidRDefault="003078E3" w:rsidP="004F113D">
      <w:pPr>
        <w:widowControl/>
        <w:jc w:val="center"/>
        <w:rPr>
          <w:rFonts w:ascii="Arial" w:hAnsi="Arial" w:cs="Arial"/>
          <w:color w:val="000000"/>
          <w:kern w:val="0"/>
          <w:sz w:val="22"/>
          <w:szCs w:val="22"/>
        </w:rPr>
      </w:pPr>
    </w:p>
    <w:p w:rsidR="003078E3" w:rsidRPr="008972C5" w:rsidRDefault="003078E3" w:rsidP="004F113D">
      <w:pPr>
        <w:widowControl/>
        <w:jc w:val="center"/>
        <w:rPr>
          <w:rFonts w:ascii="Arial" w:hAnsi="Arial" w:cs="Arial"/>
          <w:color w:val="000000"/>
          <w:kern w:val="0"/>
          <w:sz w:val="22"/>
          <w:szCs w:val="22"/>
        </w:rPr>
      </w:pPr>
      <w:r w:rsidRPr="008972C5">
        <w:rPr>
          <w:rFonts w:ascii="Arial" w:hAnsi="Arial" w:cs="宋体" w:hint="eastAsia"/>
          <w:color w:val="000000"/>
          <w:kern w:val="0"/>
          <w:sz w:val="22"/>
          <w:szCs w:val="22"/>
        </w:rPr>
        <w:t>本节目录</w:t>
      </w:r>
    </w:p>
    <w:p w:rsidR="003078E3" w:rsidRPr="008972C5" w:rsidRDefault="003078E3" w:rsidP="004F113D">
      <w:pPr>
        <w:widowControl/>
        <w:jc w:val="center"/>
        <w:rPr>
          <w:rFonts w:ascii="Arial" w:hAnsi="Arial" w:cs="Arial"/>
          <w:color w:val="000000"/>
          <w:kern w:val="0"/>
          <w:sz w:val="22"/>
          <w:szCs w:val="22"/>
        </w:rPr>
      </w:pPr>
    </w:p>
    <w:p w:rsidR="003078E3" w:rsidRPr="008972C5" w:rsidRDefault="003078E3" w:rsidP="004F113D">
      <w:pPr>
        <w:widowControl/>
        <w:rPr>
          <w:rFonts w:ascii="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金融企业商事变更备案制度。</w:t>
      </w:r>
    </w:p>
    <w:p w:rsidR="003078E3" w:rsidRPr="008972C5" w:rsidRDefault="003078E3" w:rsidP="004F113D">
      <w:pPr>
        <w:widowControl/>
        <w:rPr>
          <w:rFonts w:ascii="宋体"/>
          <w:color w:val="000000"/>
          <w:kern w:val="0"/>
          <w:sz w:val="22"/>
          <w:szCs w:val="22"/>
        </w:rPr>
      </w:pPr>
      <w:r w:rsidRPr="008972C5">
        <w:rPr>
          <w:rFonts w:ascii="宋体" w:hAnsi="宋体" w:cs="宋体"/>
          <w:color w:val="000000"/>
          <w:kern w:val="0"/>
          <w:sz w:val="22"/>
          <w:szCs w:val="22"/>
        </w:rPr>
        <w:t>2</w:t>
      </w:r>
      <w:r w:rsidRPr="008972C5">
        <w:rPr>
          <w:rFonts w:ascii="宋体" w:hAnsi="宋体" w:cs="宋体" w:hint="eastAsia"/>
          <w:color w:val="000000"/>
          <w:kern w:val="0"/>
          <w:sz w:val="22"/>
          <w:szCs w:val="22"/>
        </w:rPr>
        <w:t>建立和完善金融企业法人治理结构，防范金融企业财务风险。</w:t>
      </w:r>
    </w:p>
    <w:p w:rsidR="003078E3" w:rsidRPr="008972C5" w:rsidRDefault="003078E3" w:rsidP="004F113D">
      <w:pPr>
        <w:widowControl/>
        <w:rPr>
          <w:rFonts w:ascii="Arial" w:hAnsi="Arial" w:cs="Arial"/>
          <w:color w:val="000000"/>
          <w:kern w:val="0"/>
        </w:rPr>
      </w:pPr>
    </w:p>
    <w:p w:rsidR="003078E3" w:rsidRPr="008972C5" w:rsidRDefault="003078E3" w:rsidP="004F113D">
      <w:pPr>
        <w:widowControl/>
        <w:rPr>
          <w:rFonts w:ascii="Arial" w:hAnsi="Arial" w:cs="Arial"/>
          <w:color w:val="000000"/>
          <w:kern w:val="0"/>
        </w:rPr>
      </w:pPr>
    </w:p>
    <w:p w:rsidR="003078E3" w:rsidRPr="008972C5" w:rsidRDefault="003078E3" w:rsidP="004F113D">
      <w:pPr>
        <w:widowControl/>
        <w:outlineLvl w:val="0"/>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B2-1</w:t>
      </w:r>
    </w:p>
    <w:p w:rsidR="003078E3" w:rsidRPr="008972C5" w:rsidRDefault="003078E3" w:rsidP="004F113D">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【责任主体】金融企业</w:t>
      </w:r>
    </w:p>
    <w:p w:rsidR="003078E3" w:rsidRPr="008972C5" w:rsidRDefault="003078E3" w:rsidP="004F113D">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【责任名称】金融企业商事变更备案制度。</w:t>
      </w:r>
    </w:p>
    <w:p w:rsidR="003078E3" w:rsidRPr="008972C5" w:rsidRDefault="003078E3" w:rsidP="004F113D">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4F113D">
      <w:pPr>
        <w:widowControl/>
        <w:ind w:firstLine="393"/>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金融企业在完成工商登记后</w:t>
      </w:r>
      <w:r w:rsidRPr="008972C5">
        <w:rPr>
          <w:rFonts w:ascii="宋体" w:hAnsi="宋体" w:cs="宋体"/>
          <w:color w:val="000000"/>
          <w:kern w:val="0"/>
        </w:rPr>
        <w:t>30</w:t>
      </w:r>
      <w:r w:rsidRPr="008972C5">
        <w:rPr>
          <w:rFonts w:ascii="宋体" w:hAnsi="宋体" w:cs="宋体" w:hint="eastAsia"/>
          <w:color w:val="000000"/>
          <w:kern w:val="0"/>
        </w:rPr>
        <w:t>日内，应当向同级财政部门提交设立批准证书、营业执照、验资证明、章程等文件的复印件。</w:t>
      </w:r>
    </w:p>
    <w:p w:rsidR="003078E3" w:rsidRPr="008972C5" w:rsidRDefault="003078E3" w:rsidP="004F113D">
      <w:pPr>
        <w:widowControl/>
        <w:ind w:firstLine="393"/>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金融企业发生分立、合并、设立分支机构，以及主要工商登记事项发生变更时，在依法完成工商变更登记后</w:t>
      </w:r>
      <w:r w:rsidRPr="008972C5">
        <w:rPr>
          <w:rFonts w:ascii="宋体" w:hAnsi="宋体" w:cs="宋体"/>
          <w:color w:val="000000"/>
          <w:kern w:val="0"/>
        </w:rPr>
        <w:t>30</w:t>
      </w:r>
      <w:r w:rsidRPr="008972C5">
        <w:rPr>
          <w:rFonts w:ascii="宋体" w:hAnsi="宋体" w:cs="宋体" w:hint="eastAsia"/>
          <w:color w:val="000000"/>
          <w:kern w:val="0"/>
        </w:rPr>
        <w:t>日内，应当向同级财政部门提交有关的变更文件复印件。</w:t>
      </w:r>
    </w:p>
    <w:p w:rsidR="003078E3" w:rsidRPr="008972C5" w:rsidRDefault="003078E3" w:rsidP="004F113D">
      <w:pPr>
        <w:widowControl/>
        <w:outlineLvl w:val="0"/>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4F113D">
      <w:pPr>
        <w:widowControl/>
        <w:ind w:firstLine="393"/>
        <w:rPr>
          <w:rFonts w:ascii="宋体"/>
          <w:color w:val="000000"/>
          <w:kern w:val="0"/>
        </w:rPr>
      </w:pPr>
      <w:r w:rsidRPr="008972C5">
        <w:rPr>
          <w:rFonts w:ascii="宋体" w:hAnsi="宋体" w:cs="宋体" w:hint="eastAsia"/>
          <w:color w:val="000000"/>
          <w:kern w:val="0"/>
        </w:rPr>
        <w:t>《金融企业财务规则》（</w:t>
      </w:r>
      <w:r w:rsidRPr="008972C5">
        <w:rPr>
          <w:rFonts w:ascii="宋体" w:hAnsi="宋体" w:cs="宋体"/>
          <w:color w:val="000000"/>
          <w:kern w:val="0"/>
        </w:rPr>
        <w:t>2007</w:t>
      </w:r>
      <w:r w:rsidRPr="008972C5">
        <w:rPr>
          <w:rFonts w:ascii="宋体" w:hAnsi="宋体" w:cs="宋体" w:hint="eastAsia"/>
          <w:color w:val="000000"/>
          <w:kern w:val="0"/>
        </w:rPr>
        <w:t>）第</w:t>
      </w:r>
      <w:r w:rsidRPr="008972C5">
        <w:rPr>
          <w:rFonts w:ascii="宋体" w:hAnsi="宋体" w:cs="宋体"/>
          <w:color w:val="000000"/>
          <w:kern w:val="0"/>
        </w:rPr>
        <w:t>4</w:t>
      </w:r>
      <w:r w:rsidRPr="008972C5">
        <w:rPr>
          <w:rFonts w:ascii="宋体" w:hAnsi="宋体" w:cs="宋体" w:hint="eastAsia"/>
          <w:color w:val="000000"/>
          <w:kern w:val="0"/>
        </w:rPr>
        <w:t>条。</w:t>
      </w:r>
    </w:p>
    <w:p w:rsidR="003078E3" w:rsidRPr="008972C5" w:rsidRDefault="003078E3" w:rsidP="004F113D">
      <w:pPr>
        <w:widowControl/>
        <w:ind w:firstLine="393"/>
        <w:rPr>
          <w:color w:val="000000"/>
          <w:kern w:val="0"/>
        </w:rPr>
      </w:pPr>
    </w:p>
    <w:p w:rsidR="003078E3" w:rsidRPr="008972C5" w:rsidRDefault="003078E3" w:rsidP="004F113D">
      <w:pPr>
        <w:widowControl/>
        <w:ind w:firstLine="393"/>
        <w:rPr>
          <w:color w:val="000000"/>
          <w:kern w:val="0"/>
        </w:rPr>
      </w:pPr>
    </w:p>
    <w:p w:rsidR="003078E3" w:rsidRPr="008972C5" w:rsidRDefault="003078E3" w:rsidP="004F113D">
      <w:pPr>
        <w:widowControl/>
        <w:outlineLvl w:val="0"/>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B2-2</w:t>
      </w:r>
    </w:p>
    <w:p w:rsidR="003078E3" w:rsidRPr="008972C5" w:rsidRDefault="003078E3" w:rsidP="004F113D">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【责任主体】金融企业</w:t>
      </w:r>
    </w:p>
    <w:p w:rsidR="003078E3" w:rsidRPr="008972C5" w:rsidRDefault="003078E3" w:rsidP="004F113D">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【责任名称】建立和完善金融企业法人治理结构，防范金融企业财务风险。</w:t>
      </w:r>
    </w:p>
    <w:p w:rsidR="003078E3" w:rsidRPr="008972C5" w:rsidRDefault="003078E3" w:rsidP="004F113D">
      <w:pPr>
        <w:widowControl/>
        <w:outlineLvl w:val="0"/>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4F113D">
      <w:pPr>
        <w:widowControl/>
        <w:ind w:firstLine="393"/>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自身发展的需要，建立健全内部财务管理制度。</w:t>
      </w:r>
    </w:p>
    <w:p w:rsidR="003078E3" w:rsidRPr="008972C5" w:rsidRDefault="003078E3" w:rsidP="004F113D">
      <w:pPr>
        <w:widowControl/>
        <w:ind w:firstLine="393"/>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设置财务管理职能部门，配备专业财务管理人员。</w:t>
      </w:r>
    </w:p>
    <w:p w:rsidR="003078E3" w:rsidRPr="008972C5" w:rsidRDefault="003078E3" w:rsidP="004F113D">
      <w:pPr>
        <w:widowControl/>
        <w:ind w:firstLine="393"/>
        <w:rPr>
          <w:rFonts w:ascii="宋体"/>
          <w:color w:val="000000"/>
          <w:kern w:val="0"/>
        </w:rPr>
      </w:pPr>
      <w:r w:rsidRPr="008972C5">
        <w:rPr>
          <w:rFonts w:ascii="宋体" w:hAnsi="宋体" w:cs="宋体"/>
          <w:color w:val="000000"/>
          <w:kern w:val="0"/>
        </w:rPr>
        <w:lastRenderedPageBreak/>
        <w:t>3.</w:t>
      </w:r>
      <w:r w:rsidRPr="008972C5">
        <w:rPr>
          <w:rFonts w:ascii="宋体" w:hAnsi="宋体" w:cs="宋体" w:hint="eastAsia"/>
          <w:color w:val="000000"/>
          <w:shd w:val="clear" w:color="auto" w:fill="FFFFFF"/>
        </w:rPr>
        <w:t>综合运用规划、预测、计划、预算、控制、监督、考核、评价和分析等方法，筹集资金，营运资产，控制成本，分配收益，配置资源，反映经营状况，防范和化解财务风险，实现持续经营和价值最大化。</w:t>
      </w:r>
    </w:p>
    <w:p w:rsidR="003078E3" w:rsidRPr="008972C5" w:rsidRDefault="003078E3" w:rsidP="004F113D">
      <w:pPr>
        <w:widowControl/>
        <w:outlineLvl w:val="0"/>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4F113D">
      <w:pPr>
        <w:widowControl/>
        <w:ind w:firstLine="393"/>
        <w:rPr>
          <w:color w:val="000000"/>
          <w:kern w:val="0"/>
        </w:rPr>
      </w:pPr>
      <w:r w:rsidRPr="008972C5">
        <w:rPr>
          <w:rFonts w:ascii="宋体" w:hAnsi="宋体" w:cs="宋体" w:hint="eastAsia"/>
          <w:color w:val="000000"/>
          <w:kern w:val="0"/>
        </w:rPr>
        <w:t>《金融企业财务规则》（</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3</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w:t>
      </w:r>
      <w:r w:rsidRPr="008972C5">
        <w:rPr>
          <w:rFonts w:ascii="宋体" w:hAnsi="宋体" w:cs="宋体"/>
          <w:color w:val="000000"/>
          <w:kern w:val="0"/>
        </w:rPr>
        <w:t>24</w:t>
      </w:r>
      <w:r w:rsidRPr="008972C5">
        <w:rPr>
          <w:rFonts w:ascii="宋体" w:hAnsi="宋体" w:cs="宋体" w:hint="eastAsia"/>
          <w:color w:val="000000"/>
          <w:kern w:val="0"/>
        </w:rPr>
        <w:t>、</w:t>
      </w:r>
      <w:r w:rsidRPr="008972C5">
        <w:rPr>
          <w:rFonts w:ascii="宋体" w:hAnsi="宋体" w:cs="宋体"/>
          <w:color w:val="000000"/>
          <w:kern w:val="0"/>
        </w:rPr>
        <w:t>25</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kern w:val="0"/>
        </w:rPr>
        <w:t>28</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w:t>
      </w:r>
      <w:r w:rsidRPr="008972C5">
        <w:rPr>
          <w:rFonts w:ascii="宋体" w:hAnsi="宋体" w:cs="宋体"/>
          <w:color w:val="000000"/>
          <w:kern w:val="0"/>
        </w:rPr>
        <w:t>33</w:t>
      </w:r>
      <w:r w:rsidRPr="008972C5">
        <w:rPr>
          <w:rFonts w:ascii="宋体" w:hAnsi="宋体" w:cs="宋体" w:hint="eastAsia"/>
          <w:color w:val="000000"/>
          <w:kern w:val="0"/>
        </w:rPr>
        <w:t>、</w:t>
      </w:r>
      <w:r w:rsidRPr="008972C5">
        <w:rPr>
          <w:rFonts w:ascii="宋体" w:hAnsi="宋体" w:cs="宋体"/>
          <w:color w:val="000000"/>
          <w:kern w:val="0"/>
        </w:rPr>
        <w:t>34</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w:t>
      </w:r>
      <w:r w:rsidRPr="008972C5">
        <w:rPr>
          <w:rFonts w:ascii="宋体" w:hAnsi="宋体" w:cs="宋体"/>
          <w:color w:val="000000"/>
          <w:kern w:val="0"/>
        </w:rPr>
        <w:t>36</w:t>
      </w:r>
      <w:r w:rsidRPr="008972C5">
        <w:rPr>
          <w:rFonts w:ascii="宋体" w:hAnsi="宋体" w:cs="宋体" w:hint="eastAsia"/>
          <w:color w:val="000000"/>
          <w:kern w:val="0"/>
        </w:rPr>
        <w:t>、</w:t>
      </w:r>
      <w:r w:rsidRPr="008972C5">
        <w:rPr>
          <w:rFonts w:ascii="宋体" w:hAnsi="宋体" w:cs="宋体"/>
          <w:color w:val="000000"/>
          <w:kern w:val="0"/>
        </w:rPr>
        <w:t>37</w:t>
      </w:r>
      <w:r w:rsidRPr="008972C5">
        <w:rPr>
          <w:rFonts w:ascii="宋体" w:hAnsi="宋体" w:cs="宋体" w:hint="eastAsia"/>
          <w:color w:val="000000"/>
          <w:kern w:val="0"/>
        </w:rPr>
        <w:t>、</w:t>
      </w:r>
      <w:r w:rsidRPr="008972C5">
        <w:rPr>
          <w:rFonts w:ascii="宋体" w:hAnsi="宋体" w:cs="宋体"/>
          <w:color w:val="000000"/>
          <w:kern w:val="0"/>
        </w:rPr>
        <w:t>38</w:t>
      </w:r>
      <w:r w:rsidRPr="008972C5">
        <w:rPr>
          <w:rFonts w:ascii="宋体" w:hAnsi="宋体" w:cs="宋体" w:hint="eastAsia"/>
          <w:color w:val="000000"/>
          <w:kern w:val="0"/>
        </w:rPr>
        <w:t>、</w:t>
      </w:r>
      <w:r w:rsidRPr="008972C5">
        <w:rPr>
          <w:rFonts w:ascii="宋体" w:hAnsi="宋体" w:cs="宋体"/>
          <w:color w:val="000000"/>
          <w:kern w:val="0"/>
        </w:rPr>
        <w:t>39</w:t>
      </w:r>
      <w:r w:rsidRPr="008972C5">
        <w:rPr>
          <w:rFonts w:ascii="宋体" w:hAnsi="宋体" w:cs="宋体" w:hint="eastAsia"/>
          <w:color w:val="000000"/>
          <w:kern w:val="0"/>
        </w:rPr>
        <w:t>、</w:t>
      </w:r>
      <w:r w:rsidRPr="008972C5">
        <w:rPr>
          <w:rFonts w:ascii="宋体" w:hAnsi="宋体" w:cs="宋体"/>
          <w:color w:val="000000"/>
          <w:kern w:val="0"/>
        </w:rPr>
        <w:t>40</w:t>
      </w:r>
      <w:r w:rsidRPr="008972C5">
        <w:rPr>
          <w:rFonts w:ascii="宋体" w:hAnsi="宋体" w:cs="宋体" w:hint="eastAsia"/>
          <w:color w:val="000000"/>
          <w:kern w:val="0"/>
        </w:rPr>
        <w:t>、</w:t>
      </w:r>
      <w:r w:rsidRPr="008972C5">
        <w:rPr>
          <w:rFonts w:ascii="宋体" w:hAnsi="宋体" w:cs="宋体"/>
          <w:color w:val="000000"/>
          <w:kern w:val="0"/>
        </w:rPr>
        <w:t>41</w:t>
      </w:r>
      <w:r w:rsidRPr="008972C5">
        <w:rPr>
          <w:rFonts w:ascii="宋体" w:hAnsi="宋体" w:cs="宋体" w:hint="eastAsia"/>
          <w:color w:val="000000"/>
          <w:kern w:val="0"/>
        </w:rPr>
        <w:t>、</w:t>
      </w:r>
      <w:r w:rsidRPr="008972C5">
        <w:rPr>
          <w:rFonts w:ascii="宋体" w:hAnsi="宋体" w:cs="宋体"/>
          <w:color w:val="000000"/>
          <w:kern w:val="0"/>
        </w:rPr>
        <w:t>42</w:t>
      </w:r>
      <w:r w:rsidRPr="008972C5">
        <w:rPr>
          <w:rFonts w:ascii="宋体" w:hAnsi="宋体" w:cs="宋体" w:hint="eastAsia"/>
          <w:color w:val="000000"/>
          <w:kern w:val="0"/>
        </w:rPr>
        <w:t>、</w:t>
      </w:r>
      <w:r w:rsidRPr="008972C5">
        <w:rPr>
          <w:rFonts w:ascii="宋体" w:hAnsi="宋体" w:cs="宋体"/>
          <w:color w:val="000000"/>
          <w:kern w:val="0"/>
        </w:rPr>
        <w:t>43</w:t>
      </w:r>
      <w:r w:rsidRPr="008972C5">
        <w:rPr>
          <w:rFonts w:ascii="宋体" w:hAnsi="宋体" w:cs="宋体" w:hint="eastAsia"/>
          <w:color w:val="000000"/>
          <w:kern w:val="0"/>
        </w:rPr>
        <w:t>、</w:t>
      </w:r>
      <w:r w:rsidRPr="008972C5">
        <w:rPr>
          <w:rFonts w:ascii="宋体" w:hAnsi="宋体" w:cs="宋体"/>
          <w:color w:val="000000"/>
          <w:kern w:val="0"/>
        </w:rPr>
        <w:t>44</w:t>
      </w:r>
      <w:r w:rsidRPr="008972C5">
        <w:rPr>
          <w:rFonts w:ascii="宋体" w:hAnsi="宋体" w:cs="宋体" w:hint="eastAsia"/>
          <w:color w:val="000000"/>
          <w:kern w:val="0"/>
        </w:rPr>
        <w:t>、</w:t>
      </w:r>
      <w:r w:rsidRPr="008972C5">
        <w:rPr>
          <w:rFonts w:ascii="宋体" w:hAnsi="宋体" w:cs="宋体"/>
          <w:color w:val="000000"/>
          <w:kern w:val="0"/>
        </w:rPr>
        <w:t>45</w:t>
      </w:r>
      <w:r w:rsidRPr="008972C5">
        <w:rPr>
          <w:rFonts w:ascii="宋体" w:hAnsi="宋体" w:cs="宋体" w:hint="eastAsia"/>
          <w:color w:val="000000"/>
          <w:kern w:val="0"/>
        </w:rPr>
        <w:t>、</w:t>
      </w:r>
      <w:r w:rsidRPr="008972C5">
        <w:rPr>
          <w:rFonts w:ascii="宋体" w:hAnsi="宋体" w:cs="宋体"/>
          <w:color w:val="000000"/>
          <w:kern w:val="0"/>
        </w:rPr>
        <w:t>46</w:t>
      </w:r>
      <w:r w:rsidRPr="008972C5">
        <w:rPr>
          <w:rFonts w:ascii="宋体" w:hAnsi="宋体" w:cs="宋体" w:hint="eastAsia"/>
          <w:color w:val="000000"/>
          <w:kern w:val="0"/>
        </w:rPr>
        <w:t>、</w:t>
      </w:r>
      <w:r w:rsidRPr="008972C5">
        <w:rPr>
          <w:rFonts w:ascii="宋体" w:hAnsi="宋体" w:cs="宋体"/>
          <w:color w:val="000000"/>
          <w:kern w:val="0"/>
        </w:rPr>
        <w:t>47</w:t>
      </w:r>
      <w:r w:rsidRPr="008972C5">
        <w:rPr>
          <w:rFonts w:ascii="宋体" w:hAnsi="宋体" w:cs="宋体" w:hint="eastAsia"/>
          <w:color w:val="000000"/>
          <w:kern w:val="0"/>
        </w:rPr>
        <w:t>、</w:t>
      </w:r>
      <w:r w:rsidRPr="008972C5">
        <w:rPr>
          <w:rFonts w:ascii="宋体" w:hAnsi="宋体" w:cs="宋体"/>
          <w:color w:val="000000"/>
          <w:kern w:val="0"/>
        </w:rPr>
        <w:t>48</w:t>
      </w:r>
      <w:r w:rsidRPr="008972C5">
        <w:rPr>
          <w:rFonts w:ascii="宋体" w:hAnsi="宋体" w:cs="宋体" w:hint="eastAsia"/>
          <w:color w:val="000000"/>
          <w:kern w:val="0"/>
        </w:rPr>
        <w:t>、</w:t>
      </w:r>
      <w:r w:rsidRPr="008972C5">
        <w:rPr>
          <w:rFonts w:ascii="宋体" w:hAnsi="宋体" w:cs="宋体"/>
          <w:color w:val="000000"/>
          <w:kern w:val="0"/>
        </w:rPr>
        <w:t>49</w:t>
      </w:r>
      <w:r w:rsidRPr="008972C5">
        <w:rPr>
          <w:rFonts w:ascii="宋体" w:hAnsi="宋体" w:cs="宋体" w:hint="eastAsia"/>
          <w:color w:val="000000"/>
          <w:kern w:val="0"/>
        </w:rPr>
        <w:t>、</w:t>
      </w:r>
      <w:r w:rsidRPr="008972C5">
        <w:rPr>
          <w:rFonts w:ascii="宋体" w:hAnsi="宋体" w:cs="宋体"/>
          <w:color w:val="000000"/>
          <w:kern w:val="0"/>
        </w:rPr>
        <w:t>50</w:t>
      </w:r>
      <w:r w:rsidRPr="008972C5">
        <w:rPr>
          <w:rFonts w:ascii="宋体" w:hAnsi="宋体" w:cs="宋体" w:hint="eastAsia"/>
          <w:color w:val="000000"/>
          <w:kern w:val="0"/>
        </w:rPr>
        <w:t>、</w:t>
      </w:r>
      <w:r w:rsidRPr="008972C5">
        <w:rPr>
          <w:rFonts w:ascii="宋体" w:hAnsi="宋体" w:cs="宋体"/>
          <w:color w:val="000000"/>
          <w:kern w:val="0"/>
        </w:rPr>
        <w:t>51</w:t>
      </w:r>
      <w:r w:rsidRPr="008972C5">
        <w:rPr>
          <w:rFonts w:ascii="宋体" w:hAnsi="宋体" w:cs="宋体" w:hint="eastAsia"/>
          <w:color w:val="000000"/>
          <w:kern w:val="0"/>
        </w:rPr>
        <w:t>、</w:t>
      </w:r>
      <w:r w:rsidRPr="008972C5">
        <w:rPr>
          <w:rFonts w:ascii="宋体" w:hAnsi="宋体" w:cs="宋体"/>
          <w:color w:val="000000"/>
          <w:kern w:val="0"/>
        </w:rPr>
        <w:t>52</w:t>
      </w:r>
      <w:r w:rsidRPr="008972C5">
        <w:rPr>
          <w:rFonts w:ascii="宋体" w:hAnsi="宋体" w:cs="宋体" w:hint="eastAsia"/>
          <w:color w:val="000000"/>
          <w:kern w:val="0"/>
        </w:rPr>
        <w:t>、</w:t>
      </w:r>
      <w:r w:rsidRPr="008972C5">
        <w:rPr>
          <w:rFonts w:ascii="宋体" w:hAnsi="宋体" w:cs="宋体"/>
          <w:color w:val="000000"/>
          <w:kern w:val="0"/>
        </w:rPr>
        <w:t>53</w:t>
      </w:r>
      <w:r w:rsidRPr="008972C5">
        <w:rPr>
          <w:rFonts w:ascii="宋体" w:hAnsi="宋体" w:cs="宋体" w:hint="eastAsia"/>
          <w:color w:val="000000"/>
          <w:kern w:val="0"/>
        </w:rPr>
        <w:t>、</w:t>
      </w:r>
      <w:r w:rsidRPr="008972C5">
        <w:rPr>
          <w:rFonts w:ascii="宋体" w:hAnsi="宋体" w:cs="宋体"/>
          <w:color w:val="000000"/>
          <w:kern w:val="0"/>
        </w:rPr>
        <w:t>54</w:t>
      </w:r>
      <w:r w:rsidRPr="008972C5">
        <w:rPr>
          <w:rFonts w:ascii="宋体" w:hAnsi="宋体" w:cs="宋体" w:hint="eastAsia"/>
          <w:color w:val="000000"/>
          <w:kern w:val="0"/>
        </w:rPr>
        <w:t>、</w:t>
      </w:r>
      <w:r w:rsidRPr="008972C5">
        <w:rPr>
          <w:rFonts w:ascii="宋体" w:hAnsi="宋体" w:cs="宋体"/>
          <w:color w:val="000000"/>
          <w:kern w:val="0"/>
        </w:rPr>
        <w:t>55</w:t>
      </w:r>
      <w:r w:rsidRPr="008972C5">
        <w:rPr>
          <w:rFonts w:ascii="宋体" w:hAnsi="宋体" w:cs="宋体" w:hint="eastAsia"/>
          <w:color w:val="000000"/>
          <w:kern w:val="0"/>
        </w:rPr>
        <w:t>、</w:t>
      </w:r>
      <w:r w:rsidRPr="008972C5">
        <w:rPr>
          <w:rFonts w:ascii="宋体" w:hAnsi="宋体" w:cs="宋体"/>
          <w:color w:val="000000"/>
          <w:kern w:val="0"/>
        </w:rPr>
        <w:t>56</w:t>
      </w:r>
      <w:r w:rsidRPr="008972C5">
        <w:rPr>
          <w:rFonts w:ascii="宋体" w:hAnsi="宋体" w:cs="宋体" w:hint="eastAsia"/>
          <w:color w:val="000000"/>
          <w:kern w:val="0"/>
        </w:rPr>
        <w:t>、</w:t>
      </w:r>
      <w:r w:rsidRPr="008972C5">
        <w:rPr>
          <w:rFonts w:ascii="宋体" w:hAnsi="宋体" w:cs="宋体"/>
          <w:color w:val="000000"/>
          <w:kern w:val="0"/>
        </w:rPr>
        <w:t>57</w:t>
      </w:r>
      <w:r w:rsidRPr="008972C5">
        <w:rPr>
          <w:rFonts w:ascii="宋体" w:hAnsi="宋体" w:cs="宋体" w:hint="eastAsia"/>
          <w:color w:val="000000"/>
          <w:kern w:val="0"/>
        </w:rPr>
        <w:t>、</w:t>
      </w:r>
      <w:r w:rsidRPr="008972C5">
        <w:rPr>
          <w:rFonts w:ascii="宋体" w:hAnsi="宋体" w:cs="宋体"/>
          <w:color w:val="000000"/>
          <w:kern w:val="0"/>
        </w:rPr>
        <w:t>58</w:t>
      </w:r>
      <w:r w:rsidRPr="008972C5">
        <w:rPr>
          <w:rFonts w:ascii="宋体" w:hAnsi="宋体" w:cs="宋体" w:hint="eastAsia"/>
          <w:color w:val="000000"/>
          <w:kern w:val="0"/>
        </w:rPr>
        <w:t>、</w:t>
      </w:r>
      <w:r w:rsidRPr="008972C5">
        <w:rPr>
          <w:rFonts w:ascii="宋体" w:hAnsi="宋体" w:cs="宋体"/>
          <w:color w:val="000000"/>
          <w:kern w:val="0"/>
        </w:rPr>
        <w:t>59</w:t>
      </w:r>
      <w:r w:rsidRPr="008972C5">
        <w:rPr>
          <w:rFonts w:ascii="宋体" w:hAnsi="宋体" w:cs="宋体" w:hint="eastAsia"/>
          <w:color w:val="000000"/>
          <w:kern w:val="0"/>
        </w:rPr>
        <w:t>、</w:t>
      </w:r>
      <w:r w:rsidRPr="008972C5">
        <w:rPr>
          <w:rFonts w:ascii="宋体" w:hAnsi="宋体" w:cs="宋体"/>
          <w:color w:val="000000"/>
          <w:kern w:val="0"/>
        </w:rPr>
        <w:t>60</w:t>
      </w:r>
      <w:r w:rsidRPr="008972C5">
        <w:rPr>
          <w:rFonts w:ascii="宋体" w:hAnsi="宋体" w:cs="宋体" w:hint="eastAsia"/>
          <w:color w:val="000000"/>
          <w:kern w:val="0"/>
        </w:rPr>
        <w:t>条。</w:t>
      </w:r>
    </w:p>
    <w:p w:rsidR="003078E3" w:rsidRPr="008972C5" w:rsidRDefault="003078E3" w:rsidP="004F113D">
      <w:pPr>
        <w:widowControl/>
        <w:jc w:val="center"/>
        <w:rPr>
          <w:color w:val="000000"/>
          <w:kern w:val="0"/>
          <w:sz w:val="26"/>
          <w:szCs w:val="26"/>
        </w:rPr>
      </w:pPr>
    </w:p>
    <w:p w:rsidR="003078E3" w:rsidRPr="008972C5" w:rsidRDefault="003078E3" w:rsidP="004F113D">
      <w:pPr>
        <w:widowControl/>
        <w:jc w:val="center"/>
        <w:rPr>
          <w:color w:val="000000"/>
          <w:kern w:val="0"/>
          <w:sz w:val="26"/>
          <w:szCs w:val="26"/>
        </w:rPr>
      </w:pPr>
    </w:p>
    <w:p w:rsidR="003078E3" w:rsidRPr="008972C5" w:rsidRDefault="003078E3" w:rsidP="004F113D">
      <w:pPr>
        <w:widowControl/>
        <w:jc w:val="center"/>
        <w:rPr>
          <w:color w:val="000000"/>
          <w:kern w:val="0"/>
          <w:sz w:val="26"/>
          <w:szCs w:val="26"/>
        </w:rPr>
      </w:pPr>
      <w:r w:rsidRPr="008972C5">
        <w:rPr>
          <w:rFonts w:cs="宋体" w:hint="eastAsia"/>
          <w:color w:val="000000"/>
          <w:kern w:val="0"/>
          <w:sz w:val="26"/>
          <w:szCs w:val="26"/>
        </w:rPr>
        <w:t>第三节　代理记账机构</w:t>
      </w:r>
    </w:p>
    <w:p w:rsidR="003078E3" w:rsidRPr="008972C5" w:rsidRDefault="003078E3" w:rsidP="004F113D">
      <w:pPr>
        <w:widowControl/>
        <w:jc w:val="center"/>
        <w:rPr>
          <w:rFonts w:ascii="Arial" w:hAnsi="Arial" w:cs="Arial"/>
          <w:color w:val="000000"/>
          <w:kern w:val="0"/>
          <w:sz w:val="22"/>
          <w:szCs w:val="22"/>
        </w:rPr>
      </w:pPr>
    </w:p>
    <w:p w:rsidR="003078E3" w:rsidRPr="008972C5" w:rsidRDefault="003078E3" w:rsidP="004F113D">
      <w:pPr>
        <w:widowControl/>
        <w:jc w:val="center"/>
        <w:rPr>
          <w:rFonts w:ascii="Arial" w:hAnsi="Arial" w:cs="Arial"/>
          <w:color w:val="000000"/>
          <w:kern w:val="0"/>
          <w:sz w:val="22"/>
          <w:szCs w:val="22"/>
        </w:rPr>
      </w:pPr>
      <w:r w:rsidRPr="008972C5">
        <w:rPr>
          <w:rFonts w:ascii="Arial" w:hAnsi="Arial" w:cs="宋体" w:hint="eastAsia"/>
          <w:color w:val="000000"/>
          <w:kern w:val="0"/>
          <w:sz w:val="22"/>
          <w:szCs w:val="22"/>
        </w:rPr>
        <w:t>本节目录</w:t>
      </w:r>
    </w:p>
    <w:p w:rsidR="003078E3" w:rsidRPr="008972C5" w:rsidRDefault="003078E3" w:rsidP="004F113D">
      <w:pPr>
        <w:widowControl/>
        <w:ind w:firstLine="393"/>
        <w:rPr>
          <w:color w:val="000000"/>
          <w:kern w:val="0"/>
        </w:rPr>
      </w:pPr>
    </w:p>
    <w:p w:rsidR="003078E3" w:rsidRPr="008972C5" w:rsidRDefault="003078E3" w:rsidP="004F113D">
      <w:pPr>
        <w:widowControl/>
        <w:rPr>
          <w:rFonts w:ascii="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代理记账机构的设立申请。</w:t>
      </w:r>
    </w:p>
    <w:p w:rsidR="003078E3" w:rsidRPr="008972C5" w:rsidRDefault="003078E3" w:rsidP="004F113D">
      <w:pPr>
        <w:widowControl/>
        <w:rPr>
          <w:rFonts w:ascii="宋体"/>
          <w:color w:val="000000"/>
          <w:kern w:val="0"/>
          <w:sz w:val="22"/>
          <w:szCs w:val="22"/>
        </w:rPr>
      </w:pPr>
      <w:r w:rsidRPr="008972C5">
        <w:rPr>
          <w:rFonts w:ascii="宋体" w:hAnsi="宋体" w:cs="宋体"/>
          <w:color w:val="000000"/>
          <w:kern w:val="0"/>
          <w:sz w:val="22"/>
          <w:szCs w:val="22"/>
        </w:rPr>
        <w:t>2</w:t>
      </w:r>
      <w:r w:rsidRPr="008972C5">
        <w:rPr>
          <w:rFonts w:ascii="宋体" w:hAnsi="宋体" w:cs="宋体" w:hint="eastAsia"/>
          <w:color w:val="000000"/>
          <w:kern w:val="0"/>
          <w:sz w:val="22"/>
          <w:szCs w:val="22"/>
        </w:rPr>
        <w:t>代理记账机构变更、分支机构的设立或撤销。</w:t>
      </w:r>
    </w:p>
    <w:p w:rsidR="003078E3" w:rsidRPr="008972C5" w:rsidRDefault="003078E3" w:rsidP="004F113D">
      <w:pPr>
        <w:widowControl/>
        <w:rPr>
          <w:rFonts w:ascii="宋体"/>
          <w:color w:val="000000"/>
          <w:kern w:val="0"/>
          <w:sz w:val="22"/>
          <w:szCs w:val="22"/>
        </w:rPr>
      </w:pPr>
      <w:r w:rsidRPr="008972C5">
        <w:rPr>
          <w:rFonts w:ascii="宋体" w:hAnsi="宋体" w:cs="宋体"/>
          <w:color w:val="000000"/>
          <w:kern w:val="0"/>
          <w:sz w:val="22"/>
          <w:szCs w:val="22"/>
        </w:rPr>
        <w:t>3</w:t>
      </w:r>
      <w:r w:rsidRPr="008972C5">
        <w:rPr>
          <w:rFonts w:ascii="宋体" w:hAnsi="宋体" w:cs="宋体" w:hint="eastAsia"/>
          <w:color w:val="000000"/>
          <w:kern w:val="0"/>
          <w:sz w:val="22"/>
          <w:szCs w:val="22"/>
        </w:rPr>
        <w:t>代理记账机构的行业义务。</w:t>
      </w:r>
    </w:p>
    <w:p w:rsidR="003078E3" w:rsidRPr="008972C5" w:rsidRDefault="003078E3" w:rsidP="004F113D">
      <w:pPr>
        <w:widowControl/>
        <w:rPr>
          <w:rFonts w:ascii="宋体"/>
          <w:color w:val="000000"/>
          <w:kern w:val="0"/>
          <w:sz w:val="22"/>
          <w:szCs w:val="22"/>
        </w:rPr>
      </w:pPr>
      <w:r w:rsidRPr="008972C5">
        <w:rPr>
          <w:rFonts w:ascii="宋体" w:hAnsi="宋体" w:cs="宋体"/>
          <w:color w:val="000000"/>
          <w:kern w:val="0"/>
          <w:sz w:val="22"/>
          <w:szCs w:val="22"/>
        </w:rPr>
        <w:t>4</w:t>
      </w:r>
      <w:r w:rsidRPr="008972C5">
        <w:rPr>
          <w:rFonts w:ascii="宋体" w:hAnsi="宋体" w:cs="宋体" w:hint="eastAsia"/>
          <w:color w:val="000000"/>
          <w:kern w:val="0"/>
          <w:sz w:val="22"/>
          <w:szCs w:val="22"/>
        </w:rPr>
        <w:t>代理记账机构的备案制度。</w:t>
      </w:r>
    </w:p>
    <w:p w:rsidR="003078E3" w:rsidRPr="008972C5" w:rsidRDefault="003078E3" w:rsidP="004F113D">
      <w:pPr>
        <w:widowControl/>
        <w:rPr>
          <w:rFonts w:ascii="Arial" w:hAnsi="Arial" w:cs="Arial"/>
          <w:color w:val="000000"/>
          <w:kern w:val="0"/>
        </w:rPr>
      </w:pPr>
    </w:p>
    <w:p w:rsidR="003078E3" w:rsidRPr="008972C5" w:rsidRDefault="003078E3" w:rsidP="004F113D">
      <w:pPr>
        <w:widowControl/>
        <w:rPr>
          <w:rFonts w:ascii="Arial" w:hAnsi="Arial" w:cs="Arial"/>
          <w:color w:val="000000"/>
          <w:kern w:val="0"/>
        </w:rPr>
      </w:pPr>
    </w:p>
    <w:p w:rsidR="003078E3" w:rsidRPr="008972C5" w:rsidRDefault="003078E3" w:rsidP="004F113D">
      <w:pPr>
        <w:widowControl/>
        <w:outlineLvl w:val="0"/>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B3-1</w:t>
      </w:r>
    </w:p>
    <w:p w:rsidR="003078E3" w:rsidRPr="008972C5" w:rsidRDefault="003078E3" w:rsidP="004F113D">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【责任主体】代理记账机构</w:t>
      </w:r>
    </w:p>
    <w:p w:rsidR="003078E3" w:rsidRPr="008972C5" w:rsidRDefault="003078E3" w:rsidP="004F113D">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【责任名称】代理记帐机构的设立申请。</w:t>
      </w:r>
    </w:p>
    <w:p w:rsidR="003078E3" w:rsidRPr="008972C5" w:rsidRDefault="003078E3" w:rsidP="004F113D">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4F113D">
      <w:pPr>
        <w:widowControl/>
        <w:ind w:firstLine="393"/>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符合下列条件的机构可以申请代理记账资格：</w:t>
      </w:r>
    </w:p>
    <w:p w:rsidR="003078E3" w:rsidRPr="008972C5" w:rsidRDefault="003078E3" w:rsidP="004F113D">
      <w:pPr>
        <w:widowControl/>
        <w:ind w:firstLine="393"/>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为依法设立的企业；</w:t>
      </w:r>
    </w:p>
    <w:p w:rsidR="003078E3" w:rsidRPr="008972C5" w:rsidRDefault="003078E3" w:rsidP="004F113D">
      <w:pPr>
        <w:widowControl/>
        <w:ind w:firstLine="393"/>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持有会计从业资格证书的专职从业人员不少于</w:t>
      </w:r>
      <w:r w:rsidRPr="008972C5">
        <w:rPr>
          <w:rFonts w:ascii="宋体" w:hAnsi="宋体" w:cs="宋体"/>
          <w:color w:val="000000"/>
          <w:kern w:val="0"/>
        </w:rPr>
        <w:t>3</w:t>
      </w:r>
      <w:r w:rsidRPr="008972C5">
        <w:rPr>
          <w:rFonts w:ascii="宋体" w:hAnsi="宋体" w:cs="宋体" w:hint="eastAsia"/>
          <w:color w:val="000000"/>
          <w:kern w:val="0"/>
        </w:rPr>
        <w:t>名；</w:t>
      </w:r>
    </w:p>
    <w:p w:rsidR="003078E3" w:rsidRPr="008972C5" w:rsidRDefault="003078E3" w:rsidP="004F113D">
      <w:pPr>
        <w:widowControl/>
        <w:ind w:firstLine="393"/>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主管代理记账业务的负责人具有会计师以上专业技术职务资格且为专职从业人员；</w:t>
      </w:r>
    </w:p>
    <w:p w:rsidR="003078E3" w:rsidRPr="008972C5" w:rsidRDefault="003078E3" w:rsidP="004F113D">
      <w:pPr>
        <w:widowControl/>
        <w:ind w:firstLine="393"/>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有健全的代理记账业务内部规范。</w:t>
      </w:r>
    </w:p>
    <w:p w:rsidR="003078E3" w:rsidRPr="008972C5" w:rsidRDefault="003078E3" w:rsidP="004F113D">
      <w:pPr>
        <w:widowControl/>
        <w:ind w:firstLine="393"/>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申请代理记账资格的机构，应当向所在地的审批机关提交申请报告并附送下列材料：</w:t>
      </w:r>
    </w:p>
    <w:p w:rsidR="003078E3" w:rsidRPr="008972C5" w:rsidRDefault="003078E3" w:rsidP="004F113D">
      <w:pPr>
        <w:widowControl/>
        <w:ind w:firstLine="393"/>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营业执照复印件；</w:t>
      </w:r>
    </w:p>
    <w:p w:rsidR="003078E3" w:rsidRPr="008972C5" w:rsidRDefault="003078E3" w:rsidP="004F113D">
      <w:pPr>
        <w:widowControl/>
        <w:ind w:firstLine="393"/>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从业人员会计从业资格证书，主管代理记账业务的负责人具备会计师以上专业技术职务资格的证明；</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专职从业人员在本机构专职从业的书面承诺；</w:t>
      </w:r>
    </w:p>
    <w:p w:rsidR="003078E3" w:rsidRPr="008972C5" w:rsidRDefault="003078E3" w:rsidP="004F113D">
      <w:pPr>
        <w:widowControl/>
        <w:ind w:firstLine="393"/>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代理记账业务内部规范。</w:t>
      </w:r>
    </w:p>
    <w:p w:rsidR="003078E3" w:rsidRPr="008972C5" w:rsidRDefault="003078E3" w:rsidP="004F113D">
      <w:pPr>
        <w:widowControl/>
        <w:ind w:firstLine="393"/>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申请人应当自取得代理记账许可证书之日起</w:t>
      </w:r>
      <w:r w:rsidRPr="008972C5">
        <w:rPr>
          <w:rFonts w:ascii="宋体" w:hAnsi="宋体" w:cs="宋体"/>
          <w:color w:val="000000"/>
          <w:kern w:val="0"/>
        </w:rPr>
        <w:t>20</w:t>
      </w:r>
      <w:r w:rsidRPr="008972C5">
        <w:rPr>
          <w:rFonts w:ascii="宋体" w:hAnsi="宋体" w:cs="宋体" w:hint="eastAsia"/>
          <w:color w:val="000000"/>
          <w:kern w:val="0"/>
        </w:rPr>
        <w:t>日内通过企业信用信息公示系统向社会公示。</w:t>
      </w:r>
    </w:p>
    <w:p w:rsidR="003078E3" w:rsidRPr="008972C5" w:rsidRDefault="003078E3" w:rsidP="004F113D">
      <w:pPr>
        <w:widowControl/>
        <w:outlineLvl w:val="0"/>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4F113D">
      <w:pPr>
        <w:widowControl/>
        <w:ind w:firstLine="393"/>
        <w:rPr>
          <w:rFonts w:ascii="宋体"/>
          <w:color w:val="000000"/>
          <w:kern w:val="0"/>
        </w:rPr>
      </w:pPr>
      <w:r w:rsidRPr="008972C5">
        <w:rPr>
          <w:rFonts w:ascii="宋体" w:hAnsi="宋体" w:cs="宋体" w:hint="eastAsia"/>
          <w:color w:val="000000"/>
          <w:kern w:val="0"/>
        </w:rPr>
        <w:t>《代理记账管理办法》（</w:t>
      </w:r>
      <w:r w:rsidRPr="008972C5">
        <w:rPr>
          <w:rFonts w:ascii="宋体" w:hAnsi="宋体" w:cs="宋体"/>
          <w:color w:val="000000"/>
          <w:kern w:val="0"/>
        </w:rPr>
        <w:t>2016</w:t>
      </w:r>
      <w:r w:rsidRPr="008972C5">
        <w:rPr>
          <w:rFonts w:ascii="宋体" w:hAnsi="宋体" w:cs="宋体" w:hint="eastAsia"/>
          <w:color w:val="000000"/>
          <w:kern w:val="0"/>
        </w:rPr>
        <w:t>）第</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条。</w:t>
      </w:r>
    </w:p>
    <w:p w:rsidR="003078E3" w:rsidRPr="008972C5" w:rsidRDefault="003078E3" w:rsidP="004F113D">
      <w:pPr>
        <w:widowControl/>
        <w:rPr>
          <w:color w:val="000000"/>
          <w:kern w:val="0"/>
        </w:rPr>
      </w:pPr>
    </w:p>
    <w:p w:rsidR="003078E3" w:rsidRPr="008972C5" w:rsidRDefault="003078E3" w:rsidP="004F113D">
      <w:pPr>
        <w:widowControl/>
        <w:rPr>
          <w:color w:val="000000"/>
          <w:kern w:val="0"/>
        </w:rPr>
      </w:pPr>
    </w:p>
    <w:p w:rsidR="003078E3" w:rsidRPr="008972C5" w:rsidRDefault="003078E3" w:rsidP="004F113D">
      <w:pPr>
        <w:widowControl/>
        <w:outlineLvl w:val="0"/>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B3-2</w:t>
      </w:r>
    </w:p>
    <w:p w:rsidR="003078E3" w:rsidRPr="008972C5" w:rsidRDefault="003078E3" w:rsidP="004F113D">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【责任主体】代理记账机构</w:t>
      </w:r>
    </w:p>
    <w:p w:rsidR="003078E3" w:rsidRPr="008972C5" w:rsidRDefault="003078E3" w:rsidP="004F113D">
      <w:pPr>
        <w:widowControl/>
        <w:rPr>
          <w:rFonts w:ascii="宋体"/>
          <w:color w:val="000000"/>
          <w:kern w:val="0"/>
        </w:rPr>
      </w:pPr>
      <w:r w:rsidRPr="008972C5">
        <w:rPr>
          <w:rFonts w:ascii="宋体" w:hAnsi="宋体" w:cs="宋体"/>
          <w:color w:val="000000"/>
          <w:kern w:val="0"/>
        </w:rPr>
        <w:lastRenderedPageBreak/>
        <w:t>C.</w:t>
      </w:r>
      <w:r w:rsidRPr="008972C5">
        <w:rPr>
          <w:rFonts w:ascii="宋体" w:hAnsi="宋体" w:cs="宋体" w:hint="eastAsia"/>
          <w:color w:val="000000"/>
          <w:kern w:val="0"/>
        </w:rPr>
        <w:t>【责任名称】代理记账机构变更、分支机构的设立或撤销。</w:t>
      </w:r>
    </w:p>
    <w:p w:rsidR="003078E3" w:rsidRPr="008972C5" w:rsidRDefault="003078E3" w:rsidP="004F113D">
      <w:pPr>
        <w:widowControl/>
        <w:outlineLvl w:val="0"/>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4F113D">
      <w:pPr>
        <w:widowControl/>
        <w:ind w:firstLine="393"/>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代理记账机构名称、主管代理记账业务的负责人发生变更，设立或撤销分支机构，跨原审批机关管辖地迁移办公地点的，应当自作出变更决定或变更之日起</w:t>
      </w:r>
      <w:r w:rsidRPr="008972C5">
        <w:rPr>
          <w:rFonts w:ascii="宋体" w:hAnsi="宋体" w:cs="宋体"/>
          <w:color w:val="000000"/>
          <w:kern w:val="0"/>
        </w:rPr>
        <w:t>30</w:t>
      </w:r>
      <w:r w:rsidRPr="008972C5">
        <w:rPr>
          <w:rFonts w:ascii="宋体" w:hAnsi="宋体" w:cs="宋体" w:hint="eastAsia"/>
          <w:color w:val="000000"/>
          <w:kern w:val="0"/>
        </w:rPr>
        <w:t>日内依法向审批机关办理变更登记，并应当自变更登记完成之日起</w:t>
      </w:r>
      <w:r w:rsidRPr="008972C5">
        <w:rPr>
          <w:rFonts w:ascii="宋体" w:hAnsi="宋体" w:cs="宋体"/>
          <w:color w:val="000000"/>
          <w:kern w:val="0"/>
        </w:rPr>
        <w:t>20</w:t>
      </w:r>
      <w:r w:rsidRPr="008972C5">
        <w:rPr>
          <w:rFonts w:ascii="宋体" w:hAnsi="宋体" w:cs="宋体" w:hint="eastAsia"/>
          <w:color w:val="000000"/>
          <w:kern w:val="0"/>
        </w:rPr>
        <w:t>日内通过企业信用信息公示系统向社会公示。</w:t>
      </w:r>
    </w:p>
    <w:p w:rsidR="003078E3" w:rsidRPr="008972C5" w:rsidRDefault="003078E3" w:rsidP="004F113D">
      <w:pPr>
        <w:widowControl/>
        <w:ind w:firstLine="393"/>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代理记账机构变更名称的，应当向审批机关提交营业执照复印件，领取新的代理记账许可证书，并同时交回原代理记账许可证书。</w:t>
      </w:r>
    </w:p>
    <w:p w:rsidR="003078E3" w:rsidRPr="008972C5" w:rsidRDefault="003078E3" w:rsidP="004F113D">
      <w:pPr>
        <w:widowControl/>
        <w:ind w:firstLine="393"/>
        <w:rPr>
          <w:rFonts w:ascii="宋体"/>
          <w:color w:val="000000"/>
          <w:shd w:val="clear" w:color="auto" w:fill="FFFFFF"/>
        </w:rPr>
      </w:pPr>
      <w:r w:rsidRPr="008972C5">
        <w:rPr>
          <w:rFonts w:ascii="宋体" w:hAnsi="宋体" w:cs="宋体"/>
          <w:color w:val="000000"/>
          <w:kern w:val="0"/>
        </w:rPr>
        <w:t>3.</w:t>
      </w:r>
      <w:r w:rsidRPr="008972C5">
        <w:rPr>
          <w:rFonts w:ascii="宋体" w:hAnsi="宋体" w:cs="宋体" w:hint="eastAsia"/>
          <w:color w:val="000000"/>
          <w:shd w:val="clear" w:color="auto" w:fill="FFFFFF"/>
        </w:rPr>
        <w:t>代理记账机构跨原审批机关管辖地迁移办公地点的，迁出地审批机关应当及时将代理记账机构的相关信息及材料移交迁入地审批机关。</w:t>
      </w:r>
    </w:p>
    <w:p w:rsidR="003078E3" w:rsidRPr="008972C5" w:rsidRDefault="003078E3" w:rsidP="004F113D">
      <w:pPr>
        <w:widowControl/>
        <w:ind w:firstLine="393"/>
        <w:rPr>
          <w:rFonts w:ascii="宋体"/>
          <w:color w:val="000000"/>
          <w:shd w:val="clear" w:color="auto" w:fill="FFFFFF"/>
        </w:rPr>
      </w:pPr>
      <w:r w:rsidRPr="008972C5">
        <w:rPr>
          <w:rFonts w:ascii="宋体" w:hAnsi="宋体" w:cs="宋体"/>
          <w:color w:val="000000"/>
          <w:shd w:val="clear" w:color="auto" w:fill="FFFFFF"/>
        </w:rPr>
        <w:t>4.</w:t>
      </w:r>
      <w:r w:rsidRPr="008972C5">
        <w:rPr>
          <w:rFonts w:ascii="宋体" w:hAnsi="宋体" w:cs="宋体" w:hint="eastAsia"/>
          <w:color w:val="000000"/>
          <w:shd w:val="clear" w:color="auto" w:fill="FFFFFF"/>
        </w:rPr>
        <w:t>代理记账机构设立分支机构的，分支机构应当及时向其所在地的审批机关办理备案登记。</w:t>
      </w:r>
    </w:p>
    <w:p w:rsidR="003078E3" w:rsidRPr="008972C5" w:rsidRDefault="003078E3" w:rsidP="004F113D">
      <w:pPr>
        <w:widowControl/>
        <w:ind w:firstLine="393"/>
        <w:rPr>
          <w:rFonts w:ascii="宋体"/>
          <w:color w:val="000000"/>
          <w:shd w:val="clear" w:color="auto" w:fill="FFFFFF"/>
        </w:rPr>
      </w:pPr>
      <w:r w:rsidRPr="008972C5">
        <w:rPr>
          <w:rFonts w:ascii="宋体" w:hAnsi="宋体" w:cs="宋体"/>
          <w:color w:val="000000"/>
          <w:shd w:val="clear" w:color="auto" w:fill="FFFFFF"/>
        </w:rPr>
        <w:t>5.</w:t>
      </w:r>
      <w:r w:rsidRPr="008972C5">
        <w:rPr>
          <w:rFonts w:ascii="宋体" w:hAnsi="宋体" w:cs="宋体" w:hint="eastAsia"/>
          <w:color w:val="000000"/>
          <w:shd w:val="clear" w:color="auto" w:fill="FFFFFF"/>
        </w:rPr>
        <w:t>分支机构名称、主管代理记账业务的负责人发生变更的，分支机构应当按照要求向其所在地的审批机关办理变更登记。</w:t>
      </w:r>
    </w:p>
    <w:p w:rsidR="003078E3" w:rsidRPr="008972C5" w:rsidRDefault="003078E3" w:rsidP="004F113D">
      <w:pPr>
        <w:widowControl/>
        <w:ind w:firstLine="393"/>
        <w:rPr>
          <w:rFonts w:ascii="宋体"/>
          <w:color w:val="000000"/>
          <w:kern w:val="0"/>
        </w:rPr>
      </w:pPr>
      <w:r w:rsidRPr="008972C5">
        <w:rPr>
          <w:rFonts w:ascii="宋体" w:hAnsi="宋体" w:cs="宋体"/>
          <w:color w:val="000000"/>
          <w:shd w:val="clear" w:color="auto" w:fill="FFFFFF"/>
        </w:rPr>
        <w:t>6.</w:t>
      </w:r>
      <w:r w:rsidRPr="008972C5">
        <w:rPr>
          <w:rFonts w:ascii="宋体" w:hAnsi="宋体" w:cs="宋体" w:hint="eastAsia"/>
          <w:color w:val="000000"/>
          <w:shd w:val="clear" w:color="auto" w:fill="FFFFFF"/>
        </w:rPr>
        <w:t>代理记账机构应当在人事、财务、业务、技术标准、信息管理等方面对其设立的分支机构进行实质性的统一管。</w:t>
      </w:r>
    </w:p>
    <w:p w:rsidR="003078E3" w:rsidRPr="008972C5" w:rsidRDefault="003078E3" w:rsidP="004F113D">
      <w:pPr>
        <w:widowControl/>
        <w:outlineLvl w:val="0"/>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4F113D">
      <w:pPr>
        <w:widowControl/>
        <w:ind w:firstLine="393"/>
        <w:rPr>
          <w:rFonts w:ascii="宋体"/>
          <w:color w:val="000000"/>
          <w:kern w:val="0"/>
        </w:rPr>
      </w:pPr>
      <w:r w:rsidRPr="008972C5">
        <w:rPr>
          <w:rFonts w:ascii="宋体" w:hAnsi="宋体" w:cs="宋体" w:hint="eastAsia"/>
          <w:color w:val="000000"/>
          <w:kern w:val="0"/>
        </w:rPr>
        <w:t>《代理记账管理办法》（</w:t>
      </w:r>
      <w:r w:rsidRPr="008972C5">
        <w:rPr>
          <w:rFonts w:ascii="宋体" w:hAnsi="宋体" w:cs="宋体"/>
          <w:color w:val="000000"/>
          <w:kern w:val="0"/>
        </w:rPr>
        <w:t>2016</w:t>
      </w:r>
      <w:r w:rsidRPr="008972C5">
        <w:rPr>
          <w:rFonts w:ascii="宋体" w:hAnsi="宋体" w:cs="宋体" w:hint="eastAsia"/>
          <w:color w:val="000000"/>
          <w:kern w:val="0"/>
        </w:rPr>
        <w:t>）第</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条。</w:t>
      </w:r>
    </w:p>
    <w:p w:rsidR="003078E3" w:rsidRPr="008972C5" w:rsidRDefault="003078E3" w:rsidP="004F113D">
      <w:pPr>
        <w:widowControl/>
        <w:rPr>
          <w:color w:val="000000"/>
          <w:kern w:val="0"/>
          <w:sz w:val="26"/>
          <w:szCs w:val="26"/>
        </w:rPr>
      </w:pPr>
    </w:p>
    <w:p w:rsidR="003078E3" w:rsidRPr="008972C5" w:rsidRDefault="003078E3" w:rsidP="004F113D">
      <w:pPr>
        <w:widowControl/>
        <w:rPr>
          <w:color w:val="000000"/>
          <w:kern w:val="0"/>
          <w:sz w:val="26"/>
          <w:szCs w:val="26"/>
        </w:rPr>
      </w:pPr>
    </w:p>
    <w:p w:rsidR="003078E3" w:rsidRPr="008972C5" w:rsidRDefault="003078E3" w:rsidP="004F113D">
      <w:pPr>
        <w:widowControl/>
        <w:outlineLvl w:val="0"/>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B3-3</w:t>
      </w:r>
    </w:p>
    <w:p w:rsidR="003078E3" w:rsidRPr="008972C5" w:rsidRDefault="003078E3" w:rsidP="004F113D">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【责任主体】代理记账机构</w:t>
      </w:r>
    </w:p>
    <w:p w:rsidR="003078E3" w:rsidRPr="008972C5" w:rsidRDefault="003078E3" w:rsidP="004F113D">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【责任名称】代理记账机构的行业义务。</w:t>
      </w:r>
    </w:p>
    <w:p w:rsidR="003078E3" w:rsidRPr="008972C5" w:rsidRDefault="003078E3" w:rsidP="004F113D">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150" w:firstLine="315"/>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遵守有关法律、法规和国家统一的会计制度的规定，按照委托合同办理代理记账业务；</w:t>
      </w:r>
    </w:p>
    <w:p w:rsidR="003078E3" w:rsidRPr="008972C5" w:rsidRDefault="003078E3" w:rsidP="003D6250">
      <w:pPr>
        <w:widowControl/>
        <w:ind w:firstLineChars="150" w:firstLine="315"/>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对在执行业务中知悉的商业秘密予以保密；</w:t>
      </w:r>
    </w:p>
    <w:p w:rsidR="003078E3" w:rsidRPr="008972C5" w:rsidRDefault="003078E3" w:rsidP="003D6250">
      <w:pPr>
        <w:widowControl/>
        <w:ind w:firstLineChars="150" w:firstLine="315"/>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对委托人要求其作出不当的会计处理，提供不实的会计资料，以及其他不符合法律、法规和国家统一的会计制度行为的，予以拒绝；</w:t>
      </w:r>
    </w:p>
    <w:p w:rsidR="003078E3" w:rsidRPr="008972C5" w:rsidRDefault="003078E3" w:rsidP="003D6250">
      <w:pPr>
        <w:widowControl/>
        <w:ind w:firstLineChars="150" w:firstLine="315"/>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对委托人提出的有关会计处理相关问题予以解释。</w:t>
      </w:r>
    </w:p>
    <w:p w:rsidR="003078E3" w:rsidRPr="008972C5" w:rsidRDefault="003078E3" w:rsidP="004F113D">
      <w:pPr>
        <w:widowControl/>
        <w:outlineLvl w:val="0"/>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4F113D">
      <w:pPr>
        <w:widowControl/>
        <w:ind w:firstLine="393"/>
        <w:rPr>
          <w:rFonts w:ascii="宋体"/>
          <w:color w:val="000000"/>
          <w:kern w:val="0"/>
        </w:rPr>
      </w:pPr>
      <w:r w:rsidRPr="008972C5">
        <w:rPr>
          <w:rFonts w:ascii="宋体" w:hAnsi="宋体" w:cs="宋体" w:hint="eastAsia"/>
          <w:color w:val="000000"/>
          <w:kern w:val="0"/>
        </w:rPr>
        <w:t>《代理记账管理办法》（</w:t>
      </w:r>
      <w:r w:rsidRPr="008972C5">
        <w:rPr>
          <w:rFonts w:ascii="宋体" w:hAnsi="宋体" w:cs="宋体"/>
          <w:color w:val="000000"/>
          <w:kern w:val="0"/>
        </w:rPr>
        <w:t>2016</w:t>
      </w:r>
      <w:r w:rsidRPr="008972C5">
        <w:rPr>
          <w:rFonts w:ascii="宋体" w:hAnsi="宋体" w:cs="宋体" w:hint="eastAsia"/>
          <w:color w:val="000000"/>
          <w:kern w:val="0"/>
        </w:rPr>
        <w:t>）第</w:t>
      </w:r>
      <w:r w:rsidRPr="008972C5">
        <w:rPr>
          <w:rFonts w:ascii="宋体" w:hAnsi="宋体" w:cs="宋体"/>
          <w:color w:val="000000"/>
          <w:kern w:val="0"/>
        </w:rPr>
        <w:t>14</w:t>
      </w:r>
      <w:r w:rsidRPr="008972C5">
        <w:rPr>
          <w:rFonts w:ascii="宋体" w:hAnsi="宋体" w:cs="宋体" w:hint="eastAsia"/>
          <w:color w:val="000000"/>
          <w:kern w:val="0"/>
        </w:rPr>
        <w:t>条。</w:t>
      </w:r>
    </w:p>
    <w:p w:rsidR="003078E3" w:rsidRPr="008972C5" w:rsidRDefault="003078E3" w:rsidP="004F113D">
      <w:pPr>
        <w:widowControl/>
        <w:rPr>
          <w:rFonts w:ascii="Arial" w:hAnsi="Arial" w:cs="Arial"/>
          <w:color w:val="000000"/>
          <w:kern w:val="0"/>
        </w:rPr>
      </w:pPr>
    </w:p>
    <w:p w:rsidR="003078E3" w:rsidRPr="008972C5" w:rsidRDefault="003078E3" w:rsidP="004F113D">
      <w:pPr>
        <w:widowControl/>
        <w:rPr>
          <w:rFonts w:ascii="Arial" w:hAnsi="Arial" w:cs="Arial"/>
          <w:color w:val="000000"/>
          <w:kern w:val="0"/>
        </w:rPr>
      </w:pPr>
    </w:p>
    <w:p w:rsidR="003078E3" w:rsidRPr="008972C5" w:rsidRDefault="003078E3" w:rsidP="004F113D">
      <w:pPr>
        <w:widowControl/>
        <w:outlineLvl w:val="0"/>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B3-4</w:t>
      </w:r>
    </w:p>
    <w:p w:rsidR="003078E3" w:rsidRPr="008972C5" w:rsidRDefault="003078E3" w:rsidP="004F113D">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【责任主体】代理记账机构</w:t>
      </w:r>
    </w:p>
    <w:p w:rsidR="003078E3" w:rsidRPr="008972C5" w:rsidRDefault="003078E3" w:rsidP="004F113D">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【责任名称】代理记账机构的备案制度。</w:t>
      </w:r>
    </w:p>
    <w:p w:rsidR="003078E3" w:rsidRPr="008972C5" w:rsidRDefault="003078E3" w:rsidP="004F113D">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150" w:firstLine="315"/>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代理记账机构应当于每年</w:t>
      </w:r>
      <w:r w:rsidRPr="008972C5">
        <w:rPr>
          <w:rFonts w:ascii="宋体" w:hAnsi="宋体" w:cs="宋体"/>
          <w:color w:val="000000"/>
          <w:kern w:val="0"/>
        </w:rPr>
        <w:t>4</w:t>
      </w:r>
      <w:r w:rsidRPr="008972C5">
        <w:rPr>
          <w:rFonts w:ascii="宋体" w:hAnsi="宋体" w:cs="宋体" w:hint="eastAsia"/>
          <w:color w:val="000000"/>
          <w:kern w:val="0"/>
        </w:rPr>
        <w:t>月</w:t>
      </w:r>
      <w:r w:rsidRPr="008972C5">
        <w:rPr>
          <w:rFonts w:ascii="宋体" w:hAnsi="宋体" w:cs="宋体"/>
          <w:color w:val="000000"/>
          <w:kern w:val="0"/>
        </w:rPr>
        <w:t>30</w:t>
      </w:r>
      <w:r w:rsidRPr="008972C5">
        <w:rPr>
          <w:rFonts w:ascii="宋体" w:hAnsi="宋体" w:cs="宋体" w:hint="eastAsia"/>
          <w:color w:val="000000"/>
          <w:kern w:val="0"/>
        </w:rPr>
        <w:t>日之前，向审批机关报送下列材料：</w:t>
      </w:r>
    </w:p>
    <w:p w:rsidR="003078E3" w:rsidRPr="008972C5" w:rsidRDefault="003078E3" w:rsidP="003D6250">
      <w:pPr>
        <w:widowControl/>
        <w:ind w:firstLineChars="150" w:firstLine="315"/>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代理记账机构基本情况表</w:t>
      </w:r>
      <w:r w:rsidRPr="008972C5">
        <w:rPr>
          <w:rFonts w:ascii="宋体" w:hAnsi="宋体" w:cs="宋体"/>
          <w:color w:val="000000"/>
          <w:kern w:val="0"/>
        </w:rPr>
        <w:t>(</w:t>
      </w:r>
      <w:r w:rsidRPr="008972C5">
        <w:rPr>
          <w:rFonts w:ascii="宋体" w:hAnsi="宋体" w:cs="宋体" w:hint="eastAsia"/>
          <w:color w:val="000000"/>
          <w:kern w:val="0"/>
        </w:rPr>
        <w:t>附表</w:t>
      </w:r>
      <w:r w:rsidRPr="008972C5">
        <w:rPr>
          <w:rFonts w:ascii="宋体" w:hAnsi="宋体" w:cs="宋体"/>
          <w:color w:val="000000"/>
          <w:kern w:val="0"/>
        </w:rPr>
        <w:t>)</w:t>
      </w:r>
      <w:r w:rsidRPr="008972C5">
        <w:rPr>
          <w:rFonts w:ascii="宋体" w:hAnsi="宋体" w:cs="宋体" w:hint="eastAsia"/>
          <w:color w:val="000000"/>
          <w:kern w:val="0"/>
        </w:rPr>
        <w:t>；</w:t>
      </w:r>
    </w:p>
    <w:p w:rsidR="003078E3" w:rsidRPr="008972C5" w:rsidRDefault="003078E3" w:rsidP="003D6250">
      <w:pPr>
        <w:widowControl/>
        <w:ind w:firstLineChars="150" w:firstLine="315"/>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专职从业人员变动情况。</w:t>
      </w:r>
    </w:p>
    <w:p w:rsidR="003078E3" w:rsidRPr="008972C5" w:rsidRDefault="003078E3" w:rsidP="003D6250">
      <w:pPr>
        <w:widowControl/>
        <w:ind w:firstLineChars="150" w:firstLine="315"/>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代理记账机构设立分支机构的，分支机构应当于每年</w:t>
      </w:r>
      <w:r w:rsidRPr="008972C5">
        <w:rPr>
          <w:rFonts w:ascii="宋体" w:hAnsi="宋体" w:cs="宋体"/>
          <w:color w:val="000000"/>
          <w:kern w:val="0"/>
        </w:rPr>
        <w:t>4</w:t>
      </w:r>
      <w:r w:rsidRPr="008972C5">
        <w:rPr>
          <w:rFonts w:ascii="宋体" w:hAnsi="宋体" w:cs="宋体" w:hint="eastAsia"/>
          <w:color w:val="000000"/>
          <w:kern w:val="0"/>
        </w:rPr>
        <w:t>月</w:t>
      </w:r>
      <w:r w:rsidRPr="008972C5">
        <w:rPr>
          <w:rFonts w:ascii="宋体" w:hAnsi="宋体" w:cs="宋体"/>
          <w:color w:val="000000"/>
          <w:kern w:val="0"/>
        </w:rPr>
        <w:t>30</w:t>
      </w:r>
      <w:r w:rsidRPr="008972C5">
        <w:rPr>
          <w:rFonts w:ascii="宋体" w:hAnsi="宋体" w:cs="宋体" w:hint="eastAsia"/>
          <w:color w:val="000000"/>
          <w:kern w:val="0"/>
        </w:rPr>
        <w:t>日之前向其所在地的审批机关报送上述材料。</w:t>
      </w:r>
    </w:p>
    <w:p w:rsidR="003078E3" w:rsidRPr="008972C5" w:rsidRDefault="003078E3" w:rsidP="004F113D">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50" w:firstLine="315"/>
        <w:rPr>
          <w:rFonts w:ascii="宋体"/>
          <w:color w:val="000000"/>
          <w:kern w:val="0"/>
          <w:sz w:val="26"/>
          <w:szCs w:val="26"/>
        </w:rPr>
      </w:pPr>
      <w:r w:rsidRPr="008972C5">
        <w:rPr>
          <w:rFonts w:ascii="宋体" w:hAnsi="宋体" w:cs="宋体" w:hint="eastAsia"/>
          <w:color w:val="000000"/>
          <w:kern w:val="0"/>
        </w:rPr>
        <w:t>《代理记账管理办法》（</w:t>
      </w:r>
      <w:r w:rsidRPr="008972C5">
        <w:rPr>
          <w:rFonts w:ascii="宋体" w:hAnsi="宋体" w:cs="宋体"/>
          <w:color w:val="000000"/>
          <w:kern w:val="0"/>
        </w:rPr>
        <w:t>2016</w:t>
      </w:r>
      <w:r w:rsidRPr="008972C5">
        <w:rPr>
          <w:rFonts w:ascii="宋体" w:hAnsi="宋体" w:cs="宋体" w:hint="eastAsia"/>
          <w:color w:val="000000"/>
          <w:kern w:val="0"/>
        </w:rPr>
        <w:t>）第</w:t>
      </w:r>
      <w:r w:rsidRPr="008972C5">
        <w:rPr>
          <w:rFonts w:ascii="宋体" w:hAnsi="宋体" w:cs="宋体"/>
          <w:color w:val="000000"/>
          <w:kern w:val="0"/>
        </w:rPr>
        <w:t>17</w:t>
      </w:r>
      <w:r w:rsidRPr="008972C5">
        <w:rPr>
          <w:rFonts w:ascii="宋体" w:hAnsi="宋体" w:cs="宋体" w:hint="eastAsia"/>
          <w:color w:val="000000"/>
          <w:kern w:val="0"/>
        </w:rPr>
        <w:t>条。</w:t>
      </w:r>
    </w:p>
    <w:p w:rsidR="003078E3" w:rsidRPr="008972C5" w:rsidRDefault="003078E3" w:rsidP="00286683">
      <w:pPr>
        <w:widowControl/>
        <w:jc w:val="left"/>
        <w:rPr>
          <w:rFonts w:ascii="Arial" w:hAnsi="Arial" w:cs="Arial"/>
          <w:color w:val="000000"/>
          <w:kern w:val="0"/>
          <w:sz w:val="60"/>
          <w:szCs w:val="60"/>
        </w:rPr>
        <w:sectPr w:rsidR="003078E3" w:rsidRPr="008972C5" w:rsidSect="00CD35C2">
          <w:footerReference w:type="default" r:id="rId22"/>
          <w:pgSz w:w="11906" w:h="16838" w:code="9"/>
          <w:pgMar w:top="1440" w:right="1797" w:bottom="1440" w:left="1797" w:header="851" w:footer="992" w:gutter="0"/>
          <w:cols w:space="425"/>
          <w:docGrid w:type="lines" w:linePitch="312"/>
        </w:sectPr>
      </w:pPr>
    </w:p>
    <w:p w:rsidR="003078E3" w:rsidRPr="008972C5" w:rsidRDefault="003078E3" w:rsidP="00286683">
      <w:pPr>
        <w:widowControl/>
        <w:jc w:val="left"/>
        <w:rPr>
          <w:rFonts w:ascii="Arial" w:hAnsi="Arial" w:cs="Arial"/>
          <w:color w:val="000000"/>
          <w:kern w:val="0"/>
          <w:sz w:val="60"/>
          <w:szCs w:val="60"/>
        </w:rPr>
      </w:pPr>
      <w:r w:rsidRPr="008972C5">
        <w:rPr>
          <w:rFonts w:ascii="Arial" w:hAnsi="Arial" w:cs="宋体" w:hint="eastAsia"/>
          <w:color w:val="000000"/>
          <w:kern w:val="0"/>
          <w:sz w:val="60"/>
          <w:szCs w:val="60"/>
        </w:rPr>
        <w:lastRenderedPageBreak/>
        <w:t>第二章</w:t>
      </w:r>
    </w:p>
    <w:p w:rsidR="003078E3" w:rsidRPr="008972C5" w:rsidRDefault="003078E3" w:rsidP="00286683">
      <w:pPr>
        <w:widowControl/>
        <w:jc w:val="left"/>
        <w:rPr>
          <w:rFonts w:ascii="Arial" w:hAnsi="Arial" w:cs="Arial"/>
          <w:color w:val="000000"/>
          <w:kern w:val="0"/>
          <w:sz w:val="60"/>
          <w:szCs w:val="60"/>
        </w:rPr>
      </w:pPr>
      <w:r w:rsidRPr="008972C5">
        <w:rPr>
          <w:rFonts w:ascii="Arial" w:hAnsi="Arial" w:cs="宋体" w:hint="eastAsia"/>
          <w:color w:val="000000"/>
          <w:kern w:val="0"/>
          <w:sz w:val="60"/>
          <w:szCs w:val="60"/>
        </w:rPr>
        <w:t>特定企业特殊主体责任</w:t>
      </w:r>
    </w:p>
    <w:p w:rsidR="003078E3" w:rsidRPr="008972C5" w:rsidRDefault="003078E3" w:rsidP="00286683">
      <w:pPr>
        <w:widowControl/>
        <w:jc w:val="left"/>
        <w:rPr>
          <w:rFonts w:ascii="Arial" w:hAnsi="Arial" w:cs="Arial"/>
          <w:color w:val="000000"/>
          <w:kern w:val="0"/>
          <w:sz w:val="36"/>
          <w:szCs w:val="36"/>
        </w:rPr>
      </w:pPr>
      <w:r w:rsidRPr="008972C5">
        <w:rPr>
          <w:rFonts w:ascii="Arial" w:hAnsi="Arial" w:cs="宋体" w:hint="eastAsia"/>
          <w:color w:val="000000"/>
          <w:kern w:val="0"/>
          <w:sz w:val="36"/>
          <w:szCs w:val="36"/>
        </w:rPr>
        <w:t>人力社保部分</w:t>
      </w:r>
    </w:p>
    <w:p w:rsidR="003078E3" w:rsidRPr="008972C5" w:rsidRDefault="003078E3" w:rsidP="00286683">
      <w:pPr>
        <w:widowControl/>
        <w:ind w:firstLine="393"/>
        <w:rPr>
          <w:rFonts w:ascii="宋体" w:cs="宋体"/>
          <w:color w:val="000000"/>
          <w:kern w:val="0"/>
          <w:sz w:val="26"/>
          <w:szCs w:val="26"/>
        </w:rPr>
      </w:pPr>
      <w:r w:rsidRPr="008972C5">
        <w:rPr>
          <w:color w:val="000000"/>
          <w:kern w:val="0"/>
        </w:rPr>
        <w:t> </w:t>
      </w:r>
    </w:p>
    <w:p w:rsidR="003078E3" w:rsidRPr="008972C5" w:rsidRDefault="003078E3" w:rsidP="00286683">
      <w:pPr>
        <w:widowControl/>
        <w:jc w:val="center"/>
        <w:rPr>
          <w:color w:val="000000"/>
          <w:kern w:val="0"/>
          <w:sz w:val="26"/>
          <w:szCs w:val="26"/>
        </w:rPr>
      </w:pPr>
      <w:r w:rsidRPr="008972C5">
        <w:rPr>
          <w:rFonts w:ascii="宋体" w:hAnsi="宋体" w:cs="宋体" w:hint="eastAsia"/>
          <w:color w:val="000000"/>
          <w:kern w:val="0"/>
          <w:sz w:val="26"/>
          <w:szCs w:val="26"/>
        </w:rPr>
        <w:t>第一节　劳务派遣企业</w:t>
      </w:r>
    </w:p>
    <w:p w:rsidR="003078E3" w:rsidRPr="008972C5" w:rsidRDefault="003078E3" w:rsidP="00286683">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286683">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286683">
      <w:pPr>
        <w:widowControl/>
        <w:ind w:firstLine="393"/>
        <w:rPr>
          <w:rFonts w:ascii="宋体" w:cs="宋体"/>
          <w:color w:val="000000"/>
          <w:kern w:val="0"/>
        </w:rPr>
      </w:pPr>
      <w:r w:rsidRPr="008972C5">
        <w:rPr>
          <w:rFonts w:ascii="宋体" w:cs="宋体"/>
          <w:color w:val="000000"/>
          <w:kern w:val="0"/>
          <w:sz w:val="22"/>
          <w:szCs w:val="22"/>
        </w:rPr>
        <w:t> </w:t>
      </w:r>
    </w:p>
    <w:p w:rsidR="003078E3" w:rsidRPr="008972C5" w:rsidRDefault="003078E3" w:rsidP="00286683">
      <w:pPr>
        <w:widowControl/>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取得劳务派遣资格证并持续符合条件。</w:t>
      </w:r>
    </w:p>
    <w:p w:rsidR="003078E3" w:rsidRPr="008972C5" w:rsidRDefault="003078E3" w:rsidP="00286683">
      <w:pPr>
        <w:widowControl/>
        <w:ind w:firstLine="393"/>
        <w:rPr>
          <w:rFonts w:ascii="宋体" w:cs="宋体"/>
          <w:color w:val="000000"/>
          <w:kern w:val="0"/>
          <w:sz w:val="22"/>
          <w:szCs w:val="22"/>
        </w:rPr>
      </w:pPr>
      <w:r w:rsidRPr="008972C5">
        <w:rPr>
          <w:rFonts w:ascii="宋体" w:cs="宋体"/>
          <w:color w:val="000000"/>
          <w:kern w:val="0"/>
          <w:sz w:val="22"/>
          <w:szCs w:val="22"/>
        </w:rPr>
        <w:t> </w:t>
      </w:r>
    </w:p>
    <w:p w:rsidR="003078E3" w:rsidRPr="008972C5" w:rsidRDefault="003078E3" w:rsidP="00286683">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286683">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w:t>
      </w:r>
    </w:p>
    <w:p w:rsidR="003078E3" w:rsidRPr="008972C5" w:rsidRDefault="003078E3" w:rsidP="00286683">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【责任主体】劳务派遣企业</w:t>
      </w:r>
    </w:p>
    <w:p w:rsidR="003078E3" w:rsidRPr="008972C5" w:rsidRDefault="003078E3" w:rsidP="00286683">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【责任名称】取得劳务派遣资格证并持续符合条件</w:t>
      </w:r>
    </w:p>
    <w:p w:rsidR="003078E3" w:rsidRPr="008972C5" w:rsidRDefault="003078E3" w:rsidP="00286683">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286683">
      <w:pPr>
        <w:widowControl/>
        <w:ind w:firstLine="393"/>
        <w:rPr>
          <w:rFonts w:ascii="Arial" w:hAnsi="Arial" w:cs="Arial"/>
          <w:color w:val="000000"/>
          <w:shd w:val="clear" w:color="auto" w:fill="FFFFFF"/>
        </w:rPr>
      </w:pPr>
      <w:r w:rsidRPr="008972C5">
        <w:rPr>
          <w:rFonts w:ascii="宋体" w:hAnsi="宋体" w:cs="宋体"/>
          <w:color w:val="000000"/>
          <w:kern w:val="0"/>
        </w:rPr>
        <w:t>1.</w:t>
      </w:r>
      <w:r w:rsidRPr="008972C5">
        <w:rPr>
          <w:rFonts w:ascii="宋体" w:hAnsi="宋体" w:cs="宋体" w:hint="eastAsia"/>
          <w:color w:val="000000"/>
          <w:kern w:val="0"/>
        </w:rPr>
        <w:t>企业主体从事劳务派遣业务的，应当依照相关法律法规向</w:t>
      </w:r>
      <w:r w:rsidRPr="008972C5">
        <w:rPr>
          <w:rFonts w:ascii="Arial" w:hAnsi="Arial" w:cs="宋体" w:hint="eastAsia"/>
          <w:color w:val="000000"/>
          <w:shd w:val="clear" w:color="auto" w:fill="FFFFFF"/>
        </w:rPr>
        <w:t>经营劳务派遣业务，应当向行政许可部门依法申请行政许可；经许可的，依法办理相应的公司登记。</w:t>
      </w:r>
    </w:p>
    <w:p w:rsidR="003078E3" w:rsidRPr="008972C5" w:rsidRDefault="003078E3" w:rsidP="00286683">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企业主体办理劳务派遣行政许可时，应当依照相关法律法规向行政许可部门提供相关材料，材料应具备真实性、合法性、有效性的要求。</w:t>
      </w:r>
    </w:p>
    <w:p w:rsidR="003078E3" w:rsidRPr="008972C5" w:rsidRDefault="003078E3" w:rsidP="00286683">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、企业主体从事劳务派遣业务，应当持续符合相关法律法规对于劳务派遣的条件，按期向劳动保障行政部门申请核验。</w:t>
      </w:r>
    </w:p>
    <w:p w:rsidR="003078E3" w:rsidRPr="008972C5" w:rsidRDefault="003078E3" w:rsidP="00286683">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286683">
      <w:pPr>
        <w:widowControl/>
        <w:ind w:firstLine="393"/>
        <w:rPr>
          <w:rFonts w:ascii="宋体" w:cs="宋体"/>
          <w:color w:val="000000"/>
          <w:kern w:val="0"/>
        </w:rPr>
      </w:pPr>
      <w:r w:rsidRPr="008972C5">
        <w:rPr>
          <w:rFonts w:ascii="宋体" w:hAnsi="宋体" w:cs="宋体" w:hint="eastAsia"/>
          <w:color w:val="000000"/>
          <w:kern w:val="0"/>
        </w:rPr>
        <w:t>《中华人民共和国劳动合同法》（</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57</w:t>
      </w:r>
      <w:r w:rsidRPr="008972C5">
        <w:rPr>
          <w:rFonts w:ascii="宋体" w:hAnsi="宋体" w:cs="宋体" w:hint="eastAsia"/>
          <w:color w:val="000000"/>
          <w:kern w:val="0"/>
        </w:rPr>
        <w:t>条；</w:t>
      </w:r>
    </w:p>
    <w:p w:rsidR="003078E3" w:rsidRPr="008972C5" w:rsidRDefault="003078E3" w:rsidP="00286683">
      <w:pPr>
        <w:widowControl/>
        <w:ind w:firstLine="393"/>
        <w:rPr>
          <w:rFonts w:ascii="宋体" w:cs="宋体"/>
          <w:color w:val="000000"/>
          <w:kern w:val="0"/>
        </w:rPr>
      </w:pPr>
      <w:r w:rsidRPr="008972C5">
        <w:rPr>
          <w:rFonts w:ascii="宋体" w:hAnsi="宋体" w:cs="宋体" w:hint="eastAsia"/>
          <w:color w:val="000000"/>
          <w:kern w:val="0"/>
        </w:rPr>
        <w:t>《天津市就业促进条例》（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22</w:t>
      </w:r>
      <w:r w:rsidRPr="008972C5">
        <w:rPr>
          <w:rFonts w:ascii="宋体" w:hAnsi="宋体" w:cs="宋体" w:hint="eastAsia"/>
          <w:color w:val="000000"/>
          <w:kern w:val="0"/>
        </w:rPr>
        <w:t>条。</w:t>
      </w:r>
    </w:p>
    <w:p w:rsidR="003078E3" w:rsidRPr="008972C5" w:rsidRDefault="003078E3" w:rsidP="00286683">
      <w:pPr>
        <w:widowControl/>
        <w:ind w:firstLine="393"/>
        <w:rPr>
          <w:rFonts w:ascii="宋体" w:cs="宋体"/>
          <w:color w:val="000000"/>
          <w:kern w:val="0"/>
        </w:rPr>
      </w:pPr>
    </w:p>
    <w:p w:rsidR="003078E3" w:rsidRPr="008972C5" w:rsidRDefault="003078E3" w:rsidP="00286683">
      <w:pPr>
        <w:widowControl/>
        <w:ind w:firstLine="393"/>
        <w:rPr>
          <w:rFonts w:ascii="宋体" w:cs="宋体"/>
          <w:color w:val="000000"/>
          <w:kern w:val="0"/>
        </w:rPr>
      </w:pPr>
    </w:p>
    <w:p w:rsidR="003078E3" w:rsidRPr="008972C5" w:rsidRDefault="003078E3" w:rsidP="00286683">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第二节　人才中介服务机构</w:t>
      </w:r>
    </w:p>
    <w:p w:rsidR="003078E3" w:rsidRPr="008972C5" w:rsidRDefault="003078E3" w:rsidP="00286683">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286683">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286683">
      <w:pPr>
        <w:widowControl/>
        <w:ind w:firstLine="393"/>
        <w:rPr>
          <w:rFonts w:ascii="宋体" w:cs="宋体"/>
          <w:color w:val="000000"/>
          <w:kern w:val="0"/>
        </w:rPr>
      </w:pPr>
      <w:r w:rsidRPr="008972C5">
        <w:rPr>
          <w:rFonts w:ascii="宋体" w:cs="宋体"/>
          <w:color w:val="000000"/>
          <w:kern w:val="0"/>
          <w:sz w:val="22"/>
          <w:szCs w:val="22"/>
        </w:rPr>
        <w:t> </w:t>
      </w:r>
    </w:p>
    <w:p w:rsidR="003078E3" w:rsidRPr="008972C5" w:rsidRDefault="003078E3" w:rsidP="00B36A4F">
      <w:pPr>
        <w:jc w:val="left"/>
        <w:rPr>
          <w:rFonts w:ascii="宋体" w:cs="宋体"/>
          <w:color w:val="000000"/>
          <w:sz w:val="22"/>
          <w:szCs w:val="22"/>
        </w:rPr>
      </w:pPr>
      <w:r w:rsidRPr="008972C5">
        <w:rPr>
          <w:rFonts w:ascii="宋体" w:hAnsi="宋体" w:cs="宋体"/>
          <w:color w:val="000000"/>
          <w:sz w:val="22"/>
          <w:szCs w:val="22"/>
        </w:rPr>
        <w:t xml:space="preserve">1 </w:t>
      </w:r>
      <w:r w:rsidRPr="008972C5">
        <w:rPr>
          <w:rFonts w:ascii="宋体" w:hAnsi="宋体" w:cs="宋体" w:hint="eastAsia"/>
          <w:color w:val="000000"/>
          <w:sz w:val="22"/>
          <w:szCs w:val="22"/>
        </w:rPr>
        <w:t>经行政部门批准获得人才中介服务活动资质</w:t>
      </w:r>
    </w:p>
    <w:p w:rsidR="003078E3" w:rsidRPr="008972C5" w:rsidRDefault="003078E3" w:rsidP="00B36A4F">
      <w:pPr>
        <w:jc w:val="left"/>
        <w:rPr>
          <w:rFonts w:ascii="宋体" w:cs="宋体"/>
          <w:color w:val="000000"/>
          <w:sz w:val="22"/>
          <w:szCs w:val="22"/>
        </w:rPr>
      </w:pPr>
      <w:r w:rsidRPr="008972C5">
        <w:rPr>
          <w:rFonts w:ascii="宋体" w:hAnsi="宋体" w:cs="宋体"/>
          <w:color w:val="000000"/>
          <w:sz w:val="22"/>
          <w:szCs w:val="22"/>
        </w:rPr>
        <w:t xml:space="preserve">2 </w:t>
      </w:r>
      <w:r w:rsidRPr="008972C5">
        <w:rPr>
          <w:rFonts w:ascii="宋体" w:hAnsi="宋体" w:cs="宋体" w:hint="eastAsia"/>
          <w:color w:val="000000"/>
          <w:sz w:val="22"/>
          <w:szCs w:val="22"/>
        </w:rPr>
        <w:t>明确人才服务业务范围</w:t>
      </w:r>
    </w:p>
    <w:p w:rsidR="003078E3" w:rsidRPr="008972C5" w:rsidRDefault="003078E3" w:rsidP="00B36A4F">
      <w:pPr>
        <w:jc w:val="left"/>
        <w:rPr>
          <w:rFonts w:ascii="宋体" w:cs="宋体"/>
          <w:color w:val="000000"/>
          <w:sz w:val="22"/>
          <w:szCs w:val="22"/>
        </w:rPr>
      </w:pPr>
      <w:r w:rsidRPr="008972C5">
        <w:rPr>
          <w:rFonts w:ascii="宋体" w:hAnsi="宋体" w:cs="宋体"/>
          <w:color w:val="000000"/>
          <w:sz w:val="22"/>
          <w:szCs w:val="22"/>
        </w:rPr>
        <w:t xml:space="preserve">3 </w:t>
      </w:r>
      <w:r w:rsidRPr="008972C5">
        <w:rPr>
          <w:rFonts w:ascii="宋体" w:hAnsi="宋体" w:cs="宋体" w:hint="eastAsia"/>
          <w:color w:val="000000"/>
          <w:sz w:val="22"/>
          <w:szCs w:val="22"/>
        </w:rPr>
        <w:t>按照行政主管部门要求接受检查，提供真实材料，办理许可证变更等手续</w:t>
      </w:r>
    </w:p>
    <w:p w:rsidR="003078E3" w:rsidRPr="008972C5" w:rsidRDefault="003078E3" w:rsidP="00B36A4F">
      <w:pPr>
        <w:jc w:val="left"/>
        <w:rPr>
          <w:rFonts w:ascii="宋体" w:cs="宋体"/>
          <w:color w:val="000000"/>
          <w:sz w:val="22"/>
          <w:szCs w:val="22"/>
        </w:rPr>
      </w:pPr>
      <w:r w:rsidRPr="008972C5">
        <w:rPr>
          <w:rFonts w:ascii="宋体" w:hAnsi="宋体" w:cs="宋体"/>
          <w:color w:val="000000"/>
          <w:sz w:val="22"/>
          <w:szCs w:val="22"/>
        </w:rPr>
        <w:t xml:space="preserve">4 </w:t>
      </w:r>
      <w:r w:rsidRPr="008972C5">
        <w:rPr>
          <w:rFonts w:ascii="宋体" w:hAnsi="宋体" w:cs="宋体" w:hint="eastAsia"/>
          <w:color w:val="000000"/>
          <w:sz w:val="22"/>
          <w:szCs w:val="22"/>
        </w:rPr>
        <w:t>按照规定办理转递人事档案和人事关系手续</w:t>
      </w:r>
    </w:p>
    <w:p w:rsidR="003078E3" w:rsidRPr="008972C5" w:rsidRDefault="003078E3" w:rsidP="00286683">
      <w:pPr>
        <w:jc w:val="left"/>
        <w:rPr>
          <w:color w:val="000000"/>
          <w:highlight w:val="yellow"/>
        </w:rPr>
      </w:pPr>
    </w:p>
    <w:p w:rsidR="003078E3" w:rsidRPr="008972C5" w:rsidRDefault="003078E3" w:rsidP="00286683">
      <w:pPr>
        <w:jc w:val="left"/>
        <w:rPr>
          <w:color w:val="000000"/>
          <w:highlight w:val="yellow"/>
        </w:rPr>
      </w:pPr>
    </w:p>
    <w:p w:rsidR="003078E3" w:rsidRPr="008972C5" w:rsidRDefault="003078E3" w:rsidP="00286683">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B2-1</w:t>
      </w:r>
    </w:p>
    <w:p w:rsidR="003078E3" w:rsidRPr="008972C5" w:rsidRDefault="003078E3" w:rsidP="00286683">
      <w:pPr>
        <w:widowControl/>
        <w:rPr>
          <w:rFonts w:ascii="宋体"/>
          <w:color w:val="000000"/>
          <w:kern w:val="0"/>
        </w:rPr>
      </w:pPr>
      <w:r w:rsidRPr="008972C5">
        <w:rPr>
          <w:rFonts w:ascii="宋体" w:hAnsi="宋体" w:cs="宋体"/>
          <w:color w:val="000000"/>
          <w:kern w:val="0"/>
        </w:rPr>
        <w:lastRenderedPageBreak/>
        <w:t>B.</w:t>
      </w:r>
      <w:r w:rsidRPr="008972C5">
        <w:rPr>
          <w:rFonts w:ascii="宋体" w:hAnsi="宋体" w:cs="宋体" w:hint="eastAsia"/>
          <w:color w:val="000000"/>
          <w:kern w:val="0"/>
        </w:rPr>
        <w:t>【责任主体】人才中介服务机构</w:t>
      </w:r>
    </w:p>
    <w:p w:rsidR="003078E3" w:rsidRPr="008972C5" w:rsidRDefault="003078E3" w:rsidP="00286683">
      <w:pPr>
        <w:rPr>
          <w:rFonts w:ascii="宋体"/>
          <w:color w:val="000000"/>
          <w:kern w:val="0"/>
          <w:sz w:val="20"/>
          <w:szCs w:val="2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kern w:val="0"/>
          <w:sz w:val="20"/>
          <w:szCs w:val="20"/>
        </w:rPr>
        <w:t>经行政部门批准获得人才中介服务活动资质</w:t>
      </w:r>
    </w:p>
    <w:p w:rsidR="003078E3" w:rsidRPr="008972C5" w:rsidRDefault="003078E3" w:rsidP="00286683">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286683">
      <w:pPr>
        <w:widowControl/>
        <w:ind w:firstLine="393"/>
        <w:rPr>
          <w:rFonts w:ascii="宋体"/>
          <w:color w:val="000000"/>
          <w:kern w:val="0"/>
        </w:rPr>
      </w:pPr>
      <w:r w:rsidRPr="008972C5">
        <w:rPr>
          <w:rFonts w:ascii="宋体" w:hAnsi="宋体" w:cs="宋体"/>
          <w:color w:val="000000"/>
          <w:kern w:val="0"/>
        </w:rPr>
        <w:t xml:space="preserve">1. </w:t>
      </w:r>
      <w:r w:rsidRPr="008972C5">
        <w:rPr>
          <w:rFonts w:ascii="宋体" w:hAnsi="宋体" w:cs="宋体" w:hint="eastAsia"/>
          <w:color w:val="000000"/>
          <w:kern w:val="0"/>
        </w:rPr>
        <w:t>设立人才中介服务机构应具备下列条件：</w:t>
      </w:r>
      <w:r w:rsidRPr="008972C5">
        <w:rPr>
          <w:rFonts w:ascii="宋体" w:hAnsi="宋体" w:cs="宋体"/>
          <w:color w:val="000000"/>
          <w:kern w:val="0"/>
        </w:rPr>
        <w:t xml:space="preserve"> </w:t>
      </w:r>
    </w:p>
    <w:p w:rsidR="003078E3" w:rsidRPr="008972C5" w:rsidRDefault="003078E3" w:rsidP="00286683">
      <w:pPr>
        <w:widowControl/>
        <w:ind w:firstLine="393"/>
        <w:rPr>
          <w:rFonts w:ascii="宋体"/>
          <w:color w:val="000000"/>
          <w:kern w:val="0"/>
        </w:rPr>
      </w:pPr>
      <w:r w:rsidRPr="008972C5">
        <w:rPr>
          <w:rFonts w:ascii="宋体" w:hAnsi="宋体" w:cs="宋体" w:hint="eastAsia"/>
          <w:color w:val="000000"/>
          <w:kern w:val="0"/>
        </w:rPr>
        <w:t>（一）有与开展人才中介业务相适应的场所、设施；</w:t>
      </w:r>
      <w:r w:rsidRPr="008972C5">
        <w:rPr>
          <w:rFonts w:ascii="宋体" w:hAnsi="宋体" w:cs="宋体"/>
          <w:color w:val="000000"/>
          <w:kern w:val="0"/>
        </w:rPr>
        <w:t xml:space="preserve"> </w:t>
      </w:r>
    </w:p>
    <w:p w:rsidR="003078E3" w:rsidRPr="008972C5" w:rsidRDefault="003078E3" w:rsidP="00286683">
      <w:pPr>
        <w:widowControl/>
        <w:ind w:firstLine="393"/>
        <w:rPr>
          <w:rFonts w:ascii="宋体"/>
          <w:color w:val="000000"/>
          <w:kern w:val="0"/>
        </w:rPr>
      </w:pPr>
      <w:r w:rsidRPr="008972C5">
        <w:rPr>
          <w:rFonts w:ascii="宋体" w:hAnsi="宋体" w:cs="宋体" w:hint="eastAsia"/>
          <w:color w:val="000000"/>
          <w:kern w:val="0"/>
        </w:rPr>
        <w:t>（二）有</w:t>
      </w:r>
      <w:r w:rsidRPr="008972C5">
        <w:rPr>
          <w:rFonts w:ascii="宋体" w:hAnsi="宋体" w:cs="宋体"/>
          <w:color w:val="000000"/>
          <w:kern w:val="0"/>
        </w:rPr>
        <w:t>5</w:t>
      </w:r>
      <w:r w:rsidRPr="008972C5">
        <w:rPr>
          <w:rFonts w:ascii="宋体" w:hAnsi="宋体" w:cs="宋体" w:hint="eastAsia"/>
          <w:color w:val="000000"/>
          <w:kern w:val="0"/>
        </w:rPr>
        <w:t>名以上大专以上学历、取得人才中介服务资格证书的专职工作人员；</w:t>
      </w:r>
      <w:r w:rsidRPr="008972C5">
        <w:rPr>
          <w:rFonts w:ascii="宋体" w:hAnsi="宋体" w:cs="宋体"/>
          <w:color w:val="000000"/>
          <w:kern w:val="0"/>
        </w:rPr>
        <w:t xml:space="preserve"> </w:t>
      </w:r>
    </w:p>
    <w:p w:rsidR="003078E3" w:rsidRPr="008972C5" w:rsidRDefault="003078E3" w:rsidP="00286683">
      <w:pPr>
        <w:widowControl/>
        <w:ind w:firstLine="393"/>
        <w:rPr>
          <w:rFonts w:ascii="宋体"/>
          <w:color w:val="000000"/>
          <w:kern w:val="0"/>
        </w:rPr>
      </w:pPr>
      <w:r w:rsidRPr="008972C5">
        <w:rPr>
          <w:rFonts w:ascii="宋体" w:hAnsi="宋体" w:cs="宋体" w:hint="eastAsia"/>
          <w:color w:val="000000"/>
          <w:kern w:val="0"/>
        </w:rPr>
        <w:t>（三）有健全可行的工作章程和制度；</w:t>
      </w:r>
      <w:r w:rsidRPr="008972C5">
        <w:rPr>
          <w:rFonts w:ascii="宋体" w:hAnsi="宋体" w:cs="宋体"/>
          <w:color w:val="000000"/>
          <w:kern w:val="0"/>
        </w:rPr>
        <w:t xml:space="preserve"> </w:t>
      </w:r>
    </w:p>
    <w:p w:rsidR="003078E3" w:rsidRPr="008972C5" w:rsidRDefault="003078E3" w:rsidP="00286683">
      <w:pPr>
        <w:widowControl/>
        <w:ind w:firstLine="393"/>
        <w:rPr>
          <w:rFonts w:ascii="宋体"/>
          <w:color w:val="000000"/>
          <w:kern w:val="0"/>
        </w:rPr>
      </w:pPr>
      <w:r w:rsidRPr="008972C5">
        <w:rPr>
          <w:rFonts w:ascii="宋体" w:hAnsi="宋体" w:cs="宋体" w:hint="eastAsia"/>
          <w:color w:val="000000"/>
          <w:kern w:val="0"/>
        </w:rPr>
        <w:t>（四）有独立承担民事责任的能力；</w:t>
      </w:r>
      <w:r w:rsidRPr="008972C5">
        <w:rPr>
          <w:rFonts w:ascii="宋体" w:hAnsi="宋体" w:cs="宋体"/>
          <w:color w:val="000000"/>
          <w:kern w:val="0"/>
        </w:rPr>
        <w:t xml:space="preserve"> </w:t>
      </w:r>
    </w:p>
    <w:p w:rsidR="003078E3" w:rsidRPr="008972C5" w:rsidRDefault="003078E3" w:rsidP="00286683">
      <w:pPr>
        <w:widowControl/>
        <w:ind w:firstLine="393"/>
        <w:rPr>
          <w:rFonts w:ascii="宋体"/>
          <w:color w:val="000000"/>
          <w:kern w:val="0"/>
        </w:rPr>
      </w:pPr>
      <w:r w:rsidRPr="008972C5">
        <w:rPr>
          <w:rFonts w:ascii="宋体" w:hAnsi="宋体" w:cs="宋体" w:hint="eastAsia"/>
          <w:color w:val="000000"/>
          <w:kern w:val="0"/>
        </w:rPr>
        <w:t>（五）具备相关法律、法规规定的其他条件。</w:t>
      </w:r>
    </w:p>
    <w:p w:rsidR="003078E3" w:rsidRPr="008972C5" w:rsidRDefault="003078E3" w:rsidP="00286683">
      <w:pPr>
        <w:widowControl/>
        <w:ind w:firstLine="393"/>
        <w:rPr>
          <w:rFonts w:ascii="宋体"/>
          <w:color w:val="000000"/>
          <w:kern w:val="0"/>
        </w:rPr>
      </w:pPr>
      <w:r w:rsidRPr="008972C5">
        <w:rPr>
          <w:rFonts w:ascii="宋体" w:hAnsi="宋体" w:cs="宋体"/>
          <w:color w:val="000000"/>
          <w:kern w:val="0"/>
        </w:rPr>
        <w:t xml:space="preserve">2. </w:t>
      </w:r>
      <w:r w:rsidRPr="008972C5">
        <w:rPr>
          <w:rFonts w:ascii="宋体" w:hAnsi="宋体" w:cs="宋体" w:hint="eastAsia"/>
          <w:color w:val="000000"/>
          <w:kern w:val="0"/>
        </w:rPr>
        <w:t>设立人才中介服务机构，可以通过信函、电报、电传、传真、电子数据交换和电子邮件等方式向政府人事行政部门提出申请，并按本规定第六条的要求提交有关证明材料。其中设立固定人才交流场所的，须做专门的说明。</w:t>
      </w:r>
      <w:r w:rsidRPr="008972C5">
        <w:rPr>
          <w:rFonts w:ascii="宋体" w:hAnsi="宋体" w:cs="宋体"/>
          <w:color w:val="000000"/>
          <w:kern w:val="0"/>
        </w:rPr>
        <w:t xml:space="preserve"> </w:t>
      </w:r>
      <w:r w:rsidRPr="008972C5">
        <w:rPr>
          <w:rFonts w:ascii="宋体" w:hAnsi="宋体" w:cs="宋体" w:hint="eastAsia"/>
          <w:color w:val="000000"/>
          <w:kern w:val="0"/>
        </w:rPr>
        <w:t>未经政府人事行政部门批准，不得设立人才中介服务机构。</w:t>
      </w:r>
    </w:p>
    <w:p w:rsidR="003078E3" w:rsidRPr="008972C5" w:rsidRDefault="003078E3" w:rsidP="00286683">
      <w:pPr>
        <w:widowControl/>
        <w:ind w:firstLine="393"/>
        <w:rPr>
          <w:rFonts w:ascii="宋体"/>
          <w:color w:val="000000"/>
          <w:kern w:val="0"/>
        </w:rPr>
      </w:pPr>
      <w:r w:rsidRPr="008972C5">
        <w:rPr>
          <w:rFonts w:ascii="宋体" w:hAnsi="宋体" w:cs="宋体"/>
          <w:color w:val="000000"/>
          <w:kern w:val="0"/>
        </w:rPr>
        <w:t xml:space="preserve">3. </w:t>
      </w:r>
      <w:r w:rsidRPr="008972C5">
        <w:rPr>
          <w:rFonts w:ascii="宋体" w:hAnsi="宋体" w:cs="宋体" w:hint="eastAsia"/>
          <w:color w:val="000000"/>
          <w:kern w:val="0"/>
        </w:rPr>
        <w:t>人才中介服务机构设立分支机构的，应当在征得原审批机关的书面同意后，由分支机构所在地政府人事行政部门审批</w:t>
      </w:r>
    </w:p>
    <w:p w:rsidR="003078E3" w:rsidRPr="008972C5" w:rsidRDefault="003078E3" w:rsidP="00286683">
      <w:pPr>
        <w:widowControl/>
        <w:ind w:firstLine="393"/>
        <w:rPr>
          <w:rFonts w:ascii="宋体"/>
          <w:color w:val="000000"/>
          <w:kern w:val="0"/>
        </w:rPr>
      </w:pPr>
      <w:r w:rsidRPr="008972C5">
        <w:rPr>
          <w:rFonts w:ascii="宋体" w:hAnsi="宋体" w:cs="宋体"/>
          <w:color w:val="000000"/>
          <w:kern w:val="0"/>
        </w:rPr>
        <w:t xml:space="preserve">4. </w:t>
      </w:r>
      <w:r w:rsidRPr="008972C5">
        <w:rPr>
          <w:rFonts w:ascii="宋体" w:hAnsi="宋体" w:cs="宋体" w:hint="eastAsia"/>
          <w:color w:val="000000"/>
          <w:kern w:val="0"/>
        </w:rPr>
        <w:t>互联网信息服务提供者专营或兼营人才信息网络中介服务的，必须申领许可证。</w:t>
      </w:r>
    </w:p>
    <w:p w:rsidR="003078E3" w:rsidRPr="008972C5" w:rsidRDefault="003078E3" w:rsidP="00286683">
      <w:pPr>
        <w:widowControl/>
        <w:ind w:firstLine="393"/>
        <w:rPr>
          <w:rFonts w:ascii="宋体"/>
          <w:color w:val="000000"/>
          <w:kern w:val="0"/>
        </w:rPr>
      </w:pPr>
      <w:r w:rsidRPr="008972C5">
        <w:rPr>
          <w:rFonts w:ascii="宋体" w:hAnsi="宋体" w:cs="宋体"/>
          <w:color w:val="000000"/>
          <w:kern w:val="0"/>
        </w:rPr>
        <w:t xml:space="preserve">5. </w:t>
      </w:r>
      <w:r w:rsidRPr="008972C5">
        <w:rPr>
          <w:rFonts w:ascii="宋体" w:hAnsi="宋体" w:cs="宋体" w:hint="eastAsia"/>
          <w:color w:val="000000"/>
          <w:kern w:val="0"/>
        </w:rPr>
        <w:t>开展人才中介或者相关业务的外国公司、企业和其他经济组织在中国境内从事人才中介服务活动的，必须与中国的人才中介服务机构合资经营。设立中外合资人才中介机构应当符合国家中外合资企业法律法规的规定，由拟设机构所在地省级政府人事行政部门审批，颁发许可证，并报人事部备案，同时按有关规定办理其他手续。</w:t>
      </w:r>
      <w:r w:rsidRPr="008972C5">
        <w:rPr>
          <w:rFonts w:ascii="宋体" w:hAnsi="宋体" w:cs="宋体"/>
          <w:color w:val="000000"/>
          <w:kern w:val="0"/>
        </w:rPr>
        <w:t xml:space="preserve"> </w:t>
      </w:r>
    </w:p>
    <w:p w:rsidR="003078E3" w:rsidRPr="008972C5" w:rsidRDefault="003078E3" w:rsidP="00286683">
      <w:pPr>
        <w:widowControl/>
        <w:ind w:firstLine="393"/>
        <w:rPr>
          <w:rFonts w:ascii="宋体"/>
          <w:color w:val="000000"/>
          <w:kern w:val="0"/>
        </w:rPr>
      </w:pPr>
      <w:r w:rsidRPr="008972C5">
        <w:rPr>
          <w:rFonts w:ascii="宋体" w:hAnsi="宋体" w:cs="宋体" w:hint="eastAsia"/>
          <w:color w:val="000000"/>
          <w:kern w:val="0"/>
        </w:rPr>
        <w:t>香港特别行政区、澳门特别行政区、台湾地区的投资者在内地设立合资人才中介机构，参照前款执行。法律法规另有规定的，依照其规定执行。</w:t>
      </w:r>
    </w:p>
    <w:p w:rsidR="003078E3" w:rsidRPr="008972C5" w:rsidRDefault="003078E3" w:rsidP="00286683">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ind w:firstLineChars="150" w:firstLine="315"/>
        <w:jc w:val="left"/>
        <w:rPr>
          <w:rFonts w:ascii="宋体" w:cs="宋体"/>
          <w:color w:val="000000"/>
        </w:rPr>
      </w:pPr>
      <w:r w:rsidRPr="008972C5">
        <w:rPr>
          <w:rFonts w:ascii="宋体" w:hAnsi="宋体" w:cs="宋体" w:hint="eastAsia"/>
          <w:color w:val="000000"/>
        </w:rPr>
        <w:t>《人才市场管理规定》</w:t>
      </w:r>
      <w:r w:rsidRPr="008972C5">
        <w:rPr>
          <w:rFonts w:ascii="宋体" w:hAnsi="宋体" w:cs="宋体"/>
          <w:color w:val="000000"/>
        </w:rPr>
        <w:t>(2015</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6</w:t>
      </w: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w:t>
      </w:r>
      <w:r w:rsidRPr="008972C5">
        <w:rPr>
          <w:rFonts w:ascii="宋体" w:hAnsi="宋体" w:cs="宋体"/>
          <w:color w:val="000000"/>
        </w:rPr>
        <w:t>10</w:t>
      </w:r>
      <w:r w:rsidRPr="008972C5">
        <w:rPr>
          <w:rFonts w:ascii="宋体" w:hAnsi="宋体" w:cs="宋体" w:hint="eastAsia"/>
          <w:color w:val="000000"/>
        </w:rPr>
        <w:t>、</w:t>
      </w:r>
      <w:r w:rsidRPr="008972C5">
        <w:rPr>
          <w:rFonts w:ascii="宋体" w:hAnsi="宋体" w:cs="宋体"/>
          <w:color w:val="000000"/>
        </w:rPr>
        <w:t>11</w:t>
      </w:r>
      <w:r w:rsidRPr="008972C5">
        <w:rPr>
          <w:rFonts w:ascii="宋体" w:hAnsi="宋体" w:cs="宋体" w:hint="eastAsia"/>
          <w:color w:val="000000"/>
        </w:rPr>
        <w:t>条。</w:t>
      </w:r>
    </w:p>
    <w:p w:rsidR="003078E3" w:rsidRPr="008972C5" w:rsidRDefault="003078E3" w:rsidP="00286683">
      <w:pPr>
        <w:jc w:val="left"/>
        <w:rPr>
          <w:color w:val="000000"/>
        </w:rPr>
      </w:pPr>
    </w:p>
    <w:p w:rsidR="003078E3" w:rsidRPr="008972C5" w:rsidRDefault="003078E3" w:rsidP="00286683">
      <w:pPr>
        <w:jc w:val="left"/>
        <w:rPr>
          <w:color w:val="000000"/>
        </w:rPr>
      </w:pPr>
    </w:p>
    <w:p w:rsidR="003078E3" w:rsidRPr="008972C5" w:rsidRDefault="003078E3" w:rsidP="00286683">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B2-2</w:t>
      </w:r>
    </w:p>
    <w:p w:rsidR="003078E3" w:rsidRPr="008972C5" w:rsidRDefault="003078E3" w:rsidP="00286683">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【责任主体】人才中介服务机构</w:t>
      </w:r>
    </w:p>
    <w:p w:rsidR="003078E3" w:rsidRPr="008972C5" w:rsidRDefault="003078E3" w:rsidP="00286683">
      <w:pPr>
        <w:rPr>
          <w:rFonts w:ascii="宋体"/>
          <w:color w:val="000000"/>
          <w:kern w:val="0"/>
          <w:sz w:val="20"/>
          <w:szCs w:val="2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kern w:val="0"/>
          <w:sz w:val="20"/>
          <w:szCs w:val="20"/>
        </w:rPr>
        <w:t>明确人才服务业务范围</w:t>
      </w:r>
    </w:p>
    <w:p w:rsidR="003078E3" w:rsidRPr="008972C5" w:rsidRDefault="003078E3" w:rsidP="00286683">
      <w:pPr>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286683">
      <w:pPr>
        <w:widowControl/>
        <w:ind w:firstLine="393"/>
        <w:rPr>
          <w:rFonts w:ascii="宋体"/>
          <w:color w:val="000000"/>
          <w:kern w:val="0"/>
        </w:rPr>
      </w:pPr>
      <w:r w:rsidRPr="008972C5">
        <w:rPr>
          <w:rFonts w:ascii="宋体" w:hAnsi="宋体" w:cs="宋体"/>
          <w:color w:val="000000"/>
          <w:kern w:val="0"/>
        </w:rPr>
        <w:t xml:space="preserve">1. </w:t>
      </w:r>
      <w:r w:rsidRPr="008972C5">
        <w:rPr>
          <w:rFonts w:ascii="宋体" w:hAnsi="宋体" w:cs="宋体" w:hint="eastAsia"/>
          <w:color w:val="000000"/>
          <w:kern w:val="0"/>
        </w:rPr>
        <w:t>人才中介服务机构可以从事下列业务：</w:t>
      </w:r>
      <w:r w:rsidRPr="008972C5">
        <w:rPr>
          <w:rFonts w:ascii="宋体" w:hAnsi="宋体" w:cs="宋体"/>
          <w:color w:val="000000"/>
          <w:kern w:val="0"/>
        </w:rPr>
        <w:t xml:space="preserve"> </w:t>
      </w:r>
    </w:p>
    <w:p w:rsidR="003078E3" w:rsidRPr="008972C5" w:rsidRDefault="003078E3" w:rsidP="00286683">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）人才供求信息的收集、整理、储存、发布和咨询服务；</w:t>
      </w:r>
    </w:p>
    <w:p w:rsidR="003078E3" w:rsidRPr="008972C5" w:rsidRDefault="003078E3" w:rsidP="00286683">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）人才信息网络服务；</w:t>
      </w:r>
      <w:r w:rsidRPr="008972C5">
        <w:rPr>
          <w:rFonts w:ascii="宋体" w:hAnsi="宋体" w:cs="宋体"/>
          <w:color w:val="000000"/>
          <w:kern w:val="0"/>
        </w:rPr>
        <w:t xml:space="preserve"> </w:t>
      </w:r>
    </w:p>
    <w:p w:rsidR="003078E3" w:rsidRPr="008972C5" w:rsidRDefault="003078E3" w:rsidP="00286683">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）人才推荐；</w:t>
      </w:r>
      <w:r w:rsidRPr="008972C5">
        <w:rPr>
          <w:rFonts w:ascii="宋体" w:hAnsi="宋体" w:cs="宋体"/>
          <w:color w:val="000000"/>
          <w:kern w:val="0"/>
        </w:rPr>
        <w:t xml:space="preserve"> </w:t>
      </w:r>
    </w:p>
    <w:p w:rsidR="003078E3" w:rsidRPr="008972C5" w:rsidRDefault="003078E3" w:rsidP="00286683">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）人才招聘；</w:t>
      </w:r>
      <w:r w:rsidRPr="008972C5">
        <w:rPr>
          <w:rFonts w:ascii="宋体" w:hAnsi="宋体" w:cs="宋体"/>
          <w:color w:val="000000"/>
          <w:kern w:val="0"/>
        </w:rPr>
        <w:t xml:space="preserve"> </w:t>
      </w:r>
    </w:p>
    <w:p w:rsidR="003078E3" w:rsidRPr="008972C5" w:rsidRDefault="003078E3" w:rsidP="00286683">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）人才培训；</w:t>
      </w:r>
      <w:r w:rsidRPr="008972C5">
        <w:rPr>
          <w:rFonts w:ascii="宋体" w:hAnsi="宋体" w:cs="宋体"/>
          <w:color w:val="000000"/>
          <w:kern w:val="0"/>
        </w:rPr>
        <w:t xml:space="preserve"> </w:t>
      </w:r>
    </w:p>
    <w:p w:rsidR="003078E3" w:rsidRPr="008972C5" w:rsidRDefault="003078E3" w:rsidP="00286683">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）人才测评；</w:t>
      </w:r>
      <w:r w:rsidRPr="008972C5">
        <w:rPr>
          <w:rFonts w:ascii="宋体" w:hAnsi="宋体" w:cs="宋体"/>
          <w:color w:val="000000"/>
          <w:kern w:val="0"/>
        </w:rPr>
        <w:t xml:space="preserve"> </w:t>
      </w:r>
    </w:p>
    <w:p w:rsidR="003078E3" w:rsidRPr="008972C5" w:rsidRDefault="003078E3" w:rsidP="00286683">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）法规、规章规定的其他有关业务。</w:t>
      </w:r>
    </w:p>
    <w:p w:rsidR="003078E3" w:rsidRPr="008972C5" w:rsidRDefault="003078E3" w:rsidP="00286683">
      <w:pPr>
        <w:widowControl/>
        <w:ind w:firstLine="393"/>
        <w:rPr>
          <w:rFonts w:ascii="宋体"/>
          <w:color w:val="000000"/>
          <w:kern w:val="0"/>
        </w:rPr>
      </w:pPr>
      <w:r w:rsidRPr="008972C5">
        <w:rPr>
          <w:rFonts w:ascii="宋体" w:hAnsi="宋体" w:cs="宋体" w:hint="eastAsia"/>
          <w:color w:val="000000"/>
          <w:kern w:val="0"/>
        </w:rPr>
        <w:t>审批机关可以根据人才中介服务机构所在地区或行业的经济、社会发展需要以及人才中介服务机构自身的设备条件、人员和管理情况等，批准其开展一项或多项业务。</w:t>
      </w:r>
    </w:p>
    <w:p w:rsidR="003078E3" w:rsidRPr="008972C5" w:rsidRDefault="003078E3" w:rsidP="00286683">
      <w:pPr>
        <w:widowControl/>
        <w:ind w:firstLine="393"/>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人才流动中介服务机构经主管部门核准，可以开展下列业务：</w:t>
      </w:r>
    </w:p>
    <w:p w:rsidR="003078E3" w:rsidRPr="008972C5" w:rsidRDefault="003078E3" w:rsidP="00286683">
      <w:pPr>
        <w:widowControl/>
        <w:ind w:firstLine="393"/>
        <w:rPr>
          <w:rFonts w:ascii="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1</w:t>
      </w:r>
      <w:r w:rsidRPr="008972C5">
        <w:rPr>
          <w:rFonts w:ascii="宋体" w:hAnsi="宋体" w:cs="宋体" w:hint="eastAsia"/>
          <w:color w:val="000000"/>
          <w:kern w:val="0"/>
        </w:rPr>
        <w:t>）收集、整理、储存和发布人才供求信息；</w:t>
      </w:r>
    </w:p>
    <w:p w:rsidR="003078E3" w:rsidRPr="008972C5" w:rsidRDefault="003078E3" w:rsidP="00286683">
      <w:pPr>
        <w:widowControl/>
        <w:ind w:firstLine="393"/>
        <w:rPr>
          <w:rFonts w:ascii="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2</w:t>
      </w:r>
      <w:r w:rsidRPr="008972C5">
        <w:rPr>
          <w:rFonts w:ascii="宋体" w:hAnsi="宋体" w:cs="宋体" w:hint="eastAsia"/>
          <w:color w:val="000000"/>
          <w:kern w:val="0"/>
        </w:rPr>
        <w:t>）开展人才素质测评；</w:t>
      </w:r>
    </w:p>
    <w:p w:rsidR="003078E3" w:rsidRPr="008972C5" w:rsidRDefault="003078E3" w:rsidP="00286683">
      <w:pPr>
        <w:widowControl/>
        <w:ind w:firstLine="393"/>
        <w:rPr>
          <w:rFonts w:ascii="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3</w:t>
      </w:r>
      <w:r w:rsidRPr="008972C5">
        <w:rPr>
          <w:rFonts w:ascii="宋体" w:hAnsi="宋体" w:cs="宋体" w:hint="eastAsia"/>
          <w:color w:val="000000"/>
          <w:kern w:val="0"/>
        </w:rPr>
        <w:t>）组织人才招聘；</w:t>
      </w:r>
    </w:p>
    <w:p w:rsidR="003078E3" w:rsidRPr="008972C5" w:rsidRDefault="003078E3" w:rsidP="00286683">
      <w:pPr>
        <w:widowControl/>
        <w:ind w:firstLine="393"/>
        <w:rPr>
          <w:rFonts w:ascii="宋体"/>
          <w:color w:val="000000"/>
          <w:kern w:val="0"/>
        </w:rPr>
      </w:pPr>
      <w:r w:rsidRPr="008972C5">
        <w:rPr>
          <w:rFonts w:ascii="宋体" w:hAnsi="宋体" w:cs="宋体" w:hint="eastAsia"/>
          <w:color w:val="000000"/>
          <w:kern w:val="0"/>
        </w:rPr>
        <w:lastRenderedPageBreak/>
        <w:t xml:space="preserve">　（</w:t>
      </w:r>
      <w:r w:rsidRPr="008972C5">
        <w:rPr>
          <w:rFonts w:ascii="宋体" w:hAnsi="宋体" w:cs="宋体"/>
          <w:color w:val="000000"/>
          <w:kern w:val="0"/>
        </w:rPr>
        <w:t>4</w:t>
      </w:r>
      <w:r w:rsidRPr="008972C5">
        <w:rPr>
          <w:rFonts w:ascii="宋体" w:hAnsi="宋体" w:cs="宋体" w:hint="eastAsia"/>
          <w:color w:val="000000"/>
          <w:kern w:val="0"/>
        </w:rPr>
        <w:t>）举办人才培训；</w:t>
      </w:r>
    </w:p>
    <w:p w:rsidR="003078E3" w:rsidRPr="008972C5" w:rsidRDefault="003078E3" w:rsidP="00286683">
      <w:pPr>
        <w:widowControl/>
        <w:ind w:firstLine="393"/>
        <w:rPr>
          <w:rFonts w:ascii="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5</w:t>
      </w:r>
      <w:r w:rsidRPr="008972C5">
        <w:rPr>
          <w:rFonts w:ascii="宋体" w:hAnsi="宋体" w:cs="宋体" w:hint="eastAsia"/>
          <w:color w:val="000000"/>
          <w:kern w:val="0"/>
        </w:rPr>
        <w:t>）提供人才咨询；</w:t>
      </w:r>
    </w:p>
    <w:p w:rsidR="003078E3" w:rsidRPr="008972C5" w:rsidRDefault="003078E3" w:rsidP="00286683">
      <w:pPr>
        <w:widowControl/>
        <w:ind w:firstLine="393"/>
        <w:rPr>
          <w:rFonts w:ascii="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6</w:t>
      </w:r>
      <w:r w:rsidRPr="008972C5">
        <w:rPr>
          <w:rFonts w:ascii="宋体" w:hAnsi="宋体" w:cs="宋体" w:hint="eastAsia"/>
          <w:color w:val="000000"/>
          <w:kern w:val="0"/>
        </w:rPr>
        <w:t>）法律、法规允许的其他业务。</w:t>
      </w:r>
    </w:p>
    <w:p w:rsidR="003078E3" w:rsidRPr="008972C5" w:rsidRDefault="003078E3" w:rsidP="00286683">
      <w:pPr>
        <w:widowControl/>
        <w:ind w:firstLine="393"/>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经市人事行政管理部门批准的具有档案管理能力的人才流动中介服务机构，可以受人事行政管理部门的委托开展流动人员档案管理及相关业务。</w:t>
      </w:r>
    </w:p>
    <w:p w:rsidR="003078E3" w:rsidRPr="008972C5" w:rsidRDefault="003078E3" w:rsidP="00286683">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ind w:firstLineChars="150" w:firstLine="315"/>
        <w:jc w:val="left"/>
        <w:rPr>
          <w:rFonts w:ascii="宋体" w:cs="宋体"/>
          <w:color w:val="000000"/>
        </w:rPr>
      </w:pPr>
      <w:r w:rsidRPr="008972C5">
        <w:rPr>
          <w:rFonts w:ascii="宋体" w:hAnsi="宋体" w:cs="宋体" w:hint="eastAsia"/>
          <w:color w:val="000000"/>
        </w:rPr>
        <w:t>《人才市场管理规定》</w:t>
      </w:r>
      <w:r w:rsidRPr="008972C5">
        <w:rPr>
          <w:rFonts w:ascii="宋体" w:hAnsi="宋体" w:cs="宋体"/>
          <w:color w:val="000000"/>
        </w:rPr>
        <w:t>(2015</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12</w:t>
      </w:r>
      <w:r w:rsidRPr="008972C5">
        <w:rPr>
          <w:rFonts w:ascii="宋体" w:hAnsi="宋体" w:cs="宋体" w:hint="eastAsia"/>
          <w:color w:val="000000"/>
        </w:rPr>
        <w:t>条；</w:t>
      </w:r>
    </w:p>
    <w:p w:rsidR="003078E3" w:rsidRPr="008972C5" w:rsidRDefault="003078E3" w:rsidP="003D6250">
      <w:pPr>
        <w:ind w:firstLineChars="150" w:firstLine="315"/>
        <w:jc w:val="left"/>
        <w:rPr>
          <w:rFonts w:ascii="宋体" w:cs="宋体"/>
          <w:color w:val="000000"/>
        </w:rPr>
      </w:pPr>
      <w:r w:rsidRPr="008972C5">
        <w:rPr>
          <w:rFonts w:ascii="宋体" w:hAnsi="宋体" w:cs="宋体" w:hint="eastAsia"/>
          <w:color w:val="000000"/>
        </w:rPr>
        <w:t>《天津市人才流动条例》（</w:t>
      </w:r>
      <w:r w:rsidRPr="008972C5">
        <w:rPr>
          <w:rFonts w:ascii="宋体" w:hAnsi="宋体" w:cs="宋体"/>
          <w:color w:val="000000"/>
        </w:rPr>
        <w:t>2016</w:t>
      </w:r>
      <w:r w:rsidRPr="008972C5">
        <w:rPr>
          <w:rFonts w:ascii="宋体" w:hAnsi="宋体" w:cs="宋体" w:hint="eastAsia"/>
          <w:color w:val="000000"/>
        </w:rPr>
        <w:t>年）第</w:t>
      </w:r>
      <w:r w:rsidRPr="008972C5">
        <w:rPr>
          <w:rFonts w:ascii="宋体" w:hAnsi="宋体" w:cs="宋体"/>
          <w:color w:val="000000"/>
        </w:rPr>
        <w:t>12</w:t>
      </w:r>
      <w:r w:rsidRPr="008972C5">
        <w:rPr>
          <w:rFonts w:ascii="宋体" w:hAnsi="宋体" w:cs="宋体" w:hint="eastAsia"/>
          <w:color w:val="000000"/>
        </w:rPr>
        <w:t>、</w:t>
      </w:r>
      <w:r w:rsidRPr="008972C5">
        <w:rPr>
          <w:rFonts w:ascii="宋体" w:hAnsi="宋体" w:cs="宋体"/>
          <w:color w:val="000000"/>
        </w:rPr>
        <w:t>13</w:t>
      </w:r>
      <w:r w:rsidRPr="008972C5">
        <w:rPr>
          <w:rFonts w:ascii="宋体" w:hAnsi="宋体" w:cs="宋体" w:hint="eastAsia"/>
          <w:color w:val="000000"/>
        </w:rPr>
        <w:t>条。</w:t>
      </w:r>
    </w:p>
    <w:p w:rsidR="003078E3" w:rsidRPr="008972C5" w:rsidRDefault="003078E3" w:rsidP="00286683">
      <w:pPr>
        <w:jc w:val="left"/>
        <w:rPr>
          <w:color w:val="000000"/>
        </w:rPr>
      </w:pPr>
    </w:p>
    <w:p w:rsidR="003078E3" w:rsidRPr="008972C5" w:rsidRDefault="003078E3" w:rsidP="00286683">
      <w:pPr>
        <w:jc w:val="left"/>
        <w:rPr>
          <w:color w:val="000000"/>
        </w:rPr>
      </w:pPr>
    </w:p>
    <w:p w:rsidR="003078E3" w:rsidRPr="008972C5" w:rsidRDefault="003078E3" w:rsidP="00286683">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B2-3</w:t>
      </w:r>
    </w:p>
    <w:p w:rsidR="003078E3" w:rsidRPr="008972C5" w:rsidRDefault="003078E3" w:rsidP="00286683">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【责任主体】人才中介服务机构</w:t>
      </w:r>
    </w:p>
    <w:p w:rsidR="003078E3" w:rsidRPr="008972C5" w:rsidRDefault="003078E3" w:rsidP="00286683">
      <w:pPr>
        <w:jc w:val="left"/>
        <w:rPr>
          <w:color w:val="00000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cs="宋体" w:hint="eastAsia"/>
          <w:color w:val="000000"/>
        </w:rPr>
        <w:t>按照行政主管部门要求接受检查，提供真实材料，办理许可证变更等手续</w:t>
      </w:r>
    </w:p>
    <w:p w:rsidR="003078E3" w:rsidRPr="008972C5" w:rsidRDefault="003078E3" w:rsidP="00286683">
      <w:pPr>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286683">
      <w:pPr>
        <w:widowControl/>
        <w:ind w:firstLine="393"/>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人才中介服务机构应当依法开展经营业务活动，不得超越许可证核准的业务范围经营；不得采取不正当竞争手段从事中介活动；不得提供虚假信息或作虚假承诺。</w:t>
      </w:r>
    </w:p>
    <w:p w:rsidR="003078E3" w:rsidRPr="008972C5" w:rsidRDefault="003078E3" w:rsidP="00286683">
      <w:pPr>
        <w:widowControl/>
        <w:ind w:firstLine="393"/>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人才流动中介服务机构需要变更注册登记事项或者终止营业的，应当按照原申请设立的程序办理变更或者终止手续。</w:t>
      </w:r>
    </w:p>
    <w:p w:rsidR="003078E3" w:rsidRPr="008972C5" w:rsidRDefault="003078E3" w:rsidP="00286683">
      <w:pPr>
        <w:widowControl/>
        <w:ind w:firstLine="393"/>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审批机关负责对其批准成立的人才中介服务机构依法进行检查或抽查，并可以查阅或者要求其报送有关材料。人才中介服务机构应接受检查，并如实提供有关情况和材料。审批机关应公布检查结果。</w:t>
      </w:r>
    </w:p>
    <w:p w:rsidR="003078E3" w:rsidRPr="008972C5" w:rsidRDefault="003078E3" w:rsidP="00286683">
      <w:pPr>
        <w:widowControl/>
        <w:ind w:firstLine="393"/>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sz w:val="24"/>
          <w:szCs w:val="24"/>
        </w:rPr>
        <w:t>人才流动中介服务机构应当接受检查，并如实提供与许可事项有关的情况和材料。市和区、县人事行政管理部门可以公布检查结果。</w:t>
      </w:r>
    </w:p>
    <w:p w:rsidR="003078E3" w:rsidRPr="008972C5" w:rsidRDefault="003078E3" w:rsidP="00286683">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ind w:firstLineChars="150" w:firstLine="315"/>
        <w:jc w:val="left"/>
        <w:rPr>
          <w:rFonts w:ascii="宋体" w:cs="宋体"/>
          <w:color w:val="000000"/>
        </w:rPr>
      </w:pPr>
      <w:r w:rsidRPr="008972C5">
        <w:rPr>
          <w:rFonts w:ascii="宋体" w:hAnsi="宋体" w:cs="宋体" w:hint="eastAsia"/>
          <w:color w:val="000000"/>
        </w:rPr>
        <w:t>《人才市场管理规定》</w:t>
      </w:r>
      <w:r w:rsidRPr="008972C5">
        <w:rPr>
          <w:rFonts w:ascii="宋体" w:hAnsi="宋体" w:cs="宋体"/>
          <w:color w:val="000000"/>
        </w:rPr>
        <w:t>(2015</w:t>
      </w:r>
      <w:r w:rsidRPr="008972C5">
        <w:rPr>
          <w:rFonts w:ascii="宋体" w:hAnsi="宋体" w:cs="宋体" w:hint="eastAsia"/>
          <w:color w:val="000000"/>
        </w:rPr>
        <w:t>年）第</w:t>
      </w:r>
      <w:r w:rsidRPr="008972C5">
        <w:rPr>
          <w:rFonts w:ascii="宋体" w:hAnsi="宋体" w:cs="宋体"/>
          <w:color w:val="000000"/>
        </w:rPr>
        <w:t>13</w:t>
      </w:r>
      <w:r w:rsidRPr="008972C5">
        <w:rPr>
          <w:rFonts w:ascii="宋体" w:hAnsi="宋体" w:cs="宋体" w:hint="eastAsia"/>
          <w:color w:val="000000"/>
        </w:rPr>
        <w:t>、</w:t>
      </w:r>
      <w:r w:rsidRPr="008972C5">
        <w:rPr>
          <w:rFonts w:ascii="宋体" w:hAnsi="宋体" w:cs="宋体"/>
          <w:color w:val="000000"/>
        </w:rPr>
        <w:t>15</w:t>
      </w:r>
      <w:r w:rsidRPr="008972C5">
        <w:rPr>
          <w:rFonts w:ascii="宋体" w:hAnsi="宋体" w:cs="宋体" w:hint="eastAsia"/>
          <w:color w:val="000000"/>
        </w:rPr>
        <w:t>、</w:t>
      </w:r>
      <w:r w:rsidRPr="008972C5">
        <w:rPr>
          <w:rFonts w:ascii="宋体" w:hAnsi="宋体" w:cs="宋体"/>
          <w:color w:val="000000"/>
        </w:rPr>
        <w:t>16</w:t>
      </w:r>
      <w:r w:rsidRPr="008972C5">
        <w:rPr>
          <w:rFonts w:ascii="宋体" w:hAnsi="宋体" w:cs="宋体" w:hint="eastAsia"/>
          <w:color w:val="000000"/>
        </w:rPr>
        <w:t>条；</w:t>
      </w:r>
    </w:p>
    <w:p w:rsidR="003078E3" w:rsidRPr="008972C5" w:rsidRDefault="003078E3" w:rsidP="003D6250">
      <w:pPr>
        <w:ind w:firstLineChars="150" w:firstLine="315"/>
        <w:jc w:val="left"/>
        <w:rPr>
          <w:rFonts w:ascii="宋体" w:cs="宋体"/>
          <w:color w:val="000000"/>
        </w:rPr>
      </w:pPr>
      <w:r w:rsidRPr="008972C5">
        <w:rPr>
          <w:rFonts w:ascii="宋体" w:hAnsi="宋体" w:cs="宋体" w:hint="eastAsia"/>
          <w:color w:val="000000"/>
        </w:rPr>
        <w:t>《天津市人才流动条例》（</w:t>
      </w:r>
      <w:r w:rsidRPr="008972C5">
        <w:rPr>
          <w:rFonts w:ascii="宋体" w:hAnsi="宋体" w:cs="宋体"/>
          <w:color w:val="000000"/>
        </w:rPr>
        <w:t>2016</w:t>
      </w:r>
      <w:r w:rsidRPr="008972C5">
        <w:rPr>
          <w:rFonts w:ascii="宋体" w:hAnsi="宋体" w:cs="宋体" w:hint="eastAsia"/>
          <w:color w:val="000000"/>
        </w:rPr>
        <w:t>年）第</w:t>
      </w:r>
      <w:r w:rsidRPr="008972C5">
        <w:rPr>
          <w:rFonts w:ascii="宋体" w:hAnsi="宋体" w:cs="宋体"/>
          <w:color w:val="000000"/>
        </w:rPr>
        <w:t>10</w:t>
      </w:r>
      <w:r w:rsidRPr="008972C5">
        <w:rPr>
          <w:rFonts w:ascii="宋体" w:hAnsi="宋体" w:cs="宋体" w:hint="eastAsia"/>
          <w:color w:val="000000"/>
        </w:rPr>
        <w:t>、</w:t>
      </w:r>
      <w:r w:rsidRPr="008972C5">
        <w:rPr>
          <w:rFonts w:ascii="宋体" w:hAnsi="宋体" w:cs="宋体"/>
          <w:color w:val="000000"/>
        </w:rPr>
        <w:t>11</w:t>
      </w:r>
      <w:r w:rsidRPr="008972C5">
        <w:rPr>
          <w:rFonts w:ascii="宋体" w:hAnsi="宋体" w:cs="宋体" w:hint="eastAsia"/>
          <w:color w:val="000000"/>
        </w:rPr>
        <w:t>条。</w:t>
      </w:r>
    </w:p>
    <w:p w:rsidR="003078E3" w:rsidRPr="008972C5" w:rsidRDefault="003078E3" w:rsidP="00286683">
      <w:pPr>
        <w:jc w:val="left"/>
        <w:rPr>
          <w:color w:val="000000"/>
        </w:rPr>
      </w:pPr>
    </w:p>
    <w:p w:rsidR="003078E3" w:rsidRPr="008972C5" w:rsidRDefault="003078E3" w:rsidP="00286683">
      <w:pPr>
        <w:jc w:val="left"/>
        <w:rPr>
          <w:color w:val="000000"/>
        </w:rPr>
      </w:pPr>
    </w:p>
    <w:p w:rsidR="003078E3" w:rsidRPr="008972C5" w:rsidRDefault="003078E3" w:rsidP="00286683">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B2-4</w:t>
      </w:r>
    </w:p>
    <w:p w:rsidR="003078E3" w:rsidRPr="008972C5" w:rsidRDefault="003078E3" w:rsidP="00286683">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【责任主体】人才中介服务机构</w:t>
      </w:r>
    </w:p>
    <w:p w:rsidR="003078E3" w:rsidRPr="008972C5" w:rsidRDefault="003078E3" w:rsidP="00286683">
      <w:pPr>
        <w:jc w:val="left"/>
        <w:rPr>
          <w:color w:val="00000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cs="宋体" w:hint="eastAsia"/>
          <w:color w:val="000000"/>
        </w:rPr>
        <w:t>按照规定办理转递人事档案和人事关系手续</w:t>
      </w:r>
    </w:p>
    <w:p w:rsidR="003078E3" w:rsidRPr="008972C5" w:rsidRDefault="003078E3" w:rsidP="00286683">
      <w:pPr>
        <w:jc w:val="left"/>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286683">
      <w:pPr>
        <w:widowControl/>
        <w:ind w:firstLine="393"/>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人才流动时应当按照规定办理转递人事档案和人事关系等手续，所在单位和人才流动中介服务机构必须如实提供证明文件以及相关材料，严禁出具虚假证明、档案材料。</w:t>
      </w:r>
    </w:p>
    <w:p w:rsidR="003078E3" w:rsidRPr="008972C5" w:rsidRDefault="003078E3" w:rsidP="00286683">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ind w:firstLineChars="150" w:firstLine="315"/>
        <w:jc w:val="left"/>
        <w:rPr>
          <w:rFonts w:ascii="宋体" w:cs="宋体"/>
          <w:color w:val="000000"/>
        </w:rPr>
      </w:pPr>
      <w:r w:rsidRPr="008972C5">
        <w:rPr>
          <w:rFonts w:ascii="宋体" w:hAnsi="宋体" w:cs="宋体" w:hint="eastAsia"/>
          <w:color w:val="000000"/>
        </w:rPr>
        <w:t>《人才市场管理规定》</w:t>
      </w:r>
      <w:r w:rsidRPr="008972C5">
        <w:rPr>
          <w:rFonts w:ascii="宋体" w:hAnsi="宋体" w:cs="宋体"/>
          <w:color w:val="000000"/>
        </w:rPr>
        <w:t>(2015</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27</w:t>
      </w:r>
      <w:r w:rsidRPr="008972C5">
        <w:rPr>
          <w:rFonts w:ascii="宋体" w:hAnsi="宋体" w:cs="宋体" w:hint="eastAsia"/>
          <w:color w:val="000000"/>
        </w:rPr>
        <w:t>条。</w:t>
      </w:r>
    </w:p>
    <w:p w:rsidR="003078E3" w:rsidRPr="008972C5" w:rsidRDefault="003078E3" w:rsidP="00286683">
      <w:pPr>
        <w:jc w:val="left"/>
        <w:rPr>
          <w:color w:val="000000"/>
        </w:rPr>
      </w:pPr>
    </w:p>
    <w:p w:rsidR="003078E3" w:rsidRPr="008972C5" w:rsidRDefault="003078E3" w:rsidP="00286683">
      <w:pPr>
        <w:jc w:val="left"/>
        <w:rPr>
          <w:color w:val="000000"/>
        </w:rPr>
      </w:pPr>
    </w:p>
    <w:p w:rsidR="003078E3" w:rsidRPr="008972C5" w:rsidRDefault="003078E3" w:rsidP="00286683">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第三节　实行特殊工时的企业</w:t>
      </w:r>
    </w:p>
    <w:p w:rsidR="003078E3" w:rsidRPr="008972C5" w:rsidRDefault="003078E3" w:rsidP="00286683">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286683">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286683">
      <w:pPr>
        <w:widowControl/>
        <w:ind w:firstLine="393"/>
        <w:rPr>
          <w:rFonts w:ascii="宋体" w:cs="宋体"/>
          <w:color w:val="000000"/>
          <w:kern w:val="0"/>
        </w:rPr>
      </w:pPr>
      <w:r w:rsidRPr="008972C5">
        <w:rPr>
          <w:rFonts w:ascii="宋体" w:cs="宋体"/>
          <w:color w:val="000000"/>
          <w:kern w:val="0"/>
          <w:sz w:val="22"/>
          <w:szCs w:val="22"/>
        </w:rPr>
        <w:t> </w:t>
      </w:r>
    </w:p>
    <w:p w:rsidR="003078E3" w:rsidRPr="008972C5" w:rsidRDefault="003078E3" w:rsidP="00286683">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用人单位对符合条件的岗位申请实行综合计算工时的工作制度</w:t>
      </w:r>
    </w:p>
    <w:p w:rsidR="003078E3" w:rsidRPr="008972C5" w:rsidRDefault="003078E3" w:rsidP="00286683">
      <w:pPr>
        <w:widowControl/>
        <w:ind w:firstLine="393"/>
        <w:rPr>
          <w:rFonts w:ascii="宋体" w:cs="宋体"/>
          <w:color w:val="000000"/>
          <w:kern w:val="0"/>
        </w:rPr>
      </w:pPr>
      <w:r w:rsidRPr="008972C5">
        <w:rPr>
          <w:rFonts w:ascii="宋体" w:cs="宋体"/>
          <w:color w:val="000000"/>
          <w:kern w:val="0"/>
          <w:sz w:val="22"/>
          <w:szCs w:val="22"/>
        </w:rPr>
        <w:lastRenderedPageBreak/>
        <w:t> </w:t>
      </w:r>
      <w:r w:rsidRPr="008972C5">
        <w:rPr>
          <w:rFonts w:ascii="宋体" w:cs="宋体"/>
          <w:color w:val="000000"/>
          <w:kern w:val="0"/>
        </w:rPr>
        <w:t> </w:t>
      </w:r>
    </w:p>
    <w:p w:rsidR="003078E3" w:rsidRPr="008972C5" w:rsidRDefault="003078E3" w:rsidP="00286683">
      <w:pPr>
        <w:widowControl/>
        <w:ind w:firstLine="393"/>
        <w:rPr>
          <w:rFonts w:ascii="宋体" w:cs="宋体"/>
          <w:color w:val="000000"/>
          <w:kern w:val="0"/>
        </w:rPr>
      </w:pPr>
    </w:p>
    <w:p w:rsidR="003078E3" w:rsidRPr="008972C5" w:rsidRDefault="003078E3" w:rsidP="00286683">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B3-1</w:t>
      </w:r>
    </w:p>
    <w:p w:rsidR="003078E3" w:rsidRPr="008972C5" w:rsidRDefault="003078E3" w:rsidP="00286683">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【责任主体】实行特殊工时的企业</w:t>
      </w:r>
    </w:p>
    <w:p w:rsidR="003078E3" w:rsidRPr="008972C5" w:rsidRDefault="003078E3" w:rsidP="00286683">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kern w:val="0"/>
          <w:sz w:val="22"/>
          <w:szCs w:val="22"/>
        </w:rPr>
        <w:t>用用人单位对符合条件的岗位申请实行综合计算工时的工作制度</w:t>
      </w:r>
    </w:p>
    <w:p w:rsidR="003078E3" w:rsidRPr="008972C5" w:rsidRDefault="003078E3" w:rsidP="00286683">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286683">
      <w:pPr>
        <w:widowControl/>
        <w:ind w:firstLine="393"/>
        <w:rPr>
          <w:rFonts w:ascii="宋体" w:cs="宋体"/>
          <w:color w:val="000000"/>
          <w:kern w:val="0"/>
        </w:rPr>
      </w:pPr>
      <w:r w:rsidRPr="008972C5">
        <w:rPr>
          <w:rFonts w:ascii="宋体" w:hAnsi="宋体" w:cs="宋体" w:hint="eastAsia"/>
          <w:color w:val="000000"/>
          <w:kern w:val="0"/>
        </w:rPr>
        <w:t>用人单位的特定岗位，应当采用集中工作、集中休息、轮休调休等方式，保障劳动者休息休假权利。实行的综合计算工时工作制需报有关部门批准。</w:t>
      </w:r>
    </w:p>
    <w:p w:rsidR="003078E3" w:rsidRPr="008972C5" w:rsidRDefault="003078E3" w:rsidP="00286683">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286683">
      <w:pPr>
        <w:widowControl/>
        <w:ind w:firstLine="393"/>
        <w:rPr>
          <w:rFonts w:ascii="宋体" w:cs="宋体"/>
          <w:color w:val="000000"/>
          <w:kern w:val="0"/>
        </w:rPr>
      </w:pPr>
      <w:r w:rsidRPr="008972C5">
        <w:rPr>
          <w:rFonts w:ascii="宋体" w:hAnsi="宋体" w:cs="宋体" w:hint="eastAsia"/>
          <w:color w:val="000000"/>
          <w:kern w:val="0"/>
        </w:rPr>
        <w:t>《中华人民共和国劳动法》（</w:t>
      </w:r>
      <w:r w:rsidRPr="008972C5">
        <w:rPr>
          <w:rFonts w:ascii="宋体" w:hAnsi="宋体" w:cs="宋体"/>
          <w:color w:val="000000"/>
          <w:kern w:val="0"/>
        </w:rPr>
        <w:t>1994</w:t>
      </w:r>
      <w:r w:rsidRPr="008972C5">
        <w:rPr>
          <w:rFonts w:ascii="宋体" w:hAnsi="宋体" w:cs="宋体" w:hint="eastAsia"/>
          <w:color w:val="000000"/>
          <w:kern w:val="0"/>
        </w:rPr>
        <w:t>年）第</w:t>
      </w:r>
      <w:r w:rsidRPr="008972C5">
        <w:rPr>
          <w:rFonts w:ascii="宋体" w:hAnsi="宋体" w:cs="宋体"/>
          <w:color w:val="000000"/>
          <w:kern w:val="0"/>
        </w:rPr>
        <w:t>39</w:t>
      </w:r>
      <w:r w:rsidRPr="008972C5">
        <w:rPr>
          <w:rFonts w:ascii="宋体" w:hAnsi="宋体" w:cs="宋体" w:hint="eastAsia"/>
          <w:color w:val="000000"/>
          <w:kern w:val="0"/>
        </w:rPr>
        <w:t>条；</w:t>
      </w:r>
    </w:p>
    <w:p w:rsidR="003078E3" w:rsidRPr="008972C5" w:rsidRDefault="003078E3" w:rsidP="00286683">
      <w:pPr>
        <w:widowControl/>
        <w:ind w:firstLine="393"/>
        <w:rPr>
          <w:rFonts w:ascii="宋体" w:cs="宋体"/>
          <w:color w:val="000000"/>
          <w:kern w:val="0"/>
        </w:rPr>
      </w:pPr>
      <w:r w:rsidRPr="008972C5">
        <w:rPr>
          <w:rFonts w:ascii="宋体" w:hAnsi="宋体" w:cs="宋体" w:hint="eastAsia"/>
          <w:color w:val="000000"/>
          <w:kern w:val="0"/>
        </w:rPr>
        <w:t>《关于企业实行不定时工作制和综合计算工时工作制的审批办法》（</w:t>
      </w:r>
      <w:r w:rsidRPr="008972C5">
        <w:rPr>
          <w:rFonts w:ascii="宋体" w:hAnsi="宋体" w:cs="宋体"/>
          <w:color w:val="000000"/>
          <w:kern w:val="0"/>
        </w:rPr>
        <w:t>1994</w:t>
      </w:r>
      <w:r w:rsidRPr="008972C5">
        <w:rPr>
          <w:rFonts w:ascii="宋体" w:hAnsi="宋体" w:cs="宋体" w:hint="eastAsia"/>
          <w:color w:val="000000"/>
          <w:kern w:val="0"/>
        </w:rPr>
        <w:t>年）全文；</w:t>
      </w:r>
    </w:p>
    <w:p w:rsidR="003078E3" w:rsidRPr="008972C5" w:rsidRDefault="003078E3" w:rsidP="00286683">
      <w:pPr>
        <w:widowControl/>
        <w:ind w:firstLine="393"/>
        <w:rPr>
          <w:color w:val="000000"/>
          <w:kern w:val="0"/>
          <w:sz w:val="26"/>
          <w:szCs w:val="26"/>
        </w:rPr>
      </w:pPr>
      <w:r w:rsidRPr="008972C5">
        <w:rPr>
          <w:rFonts w:ascii="宋体" w:hAnsi="宋体" w:cs="宋体" w:hint="eastAsia"/>
          <w:color w:val="000000"/>
          <w:kern w:val="0"/>
        </w:rPr>
        <w:t>《天津市特殊工时工作制行政许可管理办法》（</w:t>
      </w:r>
      <w:r w:rsidRPr="008972C5">
        <w:rPr>
          <w:rFonts w:ascii="宋体" w:hAnsi="宋体" w:cs="宋体"/>
          <w:color w:val="000000"/>
          <w:kern w:val="0"/>
        </w:rPr>
        <w:t>2018</w:t>
      </w:r>
      <w:r w:rsidRPr="008972C5">
        <w:rPr>
          <w:rFonts w:ascii="宋体" w:hAnsi="宋体" w:cs="宋体" w:hint="eastAsia"/>
          <w:color w:val="000000"/>
          <w:kern w:val="0"/>
        </w:rPr>
        <w:t>年）全文。</w:t>
      </w:r>
    </w:p>
    <w:p w:rsidR="003078E3" w:rsidRPr="008972C5" w:rsidRDefault="003078E3" w:rsidP="00286683">
      <w:pPr>
        <w:widowControl/>
        <w:ind w:firstLine="393"/>
        <w:rPr>
          <w:color w:val="000000"/>
          <w:kern w:val="0"/>
          <w:sz w:val="26"/>
          <w:szCs w:val="26"/>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2C1831">
      <w:pPr>
        <w:widowControl/>
        <w:jc w:val="left"/>
        <w:rPr>
          <w:rFonts w:ascii="Arial" w:hAnsi="Arial" w:cs="Arial"/>
          <w:color w:val="000000"/>
          <w:kern w:val="0"/>
          <w:sz w:val="60"/>
          <w:szCs w:val="60"/>
        </w:rPr>
        <w:sectPr w:rsidR="003078E3" w:rsidRPr="008972C5" w:rsidSect="00CD35C2">
          <w:footerReference w:type="default" r:id="rId23"/>
          <w:pgSz w:w="11906" w:h="16838" w:code="9"/>
          <w:pgMar w:top="1440" w:right="1797" w:bottom="1440" w:left="1797" w:header="851" w:footer="992" w:gutter="0"/>
          <w:cols w:space="425"/>
          <w:docGrid w:type="lines" w:linePitch="312"/>
        </w:sectPr>
      </w:pPr>
    </w:p>
    <w:p w:rsidR="003078E3" w:rsidRPr="008972C5" w:rsidRDefault="003078E3" w:rsidP="002C1831">
      <w:pPr>
        <w:widowControl/>
        <w:jc w:val="left"/>
        <w:rPr>
          <w:rFonts w:ascii="Arial" w:hAnsi="Arial" w:cs="Arial"/>
          <w:color w:val="000000"/>
          <w:kern w:val="0"/>
          <w:sz w:val="60"/>
          <w:szCs w:val="60"/>
        </w:rPr>
      </w:pPr>
      <w:r w:rsidRPr="008972C5">
        <w:rPr>
          <w:rFonts w:ascii="Arial" w:hAnsi="Arial" w:cs="宋体" w:hint="eastAsia"/>
          <w:color w:val="000000"/>
          <w:kern w:val="0"/>
          <w:sz w:val="60"/>
          <w:szCs w:val="60"/>
        </w:rPr>
        <w:lastRenderedPageBreak/>
        <w:t>第二章</w:t>
      </w:r>
    </w:p>
    <w:p w:rsidR="003078E3" w:rsidRPr="008972C5" w:rsidRDefault="003078E3" w:rsidP="002C1831">
      <w:pPr>
        <w:widowControl/>
        <w:jc w:val="left"/>
        <w:rPr>
          <w:rFonts w:ascii="Arial" w:hAnsi="Arial" w:cs="Arial"/>
          <w:color w:val="000000"/>
          <w:kern w:val="0"/>
          <w:sz w:val="60"/>
          <w:szCs w:val="60"/>
        </w:rPr>
      </w:pPr>
      <w:r w:rsidRPr="008972C5">
        <w:rPr>
          <w:rFonts w:ascii="Arial" w:hAnsi="Arial" w:cs="宋体" w:hint="eastAsia"/>
          <w:color w:val="000000"/>
          <w:kern w:val="0"/>
          <w:sz w:val="60"/>
          <w:szCs w:val="60"/>
        </w:rPr>
        <w:t>特定企业的特殊主体责任</w:t>
      </w:r>
    </w:p>
    <w:p w:rsidR="003078E3" w:rsidRPr="008972C5" w:rsidRDefault="003078E3" w:rsidP="002C1831">
      <w:pPr>
        <w:widowControl/>
        <w:jc w:val="left"/>
        <w:rPr>
          <w:rFonts w:ascii="Arial" w:hAnsi="Arial" w:cs="Arial"/>
          <w:color w:val="000000"/>
          <w:kern w:val="0"/>
          <w:sz w:val="36"/>
          <w:szCs w:val="36"/>
        </w:rPr>
      </w:pPr>
      <w:r w:rsidRPr="008972C5">
        <w:rPr>
          <w:rFonts w:ascii="Arial" w:hAnsi="Arial" w:cs="宋体" w:hint="eastAsia"/>
          <w:color w:val="000000"/>
          <w:kern w:val="0"/>
          <w:sz w:val="36"/>
          <w:szCs w:val="36"/>
        </w:rPr>
        <w:t>房屋管理部分</w:t>
      </w:r>
    </w:p>
    <w:p w:rsidR="003078E3" w:rsidRPr="008972C5" w:rsidRDefault="003078E3" w:rsidP="002C1831">
      <w:pPr>
        <w:widowControl/>
        <w:ind w:firstLine="393"/>
        <w:rPr>
          <w:rFonts w:ascii="宋体" w:cs="宋体"/>
          <w:color w:val="000000"/>
          <w:kern w:val="0"/>
        </w:rPr>
      </w:pPr>
      <w:r w:rsidRPr="008972C5">
        <w:rPr>
          <w:color w:val="000000"/>
          <w:kern w:val="0"/>
        </w:rPr>
        <w:t> </w:t>
      </w:r>
    </w:p>
    <w:p w:rsidR="003078E3" w:rsidRPr="008972C5" w:rsidRDefault="003078E3" w:rsidP="002C1831">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第一节　房屋建设、施工单位</w:t>
      </w:r>
    </w:p>
    <w:p w:rsidR="003078E3" w:rsidRPr="008972C5" w:rsidRDefault="003078E3" w:rsidP="002C1831">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2C1831">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2C1831">
      <w:pPr>
        <w:widowControl/>
        <w:rPr>
          <w:rFonts w:ascii="宋体" w:cs="宋体"/>
          <w:color w:val="000000"/>
          <w:kern w:val="0"/>
        </w:rPr>
      </w:pPr>
      <w:r w:rsidRPr="008972C5">
        <w:rPr>
          <w:rFonts w:ascii="宋体" w:cs="宋体"/>
          <w:color w:val="000000"/>
          <w:kern w:val="0"/>
        </w:rPr>
        <w:t> </w:t>
      </w:r>
    </w:p>
    <w:p w:rsidR="003078E3" w:rsidRPr="008972C5" w:rsidRDefault="003078E3" w:rsidP="002C1831">
      <w:pPr>
        <w:pStyle w:val="10"/>
        <w:widowControl/>
        <w:ind w:firstLineChars="0" w:firstLine="0"/>
        <w:rPr>
          <w:rFonts w:ascii="宋体" w:cs="宋体"/>
          <w:color w:val="000000"/>
          <w:kern w:val="0"/>
        </w:rPr>
      </w:pPr>
      <w:r w:rsidRPr="008972C5">
        <w:rPr>
          <w:rFonts w:ascii="宋体" w:hAnsi="宋体" w:cs="宋体"/>
          <w:color w:val="000000"/>
          <w:kern w:val="0"/>
        </w:rPr>
        <w:t xml:space="preserve">1. </w:t>
      </w:r>
      <w:r w:rsidRPr="008972C5">
        <w:rPr>
          <w:rFonts w:ascii="宋体" w:hAnsi="宋体" w:cs="宋体" w:hint="eastAsia"/>
          <w:color w:val="000000"/>
          <w:kern w:val="0"/>
        </w:rPr>
        <w:t>应承担房屋保修责任。</w:t>
      </w:r>
    </w:p>
    <w:p w:rsidR="003078E3" w:rsidRPr="008972C5" w:rsidRDefault="003078E3" w:rsidP="002C1831">
      <w:pPr>
        <w:widowControl/>
        <w:rPr>
          <w:rFonts w:ascii="宋体" w:cs="宋体"/>
          <w:color w:val="000000"/>
          <w:kern w:val="0"/>
        </w:rPr>
      </w:pPr>
    </w:p>
    <w:p w:rsidR="003078E3" w:rsidRPr="008972C5" w:rsidRDefault="003078E3" w:rsidP="002C1831">
      <w:pPr>
        <w:widowControl/>
        <w:rPr>
          <w:rFonts w:ascii="宋体" w:cs="宋体"/>
          <w:color w:val="000000"/>
          <w:kern w:val="0"/>
        </w:rPr>
      </w:pPr>
    </w:p>
    <w:p w:rsidR="003078E3" w:rsidRPr="008972C5" w:rsidRDefault="003078E3" w:rsidP="002C1831">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w:t>
      </w:r>
    </w:p>
    <w:p w:rsidR="003078E3" w:rsidRPr="008972C5" w:rsidRDefault="003078E3" w:rsidP="002C1831">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【责任主体】房屋建设、施工等单位</w:t>
      </w:r>
    </w:p>
    <w:p w:rsidR="003078E3" w:rsidRPr="008972C5" w:rsidRDefault="003078E3" w:rsidP="002C1831">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【责任名称】应承担房屋保修责任。</w:t>
      </w:r>
    </w:p>
    <w:p w:rsidR="003078E3" w:rsidRPr="008972C5" w:rsidRDefault="003078E3" w:rsidP="002C1831">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leftChars="100" w:left="210"/>
        <w:rPr>
          <w:rFonts w:ascii="宋体" w:cs="宋体"/>
          <w:color w:val="000000"/>
          <w:kern w:val="0"/>
        </w:rPr>
      </w:pPr>
      <w:r w:rsidRPr="008972C5">
        <w:rPr>
          <w:rFonts w:ascii="宋体" w:hAnsi="宋体" w:cs="宋体" w:hint="eastAsia"/>
          <w:color w:val="000000"/>
          <w:kern w:val="0"/>
        </w:rPr>
        <w:t>房屋在保修范围和保修期限内发生质量缺陷的，建设、施工等单位应当依法或者根据合同的约定承担保修责任。</w:t>
      </w:r>
    </w:p>
    <w:p w:rsidR="003078E3" w:rsidRPr="008972C5" w:rsidRDefault="003078E3" w:rsidP="002C1831">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《天津市危险房屋管理办法》（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11</w:t>
      </w:r>
      <w:r w:rsidRPr="008972C5">
        <w:rPr>
          <w:rFonts w:ascii="宋体" w:hAnsi="宋体" w:cs="宋体" w:hint="eastAsia"/>
          <w:color w:val="000000"/>
          <w:kern w:val="0"/>
        </w:rPr>
        <w:t>条。</w:t>
      </w:r>
    </w:p>
    <w:p w:rsidR="003078E3" w:rsidRPr="008972C5" w:rsidRDefault="003078E3" w:rsidP="003D6250">
      <w:pPr>
        <w:widowControl/>
        <w:ind w:firstLineChars="100" w:firstLine="210"/>
        <w:rPr>
          <w:rFonts w:ascii="宋体" w:cs="宋体"/>
          <w:color w:val="000000"/>
          <w:kern w:val="0"/>
        </w:rPr>
      </w:pPr>
    </w:p>
    <w:p w:rsidR="003078E3" w:rsidRPr="008972C5" w:rsidRDefault="003078E3" w:rsidP="002C1831">
      <w:pPr>
        <w:widowControl/>
        <w:rPr>
          <w:rFonts w:ascii="宋体" w:cs="宋体"/>
          <w:color w:val="000000"/>
          <w:kern w:val="0"/>
        </w:rPr>
      </w:pPr>
    </w:p>
    <w:p w:rsidR="003078E3" w:rsidRPr="008972C5" w:rsidRDefault="003078E3" w:rsidP="002C1831">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第二节　房屋管理服务单位</w:t>
      </w:r>
    </w:p>
    <w:p w:rsidR="003078E3" w:rsidRPr="008972C5" w:rsidRDefault="003078E3" w:rsidP="002C1831">
      <w:pPr>
        <w:widowControl/>
        <w:jc w:val="center"/>
        <w:rPr>
          <w:rFonts w:ascii="宋体" w:cs="宋体"/>
          <w:color w:val="000000"/>
          <w:kern w:val="0"/>
          <w:sz w:val="26"/>
          <w:szCs w:val="26"/>
        </w:rPr>
      </w:pPr>
    </w:p>
    <w:p w:rsidR="003078E3" w:rsidRPr="008972C5" w:rsidRDefault="003078E3" w:rsidP="002C1831">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2C1831">
      <w:pPr>
        <w:widowControl/>
        <w:jc w:val="center"/>
        <w:rPr>
          <w:rFonts w:ascii="宋体" w:cs="宋体"/>
          <w:color w:val="000000"/>
          <w:kern w:val="0"/>
          <w:sz w:val="26"/>
          <w:szCs w:val="26"/>
        </w:rPr>
      </w:pPr>
    </w:p>
    <w:p w:rsidR="003078E3" w:rsidRPr="008972C5" w:rsidRDefault="003078E3" w:rsidP="002C1831">
      <w:pPr>
        <w:pStyle w:val="10"/>
        <w:widowControl/>
        <w:ind w:firstLineChars="0" w:firstLine="0"/>
        <w:rPr>
          <w:rFonts w:ascii="宋体" w:cs="宋体"/>
          <w:color w:val="000000"/>
          <w:kern w:val="0"/>
        </w:rPr>
      </w:pPr>
      <w:r w:rsidRPr="008972C5">
        <w:rPr>
          <w:rFonts w:ascii="宋体" w:hAnsi="宋体" w:cs="宋体"/>
          <w:color w:val="000000"/>
          <w:kern w:val="0"/>
        </w:rPr>
        <w:t xml:space="preserve">1. </w:t>
      </w:r>
      <w:r w:rsidRPr="008972C5">
        <w:rPr>
          <w:rFonts w:ascii="宋体" w:hAnsi="宋体" w:cs="宋体" w:hint="eastAsia"/>
          <w:color w:val="000000"/>
          <w:kern w:val="0"/>
        </w:rPr>
        <w:t>应对装饰装修行为进行管理。</w:t>
      </w:r>
    </w:p>
    <w:p w:rsidR="003078E3" w:rsidRPr="008972C5" w:rsidRDefault="003078E3" w:rsidP="002C1831">
      <w:pPr>
        <w:widowControl/>
        <w:rPr>
          <w:rFonts w:ascii="宋体" w:cs="宋体"/>
          <w:color w:val="000000"/>
          <w:kern w:val="0"/>
        </w:rPr>
      </w:pPr>
    </w:p>
    <w:p w:rsidR="003078E3" w:rsidRPr="008972C5" w:rsidRDefault="003078E3" w:rsidP="002C1831">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B2-1</w:t>
      </w:r>
    </w:p>
    <w:p w:rsidR="003078E3" w:rsidRPr="008972C5" w:rsidRDefault="003078E3" w:rsidP="002C1831">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【责任主体】房屋管理服务单位</w:t>
      </w:r>
    </w:p>
    <w:p w:rsidR="003078E3" w:rsidRPr="008972C5" w:rsidRDefault="003078E3" w:rsidP="002C1831">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【责任名称】应对装饰装修行为进行管理。</w:t>
      </w:r>
    </w:p>
    <w:p w:rsidR="003078E3" w:rsidRPr="008972C5" w:rsidRDefault="003078E3" w:rsidP="002C1831">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leftChars="100" w:left="21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房屋管理服务单位应当将房屋装饰装修的注意事项、禁止行为，书面告知装饰装修房屋的所有人、使用人和装饰装修企业。</w:t>
      </w:r>
    </w:p>
    <w:p w:rsidR="003078E3" w:rsidRPr="008972C5" w:rsidRDefault="003078E3" w:rsidP="003D6250">
      <w:pPr>
        <w:widowControl/>
        <w:ind w:leftChars="100" w:left="21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房屋管理服务单位应当对装饰装修项目进行现场巡查，对违反本条例和相关规定的，应当及时劝阻，要求改正；对拒不改正的，应当向房屋所在地的区、县房屋安全使用行政主</w:t>
      </w:r>
      <w:r w:rsidRPr="008972C5">
        <w:rPr>
          <w:rFonts w:ascii="宋体" w:hAnsi="宋体" w:cs="宋体" w:hint="eastAsia"/>
          <w:color w:val="000000"/>
          <w:kern w:val="0"/>
        </w:rPr>
        <w:lastRenderedPageBreak/>
        <w:t>管部门报告。区、县房屋安全使用行政主管部门接到房屋管理服务单位报告后，应当及时予以查处。</w:t>
      </w:r>
    </w:p>
    <w:p w:rsidR="003078E3" w:rsidRPr="008972C5" w:rsidRDefault="003078E3" w:rsidP="002C1831">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《天津市房屋安全使用管理条例》（</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11</w:t>
      </w:r>
      <w:r w:rsidRPr="008972C5">
        <w:rPr>
          <w:rFonts w:ascii="宋体" w:hAnsi="宋体" w:cs="宋体" w:hint="eastAsia"/>
          <w:color w:val="000000"/>
          <w:kern w:val="0"/>
        </w:rPr>
        <w:t>条</w:t>
      </w:r>
    </w:p>
    <w:p w:rsidR="003078E3" w:rsidRPr="008972C5" w:rsidRDefault="003078E3" w:rsidP="002C1831">
      <w:pPr>
        <w:widowControl/>
        <w:rPr>
          <w:rFonts w:ascii="宋体" w:cs="宋体"/>
          <w:color w:val="000000"/>
          <w:kern w:val="0"/>
        </w:rPr>
      </w:pPr>
    </w:p>
    <w:p w:rsidR="003078E3" w:rsidRPr="008972C5" w:rsidRDefault="003078E3" w:rsidP="002C1831">
      <w:pPr>
        <w:widowControl/>
        <w:rPr>
          <w:rFonts w:ascii="宋体" w:cs="宋体"/>
          <w:color w:val="000000"/>
          <w:kern w:val="0"/>
        </w:rPr>
      </w:pPr>
    </w:p>
    <w:p w:rsidR="003078E3" w:rsidRPr="008972C5" w:rsidRDefault="003078E3" w:rsidP="002C1831">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第三节　公有房屋所有人（经营管理人）</w:t>
      </w:r>
    </w:p>
    <w:p w:rsidR="003078E3" w:rsidRPr="008972C5" w:rsidRDefault="003078E3" w:rsidP="002C1831">
      <w:pPr>
        <w:widowControl/>
        <w:jc w:val="center"/>
        <w:rPr>
          <w:rFonts w:ascii="宋体" w:cs="宋体"/>
          <w:color w:val="000000"/>
          <w:kern w:val="0"/>
          <w:sz w:val="22"/>
          <w:szCs w:val="22"/>
        </w:rPr>
      </w:pPr>
    </w:p>
    <w:p w:rsidR="003078E3" w:rsidRPr="008972C5" w:rsidRDefault="003078E3" w:rsidP="002C1831">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2C1831">
      <w:pPr>
        <w:widowControl/>
        <w:jc w:val="center"/>
        <w:rPr>
          <w:rFonts w:ascii="宋体" w:cs="宋体"/>
          <w:color w:val="000000"/>
          <w:kern w:val="0"/>
          <w:sz w:val="26"/>
          <w:szCs w:val="26"/>
        </w:rPr>
      </w:pPr>
    </w:p>
    <w:p w:rsidR="003078E3" w:rsidRPr="008972C5" w:rsidRDefault="003078E3" w:rsidP="002C1831">
      <w:pPr>
        <w:pStyle w:val="10"/>
        <w:widowControl/>
        <w:ind w:firstLineChars="0" w:firstLine="0"/>
        <w:rPr>
          <w:rFonts w:ascii="宋体" w:cs="宋体"/>
          <w:color w:val="000000"/>
          <w:kern w:val="0"/>
        </w:rPr>
      </w:pPr>
      <w:r w:rsidRPr="008972C5">
        <w:rPr>
          <w:rFonts w:ascii="宋体" w:hAnsi="宋体" w:cs="宋体"/>
          <w:color w:val="000000"/>
          <w:kern w:val="0"/>
        </w:rPr>
        <w:t xml:space="preserve">1. </w:t>
      </w:r>
      <w:r w:rsidRPr="008972C5">
        <w:rPr>
          <w:rFonts w:ascii="宋体" w:hAnsi="宋体" w:cs="宋体" w:hint="eastAsia"/>
          <w:color w:val="000000"/>
          <w:kern w:val="0"/>
        </w:rPr>
        <w:t>应合规提取和使用公有房屋修缮资金。</w:t>
      </w:r>
    </w:p>
    <w:p w:rsidR="003078E3" w:rsidRPr="008972C5" w:rsidRDefault="003078E3" w:rsidP="002C1831">
      <w:pPr>
        <w:widowControl/>
        <w:rPr>
          <w:rFonts w:ascii="宋体" w:cs="宋体"/>
          <w:color w:val="000000"/>
          <w:kern w:val="0"/>
        </w:rPr>
      </w:pPr>
    </w:p>
    <w:p w:rsidR="003078E3" w:rsidRPr="008972C5" w:rsidRDefault="003078E3" w:rsidP="002C1831">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B3-1</w:t>
      </w:r>
    </w:p>
    <w:p w:rsidR="003078E3" w:rsidRPr="008972C5" w:rsidRDefault="003078E3" w:rsidP="002C1831">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【责任主体】公有房屋所有人（经营管理人）</w:t>
      </w:r>
    </w:p>
    <w:p w:rsidR="003078E3" w:rsidRPr="008972C5" w:rsidRDefault="003078E3" w:rsidP="002C1831">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【责任名称】应合规提取和使用公有房屋修缮资金。</w:t>
      </w:r>
    </w:p>
    <w:p w:rsidR="003078E3" w:rsidRPr="008972C5" w:rsidRDefault="003078E3" w:rsidP="002C1831">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leftChars="100" w:left="210"/>
        <w:rPr>
          <w:rFonts w:ascii="宋体" w:cs="宋体"/>
          <w:color w:val="000000"/>
          <w:kern w:val="0"/>
        </w:rPr>
      </w:pPr>
      <w:r w:rsidRPr="008972C5">
        <w:rPr>
          <w:rFonts w:ascii="宋体" w:hAnsi="宋体" w:cs="宋体" w:hint="eastAsia"/>
          <w:color w:val="000000"/>
          <w:kern w:val="0"/>
        </w:rPr>
        <w:t>公有房屋所有人、经营管理人应当按照有关规定从房屋租金中提取房屋修缮资金，专款用于房屋修缮，不得挪作他用。</w:t>
      </w:r>
    </w:p>
    <w:p w:rsidR="003078E3" w:rsidRPr="008972C5" w:rsidRDefault="003078E3" w:rsidP="002C1831">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《天津市房屋安全使用管理条例》（</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2C1831">
      <w:pPr>
        <w:widowControl/>
        <w:rPr>
          <w:rFonts w:ascii="宋体" w:cs="宋体"/>
          <w:color w:val="000000"/>
          <w:kern w:val="0"/>
        </w:rPr>
      </w:pPr>
    </w:p>
    <w:p w:rsidR="003078E3" w:rsidRPr="008972C5" w:rsidRDefault="003078E3" w:rsidP="002C1831">
      <w:pPr>
        <w:widowControl/>
        <w:rPr>
          <w:rFonts w:ascii="宋体" w:cs="宋体"/>
          <w:color w:val="000000"/>
          <w:kern w:val="0"/>
        </w:rPr>
      </w:pPr>
    </w:p>
    <w:p w:rsidR="003078E3" w:rsidRPr="008972C5" w:rsidRDefault="003078E3" w:rsidP="002C1831">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第四节　房屋安全鉴定机构</w:t>
      </w:r>
    </w:p>
    <w:p w:rsidR="003078E3" w:rsidRPr="008972C5" w:rsidRDefault="003078E3" w:rsidP="002C1831">
      <w:pPr>
        <w:widowControl/>
        <w:rPr>
          <w:rFonts w:ascii="宋体" w:cs="宋体"/>
          <w:color w:val="000000"/>
          <w:kern w:val="0"/>
        </w:rPr>
      </w:pPr>
    </w:p>
    <w:p w:rsidR="003078E3" w:rsidRPr="008972C5" w:rsidRDefault="003078E3" w:rsidP="002C1831">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2C1831">
      <w:pPr>
        <w:widowControl/>
        <w:jc w:val="center"/>
        <w:rPr>
          <w:rFonts w:ascii="宋体" w:cs="宋体"/>
          <w:color w:val="000000"/>
          <w:kern w:val="0"/>
          <w:sz w:val="26"/>
          <w:szCs w:val="26"/>
        </w:rPr>
      </w:pPr>
    </w:p>
    <w:p w:rsidR="003078E3" w:rsidRPr="008972C5" w:rsidRDefault="003078E3" w:rsidP="002C1831">
      <w:pPr>
        <w:pStyle w:val="10"/>
        <w:widowControl/>
        <w:ind w:firstLineChars="0" w:firstLine="0"/>
        <w:rPr>
          <w:rFonts w:ascii="宋体" w:cs="宋体"/>
          <w:color w:val="000000"/>
          <w:kern w:val="0"/>
        </w:rPr>
      </w:pPr>
    </w:p>
    <w:p w:rsidR="003078E3" w:rsidRPr="008972C5" w:rsidRDefault="003078E3" w:rsidP="002C1831">
      <w:pPr>
        <w:pStyle w:val="10"/>
        <w:widowControl/>
        <w:ind w:firstLineChars="0" w:firstLine="0"/>
        <w:rPr>
          <w:rFonts w:ascii="宋体" w:cs="宋体"/>
          <w:color w:val="000000"/>
          <w:kern w:val="0"/>
        </w:rPr>
      </w:pPr>
      <w:r w:rsidRPr="008972C5">
        <w:rPr>
          <w:rFonts w:ascii="宋体" w:hAnsi="宋体" w:cs="宋体"/>
          <w:color w:val="000000"/>
          <w:kern w:val="0"/>
        </w:rPr>
        <w:t xml:space="preserve">1. </w:t>
      </w:r>
      <w:r w:rsidRPr="008972C5">
        <w:rPr>
          <w:rFonts w:ascii="宋体" w:hAnsi="宋体" w:cs="宋体" w:hint="eastAsia"/>
          <w:color w:val="000000"/>
          <w:kern w:val="0"/>
        </w:rPr>
        <w:t>房屋鉴定机构需具备相应的资质。</w:t>
      </w:r>
    </w:p>
    <w:p w:rsidR="003078E3" w:rsidRPr="008972C5" w:rsidRDefault="003078E3" w:rsidP="002C1831">
      <w:pPr>
        <w:pStyle w:val="10"/>
        <w:widowControl/>
        <w:ind w:firstLineChars="0" w:firstLine="0"/>
        <w:rPr>
          <w:rFonts w:ascii="宋体" w:cs="宋体"/>
          <w:color w:val="000000"/>
          <w:kern w:val="0"/>
        </w:rPr>
      </w:pPr>
      <w:r w:rsidRPr="008972C5">
        <w:rPr>
          <w:rFonts w:ascii="宋体" w:hAnsi="宋体" w:cs="宋体"/>
          <w:color w:val="000000"/>
          <w:kern w:val="0"/>
        </w:rPr>
        <w:t xml:space="preserve">2. </w:t>
      </w:r>
      <w:r w:rsidRPr="008972C5">
        <w:rPr>
          <w:rFonts w:ascii="宋体" w:hAnsi="宋体" w:cs="宋体" w:hint="eastAsia"/>
          <w:color w:val="000000"/>
          <w:kern w:val="0"/>
        </w:rPr>
        <w:t>房屋安全鉴定活动应合法合规。</w:t>
      </w:r>
    </w:p>
    <w:p w:rsidR="003078E3" w:rsidRPr="008972C5" w:rsidRDefault="003078E3" w:rsidP="002C1831">
      <w:pPr>
        <w:widowControl/>
        <w:rPr>
          <w:rFonts w:ascii="宋体" w:cs="宋体"/>
          <w:color w:val="000000"/>
          <w:kern w:val="0"/>
        </w:rPr>
      </w:pPr>
    </w:p>
    <w:p w:rsidR="003078E3" w:rsidRPr="008972C5" w:rsidRDefault="003078E3" w:rsidP="002C1831">
      <w:pPr>
        <w:widowControl/>
        <w:rPr>
          <w:rFonts w:ascii="宋体" w:cs="宋体"/>
          <w:color w:val="000000"/>
          <w:kern w:val="0"/>
        </w:rPr>
      </w:pPr>
    </w:p>
    <w:p w:rsidR="003078E3" w:rsidRPr="008972C5" w:rsidRDefault="003078E3" w:rsidP="002C1831">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B4-1</w:t>
      </w:r>
    </w:p>
    <w:p w:rsidR="003078E3" w:rsidRPr="008972C5" w:rsidRDefault="003078E3" w:rsidP="002C1831">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【责任主体】房屋安全鉴定机构</w:t>
      </w:r>
    </w:p>
    <w:p w:rsidR="003078E3" w:rsidRPr="008972C5" w:rsidRDefault="003078E3" w:rsidP="002C1831">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【责任名称】房屋鉴定机构需具备相应的资质。</w:t>
      </w:r>
    </w:p>
    <w:p w:rsidR="003078E3" w:rsidRPr="008972C5" w:rsidRDefault="003078E3" w:rsidP="002C1831">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鉴定机构的鉴定人员应做到专业技术配套。</w:t>
      </w:r>
    </w:p>
    <w:p w:rsidR="003078E3" w:rsidRPr="008972C5" w:rsidRDefault="003078E3" w:rsidP="003D6250">
      <w:pPr>
        <w:widowControl/>
        <w:ind w:leftChars="100" w:left="210" w:firstLineChars="50" w:firstLine="105"/>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鉴定人员必须经市、县人民政府房地产行政主管部门资格审查合格，并取得鉴定作业证书。</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一级房屋安全鉴定机构应当具备下列条件：</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）注册资金不少于</w:t>
      </w:r>
      <w:r w:rsidRPr="008972C5">
        <w:rPr>
          <w:rFonts w:ascii="宋体" w:hAnsi="宋体" w:cs="宋体"/>
          <w:color w:val="000000"/>
          <w:kern w:val="0"/>
        </w:rPr>
        <w:t>200</w:t>
      </w:r>
      <w:r w:rsidRPr="008972C5">
        <w:rPr>
          <w:rFonts w:ascii="宋体" w:hAnsi="宋体" w:cs="宋体" w:hint="eastAsia"/>
          <w:color w:val="000000"/>
          <w:kern w:val="0"/>
        </w:rPr>
        <w:t>万元；</w:t>
      </w:r>
    </w:p>
    <w:p w:rsidR="003078E3" w:rsidRPr="008972C5" w:rsidRDefault="003078E3" w:rsidP="003D6250">
      <w:pPr>
        <w:widowControl/>
        <w:ind w:leftChars="100" w:left="210"/>
        <w:rPr>
          <w:rFonts w:ascii="宋体" w:cs="宋体"/>
          <w:color w:val="000000"/>
          <w:kern w:val="0"/>
        </w:rPr>
      </w:pPr>
      <w:r w:rsidRPr="008972C5">
        <w:rPr>
          <w:rFonts w:ascii="宋体" w:hAnsi="宋体" w:cs="宋体" w:hint="eastAsia"/>
          <w:color w:val="000000"/>
          <w:kern w:val="0"/>
        </w:rPr>
        <w:lastRenderedPageBreak/>
        <w:t>（</w:t>
      </w:r>
      <w:r w:rsidRPr="008972C5">
        <w:rPr>
          <w:rFonts w:ascii="宋体" w:hAnsi="宋体" w:cs="宋体"/>
          <w:color w:val="000000"/>
          <w:kern w:val="0"/>
        </w:rPr>
        <w:t>2</w:t>
      </w:r>
      <w:r w:rsidRPr="008972C5">
        <w:rPr>
          <w:rFonts w:ascii="宋体" w:hAnsi="宋体" w:cs="宋体" w:hint="eastAsia"/>
          <w:color w:val="000000"/>
          <w:kern w:val="0"/>
        </w:rPr>
        <w:t>）从事房屋安全鉴定</w:t>
      </w:r>
      <w:r w:rsidRPr="008972C5">
        <w:rPr>
          <w:rFonts w:ascii="宋体" w:hAnsi="宋体" w:cs="宋体"/>
          <w:color w:val="000000"/>
          <w:kern w:val="0"/>
        </w:rPr>
        <w:t>5</w:t>
      </w:r>
      <w:r w:rsidRPr="008972C5">
        <w:rPr>
          <w:rFonts w:ascii="宋体" w:hAnsi="宋体" w:cs="宋体" w:hint="eastAsia"/>
          <w:color w:val="000000"/>
          <w:kern w:val="0"/>
        </w:rPr>
        <w:t>年以上，承担过较大规模的房屋安全鉴定项目，履行房屋安全鉴定机构职责，未发生重大质量事故。享有良好社会信誉；</w:t>
      </w:r>
    </w:p>
    <w:p w:rsidR="003078E3" w:rsidRPr="008972C5" w:rsidRDefault="003078E3" w:rsidP="003D6250">
      <w:pPr>
        <w:widowControl/>
        <w:ind w:leftChars="100" w:left="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）技术负责人应当具有建筑结构或相关专业高级职称，从事房屋安全鉴定或工程质量检测、建筑工程技术、建筑设计</w:t>
      </w:r>
      <w:r w:rsidRPr="008972C5">
        <w:rPr>
          <w:rFonts w:ascii="宋体" w:hAnsi="宋体" w:cs="宋体"/>
          <w:color w:val="000000"/>
          <w:kern w:val="0"/>
        </w:rPr>
        <w:t>10</w:t>
      </w:r>
      <w:r w:rsidRPr="008972C5">
        <w:rPr>
          <w:rFonts w:ascii="宋体" w:hAnsi="宋体" w:cs="宋体" w:hint="eastAsia"/>
          <w:color w:val="000000"/>
          <w:kern w:val="0"/>
        </w:rPr>
        <w:t>年以上工作经历；</w:t>
      </w:r>
    </w:p>
    <w:p w:rsidR="003078E3" w:rsidRPr="008972C5" w:rsidRDefault="003078E3" w:rsidP="003D6250">
      <w:pPr>
        <w:widowControl/>
        <w:ind w:leftChars="100" w:left="210" w:firstLineChars="50" w:firstLine="105"/>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）专业技术人员不少于</w:t>
      </w:r>
      <w:r w:rsidRPr="008972C5">
        <w:rPr>
          <w:rFonts w:ascii="宋体" w:hAnsi="宋体" w:cs="宋体"/>
          <w:color w:val="000000"/>
          <w:kern w:val="0"/>
        </w:rPr>
        <w:t>15</w:t>
      </w:r>
      <w:r w:rsidRPr="008972C5">
        <w:rPr>
          <w:rFonts w:ascii="宋体" w:hAnsi="宋体" w:cs="宋体" w:hint="eastAsia"/>
          <w:color w:val="000000"/>
          <w:kern w:val="0"/>
        </w:rPr>
        <w:t>人。其中，建筑结构、建筑工程等专业</w:t>
      </w:r>
      <w:r w:rsidRPr="008972C5">
        <w:rPr>
          <w:rFonts w:ascii="宋体" w:hAnsi="宋体" w:cs="宋体"/>
          <w:color w:val="000000"/>
          <w:kern w:val="0"/>
        </w:rPr>
        <w:t>10</w:t>
      </w:r>
      <w:r w:rsidRPr="008972C5">
        <w:rPr>
          <w:rFonts w:ascii="宋体" w:hAnsi="宋体" w:cs="宋体" w:hint="eastAsia"/>
          <w:color w:val="000000"/>
          <w:kern w:val="0"/>
        </w:rPr>
        <w:t>人（含国家一级注册结构工程师</w:t>
      </w:r>
      <w:r w:rsidRPr="008972C5">
        <w:rPr>
          <w:rFonts w:ascii="宋体" w:hAnsi="宋体" w:cs="宋体"/>
          <w:color w:val="000000"/>
          <w:kern w:val="0"/>
        </w:rPr>
        <w:t>2</w:t>
      </w:r>
      <w:r w:rsidRPr="008972C5">
        <w:rPr>
          <w:rFonts w:ascii="宋体" w:hAnsi="宋体" w:cs="宋体" w:hint="eastAsia"/>
          <w:color w:val="000000"/>
          <w:kern w:val="0"/>
        </w:rPr>
        <w:t>人），地质专业</w:t>
      </w:r>
      <w:r w:rsidRPr="008972C5">
        <w:rPr>
          <w:rFonts w:ascii="宋体" w:hAnsi="宋体" w:cs="宋体"/>
          <w:color w:val="000000"/>
          <w:kern w:val="0"/>
        </w:rPr>
        <w:t>1</w:t>
      </w:r>
      <w:r w:rsidRPr="008972C5">
        <w:rPr>
          <w:rFonts w:ascii="宋体" w:hAnsi="宋体" w:cs="宋体" w:hint="eastAsia"/>
          <w:color w:val="000000"/>
          <w:kern w:val="0"/>
        </w:rPr>
        <w:t>人，建筑材料、建筑设备专业各</w:t>
      </w:r>
      <w:r w:rsidRPr="008972C5">
        <w:rPr>
          <w:rFonts w:ascii="宋体" w:hAnsi="宋体" w:cs="宋体"/>
          <w:color w:val="000000"/>
          <w:kern w:val="0"/>
        </w:rPr>
        <w:t>2</w:t>
      </w:r>
      <w:r w:rsidRPr="008972C5">
        <w:rPr>
          <w:rFonts w:ascii="宋体" w:hAnsi="宋体" w:cs="宋体" w:hint="eastAsia"/>
          <w:color w:val="000000"/>
          <w:kern w:val="0"/>
        </w:rPr>
        <w:t>人。以上人员从事房屋安全鉴定或建筑工程质量检测、建筑工程技术、建筑设计等</w:t>
      </w:r>
      <w:r w:rsidRPr="008972C5">
        <w:rPr>
          <w:rFonts w:ascii="宋体" w:hAnsi="宋体" w:cs="宋体"/>
          <w:color w:val="000000"/>
          <w:kern w:val="0"/>
        </w:rPr>
        <w:t>5</w:t>
      </w:r>
      <w:r w:rsidRPr="008972C5">
        <w:rPr>
          <w:rFonts w:ascii="宋体" w:hAnsi="宋体" w:cs="宋体" w:hint="eastAsia"/>
          <w:color w:val="000000"/>
          <w:kern w:val="0"/>
        </w:rPr>
        <w:t>年以上，具有中级以上技术职称人员不少于</w:t>
      </w:r>
      <w:r w:rsidRPr="008972C5">
        <w:rPr>
          <w:rFonts w:ascii="宋体" w:hAnsi="宋体" w:cs="宋体"/>
          <w:color w:val="000000"/>
          <w:kern w:val="0"/>
        </w:rPr>
        <w:t>70%</w:t>
      </w:r>
      <w:r w:rsidRPr="008972C5">
        <w:rPr>
          <w:rFonts w:ascii="宋体" w:hAnsi="宋体" w:cs="宋体" w:hint="eastAsia"/>
          <w:color w:val="000000"/>
          <w:kern w:val="0"/>
        </w:rPr>
        <w:t>；</w:t>
      </w:r>
    </w:p>
    <w:p w:rsidR="003078E3" w:rsidRPr="008972C5" w:rsidRDefault="003078E3" w:rsidP="003D6250">
      <w:pPr>
        <w:widowControl/>
        <w:ind w:leftChars="100" w:left="210" w:firstLineChars="50" w:firstLine="105"/>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）有房屋安全鉴定检测专用试验室，并取得</w:t>
      </w:r>
      <w:r w:rsidRPr="008972C5">
        <w:rPr>
          <w:rFonts w:ascii="宋体" w:hAnsi="宋体" w:cs="宋体"/>
          <w:color w:val="000000"/>
          <w:kern w:val="0"/>
        </w:rPr>
        <w:t>CMA</w:t>
      </w:r>
      <w:r w:rsidRPr="008972C5">
        <w:rPr>
          <w:rFonts w:ascii="宋体" w:hAnsi="宋体" w:cs="宋体" w:hint="eastAsia"/>
          <w:color w:val="000000"/>
          <w:kern w:val="0"/>
        </w:rPr>
        <w:t>认证。有固定工作场所和必需的技术设备、仪器；</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）取得</w:t>
      </w:r>
      <w:r w:rsidRPr="008972C5">
        <w:rPr>
          <w:rFonts w:ascii="宋体" w:hAnsi="宋体" w:cs="宋体"/>
          <w:color w:val="000000"/>
          <w:kern w:val="0"/>
        </w:rPr>
        <w:t>ISO9000</w:t>
      </w:r>
      <w:r w:rsidRPr="008972C5">
        <w:rPr>
          <w:rFonts w:ascii="宋体" w:hAnsi="宋体" w:cs="宋体" w:hint="eastAsia"/>
          <w:color w:val="000000"/>
          <w:kern w:val="0"/>
        </w:rPr>
        <w:t>标准质量体系认证。</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一级房屋安全鉴定机构可以承接本市行政区域内已建成交付使用的各类房屋安全鉴定。</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二级房屋安全鉴定机构应当具备下列条件：</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）注册资金不少于</w:t>
      </w:r>
      <w:r w:rsidRPr="008972C5">
        <w:rPr>
          <w:rFonts w:ascii="宋体" w:hAnsi="宋体" w:cs="宋体"/>
          <w:color w:val="000000"/>
          <w:kern w:val="0"/>
        </w:rPr>
        <w:t>100</w:t>
      </w:r>
      <w:r w:rsidRPr="008972C5">
        <w:rPr>
          <w:rFonts w:ascii="宋体" w:hAnsi="宋体" w:cs="宋体" w:hint="eastAsia"/>
          <w:color w:val="000000"/>
          <w:kern w:val="0"/>
        </w:rPr>
        <w:t>万元；</w:t>
      </w:r>
    </w:p>
    <w:p w:rsidR="003078E3" w:rsidRPr="008972C5" w:rsidRDefault="003078E3" w:rsidP="003D6250">
      <w:pPr>
        <w:widowControl/>
        <w:ind w:leftChars="100" w:left="210"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）从事房屋安全鉴定</w:t>
      </w:r>
      <w:r w:rsidRPr="008972C5">
        <w:rPr>
          <w:rFonts w:ascii="宋体" w:hAnsi="宋体" w:cs="宋体"/>
          <w:color w:val="000000"/>
          <w:kern w:val="0"/>
        </w:rPr>
        <w:t>4</w:t>
      </w:r>
      <w:r w:rsidRPr="008972C5">
        <w:rPr>
          <w:rFonts w:ascii="宋体" w:hAnsi="宋体" w:cs="宋体" w:hint="eastAsia"/>
          <w:color w:val="000000"/>
          <w:kern w:val="0"/>
        </w:rPr>
        <w:t>年以上，有房屋安全鉴定业绩，履行房屋安全鉴定机构职责，未发生重大质量事故。享有良好社会信誉；</w:t>
      </w:r>
    </w:p>
    <w:p w:rsidR="003078E3" w:rsidRPr="008972C5" w:rsidRDefault="003078E3" w:rsidP="003D6250">
      <w:pPr>
        <w:widowControl/>
        <w:ind w:leftChars="100" w:left="210"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）技术负责人应当具有建筑结构或相关专业中级以上职称（含中级），从事房屋安全鉴定或工程质量检测、建筑工程技术、建筑设计</w:t>
      </w:r>
      <w:r w:rsidRPr="008972C5">
        <w:rPr>
          <w:rFonts w:ascii="宋体" w:hAnsi="宋体" w:cs="宋体"/>
          <w:color w:val="000000"/>
          <w:kern w:val="0"/>
        </w:rPr>
        <w:t>5</w:t>
      </w:r>
      <w:r w:rsidRPr="008972C5">
        <w:rPr>
          <w:rFonts w:ascii="宋体" w:hAnsi="宋体" w:cs="宋体" w:hint="eastAsia"/>
          <w:color w:val="000000"/>
          <w:kern w:val="0"/>
        </w:rPr>
        <w:t>年以上工作经历；</w:t>
      </w:r>
    </w:p>
    <w:p w:rsidR="003078E3" w:rsidRPr="008972C5" w:rsidRDefault="003078E3" w:rsidP="003D6250">
      <w:pPr>
        <w:widowControl/>
        <w:ind w:leftChars="100" w:left="210"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）专业技术人员不少于</w:t>
      </w:r>
      <w:r w:rsidRPr="008972C5">
        <w:rPr>
          <w:rFonts w:ascii="宋体" w:hAnsi="宋体" w:cs="宋体"/>
          <w:color w:val="000000"/>
          <w:kern w:val="0"/>
        </w:rPr>
        <w:t>8</w:t>
      </w:r>
      <w:r w:rsidRPr="008972C5">
        <w:rPr>
          <w:rFonts w:ascii="宋体" w:hAnsi="宋体" w:cs="宋体" w:hint="eastAsia"/>
          <w:color w:val="000000"/>
          <w:kern w:val="0"/>
        </w:rPr>
        <w:t>人。其中，建筑结构、建筑工程等专业</w:t>
      </w:r>
      <w:r w:rsidRPr="008972C5">
        <w:rPr>
          <w:rFonts w:ascii="宋体" w:hAnsi="宋体" w:cs="宋体"/>
          <w:color w:val="000000"/>
          <w:kern w:val="0"/>
        </w:rPr>
        <w:t>6</w:t>
      </w:r>
      <w:r w:rsidRPr="008972C5">
        <w:rPr>
          <w:rFonts w:ascii="宋体" w:hAnsi="宋体" w:cs="宋体" w:hint="eastAsia"/>
          <w:color w:val="000000"/>
          <w:kern w:val="0"/>
        </w:rPr>
        <w:t>人，建筑材料专业</w:t>
      </w:r>
      <w:r w:rsidRPr="008972C5">
        <w:rPr>
          <w:rFonts w:ascii="宋体" w:hAnsi="宋体" w:cs="宋体"/>
          <w:color w:val="000000"/>
          <w:kern w:val="0"/>
        </w:rPr>
        <w:t>1</w:t>
      </w:r>
      <w:r w:rsidRPr="008972C5">
        <w:rPr>
          <w:rFonts w:ascii="宋体" w:hAnsi="宋体" w:cs="宋体" w:hint="eastAsia"/>
          <w:color w:val="000000"/>
          <w:kern w:val="0"/>
        </w:rPr>
        <w:t>人，建筑设备专业</w:t>
      </w:r>
      <w:r w:rsidRPr="008972C5">
        <w:rPr>
          <w:rFonts w:ascii="宋体" w:hAnsi="宋体" w:cs="宋体"/>
          <w:color w:val="000000"/>
          <w:kern w:val="0"/>
        </w:rPr>
        <w:t>1</w:t>
      </w:r>
      <w:r w:rsidRPr="008972C5">
        <w:rPr>
          <w:rFonts w:ascii="宋体" w:hAnsi="宋体" w:cs="宋体" w:hint="eastAsia"/>
          <w:color w:val="000000"/>
          <w:kern w:val="0"/>
        </w:rPr>
        <w:t>人。以上人员从事房屋安全鉴定或建筑工程质量检测、建筑工程技术、建筑设计等</w:t>
      </w:r>
      <w:r w:rsidRPr="008972C5">
        <w:rPr>
          <w:rFonts w:ascii="宋体" w:hAnsi="宋体" w:cs="宋体"/>
          <w:color w:val="000000"/>
          <w:kern w:val="0"/>
        </w:rPr>
        <w:t>5</w:t>
      </w:r>
      <w:r w:rsidRPr="008972C5">
        <w:rPr>
          <w:rFonts w:ascii="宋体" w:hAnsi="宋体" w:cs="宋体" w:hint="eastAsia"/>
          <w:color w:val="000000"/>
          <w:kern w:val="0"/>
        </w:rPr>
        <w:t>年以上，具有中级以上技术职称人员不少于</w:t>
      </w:r>
      <w:r w:rsidRPr="008972C5">
        <w:rPr>
          <w:rFonts w:ascii="宋体" w:hAnsi="宋体" w:cs="宋体"/>
          <w:color w:val="000000"/>
          <w:kern w:val="0"/>
        </w:rPr>
        <w:t>60%</w:t>
      </w:r>
      <w:r w:rsidRPr="008972C5">
        <w:rPr>
          <w:rFonts w:ascii="宋体" w:hAnsi="宋体" w:cs="宋体" w:hint="eastAsia"/>
          <w:color w:val="000000"/>
          <w:kern w:val="0"/>
        </w:rPr>
        <w:t>；</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）有固定工作场所和必需的技术设备、仪器。</w:t>
      </w:r>
    </w:p>
    <w:p w:rsidR="003078E3" w:rsidRPr="008972C5" w:rsidRDefault="003078E3" w:rsidP="003D6250">
      <w:pPr>
        <w:widowControl/>
        <w:ind w:leftChars="100" w:left="210" w:firstLineChars="150" w:firstLine="315"/>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二级房屋安全鉴定机构可以承接本行政区域内已建成交付使用的下列房屋安全鉴定：整体建筑面积</w:t>
      </w:r>
      <w:r w:rsidRPr="008972C5">
        <w:rPr>
          <w:rFonts w:ascii="宋体" w:hAnsi="宋体" w:cs="宋体"/>
          <w:color w:val="000000"/>
          <w:kern w:val="0"/>
        </w:rPr>
        <w:t>4000</w:t>
      </w:r>
      <w:r w:rsidRPr="008972C5">
        <w:rPr>
          <w:rFonts w:ascii="宋体" w:hAnsi="宋体" w:cs="宋体" w:hint="eastAsia"/>
          <w:color w:val="000000"/>
          <w:kern w:val="0"/>
        </w:rPr>
        <w:t>平方米以内砌体、底框、木、砖木、框轻结构的住宅；整体建筑面积</w:t>
      </w:r>
      <w:r w:rsidRPr="008972C5">
        <w:rPr>
          <w:rFonts w:ascii="宋体" w:hAnsi="宋体" w:cs="宋体"/>
          <w:color w:val="000000"/>
          <w:kern w:val="0"/>
        </w:rPr>
        <w:t>1500</w:t>
      </w:r>
      <w:r w:rsidRPr="008972C5">
        <w:rPr>
          <w:rFonts w:ascii="宋体" w:hAnsi="宋体" w:cs="宋体" w:hint="eastAsia"/>
          <w:color w:val="000000"/>
          <w:kern w:val="0"/>
        </w:rPr>
        <w:t>平方米以内砌体、底框、木、砖木、框轻结构的公共建筑（不含历史风貌建筑）。</w:t>
      </w:r>
    </w:p>
    <w:p w:rsidR="003078E3" w:rsidRPr="008972C5" w:rsidRDefault="003078E3" w:rsidP="003D6250">
      <w:pPr>
        <w:widowControl/>
        <w:ind w:firstLineChars="250" w:firstLine="525"/>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三级房屋安全鉴定机构应当具备下列条件：</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）注册资金不少于</w:t>
      </w:r>
      <w:r w:rsidRPr="008972C5">
        <w:rPr>
          <w:rFonts w:ascii="宋体" w:hAnsi="宋体" w:cs="宋体"/>
          <w:color w:val="000000"/>
          <w:kern w:val="0"/>
        </w:rPr>
        <w:t>50</w:t>
      </w:r>
      <w:r w:rsidRPr="008972C5">
        <w:rPr>
          <w:rFonts w:ascii="宋体" w:hAnsi="宋体" w:cs="宋体" w:hint="eastAsia"/>
          <w:color w:val="000000"/>
          <w:kern w:val="0"/>
        </w:rPr>
        <w:t>万元；</w:t>
      </w:r>
    </w:p>
    <w:p w:rsidR="003078E3" w:rsidRPr="008972C5" w:rsidRDefault="003078E3" w:rsidP="003D6250">
      <w:pPr>
        <w:widowControl/>
        <w:ind w:leftChars="100" w:left="210"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）从事房屋安全鉴定</w:t>
      </w:r>
      <w:r w:rsidRPr="008972C5">
        <w:rPr>
          <w:rFonts w:ascii="宋体" w:hAnsi="宋体" w:cs="宋体"/>
          <w:color w:val="000000"/>
          <w:kern w:val="0"/>
        </w:rPr>
        <w:t>3</w:t>
      </w:r>
      <w:r w:rsidRPr="008972C5">
        <w:rPr>
          <w:rFonts w:ascii="宋体" w:hAnsi="宋体" w:cs="宋体" w:hint="eastAsia"/>
          <w:color w:val="000000"/>
          <w:kern w:val="0"/>
        </w:rPr>
        <w:t>年以上，有房屋安全鉴定业绩，履行房屋安全鉴定机构职责，未发生重大质量事故。享有良好社会信誉；</w:t>
      </w:r>
    </w:p>
    <w:p w:rsidR="003078E3" w:rsidRPr="008972C5" w:rsidRDefault="003078E3" w:rsidP="003D6250">
      <w:pPr>
        <w:widowControl/>
        <w:ind w:leftChars="100" w:left="210"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）技术负责人应当具有建筑结构或相关专业中级以上职称（含中级），从事房屋安全鉴定或工程质量检测、建筑工程技术、建筑设计</w:t>
      </w:r>
      <w:r w:rsidRPr="008972C5">
        <w:rPr>
          <w:rFonts w:ascii="宋体" w:hAnsi="宋体" w:cs="宋体"/>
          <w:color w:val="000000"/>
          <w:kern w:val="0"/>
        </w:rPr>
        <w:t>3</w:t>
      </w:r>
      <w:r w:rsidRPr="008972C5">
        <w:rPr>
          <w:rFonts w:ascii="宋体" w:hAnsi="宋体" w:cs="宋体" w:hint="eastAsia"/>
          <w:color w:val="000000"/>
          <w:kern w:val="0"/>
        </w:rPr>
        <w:t>年以上工作经历；</w:t>
      </w:r>
    </w:p>
    <w:p w:rsidR="003078E3" w:rsidRPr="008972C5" w:rsidRDefault="003078E3" w:rsidP="003D6250">
      <w:pPr>
        <w:widowControl/>
        <w:ind w:leftChars="100" w:left="210" w:firstLineChars="100" w:firstLine="21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）专业技术人员不少于</w:t>
      </w:r>
      <w:r w:rsidRPr="008972C5">
        <w:rPr>
          <w:rFonts w:ascii="宋体" w:hAnsi="宋体" w:cs="宋体"/>
          <w:color w:val="000000"/>
          <w:kern w:val="0"/>
        </w:rPr>
        <w:t>5</w:t>
      </w:r>
      <w:r w:rsidRPr="008972C5">
        <w:rPr>
          <w:rFonts w:ascii="宋体" w:hAnsi="宋体" w:cs="宋体" w:hint="eastAsia"/>
          <w:color w:val="000000"/>
          <w:kern w:val="0"/>
        </w:rPr>
        <w:t>人。其中，建筑结构专业</w:t>
      </w:r>
      <w:r w:rsidRPr="008972C5">
        <w:rPr>
          <w:rFonts w:ascii="宋体" w:hAnsi="宋体" w:cs="宋体"/>
          <w:color w:val="000000"/>
          <w:kern w:val="0"/>
        </w:rPr>
        <w:t>3</w:t>
      </w:r>
      <w:r w:rsidRPr="008972C5">
        <w:rPr>
          <w:rFonts w:ascii="宋体" w:hAnsi="宋体" w:cs="宋体" w:hint="eastAsia"/>
          <w:color w:val="000000"/>
          <w:kern w:val="0"/>
        </w:rPr>
        <w:t>人，建筑材料等相关专业</w:t>
      </w:r>
      <w:r w:rsidRPr="008972C5">
        <w:rPr>
          <w:rFonts w:ascii="宋体" w:hAnsi="宋体" w:cs="宋体"/>
          <w:color w:val="000000"/>
          <w:kern w:val="0"/>
        </w:rPr>
        <w:t>2</w:t>
      </w:r>
      <w:r w:rsidRPr="008972C5">
        <w:rPr>
          <w:rFonts w:ascii="宋体" w:hAnsi="宋体" w:cs="宋体" w:hint="eastAsia"/>
          <w:color w:val="000000"/>
          <w:kern w:val="0"/>
        </w:rPr>
        <w:t>人。以上人员从事房屋安全鉴定或建筑工程质量检测、建筑工程技术、建筑设计等</w:t>
      </w:r>
      <w:r w:rsidRPr="008972C5">
        <w:rPr>
          <w:rFonts w:ascii="宋体" w:hAnsi="宋体" w:cs="宋体"/>
          <w:color w:val="000000"/>
          <w:kern w:val="0"/>
        </w:rPr>
        <w:t>3</w:t>
      </w:r>
      <w:r w:rsidRPr="008972C5">
        <w:rPr>
          <w:rFonts w:ascii="宋体" w:hAnsi="宋体" w:cs="宋体" w:hint="eastAsia"/>
          <w:color w:val="000000"/>
          <w:kern w:val="0"/>
        </w:rPr>
        <w:t>年以上，具有中级以上技术职称人员不少于</w:t>
      </w:r>
      <w:r w:rsidRPr="008972C5">
        <w:rPr>
          <w:rFonts w:ascii="宋体" w:hAnsi="宋体" w:cs="宋体"/>
          <w:color w:val="000000"/>
          <w:kern w:val="0"/>
        </w:rPr>
        <w:t>50%</w:t>
      </w:r>
      <w:r w:rsidRPr="008972C5">
        <w:rPr>
          <w:rFonts w:ascii="宋体" w:hAnsi="宋体" w:cs="宋体" w:hint="eastAsia"/>
          <w:color w:val="000000"/>
          <w:kern w:val="0"/>
        </w:rPr>
        <w:t>；</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）有固定工作场所和必需的技术设备、仪器。</w:t>
      </w:r>
    </w:p>
    <w:p w:rsidR="003078E3" w:rsidRPr="008972C5" w:rsidRDefault="003078E3" w:rsidP="003D6250">
      <w:pPr>
        <w:widowControl/>
        <w:ind w:leftChars="100" w:left="210" w:firstLineChars="150" w:firstLine="315"/>
        <w:rPr>
          <w:rFonts w:ascii="宋体" w:cs="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三级房屋安全鉴定机构可以承接本行政区域内已建成交付使用的下列房屋安全鉴定：整体建筑面积</w:t>
      </w:r>
      <w:r w:rsidRPr="008972C5">
        <w:rPr>
          <w:rFonts w:ascii="宋体" w:hAnsi="宋体" w:cs="宋体"/>
          <w:color w:val="000000"/>
          <w:kern w:val="0"/>
        </w:rPr>
        <w:t>1500</w:t>
      </w:r>
      <w:r w:rsidRPr="008972C5">
        <w:rPr>
          <w:rFonts w:ascii="宋体" w:hAnsi="宋体" w:cs="宋体" w:hint="eastAsia"/>
          <w:color w:val="000000"/>
          <w:kern w:val="0"/>
        </w:rPr>
        <w:t>平方米以内砌体、底框、木、砖木、框轻结构的住宅；整体建筑面积</w:t>
      </w:r>
      <w:r w:rsidRPr="008972C5">
        <w:rPr>
          <w:rFonts w:ascii="宋体" w:hAnsi="宋体" w:cs="宋体"/>
          <w:color w:val="000000"/>
          <w:kern w:val="0"/>
        </w:rPr>
        <w:t>500</w:t>
      </w:r>
      <w:r w:rsidRPr="008972C5">
        <w:rPr>
          <w:rFonts w:ascii="宋体" w:hAnsi="宋体" w:cs="宋体" w:hint="eastAsia"/>
          <w:color w:val="000000"/>
          <w:kern w:val="0"/>
        </w:rPr>
        <w:t>平方米以内砌体、底框、木、砖木、框轻结构的公共建筑（不含历史风貌建筑）。</w:t>
      </w:r>
    </w:p>
    <w:p w:rsidR="003078E3" w:rsidRPr="008972C5" w:rsidRDefault="003078E3" w:rsidP="003D6250">
      <w:pPr>
        <w:widowControl/>
        <w:ind w:leftChars="100" w:left="210" w:firstLineChars="150" w:firstLine="315"/>
        <w:rPr>
          <w:rFonts w:ascii="宋体" w:cs="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房屋安全鉴定机构基本情况需做必要调整时，应当严格按照本办法第二章有关规定调整，并于调整变更后</w:t>
      </w:r>
      <w:r w:rsidRPr="008972C5">
        <w:rPr>
          <w:rFonts w:ascii="宋体" w:hAnsi="宋体" w:cs="宋体"/>
          <w:color w:val="000000"/>
          <w:kern w:val="0"/>
        </w:rPr>
        <w:t>10</w:t>
      </w:r>
      <w:r w:rsidRPr="008972C5">
        <w:rPr>
          <w:rFonts w:ascii="宋体" w:hAnsi="宋体" w:cs="宋体" w:hint="eastAsia"/>
          <w:color w:val="000000"/>
          <w:kern w:val="0"/>
        </w:rPr>
        <w:t>日内，到市局办理调整变更备案手续。遗失《等级证书》的，应当及时向市局申请补发。</w:t>
      </w:r>
    </w:p>
    <w:p w:rsidR="003078E3" w:rsidRPr="008972C5" w:rsidRDefault="003078E3" w:rsidP="003D6250">
      <w:pPr>
        <w:widowControl/>
        <w:ind w:leftChars="100" w:left="210" w:firstLineChars="150" w:firstLine="315"/>
        <w:rPr>
          <w:rFonts w:ascii="宋体" w:cs="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《等级证书》自颁发之日起，每两年进行一次年检、换证。房屋安全鉴定机构填写《房屋安全鉴定机构等级证书年检换证申请书》，同时提交下列材料：</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lastRenderedPageBreak/>
        <w:t>（</w:t>
      </w:r>
      <w:r w:rsidRPr="008972C5">
        <w:rPr>
          <w:rFonts w:ascii="宋体" w:hAnsi="宋体" w:cs="宋体"/>
          <w:color w:val="000000"/>
          <w:kern w:val="0"/>
        </w:rPr>
        <w:t>1</w:t>
      </w:r>
      <w:r w:rsidRPr="008972C5">
        <w:rPr>
          <w:rFonts w:ascii="宋体" w:hAnsi="宋体" w:cs="宋体" w:hint="eastAsia"/>
          <w:color w:val="000000"/>
          <w:kern w:val="0"/>
        </w:rPr>
        <w:t>）法人证书（原件及复印件）；</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）法定代表人和技术负责人任职文件（原件及复印件）；</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）专业技术人员名单及职称证书、《岗位证书》（原件及复印件）；</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）房屋安全鉴定主要设备、仪器名录。</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房屋安全鉴定人员实行持证上岗制度。</w:t>
      </w:r>
    </w:p>
    <w:p w:rsidR="003078E3" w:rsidRPr="008972C5" w:rsidRDefault="003078E3" w:rsidP="003D6250">
      <w:pPr>
        <w:widowControl/>
        <w:ind w:leftChars="100" w:left="210" w:firstLineChars="100" w:firstLine="210"/>
        <w:rPr>
          <w:rFonts w:ascii="宋体" w:cs="宋体"/>
          <w:color w:val="000000"/>
          <w:kern w:val="0"/>
        </w:rPr>
      </w:pPr>
      <w:r w:rsidRPr="008972C5">
        <w:rPr>
          <w:rFonts w:ascii="宋体" w:hAnsi="宋体" w:cs="宋体"/>
          <w:color w:val="000000"/>
          <w:kern w:val="0"/>
        </w:rPr>
        <w:t>12.</w:t>
      </w:r>
      <w:r w:rsidRPr="008972C5">
        <w:rPr>
          <w:rFonts w:ascii="宋体" w:hAnsi="宋体" w:cs="宋体" w:hint="eastAsia"/>
          <w:color w:val="000000"/>
          <w:kern w:val="0"/>
        </w:rPr>
        <w:t>从事房屋安全鉴定的人员应当符合房屋安全鉴定机构相应的任职条件，并参加房屋安全鉴定人员必修课程上岗培训、考试合格，取得《岗位证书》。</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13.</w:t>
      </w:r>
      <w:r w:rsidRPr="008972C5">
        <w:rPr>
          <w:rFonts w:ascii="宋体" w:hAnsi="宋体" w:cs="宋体" w:hint="eastAsia"/>
          <w:color w:val="000000"/>
          <w:kern w:val="0"/>
        </w:rPr>
        <w:t>房屋安全鉴定人员每年继续教育培训不少于</w:t>
      </w:r>
      <w:r w:rsidRPr="008972C5">
        <w:rPr>
          <w:rFonts w:ascii="宋体" w:hAnsi="宋体" w:cs="宋体"/>
          <w:color w:val="000000"/>
          <w:kern w:val="0"/>
        </w:rPr>
        <w:t>32</w:t>
      </w:r>
      <w:r w:rsidRPr="008972C5">
        <w:rPr>
          <w:rFonts w:ascii="宋体" w:hAnsi="宋体" w:cs="宋体" w:hint="eastAsia"/>
          <w:color w:val="000000"/>
          <w:kern w:val="0"/>
        </w:rPr>
        <w:t>个学时。培训主要内容包括：</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）相关法律、法规、规章和技术标准、规范；</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）建（构）筑物检测、鉴定、加固设计等专业知识；</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）房屋安全鉴定操作实务。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14.</w:t>
      </w:r>
      <w:r w:rsidRPr="008972C5">
        <w:rPr>
          <w:rFonts w:ascii="宋体" w:hAnsi="宋体" w:cs="宋体" w:hint="eastAsia"/>
          <w:color w:val="000000"/>
          <w:kern w:val="0"/>
        </w:rPr>
        <w:t>遗失《岗位证书》的，应当及时向市局申请补发。</w:t>
      </w:r>
    </w:p>
    <w:p w:rsidR="003078E3" w:rsidRPr="008972C5" w:rsidRDefault="003078E3" w:rsidP="002C1831">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《城市危险房屋管理规定》（</w:t>
      </w:r>
      <w:r w:rsidRPr="008972C5">
        <w:rPr>
          <w:rFonts w:ascii="宋体" w:hAnsi="宋体" w:cs="宋体"/>
          <w:color w:val="000000"/>
          <w:kern w:val="0"/>
        </w:rPr>
        <w:t>2014</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条；</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《房屋安全鉴定管理办法》（</w:t>
      </w:r>
      <w:r w:rsidRPr="008972C5">
        <w:rPr>
          <w:rFonts w:ascii="宋体" w:hAnsi="宋体" w:cs="宋体"/>
          <w:color w:val="000000"/>
          <w:kern w:val="0"/>
        </w:rPr>
        <w:t>2012</w:t>
      </w:r>
      <w:r w:rsidRPr="008972C5">
        <w:rPr>
          <w:rFonts w:ascii="宋体" w:hAnsi="宋体" w:cs="宋体" w:hint="eastAsia"/>
          <w:color w:val="000000"/>
          <w:kern w:val="0"/>
        </w:rPr>
        <w:t>年）第</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条。</w:t>
      </w:r>
    </w:p>
    <w:p w:rsidR="003078E3" w:rsidRPr="008972C5" w:rsidRDefault="003078E3" w:rsidP="002C1831">
      <w:pPr>
        <w:widowControl/>
        <w:rPr>
          <w:rFonts w:ascii="宋体" w:cs="宋体"/>
          <w:color w:val="000000"/>
          <w:kern w:val="0"/>
        </w:rPr>
      </w:pPr>
    </w:p>
    <w:p w:rsidR="003078E3" w:rsidRPr="008972C5" w:rsidRDefault="003078E3" w:rsidP="002C1831">
      <w:pPr>
        <w:widowControl/>
        <w:rPr>
          <w:rFonts w:ascii="宋体" w:cs="宋体"/>
          <w:color w:val="000000"/>
          <w:kern w:val="0"/>
        </w:rPr>
      </w:pPr>
    </w:p>
    <w:p w:rsidR="003078E3" w:rsidRPr="008972C5" w:rsidRDefault="003078E3" w:rsidP="002C1831">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B4-2</w:t>
      </w:r>
    </w:p>
    <w:p w:rsidR="003078E3" w:rsidRPr="008972C5" w:rsidRDefault="003078E3" w:rsidP="002C1831">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【责任主体】房屋安全鉴定机构</w:t>
      </w:r>
    </w:p>
    <w:p w:rsidR="003078E3" w:rsidRPr="008972C5" w:rsidRDefault="003078E3" w:rsidP="002C1831">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【责任名称】房屋安全鉴定活动应合法合规。</w:t>
      </w:r>
    </w:p>
    <w:p w:rsidR="003078E3" w:rsidRPr="008972C5" w:rsidRDefault="003078E3" w:rsidP="002C1831">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leftChars="100" w:left="210" w:firstLineChars="50" w:firstLine="105"/>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因自然灾害或者爆炸、火灾等事故危及房屋安全的，房屋安全鉴定机构应当及时对事故所涉及的房屋进行紧急查勘，为政府处理事故提供依据。相关房屋所有人委托房屋安全鉴定机构对房屋的使用安全进行鉴定，经鉴定不影响房屋使用安全的，方可继续使用。</w:t>
      </w:r>
    </w:p>
    <w:p w:rsidR="003078E3" w:rsidRPr="008972C5" w:rsidRDefault="003078E3" w:rsidP="003D6250">
      <w:pPr>
        <w:widowControl/>
        <w:ind w:leftChars="100" w:left="210" w:firstLineChars="50" w:firstLine="105"/>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房屋安全鉴定机构在接受房屋所有人、使用人和其他利害关系人对房屋使用安全鉴定的委托后，应当按照国家和本市有关规定、规范和标准对房屋进行查勘、检测、鉴定，出具鉴定报告并加盖房屋安全鉴定专用章。房屋安全鉴定机构对出具的鉴定报告承担责任。</w:t>
      </w:r>
    </w:p>
    <w:p w:rsidR="003078E3" w:rsidRPr="008972C5" w:rsidRDefault="003078E3" w:rsidP="003D6250">
      <w:pPr>
        <w:widowControl/>
        <w:ind w:leftChars="100" w:left="210" w:firstLineChars="50" w:firstLine="105"/>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对房屋安全进行鉴定，应当有两名以上鉴定人员参加。有关单位或者个人对房屋安全鉴定工作应当予以配合。</w:t>
      </w:r>
    </w:p>
    <w:p w:rsidR="003078E3" w:rsidRPr="008972C5" w:rsidRDefault="003078E3" w:rsidP="002C1831">
      <w:pPr>
        <w:widowControl/>
        <w:rPr>
          <w:rFonts w:ascii="宋体" w:cs="宋体"/>
          <w:color w:val="000000"/>
          <w:kern w:val="0"/>
        </w:rPr>
      </w:pPr>
      <w:r w:rsidRPr="008972C5">
        <w:rPr>
          <w:rFonts w:ascii="宋体" w:hAnsi="宋体" w:cs="宋体" w:hint="eastAsia"/>
          <w:color w:val="000000"/>
          <w:kern w:val="0"/>
        </w:rPr>
        <w:t>房屋安全鉴定机构应当按照价格管理部门核定的收费标准，收取房屋安全鉴定费。</w:t>
      </w:r>
    </w:p>
    <w:p w:rsidR="003078E3" w:rsidRPr="008972C5" w:rsidRDefault="003078E3" w:rsidP="002C1831">
      <w:pPr>
        <w:widowControl/>
        <w:rPr>
          <w:rFonts w:ascii="宋体" w:cs="宋体"/>
          <w:color w:val="000000"/>
          <w:kern w:val="0"/>
        </w:rPr>
      </w:pPr>
      <w:r w:rsidRPr="008972C5">
        <w:rPr>
          <w:rFonts w:ascii="宋体" w:hAnsi="宋体" w:cs="宋体" w:hint="eastAsia"/>
          <w:color w:val="000000"/>
          <w:kern w:val="0"/>
        </w:rPr>
        <w:t>房屋安全鉴定机构应当按照国家和本市有关规定、规范和标准对房屋进行查勘、检测、鉴定，及时向委托人出具房屋安全鉴定报告，并对房屋安全鉴定报告的准确性、真实性负责。</w:t>
      </w:r>
    </w:p>
    <w:p w:rsidR="003078E3" w:rsidRPr="008972C5" w:rsidRDefault="003078E3" w:rsidP="002C1831">
      <w:pPr>
        <w:widowControl/>
        <w:rPr>
          <w:rFonts w:ascii="宋体" w:cs="宋体"/>
          <w:color w:val="000000"/>
          <w:kern w:val="0"/>
        </w:rPr>
      </w:pPr>
      <w:r w:rsidRPr="008972C5">
        <w:rPr>
          <w:rFonts w:ascii="宋体" w:hAnsi="宋体" w:cs="宋体" w:hint="eastAsia"/>
          <w:color w:val="000000"/>
          <w:kern w:val="0"/>
        </w:rPr>
        <w:t>房屋安全鉴定机构接受委托进行房屋安全鉴定的，按照国家和本市有关规定收取相关费用。</w:t>
      </w:r>
    </w:p>
    <w:p w:rsidR="003078E3" w:rsidRPr="008972C5" w:rsidRDefault="003078E3" w:rsidP="002C1831">
      <w:pPr>
        <w:widowControl/>
        <w:rPr>
          <w:rFonts w:ascii="宋体" w:cs="宋体"/>
          <w:color w:val="000000"/>
          <w:kern w:val="0"/>
        </w:rPr>
      </w:pPr>
      <w:r w:rsidRPr="008972C5">
        <w:rPr>
          <w:rFonts w:ascii="宋体" w:hAnsi="宋体" w:cs="宋体" w:hint="eastAsia"/>
          <w:color w:val="000000"/>
          <w:kern w:val="0"/>
        </w:rPr>
        <w:t>经房屋安全鉴定确认为危险房屋的，鉴定报告应当提出观察使用、处理使用、停止使用或者整体拆除的处理建议。房屋安全鉴定机构应当在鉴定报告作出后三日内通知鉴定委托人，同时报告房屋所在区县房屋行政主管部门。危险房屋存在倒塌危险的，房屋安全鉴定机构应当在鉴定报告作出后</w:t>
      </w:r>
      <w:r w:rsidRPr="008972C5">
        <w:rPr>
          <w:rFonts w:ascii="宋体" w:hAnsi="宋体" w:cs="宋体"/>
          <w:color w:val="000000"/>
          <w:kern w:val="0"/>
        </w:rPr>
        <w:t>24</w:t>
      </w:r>
      <w:r w:rsidRPr="008972C5">
        <w:rPr>
          <w:rFonts w:ascii="宋体" w:hAnsi="宋体" w:cs="宋体" w:hint="eastAsia"/>
          <w:color w:val="000000"/>
          <w:kern w:val="0"/>
        </w:rPr>
        <w:t>小时内通知并报告。</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鉴定机构接到鉴定申请后，应及时进行鉴定。</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鉴定机构进行房屋安全鉴定应按下列程序进行：</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（一）受理申请；</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（二）初始调查，摸清房屋的历史和现状；</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（三）现场查勘、测试、记录各种损坏数据和状况；</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（四）检测验算，整理技术资料；</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（五）全面分析，论证定性，作出综合判断，提出处理建议；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lastRenderedPageBreak/>
        <w:t>（六）签发鉴定文书。</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进行安全鉴定，必须有两名以上鉴定人员参加。对特殊复杂的鉴定项目，鉴定机构可另外聘请专业人员或邀请有关部门派员参与鉴定。</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房屋安全鉴定应使用统一术语，填写鉴定文书，提出处理意见。</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经鉴定属危险房屋的，鉴定机构必须及时发出危险房屋通知书；属于非危险房屋的，应在鉴定文书上注明在正常使用条件下的有效时限，一般不超过一年。</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房屋经安全鉴定后，鉴定机构可以收取鉴定费。鉴定费的收取标准，可根据当地情况，由鉴定机构提出，经市、县人民政府房地产行政主管部门会同物价部门批准后执行。</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鉴定危险房屋执行部颁《危险房屋鉴定标准》（</w:t>
      </w:r>
      <w:r w:rsidRPr="008972C5">
        <w:rPr>
          <w:rFonts w:ascii="宋体" w:hAnsi="宋体" w:cs="宋体"/>
          <w:color w:val="000000"/>
          <w:kern w:val="0"/>
        </w:rPr>
        <w:t>CJ13</w:t>
      </w:r>
      <w:r w:rsidRPr="008972C5">
        <w:rPr>
          <w:rFonts w:ascii="宋体" w:hAnsi="宋体" w:cs="宋体" w:hint="eastAsia"/>
          <w:color w:val="000000"/>
          <w:kern w:val="0"/>
        </w:rPr>
        <w:t>－</w:t>
      </w:r>
      <w:r w:rsidRPr="008972C5">
        <w:rPr>
          <w:rFonts w:ascii="宋体" w:hAnsi="宋体" w:cs="宋体"/>
          <w:color w:val="000000"/>
          <w:kern w:val="0"/>
        </w:rPr>
        <w:t>86</w:t>
      </w:r>
      <w:r w:rsidRPr="008972C5">
        <w:rPr>
          <w:rFonts w:ascii="宋体" w:hAnsi="宋体" w:cs="宋体" w:hint="eastAsia"/>
          <w:color w:val="000000"/>
          <w:kern w:val="0"/>
        </w:rPr>
        <w:t>）。对工业建筑、公共建筑、高层建筑及文物保护建筑等的鉴定，还应参照有关专业技术标准、规范和规程进行。</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房屋安全鉴定机构，应当自取得法人资格之日起（已具有法人资格的于本办法执行之日起）</w:t>
      </w:r>
      <w:r w:rsidRPr="008972C5">
        <w:rPr>
          <w:rFonts w:ascii="宋体" w:hAnsi="宋体" w:cs="宋体"/>
          <w:color w:val="000000"/>
          <w:kern w:val="0"/>
        </w:rPr>
        <w:t>30</w:t>
      </w:r>
      <w:r w:rsidRPr="008972C5">
        <w:rPr>
          <w:rFonts w:ascii="宋体" w:hAnsi="宋体" w:cs="宋体" w:hint="eastAsia"/>
          <w:color w:val="000000"/>
          <w:kern w:val="0"/>
        </w:rPr>
        <w:t>日内向市局提出房屋安全鉴定机构等级认定申请</w:t>
      </w:r>
      <w:r w:rsidRPr="008972C5">
        <w:rPr>
          <w:rFonts w:ascii="宋体" w:hAnsi="宋体" w:cs="宋体"/>
          <w:color w:val="000000"/>
          <w:kern w:val="0"/>
        </w:rPr>
        <w:t>,</w:t>
      </w:r>
      <w:r w:rsidRPr="008972C5">
        <w:rPr>
          <w:rFonts w:ascii="宋体" w:hAnsi="宋体" w:cs="宋体" w:hint="eastAsia"/>
          <w:color w:val="000000"/>
          <w:kern w:val="0"/>
        </w:rPr>
        <w:t>并填写《房屋安全鉴定机构等级认定申请表》，同时提交下列材料：</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（一）法人证书（原件及复印件）；</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（二）法定代表人和技术负责人任职文件（原件及复印件）；</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（三）专业技术人员名单及职称证书、《天津市国土资源和房屋管理局从业人员岗位证书》（以下简称《岗位证书》）（原件及复印件）；</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（四）房屋安全鉴定主要设备、仪器名录。</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房屋安全鉴定机构受理房屋安全鉴定业务时，应当与申请人签定由市局统一制定的《天津市房屋安全鉴定委托书》，建立委托关系。</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房屋安全鉴定机构受理鉴定申请后，按照下列程序进行：</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（一）调查摸清房屋的历史和现状；</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（二）现场查勘、测试，记录各种数据和状况；</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（三）检测、验算，整理技术资料；</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（四）全面分析，论证定性，作出综合判断；</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（五）出具房屋安全鉴定报告书。</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房屋安全鉴定机构应当在受理房屋安全鉴定申请后</w:t>
      </w:r>
      <w:r w:rsidRPr="008972C5">
        <w:rPr>
          <w:rFonts w:ascii="宋体" w:hAnsi="宋体" w:cs="宋体"/>
          <w:color w:val="000000"/>
          <w:kern w:val="0"/>
        </w:rPr>
        <w:t>5</w:t>
      </w:r>
      <w:r w:rsidRPr="008972C5">
        <w:rPr>
          <w:rFonts w:ascii="宋体" w:hAnsi="宋体" w:cs="宋体" w:hint="eastAsia"/>
          <w:color w:val="000000"/>
          <w:kern w:val="0"/>
        </w:rPr>
        <w:t>个工作日内进行现场查勘。查勘完毕后，一般项目应当在</w:t>
      </w:r>
      <w:r w:rsidRPr="008972C5">
        <w:rPr>
          <w:rFonts w:ascii="宋体" w:hAnsi="宋体" w:cs="宋体"/>
          <w:color w:val="000000"/>
          <w:kern w:val="0"/>
        </w:rPr>
        <w:t>10</w:t>
      </w:r>
      <w:r w:rsidRPr="008972C5">
        <w:rPr>
          <w:rFonts w:ascii="宋体" w:hAnsi="宋体" w:cs="宋体" w:hint="eastAsia"/>
          <w:color w:val="000000"/>
          <w:kern w:val="0"/>
        </w:rPr>
        <w:t>个工作日内出具房屋安全鉴定报告书</w:t>
      </w:r>
      <w:r w:rsidRPr="008972C5">
        <w:rPr>
          <w:rFonts w:ascii="宋体" w:hAnsi="宋体" w:cs="宋体"/>
          <w:color w:val="000000"/>
          <w:kern w:val="0"/>
        </w:rPr>
        <w:t>(</w:t>
      </w:r>
      <w:r w:rsidRPr="008972C5">
        <w:rPr>
          <w:rFonts w:ascii="宋体" w:hAnsi="宋体" w:cs="宋体" w:hint="eastAsia"/>
          <w:color w:val="000000"/>
          <w:kern w:val="0"/>
        </w:rPr>
        <w:t>因特殊原因造成的突发事故，按其要求办理</w:t>
      </w:r>
      <w:r w:rsidRPr="008972C5">
        <w:rPr>
          <w:rFonts w:ascii="宋体" w:hAnsi="宋体" w:cs="宋体"/>
          <w:color w:val="000000"/>
          <w:kern w:val="0"/>
        </w:rPr>
        <w:t>)</w:t>
      </w:r>
      <w:r w:rsidRPr="008972C5">
        <w:rPr>
          <w:rFonts w:ascii="宋体" w:hAnsi="宋体" w:cs="宋体" w:hint="eastAsia"/>
          <w:color w:val="000000"/>
          <w:kern w:val="0"/>
        </w:rPr>
        <w:t>；结构复杂、鉴定难度较大的以及需要延期观察的项目，可适当延长期限，但最长不得超过</w:t>
      </w:r>
      <w:r w:rsidRPr="008972C5">
        <w:rPr>
          <w:rFonts w:ascii="宋体" w:hAnsi="宋体" w:cs="宋体"/>
          <w:color w:val="000000"/>
          <w:kern w:val="0"/>
        </w:rPr>
        <w:t>1</w:t>
      </w:r>
      <w:r w:rsidRPr="008972C5">
        <w:rPr>
          <w:rFonts w:ascii="宋体" w:hAnsi="宋体" w:cs="宋体" w:hint="eastAsia"/>
          <w:color w:val="000000"/>
          <w:kern w:val="0"/>
        </w:rPr>
        <w:t>年，并应当及时通知申请人。按照有关规定需要长期观察的项目除外。</w:t>
      </w:r>
    </w:p>
    <w:p w:rsidR="003078E3" w:rsidRPr="008972C5" w:rsidRDefault="003078E3" w:rsidP="002C1831">
      <w:pPr>
        <w:widowControl/>
        <w:rPr>
          <w:rFonts w:ascii="宋体" w:cs="宋体"/>
          <w:color w:val="000000"/>
          <w:kern w:val="0"/>
        </w:rPr>
      </w:pPr>
      <w:r w:rsidRPr="008972C5">
        <w:rPr>
          <w:rFonts w:ascii="宋体" w:hAnsi="宋体" w:cs="宋体" w:hint="eastAsia"/>
          <w:color w:val="000000"/>
          <w:kern w:val="0"/>
        </w:rPr>
        <w:t>进行房屋安全鉴定，应当有两名以上鉴定人员参加。</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房屋安全鉴定机构应当严格按照国家及本市有关规定、规范和标准进行房屋查勘、检测、鉴定，出具房屋安全鉴定报告书，使用统一制定的《房屋安全鉴定报告》并加盖天津市××区（县）房屋安全鉴定中心房屋安全鉴定专用章。房屋安全鉴定机构对出具的鉴定报告应当承担相应的法律责任。</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经鉴定为危险房屋的，应当在《房屋安全鉴定报告》中注明处理意见，并及时通知申请人，将《房屋安全鉴定报告》副本报送本辖区房地产管理局。</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房屋安全鉴定机构应当按照财政、物价部门的有关规定收取房屋安全鉴定费。</w:t>
      </w:r>
    </w:p>
    <w:p w:rsidR="003078E3" w:rsidRPr="008972C5" w:rsidRDefault="003078E3" w:rsidP="003D6250">
      <w:pPr>
        <w:widowControl/>
        <w:ind w:leftChars="200" w:left="420"/>
        <w:rPr>
          <w:rFonts w:ascii="宋体" w:cs="宋体"/>
          <w:color w:val="000000"/>
          <w:kern w:val="0"/>
        </w:rPr>
      </w:pPr>
      <w:r w:rsidRPr="008972C5">
        <w:rPr>
          <w:rFonts w:ascii="宋体" w:hAnsi="宋体" w:cs="宋体" w:hint="eastAsia"/>
          <w:color w:val="000000"/>
          <w:kern w:val="0"/>
        </w:rPr>
        <w:t>房屋安全鉴定实行统计报告制度。房屋安全鉴定机构应当于每月的最后一天将本月的《房屋安全鉴定统计表》报送市局。</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经鉴定确认为危险房屋的，房屋安全鉴定机构应当及时通知鉴定委托人，并向房屋安全使用行政主管部门报告。</w:t>
      </w:r>
    </w:p>
    <w:p w:rsidR="003078E3" w:rsidRPr="008972C5" w:rsidRDefault="003078E3" w:rsidP="002C1831">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《天津市房屋安全使用管理条例》（</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条</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lastRenderedPageBreak/>
        <w:t>《天津市房屋安全使用管理条例》（</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24</w:t>
      </w:r>
      <w:r w:rsidRPr="008972C5">
        <w:rPr>
          <w:rFonts w:ascii="宋体" w:hAnsi="宋体" w:cs="宋体" w:hint="eastAsia"/>
          <w:color w:val="000000"/>
          <w:kern w:val="0"/>
        </w:rPr>
        <w:t>条</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《天津市房屋安全使用管理条例》（</w:t>
      </w:r>
      <w:r w:rsidRPr="008972C5">
        <w:rPr>
          <w:rFonts w:ascii="宋体" w:hAnsi="宋体" w:cs="宋体"/>
          <w:color w:val="000000"/>
          <w:kern w:val="0"/>
        </w:rPr>
        <w:t>2007</w:t>
      </w:r>
      <w:r w:rsidRPr="008972C5">
        <w:rPr>
          <w:rFonts w:ascii="宋体" w:hAnsi="宋体" w:cs="宋体" w:hint="eastAsia"/>
          <w:color w:val="000000"/>
          <w:kern w:val="0"/>
        </w:rPr>
        <w:t>）第</w:t>
      </w:r>
      <w:r w:rsidRPr="008972C5">
        <w:rPr>
          <w:rFonts w:ascii="宋体" w:hAnsi="宋体" w:cs="宋体"/>
          <w:color w:val="000000"/>
          <w:kern w:val="0"/>
        </w:rPr>
        <w:t>25</w:t>
      </w:r>
      <w:r w:rsidRPr="008972C5">
        <w:rPr>
          <w:rFonts w:ascii="宋体" w:hAnsi="宋体" w:cs="宋体" w:hint="eastAsia"/>
          <w:color w:val="000000"/>
          <w:kern w:val="0"/>
        </w:rPr>
        <w:t>条</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《天津市危险房屋管理办法》（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9</w:t>
      </w:r>
      <w:r w:rsidRPr="008972C5">
        <w:rPr>
          <w:rFonts w:ascii="宋体" w:hAnsi="宋体" w:cs="宋体" w:hint="eastAsia"/>
          <w:color w:val="000000"/>
          <w:kern w:val="0"/>
        </w:rPr>
        <w:t>条；</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《城市危险房屋管理规定》（</w:t>
      </w:r>
      <w:r w:rsidRPr="008972C5">
        <w:rPr>
          <w:rFonts w:ascii="宋体" w:hAnsi="宋体" w:cs="宋体"/>
          <w:color w:val="000000"/>
          <w:kern w:val="0"/>
        </w:rPr>
        <w:t>2014</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条第</w:t>
      </w:r>
      <w:r w:rsidRPr="008972C5">
        <w:rPr>
          <w:rFonts w:ascii="宋体" w:hAnsi="宋体" w:cs="宋体"/>
          <w:color w:val="000000"/>
          <w:kern w:val="0"/>
        </w:rPr>
        <w:t>2</w:t>
      </w:r>
      <w:r w:rsidRPr="008972C5">
        <w:rPr>
          <w:rFonts w:ascii="宋体" w:hAnsi="宋体" w:cs="宋体" w:hint="eastAsia"/>
          <w:color w:val="000000"/>
          <w:kern w:val="0"/>
        </w:rPr>
        <w:t>款、</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《房屋安全鉴定管理办法》（</w:t>
      </w:r>
      <w:r w:rsidRPr="008972C5">
        <w:rPr>
          <w:rFonts w:ascii="宋体" w:hAnsi="宋体" w:cs="宋体"/>
          <w:color w:val="000000"/>
          <w:kern w:val="0"/>
        </w:rPr>
        <w:t>2012</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w:t>
      </w:r>
      <w:r w:rsidRPr="008972C5">
        <w:rPr>
          <w:rFonts w:ascii="宋体" w:hAnsi="宋体" w:cs="宋体"/>
          <w:color w:val="000000"/>
          <w:kern w:val="0"/>
        </w:rPr>
        <w:t>24</w:t>
      </w:r>
      <w:r w:rsidRPr="008972C5">
        <w:rPr>
          <w:rFonts w:ascii="宋体" w:hAnsi="宋体" w:cs="宋体" w:hint="eastAsia"/>
          <w:color w:val="000000"/>
          <w:kern w:val="0"/>
        </w:rPr>
        <w:t>、</w:t>
      </w:r>
      <w:r w:rsidRPr="008972C5">
        <w:rPr>
          <w:rFonts w:ascii="宋体" w:hAnsi="宋体" w:cs="宋体"/>
          <w:color w:val="000000"/>
          <w:kern w:val="0"/>
        </w:rPr>
        <w:t>25</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条。</w:t>
      </w:r>
    </w:p>
    <w:p w:rsidR="003078E3" w:rsidRPr="008972C5" w:rsidRDefault="003078E3" w:rsidP="002C1831">
      <w:pPr>
        <w:widowControl/>
        <w:jc w:val="center"/>
        <w:rPr>
          <w:color w:val="000000"/>
          <w:kern w:val="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6F5047">
      <w:pPr>
        <w:widowControl/>
        <w:ind w:firstLine="393"/>
        <w:jc w:val="left"/>
        <w:rPr>
          <w:rFonts w:ascii="宋体" w:cs="宋体"/>
          <w:color w:val="000000"/>
          <w:kern w:val="0"/>
        </w:rPr>
      </w:pPr>
    </w:p>
    <w:p w:rsidR="003078E3" w:rsidRPr="008972C5" w:rsidRDefault="003078E3" w:rsidP="006F5047">
      <w:pPr>
        <w:widowControl/>
        <w:ind w:firstLine="393"/>
        <w:jc w:val="left"/>
        <w:rPr>
          <w:rFonts w:ascii="宋体" w:cs="宋体"/>
          <w:color w:val="000000"/>
          <w:kern w:val="0"/>
        </w:rPr>
      </w:pPr>
    </w:p>
    <w:p w:rsidR="003078E3" w:rsidRPr="008972C5" w:rsidRDefault="003078E3" w:rsidP="006F5047">
      <w:pPr>
        <w:widowControl/>
        <w:jc w:val="left"/>
        <w:rPr>
          <w:rFonts w:ascii="宋体" w:cs="宋体"/>
          <w:color w:val="000000"/>
          <w:kern w:val="0"/>
          <w:sz w:val="60"/>
          <w:szCs w:val="60"/>
        </w:rPr>
        <w:sectPr w:rsidR="003078E3" w:rsidRPr="008972C5" w:rsidSect="00CD35C2">
          <w:footerReference w:type="default" r:id="rId24"/>
          <w:pgSz w:w="11906" w:h="16838" w:code="9"/>
          <w:pgMar w:top="1440" w:right="1797" w:bottom="1440" w:left="1797" w:header="851" w:footer="992" w:gutter="0"/>
          <w:cols w:space="425"/>
          <w:docGrid w:type="lines" w:linePitch="312"/>
        </w:sectPr>
      </w:pPr>
    </w:p>
    <w:p w:rsidR="003078E3" w:rsidRPr="008972C5" w:rsidRDefault="003078E3" w:rsidP="006F5047">
      <w:pPr>
        <w:widowControl/>
        <w:jc w:val="left"/>
        <w:rPr>
          <w:rFonts w:ascii="宋体" w:cs="宋体"/>
          <w:color w:val="000000"/>
          <w:kern w:val="0"/>
          <w:sz w:val="60"/>
          <w:szCs w:val="60"/>
        </w:rPr>
      </w:pPr>
      <w:r w:rsidRPr="008972C5">
        <w:rPr>
          <w:rFonts w:ascii="宋体" w:hAnsi="宋体" w:cs="宋体" w:hint="eastAsia"/>
          <w:color w:val="000000"/>
          <w:kern w:val="0"/>
          <w:sz w:val="60"/>
          <w:szCs w:val="60"/>
        </w:rPr>
        <w:lastRenderedPageBreak/>
        <w:t>第二章</w:t>
      </w:r>
    </w:p>
    <w:p w:rsidR="003078E3" w:rsidRPr="008972C5" w:rsidRDefault="003078E3" w:rsidP="006F5047">
      <w:pPr>
        <w:widowControl/>
        <w:jc w:val="left"/>
        <w:rPr>
          <w:rFonts w:ascii="宋体" w:cs="宋体"/>
          <w:color w:val="000000"/>
          <w:kern w:val="0"/>
          <w:sz w:val="60"/>
          <w:szCs w:val="60"/>
        </w:rPr>
      </w:pPr>
      <w:r w:rsidRPr="008972C5">
        <w:rPr>
          <w:rFonts w:ascii="宋体" w:hAnsi="宋体" w:cs="宋体" w:hint="eastAsia"/>
          <w:color w:val="000000"/>
          <w:kern w:val="0"/>
          <w:sz w:val="60"/>
          <w:szCs w:val="60"/>
        </w:rPr>
        <w:t>特殊企业通用主体责任</w:t>
      </w:r>
    </w:p>
    <w:p w:rsidR="003078E3" w:rsidRPr="008972C5" w:rsidRDefault="003078E3" w:rsidP="006F5047">
      <w:pPr>
        <w:widowControl/>
        <w:jc w:val="left"/>
        <w:rPr>
          <w:rFonts w:ascii="宋体" w:cs="宋体"/>
          <w:color w:val="000000"/>
          <w:kern w:val="0"/>
          <w:sz w:val="26"/>
          <w:szCs w:val="26"/>
        </w:rPr>
      </w:pPr>
      <w:r w:rsidRPr="008972C5">
        <w:rPr>
          <w:rFonts w:ascii="Arial" w:hAnsi="Arial" w:cs="宋体" w:hint="eastAsia"/>
          <w:color w:val="000000"/>
          <w:kern w:val="0"/>
          <w:sz w:val="36"/>
          <w:szCs w:val="36"/>
        </w:rPr>
        <w:t>建设交通水务监管部分</w:t>
      </w:r>
    </w:p>
    <w:p w:rsidR="003078E3" w:rsidRPr="008972C5" w:rsidRDefault="003078E3" w:rsidP="006F5047">
      <w:pPr>
        <w:widowControl/>
        <w:ind w:firstLine="393"/>
        <w:jc w:val="left"/>
        <w:rPr>
          <w:rFonts w:ascii="宋体" w:cs="宋体"/>
          <w:color w:val="000000"/>
          <w:kern w:val="0"/>
        </w:rPr>
      </w:pPr>
    </w:p>
    <w:p w:rsidR="003078E3" w:rsidRPr="008972C5" w:rsidRDefault="003078E3" w:rsidP="006F5047">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第一节　工程建设企业</w:t>
      </w:r>
    </w:p>
    <w:p w:rsidR="003078E3" w:rsidRPr="008972C5" w:rsidRDefault="003078E3" w:rsidP="006F5047">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6F5047">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6F5047">
      <w:pPr>
        <w:widowControl/>
        <w:ind w:firstLine="393"/>
        <w:rPr>
          <w:rFonts w:ascii="宋体" w:cs="宋体"/>
          <w:color w:val="000000"/>
          <w:kern w:val="0"/>
        </w:rPr>
      </w:pPr>
      <w:r w:rsidRPr="008972C5">
        <w:rPr>
          <w:rFonts w:ascii="宋体" w:cs="宋体"/>
          <w:color w:val="000000"/>
          <w:kern w:val="0"/>
          <w:sz w:val="22"/>
          <w:szCs w:val="22"/>
        </w:rPr>
        <w:t> </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sz w:val="22"/>
          <w:szCs w:val="22"/>
        </w:rPr>
        <w:t>建设单位应当承担工程质量责任</w:t>
      </w:r>
      <w:r w:rsidRPr="008972C5">
        <w:rPr>
          <w:rFonts w:ascii="宋体" w:hAnsi="宋体" w:cs="宋体" w:hint="eastAsia"/>
          <w:color w:val="000000"/>
          <w:kern w:val="0"/>
          <w:sz w:val="22"/>
          <w:szCs w:val="22"/>
        </w:rPr>
        <w:t>。</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勘察</w:t>
      </w:r>
      <w:r w:rsidRPr="008972C5">
        <w:rPr>
          <w:rFonts w:ascii="宋体" w:hAnsi="宋体" w:cs="宋体" w:hint="eastAsia"/>
          <w:color w:val="000000"/>
          <w:sz w:val="22"/>
          <w:szCs w:val="22"/>
        </w:rPr>
        <w:t>单位应当承担工程质量责任</w:t>
      </w:r>
      <w:r w:rsidRPr="008972C5">
        <w:rPr>
          <w:rFonts w:ascii="宋体" w:hAnsi="宋体" w:cs="宋体" w:hint="eastAsia"/>
          <w:color w:val="000000"/>
          <w:kern w:val="0"/>
          <w:sz w:val="22"/>
          <w:szCs w:val="22"/>
        </w:rPr>
        <w:t>。</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设计</w:t>
      </w:r>
      <w:r w:rsidRPr="008972C5">
        <w:rPr>
          <w:rFonts w:ascii="宋体" w:hAnsi="宋体" w:cs="宋体" w:hint="eastAsia"/>
          <w:color w:val="000000"/>
          <w:sz w:val="22"/>
          <w:szCs w:val="22"/>
        </w:rPr>
        <w:t>单位应当承担工程质量责任</w:t>
      </w:r>
      <w:r w:rsidRPr="008972C5">
        <w:rPr>
          <w:rFonts w:ascii="宋体" w:hAnsi="宋体" w:cs="宋体" w:hint="eastAsia"/>
          <w:color w:val="000000"/>
          <w:kern w:val="0"/>
          <w:sz w:val="22"/>
          <w:szCs w:val="22"/>
        </w:rPr>
        <w:t>。</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4 </w:t>
      </w:r>
      <w:r w:rsidRPr="008972C5">
        <w:rPr>
          <w:rFonts w:ascii="宋体" w:hAnsi="宋体" w:cs="宋体" w:hint="eastAsia"/>
          <w:color w:val="000000"/>
          <w:kern w:val="0"/>
          <w:sz w:val="22"/>
          <w:szCs w:val="22"/>
        </w:rPr>
        <w:t>施工</w:t>
      </w:r>
      <w:r w:rsidRPr="008972C5">
        <w:rPr>
          <w:rFonts w:ascii="宋体" w:hAnsi="宋体" w:cs="宋体" w:hint="eastAsia"/>
          <w:color w:val="000000"/>
          <w:sz w:val="22"/>
          <w:szCs w:val="22"/>
        </w:rPr>
        <w:t>单位应当承担工程质量责任</w:t>
      </w:r>
      <w:r w:rsidRPr="008972C5">
        <w:rPr>
          <w:rFonts w:ascii="宋体" w:hAnsi="宋体" w:cs="宋体" w:hint="eastAsia"/>
          <w:color w:val="000000"/>
          <w:kern w:val="0"/>
          <w:sz w:val="22"/>
          <w:szCs w:val="22"/>
        </w:rPr>
        <w:t>。</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5 </w:t>
      </w:r>
      <w:r w:rsidRPr="008972C5">
        <w:rPr>
          <w:rFonts w:ascii="宋体" w:hAnsi="宋体" w:cs="宋体" w:hint="eastAsia"/>
          <w:color w:val="000000"/>
          <w:kern w:val="0"/>
          <w:sz w:val="22"/>
          <w:szCs w:val="22"/>
        </w:rPr>
        <w:t>工程监理</w:t>
      </w:r>
      <w:r w:rsidRPr="008972C5">
        <w:rPr>
          <w:rFonts w:ascii="宋体" w:hAnsi="宋体" w:cs="宋体" w:hint="eastAsia"/>
          <w:color w:val="000000"/>
          <w:sz w:val="22"/>
          <w:szCs w:val="22"/>
        </w:rPr>
        <w:t>单位应当承担工程质量责任</w:t>
      </w:r>
      <w:r w:rsidRPr="008972C5">
        <w:rPr>
          <w:rFonts w:ascii="宋体" w:hAnsi="宋体" w:cs="宋体" w:hint="eastAsia"/>
          <w:color w:val="000000"/>
          <w:kern w:val="0"/>
          <w:sz w:val="22"/>
          <w:szCs w:val="22"/>
        </w:rPr>
        <w:t>。</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6 </w:t>
      </w:r>
      <w:r w:rsidRPr="008972C5">
        <w:rPr>
          <w:rFonts w:ascii="宋体" w:hAnsi="宋体" w:cs="宋体" w:hint="eastAsia"/>
          <w:color w:val="000000"/>
          <w:kern w:val="0"/>
          <w:sz w:val="22"/>
          <w:szCs w:val="22"/>
        </w:rPr>
        <w:t>建设工程验收。</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7 </w:t>
      </w:r>
      <w:r w:rsidRPr="008972C5">
        <w:rPr>
          <w:rFonts w:ascii="宋体" w:hAnsi="宋体" w:cs="宋体" w:hint="eastAsia"/>
          <w:color w:val="000000"/>
          <w:kern w:val="0"/>
          <w:sz w:val="22"/>
          <w:szCs w:val="22"/>
        </w:rPr>
        <w:t>建设工程质量保修。</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8 </w:t>
      </w:r>
      <w:r w:rsidRPr="008972C5">
        <w:rPr>
          <w:rFonts w:ascii="宋体" w:hAnsi="宋体" w:cs="宋体" w:hint="eastAsia"/>
          <w:color w:val="000000"/>
          <w:sz w:val="22"/>
          <w:szCs w:val="22"/>
        </w:rPr>
        <w:t>建设单位应当承担工程安全责任</w:t>
      </w:r>
      <w:r w:rsidRPr="008972C5">
        <w:rPr>
          <w:rFonts w:ascii="宋体" w:hAnsi="宋体" w:cs="宋体" w:hint="eastAsia"/>
          <w:color w:val="000000"/>
          <w:kern w:val="0"/>
          <w:sz w:val="22"/>
          <w:szCs w:val="22"/>
        </w:rPr>
        <w:t>。</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9 </w:t>
      </w:r>
      <w:r w:rsidRPr="008972C5">
        <w:rPr>
          <w:rFonts w:ascii="宋体" w:hAnsi="宋体" w:cs="宋体" w:hint="eastAsia"/>
          <w:color w:val="000000"/>
          <w:kern w:val="0"/>
          <w:sz w:val="22"/>
          <w:szCs w:val="22"/>
        </w:rPr>
        <w:t>勘察</w:t>
      </w:r>
      <w:r w:rsidRPr="008972C5">
        <w:rPr>
          <w:rFonts w:ascii="宋体" w:hAnsi="宋体" w:cs="宋体" w:hint="eastAsia"/>
          <w:color w:val="000000"/>
          <w:sz w:val="22"/>
          <w:szCs w:val="22"/>
        </w:rPr>
        <w:t>单位应当承担工程安全责任</w:t>
      </w:r>
      <w:r w:rsidRPr="008972C5">
        <w:rPr>
          <w:rFonts w:ascii="宋体" w:hAnsi="宋体" w:cs="宋体" w:hint="eastAsia"/>
          <w:color w:val="000000"/>
          <w:kern w:val="0"/>
          <w:sz w:val="22"/>
          <w:szCs w:val="22"/>
        </w:rPr>
        <w:t>。</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10 </w:t>
      </w:r>
      <w:r w:rsidRPr="008972C5">
        <w:rPr>
          <w:rFonts w:ascii="宋体" w:hAnsi="宋体" w:cs="宋体" w:hint="eastAsia"/>
          <w:color w:val="000000"/>
          <w:kern w:val="0"/>
          <w:sz w:val="22"/>
          <w:szCs w:val="22"/>
        </w:rPr>
        <w:t>设计</w:t>
      </w:r>
      <w:r w:rsidRPr="008972C5">
        <w:rPr>
          <w:rFonts w:ascii="宋体" w:hAnsi="宋体" w:cs="宋体" w:hint="eastAsia"/>
          <w:color w:val="000000"/>
          <w:sz w:val="22"/>
          <w:szCs w:val="22"/>
        </w:rPr>
        <w:t>单位应当承担工程安全责任</w:t>
      </w:r>
      <w:r w:rsidRPr="008972C5">
        <w:rPr>
          <w:rFonts w:ascii="宋体" w:hAnsi="宋体" w:cs="宋体" w:hint="eastAsia"/>
          <w:color w:val="000000"/>
          <w:kern w:val="0"/>
          <w:sz w:val="22"/>
          <w:szCs w:val="22"/>
        </w:rPr>
        <w:t>。</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11 </w:t>
      </w:r>
      <w:r w:rsidRPr="008972C5">
        <w:rPr>
          <w:rFonts w:ascii="宋体" w:hAnsi="宋体" w:cs="宋体" w:hint="eastAsia"/>
          <w:color w:val="000000"/>
          <w:kern w:val="0"/>
          <w:sz w:val="22"/>
          <w:szCs w:val="22"/>
        </w:rPr>
        <w:t>施工</w:t>
      </w:r>
      <w:r w:rsidRPr="008972C5">
        <w:rPr>
          <w:rFonts w:ascii="宋体" w:hAnsi="宋体" w:cs="宋体" w:hint="eastAsia"/>
          <w:color w:val="000000"/>
          <w:sz w:val="22"/>
          <w:szCs w:val="22"/>
        </w:rPr>
        <w:t>单位应当承担工程安全责任</w:t>
      </w:r>
      <w:r w:rsidRPr="008972C5">
        <w:rPr>
          <w:rFonts w:ascii="宋体" w:hAnsi="宋体" w:cs="宋体" w:hint="eastAsia"/>
          <w:color w:val="000000"/>
          <w:kern w:val="0"/>
          <w:sz w:val="22"/>
          <w:szCs w:val="22"/>
        </w:rPr>
        <w:t>。</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12</w:t>
      </w:r>
      <w:r w:rsidRPr="008972C5">
        <w:rPr>
          <w:rFonts w:ascii="宋体" w:hAnsi="宋体" w:cs="宋体" w:hint="eastAsia"/>
          <w:color w:val="000000"/>
          <w:kern w:val="0"/>
          <w:sz w:val="22"/>
          <w:szCs w:val="22"/>
        </w:rPr>
        <w:t>工程监理</w:t>
      </w:r>
      <w:r w:rsidRPr="008972C5">
        <w:rPr>
          <w:rFonts w:ascii="宋体" w:hAnsi="宋体" w:cs="宋体" w:hint="eastAsia"/>
          <w:color w:val="000000"/>
          <w:sz w:val="22"/>
          <w:szCs w:val="22"/>
        </w:rPr>
        <w:t>单位应当承担工程安全责任</w:t>
      </w:r>
      <w:r w:rsidRPr="008972C5">
        <w:rPr>
          <w:rFonts w:ascii="宋体" w:hAnsi="宋体" w:cs="宋体" w:hint="eastAsia"/>
          <w:color w:val="000000"/>
          <w:kern w:val="0"/>
          <w:sz w:val="22"/>
          <w:szCs w:val="22"/>
        </w:rPr>
        <w:t>。</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13</w:t>
      </w:r>
      <w:r w:rsidRPr="008972C5">
        <w:rPr>
          <w:rFonts w:ascii="宋体" w:hAnsi="宋体" w:cs="宋体" w:hint="eastAsia"/>
          <w:color w:val="000000"/>
          <w:kern w:val="0"/>
          <w:sz w:val="22"/>
          <w:szCs w:val="22"/>
        </w:rPr>
        <w:t>危险性较大的分部分项工程安全管理。</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14</w:t>
      </w:r>
      <w:r w:rsidRPr="008972C5">
        <w:rPr>
          <w:rFonts w:ascii="宋体" w:hAnsi="宋体" w:cs="宋体" w:hint="eastAsia"/>
          <w:color w:val="000000"/>
          <w:kern w:val="0"/>
          <w:sz w:val="22"/>
          <w:szCs w:val="22"/>
        </w:rPr>
        <w:t>施工机械安全管理。</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15</w:t>
      </w:r>
      <w:r w:rsidRPr="008972C5">
        <w:rPr>
          <w:rFonts w:ascii="宋体" w:hAnsi="宋体" w:cs="宋体" w:hint="eastAsia"/>
          <w:color w:val="000000"/>
          <w:kern w:val="0"/>
          <w:sz w:val="22"/>
          <w:szCs w:val="22"/>
        </w:rPr>
        <w:t>生产安全事故的应急救援和调查处理。</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16</w:t>
      </w:r>
      <w:r w:rsidRPr="008972C5">
        <w:rPr>
          <w:rFonts w:ascii="宋体" w:hAnsi="宋体" w:cs="宋体" w:hint="eastAsia"/>
          <w:color w:val="000000"/>
          <w:kern w:val="0"/>
          <w:sz w:val="22"/>
          <w:szCs w:val="22"/>
        </w:rPr>
        <w:t>符合建筑活动从业资格。</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17 </w:t>
      </w:r>
      <w:r w:rsidRPr="008972C5">
        <w:rPr>
          <w:rFonts w:ascii="宋体" w:hAnsi="宋体" w:cs="宋体" w:hint="eastAsia"/>
          <w:color w:val="000000"/>
          <w:kern w:val="0"/>
          <w:sz w:val="22"/>
          <w:szCs w:val="22"/>
        </w:rPr>
        <w:t>建筑工程发包与承包。</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18 </w:t>
      </w:r>
      <w:r w:rsidRPr="008972C5">
        <w:rPr>
          <w:rFonts w:ascii="宋体" w:hAnsi="宋体" w:cs="宋体" w:hint="eastAsia"/>
          <w:color w:val="000000"/>
          <w:kern w:val="0"/>
          <w:sz w:val="22"/>
          <w:szCs w:val="22"/>
        </w:rPr>
        <w:t>建筑业劳务用工管理。</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19 </w:t>
      </w:r>
      <w:r w:rsidRPr="008972C5">
        <w:rPr>
          <w:rFonts w:ascii="宋体" w:hAnsi="宋体" w:cs="宋体" w:hint="eastAsia"/>
          <w:color w:val="000000"/>
          <w:sz w:val="22"/>
          <w:szCs w:val="22"/>
        </w:rPr>
        <w:t>建设工程招标</w:t>
      </w:r>
      <w:r w:rsidRPr="008972C5">
        <w:rPr>
          <w:rFonts w:ascii="宋体" w:hAnsi="宋体" w:cs="宋体" w:hint="eastAsia"/>
          <w:color w:val="000000"/>
          <w:kern w:val="0"/>
          <w:sz w:val="22"/>
          <w:szCs w:val="22"/>
        </w:rPr>
        <w:t>。</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20</w:t>
      </w:r>
      <w:r w:rsidRPr="008972C5">
        <w:rPr>
          <w:rFonts w:ascii="宋体" w:hAnsi="宋体" w:cs="宋体" w:hint="eastAsia"/>
          <w:color w:val="000000"/>
          <w:sz w:val="22"/>
          <w:szCs w:val="22"/>
        </w:rPr>
        <w:t>建设工程投标</w:t>
      </w:r>
      <w:r w:rsidRPr="008972C5">
        <w:rPr>
          <w:rFonts w:ascii="宋体" w:hAnsi="宋体" w:cs="宋体" w:hint="eastAsia"/>
          <w:color w:val="000000"/>
          <w:kern w:val="0"/>
          <w:sz w:val="22"/>
          <w:szCs w:val="22"/>
        </w:rPr>
        <w:t>。</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21</w:t>
      </w:r>
      <w:r w:rsidRPr="008972C5">
        <w:rPr>
          <w:rFonts w:ascii="宋体" w:hAnsi="宋体" w:cs="宋体" w:hint="eastAsia"/>
          <w:color w:val="000000"/>
          <w:sz w:val="22"/>
          <w:szCs w:val="22"/>
        </w:rPr>
        <w:t>建设工程开标、评标和中标</w:t>
      </w:r>
      <w:r w:rsidRPr="008972C5">
        <w:rPr>
          <w:rFonts w:ascii="宋体" w:hAnsi="宋体" w:cs="宋体" w:hint="eastAsia"/>
          <w:color w:val="000000"/>
          <w:kern w:val="0"/>
          <w:sz w:val="22"/>
          <w:szCs w:val="22"/>
        </w:rPr>
        <w:t>。</w:t>
      </w:r>
    </w:p>
    <w:p w:rsidR="003078E3" w:rsidRPr="008972C5" w:rsidRDefault="003078E3" w:rsidP="006F5047">
      <w:pPr>
        <w:widowControl/>
        <w:rPr>
          <w:rFonts w:ascii="宋体" w:cs="宋体"/>
          <w:color w:val="000000"/>
          <w:kern w:val="0"/>
          <w:sz w:val="22"/>
          <w:szCs w:val="22"/>
        </w:rPr>
      </w:pPr>
    </w:p>
    <w:p w:rsidR="003078E3" w:rsidRPr="008972C5" w:rsidRDefault="003078E3" w:rsidP="006F5047">
      <w:pPr>
        <w:widowControl/>
        <w:rPr>
          <w:rFonts w:ascii="宋体" w:cs="宋体"/>
          <w:color w:val="000000"/>
          <w:kern w:val="0"/>
          <w:sz w:val="22"/>
          <w:szCs w:val="22"/>
        </w:rPr>
      </w:pPr>
    </w:p>
    <w:p w:rsidR="003078E3" w:rsidRPr="008972C5" w:rsidRDefault="003078E3" w:rsidP="006F5047">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【责任主体】工程建设企业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rPr>
        <w:t>建设单位应当承担工程质量责任</w:t>
      </w:r>
      <w:r w:rsidRPr="008972C5">
        <w:rPr>
          <w:rFonts w:ascii="宋体" w:hAnsi="宋体" w:cs="宋体" w:hint="eastAsia"/>
          <w:color w:val="000000"/>
          <w:kern w:val="0"/>
        </w:rPr>
        <w:t>。</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6F5047">
      <w:pPr>
        <w:widowControl/>
        <w:ind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建设单位应当执行国家和本市有关建设工程质量安全、招标投标、建筑市场管理等方面的法律、法规、规章和技术标准。</w:t>
      </w:r>
    </w:p>
    <w:p w:rsidR="003078E3" w:rsidRPr="008972C5" w:rsidRDefault="003078E3" w:rsidP="006F5047">
      <w:pPr>
        <w:widowControl/>
        <w:ind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建设单位应当严格按照合同约定组织建设。</w:t>
      </w:r>
    </w:p>
    <w:p w:rsidR="003078E3" w:rsidRPr="008972C5" w:rsidRDefault="003078E3" w:rsidP="006F5047">
      <w:pPr>
        <w:widowControl/>
        <w:ind w:firstLine="420"/>
        <w:rPr>
          <w:rFonts w:ascii="宋体" w:cs="宋体"/>
          <w:color w:val="000000"/>
          <w:kern w:val="0"/>
        </w:rPr>
      </w:pPr>
      <w:r w:rsidRPr="008972C5">
        <w:rPr>
          <w:rFonts w:ascii="宋体" w:hAnsi="宋体" w:cs="宋体"/>
          <w:color w:val="000000"/>
          <w:kern w:val="0"/>
        </w:rPr>
        <w:lastRenderedPageBreak/>
        <w:t>3.</w:t>
      </w:r>
      <w:r w:rsidRPr="008972C5">
        <w:rPr>
          <w:rFonts w:ascii="宋体" w:hAnsi="宋体" w:cs="宋体" w:hint="eastAsia"/>
          <w:color w:val="000000"/>
          <w:kern w:val="0"/>
        </w:rPr>
        <w:t>建设单位应当对建设工程的安全性、耐久性、使用功能和节能环保等工程质量负总责。</w:t>
      </w:r>
    </w:p>
    <w:p w:rsidR="003078E3" w:rsidRPr="008972C5" w:rsidRDefault="003078E3" w:rsidP="006F5047">
      <w:pPr>
        <w:widowControl/>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4.</w:t>
      </w:r>
      <w:r w:rsidRPr="008972C5">
        <w:rPr>
          <w:rFonts w:ascii="宋体" w:hAnsi="宋体" w:cs="宋体" w:hint="eastAsia"/>
          <w:color w:val="000000"/>
          <w:kern w:val="0"/>
        </w:rPr>
        <w:t>实行代建制的建设工程，代建单位在受委托范围内承担工程质量责任。</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ind w:firstLineChars="200" w:firstLine="420"/>
        <w:rPr>
          <w:rFonts w:ascii="宋体" w:cs="宋体"/>
          <w:color w:val="000000"/>
          <w:kern w:val="0"/>
        </w:rPr>
      </w:pPr>
      <w:r w:rsidRPr="008972C5">
        <w:rPr>
          <w:rFonts w:ascii="宋体" w:hAnsi="宋体" w:cs="宋体" w:hint="eastAsia"/>
          <w:color w:val="000000"/>
          <w:kern w:val="0"/>
        </w:rPr>
        <w:t>《中华人民共和国建筑法》（</w:t>
      </w:r>
      <w:r w:rsidRPr="008972C5">
        <w:rPr>
          <w:rFonts w:ascii="宋体" w:hAnsi="宋体" w:cs="宋体"/>
          <w:color w:val="000000"/>
          <w:kern w:val="0"/>
        </w:rPr>
        <w:t>2011</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w:t>
      </w:r>
      <w:r w:rsidRPr="008972C5">
        <w:rPr>
          <w:rFonts w:ascii="宋体" w:hAnsi="宋体" w:cs="宋体"/>
          <w:color w:val="000000"/>
          <w:kern w:val="0"/>
        </w:rPr>
        <w:t>33</w:t>
      </w:r>
      <w:r w:rsidRPr="008972C5">
        <w:rPr>
          <w:rFonts w:ascii="宋体" w:hAnsi="宋体" w:cs="宋体" w:hint="eastAsia"/>
          <w:color w:val="000000"/>
          <w:kern w:val="0"/>
        </w:rPr>
        <w:t>、</w:t>
      </w:r>
      <w:r w:rsidRPr="008972C5">
        <w:rPr>
          <w:rFonts w:ascii="宋体" w:hAnsi="宋体" w:cs="宋体"/>
          <w:color w:val="000000"/>
          <w:kern w:val="0"/>
        </w:rPr>
        <w:t>40</w:t>
      </w:r>
      <w:r w:rsidRPr="008972C5">
        <w:rPr>
          <w:rFonts w:ascii="宋体" w:hAnsi="宋体" w:cs="宋体" w:hint="eastAsia"/>
          <w:color w:val="000000"/>
          <w:kern w:val="0"/>
        </w:rPr>
        <w:t>、</w:t>
      </w:r>
      <w:r w:rsidRPr="008972C5">
        <w:rPr>
          <w:rFonts w:ascii="宋体" w:hAnsi="宋体" w:cs="宋体"/>
          <w:color w:val="000000"/>
          <w:kern w:val="0"/>
        </w:rPr>
        <w:t>42</w:t>
      </w:r>
      <w:r w:rsidRPr="008972C5">
        <w:rPr>
          <w:rFonts w:ascii="宋体" w:hAnsi="宋体" w:cs="宋体" w:hint="eastAsia"/>
          <w:color w:val="000000"/>
          <w:kern w:val="0"/>
        </w:rPr>
        <w:t>、</w:t>
      </w:r>
      <w:r w:rsidRPr="008972C5">
        <w:rPr>
          <w:rFonts w:ascii="宋体" w:hAnsi="宋体" w:cs="宋体"/>
          <w:color w:val="000000"/>
          <w:kern w:val="0"/>
        </w:rPr>
        <w:t>49</w:t>
      </w:r>
      <w:r w:rsidRPr="008972C5">
        <w:rPr>
          <w:rFonts w:ascii="宋体" w:hAnsi="宋体" w:cs="宋体" w:hint="eastAsia"/>
          <w:color w:val="000000"/>
          <w:kern w:val="0"/>
        </w:rPr>
        <w:t>、</w:t>
      </w:r>
      <w:r w:rsidRPr="008972C5">
        <w:rPr>
          <w:rFonts w:ascii="宋体" w:hAnsi="宋体" w:cs="宋体"/>
          <w:color w:val="000000"/>
          <w:kern w:val="0"/>
        </w:rPr>
        <w:t>54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《建设工程质量管理条例》（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3</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条；</w:t>
      </w:r>
    </w:p>
    <w:p w:rsidR="003078E3" w:rsidRPr="008972C5" w:rsidRDefault="003078E3" w:rsidP="003D6250">
      <w:pPr>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hint="eastAsia"/>
          <w:color w:val="000000"/>
        </w:rPr>
        <w:t>天津市建设工程质量管理条例</w:t>
      </w:r>
      <w:r w:rsidRPr="008972C5">
        <w:rPr>
          <w:rFonts w:ascii="宋体" w:hAnsi="宋体" w:cs="宋体" w:hint="eastAsia"/>
          <w:color w:val="000000"/>
          <w:kern w:val="0"/>
        </w:rPr>
        <w:t>》（</w:t>
      </w:r>
      <w:r w:rsidRPr="008972C5">
        <w:rPr>
          <w:rFonts w:ascii="宋体" w:hAnsi="宋体" w:cs="宋体"/>
          <w:color w:val="000000"/>
          <w:kern w:val="0"/>
        </w:rPr>
        <w:t>2011</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B1-2</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【责任主体】工程建设企业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【责任名称】勘察</w:t>
      </w:r>
      <w:r w:rsidRPr="008972C5">
        <w:rPr>
          <w:rFonts w:ascii="宋体" w:hAnsi="宋体" w:cs="宋体" w:hint="eastAsia"/>
          <w:color w:val="000000"/>
        </w:rPr>
        <w:t>单位应当承担工程质量责任</w:t>
      </w:r>
      <w:r w:rsidRPr="008972C5">
        <w:rPr>
          <w:rFonts w:ascii="宋体" w:hAnsi="宋体" w:cs="宋体" w:hint="eastAsia"/>
          <w:color w:val="000000"/>
          <w:kern w:val="0"/>
        </w:rPr>
        <w:t>。</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 xml:space="preserve">    1.</w:t>
      </w:r>
      <w:r w:rsidRPr="008972C5">
        <w:rPr>
          <w:rFonts w:ascii="宋体" w:hAnsi="宋体" w:cs="宋体" w:hint="eastAsia"/>
          <w:color w:val="000000"/>
          <w:kern w:val="0"/>
        </w:rPr>
        <w:t>勘察单位应当依照法律、法规、规章、工程建设标准及合同约定进行勘察，出具勘察文件，对其勘察质量负责。</w:t>
      </w:r>
    </w:p>
    <w:p w:rsidR="003078E3" w:rsidRPr="008972C5" w:rsidRDefault="003078E3" w:rsidP="006F5047">
      <w:pPr>
        <w:widowControl/>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2.</w:t>
      </w:r>
      <w:r w:rsidRPr="008972C5">
        <w:rPr>
          <w:rFonts w:ascii="宋体" w:hAnsi="宋体" w:cs="宋体" w:hint="eastAsia"/>
          <w:color w:val="000000"/>
          <w:kern w:val="0"/>
        </w:rPr>
        <w:t>勘察文件的编制应当符合国家和本市相关规定，内容应当真实全面，数据可靠，评价准确。</w:t>
      </w:r>
    </w:p>
    <w:p w:rsidR="003078E3" w:rsidRPr="008972C5" w:rsidRDefault="003078E3" w:rsidP="006F5047">
      <w:pPr>
        <w:widowControl/>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3.</w:t>
      </w:r>
      <w:r w:rsidRPr="008972C5">
        <w:rPr>
          <w:rFonts w:ascii="宋体" w:hAnsi="宋体" w:cs="宋体" w:hint="eastAsia"/>
          <w:color w:val="000000"/>
          <w:kern w:val="0"/>
        </w:rPr>
        <w:t>勘察文件应当由参加勘察的具有执业资格的人员签字，并对勘察文件的真实性、准确性承担责任。</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ind w:firstLineChars="200" w:firstLine="420"/>
        <w:rPr>
          <w:rFonts w:ascii="宋体" w:cs="宋体"/>
          <w:color w:val="000000"/>
          <w:kern w:val="0"/>
        </w:rPr>
      </w:pPr>
      <w:r w:rsidRPr="008972C5">
        <w:rPr>
          <w:rFonts w:ascii="宋体" w:hAnsi="宋体" w:cs="宋体" w:hint="eastAsia"/>
          <w:color w:val="000000"/>
          <w:kern w:val="0"/>
        </w:rPr>
        <w:t>《中华人民共和国建筑法》（</w:t>
      </w:r>
      <w:r w:rsidRPr="008972C5">
        <w:rPr>
          <w:rFonts w:ascii="宋体" w:hAnsi="宋体" w:cs="宋体"/>
          <w:color w:val="000000"/>
          <w:kern w:val="0"/>
        </w:rPr>
        <w:t>2011</w:t>
      </w:r>
      <w:r w:rsidRPr="008972C5">
        <w:rPr>
          <w:rFonts w:ascii="宋体" w:hAnsi="宋体" w:cs="宋体" w:hint="eastAsia"/>
          <w:color w:val="000000"/>
          <w:kern w:val="0"/>
        </w:rPr>
        <w:t>年）第</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52</w:t>
      </w:r>
      <w:r w:rsidRPr="008972C5">
        <w:rPr>
          <w:rFonts w:ascii="宋体" w:hAnsi="宋体" w:cs="宋体" w:hint="eastAsia"/>
          <w:color w:val="000000"/>
          <w:kern w:val="0"/>
        </w:rPr>
        <w:t>、</w:t>
      </w:r>
      <w:r w:rsidRPr="008972C5">
        <w:rPr>
          <w:rFonts w:ascii="宋体" w:hAnsi="宋体" w:cs="宋体"/>
          <w:color w:val="000000"/>
          <w:kern w:val="0"/>
        </w:rPr>
        <w:t>56</w:t>
      </w:r>
      <w:r w:rsidRPr="008972C5">
        <w:rPr>
          <w:rFonts w:ascii="宋体" w:hAnsi="宋体" w:cs="宋体" w:hint="eastAsia"/>
          <w:color w:val="000000"/>
          <w:kern w:val="0"/>
        </w:rPr>
        <w:t>条；</w:t>
      </w:r>
    </w:p>
    <w:p w:rsidR="003078E3" w:rsidRPr="008972C5" w:rsidRDefault="003078E3" w:rsidP="003D6250">
      <w:pPr>
        <w:ind w:firstLineChars="200" w:firstLine="420"/>
        <w:rPr>
          <w:rFonts w:ascii="宋体" w:cs="宋体"/>
          <w:color w:val="000000"/>
          <w:kern w:val="0"/>
        </w:rPr>
      </w:pPr>
      <w:r w:rsidRPr="008972C5">
        <w:rPr>
          <w:rFonts w:ascii="宋体" w:hAnsi="宋体" w:cs="宋体" w:hint="eastAsia"/>
          <w:color w:val="000000"/>
          <w:kern w:val="0"/>
        </w:rPr>
        <w:t>《建设工程质量管理条例》（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3</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条；</w:t>
      </w:r>
    </w:p>
    <w:p w:rsidR="003078E3" w:rsidRPr="008972C5" w:rsidRDefault="003078E3" w:rsidP="003D6250">
      <w:pPr>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hint="eastAsia"/>
          <w:color w:val="000000"/>
        </w:rPr>
        <w:t>天津市建设工程质量管理条例</w:t>
      </w:r>
      <w:r w:rsidRPr="008972C5">
        <w:rPr>
          <w:rFonts w:ascii="宋体" w:hAnsi="宋体" w:cs="宋体" w:hint="eastAsia"/>
          <w:color w:val="000000"/>
          <w:kern w:val="0"/>
        </w:rPr>
        <w:t>》（</w:t>
      </w:r>
      <w:r w:rsidRPr="008972C5">
        <w:rPr>
          <w:rFonts w:ascii="宋体" w:hAnsi="宋体" w:cs="宋体"/>
          <w:color w:val="000000"/>
          <w:kern w:val="0"/>
        </w:rPr>
        <w:t>2011</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B1-3</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【责任主体】工程建设企业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【责任名称】设计</w:t>
      </w:r>
      <w:r w:rsidRPr="008972C5">
        <w:rPr>
          <w:rFonts w:ascii="宋体" w:hAnsi="宋体" w:cs="宋体" w:hint="eastAsia"/>
          <w:color w:val="000000"/>
        </w:rPr>
        <w:t>单位应当承担工程质量责任</w:t>
      </w:r>
      <w:r w:rsidRPr="008972C5">
        <w:rPr>
          <w:rFonts w:ascii="宋体" w:hAnsi="宋体" w:cs="宋体" w:hint="eastAsia"/>
          <w:color w:val="000000"/>
          <w:kern w:val="0"/>
        </w:rPr>
        <w:t>。</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6F5047">
      <w:pPr>
        <w:rPr>
          <w:rFonts w:ascii="宋体" w:cs="宋体"/>
          <w:color w:val="000000"/>
        </w:rPr>
      </w:pPr>
      <w:r w:rsidRPr="008972C5">
        <w:rPr>
          <w:rFonts w:ascii="宋体" w:hAnsi="宋体" w:cs="宋体"/>
          <w:color w:val="000000"/>
          <w:kern w:val="0"/>
        </w:rPr>
        <w:t xml:space="preserve">    1.</w:t>
      </w:r>
      <w:r w:rsidRPr="008972C5">
        <w:rPr>
          <w:rFonts w:ascii="宋体" w:hAnsi="宋体" w:cs="宋体" w:hint="eastAsia"/>
          <w:color w:val="000000"/>
        </w:rPr>
        <w:t>设计单位应当依照法律、法规、规章、工程建设标准、勘察文件及合同约定进行设计，出具设计文件，对其设计质量负责，不得指定建筑材料、建筑构配件的生产厂、供应商。</w:t>
      </w:r>
    </w:p>
    <w:p w:rsidR="003078E3" w:rsidRPr="008972C5" w:rsidRDefault="003078E3" w:rsidP="006F5047">
      <w:pPr>
        <w:rPr>
          <w:rFonts w:ascii="宋体" w:cs="宋体"/>
          <w:color w:val="000000"/>
        </w:rPr>
      </w:pPr>
      <w:r w:rsidRPr="008972C5">
        <w:rPr>
          <w:rFonts w:ascii="宋体" w:hAnsi="宋体" w:cs="宋体" w:hint="eastAsia"/>
          <w:color w:val="000000"/>
        </w:rPr>
        <w:t xml:space="preserve">　　</w:t>
      </w:r>
      <w:r w:rsidRPr="008972C5">
        <w:rPr>
          <w:rFonts w:ascii="宋体" w:hAnsi="宋体" w:cs="宋体"/>
          <w:color w:val="000000"/>
          <w:kern w:val="0"/>
        </w:rPr>
        <w:t>2.</w:t>
      </w:r>
      <w:r w:rsidRPr="008972C5">
        <w:rPr>
          <w:rFonts w:ascii="宋体" w:hAnsi="宋体" w:cs="宋体" w:hint="eastAsia"/>
          <w:color w:val="000000"/>
        </w:rPr>
        <w:t>设计文件的编制应当符合国家和本市相关规定，设计文件应当注明建设工程合理使用年限、允许最大沉降量和抗震设防裂度。</w:t>
      </w:r>
    </w:p>
    <w:p w:rsidR="003078E3" w:rsidRPr="008972C5" w:rsidRDefault="003078E3" w:rsidP="006F5047">
      <w:pPr>
        <w:rPr>
          <w:rFonts w:ascii="宋体" w:cs="宋体"/>
          <w:color w:val="000000"/>
        </w:rPr>
      </w:pPr>
      <w:r w:rsidRPr="008972C5">
        <w:rPr>
          <w:rFonts w:ascii="宋体" w:hAnsi="宋体" w:cs="宋体" w:hint="eastAsia"/>
          <w:color w:val="000000"/>
        </w:rPr>
        <w:t xml:space="preserve">　　</w:t>
      </w:r>
      <w:r w:rsidRPr="008972C5">
        <w:rPr>
          <w:rFonts w:ascii="宋体" w:hAnsi="宋体" w:cs="宋体"/>
          <w:color w:val="000000"/>
          <w:kern w:val="0"/>
        </w:rPr>
        <w:t>3.</w:t>
      </w:r>
      <w:r w:rsidRPr="008972C5">
        <w:rPr>
          <w:rFonts w:ascii="宋体" w:hAnsi="宋体" w:cs="宋体" w:hint="eastAsia"/>
          <w:color w:val="000000"/>
        </w:rPr>
        <w:t>设计文件应当由参加设计的具有执业资格的人员签字，并对设计文件的科学性、安全性、可靠性承担责任。</w:t>
      </w:r>
    </w:p>
    <w:p w:rsidR="003078E3" w:rsidRPr="008972C5" w:rsidRDefault="003078E3" w:rsidP="006F5047">
      <w:pPr>
        <w:rPr>
          <w:rFonts w:ascii="宋体" w:cs="宋体"/>
          <w:color w:val="000000"/>
        </w:rPr>
      </w:pPr>
      <w:r w:rsidRPr="008972C5">
        <w:rPr>
          <w:rFonts w:ascii="宋体" w:hAnsi="宋体" w:cs="宋体" w:hint="eastAsia"/>
          <w:color w:val="000000"/>
        </w:rPr>
        <w:t xml:space="preserve">　　</w:t>
      </w:r>
      <w:r w:rsidRPr="008972C5">
        <w:rPr>
          <w:rFonts w:ascii="宋体" w:hAnsi="宋体" w:cs="宋体"/>
          <w:color w:val="000000"/>
        </w:rPr>
        <w:t>4</w:t>
      </w:r>
      <w:r w:rsidRPr="008972C5">
        <w:rPr>
          <w:rFonts w:ascii="宋体" w:hAnsi="宋体" w:cs="宋体"/>
          <w:color w:val="000000"/>
          <w:kern w:val="0"/>
        </w:rPr>
        <w:t>.</w:t>
      </w:r>
      <w:r w:rsidRPr="008972C5">
        <w:rPr>
          <w:rFonts w:ascii="宋体" w:hAnsi="宋体" w:cs="宋体" w:hint="eastAsia"/>
          <w:color w:val="000000"/>
        </w:rPr>
        <w:t>对超限高层和超大跨度建筑、超深基坑以及采用新技术、新结构的工程，设计单位应当在设计文件中明确工程质量保障措施，并向施工现场派驻设计代表，处理与设计有关的技术问题。上述工程的范围由市建设行政主管部门公布。</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ind w:firstLineChars="200" w:firstLine="420"/>
        <w:rPr>
          <w:rFonts w:ascii="宋体" w:cs="宋体"/>
          <w:color w:val="000000"/>
          <w:kern w:val="0"/>
        </w:rPr>
      </w:pPr>
      <w:r w:rsidRPr="008972C5">
        <w:rPr>
          <w:rFonts w:ascii="宋体" w:hAnsi="宋体" w:cs="宋体" w:hint="eastAsia"/>
          <w:color w:val="000000"/>
          <w:kern w:val="0"/>
        </w:rPr>
        <w:t>《中华人民共和国建筑法》（</w:t>
      </w:r>
      <w:r w:rsidRPr="008972C5">
        <w:rPr>
          <w:rFonts w:ascii="宋体" w:hAnsi="宋体" w:cs="宋体"/>
          <w:color w:val="000000"/>
          <w:kern w:val="0"/>
        </w:rPr>
        <w:t>2011</w:t>
      </w:r>
      <w:r w:rsidRPr="008972C5">
        <w:rPr>
          <w:rFonts w:ascii="宋体" w:hAnsi="宋体" w:cs="宋体" w:hint="eastAsia"/>
          <w:color w:val="000000"/>
          <w:kern w:val="0"/>
        </w:rPr>
        <w:t>年）第</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w:t>
      </w:r>
      <w:r w:rsidRPr="008972C5">
        <w:rPr>
          <w:rFonts w:ascii="宋体" w:hAnsi="宋体" w:cs="宋体"/>
          <w:color w:val="000000"/>
          <w:kern w:val="0"/>
        </w:rPr>
        <w:t>52</w:t>
      </w:r>
      <w:r w:rsidRPr="008972C5">
        <w:rPr>
          <w:rFonts w:ascii="宋体" w:hAnsi="宋体" w:cs="宋体" w:hint="eastAsia"/>
          <w:color w:val="000000"/>
          <w:kern w:val="0"/>
        </w:rPr>
        <w:t>、</w:t>
      </w:r>
      <w:r w:rsidRPr="008972C5">
        <w:rPr>
          <w:rFonts w:ascii="宋体" w:hAnsi="宋体" w:cs="宋体"/>
          <w:color w:val="000000"/>
          <w:kern w:val="0"/>
        </w:rPr>
        <w:t>54</w:t>
      </w:r>
      <w:r w:rsidRPr="008972C5">
        <w:rPr>
          <w:rFonts w:ascii="宋体" w:hAnsi="宋体" w:cs="宋体" w:hint="eastAsia"/>
          <w:color w:val="000000"/>
          <w:kern w:val="0"/>
        </w:rPr>
        <w:t>、</w:t>
      </w:r>
      <w:r w:rsidRPr="008972C5">
        <w:rPr>
          <w:rFonts w:ascii="宋体" w:hAnsi="宋体" w:cs="宋体"/>
          <w:color w:val="000000"/>
          <w:kern w:val="0"/>
        </w:rPr>
        <w:t>56</w:t>
      </w:r>
      <w:r w:rsidRPr="008972C5">
        <w:rPr>
          <w:rFonts w:ascii="宋体" w:hAnsi="宋体" w:cs="宋体" w:hint="eastAsia"/>
          <w:color w:val="000000"/>
          <w:kern w:val="0"/>
        </w:rPr>
        <w:t>、</w:t>
      </w:r>
      <w:r w:rsidRPr="008972C5">
        <w:rPr>
          <w:rFonts w:ascii="宋体" w:hAnsi="宋体" w:cs="宋体"/>
          <w:color w:val="000000"/>
          <w:kern w:val="0"/>
        </w:rPr>
        <w:t>57</w:t>
      </w:r>
      <w:r w:rsidRPr="008972C5">
        <w:rPr>
          <w:rFonts w:ascii="宋体" w:hAnsi="宋体" w:cs="宋体" w:hint="eastAsia"/>
          <w:color w:val="000000"/>
          <w:kern w:val="0"/>
        </w:rPr>
        <w:t>、</w:t>
      </w:r>
      <w:r w:rsidRPr="008972C5">
        <w:rPr>
          <w:rFonts w:ascii="宋体" w:hAnsi="宋体" w:cs="宋体"/>
          <w:color w:val="000000"/>
          <w:kern w:val="0"/>
        </w:rPr>
        <w:t>58</w:t>
      </w:r>
      <w:r w:rsidRPr="008972C5">
        <w:rPr>
          <w:rFonts w:ascii="宋体" w:hAnsi="宋体" w:cs="宋体" w:hint="eastAsia"/>
          <w:color w:val="000000"/>
          <w:kern w:val="0"/>
        </w:rPr>
        <w:t>条；</w:t>
      </w:r>
    </w:p>
    <w:p w:rsidR="003078E3" w:rsidRPr="008972C5" w:rsidRDefault="003078E3" w:rsidP="003D6250">
      <w:pPr>
        <w:ind w:firstLineChars="200" w:firstLine="420"/>
        <w:rPr>
          <w:rFonts w:ascii="宋体" w:cs="宋体"/>
          <w:color w:val="000000"/>
          <w:kern w:val="0"/>
        </w:rPr>
      </w:pPr>
      <w:r w:rsidRPr="008972C5">
        <w:rPr>
          <w:rFonts w:ascii="宋体" w:hAnsi="宋体" w:cs="宋体" w:hint="eastAsia"/>
          <w:color w:val="000000"/>
          <w:kern w:val="0"/>
        </w:rPr>
        <w:t>《建设工程质量管理条例》（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3</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w:t>
      </w:r>
      <w:r w:rsidRPr="008972C5">
        <w:rPr>
          <w:rFonts w:ascii="宋体" w:hAnsi="宋体" w:cs="宋体"/>
          <w:color w:val="000000"/>
          <w:kern w:val="0"/>
        </w:rPr>
        <w:t>24</w:t>
      </w:r>
      <w:r w:rsidRPr="008972C5">
        <w:rPr>
          <w:rFonts w:ascii="宋体" w:hAnsi="宋体" w:cs="宋体" w:hint="eastAsia"/>
          <w:color w:val="000000"/>
          <w:kern w:val="0"/>
        </w:rPr>
        <w:t>条；</w:t>
      </w:r>
    </w:p>
    <w:p w:rsidR="003078E3" w:rsidRPr="008972C5" w:rsidRDefault="003078E3" w:rsidP="003D6250">
      <w:pPr>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hint="eastAsia"/>
          <w:color w:val="000000"/>
        </w:rPr>
        <w:t>天津市建设工程质量管理条例</w:t>
      </w:r>
      <w:r w:rsidRPr="008972C5">
        <w:rPr>
          <w:rFonts w:ascii="宋体" w:hAnsi="宋体" w:cs="宋体" w:hint="eastAsia"/>
          <w:color w:val="000000"/>
          <w:kern w:val="0"/>
        </w:rPr>
        <w:t>》（</w:t>
      </w:r>
      <w:r w:rsidRPr="008972C5">
        <w:rPr>
          <w:rFonts w:ascii="宋体" w:hAnsi="宋体" w:cs="宋体"/>
          <w:color w:val="000000"/>
          <w:kern w:val="0"/>
        </w:rPr>
        <w:t>2011</w:t>
      </w:r>
      <w:r w:rsidRPr="008972C5">
        <w:rPr>
          <w:rFonts w:ascii="宋体" w:hAnsi="宋体" w:cs="宋体" w:hint="eastAsia"/>
          <w:color w:val="000000"/>
          <w:kern w:val="0"/>
        </w:rPr>
        <w:t>年）第</w:t>
      </w:r>
      <w:r w:rsidRPr="008972C5">
        <w:rPr>
          <w:rFonts w:ascii="宋体" w:hAnsi="宋体" w:cs="宋体"/>
          <w:color w:val="000000"/>
          <w:kern w:val="0"/>
        </w:rPr>
        <w:t>9</w:t>
      </w:r>
      <w:r w:rsidRPr="008972C5">
        <w:rPr>
          <w:rFonts w:ascii="宋体" w:hAnsi="宋体" w:cs="宋体" w:hint="eastAsia"/>
          <w:color w:val="000000"/>
          <w:kern w:val="0"/>
        </w:rPr>
        <w:t>条。</w:t>
      </w:r>
    </w:p>
    <w:p w:rsidR="003078E3" w:rsidRPr="008972C5" w:rsidRDefault="003078E3" w:rsidP="003D6250">
      <w:pPr>
        <w:ind w:firstLineChars="200" w:firstLine="420"/>
        <w:rPr>
          <w:rFonts w:ascii="宋体" w:cs="宋体"/>
          <w:color w:val="000000"/>
          <w:kern w:val="0"/>
        </w:rPr>
      </w:pPr>
    </w:p>
    <w:p w:rsidR="003078E3" w:rsidRPr="008972C5" w:rsidRDefault="003078E3" w:rsidP="006F5047">
      <w:pPr>
        <w:widowControl/>
        <w:rPr>
          <w:rFonts w:ascii="宋体" w:cs="宋体"/>
          <w:color w:val="000000"/>
          <w:kern w:val="0"/>
        </w:rPr>
      </w:pPr>
      <w:r w:rsidRPr="008972C5">
        <w:rPr>
          <w:rFonts w:ascii="宋体" w:hAnsi="宋体" w:cs="宋体"/>
          <w:color w:val="000000"/>
          <w:kern w:val="0"/>
        </w:rPr>
        <w:lastRenderedPageBreak/>
        <w:t>A.</w:t>
      </w:r>
      <w:r w:rsidRPr="008972C5">
        <w:rPr>
          <w:rFonts w:ascii="宋体" w:hAnsi="宋体" w:cs="宋体" w:hint="eastAsia"/>
          <w:color w:val="000000"/>
          <w:kern w:val="0"/>
        </w:rPr>
        <w:t>【责任编号】</w:t>
      </w:r>
      <w:r w:rsidRPr="008972C5">
        <w:rPr>
          <w:rFonts w:ascii="宋体" w:hAnsi="宋体" w:cs="宋体"/>
          <w:color w:val="000000"/>
          <w:kern w:val="0"/>
        </w:rPr>
        <w:t>B1-4</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【责任主体】工程建设企业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【责任名称】施工</w:t>
      </w:r>
      <w:r w:rsidRPr="008972C5">
        <w:rPr>
          <w:rFonts w:ascii="宋体" w:hAnsi="宋体" w:cs="宋体" w:hint="eastAsia"/>
          <w:color w:val="000000"/>
        </w:rPr>
        <w:t>单位应当承担工程质量责任</w:t>
      </w:r>
      <w:r w:rsidRPr="008972C5">
        <w:rPr>
          <w:rFonts w:ascii="宋体" w:hAnsi="宋体" w:cs="宋体" w:hint="eastAsia"/>
          <w:color w:val="000000"/>
          <w:kern w:val="0"/>
        </w:rPr>
        <w:t>。</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6F5047">
      <w:pPr>
        <w:rPr>
          <w:rFonts w:ascii="宋体" w:cs="宋体"/>
          <w:color w:val="000000"/>
        </w:rPr>
      </w:pPr>
      <w:r w:rsidRPr="008972C5">
        <w:rPr>
          <w:rFonts w:ascii="宋体" w:hAnsi="宋体" w:cs="宋体"/>
          <w:color w:val="000000"/>
          <w:kern w:val="0"/>
        </w:rPr>
        <w:t xml:space="preserve">    1.</w:t>
      </w:r>
      <w:r w:rsidRPr="008972C5">
        <w:rPr>
          <w:rFonts w:ascii="宋体" w:hAnsi="宋体" w:cs="宋体" w:hint="eastAsia"/>
          <w:color w:val="000000"/>
        </w:rPr>
        <w:t>施工单位应当依照法律、法规、规章、工程建设标准、设计文件及合同约定组织施工，对所承建的建设工程的施工质量负责，并承担保修期内的工程质量保修责任。</w:t>
      </w:r>
    </w:p>
    <w:p w:rsidR="003078E3" w:rsidRPr="008972C5" w:rsidRDefault="003078E3" w:rsidP="006F5047">
      <w:pPr>
        <w:rPr>
          <w:rFonts w:ascii="宋体" w:cs="宋体"/>
          <w:color w:val="000000"/>
        </w:rPr>
      </w:pPr>
      <w:r w:rsidRPr="008972C5">
        <w:rPr>
          <w:rFonts w:ascii="宋体" w:hAnsi="宋体" w:cs="宋体" w:hint="eastAsia"/>
          <w:color w:val="000000"/>
        </w:rPr>
        <w:t xml:space="preserve">　　</w:t>
      </w:r>
      <w:r w:rsidRPr="008972C5">
        <w:rPr>
          <w:rFonts w:ascii="宋体" w:hAnsi="宋体" w:cs="宋体"/>
          <w:color w:val="000000"/>
          <w:kern w:val="0"/>
        </w:rPr>
        <w:t>2.</w:t>
      </w:r>
      <w:r w:rsidRPr="008972C5">
        <w:rPr>
          <w:rFonts w:ascii="宋体" w:hAnsi="宋体" w:cs="宋体" w:hint="eastAsia"/>
          <w:color w:val="000000"/>
        </w:rPr>
        <w:t>施工单位应当根据工程规模和技术要求及合同约定配备相应的项目负责人和专业技术人员、管理人员；项目负责人应当具有相应的建造师资格，并且不得擅自更换。</w:t>
      </w:r>
    </w:p>
    <w:p w:rsidR="003078E3" w:rsidRPr="008972C5" w:rsidRDefault="003078E3" w:rsidP="006F5047">
      <w:pPr>
        <w:rPr>
          <w:rFonts w:ascii="宋体" w:cs="宋体"/>
          <w:color w:val="000000"/>
        </w:rPr>
      </w:pPr>
      <w:r w:rsidRPr="008972C5">
        <w:rPr>
          <w:rFonts w:ascii="宋体" w:hAnsi="宋体" w:cs="宋体" w:hint="eastAsia"/>
          <w:color w:val="000000"/>
        </w:rPr>
        <w:t xml:space="preserve">　　</w:t>
      </w:r>
      <w:r w:rsidRPr="008972C5">
        <w:rPr>
          <w:rFonts w:ascii="宋体" w:hAnsi="宋体" w:cs="宋体"/>
          <w:color w:val="000000"/>
          <w:kern w:val="0"/>
        </w:rPr>
        <w:t>3.</w:t>
      </w:r>
      <w:r w:rsidRPr="008972C5">
        <w:rPr>
          <w:rFonts w:ascii="宋体" w:hAnsi="宋体" w:cs="宋体" w:hint="eastAsia"/>
          <w:color w:val="000000"/>
        </w:rPr>
        <w:t>施工单位不得转包和违法分包所承包的建设工程，施工过程中不得偷工减料或者擅自修改工程设计，不得使用未经检测或者检测不合格的建筑材料、建筑构配件和设备。</w:t>
      </w:r>
    </w:p>
    <w:p w:rsidR="003078E3" w:rsidRPr="008972C5" w:rsidRDefault="003078E3" w:rsidP="006F5047">
      <w:pPr>
        <w:rPr>
          <w:rFonts w:ascii="宋体" w:cs="宋体"/>
          <w:color w:val="000000"/>
        </w:rPr>
      </w:pPr>
      <w:r w:rsidRPr="008972C5">
        <w:rPr>
          <w:rFonts w:ascii="宋体" w:hAnsi="宋体" w:cs="宋体" w:hint="eastAsia"/>
          <w:color w:val="000000"/>
        </w:rPr>
        <w:t xml:space="preserve">　　</w:t>
      </w:r>
      <w:r w:rsidRPr="008972C5">
        <w:rPr>
          <w:rFonts w:ascii="宋体" w:hAnsi="宋体" w:cs="宋体"/>
          <w:color w:val="000000"/>
        </w:rPr>
        <w:t>4</w:t>
      </w:r>
      <w:r w:rsidRPr="008972C5">
        <w:rPr>
          <w:rFonts w:ascii="宋体" w:hAnsi="宋体" w:cs="宋体"/>
          <w:color w:val="000000"/>
          <w:kern w:val="0"/>
        </w:rPr>
        <w:t>.</w:t>
      </w:r>
      <w:r w:rsidRPr="008972C5">
        <w:rPr>
          <w:rFonts w:ascii="宋体" w:hAnsi="宋体" w:cs="宋体" w:hint="eastAsia"/>
          <w:color w:val="000000"/>
        </w:rPr>
        <w:t>施工单位发现设计文件和图纸有差错的，应当及时向建设单位提出；建设单位应当要求设计单位核对或者修改。</w:t>
      </w:r>
    </w:p>
    <w:p w:rsidR="003078E3" w:rsidRPr="008972C5" w:rsidRDefault="003078E3" w:rsidP="006F5047">
      <w:pPr>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ind w:firstLineChars="200" w:firstLine="420"/>
        <w:rPr>
          <w:rFonts w:ascii="宋体" w:cs="宋体"/>
          <w:color w:val="000000"/>
          <w:kern w:val="0"/>
        </w:rPr>
      </w:pPr>
      <w:r w:rsidRPr="008972C5">
        <w:rPr>
          <w:rFonts w:ascii="宋体" w:hAnsi="宋体" w:cs="宋体" w:hint="eastAsia"/>
          <w:color w:val="000000"/>
          <w:kern w:val="0"/>
        </w:rPr>
        <w:t>《中华人民共和国建筑法》（</w:t>
      </w:r>
      <w:r w:rsidRPr="008972C5">
        <w:rPr>
          <w:rFonts w:ascii="宋体" w:hAnsi="宋体" w:cs="宋体"/>
          <w:color w:val="000000"/>
          <w:kern w:val="0"/>
        </w:rPr>
        <w:t>2011</w:t>
      </w:r>
      <w:r w:rsidRPr="008972C5">
        <w:rPr>
          <w:rFonts w:ascii="宋体" w:hAnsi="宋体" w:cs="宋体" w:hint="eastAsia"/>
          <w:color w:val="000000"/>
          <w:kern w:val="0"/>
        </w:rPr>
        <w:t>年）第</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kern w:val="0"/>
        </w:rPr>
        <w:t>28</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w:t>
      </w:r>
      <w:r w:rsidRPr="008972C5">
        <w:rPr>
          <w:rFonts w:ascii="宋体" w:hAnsi="宋体" w:cs="宋体"/>
          <w:color w:val="000000"/>
          <w:kern w:val="0"/>
        </w:rPr>
        <w:t>52</w:t>
      </w:r>
      <w:r w:rsidRPr="008972C5">
        <w:rPr>
          <w:rFonts w:ascii="宋体" w:hAnsi="宋体" w:cs="宋体" w:hint="eastAsia"/>
          <w:color w:val="000000"/>
          <w:kern w:val="0"/>
        </w:rPr>
        <w:t>、</w:t>
      </w:r>
      <w:r w:rsidRPr="008972C5">
        <w:rPr>
          <w:rFonts w:ascii="宋体" w:hAnsi="宋体" w:cs="宋体"/>
          <w:color w:val="000000"/>
          <w:kern w:val="0"/>
        </w:rPr>
        <w:t>54</w:t>
      </w:r>
      <w:r w:rsidRPr="008972C5">
        <w:rPr>
          <w:rFonts w:ascii="宋体" w:hAnsi="宋体" w:cs="宋体" w:hint="eastAsia"/>
          <w:color w:val="000000"/>
          <w:kern w:val="0"/>
        </w:rPr>
        <w:t>、</w:t>
      </w:r>
      <w:r w:rsidRPr="008972C5">
        <w:rPr>
          <w:rFonts w:ascii="宋体" w:hAnsi="宋体" w:cs="宋体"/>
          <w:color w:val="000000"/>
          <w:kern w:val="0"/>
        </w:rPr>
        <w:t>55</w:t>
      </w:r>
      <w:r w:rsidRPr="008972C5">
        <w:rPr>
          <w:rFonts w:ascii="宋体" w:hAnsi="宋体" w:cs="宋体" w:hint="eastAsia"/>
          <w:color w:val="000000"/>
          <w:kern w:val="0"/>
        </w:rPr>
        <w:t>、</w:t>
      </w:r>
      <w:r w:rsidRPr="008972C5">
        <w:rPr>
          <w:rFonts w:ascii="宋体" w:hAnsi="宋体" w:cs="宋体"/>
          <w:color w:val="000000"/>
          <w:kern w:val="0"/>
        </w:rPr>
        <w:t>58</w:t>
      </w:r>
      <w:r w:rsidRPr="008972C5">
        <w:rPr>
          <w:rFonts w:ascii="宋体" w:hAnsi="宋体" w:cs="宋体" w:hint="eastAsia"/>
          <w:color w:val="000000"/>
          <w:kern w:val="0"/>
        </w:rPr>
        <w:t>、</w:t>
      </w:r>
      <w:r w:rsidRPr="008972C5">
        <w:rPr>
          <w:rFonts w:ascii="宋体" w:hAnsi="宋体" w:cs="宋体"/>
          <w:color w:val="000000"/>
          <w:kern w:val="0"/>
        </w:rPr>
        <w:t>59</w:t>
      </w:r>
      <w:r w:rsidRPr="008972C5">
        <w:rPr>
          <w:rFonts w:ascii="宋体" w:hAnsi="宋体" w:cs="宋体" w:hint="eastAsia"/>
          <w:color w:val="000000"/>
          <w:kern w:val="0"/>
        </w:rPr>
        <w:t>、</w:t>
      </w:r>
      <w:r w:rsidRPr="008972C5">
        <w:rPr>
          <w:rFonts w:ascii="宋体" w:hAnsi="宋体" w:cs="宋体"/>
          <w:color w:val="000000"/>
          <w:kern w:val="0"/>
        </w:rPr>
        <w:t>60</w:t>
      </w:r>
      <w:r w:rsidRPr="008972C5">
        <w:rPr>
          <w:rFonts w:ascii="宋体" w:hAnsi="宋体" w:cs="宋体" w:hint="eastAsia"/>
          <w:color w:val="000000"/>
          <w:kern w:val="0"/>
        </w:rPr>
        <w:t>条；</w:t>
      </w:r>
    </w:p>
    <w:p w:rsidR="003078E3" w:rsidRPr="008972C5" w:rsidRDefault="003078E3" w:rsidP="003D6250">
      <w:pPr>
        <w:ind w:firstLineChars="200" w:firstLine="420"/>
        <w:rPr>
          <w:rFonts w:ascii="宋体" w:cs="宋体"/>
          <w:color w:val="000000"/>
          <w:kern w:val="0"/>
        </w:rPr>
      </w:pPr>
      <w:r w:rsidRPr="008972C5">
        <w:rPr>
          <w:rFonts w:ascii="宋体" w:hAnsi="宋体" w:cs="宋体" w:hint="eastAsia"/>
          <w:color w:val="000000"/>
          <w:kern w:val="0"/>
        </w:rPr>
        <w:t>《建设工程质量管理条例》（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3</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25</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kern w:val="0"/>
        </w:rPr>
        <w:t>28</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w:t>
      </w:r>
      <w:r w:rsidRPr="008972C5">
        <w:rPr>
          <w:rFonts w:ascii="宋体" w:hAnsi="宋体" w:cs="宋体"/>
          <w:color w:val="000000"/>
          <w:kern w:val="0"/>
        </w:rPr>
        <w:t>33</w:t>
      </w:r>
      <w:r w:rsidRPr="008972C5">
        <w:rPr>
          <w:rFonts w:ascii="宋体" w:hAnsi="宋体" w:cs="宋体" w:hint="eastAsia"/>
          <w:color w:val="000000"/>
          <w:kern w:val="0"/>
        </w:rPr>
        <w:t>条；</w:t>
      </w:r>
    </w:p>
    <w:p w:rsidR="003078E3" w:rsidRPr="008972C5" w:rsidRDefault="003078E3" w:rsidP="003D6250">
      <w:pPr>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hint="eastAsia"/>
          <w:color w:val="000000"/>
        </w:rPr>
        <w:t>天津市建设工程质量管理条例</w:t>
      </w:r>
      <w:r w:rsidRPr="008972C5">
        <w:rPr>
          <w:rFonts w:ascii="宋体" w:hAnsi="宋体" w:cs="宋体" w:hint="eastAsia"/>
          <w:color w:val="000000"/>
          <w:kern w:val="0"/>
        </w:rPr>
        <w:t>》（</w:t>
      </w:r>
      <w:r w:rsidRPr="008972C5">
        <w:rPr>
          <w:rFonts w:ascii="宋体" w:hAnsi="宋体" w:cs="宋体"/>
          <w:color w:val="000000"/>
          <w:kern w:val="0"/>
        </w:rPr>
        <w:t>2011</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条。</w:t>
      </w:r>
    </w:p>
    <w:p w:rsidR="003078E3" w:rsidRPr="008972C5" w:rsidRDefault="003078E3" w:rsidP="003D6250">
      <w:pPr>
        <w:ind w:firstLineChars="200" w:firstLine="420"/>
        <w:rPr>
          <w:rFonts w:ascii="宋体" w:cs="宋体"/>
          <w:color w:val="000000"/>
          <w:kern w:val="0"/>
        </w:rPr>
      </w:pPr>
    </w:p>
    <w:p w:rsidR="003078E3" w:rsidRPr="008972C5" w:rsidRDefault="003078E3" w:rsidP="003D6250">
      <w:pPr>
        <w:ind w:firstLineChars="200" w:firstLine="420"/>
        <w:rPr>
          <w:rFonts w:ascii="宋体" w:cs="宋体"/>
          <w:color w:val="000000"/>
          <w:kern w:val="0"/>
        </w:rPr>
      </w:pPr>
    </w:p>
    <w:p w:rsidR="003078E3" w:rsidRPr="008972C5" w:rsidRDefault="003078E3" w:rsidP="006F5047">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B1-5</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【责任主体】工程建设企业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【责任名称】工程监理</w:t>
      </w:r>
      <w:r w:rsidRPr="008972C5">
        <w:rPr>
          <w:rFonts w:ascii="宋体" w:hAnsi="宋体" w:cs="宋体" w:hint="eastAsia"/>
          <w:color w:val="000000"/>
        </w:rPr>
        <w:t>单位应当承担工程质量责任</w:t>
      </w:r>
      <w:r w:rsidRPr="008972C5">
        <w:rPr>
          <w:rFonts w:ascii="宋体" w:hAnsi="宋体" w:cs="宋体" w:hint="eastAsia"/>
          <w:color w:val="000000"/>
          <w:kern w:val="0"/>
        </w:rPr>
        <w:t>。</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6F5047">
      <w:pPr>
        <w:rPr>
          <w:rFonts w:ascii="宋体" w:cs="宋体"/>
          <w:color w:val="000000"/>
        </w:rPr>
      </w:pPr>
      <w:r w:rsidRPr="008972C5">
        <w:rPr>
          <w:rFonts w:ascii="宋体" w:hAnsi="宋体" w:cs="宋体"/>
          <w:color w:val="000000"/>
          <w:kern w:val="0"/>
        </w:rPr>
        <w:t xml:space="preserve">    1.</w:t>
      </w:r>
      <w:r w:rsidRPr="008972C5">
        <w:rPr>
          <w:rFonts w:ascii="宋体" w:hAnsi="宋体" w:cs="宋体" w:hint="eastAsia"/>
          <w:color w:val="000000"/>
        </w:rPr>
        <w:t>工程监理单位应当依照法律、法规、规章、技术标准、设计文件及合同约定，对施工质量实施监理，并对施工质量承担监理责任。工程监理单位不得与建设单位或者施工单位恶意串通、弄虚作假降低工程质量。</w:t>
      </w:r>
    </w:p>
    <w:p w:rsidR="003078E3" w:rsidRPr="008972C5" w:rsidRDefault="003078E3" w:rsidP="006F5047">
      <w:pPr>
        <w:rPr>
          <w:rFonts w:ascii="宋体" w:cs="宋体"/>
          <w:color w:val="000000"/>
        </w:rPr>
      </w:pPr>
      <w:r w:rsidRPr="008972C5">
        <w:rPr>
          <w:rFonts w:ascii="宋体" w:hAnsi="宋体" w:cs="宋体" w:hint="eastAsia"/>
          <w:color w:val="000000"/>
        </w:rPr>
        <w:t xml:space="preserve">　　</w:t>
      </w:r>
      <w:r w:rsidRPr="008972C5">
        <w:rPr>
          <w:rFonts w:ascii="宋体" w:hAnsi="宋体" w:cs="宋体"/>
          <w:color w:val="000000"/>
          <w:kern w:val="0"/>
        </w:rPr>
        <w:t>2.</w:t>
      </w:r>
      <w:r w:rsidRPr="008972C5">
        <w:rPr>
          <w:rFonts w:ascii="宋体" w:hAnsi="宋体" w:cs="宋体" w:hint="eastAsia"/>
          <w:color w:val="000000"/>
        </w:rPr>
        <w:t>工程监理单位应当根据合同约定配备具有相应资格的监理项目负责人和其他监理人员进驻施工现场；监理项目负责人应当具有监理工程师资格，并且不得擅自更换。</w:t>
      </w:r>
    </w:p>
    <w:p w:rsidR="003078E3" w:rsidRPr="008972C5" w:rsidRDefault="003078E3" w:rsidP="006F5047">
      <w:pPr>
        <w:rPr>
          <w:rFonts w:ascii="宋体" w:cs="宋体"/>
          <w:color w:val="000000"/>
        </w:rPr>
      </w:pPr>
      <w:r w:rsidRPr="008972C5">
        <w:rPr>
          <w:rFonts w:ascii="宋体" w:hAnsi="宋体" w:cs="宋体" w:hint="eastAsia"/>
          <w:color w:val="000000"/>
        </w:rPr>
        <w:t xml:space="preserve">　　</w:t>
      </w:r>
      <w:r w:rsidRPr="008972C5">
        <w:rPr>
          <w:rFonts w:ascii="宋体" w:hAnsi="宋体" w:cs="宋体"/>
          <w:color w:val="000000"/>
          <w:kern w:val="0"/>
        </w:rPr>
        <w:t>3.</w:t>
      </w:r>
      <w:r w:rsidRPr="008972C5">
        <w:rPr>
          <w:rFonts w:ascii="宋体" w:hAnsi="宋体" w:cs="宋体" w:hint="eastAsia"/>
          <w:color w:val="000000"/>
        </w:rPr>
        <w:t>监理人员对设计文件和施工方案的执行、建筑材料核验和工序验收等实施监理，不得将不合格的建设工程、建筑材料、建筑构配件和设备按照合格签字。</w:t>
      </w:r>
    </w:p>
    <w:p w:rsidR="003078E3" w:rsidRPr="008972C5" w:rsidRDefault="003078E3" w:rsidP="006F5047">
      <w:pPr>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ind w:firstLineChars="200" w:firstLine="420"/>
        <w:rPr>
          <w:rFonts w:ascii="宋体" w:cs="宋体"/>
          <w:color w:val="000000"/>
          <w:kern w:val="0"/>
        </w:rPr>
      </w:pPr>
      <w:r w:rsidRPr="008972C5">
        <w:rPr>
          <w:rFonts w:ascii="宋体" w:hAnsi="宋体" w:cs="宋体" w:hint="eastAsia"/>
          <w:color w:val="000000"/>
          <w:kern w:val="0"/>
        </w:rPr>
        <w:t>《中华人民共和国建筑法》（</w:t>
      </w:r>
      <w:r w:rsidRPr="008972C5">
        <w:rPr>
          <w:rFonts w:ascii="宋体" w:hAnsi="宋体" w:cs="宋体"/>
          <w:color w:val="000000"/>
          <w:kern w:val="0"/>
        </w:rPr>
        <w:t>2011</w:t>
      </w:r>
      <w:r w:rsidRPr="008972C5">
        <w:rPr>
          <w:rFonts w:ascii="宋体" w:hAnsi="宋体" w:cs="宋体" w:hint="eastAsia"/>
          <w:color w:val="000000"/>
          <w:kern w:val="0"/>
        </w:rPr>
        <w:t>年）第</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w:t>
      </w:r>
      <w:r w:rsidRPr="008972C5">
        <w:rPr>
          <w:rFonts w:ascii="宋体" w:hAnsi="宋体" w:cs="宋体"/>
          <w:color w:val="000000"/>
          <w:kern w:val="0"/>
        </w:rPr>
        <w:t>34</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条；</w:t>
      </w:r>
    </w:p>
    <w:p w:rsidR="003078E3" w:rsidRPr="008972C5" w:rsidRDefault="003078E3" w:rsidP="003D6250">
      <w:pPr>
        <w:ind w:firstLineChars="200" w:firstLine="420"/>
        <w:rPr>
          <w:rFonts w:ascii="宋体" w:cs="宋体"/>
          <w:color w:val="000000"/>
          <w:kern w:val="0"/>
        </w:rPr>
      </w:pPr>
      <w:r w:rsidRPr="008972C5">
        <w:rPr>
          <w:rFonts w:ascii="宋体" w:hAnsi="宋体" w:cs="宋体" w:hint="eastAsia"/>
          <w:color w:val="000000"/>
          <w:kern w:val="0"/>
        </w:rPr>
        <w:t>《建设工程质量管理条例》（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3</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34</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w:t>
      </w:r>
      <w:r w:rsidRPr="008972C5">
        <w:rPr>
          <w:rFonts w:ascii="宋体" w:hAnsi="宋体" w:cs="宋体"/>
          <w:color w:val="000000"/>
          <w:kern w:val="0"/>
        </w:rPr>
        <w:t>36</w:t>
      </w:r>
      <w:r w:rsidRPr="008972C5">
        <w:rPr>
          <w:rFonts w:ascii="宋体" w:hAnsi="宋体" w:cs="宋体" w:hint="eastAsia"/>
          <w:color w:val="000000"/>
          <w:kern w:val="0"/>
        </w:rPr>
        <w:t>、</w:t>
      </w:r>
      <w:r w:rsidRPr="008972C5">
        <w:rPr>
          <w:rFonts w:ascii="宋体" w:hAnsi="宋体" w:cs="宋体"/>
          <w:color w:val="000000"/>
          <w:kern w:val="0"/>
        </w:rPr>
        <w:t>37</w:t>
      </w:r>
      <w:r w:rsidRPr="008972C5">
        <w:rPr>
          <w:rFonts w:ascii="宋体" w:hAnsi="宋体" w:cs="宋体" w:hint="eastAsia"/>
          <w:color w:val="000000"/>
          <w:kern w:val="0"/>
        </w:rPr>
        <w:t>、</w:t>
      </w:r>
      <w:r w:rsidRPr="008972C5">
        <w:rPr>
          <w:rFonts w:ascii="宋体" w:hAnsi="宋体" w:cs="宋体"/>
          <w:color w:val="000000"/>
          <w:kern w:val="0"/>
        </w:rPr>
        <w:t>38</w:t>
      </w:r>
      <w:r w:rsidRPr="008972C5">
        <w:rPr>
          <w:rFonts w:ascii="宋体" w:hAnsi="宋体" w:cs="宋体" w:hint="eastAsia"/>
          <w:color w:val="000000"/>
          <w:kern w:val="0"/>
        </w:rPr>
        <w:t>条；</w:t>
      </w:r>
    </w:p>
    <w:p w:rsidR="003078E3" w:rsidRPr="008972C5" w:rsidRDefault="003078E3" w:rsidP="003D6250">
      <w:pPr>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hint="eastAsia"/>
          <w:color w:val="000000"/>
        </w:rPr>
        <w:t>天津市建设工程质量管理条例</w:t>
      </w:r>
      <w:r w:rsidRPr="008972C5">
        <w:rPr>
          <w:rFonts w:ascii="宋体" w:hAnsi="宋体" w:cs="宋体" w:hint="eastAsia"/>
          <w:color w:val="000000"/>
          <w:kern w:val="0"/>
        </w:rPr>
        <w:t>》（</w:t>
      </w:r>
      <w:r w:rsidRPr="008972C5">
        <w:rPr>
          <w:rFonts w:ascii="宋体" w:hAnsi="宋体" w:cs="宋体"/>
          <w:color w:val="000000"/>
          <w:kern w:val="0"/>
        </w:rPr>
        <w:t>2011</w:t>
      </w:r>
      <w:r w:rsidRPr="008972C5">
        <w:rPr>
          <w:rFonts w:ascii="宋体" w:hAnsi="宋体" w:cs="宋体" w:hint="eastAsia"/>
          <w:color w:val="000000"/>
          <w:kern w:val="0"/>
        </w:rPr>
        <w:t>年）第</w:t>
      </w:r>
      <w:r w:rsidRPr="008972C5">
        <w:rPr>
          <w:rFonts w:ascii="宋体" w:hAnsi="宋体" w:cs="宋体"/>
          <w:color w:val="000000"/>
          <w:kern w:val="0"/>
        </w:rPr>
        <w:t>11</w:t>
      </w:r>
      <w:r w:rsidRPr="008972C5">
        <w:rPr>
          <w:rFonts w:ascii="宋体" w:hAnsi="宋体" w:cs="宋体" w:hint="eastAsia"/>
          <w:color w:val="000000"/>
          <w:kern w:val="0"/>
        </w:rPr>
        <w:t>条。</w:t>
      </w:r>
    </w:p>
    <w:p w:rsidR="003078E3" w:rsidRPr="008972C5" w:rsidRDefault="003078E3" w:rsidP="006F5047">
      <w:pPr>
        <w:rPr>
          <w:rFonts w:ascii="宋体" w:cs="宋体"/>
          <w:color w:val="000000"/>
          <w:kern w:val="0"/>
        </w:rPr>
      </w:pPr>
    </w:p>
    <w:p w:rsidR="003078E3" w:rsidRPr="008972C5" w:rsidRDefault="003078E3" w:rsidP="006F5047">
      <w:pPr>
        <w:rPr>
          <w:rFonts w:ascii="宋体" w:cs="宋体"/>
          <w:color w:val="000000"/>
          <w:kern w:val="0"/>
        </w:rPr>
      </w:pPr>
    </w:p>
    <w:p w:rsidR="003078E3" w:rsidRPr="008972C5" w:rsidRDefault="003078E3" w:rsidP="006F5047">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B1-6</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【责任主体】工程建设企业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【责任名称】建设工程验收。</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6F5047">
      <w:pPr>
        <w:rPr>
          <w:rFonts w:ascii="宋体" w:cs="宋体"/>
          <w:color w:val="000000"/>
        </w:rPr>
      </w:pPr>
      <w:r w:rsidRPr="008972C5">
        <w:rPr>
          <w:rFonts w:ascii="宋体" w:hAnsi="宋体" w:cs="宋体"/>
          <w:color w:val="000000"/>
          <w:kern w:val="0"/>
        </w:rPr>
        <w:t xml:space="preserve">    1.</w:t>
      </w:r>
      <w:r w:rsidRPr="008972C5">
        <w:rPr>
          <w:rFonts w:ascii="宋体" w:hAnsi="宋体" w:cs="宋体" w:hint="eastAsia"/>
          <w:color w:val="000000"/>
        </w:rPr>
        <w:t>建设工程应当进行分阶段验收。在建设工程的地基、基础、主体结构和建筑节能工程等不同阶段完工后，施工单位应当通知建设单位进行阶段验收；建设单位接到通知后应当及时组织验收。未经阶段验收或者阶段验收不合格的，施工单位不得进入下一阶段施工，建设</w:t>
      </w:r>
      <w:r w:rsidRPr="008972C5">
        <w:rPr>
          <w:rFonts w:ascii="宋体" w:hAnsi="宋体" w:cs="宋体" w:hint="eastAsia"/>
          <w:color w:val="000000"/>
        </w:rPr>
        <w:lastRenderedPageBreak/>
        <w:t>单位不得组织竣工验收。</w:t>
      </w:r>
    </w:p>
    <w:p w:rsidR="003078E3" w:rsidRPr="008972C5" w:rsidRDefault="003078E3" w:rsidP="006F5047">
      <w:pPr>
        <w:rPr>
          <w:rFonts w:ascii="宋体" w:cs="宋体"/>
          <w:color w:val="000000"/>
        </w:rPr>
      </w:pPr>
      <w:r w:rsidRPr="008972C5">
        <w:rPr>
          <w:rFonts w:ascii="宋体" w:hAnsi="宋体" w:cs="宋体" w:hint="eastAsia"/>
          <w:color w:val="000000"/>
        </w:rPr>
        <w:t xml:space="preserve">　　</w:t>
      </w:r>
      <w:r w:rsidRPr="008972C5">
        <w:rPr>
          <w:rFonts w:ascii="宋体" w:hAnsi="宋体" w:cs="宋体"/>
          <w:color w:val="000000"/>
          <w:kern w:val="0"/>
        </w:rPr>
        <w:t>2.</w:t>
      </w:r>
      <w:r w:rsidRPr="008972C5">
        <w:rPr>
          <w:rFonts w:ascii="宋体" w:hAnsi="宋体" w:cs="宋体" w:hint="eastAsia"/>
          <w:color w:val="000000"/>
        </w:rPr>
        <w:t>勘察单位应当参加建设工程的地基验收，经检查工程地基土与勘察报告一致的，出具检查验收文件；不一致的，应当修改和补充勘察文件，并及时通报建设单位和设计单位。勘察单位应当参加建设工程竣工验收，签署竣工验收意见。</w:t>
      </w:r>
    </w:p>
    <w:p w:rsidR="003078E3" w:rsidRPr="008972C5" w:rsidRDefault="003078E3" w:rsidP="006F5047">
      <w:pPr>
        <w:rPr>
          <w:rFonts w:ascii="宋体" w:cs="宋体"/>
          <w:color w:val="000000"/>
        </w:rPr>
      </w:pPr>
      <w:r w:rsidRPr="008972C5">
        <w:rPr>
          <w:rFonts w:ascii="宋体" w:hAnsi="宋体" w:cs="宋体" w:hint="eastAsia"/>
          <w:color w:val="000000"/>
        </w:rPr>
        <w:t xml:space="preserve">　　</w:t>
      </w:r>
      <w:r w:rsidRPr="008972C5">
        <w:rPr>
          <w:rFonts w:ascii="宋体" w:hAnsi="宋体" w:cs="宋体"/>
          <w:color w:val="000000"/>
          <w:kern w:val="0"/>
        </w:rPr>
        <w:t>3.</w:t>
      </w:r>
      <w:r w:rsidRPr="008972C5">
        <w:rPr>
          <w:rFonts w:ascii="宋体" w:hAnsi="宋体" w:cs="宋体" w:hint="eastAsia"/>
          <w:color w:val="000000"/>
        </w:rPr>
        <w:t>设计单位应当参加建设工程的地基、基础、主体结构和建筑节能工程分阶段验收和竣工验收，施工结果符合设计要求的，出具分阶段检查验收文件，签署竣工验收意见。设计文件的主要设计人员应当参加验收活动。</w:t>
      </w:r>
    </w:p>
    <w:p w:rsidR="003078E3" w:rsidRPr="008972C5" w:rsidRDefault="003078E3" w:rsidP="006F5047">
      <w:pPr>
        <w:rPr>
          <w:rFonts w:ascii="宋体" w:cs="宋体"/>
          <w:color w:val="000000"/>
        </w:rPr>
      </w:pPr>
      <w:r w:rsidRPr="008972C5">
        <w:rPr>
          <w:rFonts w:ascii="宋体" w:hAnsi="宋体" w:cs="宋体" w:hint="eastAsia"/>
          <w:color w:val="000000"/>
        </w:rPr>
        <w:t xml:space="preserve">　　</w:t>
      </w:r>
      <w:r w:rsidRPr="008972C5">
        <w:rPr>
          <w:rFonts w:ascii="宋体" w:hAnsi="宋体" w:cs="宋体"/>
          <w:color w:val="000000"/>
        </w:rPr>
        <w:t>4</w:t>
      </w:r>
      <w:r w:rsidRPr="008972C5">
        <w:rPr>
          <w:rFonts w:ascii="宋体" w:hAnsi="宋体" w:cs="宋体"/>
          <w:color w:val="000000"/>
          <w:kern w:val="0"/>
        </w:rPr>
        <w:t>.</w:t>
      </w:r>
      <w:r w:rsidRPr="008972C5">
        <w:rPr>
          <w:rFonts w:ascii="宋体" w:hAnsi="宋体" w:cs="宋体" w:hint="eastAsia"/>
          <w:color w:val="000000"/>
        </w:rPr>
        <w:t>施工单位的建设工程质量控制资料应当与建设工程进度同步记录，并保证真实、准确和完整。</w:t>
      </w:r>
    </w:p>
    <w:p w:rsidR="003078E3" w:rsidRPr="008972C5" w:rsidRDefault="003078E3" w:rsidP="006F5047">
      <w:pPr>
        <w:rPr>
          <w:rFonts w:ascii="宋体" w:cs="宋体"/>
          <w:color w:val="000000"/>
        </w:rPr>
      </w:pPr>
      <w:r w:rsidRPr="008972C5">
        <w:rPr>
          <w:rFonts w:ascii="宋体" w:hAnsi="宋体" w:cs="宋体" w:hint="eastAsia"/>
          <w:color w:val="000000"/>
        </w:rPr>
        <w:t xml:space="preserve">　　</w:t>
      </w:r>
      <w:r w:rsidRPr="008972C5">
        <w:rPr>
          <w:rFonts w:ascii="宋体" w:hAnsi="宋体" w:cs="宋体"/>
          <w:color w:val="000000"/>
        </w:rPr>
        <w:t>5</w:t>
      </w:r>
      <w:r w:rsidRPr="008972C5">
        <w:rPr>
          <w:rFonts w:ascii="宋体" w:hAnsi="宋体" w:cs="宋体"/>
          <w:color w:val="000000"/>
          <w:kern w:val="0"/>
        </w:rPr>
        <w:t>.</w:t>
      </w:r>
      <w:r w:rsidRPr="008972C5">
        <w:rPr>
          <w:rFonts w:ascii="宋体" w:hAnsi="宋体" w:cs="宋体" w:hint="eastAsia"/>
          <w:color w:val="000000"/>
        </w:rPr>
        <w:t>施工单位应当对建设工程的隐蔽工程和每一检验批及时进行检查，合格后通知工程监理单位或者建设单位进行验收。工程监理单位或者建设单位应当及时验收，验收合格后方可进入下一道工序施工。对未经验收或者验收不合格，施工单位进入下一道工序施工的，工程监理单位或者建设单位应当予以制止；制止无效的，工程监理单位或者建设单位应当及时向建设工程质量监督机构报告。对未经验收或者验收不合格，建设单位要求施工单位进入下一道工序施工的，施工单位、工程监理单位应当及时向建设工程质量监督机构报告。建设工程质量监督机构接到报告后，应当及时进行查处。</w:t>
      </w:r>
    </w:p>
    <w:p w:rsidR="003078E3" w:rsidRPr="008972C5" w:rsidRDefault="003078E3" w:rsidP="006F5047">
      <w:pPr>
        <w:rPr>
          <w:rFonts w:ascii="宋体" w:cs="宋体"/>
          <w:color w:val="000000"/>
        </w:rPr>
      </w:pPr>
      <w:r w:rsidRPr="008972C5">
        <w:rPr>
          <w:rFonts w:ascii="宋体" w:hAnsi="宋体" w:cs="宋体" w:hint="eastAsia"/>
          <w:color w:val="000000"/>
        </w:rPr>
        <w:t xml:space="preserve">　　</w:t>
      </w:r>
      <w:r w:rsidRPr="008972C5">
        <w:rPr>
          <w:rFonts w:ascii="宋体" w:hAnsi="宋体" w:cs="宋体"/>
          <w:color w:val="000000"/>
        </w:rPr>
        <w:t>6</w:t>
      </w:r>
      <w:r w:rsidRPr="008972C5">
        <w:rPr>
          <w:rFonts w:ascii="宋体" w:hAnsi="宋体" w:cs="宋体"/>
          <w:color w:val="000000"/>
          <w:kern w:val="0"/>
        </w:rPr>
        <w:t>.</w:t>
      </w:r>
      <w:r w:rsidRPr="008972C5">
        <w:rPr>
          <w:rFonts w:ascii="宋体" w:hAnsi="宋体" w:cs="宋体" w:hint="eastAsia"/>
          <w:color w:val="000000"/>
        </w:rPr>
        <w:t>国家和本市规定应当进行见证取样的试块、试件以及有关建筑材料，施工单位应当在建设单位或者工程监理人员见证下现场取样封存，并由具有相应资质的建设工程质量检测单位进行检测。对未在建设单位或者工程监理人员见证下取样的试块、试件以及有关建筑材料，建设工程质量检测单位不得出具见证取样检测报告。</w:t>
      </w:r>
    </w:p>
    <w:p w:rsidR="003078E3" w:rsidRPr="008972C5" w:rsidRDefault="003078E3" w:rsidP="006F5047">
      <w:pPr>
        <w:rPr>
          <w:rFonts w:ascii="宋体" w:cs="宋体"/>
          <w:color w:val="000000"/>
        </w:rPr>
      </w:pPr>
      <w:r w:rsidRPr="008972C5">
        <w:rPr>
          <w:rFonts w:ascii="宋体" w:hAnsi="宋体" w:cs="宋体" w:hint="eastAsia"/>
          <w:color w:val="000000"/>
        </w:rPr>
        <w:t xml:space="preserve">　　</w:t>
      </w:r>
      <w:r w:rsidRPr="008972C5">
        <w:rPr>
          <w:rFonts w:ascii="宋体" w:hAnsi="宋体" w:cs="宋体"/>
          <w:color w:val="000000"/>
        </w:rPr>
        <w:t>7</w:t>
      </w:r>
      <w:r w:rsidRPr="008972C5">
        <w:rPr>
          <w:rFonts w:ascii="宋体" w:hAnsi="宋体" w:cs="宋体"/>
          <w:color w:val="000000"/>
          <w:kern w:val="0"/>
        </w:rPr>
        <w:t>.</w:t>
      </w:r>
      <w:r w:rsidRPr="008972C5">
        <w:rPr>
          <w:rFonts w:ascii="宋体" w:hAnsi="宋体" w:cs="宋体" w:hint="eastAsia"/>
          <w:color w:val="000000"/>
        </w:rPr>
        <w:t>建设单位收到施工单位的竣工报告后，应当组织建设工程竣工验收。建设单位可以邀请有关专家参加竣工验收。对住宅工程，应当先组织分户验收，合格后再进行竣工验收。</w:t>
      </w:r>
    </w:p>
    <w:p w:rsidR="003078E3" w:rsidRPr="008972C5" w:rsidRDefault="003078E3" w:rsidP="006F5047">
      <w:pPr>
        <w:rPr>
          <w:rFonts w:ascii="宋体" w:cs="宋体"/>
          <w:color w:val="000000"/>
        </w:rPr>
      </w:pPr>
      <w:r w:rsidRPr="008972C5">
        <w:rPr>
          <w:rFonts w:ascii="宋体" w:hAnsi="宋体" w:cs="宋体" w:hint="eastAsia"/>
          <w:color w:val="000000"/>
        </w:rPr>
        <w:t xml:space="preserve">　　</w:t>
      </w:r>
      <w:r w:rsidRPr="008972C5">
        <w:rPr>
          <w:rFonts w:ascii="宋体" w:hAnsi="宋体" w:cs="宋体"/>
          <w:color w:val="000000"/>
        </w:rPr>
        <w:t>8</w:t>
      </w:r>
      <w:r w:rsidRPr="008972C5">
        <w:rPr>
          <w:rFonts w:ascii="宋体" w:hAnsi="宋体" w:cs="宋体"/>
          <w:color w:val="000000"/>
          <w:kern w:val="0"/>
        </w:rPr>
        <w:t>.</w:t>
      </w:r>
      <w:r w:rsidRPr="008972C5">
        <w:rPr>
          <w:rFonts w:ascii="宋体" w:hAnsi="宋体" w:cs="宋体" w:hint="eastAsia"/>
          <w:color w:val="000000"/>
        </w:rPr>
        <w:t>建设单位应当自建设工程竣工验收合格之日起十五日内，持下列文件向建设行政主管部门办理建设工程竣工验收备案：竣工验收备案表；竣工验收报告；法律、行政法规规定应当由规划、环保等部门出具的认可文件或者准许使用文件；法律规定应当由公安消防部门出具的对大型的人员密集场所和其他特殊建设工程验收合格的证明文件；施工单位签署的工程质量保修书；法律、法规和规章规定的其他文件。住宅工程还应当提交住宅质量保证书和住宅使用说明书。</w:t>
      </w:r>
    </w:p>
    <w:p w:rsidR="003078E3" w:rsidRPr="008972C5" w:rsidRDefault="003078E3" w:rsidP="006F5047">
      <w:pPr>
        <w:rPr>
          <w:rFonts w:ascii="宋体" w:cs="宋体"/>
          <w:color w:val="000000"/>
        </w:rPr>
      </w:pPr>
      <w:r w:rsidRPr="008972C5">
        <w:rPr>
          <w:rFonts w:ascii="宋体" w:hAnsi="宋体" w:cs="宋体" w:hint="eastAsia"/>
          <w:color w:val="000000"/>
        </w:rPr>
        <w:t xml:space="preserve">　　</w:t>
      </w:r>
      <w:r w:rsidRPr="008972C5">
        <w:rPr>
          <w:rFonts w:ascii="宋体" w:hAnsi="宋体" w:cs="宋体"/>
          <w:color w:val="000000"/>
        </w:rPr>
        <w:t>9</w:t>
      </w:r>
      <w:r w:rsidRPr="008972C5">
        <w:rPr>
          <w:rFonts w:ascii="宋体" w:hAnsi="宋体" w:cs="宋体"/>
          <w:color w:val="000000"/>
          <w:kern w:val="0"/>
        </w:rPr>
        <w:t>.</w:t>
      </w:r>
      <w:r w:rsidRPr="008972C5">
        <w:rPr>
          <w:rFonts w:ascii="宋体" w:hAnsi="宋体" w:cs="宋体" w:hint="eastAsia"/>
          <w:color w:val="000000"/>
        </w:rPr>
        <w:t>建设行政主管部门在收到竣工验收备案文件、验证文件齐全后，应当在工程竣工验收备案表上签收。建设行政主管部门发现建设单位在竣工验收过程中有违反国家有关建设工程质量管理规定行为的，应当在收讫竣工验收备案文件之日起十五日内责令建设单位停止使用、重新组织竣工验收。</w:t>
      </w:r>
    </w:p>
    <w:p w:rsidR="003078E3" w:rsidRPr="008972C5" w:rsidRDefault="003078E3" w:rsidP="006F5047">
      <w:pPr>
        <w:rPr>
          <w:rFonts w:ascii="宋体" w:cs="宋体"/>
          <w:color w:val="000000"/>
        </w:rPr>
      </w:pPr>
      <w:r w:rsidRPr="008972C5">
        <w:rPr>
          <w:rFonts w:ascii="宋体" w:hAnsi="宋体" w:cs="宋体" w:hint="eastAsia"/>
          <w:color w:val="000000"/>
        </w:rPr>
        <w:t xml:space="preserve">　　</w:t>
      </w:r>
      <w:r w:rsidRPr="008972C5">
        <w:rPr>
          <w:rFonts w:ascii="宋体" w:hAnsi="宋体" w:cs="宋体"/>
          <w:color w:val="000000"/>
        </w:rPr>
        <w:t>10</w:t>
      </w:r>
      <w:r w:rsidRPr="008972C5">
        <w:rPr>
          <w:rFonts w:ascii="宋体" w:hAnsi="宋体" w:cs="宋体"/>
          <w:color w:val="000000"/>
          <w:kern w:val="0"/>
        </w:rPr>
        <w:t>.</w:t>
      </w:r>
      <w:r w:rsidRPr="008972C5">
        <w:rPr>
          <w:rFonts w:ascii="宋体" w:hAnsi="宋体" w:cs="宋体" w:hint="eastAsia"/>
          <w:color w:val="000000"/>
        </w:rPr>
        <w:t>建设工程竣工验收后，建设单位应当按照市建设行政主管部门的统一规定，在工程明显位置镶嵌标志牌，标明建设、勘察、设计、施工、工程监理单位名称等内容。</w:t>
      </w:r>
    </w:p>
    <w:p w:rsidR="003078E3" w:rsidRPr="008972C5" w:rsidRDefault="003078E3" w:rsidP="006F5047">
      <w:pPr>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ind w:firstLineChars="200" w:firstLine="420"/>
        <w:rPr>
          <w:rFonts w:ascii="宋体" w:cs="宋体"/>
          <w:color w:val="000000"/>
          <w:kern w:val="0"/>
        </w:rPr>
      </w:pPr>
      <w:r w:rsidRPr="008972C5">
        <w:rPr>
          <w:rFonts w:ascii="宋体" w:hAnsi="宋体" w:cs="宋体" w:hint="eastAsia"/>
          <w:color w:val="000000"/>
          <w:kern w:val="0"/>
        </w:rPr>
        <w:t>《中华人民共和国建筑法》（</w:t>
      </w:r>
      <w:r w:rsidRPr="008972C5">
        <w:rPr>
          <w:rFonts w:ascii="宋体" w:hAnsi="宋体" w:cs="宋体"/>
          <w:color w:val="000000"/>
          <w:kern w:val="0"/>
        </w:rPr>
        <w:t>2011</w:t>
      </w:r>
      <w:r w:rsidRPr="008972C5">
        <w:rPr>
          <w:rFonts w:ascii="宋体" w:hAnsi="宋体" w:cs="宋体" w:hint="eastAsia"/>
          <w:color w:val="000000"/>
          <w:kern w:val="0"/>
        </w:rPr>
        <w:t>年）第</w:t>
      </w:r>
      <w:r w:rsidRPr="008972C5">
        <w:rPr>
          <w:rFonts w:ascii="宋体" w:hAnsi="宋体" w:cs="宋体"/>
          <w:color w:val="000000"/>
          <w:kern w:val="0"/>
        </w:rPr>
        <w:t>61</w:t>
      </w:r>
      <w:r w:rsidRPr="008972C5">
        <w:rPr>
          <w:rFonts w:ascii="宋体" w:hAnsi="宋体" w:cs="宋体" w:hint="eastAsia"/>
          <w:color w:val="000000"/>
          <w:kern w:val="0"/>
        </w:rPr>
        <w:t>条；</w:t>
      </w:r>
    </w:p>
    <w:p w:rsidR="003078E3" w:rsidRPr="008972C5" w:rsidRDefault="003078E3" w:rsidP="003D6250">
      <w:pPr>
        <w:ind w:firstLineChars="200" w:firstLine="420"/>
        <w:rPr>
          <w:rFonts w:ascii="宋体" w:cs="宋体"/>
          <w:color w:val="000000"/>
          <w:kern w:val="0"/>
        </w:rPr>
      </w:pPr>
      <w:r w:rsidRPr="008972C5">
        <w:rPr>
          <w:rFonts w:ascii="宋体" w:hAnsi="宋体" w:cs="宋体" w:hint="eastAsia"/>
          <w:color w:val="000000"/>
          <w:kern w:val="0"/>
        </w:rPr>
        <w:t>《建设工程质量管理条例》（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w:t>
      </w:r>
      <w:r w:rsidRPr="008972C5">
        <w:rPr>
          <w:rFonts w:ascii="宋体" w:hAnsi="宋体" w:cs="宋体"/>
          <w:color w:val="000000"/>
          <w:kern w:val="0"/>
        </w:rPr>
        <w:t>37</w:t>
      </w:r>
      <w:r w:rsidRPr="008972C5">
        <w:rPr>
          <w:rFonts w:ascii="宋体" w:hAnsi="宋体" w:cs="宋体" w:hint="eastAsia"/>
          <w:color w:val="000000"/>
          <w:kern w:val="0"/>
        </w:rPr>
        <w:t>、</w:t>
      </w:r>
      <w:r w:rsidRPr="008972C5">
        <w:rPr>
          <w:rFonts w:ascii="宋体" w:hAnsi="宋体" w:cs="宋体"/>
          <w:color w:val="000000"/>
          <w:kern w:val="0"/>
        </w:rPr>
        <w:t>49</w:t>
      </w:r>
      <w:r w:rsidRPr="008972C5">
        <w:rPr>
          <w:rFonts w:ascii="宋体" w:hAnsi="宋体" w:cs="宋体" w:hint="eastAsia"/>
          <w:color w:val="000000"/>
          <w:kern w:val="0"/>
        </w:rPr>
        <w:t>条；</w:t>
      </w:r>
    </w:p>
    <w:p w:rsidR="003078E3" w:rsidRPr="008972C5" w:rsidRDefault="003078E3" w:rsidP="003D6250">
      <w:pPr>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hint="eastAsia"/>
          <w:color w:val="000000"/>
        </w:rPr>
        <w:t>天津市建设工程质量管理条例</w:t>
      </w:r>
      <w:r w:rsidRPr="008972C5">
        <w:rPr>
          <w:rFonts w:ascii="宋体" w:hAnsi="宋体" w:cs="宋体" w:hint="eastAsia"/>
          <w:color w:val="000000"/>
          <w:kern w:val="0"/>
        </w:rPr>
        <w:t>》（</w:t>
      </w:r>
      <w:r w:rsidRPr="008972C5">
        <w:rPr>
          <w:rFonts w:ascii="宋体" w:hAnsi="宋体" w:cs="宋体"/>
          <w:color w:val="000000"/>
          <w:kern w:val="0"/>
        </w:rPr>
        <w:t>2011</w:t>
      </w:r>
      <w:r w:rsidRPr="008972C5">
        <w:rPr>
          <w:rFonts w:ascii="宋体" w:hAnsi="宋体" w:cs="宋体" w:hint="eastAsia"/>
          <w:color w:val="000000"/>
          <w:kern w:val="0"/>
        </w:rPr>
        <w:t>年）第</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B1-7</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【责任主体】工程建设企业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【责任名称】建设工程质量保修。</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lastRenderedPageBreak/>
        <w:t>D.</w:t>
      </w:r>
      <w:r w:rsidRPr="008972C5">
        <w:rPr>
          <w:rFonts w:ascii="宋体" w:hAnsi="宋体" w:cs="宋体" w:hint="eastAsia"/>
          <w:color w:val="000000"/>
          <w:kern w:val="0"/>
        </w:rPr>
        <w:t>【责任指标】</w:t>
      </w:r>
    </w:p>
    <w:p w:rsidR="003078E3" w:rsidRPr="008972C5" w:rsidRDefault="003078E3" w:rsidP="006F5047">
      <w:pPr>
        <w:rPr>
          <w:rFonts w:ascii="宋体" w:cs="宋体"/>
          <w:color w:val="000000"/>
        </w:rPr>
      </w:pPr>
      <w:r w:rsidRPr="008972C5">
        <w:rPr>
          <w:rFonts w:ascii="宋体" w:hAnsi="宋体" w:cs="宋体" w:hint="eastAsia"/>
          <w:color w:val="000000"/>
        </w:rPr>
        <w:t xml:space="preserve">　</w:t>
      </w:r>
      <w:r w:rsidRPr="008972C5">
        <w:rPr>
          <w:rFonts w:ascii="宋体" w:hAnsi="宋体" w:cs="宋体"/>
          <w:color w:val="000000"/>
        </w:rPr>
        <w:t xml:space="preserve">  </w:t>
      </w:r>
      <w:r w:rsidRPr="008972C5">
        <w:rPr>
          <w:rFonts w:ascii="宋体" w:hAnsi="宋体" w:cs="宋体"/>
          <w:color w:val="000000"/>
          <w:kern w:val="0"/>
        </w:rPr>
        <w:t>1.</w:t>
      </w:r>
      <w:r w:rsidRPr="008972C5">
        <w:rPr>
          <w:rFonts w:ascii="宋体" w:hAnsi="宋体" w:cs="宋体" w:hint="eastAsia"/>
          <w:color w:val="000000"/>
        </w:rPr>
        <w:t>建设工程的最低保修期限按照国家规定执行，外墙保温、门窗和地下室外围防水工程最低保修期为五年。</w:t>
      </w:r>
    </w:p>
    <w:p w:rsidR="003078E3" w:rsidRPr="008972C5" w:rsidRDefault="003078E3" w:rsidP="006F5047">
      <w:pPr>
        <w:rPr>
          <w:rFonts w:ascii="宋体" w:cs="宋体"/>
          <w:color w:val="000000"/>
        </w:rPr>
      </w:pPr>
      <w:r w:rsidRPr="008972C5">
        <w:rPr>
          <w:rFonts w:ascii="宋体" w:hAnsi="宋体" w:cs="宋体" w:hint="eastAsia"/>
          <w:color w:val="000000"/>
        </w:rPr>
        <w:t xml:space="preserve">　　</w:t>
      </w:r>
      <w:r w:rsidRPr="008972C5">
        <w:rPr>
          <w:rFonts w:ascii="宋体" w:hAnsi="宋体" w:cs="宋体"/>
          <w:color w:val="000000"/>
          <w:kern w:val="0"/>
        </w:rPr>
        <w:t>2.</w:t>
      </w:r>
      <w:r w:rsidRPr="008972C5">
        <w:rPr>
          <w:rFonts w:ascii="宋体" w:hAnsi="宋体" w:cs="宋体" w:hint="eastAsia"/>
          <w:color w:val="000000"/>
        </w:rPr>
        <w:t>施工单位对建设工程的保修期，自建设工程竣工验收合格之日起计算。房地产开发企业对其销售的商品房保修期，自交付购房人之日起计算，并在商品房买卖合同中载明。</w:t>
      </w:r>
    </w:p>
    <w:p w:rsidR="003078E3" w:rsidRPr="008972C5" w:rsidRDefault="003078E3" w:rsidP="006F5047">
      <w:pPr>
        <w:rPr>
          <w:rFonts w:ascii="宋体" w:cs="宋体"/>
          <w:color w:val="000000"/>
        </w:rPr>
      </w:pPr>
      <w:r w:rsidRPr="008972C5">
        <w:rPr>
          <w:rFonts w:ascii="宋体" w:hAnsi="宋体" w:cs="宋体" w:hint="eastAsia"/>
          <w:color w:val="000000"/>
        </w:rPr>
        <w:t xml:space="preserve">　　</w:t>
      </w:r>
      <w:r w:rsidRPr="008972C5">
        <w:rPr>
          <w:rFonts w:ascii="宋体" w:hAnsi="宋体" w:cs="宋体"/>
          <w:color w:val="000000"/>
          <w:kern w:val="0"/>
        </w:rPr>
        <w:t>3.</w:t>
      </w:r>
      <w:r w:rsidRPr="008972C5">
        <w:rPr>
          <w:rFonts w:ascii="宋体" w:hAnsi="宋体" w:cs="宋体" w:hint="eastAsia"/>
          <w:color w:val="000000"/>
        </w:rPr>
        <w:t>建设工程在保修期限内出现质量缺陷，建设单位应当向施工单位发出保修通知。施工单位接到保修通知后，应当到现场核查情况，及时予以保修。商品房在保修期限内出现质量缺陷，购房人有权要求房地产开发企业履行保修义务，房地产开发企业应当及时予以保修。</w:t>
      </w:r>
    </w:p>
    <w:p w:rsidR="003078E3" w:rsidRPr="008972C5" w:rsidRDefault="003078E3" w:rsidP="006F5047">
      <w:pPr>
        <w:rPr>
          <w:rFonts w:ascii="宋体" w:cs="宋体"/>
          <w:color w:val="000000"/>
        </w:rPr>
      </w:pPr>
      <w:r w:rsidRPr="008972C5">
        <w:rPr>
          <w:rFonts w:ascii="宋体" w:hAnsi="宋体" w:cs="宋体" w:hint="eastAsia"/>
          <w:color w:val="000000"/>
        </w:rPr>
        <w:t xml:space="preserve">　　</w:t>
      </w:r>
      <w:r w:rsidRPr="008972C5">
        <w:rPr>
          <w:rFonts w:ascii="宋体" w:hAnsi="宋体" w:cs="宋体"/>
          <w:color w:val="000000"/>
        </w:rPr>
        <w:t>4</w:t>
      </w:r>
      <w:r w:rsidRPr="008972C5">
        <w:rPr>
          <w:rFonts w:ascii="宋体" w:hAnsi="宋体" w:cs="宋体"/>
          <w:color w:val="000000"/>
          <w:kern w:val="0"/>
        </w:rPr>
        <w:t>.</w:t>
      </w:r>
      <w:r w:rsidRPr="008972C5">
        <w:rPr>
          <w:rFonts w:ascii="宋体" w:hAnsi="宋体" w:cs="宋体" w:hint="eastAsia"/>
          <w:color w:val="000000"/>
        </w:rPr>
        <w:t>建设工程发生影响结构安全的质量缺陷，建设单位或者房屋建筑所有人、使用人应当立即向所在区、县建设行政主管部门报告，保修责任单位应当立即到达现场采取安全防范措施；由原设计单位或者具有相应资质的设计单位提出维修方案，施工单位实施维修，建设工程质量监督机构负责监督。</w:t>
      </w:r>
    </w:p>
    <w:p w:rsidR="003078E3" w:rsidRPr="008972C5" w:rsidRDefault="003078E3" w:rsidP="006F5047">
      <w:pPr>
        <w:rPr>
          <w:rFonts w:ascii="宋体" w:cs="宋体"/>
          <w:color w:val="000000"/>
        </w:rPr>
      </w:pPr>
      <w:r w:rsidRPr="008972C5">
        <w:rPr>
          <w:rFonts w:ascii="宋体" w:hAnsi="宋体" w:cs="宋体" w:hint="eastAsia"/>
          <w:color w:val="000000"/>
        </w:rPr>
        <w:t xml:space="preserve">　　</w:t>
      </w:r>
      <w:r w:rsidRPr="008972C5">
        <w:rPr>
          <w:rFonts w:ascii="宋体" w:hAnsi="宋体" w:cs="宋体"/>
          <w:color w:val="000000"/>
        </w:rPr>
        <w:t>5</w:t>
      </w:r>
      <w:r w:rsidRPr="008972C5">
        <w:rPr>
          <w:rFonts w:ascii="宋体" w:hAnsi="宋体" w:cs="宋体"/>
          <w:color w:val="000000"/>
          <w:kern w:val="0"/>
        </w:rPr>
        <w:t>.</w:t>
      </w:r>
      <w:r w:rsidRPr="008972C5">
        <w:rPr>
          <w:rFonts w:ascii="宋体" w:hAnsi="宋体" w:cs="宋体" w:hint="eastAsia"/>
          <w:color w:val="000000"/>
        </w:rPr>
        <w:t>建设工程保修后，由建设单位或者房屋建筑所有人组织验收。涉及结构安全的，应当将验收报告报区、县建设行政主管部门备案。</w:t>
      </w:r>
    </w:p>
    <w:p w:rsidR="003078E3" w:rsidRPr="008972C5" w:rsidRDefault="003078E3" w:rsidP="006F5047">
      <w:pPr>
        <w:rPr>
          <w:rFonts w:ascii="宋体" w:cs="宋体"/>
          <w:color w:val="000000"/>
        </w:rPr>
      </w:pPr>
      <w:r w:rsidRPr="008972C5">
        <w:rPr>
          <w:rFonts w:ascii="宋体" w:hAnsi="宋体" w:cs="宋体" w:hint="eastAsia"/>
          <w:color w:val="000000"/>
        </w:rPr>
        <w:t xml:space="preserve">　　</w:t>
      </w:r>
      <w:r w:rsidRPr="008972C5">
        <w:rPr>
          <w:rFonts w:ascii="宋体" w:hAnsi="宋体" w:cs="宋体"/>
          <w:color w:val="000000"/>
        </w:rPr>
        <w:t>6</w:t>
      </w:r>
      <w:r w:rsidRPr="008972C5">
        <w:rPr>
          <w:rFonts w:ascii="宋体" w:hAnsi="宋体" w:cs="宋体"/>
          <w:color w:val="000000"/>
          <w:kern w:val="0"/>
        </w:rPr>
        <w:t>.</w:t>
      </w:r>
      <w:r w:rsidRPr="008972C5">
        <w:rPr>
          <w:rFonts w:ascii="宋体" w:hAnsi="宋体" w:cs="宋体" w:hint="eastAsia"/>
          <w:color w:val="000000"/>
        </w:rPr>
        <w:t>建设工程在保修期内出现质量缺陷，施工单位拒不履行保修义务的，建设单位可以委托其他施工单位维修，维修费用由原施工单位承担。</w:t>
      </w:r>
    </w:p>
    <w:p w:rsidR="003078E3" w:rsidRPr="008972C5" w:rsidRDefault="003078E3" w:rsidP="006F5047">
      <w:pPr>
        <w:rPr>
          <w:rFonts w:ascii="宋体" w:cs="宋体"/>
          <w:color w:val="000000"/>
          <w:kern w:val="0"/>
        </w:rPr>
      </w:pPr>
      <w:r w:rsidRPr="008972C5">
        <w:rPr>
          <w:rFonts w:ascii="宋体" w:hAnsi="宋体" w:cs="宋体" w:hint="eastAsia"/>
          <w:color w:val="000000"/>
        </w:rPr>
        <w:t xml:space="preserve">　　</w:t>
      </w:r>
      <w:r w:rsidRPr="008972C5">
        <w:rPr>
          <w:rFonts w:ascii="宋体" w:hAnsi="宋体" w:cs="宋体"/>
          <w:color w:val="000000"/>
        </w:rPr>
        <w:t>7</w:t>
      </w:r>
      <w:r w:rsidRPr="008972C5">
        <w:rPr>
          <w:rFonts w:ascii="宋体" w:hAnsi="宋体" w:cs="宋体"/>
          <w:color w:val="000000"/>
          <w:kern w:val="0"/>
        </w:rPr>
        <w:t>.</w:t>
      </w:r>
      <w:r w:rsidRPr="008972C5">
        <w:rPr>
          <w:rFonts w:ascii="宋体" w:hAnsi="宋体" w:cs="宋体" w:hint="eastAsia"/>
          <w:color w:val="000000"/>
        </w:rPr>
        <w:t>在建设工程保修期内，因质量缺陷造成人身伤害、财产损失的，受害人可以向建设单位提出赔偿要求。建设单位承担赔偿责任后，有权向造成质量缺陷的责任方追偿。</w:t>
      </w:r>
    </w:p>
    <w:p w:rsidR="003078E3" w:rsidRPr="008972C5" w:rsidRDefault="003078E3" w:rsidP="006F5047">
      <w:pPr>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ind w:firstLineChars="200" w:firstLine="420"/>
        <w:rPr>
          <w:rFonts w:ascii="宋体" w:cs="宋体"/>
          <w:color w:val="000000"/>
          <w:kern w:val="0"/>
        </w:rPr>
      </w:pPr>
      <w:r w:rsidRPr="008972C5">
        <w:rPr>
          <w:rFonts w:ascii="宋体" w:hAnsi="宋体" w:cs="宋体" w:hint="eastAsia"/>
          <w:color w:val="000000"/>
          <w:kern w:val="0"/>
        </w:rPr>
        <w:t>《中华人民共和国建筑法》（</w:t>
      </w:r>
      <w:r w:rsidRPr="008972C5">
        <w:rPr>
          <w:rFonts w:ascii="宋体" w:hAnsi="宋体" w:cs="宋体"/>
          <w:color w:val="000000"/>
          <w:kern w:val="0"/>
        </w:rPr>
        <w:t>2011</w:t>
      </w:r>
      <w:r w:rsidRPr="008972C5">
        <w:rPr>
          <w:rFonts w:ascii="宋体" w:hAnsi="宋体" w:cs="宋体" w:hint="eastAsia"/>
          <w:color w:val="000000"/>
          <w:kern w:val="0"/>
        </w:rPr>
        <w:t>年）第</w:t>
      </w:r>
      <w:r w:rsidRPr="008972C5">
        <w:rPr>
          <w:rFonts w:ascii="宋体" w:hAnsi="宋体" w:cs="宋体"/>
          <w:color w:val="000000"/>
          <w:kern w:val="0"/>
        </w:rPr>
        <w:t>62</w:t>
      </w:r>
      <w:r w:rsidRPr="008972C5">
        <w:rPr>
          <w:rFonts w:ascii="宋体" w:hAnsi="宋体" w:cs="宋体" w:hint="eastAsia"/>
          <w:color w:val="000000"/>
          <w:kern w:val="0"/>
        </w:rPr>
        <w:t>条；</w:t>
      </w:r>
    </w:p>
    <w:p w:rsidR="003078E3" w:rsidRPr="008972C5" w:rsidRDefault="003078E3" w:rsidP="003D6250">
      <w:pPr>
        <w:ind w:firstLineChars="200" w:firstLine="420"/>
        <w:rPr>
          <w:rFonts w:ascii="宋体" w:cs="宋体"/>
          <w:color w:val="000000"/>
          <w:kern w:val="0"/>
        </w:rPr>
      </w:pPr>
      <w:r w:rsidRPr="008972C5">
        <w:rPr>
          <w:rFonts w:ascii="宋体" w:hAnsi="宋体" w:cs="宋体" w:hint="eastAsia"/>
          <w:color w:val="000000"/>
          <w:kern w:val="0"/>
        </w:rPr>
        <w:t>《建设工程质量管理条例》（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39</w:t>
      </w:r>
      <w:r w:rsidRPr="008972C5">
        <w:rPr>
          <w:rFonts w:ascii="宋体" w:hAnsi="宋体" w:cs="宋体" w:hint="eastAsia"/>
          <w:color w:val="000000"/>
          <w:kern w:val="0"/>
        </w:rPr>
        <w:t>、</w:t>
      </w:r>
      <w:r w:rsidRPr="008972C5">
        <w:rPr>
          <w:rFonts w:ascii="宋体" w:hAnsi="宋体" w:cs="宋体"/>
          <w:color w:val="000000"/>
          <w:kern w:val="0"/>
        </w:rPr>
        <w:t>40</w:t>
      </w:r>
      <w:r w:rsidRPr="008972C5">
        <w:rPr>
          <w:rFonts w:ascii="宋体" w:hAnsi="宋体" w:cs="宋体" w:hint="eastAsia"/>
          <w:color w:val="000000"/>
          <w:kern w:val="0"/>
        </w:rPr>
        <w:t>、</w:t>
      </w:r>
      <w:r w:rsidRPr="008972C5">
        <w:rPr>
          <w:rFonts w:ascii="宋体" w:hAnsi="宋体" w:cs="宋体"/>
          <w:color w:val="000000"/>
          <w:kern w:val="0"/>
        </w:rPr>
        <w:t>41</w:t>
      </w:r>
      <w:r w:rsidRPr="008972C5">
        <w:rPr>
          <w:rFonts w:ascii="宋体" w:hAnsi="宋体" w:cs="宋体" w:hint="eastAsia"/>
          <w:color w:val="000000"/>
          <w:kern w:val="0"/>
        </w:rPr>
        <w:t>、</w:t>
      </w:r>
      <w:r w:rsidRPr="008972C5">
        <w:rPr>
          <w:rFonts w:ascii="宋体" w:hAnsi="宋体" w:cs="宋体"/>
          <w:color w:val="000000"/>
          <w:kern w:val="0"/>
        </w:rPr>
        <w:t>42</w:t>
      </w:r>
      <w:r w:rsidRPr="008972C5">
        <w:rPr>
          <w:rFonts w:ascii="宋体" w:hAnsi="宋体" w:cs="宋体" w:hint="eastAsia"/>
          <w:color w:val="000000"/>
          <w:kern w:val="0"/>
        </w:rPr>
        <w:t>条；</w:t>
      </w:r>
    </w:p>
    <w:p w:rsidR="003078E3" w:rsidRPr="008972C5" w:rsidRDefault="003078E3" w:rsidP="003D6250">
      <w:pPr>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hint="eastAsia"/>
          <w:color w:val="000000"/>
        </w:rPr>
        <w:t>天津市建设工程质量管理条例</w:t>
      </w:r>
      <w:r w:rsidRPr="008972C5">
        <w:rPr>
          <w:rFonts w:ascii="宋体" w:hAnsi="宋体" w:cs="宋体" w:hint="eastAsia"/>
          <w:color w:val="000000"/>
          <w:kern w:val="0"/>
        </w:rPr>
        <w:t>》（</w:t>
      </w:r>
      <w:r w:rsidRPr="008972C5">
        <w:rPr>
          <w:rFonts w:ascii="宋体" w:hAnsi="宋体" w:cs="宋体"/>
          <w:color w:val="000000"/>
          <w:kern w:val="0"/>
        </w:rPr>
        <w:t>2011</w:t>
      </w:r>
      <w:r w:rsidRPr="008972C5">
        <w:rPr>
          <w:rFonts w:ascii="宋体" w:hAnsi="宋体" w:cs="宋体" w:hint="eastAsia"/>
          <w:color w:val="000000"/>
          <w:kern w:val="0"/>
        </w:rPr>
        <w:t>年）第</w:t>
      </w:r>
      <w:r w:rsidRPr="008972C5">
        <w:rPr>
          <w:rFonts w:ascii="宋体" w:hAnsi="宋体" w:cs="宋体"/>
          <w:color w:val="000000"/>
          <w:kern w:val="0"/>
        </w:rPr>
        <w:t>24</w:t>
      </w:r>
      <w:r w:rsidRPr="008972C5">
        <w:rPr>
          <w:rFonts w:ascii="宋体" w:hAnsi="宋体" w:cs="宋体" w:hint="eastAsia"/>
          <w:color w:val="000000"/>
          <w:kern w:val="0"/>
        </w:rPr>
        <w:t>、</w:t>
      </w:r>
      <w:r w:rsidRPr="008972C5">
        <w:rPr>
          <w:rFonts w:ascii="宋体" w:hAnsi="宋体" w:cs="宋体"/>
          <w:color w:val="000000"/>
          <w:kern w:val="0"/>
        </w:rPr>
        <w:t>25</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kern w:val="0"/>
        </w:rPr>
        <w:t>28</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条。</w:t>
      </w:r>
    </w:p>
    <w:p w:rsidR="003078E3" w:rsidRPr="008972C5" w:rsidRDefault="003078E3" w:rsidP="006F5047">
      <w:pPr>
        <w:widowControl/>
        <w:jc w:val="center"/>
        <w:rPr>
          <w:rFonts w:ascii="宋体" w:cs="宋体"/>
          <w:color w:val="000000"/>
          <w:kern w:val="0"/>
        </w:rPr>
      </w:pPr>
    </w:p>
    <w:p w:rsidR="003078E3" w:rsidRPr="008972C5" w:rsidRDefault="003078E3" w:rsidP="006F5047">
      <w:pPr>
        <w:widowControl/>
        <w:jc w:val="center"/>
        <w:rPr>
          <w:rFonts w:ascii="宋体" w:cs="宋体"/>
          <w:color w:val="000000"/>
          <w:kern w:val="0"/>
        </w:rPr>
      </w:pPr>
    </w:p>
    <w:p w:rsidR="003078E3" w:rsidRPr="008972C5" w:rsidRDefault="003078E3" w:rsidP="006F5047">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B1-8</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【责任主体】工程建设企业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rPr>
        <w:t>建设单位应当承担工程安全责任</w:t>
      </w:r>
      <w:r w:rsidRPr="008972C5">
        <w:rPr>
          <w:rFonts w:ascii="宋体" w:hAnsi="宋体" w:cs="宋体" w:hint="eastAsia"/>
          <w:color w:val="000000"/>
          <w:kern w:val="0"/>
        </w:rPr>
        <w:t>。</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 xml:space="preserve">    1.</w:t>
      </w:r>
      <w:r w:rsidRPr="008972C5">
        <w:rPr>
          <w:rFonts w:ascii="宋体" w:hAnsi="宋体" w:cs="宋体" w:hint="eastAsia"/>
          <w:color w:val="000000"/>
          <w:kern w:val="0"/>
        </w:rPr>
        <w:t>建设单位必须遵守安全生产法律、法规的规定，建立健全安全生产责任制度和安全生产教育培训制度，保证建设工程安全生产，依法承担建设工程安全生产责任。</w:t>
      </w:r>
    </w:p>
    <w:p w:rsidR="003078E3" w:rsidRPr="008972C5" w:rsidRDefault="003078E3" w:rsidP="006F5047">
      <w:pPr>
        <w:widowControl/>
        <w:ind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建设单位应当向建筑施工企业提供与施工现场相关的地下管线资料，建筑施工企业应当采取措施加以保护。建设单位应当向施工单位提供施工现场及毗邻区域内供水、排水、供电、供气、供热、通信、广播电视等地下管线资料，气象和水文观测资料，相邻建筑物和构筑物、地下工程的有关资料，并保证资料的真实、准确、完整。建设单位因建设工程需要，向有关部门或者单位查询前款规定的资料时，有关部门或者单位应当及时提供。</w:t>
      </w:r>
    </w:p>
    <w:p w:rsidR="003078E3" w:rsidRPr="008972C5" w:rsidRDefault="003078E3" w:rsidP="006F5047">
      <w:pPr>
        <w:widowControl/>
        <w:ind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建设单位有下列情形之一的：需要临时占用规划批准范围以外场地的；可能损坏道路、管线、电力、邮电通讯等公共设施的；需要临时停水、停电、中断道路交通的；需要进行爆破作业的；法律、法规规定需要办理报批手续的其他情形，应当按照国家有关规定办理申请批准手续。</w:t>
      </w:r>
    </w:p>
    <w:p w:rsidR="003078E3" w:rsidRPr="008972C5" w:rsidRDefault="003078E3" w:rsidP="006F5047">
      <w:pPr>
        <w:widowControl/>
        <w:ind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涉及建筑主体和承重结构变动的装修工程，建设单位应当在施工前委托原设计单位或者具有相应资质条件的设计单位提出设计方案；没有设计方案的，不得施工。</w:t>
      </w:r>
    </w:p>
    <w:p w:rsidR="003078E3" w:rsidRPr="008972C5" w:rsidRDefault="003078E3" w:rsidP="006F5047">
      <w:pPr>
        <w:widowControl/>
        <w:ind w:firstLine="42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建设单位必须遵守安全生产法律、法规的规定，保证建设工程安全生产，依法承担建设工程安全生产责任。</w:t>
      </w:r>
    </w:p>
    <w:p w:rsidR="003078E3" w:rsidRPr="008972C5" w:rsidRDefault="003078E3" w:rsidP="006F5047">
      <w:pPr>
        <w:widowControl/>
        <w:ind w:firstLine="420"/>
        <w:rPr>
          <w:rFonts w:ascii="宋体" w:cs="宋体"/>
          <w:color w:val="000000"/>
          <w:kern w:val="0"/>
        </w:rPr>
      </w:pPr>
      <w:r w:rsidRPr="008972C5">
        <w:rPr>
          <w:rFonts w:ascii="宋体" w:hAnsi="宋体" w:cs="宋体"/>
          <w:color w:val="000000"/>
          <w:kern w:val="0"/>
        </w:rPr>
        <w:lastRenderedPageBreak/>
        <w:t>6.</w:t>
      </w:r>
      <w:r w:rsidRPr="008972C5">
        <w:rPr>
          <w:rFonts w:ascii="宋体" w:hAnsi="宋体" w:cs="宋体" w:hint="eastAsia"/>
          <w:color w:val="000000"/>
          <w:kern w:val="0"/>
        </w:rPr>
        <w:t>建设单位应当将拆除工程发包给具有相应资质等级的施工单位。建设单位应当在拆除工程施工</w:t>
      </w:r>
      <w:r w:rsidRPr="008972C5">
        <w:rPr>
          <w:rFonts w:ascii="宋体" w:hAnsi="宋体" w:cs="宋体"/>
          <w:color w:val="000000"/>
          <w:kern w:val="0"/>
        </w:rPr>
        <w:t>15</w:t>
      </w:r>
      <w:r w:rsidRPr="008972C5">
        <w:rPr>
          <w:rFonts w:ascii="宋体" w:hAnsi="宋体" w:cs="宋体" w:hint="eastAsia"/>
          <w:color w:val="000000"/>
          <w:kern w:val="0"/>
        </w:rPr>
        <w:t>日前，将下列资料报送建设工程所在地的县级以上地方人民政府建设行政主管部门或者其他有关部门备案</w:t>
      </w:r>
      <w:r w:rsidRPr="008972C5">
        <w:rPr>
          <w:rFonts w:ascii="宋体" w:hAnsi="宋体" w:cs="宋体"/>
          <w:color w:val="000000"/>
          <w:kern w:val="0"/>
        </w:rPr>
        <w:t>:</w:t>
      </w:r>
      <w:r w:rsidRPr="008972C5">
        <w:rPr>
          <w:rFonts w:ascii="宋体" w:hAnsi="宋体" w:cs="宋体" w:hint="eastAsia"/>
          <w:color w:val="000000"/>
          <w:kern w:val="0"/>
        </w:rPr>
        <w:t>施工单位资质等级证明；拟拆除建筑物、构筑物及可能危及毗邻建筑的说明；拆除施工组织方案；堆放、清除废弃物的措施。实施爆破作业的，应当遵守国家有关民用爆炸物品管理的规定。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 xml:space="preserve">    7.</w:t>
      </w:r>
      <w:r w:rsidRPr="008972C5">
        <w:rPr>
          <w:rFonts w:ascii="宋体" w:hAnsi="宋体" w:cs="宋体" w:hint="eastAsia"/>
          <w:color w:val="000000"/>
          <w:kern w:val="0"/>
        </w:rPr>
        <w:t>建设单位不得将建设工程的施工发包给不具有建筑施工企业安全生产许可证的单位。建设单位在编制工程概算时，应当按照有关规定列支建设工程安全作业环境及安全施工措施所需费用，并于开工前存入银行专用账户，专款专用。建设工程安全监督管理机构对其使用实施监督。</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 xml:space="preserve">    8.</w:t>
      </w:r>
      <w:r w:rsidRPr="008972C5">
        <w:rPr>
          <w:rFonts w:ascii="宋体" w:hAnsi="宋体" w:cs="宋体" w:hint="eastAsia"/>
          <w:color w:val="000000"/>
          <w:kern w:val="0"/>
        </w:rPr>
        <w:t>建设单位或者其委托的专业单位，应当在施工前对施工影响范围内建筑物、构筑物、管线、设施的倾斜、沉降、开裂及损坏情况进行现状调查，形成调查报告，并在施工过程中委托工程监测单位进行监测。</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 xml:space="preserve">    9.</w:t>
      </w:r>
      <w:r w:rsidRPr="008972C5">
        <w:rPr>
          <w:rFonts w:ascii="宋体" w:hAnsi="宋体" w:cs="宋体" w:hint="eastAsia"/>
          <w:color w:val="000000"/>
          <w:kern w:val="0"/>
        </w:rPr>
        <w:t>建设单位在申请领取施工许可证时或者自开工报告批准之日起十五日内，应当将保证施工安全的措施资料向建设行政主管部门备案。报送备案时，应当提供下列施工安全措施资料：施工单位的建筑施工企业安全生产许可证；施工单位的现场施工安全方案；建设项目施工影响范围内建筑物、构筑物、管线和设施的保护方案；土方处置方案和危险性较大的分部分项工程清单；建设工程安全作业环境及安全施工措施所需费用存储证明；施工单位的建筑业劳务人员工伤保险参保证明；保证施工安全的其他相关资料。</w:t>
      </w:r>
    </w:p>
    <w:p w:rsidR="003078E3" w:rsidRPr="008972C5" w:rsidRDefault="003078E3" w:rsidP="006F5047">
      <w:pPr>
        <w:widowControl/>
        <w:ind w:firstLine="420"/>
        <w:rPr>
          <w:rFonts w:ascii="宋体" w:cs="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建设单位或者其委托的工程监理单位，应当对建设项目施工现场安全生产条件及施工单位履行安全职责情况进行督促检查。建设单位不得对勘察、设计、施工、工程监理等单位提出不符合建设工程安全生产法律、法规和强制性标准规定的要求，不得压缩合同约定的工期。</w:t>
      </w:r>
    </w:p>
    <w:p w:rsidR="003078E3" w:rsidRPr="008972C5" w:rsidRDefault="003078E3" w:rsidP="006F5047">
      <w:pPr>
        <w:widowControl/>
        <w:ind w:firstLine="420"/>
        <w:rPr>
          <w:rFonts w:ascii="宋体" w:cs="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建设单位不得明示或者暗示施工单位使用不符合安全施工要求的安全防护用具、机械设备、建筑材料、施工机具及配件、消防设施和器材等。</w:t>
      </w:r>
    </w:p>
    <w:p w:rsidR="003078E3" w:rsidRPr="008972C5" w:rsidRDefault="003078E3" w:rsidP="006F5047">
      <w:pPr>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ind w:firstLineChars="200" w:firstLine="420"/>
        <w:rPr>
          <w:rFonts w:ascii="宋体" w:cs="宋体"/>
          <w:color w:val="000000"/>
          <w:kern w:val="0"/>
        </w:rPr>
      </w:pPr>
      <w:r w:rsidRPr="008972C5">
        <w:rPr>
          <w:rFonts w:ascii="宋体" w:hAnsi="宋体" w:cs="宋体" w:hint="eastAsia"/>
          <w:color w:val="000000"/>
          <w:kern w:val="0"/>
        </w:rPr>
        <w:t>《中华人民共和国建筑法》（</w:t>
      </w:r>
      <w:r w:rsidRPr="008972C5">
        <w:rPr>
          <w:rFonts w:ascii="宋体" w:hAnsi="宋体" w:cs="宋体"/>
          <w:color w:val="000000"/>
          <w:kern w:val="0"/>
        </w:rPr>
        <w:t>2011</w:t>
      </w:r>
      <w:r w:rsidRPr="008972C5">
        <w:rPr>
          <w:rFonts w:ascii="宋体" w:hAnsi="宋体" w:cs="宋体" w:hint="eastAsia"/>
          <w:color w:val="000000"/>
          <w:kern w:val="0"/>
        </w:rPr>
        <w:t>年）第</w:t>
      </w:r>
      <w:r w:rsidRPr="008972C5">
        <w:rPr>
          <w:rFonts w:ascii="宋体" w:hAnsi="宋体" w:cs="宋体"/>
          <w:color w:val="000000"/>
          <w:kern w:val="0"/>
        </w:rPr>
        <w:t>40</w:t>
      </w:r>
      <w:r w:rsidRPr="008972C5">
        <w:rPr>
          <w:rFonts w:ascii="宋体" w:hAnsi="宋体" w:cs="宋体" w:hint="eastAsia"/>
          <w:color w:val="000000"/>
          <w:kern w:val="0"/>
        </w:rPr>
        <w:t>、</w:t>
      </w:r>
      <w:r w:rsidRPr="008972C5">
        <w:rPr>
          <w:rFonts w:ascii="宋体" w:hAnsi="宋体" w:cs="宋体"/>
          <w:color w:val="000000"/>
          <w:kern w:val="0"/>
        </w:rPr>
        <w:t>42</w:t>
      </w:r>
      <w:r w:rsidRPr="008972C5">
        <w:rPr>
          <w:rFonts w:ascii="宋体" w:hAnsi="宋体" w:cs="宋体" w:hint="eastAsia"/>
          <w:color w:val="000000"/>
          <w:kern w:val="0"/>
        </w:rPr>
        <w:t>、</w:t>
      </w:r>
      <w:r w:rsidRPr="008972C5">
        <w:rPr>
          <w:rFonts w:ascii="宋体" w:hAnsi="宋体" w:cs="宋体"/>
          <w:color w:val="000000"/>
          <w:kern w:val="0"/>
        </w:rPr>
        <w:t>49</w:t>
      </w:r>
      <w:r w:rsidRPr="008972C5">
        <w:rPr>
          <w:rFonts w:ascii="宋体" w:hAnsi="宋体" w:cs="宋体" w:hint="eastAsia"/>
          <w:color w:val="000000"/>
          <w:kern w:val="0"/>
        </w:rPr>
        <w:t>条；</w:t>
      </w:r>
    </w:p>
    <w:p w:rsidR="003078E3" w:rsidRPr="008972C5" w:rsidRDefault="003078E3" w:rsidP="003D6250">
      <w:pPr>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hint="eastAsia"/>
          <w:color w:val="000000"/>
          <w:shd w:val="clear" w:color="auto" w:fill="FFFFFF"/>
        </w:rPr>
        <w:t>建设工程安全生产管理条例</w:t>
      </w:r>
      <w:r w:rsidRPr="008972C5">
        <w:rPr>
          <w:rFonts w:ascii="宋体" w:hAnsi="宋体" w:cs="宋体" w:hint="eastAsia"/>
          <w:color w:val="000000"/>
          <w:kern w:val="0"/>
        </w:rPr>
        <w:t>》（</w:t>
      </w:r>
      <w:r w:rsidRPr="008972C5">
        <w:rPr>
          <w:rFonts w:ascii="宋体" w:hAnsi="宋体" w:cs="宋体"/>
          <w:color w:val="000000"/>
          <w:kern w:val="0"/>
        </w:rPr>
        <w:t>2003</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条；</w:t>
      </w:r>
    </w:p>
    <w:p w:rsidR="003078E3" w:rsidRPr="008972C5" w:rsidRDefault="003078E3" w:rsidP="003D6250">
      <w:pPr>
        <w:ind w:firstLineChars="200" w:firstLine="420"/>
        <w:rPr>
          <w:rFonts w:ascii="宋体" w:cs="宋体"/>
          <w:color w:val="000000"/>
          <w:kern w:val="0"/>
        </w:rPr>
      </w:pPr>
      <w:r w:rsidRPr="008972C5">
        <w:rPr>
          <w:rFonts w:ascii="宋体" w:hAnsi="宋体" w:cs="宋体" w:hint="eastAsia"/>
          <w:color w:val="000000"/>
          <w:kern w:val="0"/>
        </w:rPr>
        <w:t>《天津市建设工程施工安全管理条例》（</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B1-9</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【责任主体】工程建设企业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【责任名称】勘察</w:t>
      </w:r>
      <w:r w:rsidRPr="008972C5">
        <w:rPr>
          <w:rFonts w:ascii="宋体" w:hAnsi="宋体" w:cs="宋体" w:hint="eastAsia"/>
          <w:color w:val="000000"/>
        </w:rPr>
        <w:t>单位应当承担工程安全责任</w:t>
      </w:r>
      <w:r w:rsidRPr="008972C5">
        <w:rPr>
          <w:rFonts w:ascii="宋体" w:hAnsi="宋体" w:cs="宋体" w:hint="eastAsia"/>
          <w:color w:val="000000"/>
          <w:kern w:val="0"/>
        </w:rPr>
        <w:t>。</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勘察单位必须遵守安全生产法律、法规的规定，建立健全安全生产责任制度和安全生产教育培训制度，保证建设工程安全生产，依法承担建设工程安全生产责任。</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color w:val="000000"/>
          <w:kern w:val="0"/>
        </w:rPr>
        <w:t>2.</w:t>
      </w:r>
      <w:r w:rsidRPr="008972C5">
        <w:rPr>
          <w:rFonts w:ascii="宋体" w:hAnsi="宋体" w:cs="宋体" w:hint="eastAsia"/>
          <w:color w:val="000000"/>
          <w:shd w:val="clear" w:color="auto" w:fill="FFFFFF"/>
        </w:rPr>
        <w:t>勘察单位应当按照法律、法规和工程建设强制性标准进行勘察，提供的勘察文件应当真实、准确，并对建设工程施工安全承担勘察责任，满足建设工程安全生产的需要。</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color w:val="000000"/>
          <w:kern w:val="0"/>
        </w:rPr>
        <w:t>3.</w:t>
      </w:r>
      <w:r w:rsidRPr="008972C5">
        <w:rPr>
          <w:rFonts w:ascii="宋体" w:hAnsi="宋体" w:cs="宋体" w:hint="eastAsia"/>
          <w:color w:val="000000"/>
          <w:shd w:val="clear" w:color="auto" w:fill="FFFFFF"/>
        </w:rPr>
        <w:t>勘察单位应当在项目勘察工作方案中制定勘察施工安全措施。在勘察作业时，应当严格执行操作规程，采取措施保证各类管线、设施和周边建筑物、构筑物的安全。</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hint="eastAsia"/>
          <w:color w:val="000000"/>
          <w:shd w:val="clear" w:color="auto" w:fill="FFFFFF"/>
        </w:rPr>
        <w:t>建设工程安全生产管理条例</w:t>
      </w:r>
      <w:r w:rsidRPr="008972C5">
        <w:rPr>
          <w:rFonts w:ascii="宋体" w:hAnsi="宋体" w:cs="宋体" w:hint="eastAsia"/>
          <w:color w:val="000000"/>
          <w:kern w:val="0"/>
        </w:rPr>
        <w:t>》（</w:t>
      </w:r>
      <w:r w:rsidRPr="008972C5">
        <w:rPr>
          <w:rFonts w:ascii="宋体" w:hAnsi="宋体" w:cs="宋体"/>
          <w:color w:val="000000"/>
          <w:kern w:val="0"/>
        </w:rPr>
        <w:t>2003</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条；</w:t>
      </w:r>
    </w:p>
    <w:p w:rsidR="003078E3" w:rsidRPr="008972C5" w:rsidRDefault="003078E3" w:rsidP="003D6250">
      <w:pPr>
        <w:ind w:firstLineChars="200" w:firstLine="420"/>
        <w:rPr>
          <w:rFonts w:ascii="宋体" w:cs="宋体"/>
          <w:color w:val="000000"/>
          <w:kern w:val="0"/>
        </w:rPr>
      </w:pPr>
      <w:r w:rsidRPr="008972C5">
        <w:rPr>
          <w:rFonts w:ascii="宋体" w:hAnsi="宋体" w:cs="宋体" w:hint="eastAsia"/>
          <w:color w:val="000000"/>
          <w:kern w:val="0"/>
        </w:rPr>
        <w:t>《天津市建设工程施工安全管理条例》（</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w:t>
      </w:r>
      <w:r w:rsidRPr="008972C5">
        <w:rPr>
          <w:rFonts w:ascii="宋体" w:hAnsi="宋体" w:cs="宋体"/>
          <w:color w:val="000000"/>
          <w:kern w:val="0"/>
        </w:rPr>
        <w:t>24</w:t>
      </w:r>
      <w:r w:rsidRPr="008972C5">
        <w:rPr>
          <w:rFonts w:ascii="宋体" w:hAnsi="宋体" w:cs="宋体" w:hint="eastAsia"/>
          <w:color w:val="000000"/>
          <w:kern w:val="0"/>
        </w:rPr>
        <w:t>条。</w:t>
      </w:r>
    </w:p>
    <w:p w:rsidR="003078E3" w:rsidRPr="008972C5" w:rsidRDefault="003078E3" w:rsidP="003D6250">
      <w:pPr>
        <w:ind w:firstLineChars="200" w:firstLine="420"/>
        <w:rPr>
          <w:rFonts w:ascii="宋体" w:cs="宋体"/>
          <w:color w:val="000000"/>
          <w:kern w:val="0"/>
        </w:rPr>
      </w:pPr>
    </w:p>
    <w:p w:rsidR="003078E3" w:rsidRPr="008972C5" w:rsidRDefault="003078E3" w:rsidP="006F5047">
      <w:pPr>
        <w:widowControl/>
        <w:rPr>
          <w:rFonts w:ascii="宋体" w:cs="宋体"/>
          <w:color w:val="000000"/>
          <w:kern w:val="0"/>
        </w:rPr>
      </w:pPr>
      <w:r w:rsidRPr="008972C5">
        <w:rPr>
          <w:rFonts w:ascii="宋体" w:hAnsi="宋体" w:cs="宋体"/>
          <w:color w:val="000000"/>
          <w:kern w:val="0"/>
        </w:rPr>
        <w:lastRenderedPageBreak/>
        <w:t>A.</w:t>
      </w:r>
      <w:r w:rsidRPr="008972C5">
        <w:rPr>
          <w:rFonts w:ascii="宋体" w:hAnsi="宋体" w:cs="宋体" w:hint="eastAsia"/>
          <w:color w:val="000000"/>
          <w:kern w:val="0"/>
        </w:rPr>
        <w:t>【责任编号】</w:t>
      </w:r>
      <w:r w:rsidRPr="008972C5">
        <w:rPr>
          <w:rFonts w:ascii="宋体" w:hAnsi="宋体" w:cs="宋体"/>
          <w:color w:val="000000"/>
          <w:kern w:val="0"/>
        </w:rPr>
        <w:t>B1-10</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【责任主体】工程建设企业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【责任名称】设计</w:t>
      </w:r>
      <w:r w:rsidRPr="008972C5">
        <w:rPr>
          <w:rFonts w:ascii="宋体" w:hAnsi="宋体" w:cs="宋体" w:hint="eastAsia"/>
          <w:color w:val="000000"/>
        </w:rPr>
        <w:t>单位应当承担工程安全责任</w:t>
      </w:r>
      <w:r w:rsidRPr="008972C5">
        <w:rPr>
          <w:rFonts w:ascii="宋体" w:hAnsi="宋体" w:cs="宋体" w:hint="eastAsia"/>
          <w:color w:val="000000"/>
          <w:kern w:val="0"/>
        </w:rPr>
        <w:t>。</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设计单位必须遵守安全生产法律、法规的规定，建立健全安全生产责任制度和安全生产教育培训制度，保证建设工程安全生产，依法承担建设工程安全生产责任。</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涉及建筑主体和承重结构变动的装修工程，建设单位应当在施工前委托原设计单位或者具有相应资质条件的设计单位提出设计方案；没有设计方案的，不得施工。</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设计单位应当按照法律、法规和工程建设强制性标准进行设计，防止因设计不合理导致生产安全事故的发生。建筑工程设计应当符合按照国家规定制定的建筑安全规程和技术规范</w:t>
      </w:r>
      <w:r w:rsidRPr="008972C5">
        <w:rPr>
          <w:rFonts w:ascii="宋体" w:hAnsi="宋体" w:cs="宋体"/>
          <w:color w:val="000000"/>
          <w:kern w:val="0"/>
        </w:rPr>
        <w:t>,</w:t>
      </w:r>
      <w:r w:rsidRPr="008972C5">
        <w:rPr>
          <w:rFonts w:ascii="宋体" w:hAnsi="宋体" w:cs="宋体" w:hint="eastAsia"/>
          <w:color w:val="000000"/>
          <w:kern w:val="0"/>
        </w:rPr>
        <w:t>保证工程的安全性能。</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设计单位应当考虑施工安全操作和防护的需要，对涉及施工安全的重点部位和环节在设计文件中注明，并对防范生产安全事故提出指导意见。</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对超限高层、超大跨度、超深基坑以及采用新结构、新材料、新技术和特殊结构的建设工程，设计单位应当在设计文件中提出保障施工安全和预防施工安全事故的措施要求，并向施工现场派驻设计代表，处理与设计有关的安全问题。</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设计单位和注册建筑师等注册执业人员应当对其设计负责。</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《中华人民共和国建筑法》（</w:t>
      </w:r>
      <w:r w:rsidRPr="008972C5">
        <w:rPr>
          <w:rFonts w:ascii="宋体" w:hAnsi="宋体" w:cs="宋体"/>
          <w:color w:val="000000"/>
          <w:kern w:val="0"/>
        </w:rPr>
        <w:t>2011</w:t>
      </w:r>
      <w:r w:rsidRPr="008972C5">
        <w:rPr>
          <w:rFonts w:ascii="宋体" w:hAnsi="宋体" w:cs="宋体" w:hint="eastAsia"/>
          <w:color w:val="000000"/>
          <w:kern w:val="0"/>
        </w:rPr>
        <w:t>年）第</w:t>
      </w:r>
      <w:r w:rsidRPr="008972C5">
        <w:rPr>
          <w:rFonts w:ascii="宋体" w:hAnsi="宋体" w:cs="宋体"/>
          <w:color w:val="000000"/>
          <w:kern w:val="0"/>
        </w:rPr>
        <w:t>37</w:t>
      </w:r>
      <w:r w:rsidRPr="008972C5">
        <w:rPr>
          <w:rFonts w:ascii="宋体" w:hAnsi="宋体" w:cs="宋体" w:hint="eastAsia"/>
          <w:color w:val="000000"/>
          <w:kern w:val="0"/>
        </w:rPr>
        <w:t>、</w:t>
      </w:r>
      <w:r w:rsidRPr="008972C5">
        <w:rPr>
          <w:rFonts w:ascii="宋体" w:hAnsi="宋体" w:cs="宋体"/>
          <w:color w:val="000000"/>
          <w:kern w:val="0"/>
        </w:rPr>
        <w:t>49</w:t>
      </w:r>
      <w:r w:rsidRPr="008972C5">
        <w:rPr>
          <w:rFonts w:ascii="宋体" w:hAnsi="宋体" w:cs="宋体" w:hint="eastAsia"/>
          <w:color w:val="000000"/>
          <w:kern w:val="0"/>
        </w:rPr>
        <w:t>条；</w:t>
      </w:r>
    </w:p>
    <w:p w:rsidR="003078E3" w:rsidRPr="008972C5" w:rsidRDefault="003078E3" w:rsidP="003D6250">
      <w:pPr>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hint="eastAsia"/>
          <w:color w:val="000000"/>
          <w:shd w:val="clear" w:color="auto" w:fill="FFFFFF"/>
        </w:rPr>
        <w:t>建设工程安全生产管理条例</w:t>
      </w:r>
      <w:r w:rsidRPr="008972C5">
        <w:rPr>
          <w:rFonts w:ascii="宋体" w:hAnsi="宋体" w:cs="宋体" w:hint="eastAsia"/>
          <w:color w:val="000000"/>
          <w:kern w:val="0"/>
        </w:rPr>
        <w:t>》（</w:t>
      </w:r>
      <w:r w:rsidRPr="008972C5">
        <w:rPr>
          <w:rFonts w:ascii="宋体" w:hAnsi="宋体" w:cs="宋体"/>
          <w:color w:val="000000"/>
          <w:kern w:val="0"/>
        </w:rPr>
        <w:t>2003</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条；</w:t>
      </w:r>
    </w:p>
    <w:p w:rsidR="003078E3" w:rsidRPr="008972C5" w:rsidRDefault="003078E3" w:rsidP="003D6250">
      <w:pPr>
        <w:ind w:firstLineChars="200" w:firstLine="420"/>
        <w:rPr>
          <w:rFonts w:ascii="宋体" w:cs="宋体"/>
          <w:color w:val="000000"/>
          <w:kern w:val="0"/>
        </w:rPr>
      </w:pPr>
      <w:r w:rsidRPr="008972C5">
        <w:rPr>
          <w:rFonts w:ascii="宋体" w:hAnsi="宋体" w:cs="宋体" w:hint="eastAsia"/>
          <w:color w:val="000000"/>
          <w:kern w:val="0"/>
        </w:rPr>
        <w:t>《天津市建设工程施工安全管理条例》（</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25</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B1-11</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【责任主体】工程建设企业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【责任名称】施工</w:t>
      </w:r>
      <w:r w:rsidRPr="008972C5">
        <w:rPr>
          <w:rFonts w:ascii="宋体" w:hAnsi="宋体" w:cs="宋体" w:hint="eastAsia"/>
          <w:color w:val="000000"/>
        </w:rPr>
        <w:t>单位应当承担工程安全责任</w:t>
      </w:r>
      <w:r w:rsidRPr="008972C5">
        <w:rPr>
          <w:rFonts w:ascii="宋体" w:hAnsi="宋体" w:cs="宋体" w:hint="eastAsia"/>
          <w:color w:val="000000"/>
          <w:kern w:val="0"/>
        </w:rPr>
        <w:t>。</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施工单位必须遵守安全生产法律、法规的规定，建立健全安全生产责任制度和安全生产教育培训制度，依法加强对建筑安全生产的管理，执行安全生产责任制度，采取有效措施，防止伤亡和其他安全生产事故的发生，保证建设工程安全生产，依法承担建设工程安全生产责任。</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加强对职工安全生产的教育培训。</w:t>
      </w:r>
      <w:r w:rsidRPr="008972C5">
        <w:rPr>
          <w:rFonts w:ascii="宋体" w:hAnsi="宋体" w:cs="宋体" w:hint="eastAsia"/>
          <w:color w:val="000000"/>
          <w:shd w:val="clear" w:color="auto" w:fill="FFFFFF"/>
        </w:rPr>
        <w:t>施工单位的主要负责人、项目负责人、专职安全生产管理人员应当经建设行政主管部门或者其他有关部门考核合格后方可任职。施工单位应当对管理人员和作业人员每年至少进行一次安全生产教育培训，其教育培训情况记入个人工作档案。安全生产教育培训考核不合格的人员，不得上岗。作业人员进入新的岗位或者新的施工现场前，应当接受安全生产教育培训。施工单位在采用新技术、新工艺、新设备、新材料时，应当对作业人员进行相应的安全生产教育培训。</w:t>
      </w:r>
      <w:r w:rsidRPr="008972C5">
        <w:rPr>
          <w:rFonts w:ascii="宋体" w:hAnsi="宋体" w:cs="宋体" w:hint="eastAsia"/>
          <w:color w:val="000000"/>
          <w:kern w:val="0"/>
        </w:rPr>
        <w:t>垂直运输机械作业人员、安装拆卸工、爆破作业人员、起重信号工、登高架设作业人员等特种作业人员，必须按照国家有关规定经过专门的安全作业培训，并取得特种作业操作资格证书后，方可上岗作业。</w:t>
      </w:r>
      <w:r w:rsidRPr="008972C5">
        <w:rPr>
          <w:rFonts w:ascii="宋体" w:hAnsi="宋体" w:cs="宋体" w:hint="eastAsia"/>
          <w:color w:val="000000"/>
          <w:shd w:val="clear" w:color="auto" w:fill="FFFFFF"/>
        </w:rPr>
        <w:t>施工现场作业的建筑起重机械司机、建筑起重机械安装拆卸工、建筑起重信号司索工、高处作业吊篮安装拆卸工、建筑架子工、盾构机械操作工、建筑焊工、建筑电工等人员，应当具有相应的操作资格。</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shd w:val="clear" w:color="auto" w:fill="FFFFFF"/>
        </w:rPr>
        <w:t>建筑施工企业在编制施工组织设计时，应当根据建筑工程的特点制定相应的安全技术措施；</w:t>
      </w:r>
      <w:r w:rsidRPr="008972C5">
        <w:rPr>
          <w:rFonts w:ascii="宋体" w:hAnsi="宋体" w:cs="宋体" w:hint="eastAsia"/>
          <w:color w:val="000000"/>
          <w:kern w:val="0"/>
        </w:rPr>
        <w:t>对专业性较强的工程项目，应当编制专项安全施工组织设计，并采取安全技术措施。</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lastRenderedPageBreak/>
        <w:t>4.</w:t>
      </w:r>
      <w:r w:rsidRPr="008972C5">
        <w:rPr>
          <w:rFonts w:ascii="宋体" w:hAnsi="宋体" w:cs="宋体" w:hint="eastAsia"/>
          <w:color w:val="000000"/>
          <w:kern w:val="0"/>
        </w:rPr>
        <w:t>建筑施工企业应当在施工现场采取维护安全、防范危险、预防火灾等措施；有条件的，应当对施工现场实行封闭管理。</w:t>
      </w:r>
      <w:r w:rsidRPr="008972C5">
        <w:rPr>
          <w:rFonts w:ascii="宋体" w:hAnsi="宋体" w:cs="宋体" w:hint="eastAsia"/>
          <w:color w:val="000000"/>
          <w:shd w:val="clear" w:color="auto" w:fill="FFFFFF"/>
        </w:rPr>
        <w:t>在城市市区内的建设工程，施工单位应当对施工现场实行封闭围挡。</w:t>
      </w:r>
      <w:r w:rsidRPr="008972C5">
        <w:rPr>
          <w:rFonts w:ascii="宋体" w:hAnsi="宋体" w:cs="宋体" w:hint="eastAsia"/>
          <w:color w:val="000000"/>
          <w:kern w:val="0"/>
        </w:rPr>
        <w:t>施工现场对毗邻的建筑物、构筑物和特殊作业环境可能造成损害的，建筑施工企业应当采取安全防护措施。</w:t>
      </w:r>
      <w:r w:rsidRPr="008972C5">
        <w:rPr>
          <w:rFonts w:ascii="宋体" w:hAnsi="宋体" w:cs="宋体" w:hint="eastAsia"/>
          <w:color w:val="000000"/>
          <w:shd w:val="clear" w:color="auto" w:fill="FFFFFF"/>
        </w:rPr>
        <w:t>施工单位对因建设工程施工可能造成损害的毗邻建筑物、构筑物和地下管线等，应当采取专项防护措施。施工单位应当遵守有关环境保护法律、法规的规定，在施工现场采取措施，防止或者减少粉尘、废气、废水、固体废物、噪声、振动和施工照明对人和环境的危害和污染。</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color w:val="000000"/>
          <w:kern w:val="0"/>
        </w:rPr>
        <w:t>5.</w:t>
      </w:r>
      <w:r w:rsidRPr="008972C5">
        <w:rPr>
          <w:rFonts w:ascii="宋体" w:hAnsi="宋体" w:cs="宋体" w:hint="eastAsia"/>
          <w:color w:val="000000"/>
          <w:shd w:val="clear" w:color="auto" w:fill="FFFFFF"/>
        </w:rPr>
        <w:t>施工单位应当依照国家和本市有关建设工程施工安全法律、法规和工程建设强制性标准进行施工。施工现场安全由建筑施工企业负责。建设工程实行施工总承包的，由总承包单位对施工现场的安全生产负总责。总承包单位应当自行完成建设工程主体结构的施工。总承包单位依法将建设工程分包给其他单位的，分包合同中应当明确各自的安全生产方面的权利、义务。总承包单位和分包单位对分包工程的安全生产承担连带责任。分包单位向总承包单位负责，并服从总承包单位的安全生产管理。分包单位不服从管理导致生产安全事故的，由分包单位承担主要责任。专业承包单位和劳务分包单位对其所承包的建设工程施工安全负直接责任。</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color w:val="000000"/>
          <w:kern w:val="0"/>
        </w:rPr>
        <w:t>6.</w:t>
      </w:r>
      <w:r w:rsidRPr="008972C5">
        <w:rPr>
          <w:rFonts w:ascii="宋体" w:hAnsi="宋体" w:cs="宋体" w:hint="eastAsia"/>
          <w:color w:val="000000"/>
          <w:shd w:val="clear" w:color="auto" w:fill="FFFFFF"/>
        </w:rPr>
        <w:t>建筑施工企业和作业人员在施工过程中，应当遵守有关安全生产的法律、法规和建筑行业安全规章、规程，不得违章指挥或者违章作业。作业人员有权对影响人身健康的作业程序和作业条件提出改进意见，有权获得安全生产所需的防护用品。作业人员对危及生命安全和人身健康的行为有权提出批评、检举和控告。</w:t>
      </w:r>
      <w:r w:rsidRPr="008972C5">
        <w:rPr>
          <w:rFonts w:ascii="宋体" w:cs="宋体"/>
          <w:color w:val="000000"/>
          <w:shd w:val="clear" w:color="auto" w:fill="FFFFFF"/>
        </w:rPr>
        <w:t> </w:t>
      </w:r>
      <w:r w:rsidRPr="008972C5">
        <w:rPr>
          <w:rFonts w:ascii="宋体" w:hAnsi="宋体" w:cs="宋体" w:hint="eastAsia"/>
          <w:color w:val="000000"/>
          <w:shd w:val="clear" w:color="auto" w:fill="FFFFFF"/>
        </w:rPr>
        <w:t>施工单位应当向作业人员提供安全防护用具和安全防护服装，并书面告知危险岗位的操作规程和违章操作的危害。在施工中发生危及人身安全的紧急情况时，作业人员有权立即停止作业或者在采取必要的应急措施后撤离危险区域。</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color w:val="000000"/>
          <w:kern w:val="0"/>
        </w:rPr>
        <w:t>7.</w:t>
      </w:r>
      <w:r w:rsidRPr="008972C5">
        <w:rPr>
          <w:rFonts w:ascii="宋体" w:hAnsi="宋体" w:cs="宋体" w:hint="eastAsia"/>
          <w:color w:val="000000"/>
          <w:shd w:val="clear" w:color="auto" w:fill="FFFFFF"/>
        </w:rPr>
        <w:t>建筑施工企业应当依法为职工参加工伤保险缴纳工伤保险费。施工单位应当为施工现场从事危险作业的人员办理意外伤害保险。意外伤害保险费由施工单位支付。实行施工总承包的，由总承包单位支付意外伤害保险费。意外伤害保险期限自建设工程开工之日起至竣工验收合格止。</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color w:val="000000"/>
          <w:kern w:val="0"/>
        </w:rPr>
        <w:t>8.</w:t>
      </w:r>
      <w:r w:rsidRPr="008972C5">
        <w:rPr>
          <w:rFonts w:ascii="宋体" w:hAnsi="宋体" w:cs="宋体" w:hint="eastAsia"/>
          <w:color w:val="000000"/>
          <w:shd w:val="clear" w:color="auto" w:fill="FFFFFF"/>
        </w:rPr>
        <w:t>施工中发生事故时，建筑施工企业应当采取紧急措施减少人员伤亡和事故损失，并按照国家有关规定及时向有关部门报告。</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color w:val="000000"/>
          <w:kern w:val="0"/>
        </w:rPr>
        <w:t>9.</w:t>
      </w:r>
      <w:r w:rsidRPr="008972C5">
        <w:rPr>
          <w:rFonts w:ascii="宋体" w:hAnsi="宋体" w:cs="宋体" w:hint="eastAsia"/>
          <w:color w:val="000000"/>
          <w:shd w:val="clear" w:color="auto" w:fill="FFFFFF"/>
        </w:rPr>
        <w:t>施工单位从事建设工程的新建、扩建、改建和拆除等活动，应当具备国家规定的注册资本、专业技术人员、技术装备和安全生产等条件，依法取得相应等级的资质证书，并在其资质等级许可的范围内承揽工程。</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color w:val="000000"/>
          <w:kern w:val="0"/>
        </w:rPr>
        <w:t>10.</w:t>
      </w:r>
      <w:r w:rsidRPr="008972C5">
        <w:rPr>
          <w:rFonts w:ascii="宋体" w:hAnsi="宋体" w:cs="宋体" w:hint="eastAsia"/>
          <w:color w:val="000000"/>
          <w:shd w:val="clear" w:color="auto" w:fill="FFFFFF"/>
        </w:rPr>
        <w:t>建筑施工企业的法定代表人对本企业的安全生产负责。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施工单位的法定代表人及其他相关负责人应当对其所承包的建设项目实施现场检查，每个项目每月检查不得少于一次。施工单位项目负责人应当在施工期间现场带班，全面掌握项目施工安全状况，做好带班记录并签字存档备查。施工单位项目负责人需要临时离开现场不能带班的，应当经建设单位项目负责人和本单位负责人同意，并委托施工管理负责人或者技术负责人负责现场带班。施工单位项目负责人应当在每日施工作业前组织施工安全隐患排查，做好排查记录，</w:t>
      </w:r>
      <w:r w:rsidRPr="008972C5">
        <w:rPr>
          <w:rFonts w:ascii="宋体" w:hAnsi="宋体" w:cs="宋体" w:hint="eastAsia"/>
          <w:color w:val="000000"/>
          <w:shd w:val="clear" w:color="auto" w:fill="FFFFFF"/>
        </w:rPr>
        <w:lastRenderedPageBreak/>
        <w:t>及时消除安全隐患。安全隐患未消除的部位及其影响的区域不得施工作业，安全隐患未消除的设备、设施不得使用。</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color w:val="000000"/>
          <w:kern w:val="0"/>
        </w:rPr>
        <w:t>11.</w:t>
      </w:r>
      <w:r w:rsidRPr="008972C5">
        <w:rPr>
          <w:rFonts w:ascii="宋体" w:hAnsi="宋体" w:cs="宋体" w:hint="eastAsia"/>
          <w:color w:val="000000"/>
          <w:shd w:val="clear" w:color="auto" w:fill="FFFFFF"/>
        </w:rPr>
        <w:t>施工单位应当设立安全生产管理机构，配备专职安全生产管理人员。专职安全生产管理人员负责对安全生产进行现场监督检查。发现安全事故隐患，应当及时向项目负责人和安全生产管理机构报告；对违章指挥、违章操作的，应当立即制止。现场的专职安全管理人员不得同时承担两个以上施工现场安全管理工作。</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color w:val="000000"/>
          <w:kern w:val="0"/>
        </w:rPr>
        <w:t>12.</w:t>
      </w:r>
      <w:r w:rsidRPr="008972C5">
        <w:rPr>
          <w:rFonts w:ascii="宋体" w:hAnsi="宋体" w:cs="宋体" w:hint="eastAsia"/>
          <w:color w:val="000000"/>
          <w:shd w:val="clear" w:color="auto" w:fill="FFFFFF"/>
        </w:rPr>
        <w:t>建设工程施工前，施工单位负责项目管理的技术人员应当对有关安全施工的技术要求向施工作业班组、作业人员作出详细说明，并由双方签字确认。</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color w:val="000000"/>
          <w:kern w:val="0"/>
        </w:rPr>
        <w:t>13.</w:t>
      </w:r>
      <w:r w:rsidRPr="008972C5">
        <w:rPr>
          <w:rFonts w:ascii="宋体" w:hAnsi="宋体" w:cs="宋体" w:hint="eastAsia"/>
          <w:color w:val="000000"/>
          <w:shd w:val="clear" w:color="auto" w:fill="FFFFFF"/>
        </w:rPr>
        <w:t>施工单位对列入建设工程概算的安全作业环境及安全施工措施所需费用，应当用于施工安全防护用具及设施的采购和更新、安全施工措施的落实、安全生产条件的改善，不得挪作他用。</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color w:val="000000"/>
          <w:kern w:val="0"/>
        </w:rPr>
        <w:t>14.</w:t>
      </w:r>
      <w:r w:rsidRPr="008972C5">
        <w:rPr>
          <w:rFonts w:ascii="宋体" w:hAnsi="宋体" w:cs="宋体" w:hint="eastAsia"/>
          <w:color w:val="000000"/>
          <w:shd w:val="clear" w:color="auto" w:fill="FFFFFF"/>
        </w:rPr>
        <w:t>施工单位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color w:val="000000"/>
          <w:kern w:val="0"/>
        </w:rPr>
        <w:t>15.</w:t>
      </w:r>
      <w:r w:rsidRPr="008972C5">
        <w:rPr>
          <w:rFonts w:ascii="宋体" w:hAnsi="宋体" w:cs="宋体" w:hint="eastAsia"/>
          <w:color w:val="000000"/>
          <w:shd w:val="clear" w:color="auto" w:fill="FFFFFF"/>
        </w:rPr>
        <w:t>施工单位应当根据不同施工阶段和周围环境及季节、气候的变化，在施工现场采取相应的安全施工措施。施工现场暂时停止施工的，施工单位应当做好现场防护，所需费用由责任方承担，或者按照合同约定执行。</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color w:val="000000"/>
          <w:kern w:val="0"/>
        </w:rPr>
        <w:t>16.</w:t>
      </w:r>
      <w:r w:rsidRPr="008972C5">
        <w:rPr>
          <w:rFonts w:ascii="宋体" w:hAnsi="宋体" w:cs="宋体" w:hint="eastAsia"/>
          <w:color w:val="000000"/>
          <w:shd w:val="clear" w:color="auto" w:fill="FFFFFF"/>
        </w:rPr>
        <w:t>施工单位应当将施工现场的办公、生活区与作业区分开设置，并保持安全距离；办公、生活区的选址应当符合安全性要求。职工的膳食、饮水、休息场所等应当符合卫生标准。施工单位不得在尚未竣工的建筑物内设置员工集体宿舍。施工现场临时搭建的建筑物应当符合安全使用要求。施工现场使用的装配式活动房屋应当具有产品合格证。</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color w:val="000000"/>
          <w:kern w:val="0"/>
        </w:rPr>
        <w:t>17.</w:t>
      </w:r>
      <w:r w:rsidRPr="008972C5">
        <w:rPr>
          <w:rFonts w:ascii="宋体" w:hAnsi="宋体" w:cs="宋体" w:hint="eastAsia"/>
          <w:color w:val="000000"/>
          <w:shd w:val="clear" w:color="auto" w:fill="FFFFFF"/>
        </w:rPr>
        <w:t>施工单位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color w:val="000000"/>
          <w:kern w:val="0"/>
        </w:rPr>
        <w:t>18.</w:t>
      </w:r>
      <w:r w:rsidRPr="008972C5">
        <w:rPr>
          <w:rFonts w:ascii="宋体" w:hAnsi="宋体" w:cs="宋体" w:hint="eastAsia"/>
          <w:color w:val="000000"/>
          <w:shd w:val="clear" w:color="auto" w:fill="FFFFFF"/>
        </w:rPr>
        <w:t>作业人员应当遵守安全施工的强制性标准、规章制度和操作规程，正确使用安全防护用具、机械设备等。施工单位采购、租赁的安全防护用具、机械设备、施工机具及配件，应当具有生产</w:t>
      </w:r>
      <w:r w:rsidRPr="008972C5">
        <w:rPr>
          <w:rFonts w:ascii="宋体" w:hAnsi="宋体" w:cs="宋体"/>
          <w:color w:val="000000"/>
          <w:shd w:val="clear" w:color="auto" w:fill="FFFFFF"/>
        </w:rPr>
        <w:t>(</w:t>
      </w:r>
      <w:r w:rsidRPr="008972C5">
        <w:rPr>
          <w:rFonts w:ascii="宋体" w:hAnsi="宋体" w:cs="宋体" w:hint="eastAsia"/>
          <w:color w:val="000000"/>
          <w:shd w:val="clear" w:color="auto" w:fill="FFFFFF"/>
        </w:rPr>
        <w:t>制造</w:t>
      </w:r>
      <w:r w:rsidRPr="008972C5">
        <w:rPr>
          <w:rFonts w:ascii="宋体" w:hAnsi="宋体" w:cs="宋体"/>
          <w:color w:val="000000"/>
          <w:shd w:val="clear" w:color="auto" w:fill="FFFFFF"/>
        </w:rPr>
        <w:t>)</w:t>
      </w:r>
      <w:r w:rsidRPr="008972C5">
        <w:rPr>
          <w:rFonts w:ascii="宋体" w:hAnsi="宋体" w:cs="宋体" w:hint="eastAsia"/>
          <w:color w:val="000000"/>
          <w:shd w:val="clear" w:color="auto" w:fill="FFFFFF"/>
        </w:rPr>
        <w:t>许可证、产品合格证，并在进入施工现场前进行查验。施工现场的安全防护用具、机械设备、施工机具及配件必须由专人管理，定期进行检查、维修和保养，建立相应的资料档案，并按照国家有关规定及时报废。</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color w:val="000000"/>
          <w:kern w:val="0"/>
        </w:rPr>
        <w:t>19.</w:t>
      </w:r>
      <w:r w:rsidRPr="008972C5">
        <w:rPr>
          <w:rFonts w:ascii="宋体" w:hAnsi="宋体" w:cs="宋体" w:hint="eastAsia"/>
          <w:color w:val="000000"/>
          <w:shd w:val="clear" w:color="auto" w:fill="FFFFFF"/>
        </w:rPr>
        <w:t>建设工程实行施工总承包的，施工总承包单位对其所承包的建设工程施工安全负总责；专业承包单位和劳务分包单位对其所承包的建设工程施工安全负直接责任。</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color w:val="000000"/>
          <w:kern w:val="0"/>
        </w:rPr>
        <w:t>20.</w:t>
      </w:r>
      <w:r w:rsidRPr="008972C5">
        <w:rPr>
          <w:rFonts w:ascii="宋体" w:hAnsi="宋体" w:cs="宋体" w:hint="eastAsia"/>
          <w:color w:val="000000"/>
          <w:shd w:val="clear" w:color="auto" w:fill="FFFFFF"/>
        </w:rPr>
        <w:t>施工单位的项目施工安全管理资料应当与建设工程进度同步记录，并保证真实、准确和完整。</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《中华人民共和国建筑法》（</w:t>
      </w:r>
      <w:r w:rsidRPr="008972C5">
        <w:rPr>
          <w:rFonts w:ascii="宋体" w:hAnsi="宋体" w:cs="宋体"/>
          <w:color w:val="000000"/>
          <w:kern w:val="0"/>
        </w:rPr>
        <w:t>2011</w:t>
      </w:r>
      <w:r w:rsidRPr="008972C5">
        <w:rPr>
          <w:rFonts w:ascii="宋体" w:hAnsi="宋体" w:cs="宋体" w:hint="eastAsia"/>
          <w:color w:val="000000"/>
          <w:kern w:val="0"/>
        </w:rPr>
        <w:t>年）第</w:t>
      </w:r>
      <w:r w:rsidRPr="008972C5">
        <w:rPr>
          <w:rFonts w:ascii="宋体" w:hAnsi="宋体" w:cs="宋体"/>
          <w:color w:val="000000"/>
          <w:kern w:val="0"/>
        </w:rPr>
        <w:t>36</w:t>
      </w:r>
      <w:r w:rsidRPr="008972C5">
        <w:rPr>
          <w:rFonts w:ascii="宋体" w:hAnsi="宋体" w:cs="宋体" w:hint="eastAsia"/>
          <w:color w:val="000000"/>
          <w:kern w:val="0"/>
        </w:rPr>
        <w:t>、</w:t>
      </w:r>
      <w:r w:rsidRPr="008972C5">
        <w:rPr>
          <w:rFonts w:ascii="宋体" w:hAnsi="宋体" w:cs="宋体"/>
          <w:color w:val="000000"/>
          <w:kern w:val="0"/>
        </w:rPr>
        <w:t>38</w:t>
      </w:r>
      <w:r w:rsidRPr="008972C5">
        <w:rPr>
          <w:rFonts w:ascii="宋体" w:hAnsi="宋体" w:cs="宋体" w:hint="eastAsia"/>
          <w:color w:val="000000"/>
          <w:kern w:val="0"/>
        </w:rPr>
        <w:t>、</w:t>
      </w:r>
      <w:r w:rsidRPr="008972C5">
        <w:rPr>
          <w:rFonts w:ascii="宋体" w:hAnsi="宋体" w:cs="宋体"/>
          <w:color w:val="000000"/>
          <w:kern w:val="0"/>
        </w:rPr>
        <w:t>39</w:t>
      </w:r>
      <w:r w:rsidRPr="008972C5">
        <w:rPr>
          <w:rFonts w:ascii="宋体" w:hAnsi="宋体" w:cs="宋体" w:hint="eastAsia"/>
          <w:color w:val="000000"/>
          <w:kern w:val="0"/>
        </w:rPr>
        <w:t>、</w:t>
      </w:r>
      <w:r w:rsidRPr="008972C5">
        <w:rPr>
          <w:rFonts w:ascii="宋体" w:hAnsi="宋体" w:cs="宋体"/>
          <w:color w:val="000000"/>
          <w:kern w:val="0"/>
        </w:rPr>
        <w:t>41</w:t>
      </w:r>
      <w:r w:rsidRPr="008972C5">
        <w:rPr>
          <w:rFonts w:ascii="宋体" w:hAnsi="宋体" w:cs="宋体" w:hint="eastAsia"/>
          <w:color w:val="000000"/>
          <w:kern w:val="0"/>
        </w:rPr>
        <w:t>、</w:t>
      </w:r>
      <w:r w:rsidRPr="008972C5">
        <w:rPr>
          <w:rFonts w:ascii="宋体" w:hAnsi="宋体" w:cs="宋体"/>
          <w:color w:val="000000"/>
          <w:kern w:val="0"/>
        </w:rPr>
        <w:t>44</w:t>
      </w:r>
      <w:r w:rsidRPr="008972C5">
        <w:rPr>
          <w:rFonts w:ascii="宋体" w:hAnsi="宋体" w:cs="宋体" w:hint="eastAsia"/>
          <w:color w:val="000000"/>
          <w:kern w:val="0"/>
        </w:rPr>
        <w:t>、</w:t>
      </w:r>
      <w:r w:rsidRPr="008972C5">
        <w:rPr>
          <w:rFonts w:ascii="宋体" w:hAnsi="宋体" w:cs="宋体"/>
          <w:color w:val="000000"/>
          <w:kern w:val="0"/>
        </w:rPr>
        <w:t>45</w:t>
      </w:r>
      <w:r w:rsidRPr="008972C5">
        <w:rPr>
          <w:rFonts w:ascii="宋体" w:hAnsi="宋体" w:cs="宋体" w:hint="eastAsia"/>
          <w:color w:val="000000"/>
          <w:kern w:val="0"/>
        </w:rPr>
        <w:t>、</w:t>
      </w:r>
      <w:r w:rsidRPr="008972C5">
        <w:rPr>
          <w:rFonts w:ascii="宋体" w:hAnsi="宋体" w:cs="宋体"/>
          <w:color w:val="000000"/>
          <w:kern w:val="0"/>
        </w:rPr>
        <w:t>46</w:t>
      </w:r>
      <w:r w:rsidRPr="008972C5">
        <w:rPr>
          <w:rFonts w:ascii="宋体" w:hAnsi="宋体" w:cs="宋体" w:hint="eastAsia"/>
          <w:color w:val="000000"/>
          <w:kern w:val="0"/>
        </w:rPr>
        <w:t>、</w:t>
      </w:r>
      <w:r w:rsidRPr="008972C5">
        <w:rPr>
          <w:rFonts w:ascii="宋体" w:hAnsi="宋体" w:cs="宋体"/>
          <w:color w:val="000000"/>
          <w:kern w:val="0"/>
        </w:rPr>
        <w:t>47</w:t>
      </w:r>
      <w:r w:rsidRPr="008972C5">
        <w:rPr>
          <w:rFonts w:ascii="宋体" w:hAnsi="宋体" w:cs="宋体" w:hint="eastAsia"/>
          <w:color w:val="000000"/>
          <w:kern w:val="0"/>
        </w:rPr>
        <w:t>、</w:t>
      </w:r>
      <w:r w:rsidRPr="008972C5">
        <w:rPr>
          <w:rFonts w:ascii="宋体" w:hAnsi="宋体" w:cs="宋体"/>
          <w:color w:val="000000"/>
          <w:kern w:val="0"/>
        </w:rPr>
        <w:t>48</w:t>
      </w:r>
      <w:r w:rsidRPr="008972C5">
        <w:rPr>
          <w:rFonts w:ascii="宋体" w:hAnsi="宋体" w:cs="宋体" w:hint="eastAsia"/>
          <w:color w:val="000000"/>
          <w:kern w:val="0"/>
        </w:rPr>
        <w:t>、</w:t>
      </w:r>
      <w:r w:rsidRPr="008972C5">
        <w:rPr>
          <w:rFonts w:ascii="宋体" w:hAnsi="宋体" w:cs="宋体"/>
          <w:color w:val="000000"/>
          <w:kern w:val="0"/>
        </w:rPr>
        <w:t>49</w:t>
      </w:r>
      <w:r w:rsidRPr="008972C5">
        <w:rPr>
          <w:rFonts w:ascii="宋体" w:hAnsi="宋体" w:cs="宋体" w:hint="eastAsia"/>
          <w:color w:val="000000"/>
          <w:kern w:val="0"/>
        </w:rPr>
        <w:t>、</w:t>
      </w:r>
      <w:r w:rsidRPr="008972C5">
        <w:rPr>
          <w:rFonts w:ascii="宋体" w:hAnsi="宋体" w:cs="宋体"/>
          <w:color w:val="000000"/>
          <w:kern w:val="0"/>
        </w:rPr>
        <w:t>50</w:t>
      </w:r>
      <w:r w:rsidRPr="008972C5">
        <w:rPr>
          <w:rFonts w:ascii="宋体" w:hAnsi="宋体" w:cs="宋体" w:hint="eastAsia"/>
          <w:color w:val="000000"/>
          <w:kern w:val="0"/>
        </w:rPr>
        <w:t>、</w:t>
      </w:r>
      <w:r w:rsidRPr="008972C5">
        <w:rPr>
          <w:rFonts w:ascii="宋体" w:hAnsi="宋体" w:cs="宋体"/>
          <w:color w:val="000000"/>
          <w:kern w:val="0"/>
        </w:rPr>
        <w:t>51</w:t>
      </w:r>
      <w:r w:rsidRPr="008972C5">
        <w:rPr>
          <w:rFonts w:ascii="宋体" w:hAnsi="宋体" w:cs="宋体" w:hint="eastAsia"/>
          <w:color w:val="000000"/>
          <w:kern w:val="0"/>
        </w:rPr>
        <w:t>条；</w:t>
      </w:r>
    </w:p>
    <w:p w:rsidR="003078E3" w:rsidRPr="008972C5" w:rsidRDefault="003078E3" w:rsidP="003D6250">
      <w:pPr>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hint="eastAsia"/>
          <w:color w:val="000000"/>
          <w:shd w:val="clear" w:color="auto" w:fill="FFFFFF"/>
        </w:rPr>
        <w:t>建设工程安全生产管理条例</w:t>
      </w:r>
      <w:r w:rsidRPr="008972C5">
        <w:rPr>
          <w:rFonts w:ascii="宋体" w:hAnsi="宋体" w:cs="宋体" w:hint="eastAsia"/>
          <w:color w:val="000000"/>
          <w:kern w:val="0"/>
        </w:rPr>
        <w:t>》（</w:t>
      </w:r>
      <w:r w:rsidRPr="008972C5">
        <w:rPr>
          <w:rFonts w:ascii="宋体" w:hAnsi="宋体" w:cs="宋体"/>
          <w:color w:val="000000"/>
          <w:kern w:val="0"/>
        </w:rPr>
        <w:t>2003</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w:t>
      </w:r>
      <w:r w:rsidRPr="008972C5">
        <w:rPr>
          <w:rFonts w:ascii="宋体" w:hAnsi="宋体" w:cs="宋体"/>
          <w:color w:val="000000"/>
          <w:kern w:val="0"/>
        </w:rPr>
        <w:t>24</w:t>
      </w:r>
      <w:r w:rsidRPr="008972C5">
        <w:rPr>
          <w:rFonts w:ascii="宋体" w:hAnsi="宋体" w:cs="宋体" w:hint="eastAsia"/>
          <w:color w:val="000000"/>
          <w:kern w:val="0"/>
        </w:rPr>
        <w:t>、</w:t>
      </w:r>
      <w:r w:rsidRPr="008972C5">
        <w:rPr>
          <w:rFonts w:ascii="宋体" w:hAnsi="宋体" w:cs="宋体"/>
          <w:color w:val="000000"/>
          <w:kern w:val="0"/>
        </w:rPr>
        <w:t>25</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kern w:val="0"/>
        </w:rPr>
        <w:t>28</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w:t>
      </w:r>
      <w:r w:rsidRPr="008972C5">
        <w:rPr>
          <w:rFonts w:ascii="宋体" w:hAnsi="宋体" w:cs="宋体"/>
          <w:color w:val="000000"/>
          <w:kern w:val="0"/>
        </w:rPr>
        <w:t>33</w:t>
      </w:r>
      <w:r w:rsidRPr="008972C5">
        <w:rPr>
          <w:rFonts w:ascii="宋体" w:hAnsi="宋体" w:cs="宋体" w:hint="eastAsia"/>
          <w:color w:val="000000"/>
          <w:kern w:val="0"/>
        </w:rPr>
        <w:t>、</w:t>
      </w:r>
      <w:r w:rsidRPr="008972C5">
        <w:rPr>
          <w:rFonts w:ascii="宋体" w:hAnsi="宋体" w:cs="宋体"/>
          <w:color w:val="000000"/>
          <w:kern w:val="0"/>
        </w:rPr>
        <w:t>34</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w:t>
      </w:r>
      <w:r w:rsidRPr="008972C5">
        <w:rPr>
          <w:rFonts w:ascii="宋体" w:hAnsi="宋体" w:cs="宋体"/>
          <w:color w:val="000000"/>
          <w:kern w:val="0"/>
        </w:rPr>
        <w:t>36</w:t>
      </w:r>
      <w:r w:rsidRPr="008972C5">
        <w:rPr>
          <w:rFonts w:ascii="宋体" w:hAnsi="宋体" w:cs="宋体" w:hint="eastAsia"/>
          <w:color w:val="000000"/>
          <w:kern w:val="0"/>
        </w:rPr>
        <w:t>、</w:t>
      </w:r>
      <w:r w:rsidRPr="008972C5">
        <w:rPr>
          <w:rFonts w:ascii="宋体" w:hAnsi="宋体" w:cs="宋体"/>
          <w:color w:val="000000"/>
          <w:kern w:val="0"/>
        </w:rPr>
        <w:t>37</w:t>
      </w:r>
      <w:r w:rsidRPr="008972C5">
        <w:rPr>
          <w:rFonts w:ascii="宋体" w:hAnsi="宋体" w:cs="宋体" w:hint="eastAsia"/>
          <w:color w:val="000000"/>
          <w:kern w:val="0"/>
        </w:rPr>
        <w:t>、</w:t>
      </w:r>
      <w:r w:rsidRPr="008972C5">
        <w:rPr>
          <w:rFonts w:ascii="宋体" w:hAnsi="宋体" w:cs="宋体"/>
          <w:color w:val="000000"/>
          <w:kern w:val="0"/>
        </w:rPr>
        <w:t>38</w:t>
      </w:r>
      <w:r w:rsidRPr="008972C5">
        <w:rPr>
          <w:rFonts w:ascii="宋体" w:hAnsi="宋体" w:cs="宋体" w:hint="eastAsia"/>
          <w:color w:val="000000"/>
          <w:kern w:val="0"/>
        </w:rPr>
        <w:t>条；</w:t>
      </w:r>
    </w:p>
    <w:p w:rsidR="003078E3" w:rsidRPr="008972C5" w:rsidRDefault="003078E3" w:rsidP="003D6250">
      <w:pPr>
        <w:ind w:firstLineChars="200" w:firstLine="420"/>
        <w:rPr>
          <w:rFonts w:ascii="宋体" w:cs="宋体"/>
          <w:color w:val="000000"/>
          <w:kern w:val="0"/>
        </w:rPr>
      </w:pPr>
      <w:r w:rsidRPr="008972C5">
        <w:rPr>
          <w:rFonts w:ascii="宋体" w:hAnsi="宋体" w:cs="宋体" w:hint="eastAsia"/>
          <w:color w:val="000000"/>
          <w:kern w:val="0"/>
        </w:rPr>
        <w:t>《天津市建设工程施工安全管理条例》（</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B1-12</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【责任主体】工程建设企业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lastRenderedPageBreak/>
        <w:t>C.</w:t>
      </w:r>
      <w:r w:rsidRPr="008972C5">
        <w:rPr>
          <w:rFonts w:ascii="宋体" w:hAnsi="宋体" w:cs="宋体" w:hint="eastAsia"/>
          <w:color w:val="000000"/>
          <w:kern w:val="0"/>
        </w:rPr>
        <w:t>【责任名称】工程监理</w:t>
      </w:r>
      <w:r w:rsidRPr="008972C5">
        <w:rPr>
          <w:rFonts w:ascii="宋体" w:hAnsi="宋体" w:cs="宋体" w:hint="eastAsia"/>
          <w:color w:val="000000"/>
        </w:rPr>
        <w:t>单位应当承担工程安全责任</w:t>
      </w:r>
      <w:r w:rsidRPr="008972C5">
        <w:rPr>
          <w:rFonts w:ascii="宋体" w:hAnsi="宋体" w:cs="宋体" w:hint="eastAsia"/>
          <w:color w:val="000000"/>
          <w:kern w:val="0"/>
        </w:rPr>
        <w:t>。</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工程监理单位必须遵守安全生产法律、法规的规定，建立健全安全生产责任制度和安全生产教育培训制度，保证建设工程安全生产，依法承担建设工程安全生产责任。</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工程监理单位应当审查施工组织设计中的安全技术措施或者专项施工方案是否符合工程建设强制性标准。</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工程监理单位在实施监理过程中，发现存在安全事故隐患的，应当要求施工单位整改；情况严重的，应当要求施工单位暂时停止施工，并及时报告建设单位。施工单位拒不整改或者不停止施工的，工程监理单位应当及时向有关主管部门报告。</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工程监理单位和监理工程师应当按照法律、法规和工程建设强制性标准实施监理，并对建设工程安全生产承担监理责任。</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工程监理单位应当在项目监理工作方案中明确施工安全监理措施，配备与工程规模和技术要求相适应的监理人员。</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hint="eastAsia"/>
          <w:color w:val="000000"/>
          <w:shd w:val="clear" w:color="auto" w:fill="FFFFFF"/>
        </w:rPr>
        <w:t>建设工程安全生产管理条例</w:t>
      </w:r>
      <w:r w:rsidRPr="008972C5">
        <w:rPr>
          <w:rFonts w:ascii="宋体" w:hAnsi="宋体" w:cs="宋体" w:hint="eastAsia"/>
          <w:color w:val="000000"/>
          <w:kern w:val="0"/>
        </w:rPr>
        <w:t>》（</w:t>
      </w:r>
      <w:r w:rsidRPr="008972C5">
        <w:rPr>
          <w:rFonts w:ascii="宋体" w:hAnsi="宋体" w:cs="宋体"/>
          <w:color w:val="000000"/>
          <w:kern w:val="0"/>
        </w:rPr>
        <w:t>2003</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条；</w:t>
      </w:r>
    </w:p>
    <w:p w:rsidR="003078E3" w:rsidRPr="008972C5" w:rsidRDefault="003078E3" w:rsidP="006F5047">
      <w:pPr>
        <w:widowControl/>
        <w:ind w:firstLine="393"/>
        <w:rPr>
          <w:rFonts w:ascii="宋体" w:cs="宋体"/>
          <w:color w:val="000000"/>
          <w:kern w:val="0"/>
        </w:rPr>
      </w:pPr>
      <w:r w:rsidRPr="008972C5">
        <w:rPr>
          <w:rFonts w:ascii="宋体" w:hAnsi="宋体" w:cs="宋体" w:hint="eastAsia"/>
          <w:color w:val="000000"/>
          <w:kern w:val="0"/>
        </w:rPr>
        <w:t>《天津市建设工程施工安全管理条例》（</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条。</w:t>
      </w:r>
    </w:p>
    <w:p w:rsidR="003078E3" w:rsidRPr="008972C5" w:rsidRDefault="003078E3" w:rsidP="006F5047">
      <w:pPr>
        <w:widowControl/>
        <w:ind w:firstLine="393"/>
        <w:rPr>
          <w:rFonts w:ascii="宋体" w:cs="宋体"/>
          <w:color w:val="000000"/>
          <w:kern w:val="0"/>
        </w:rPr>
      </w:pPr>
    </w:p>
    <w:p w:rsidR="003078E3" w:rsidRPr="008972C5" w:rsidRDefault="003078E3" w:rsidP="006F5047">
      <w:pPr>
        <w:widowControl/>
        <w:ind w:firstLine="393"/>
        <w:rPr>
          <w:rFonts w:ascii="宋体" w:cs="宋体"/>
          <w:color w:val="000000"/>
          <w:kern w:val="0"/>
        </w:rPr>
      </w:pPr>
    </w:p>
    <w:p w:rsidR="003078E3" w:rsidRPr="008972C5" w:rsidRDefault="003078E3" w:rsidP="006F5047">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B1-13</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【责任主体】工程建设企业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【责任名称】危险性较大的分部分项工程安全管理。</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6F5047">
      <w:pPr>
        <w:widowControl/>
        <w:ind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建设单位应当依法提供真实、准确、完整的工程地质、水文地质和工程周边环境等资料。</w:t>
      </w:r>
    </w:p>
    <w:p w:rsidR="003078E3" w:rsidRPr="008972C5" w:rsidRDefault="003078E3" w:rsidP="006F5047">
      <w:pPr>
        <w:widowControl/>
        <w:ind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勘察单位应当根据工程实际及工程周边环境资料，在勘察文件中说明地质条件可能造成的工程风险。</w:t>
      </w:r>
    </w:p>
    <w:p w:rsidR="003078E3" w:rsidRPr="008972C5" w:rsidRDefault="003078E3" w:rsidP="006F5047">
      <w:pPr>
        <w:widowControl/>
        <w:ind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设计单位应当在设计文件中注明涉及危大工程的重点部位和环节，提出保障工程周边环境安全和工程施工安全的意见，必要时进行专项设计。</w:t>
      </w:r>
    </w:p>
    <w:p w:rsidR="003078E3" w:rsidRPr="008972C5" w:rsidRDefault="003078E3" w:rsidP="006F5047">
      <w:pPr>
        <w:widowControl/>
        <w:ind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建设单位应当组织勘察、设计等单位在施工招标文件中列出危大工程清单，要求施工单位在投标时补充完善危大工程清单并明确相应的安全管理措施。</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建设单位应当按照施工合同约定及时支付危大工程施工技术措施费以及相应的安全防护文明施工措施费，保障危大工程施工安全。</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建设单位在申请办理安全监督手续时，应当提交危大工程清单及其安全管理措施等资料。</w:t>
      </w:r>
    </w:p>
    <w:p w:rsidR="003078E3" w:rsidRPr="008972C5" w:rsidRDefault="003078E3" w:rsidP="006F5047">
      <w:pPr>
        <w:widowControl/>
        <w:ind w:firstLine="420"/>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施工单位应当在危大工程施工前组织工程技术人员编制专项施工方案。实行施工总承包的，专项施工方案应当由施工总承包单位组织编制。危大工程实行分包的，专项施工方案可以由相关专业分包单位组织编制。</w:t>
      </w:r>
    </w:p>
    <w:p w:rsidR="003078E3" w:rsidRPr="008972C5" w:rsidRDefault="003078E3" w:rsidP="006F5047">
      <w:pPr>
        <w:widowControl/>
        <w:ind w:firstLine="420"/>
        <w:rPr>
          <w:rFonts w:ascii="宋体" w:cs="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专项施工方案应当由施工单位技术负责人审核签字、加盖单位公章，并由总监理工程师审查签字、加盖执业印章后方可实施。危大工程实行分包并由分包单位编制专项施工方案的，专项施工方案应当由总承包单位技术负责人及分包单位技术负责人共同审核签字并加盖单位公章。</w:t>
      </w:r>
    </w:p>
    <w:p w:rsidR="003078E3" w:rsidRPr="008972C5" w:rsidRDefault="003078E3" w:rsidP="006F5047">
      <w:pPr>
        <w:widowControl/>
        <w:ind w:firstLine="420"/>
        <w:rPr>
          <w:rFonts w:ascii="宋体" w:cs="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对于超过一定规模的危大工程，施工单位应当组织召开专家论证会对专项施工方案进行论证。实行施工总承包的，由施工总承包单位组织召开专家论证会。专家论证前专项施工方案应当通过施工单位审核和总监理工程师审查。专家应当从地方人民政府住房城乡建设主</w:t>
      </w:r>
      <w:r w:rsidRPr="008972C5">
        <w:rPr>
          <w:rFonts w:ascii="宋体" w:hAnsi="宋体" w:cs="宋体" w:hint="eastAsia"/>
          <w:color w:val="000000"/>
          <w:kern w:val="0"/>
        </w:rPr>
        <w:lastRenderedPageBreak/>
        <w:t>管部门建立的专家库中选取，符合专业要求且人数不得少于</w:t>
      </w:r>
      <w:r w:rsidRPr="008972C5">
        <w:rPr>
          <w:rFonts w:ascii="宋体" w:hAnsi="宋体" w:cs="宋体"/>
          <w:color w:val="000000"/>
          <w:kern w:val="0"/>
        </w:rPr>
        <w:t>5</w:t>
      </w:r>
      <w:r w:rsidRPr="008972C5">
        <w:rPr>
          <w:rFonts w:ascii="宋体" w:hAnsi="宋体" w:cs="宋体" w:hint="eastAsia"/>
          <w:color w:val="000000"/>
          <w:kern w:val="0"/>
        </w:rPr>
        <w:t>名。与本工程有利害关系的人员不得以专家身份参加专家论证会。</w:t>
      </w:r>
    </w:p>
    <w:p w:rsidR="003078E3" w:rsidRPr="008972C5" w:rsidRDefault="003078E3" w:rsidP="006F5047">
      <w:pPr>
        <w:widowControl/>
        <w:ind w:firstLine="420"/>
        <w:rPr>
          <w:rFonts w:ascii="宋体" w:cs="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专家论证会后，应当形成论证报告，对专项施工方案提出通过、修改后通过或者不通过的一致意见。专家对论证报告负责并签字确认。专项施工方案经论证需修改后通过的，施工单位应当根据论证报告修改完善后，重新履行规定的程序。专项施工方案经论证不通过的，施工单位修改后应当按照要求重新组织专家论证。</w:t>
      </w:r>
    </w:p>
    <w:p w:rsidR="003078E3" w:rsidRPr="008972C5" w:rsidRDefault="003078E3" w:rsidP="006F5047">
      <w:pPr>
        <w:widowControl/>
        <w:ind w:firstLine="420"/>
        <w:rPr>
          <w:rFonts w:ascii="宋体" w:cs="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施工单位应当在施工现场显著位置公告危大工程名称、施工时间和具体责任人员，并在危险区域设置安全警示标志。</w:t>
      </w:r>
    </w:p>
    <w:p w:rsidR="003078E3" w:rsidRPr="008972C5" w:rsidRDefault="003078E3" w:rsidP="006F5047">
      <w:pPr>
        <w:widowControl/>
        <w:ind w:firstLine="420"/>
        <w:rPr>
          <w:rFonts w:ascii="宋体" w:cs="宋体"/>
          <w:color w:val="000000"/>
          <w:kern w:val="0"/>
        </w:rPr>
      </w:pPr>
      <w:r w:rsidRPr="008972C5">
        <w:rPr>
          <w:rFonts w:ascii="宋体" w:hAnsi="宋体" w:cs="宋体"/>
          <w:color w:val="000000"/>
          <w:kern w:val="0"/>
        </w:rPr>
        <w:t>12.</w:t>
      </w:r>
      <w:r w:rsidRPr="008972C5">
        <w:rPr>
          <w:rFonts w:ascii="宋体" w:hAnsi="宋体" w:cs="宋体" w:hint="eastAsia"/>
          <w:color w:val="000000"/>
          <w:kern w:val="0"/>
        </w:rPr>
        <w:t>专项施工方案实施前，编制人员或者项目技术负责人应当向施工现场管理人员进行方案交底。施工现场管理人员应当向作业人员进行安全技术交底，并由双方和项目专职安全生产管理人员共同签字确认。</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color w:val="000000"/>
          <w:kern w:val="0"/>
        </w:rPr>
        <w:t>13.</w:t>
      </w:r>
      <w:r w:rsidRPr="008972C5">
        <w:rPr>
          <w:rFonts w:ascii="宋体" w:hAnsi="宋体" w:cs="宋体" w:hint="eastAsia"/>
          <w:color w:val="000000"/>
          <w:kern w:val="0"/>
        </w:rPr>
        <w:t>施工单位应当严格按照专项施工方案组织施工，不得擅自修改专项施工方案。因规划调整、设计变更等原因确需调整的，修改后的专项施工方案应当按照规定重新审核和论证。涉及资金或者工期调整的，建设单位应当按照约定予以调整。</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14.</w:t>
      </w:r>
      <w:r w:rsidRPr="008972C5">
        <w:rPr>
          <w:rFonts w:ascii="宋体" w:hAnsi="宋体" w:cs="宋体" w:hint="eastAsia"/>
          <w:color w:val="000000"/>
          <w:kern w:val="0"/>
        </w:rPr>
        <w:t>施工单位应当对危大工程施工作业人员进行登记，项目负责人应当在施工现场履职。</w:t>
      </w:r>
    </w:p>
    <w:p w:rsidR="003078E3" w:rsidRPr="008972C5" w:rsidRDefault="003078E3" w:rsidP="006F5047">
      <w:pPr>
        <w:widowControl/>
        <w:rPr>
          <w:rFonts w:ascii="宋体" w:cs="宋体"/>
          <w:color w:val="000000"/>
          <w:kern w:val="0"/>
        </w:rPr>
      </w:pPr>
      <w:r w:rsidRPr="008972C5">
        <w:rPr>
          <w:rFonts w:ascii="宋体" w:hAnsi="宋体" w:cs="宋体" w:hint="eastAsia"/>
          <w:color w:val="000000"/>
          <w:kern w:val="0"/>
        </w:rPr>
        <w:t>项目专职安全生产管理人员应当对专项施工方案实施情况进行现场监督，对未按照专项施工方案施工的，应当要求立即整改，并及时报告项目负责人，项目负责人应当及时组织限期整改。施工单位应当按照规定对危大工程进行施工监测和安全巡视，发现危及人身安全的紧急情况，应当立即组织作业人员撤离危险区域。</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15.</w:t>
      </w:r>
      <w:r w:rsidRPr="008972C5">
        <w:rPr>
          <w:rFonts w:ascii="宋体" w:hAnsi="宋体" w:cs="宋体" w:hint="eastAsia"/>
          <w:color w:val="000000"/>
          <w:kern w:val="0"/>
        </w:rPr>
        <w:t>监理单位应当结合危大工程专项施工方案编制监理实施细则，并对危大工程施工实施专项巡视检查。</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16.</w:t>
      </w:r>
      <w:r w:rsidRPr="008972C5">
        <w:rPr>
          <w:rFonts w:ascii="宋体" w:hAnsi="宋体" w:cs="宋体" w:hint="eastAsia"/>
          <w:color w:val="000000"/>
          <w:kern w:val="0"/>
        </w:rPr>
        <w:t>监理单位发现施工单位未按照专项施工方案施工的，应当要求其进行整改；情节严重的，应当要求其暂停施工，并及时报告建设单位。施工单位拒不整改或者不停止施工的，监理单位应当及时报告建设单位和工程所在地住房城乡建设主管部门。</w:t>
      </w:r>
    </w:p>
    <w:p w:rsidR="003078E3" w:rsidRPr="008972C5" w:rsidRDefault="003078E3" w:rsidP="006F5047">
      <w:pPr>
        <w:widowControl/>
        <w:ind w:firstLine="420"/>
        <w:rPr>
          <w:rFonts w:ascii="宋体" w:cs="宋体"/>
          <w:color w:val="000000"/>
          <w:kern w:val="0"/>
        </w:rPr>
      </w:pPr>
      <w:r w:rsidRPr="008972C5">
        <w:rPr>
          <w:rFonts w:ascii="宋体" w:hAnsi="宋体" w:cs="宋体"/>
          <w:color w:val="000000"/>
          <w:kern w:val="0"/>
        </w:rPr>
        <w:t>17.</w:t>
      </w:r>
      <w:r w:rsidRPr="008972C5">
        <w:rPr>
          <w:rFonts w:ascii="宋体" w:hAnsi="宋体" w:cs="宋体" w:hint="eastAsia"/>
          <w:color w:val="000000"/>
          <w:kern w:val="0"/>
        </w:rPr>
        <w:t>对于按照规定需要进行第三方监测的危大工程，建设单位应当委托具有相应勘察资质的单位进行监测。监测单位应当编制监测方案。监测方案由监测单位技术负责人审核签字并加盖单位公章，报送监理单位后方可实施。监测单位应当按照监测方案开展监测，及时向建设单位报送监测成果，并对监测成果负责；发现异常时，及时向建设、设计、施工、监理单位报告，建设单位应当立即组织相关单位采取处置措施。</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18.</w:t>
      </w:r>
      <w:r w:rsidRPr="008972C5">
        <w:rPr>
          <w:rFonts w:ascii="宋体" w:hAnsi="宋体" w:cs="宋体" w:hint="eastAsia"/>
          <w:color w:val="000000"/>
          <w:kern w:val="0"/>
        </w:rPr>
        <w:t>对于按照规定需要验收的危大工程，施工单位、监理单位应当组织相关人员进行验收。验收合格的，经施工单位项目技术负责人及总监理工程师签字确认后，方可进入下一道工序。危大工程验收合格后，施工单位应当在施工现场明显位置设置验收标识牌，公示验收时间及责任人员。</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19.</w:t>
      </w:r>
      <w:r w:rsidRPr="008972C5">
        <w:rPr>
          <w:rFonts w:ascii="宋体" w:hAnsi="宋体" w:cs="宋体" w:hint="eastAsia"/>
          <w:color w:val="000000"/>
          <w:kern w:val="0"/>
        </w:rPr>
        <w:t>危大工程发生险情或者事故时，施工单位应当立即采取应急处置措施，并报告工程所在地住房城乡建设主管部门。建设、勘察、设计、监理等单位应当配合施工单位开展应急抢险工作。</w:t>
      </w:r>
    </w:p>
    <w:p w:rsidR="003078E3" w:rsidRPr="008972C5" w:rsidRDefault="003078E3" w:rsidP="006F5047">
      <w:pPr>
        <w:widowControl/>
        <w:ind w:firstLine="420"/>
        <w:rPr>
          <w:rFonts w:ascii="宋体" w:cs="宋体"/>
          <w:color w:val="000000"/>
          <w:kern w:val="0"/>
        </w:rPr>
      </w:pPr>
      <w:r w:rsidRPr="008972C5">
        <w:rPr>
          <w:rFonts w:ascii="宋体" w:hAnsi="宋体" w:cs="宋体"/>
          <w:color w:val="000000"/>
          <w:kern w:val="0"/>
        </w:rPr>
        <w:t>20.</w:t>
      </w:r>
      <w:r w:rsidRPr="008972C5">
        <w:rPr>
          <w:rFonts w:ascii="宋体" w:hAnsi="宋体" w:cs="宋体" w:hint="eastAsia"/>
          <w:color w:val="000000"/>
          <w:kern w:val="0"/>
        </w:rPr>
        <w:t>危大工程应急抢险结束后，建设单位应当组织勘察、设计、施工、监理等单位制定工程恢复方案，并对应急抢险工作进行后评估。</w:t>
      </w:r>
    </w:p>
    <w:p w:rsidR="003078E3" w:rsidRPr="008972C5" w:rsidRDefault="003078E3" w:rsidP="006F5047">
      <w:pPr>
        <w:widowControl/>
        <w:ind w:firstLine="420"/>
        <w:rPr>
          <w:rFonts w:ascii="宋体" w:cs="宋体"/>
          <w:color w:val="000000"/>
          <w:kern w:val="0"/>
        </w:rPr>
      </w:pPr>
      <w:r w:rsidRPr="008972C5">
        <w:rPr>
          <w:rFonts w:ascii="宋体" w:hAnsi="宋体" w:cs="宋体"/>
          <w:color w:val="000000"/>
          <w:kern w:val="0"/>
        </w:rPr>
        <w:t>21.</w:t>
      </w:r>
      <w:r w:rsidRPr="008972C5">
        <w:rPr>
          <w:rFonts w:ascii="宋体" w:hAnsi="宋体" w:cs="宋体" w:hint="eastAsia"/>
          <w:color w:val="000000"/>
          <w:kern w:val="0"/>
        </w:rPr>
        <w:t>施工、监理单位应当建立危大工程安全管理档案。施工单位应当将专项施工方案及审核、专家论证、交底、现场检查、验收及整改等相关资料纳入档案管理。监理单位应当将监理实施细则、专项施工方案审查、专项巡视检查、验收及整改等相关资料纳入档案管理。</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《建设工程安全生产管理条例》（</w:t>
      </w:r>
      <w:r w:rsidRPr="008972C5">
        <w:rPr>
          <w:rFonts w:ascii="宋体" w:hAnsi="宋体" w:cs="宋体"/>
          <w:color w:val="000000"/>
          <w:kern w:val="0"/>
        </w:rPr>
        <w:t>2003</w:t>
      </w:r>
      <w:r w:rsidRPr="008972C5">
        <w:rPr>
          <w:rFonts w:ascii="宋体" w:hAnsi="宋体" w:cs="宋体" w:hint="eastAsia"/>
          <w:color w:val="000000"/>
          <w:kern w:val="0"/>
        </w:rPr>
        <w:t>年）第</w:t>
      </w:r>
      <w:r w:rsidRPr="008972C5">
        <w:rPr>
          <w:rFonts w:ascii="宋体" w:hAnsi="宋体" w:cs="宋体"/>
          <w:color w:val="000000"/>
          <w:kern w:val="0"/>
        </w:rPr>
        <w:t>26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《天津市建设工程施工安全管理条例》（</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kern w:val="0"/>
        </w:rPr>
        <w:t>28</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w:t>
      </w:r>
      <w:r w:rsidRPr="008972C5">
        <w:rPr>
          <w:rFonts w:ascii="宋体" w:hAnsi="宋体" w:cs="宋体"/>
          <w:color w:val="000000"/>
          <w:kern w:val="0"/>
        </w:rPr>
        <w:t>33</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lastRenderedPageBreak/>
        <w:t>《危险性较大的分部分项工程安全管理规定》</w:t>
      </w:r>
      <w:r w:rsidRPr="008972C5">
        <w:rPr>
          <w:rFonts w:ascii="宋体" w:hAnsi="宋体" w:cs="宋体"/>
          <w:color w:val="000000"/>
          <w:kern w:val="0"/>
        </w:rPr>
        <w:t>(2018</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w:t>
      </w:r>
      <w:r w:rsidRPr="008972C5">
        <w:rPr>
          <w:rFonts w:ascii="宋体" w:hAnsi="宋体" w:cs="宋体"/>
          <w:color w:val="000000"/>
          <w:kern w:val="0"/>
        </w:rPr>
        <w:t>24</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B1-14</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【责任主体】工程建设企业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【责任名称】施工机械安全管理。</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为建设工程提供机械设备和配件的单位，应当按照安全施工的要求配备齐全有效的保险、限位等安全设施和装置。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出租的机械设备和施工机具及配件，应当具有生产</w:t>
      </w:r>
      <w:r w:rsidRPr="008972C5">
        <w:rPr>
          <w:rFonts w:ascii="宋体" w:hAnsi="宋体" w:cs="宋体"/>
          <w:color w:val="000000"/>
          <w:kern w:val="0"/>
        </w:rPr>
        <w:t>(</w:t>
      </w:r>
      <w:r w:rsidRPr="008972C5">
        <w:rPr>
          <w:rFonts w:ascii="宋体" w:hAnsi="宋体" w:cs="宋体" w:hint="eastAsia"/>
          <w:color w:val="000000"/>
          <w:kern w:val="0"/>
        </w:rPr>
        <w:t>制造</w:t>
      </w:r>
      <w:r w:rsidRPr="008972C5">
        <w:rPr>
          <w:rFonts w:ascii="宋体" w:hAnsi="宋体" w:cs="宋体"/>
          <w:color w:val="000000"/>
          <w:kern w:val="0"/>
        </w:rPr>
        <w:t>)</w:t>
      </w:r>
      <w:r w:rsidRPr="008972C5">
        <w:rPr>
          <w:rFonts w:ascii="宋体" w:hAnsi="宋体" w:cs="宋体" w:hint="eastAsia"/>
          <w:color w:val="000000"/>
          <w:kern w:val="0"/>
        </w:rPr>
        <w:t>许可证、产品合格证。出租单位应当对出租的机械设备和施工机具及配件的安全性能进行检测，在签订租赁协议时，应当出具检测合格证明。禁止出租检测不合格的机械设备和施工机具及配件。</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在施工现场安装、拆卸施工起重机械和整体提升脚手架、模板等自升式架设设施，必须由具有相应资质的单位承担。安装、拆卸施工起重机械和整体提升脚手架、模板等自升式架设设施，应当编制拆装方案、制定安全施工措施，并由专业技术人员现场监督。施工起重机械和整体提升脚手架、模板等自升式架设设施安装完毕后，安装单位应当自检，出具自检合格证明，并向施工单位进行安全使用说明，办理验收手续并签字。</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施工起重机械和整体提升脚手架、模板等自升式架设设施的使用达到国家规定的检验检测期限的，必须经具有专业资质的检验检测机构检测。经检测不合格的，不得继续使用。</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检验检测机构对检测合格的施工起重机械和整体提升脚手架、模板等自升式架设设施，应当出具安全合格证明文件，并对检测结果负责。</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施工单位使用的施工机械应当具有产品合格证，并在使用前对其安全状况进行查验。施工单位应当安排专人管理施工机械，定期做好检查、维修和保养，并建立相应的资料档案，保证施工机械安全使用。</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施工机械操作人员应当遵守施工安全规章制度、强制性标准和操作规程，并有权拒绝违章指挥和强令冒险作业。</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施工起重机械、盾构机械和桩工成孔机械在本市初次使用前，其产权单位应当向建设行政主管部门备案。</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施工机械有下列情形之一的：国家和本市明令淘汰或者禁止使用的；超过规定的安全使用年限的；法律、法规、规章规定的其他不得使用的情形，建设行政主管部门不予备案：</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施工起重机械和整体提升脚手架、模板等自升式架设设施安装单位，应当一并负责其调试、附着、顶升、下降和拆卸。</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 xml:space="preserve">    11.</w:t>
      </w:r>
      <w:r w:rsidRPr="008972C5">
        <w:rPr>
          <w:rFonts w:ascii="宋体" w:hAnsi="宋体" w:cs="宋体" w:hint="eastAsia"/>
          <w:color w:val="000000"/>
          <w:kern w:val="0"/>
        </w:rPr>
        <w:t>施工起重机械和整体提升脚手架、模板等自升式架设设施安装单位，应当编制包括施工安全措施在内的安装、拆卸方案，并报施工单位和工程监理单位审核，经审核同意后方可进行安装和拆卸作业。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 xml:space="preserve">    12.</w:t>
      </w:r>
      <w:r w:rsidRPr="008972C5">
        <w:rPr>
          <w:rFonts w:ascii="宋体" w:hAnsi="宋体" w:cs="宋体" w:hint="eastAsia"/>
          <w:color w:val="000000"/>
          <w:kern w:val="0"/>
        </w:rPr>
        <w:t>施工起重机械、盾构机械和整体提升脚手架、模板等自升式架设设施安装调试、顶升、附着、下降完毕后，应当经施工单位验收合格后方可使用。工程监理单位应当对验收活动进行监督。施工单位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特种设备安全监察条例》规定的施工起重机械，在验收前应当经有相应资质的检验检测机构监督检验合格。施工单位应当自施工起重机械和整体提</w:t>
      </w:r>
      <w:r w:rsidRPr="008972C5">
        <w:rPr>
          <w:rFonts w:ascii="宋体" w:hAnsi="宋体" w:cs="宋体" w:hint="eastAsia"/>
          <w:color w:val="000000"/>
          <w:kern w:val="0"/>
        </w:rPr>
        <w:lastRenderedPageBreak/>
        <w:t>升脚手架、模板等自升式架设设施验收合格之日起</w:t>
      </w:r>
      <w:r w:rsidRPr="008972C5">
        <w:rPr>
          <w:rFonts w:ascii="宋体" w:hAnsi="宋体" w:cs="宋体"/>
          <w:color w:val="000000"/>
          <w:kern w:val="0"/>
        </w:rPr>
        <w:t>30</w:t>
      </w:r>
      <w:r w:rsidRPr="008972C5">
        <w:rPr>
          <w:rFonts w:ascii="宋体" w:hAnsi="宋体" w:cs="宋体" w:hint="eastAsia"/>
          <w:color w:val="000000"/>
          <w:kern w:val="0"/>
        </w:rPr>
        <w:t>日内，向建设行政主管部门或者其他有关部门登记。登记标志应当置于或者附着于该设备的显著位置。</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《建设工程安全生产管理条例》（</w:t>
      </w:r>
      <w:r w:rsidRPr="008972C5">
        <w:rPr>
          <w:rFonts w:ascii="宋体" w:hAnsi="宋体" w:cs="宋体"/>
          <w:color w:val="000000"/>
          <w:kern w:val="0"/>
        </w:rPr>
        <w:t>2003</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《天津市建设工程施工安全管理条例》（</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34</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w:t>
      </w:r>
      <w:r w:rsidRPr="008972C5">
        <w:rPr>
          <w:rFonts w:ascii="宋体" w:hAnsi="宋体" w:cs="宋体"/>
          <w:color w:val="000000"/>
          <w:kern w:val="0"/>
        </w:rPr>
        <w:t>36</w:t>
      </w:r>
      <w:r w:rsidRPr="008972C5">
        <w:rPr>
          <w:rFonts w:ascii="宋体" w:hAnsi="宋体" w:cs="宋体" w:hint="eastAsia"/>
          <w:color w:val="000000"/>
          <w:kern w:val="0"/>
        </w:rPr>
        <w:t>、</w:t>
      </w:r>
      <w:r w:rsidRPr="008972C5">
        <w:rPr>
          <w:rFonts w:ascii="宋体" w:hAnsi="宋体" w:cs="宋体"/>
          <w:color w:val="000000"/>
          <w:kern w:val="0"/>
        </w:rPr>
        <w:t>37</w:t>
      </w:r>
      <w:r w:rsidRPr="008972C5">
        <w:rPr>
          <w:rFonts w:ascii="宋体" w:hAnsi="宋体" w:cs="宋体" w:hint="eastAsia"/>
          <w:color w:val="000000"/>
          <w:kern w:val="0"/>
        </w:rPr>
        <w:t>、</w:t>
      </w:r>
      <w:r w:rsidRPr="008972C5">
        <w:rPr>
          <w:rFonts w:ascii="宋体" w:hAnsi="宋体" w:cs="宋体"/>
          <w:color w:val="000000"/>
          <w:kern w:val="0"/>
        </w:rPr>
        <w:t>38</w:t>
      </w:r>
      <w:r w:rsidRPr="008972C5">
        <w:rPr>
          <w:rFonts w:ascii="宋体" w:hAnsi="宋体" w:cs="宋体" w:hint="eastAsia"/>
          <w:color w:val="000000"/>
          <w:kern w:val="0"/>
        </w:rPr>
        <w:t>、</w:t>
      </w:r>
      <w:r w:rsidRPr="008972C5">
        <w:rPr>
          <w:rFonts w:ascii="宋体" w:hAnsi="宋体" w:cs="宋体"/>
          <w:color w:val="000000"/>
          <w:kern w:val="0"/>
        </w:rPr>
        <w:t>39</w:t>
      </w:r>
      <w:r w:rsidRPr="008972C5">
        <w:rPr>
          <w:rFonts w:ascii="宋体" w:hAnsi="宋体" w:cs="宋体" w:hint="eastAsia"/>
          <w:color w:val="000000"/>
          <w:kern w:val="0"/>
        </w:rPr>
        <w:t>、</w:t>
      </w:r>
      <w:r w:rsidRPr="008972C5">
        <w:rPr>
          <w:rFonts w:ascii="宋体" w:hAnsi="宋体" w:cs="宋体"/>
          <w:color w:val="000000"/>
          <w:kern w:val="0"/>
        </w:rPr>
        <w:t>40</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B1-15</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【责任主体】工程建设企业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【责任名称】生产安全事故的应急救援和调查处理。</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施工单位应当制定本单位生产安全事故应急救援预案，建立应急救援组织或者配备应急救援人员，配备必要的应急救援器材、设备，并定期组织演练。</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施工单位应当根据建设工程施工的特点、范围，对施工现场易发生重大事故的部位、环节进行监控，制定施工现场生产安全事故应急救援预案。实行施工总承包的，由总承包单位统一组织编制建设工程生产安全事故应急救援预案，工程总承包单位和分包单位按照应急救援预案，各自建立应急救援组织或者配备应急救援人员，配备救援器材、设备，并定期组织演练。</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施工单位发生生产安全事故，应当按照国家有关伤亡事故报告和调查处理的规定，及时、如实地向负责安全生产监督管理的部门、建设行政主管部门或者其他有关部门报告；特种设备发生事故的，还应当同时向特种设备安全监督管理部门报告。接到报告的部门应当按照国家有关规定，如实上报。实行施工总承包的建设工程，由总承包单位负责上报事故。</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发生生产安全事故后，施工单位应当采取措施防止事故扩大，保护事故现场。需要移动现场物品时，应当做出标记和书面记录，妥善保管有关证物。</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6F5047">
      <w:pPr>
        <w:widowControl/>
        <w:ind w:firstLine="420"/>
        <w:rPr>
          <w:rFonts w:ascii="宋体" w:cs="宋体"/>
          <w:color w:val="000000"/>
          <w:kern w:val="0"/>
        </w:rPr>
      </w:pPr>
      <w:r w:rsidRPr="008972C5">
        <w:rPr>
          <w:rFonts w:ascii="宋体" w:hAnsi="宋体" w:cs="宋体" w:hint="eastAsia"/>
          <w:color w:val="000000"/>
          <w:kern w:val="0"/>
        </w:rPr>
        <w:t>《建设工程安全生产管理条例》（</w:t>
      </w:r>
      <w:r w:rsidRPr="008972C5">
        <w:rPr>
          <w:rFonts w:ascii="宋体" w:hAnsi="宋体" w:cs="宋体"/>
          <w:color w:val="000000"/>
          <w:kern w:val="0"/>
        </w:rPr>
        <w:t>2003</w:t>
      </w:r>
      <w:r w:rsidRPr="008972C5">
        <w:rPr>
          <w:rFonts w:ascii="宋体" w:hAnsi="宋体" w:cs="宋体" w:hint="eastAsia"/>
          <w:color w:val="000000"/>
          <w:kern w:val="0"/>
        </w:rPr>
        <w:t>年）第</w:t>
      </w:r>
      <w:r w:rsidRPr="008972C5">
        <w:rPr>
          <w:rFonts w:ascii="宋体" w:hAnsi="宋体" w:cs="宋体"/>
          <w:color w:val="000000"/>
          <w:kern w:val="0"/>
        </w:rPr>
        <w:t>48</w:t>
      </w:r>
      <w:r w:rsidRPr="008972C5">
        <w:rPr>
          <w:rFonts w:ascii="宋体" w:hAnsi="宋体" w:cs="宋体" w:hint="eastAsia"/>
          <w:color w:val="000000"/>
          <w:kern w:val="0"/>
        </w:rPr>
        <w:t>、</w:t>
      </w:r>
      <w:r w:rsidRPr="008972C5">
        <w:rPr>
          <w:rFonts w:ascii="宋体" w:hAnsi="宋体" w:cs="宋体"/>
          <w:color w:val="000000"/>
          <w:kern w:val="0"/>
        </w:rPr>
        <w:t>49</w:t>
      </w:r>
      <w:r w:rsidRPr="008972C5">
        <w:rPr>
          <w:rFonts w:ascii="宋体" w:hAnsi="宋体" w:cs="宋体" w:hint="eastAsia"/>
          <w:color w:val="000000"/>
          <w:kern w:val="0"/>
        </w:rPr>
        <w:t>、</w:t>
      </w:r>
      <w:r w:rsidRPr="008972C5">
        <w:rPr>
          <w:rFonts w:ascii="宋体" w:hAnsi="宋体" w:cs="宋体"/>
          <w:color w:val="000000"/>
          <w:kern w:val="0"/>
        </w:rPr>
        <w:t>50</w:t>
      </w:r>
      <w:r w:rsidRPr="008972C5">
        <w:rPr>
          <w:rFonts w:ascii="宋体" w:hAnsi="宋体" w:cs="宋体" w:hint="eastAsia"/>
          <w:color w:val="000000"/>
          <w:kern w:val="0"/>
        </w:rPr>
        <w:t>、</w:t>
      </w:r>
      <w:r w:rsidRPr="008972C5">
        <w:rPr>
          <w:rFonts w:ascii="宋体" w:hAnsi="宋体" w:cs="宋体"/>
          <w:color w:val="000000"/>
          <w:kern w:val="0"/>
        </w:rPr>
        <w:t>51</w:t>
      </w:r>
      <w:r w:rsidRPr="008972C5">
        <w:rPr>
          <w:rFonts w:ascii="宋体" w:hAnsi="宋体" w:cs="宋体" w:hint="eastAsia"/>
          <w:color w:val="000000"/>
          <w:kern w:val="0"/>
        </w:rPr>
        <w:t>条。</w:t>
      </w:r>
    </w:p>
    <w:p w:rsidR="003078E3" w:rsidRPr="008972C5" w:rsidRDefault="003078E3" w:rsidP="006F5047">
      <w:pPr>
        <w:widowControl/>
        <w:ind w:firstLine="420"/>
        <w:rPr>
          <w:rFonts w:ascii="宋体" w:cs="宋体"/>
          <w:color w:val="000000"/>
          <w:kern w:val="0"/>
        </w:rPr>
      </w:pPr>
    </w:p>
    <w:p w:rsidR="003078E3" w:rsidRPr="008972C5" w:rsidRDefault="003078E3" w:rsidP="006F5047">
      <w:pPr>
        <w:widowControl/>
        <w:ind w:firstLine="420"/>
        <w:rPr>
          <w:rFonts w:ascii="宋体" w:cs="宋体"/>
          <w:color w:val="000000"/>
          <w:kern w:val="0"/>
        </w:rPr>
      </w:pPr>
    </w:p>
    <w:p w:rsidR="003078E3" w:rsidRPr="008972C5" w:rsidRDefault="003078E3" w:rsidP="006F5047">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B1-16</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【责任主体】工程建设企业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【责任名称】符合建筑活动从业资格。</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 xml:space="preserve">    1.</w:t>
      </w:r>
      <w:r w:rsidRPr="008972C5">
        <w:rPr>
          <w:rFonts w:ascii="宋体" w:hAnsi="宋体" w:cs="宋体" w:hint="eastAsia"/>
          <w:color w:val="000000"/>
          <w:kern w:val="0"/>
        </w:rPr>
        <w:t>从事建筑活动的建筑施工企业、勘察单位、设计单位和工程监理单位，应当具备下列条件：有符合国家规定的注册资本；有与其从事的建筑活动相适应的具有法定执业资格的专业技术人员；有从事相关建筑活动所应有的技术装备；法律、行政法规规定的其他条件。</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从事建筑活动的建筑施工企业、勘察单位、设计单位和工程监理单位等国家规定必须取得资质或者资格的单位，按照其拥有的注册资本、专业技术人员、技术装备和已完成的建筑工程业绩等资质条件，划分为不同的资质等级，经资质审查合格，取得相应等级的资质证书后，方可在其资质等级许可的范围内从事建筑活动。房地产开发企业应当在其资质等级许可范围内，从事房地产开发项目建设。未在本市注册的勘察、设计、施工、工程监理、招标代理、造价咨询等单位，在本市承接工程之前，应当持相应的资质或者资格文件向市建设行政主管部门备案。</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从事建筑活动的专业技术人员，应当依法取得相应的执业资格证书，并在执业资格证书许可的范围内从事建筑活动。依照国家规定取得建筑师、建造师、结构工程师、监理工程</w:t>
      </w:r>
      <w:r w:rsidRPr="008972C5">
        <w:rPr>
          <w:rFonts w:ascii="宋体" w:hAnsi="宋体" w:cs="宋体" w:hint="eastAsia"/>
          <w:color w:val="000000"/>
          <w:kern w:val="0"/>
        </w:rPr>
        <w:lastRenderedPageBreak/>
        <w:t>师、造价工程师等资格的人员，从事执业活动，应当向建设行政主管部门申请执业注册；未经注册不得从事相应的执业活动。前款规定的注册执业人员只能在其注册单位执业。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 xml:space="preserve">    4.</w:t>
      </w:r>
      <w:r w:rsidRPr="008972C5">
        <w:rPr>
          <w:rFonts w:ascii="宋体" w:hAnsi="宋体" w:cs="宋体" w:hint="eastAsia"/>
          <w:color w:val="000000"/>
          <w:kern w:val="0"/>
        </w:rPr>
        <w:t>建设单位投资建设工程项目，应当具有相应的资金来源，依法独立承担民事责任。实行代建制的建设项目，建设单位应当通过招标或者委托方式选择工程项目管理单位负责建设实施。接受代建委托的工程项目管理单位应当具备国家规定的资格，并按照本市有关规定配备与建设项目规模相适应的管理人员和专业技术人员。</w:t>
      </w:r>
    </w:p>
    <w:p w:rsidR="003078E3" w:rsidRPr="008972C5" w:rsidRDefault="003078E3" w:rsidP="006F5047">
      <w:pPr>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ind w:firstLineChars="200" w:firstLine="420"/>
        <w:rPr>
          <w:rFonts w:ascii="宋体" w:cs="宋体"/>
          <w:color w:val="000000"/>
          <w:kern w:val="0"/>
        </w:rPr>
      </w:pPr>
      <w:r w:rsidRPr="008972C5">
        <w:rPr>
          <w:rFonts w:ascii="宋体" w:hAnsi="宋体" w:cs="宋体" w:hint="eastAsia"/>
          <w:color w:val="000000"/>
          <w:kern w:val="0"/>
        </w:rPr>
        <w:t>《中华人民共和国建筑法》（</w:t>
      </w:r>
      <w:r w:rsidRPr="008972C5">
        <w:rPr>
          <w:rFonts w:ascii="宋体" w:hAnsi="宋体" w:cs="宋体"/>
          <w:color w:val="000000"/>
          <w:kern w:val="0"/>
        </w:rPr>
        <w:t>2011</w:t>
      </w:r>
      <w:r w:rsidRPr="008972C5">
        <w:rPr>
          <w:rFonts w:ascii="宋体" w:hAnsi="宋体" w:cs="宋体" w:hint="eastAsia"/>
          <w:color w:val="000000"/>
          <w:kern w:val="0"/>
        </w:rPr>
        <w:t>年）第</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《天津市建筑市场管理条例》（</w:t>
      </w:r>
      <w:r w:rsidRPr="008972C5">
        <w:rPr>
          <w:rFonts w:ascii="宋体" w:hAnsi="宋体" w:cs="宋体"/>
          <w:color w:val="000000"/>
          <w:kern w:val="0"/>
        </w:rPr>
        <w:t>2011</w:t>
      </w:r>
      <w:r w:rsidRPr="008972C5">
        <w:rPr>
          <w:rFonts w:ascii="宋体" w:hAnsi="宋体" w:cs="宋体" w:hint="eastAsia"/>
          <w:color w:val="000000"/>
          <w:kern w:val="0"/>
        </w:rPr>
        <w:t>年）第</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B1-17</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【责任主体】工程建设企业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【责任名称】建筑工程发包与承包。</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 xml:space="preserve">    1.</w:t>
      </w:r>
      <w:r w:rsidRPr="008972C5">
        <w:rPr>
          <w:rFonts w:ascii="宋体" w:hAnsi="宋体" w:cs="宋体" w:hint="eastAsia"/>
          <w:color w:val="000000"/>
          <w:kern w:val="0"/>
        </w:rPr>
        <w:t>建筑工程依法实行招标发包，对不适于招标发包的可以直接发包。建筑工程实行公开招标的，发包单位应当依照法定程序和方式，发布招标公告，提供载有招标工程的主要技术要求、主要的合同条款、评标的标准和方法以及开标、评标、定标的程序等内容的招标文件。</w:t>
      </w:r>
    </w:p>
    <w:p w:rsidR="003078E3" w:rsidRPr="008972C5" w:rsidRDefault="003078E3" w:rsidP="006F5047">
      <w:pPr>
        <w:widowControl/>
        <w:rPr>
          <w:rFonts w:ascii="宋体" w:cs="宋体"/>
          <w:color w:val="000000"/>
          <w:kern w:val="0"/>
        </w:rPr>
      </w:pPr>
      <w:r w:rsidRPr="008972C5">
        <w:rPr>
          <w:rFonts w:ascii="宋体" w:hAnsi="宋体" w:cs="宋体" w:hint="eastAsia"/>
          <w:color w:val="000000"/>
          <w:kern w:val="0"/>
        </w:rPr>
        <w:t>开标应当在招标文件规定的时间、地点公开进行。开标后应当按照招标文件规定的评标标准和程序对标书进行评价、比较，在具备相应资质条件的投标者中，择优选定中标者。建筑工程招标的开标、评标、定标由建设单位依法组织实施，并接受有关行政主管部门的监督。建筑工程实行招标发包的，发包单位应当将建筑工程发包给依法中标的承包单位。建筑工程实行直接发包的，发包单位应当将建筑工程发包给具有相应资质条件的承包单位。</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 xml:space="preserve">    2.</w:t>
      </w:r>
      <w:r w:rsidRPr="008972C5">
        <w:rPr>
          <w:rFonts w:ascii="宋体" w:hAnsi="宋体" w:cs="宋体" w:hint="eastAsia"/>
          <w:color w:val="000000"/>
          <w:kern w:val="0"/>
        </w:rPr>
        <w:t>建设单位在本市进行工程建设的，应当持建设项目立项审批或者核准、备案文件，向建设行政主管部门办理工程报建备案。建设工程开工前，建设单位应当依法申领施工许可证。</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勘察承包单位应当自主完成承包的建设工程勘察，不得将其承包的建设工程勘察转包。</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设计承包单位应当自主完成承包的建设工程设计。设计承包单位将建设工程主体以外的部分分包给其他设计单位进行设计的，应当经建设单位同意。分包设计单位应当具有相应的设计资质等级。设计承包单位应当对分包设计文件承担责任。</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施工总承包单位对承包的建设工程项目主体工程必须自行完成；对主体工程以外的专业工程可以分包给专业承包单位；对主体工程的劳务作业可以分包给劳务分包单位。施工总承包单位将建设工程分包，应当在建设工程总承包合同中作出约定；未作约定的，应当经建设单位同意。</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专业承包单位可以承包施工总承包单位分包的专业工程，也可以承包建设单位按照规定发包的专业工程。专业承包单位应当对承包的专业分包工程自行完成，对其中的劳务作业可以分包给劳务分包单位。</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禁止建设工程承包单位有下列行为</w:t>
      </w:r>
      <w:r w:rsidRPr="008972C5">
        <w:rPr>
          <w:rFonts w:ascii="宋体" w:hAnsi="宋体" w:cs="宋体"/>
          <w:color w:val="000000"/>
          <w:kern w:val="0"/>
        </w:rPr>
        <w:t>:</w:t>
      </w:r>
      <w:r w:rsidRPr="008972C5">
        <w:rPr>
          <w:rFonts w:ascii="宋体" w:hAnsi="宋体" w:cs="宋体" w:hint="eastAsia"/>
          <w:color w:val="000000"/>
          <w:kern w:val="0"/>
        </w:rPr>
        <w:t>施工总承包单位将建设工程分包给不具备相应等级资质的单位；施工总承包单位将主体工程分包给其他单位；总承包合同中未作约定，又未经建设单位书面同意，施工总承包单位将其承包的主体工程以外的部分分包给其他单位；专业承包单位将其承包的建设工程分包给其他专业承包单位；劳务分包单位将其承包的劳务作业分包给其他劳务分包单位；法律、法规、规章禁止的其他违法分包行为。</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施工总承包单位、专业承包单位承包建设工程后，应当确定与工程规模和技术复杂程度相适应的项目负责人、施工管理负责人和技术负责人，并对工程的合同履行、进度控制、</w:t>
      </w:r>
      <w:r w:rsidRPr="008972C5">
        <w:rPr>
          <w:rFonts w:ascii="宋体" w:hAnsi="宋体" w:cs="宋体" w:hint="eastAsia"/>
          <w:color w:val="000000"/>
          <w:kern w:val="0"/>
        </w:rPr>
        <w:lastRenderedPageBreak/>
        <w:t>主要施工设备、工程材料供应、工程质量、施工安全、文明施工、工程造价、劳务用工等进行管理。</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工程监理单位依据合同约定代表建设单位，按照国家和本市相关标准和规范对建设工程的施工质量、施工安全、合理工期和建设资金使用等情况进行监督。</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建设工程的发包单位和承包单位应当依法订立书面建设工程合同。双方当事人在签订建设工程合同时，可以采用有关行政管理部门制定的示范文本。实行招标发包的建设工程，建设工程合同的实质性条款应当按照招标文件和中标人的投标文件内容予以确定。</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建设工程合同的主要内容，应当包括工程内容、承包范围、建设工期、中间交工工程的开工和竣工时间、工程质量、工程造价、技术资料交付时间、材料和设备供应责任、拨款和结算、竣工验收、质量保修范围和质量保证期、双方相互协助的义务、违约责任、履约担保、争议解决方式等。</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12.</w:t>
      </w:r>
      <w:r w:rsidRPr="008972C5">
        <w:rPr>
          <w:rFonts w:ascii="宋体" w:hAnsi="宋体" w:cs="宋体" w:hint="eastAsia"/>
          <w:color w:val="000000"/>
          <w:kern w:val="0"/>
        </w:rPr>
        <w:t>订立建设工程合同时，发包单位要求承包单位提供履约担保的，承包单位应当提供担保；承包单位要求发包单位提供工程款支付担保的，发包单位应当提供担保。</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13.</w:t>
      </w:r>
      <w:r w:rsidRPr="008972C5">
        <w:rPr>
          <w:rFonts w:ascii="宋体" w:hAnsi="宋体" w:cs="宋体" w:hint="eastAsia"/>
          <w:color w:val="000000"/>
          <w:shd w:val="clear" w:color="auto" w:fill="FFFFFF"/>
        </w:rPr>
        <w:t>在建设工程合同履行过程中发生争议的，经双方同意，可以申请建设行政主管部门调解。</w:t>
      </w:r>
    </w:p>
    <w:p w:rsidR="003078E3" w:rsidRPr="008972C5" w:rsidRDefault="003078E3" w:rsidP="006F5047">
      <w:pPr>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ind w:firstLineChars="200" w:firstLine="420"/>
        <w:rPr>
          <w:rFonts w:ascii="宋体" w:cs="宋体"/>
          <w:color w:val="000000"/>
          <w:kern w:val="0"/>
        </w:rPr>
      </w:pPr>
      <w:r w:rsidRPr="008972C5">
        <w:rPr>
          <w:rFonts w:ascii="宋体" w:hAnsi="宋体" w:cs="宋体" w:hint="eastAsia"/>
          <w:color w:val="000000"/>
          <w:kern w:val="0"/>
        </w:rPr>
        <w:t>《中华人民共和国建筑法》（</w:t>
      </w:r>
      <w:r w:rsidRPr="008972C5">
        <w:rPr>
          <w:rFonts w:ascii="宋体" w:hAnsi="宋体" w:cs="宋体"/>
          <w:color w:val="000000"/>
          <w:kern w:val="0"/>
        </w:rPr>
        <w:t>2011</w:t>
      </w:r>
      <w:r w:rsidRPr="008972C5">
        <w:rPr>
          <w:rFonts w:ascii="宋体" w:hAnsi="宋体" w:cs="宋体" w:hint="eastAsia"/>
          <w:color w:val="000000"/>
          <w:kern w:val="0"/>
        </w:rPr>
        <w:t>年）第</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w:t>
      </w:r>
      <w:r w:rsidRPr="008972C5">
        <w:rPr>
          <w:rFonts w:ascii="宋体" w:hAnsi="宋体" w:cs="宋体"/>
          <w:color w:val="000000"/>
          <w:kern w:val="0"/>
        </w:rPr>
        <w:t>24</w:t>
      </w:r>
      <w:r w:rsidRPr="008972C5">
        <w:rPr>
          <w:rFonts w:ascii="宋体" w:hAnsi="宋体" w:cs="宋体" w:hint="eastAsia"/>
          <w:color w:val="000000"/>
          <w:kern w:val="0"/>
        </w:rPr>
        <w:t>、</w:t>
      </w:r>
      <w:r w:rsidRPr="008972C5">
        <w:rPr>
          <w:rFonts w:ascii="宋体" w:hAnsi="宋体" w:cs="宋体"/>
          <w:color w:val="000000"/>
          <w:kern w:val="0"/>
        </w:rPr>
        <w:t>25</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kern w:val="0"/>
        </w:rPr>
        <w:t>28</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《天津市建筑市场管理条例》（</w:t>
      </w:r>
      <w:r w:rsidRPr="008972C5">
        <w:rPr>
          <w:rFonts w:ascii="宋体" w:hAnsi="宋体" w:cs="宋体"/>
          <w:color w:val="000000"/>
          <w:kern w:val="0"/>
        </w:rPr>
        <w:t>2011</w:t>
      </w:r>
      <w:r w:rsidRPr="008972C5">
        <w:rPr>
          <w:rFonts w:ascii="宋体" w:hAnsi="宋体" w:cs="宋体" w:hint="eastAsia"/>
          <w:color w:val="000000"/>
          <w:kern w:val="0"/>
        </w:rPr>
        <w:t>年）第</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28</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p>
    <w:p w:rsidR="003078E3" w:rsidRPr="008972C5" w:rsidRDefault="003078E3" w:rsidP="003D6250">
      <w:pPr>
        <w:widowControl/>
        <w:ind w:firstLineChars="200" w:firstLine="420"/>
        <w:rPr>
          <w:rFonts w:ascii="宋体" w:cs="宋体"/>
          <w:color w:val="000000"/>
          <w:kern w:val="0"/>
        </w:rPr>
      </w:pPr>
    </w:p>
    <w:p w:rsidR="003078E3" w:rsidRPr="008972C5" w:rsidRDefault="003078E3" w:rsidP="006F5047">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B1-18</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【责任主体】工程建设企业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shd w:val="clear" w:color="auto" w:fill="FFFFFF"/>
        </w:rPr>
        <w:t>建筑业劳务用工管理</w:t>
      </w:r>
      <w:r w:rsidRPr="008972C5">
        <w:rPr>
          <w:rFonts w:ascii="宋体" w:hAnsi="宋体" w:cs="宋体" w:hint="eastAsia"/>
          <w:color w:val="000000"/>
          <w:kern w:val="0"/>
        </w:rPr>
        <w:t>。</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施工总承包单位、专业承包单位对其所承包工程的建筑业劳务用工活动负总责，应当设立专门的部门或者专职人员进行管理服务；对其所直接聘用的建筑业劳务人员承担直接管理服务责任。劳务分包单位对其所聘用的建筑业劳务人员承担直接管理服务责任。</w:t>
      </w:r>
    </w:p>
    <w:p w:rsidR="003078E3" w:rsidRPr="008972C5" w:rsidRDefault="003078E3" w:rsidP="006F5047">
      <w:pPr>
        <w:widowControl/>
        <w:rPr>
          <w:rFonts w:ascii="宋体" w:cs="宋体"/>
          <w:color w:val="000000"/>
          <w:kern w:val="0"/>
        </w:rPr>
      </w:pPr>
      <w:r w:rsidRPr="008972C5">
        <w:rPr>
          <w:rFonts w:ascii="宋体" w:hAnsi="宋体" w:cs="宋体" w:hint="eastAsia"/>
          <w:color w:val="000000"/>
          <w:kern w:val="0"/>
        </w:rPr>
        <w:t>施工总承包单位、专业承包单位与劳务分包单位签订劳务分包合同的，施工总承包单位、专业承包单位应当自合同签订之日起十五日内向建设行政主管部门备案。</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建筑业劳务用工实行实名管理。建筑业劳务用工单位应当核实聘用劳务人员身份，建立用工档案，如实记录建筑业劳务用工情况。施工总承包单位、专业承包单位应当按照国家和本市有关规定，督促劳务分包单位落实建筑业劳务用工管理制度。</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建筑业劳务用工单位应当按月支付建筑业劳务人员工资，双方也可以约定按日支付，建筑业劳务用工单位不得截留、克扣。建筑业劳务用工单位应当按月将用工情况进行核对，并予以公布。</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施工总承包单位、专业承包单位应当按建设项目开设建筑业劳务用工工资预储账户，用于支付该项目劳务用工工资。建设单位应当一次性或者按施工进度向该项目的工资预储账户拨付资金。建设行政主管部门负责对工资预储账户实施监督。</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建筑业劳务用工单位应当向应聘人员如实告知工作内容、工作条件、工作地点、安全生产、职业危害、劳动报酬等情况，组织实施对劳务人员的安全生产、职业技能培训和职业道德教育。建筑业劳务用工单位有权了解应聘人员的基本情况。应聘人员应当如实说明；从事技术工种的应聘人员应当提供相应的上岗证书。</w:t>
      </w:r>
    </w:p>
    <w:p w:rsidR="003078E3" w:rsidRPr="008972C5" w:rsidRDefault="003078E3" w:rsidP="006F5047">
      <w:pPr>
        <w:rPr>
          <w:rFonts w:ascii="宋体" w:cs="宋体"/>
          <w:color w:val="000000"/>
          <w:kern w:val="0"/>
        </w:rPr>
      </w:pPr>
      <w:r w:rsidRPr="008972C5">
        <w:rPr>
          <w:rFonts w:ascii="宋体" w:hAnsi="宋体" w:cs="宋体"/>
          <w:color w:val="000000"/>
          <w:kern w:val="0"/>
        </w:rPr>
        <w:lastRenderedPageBreak/>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《天津市建筑市场管理条例》（</w:t>
      </w:r>
      <w:r w:rsidRPr="008972C5">
        <w:rPr>
          <w:rFonts w:ascii="宋体" w:hAnsi="宋体" w:cs="宋体"/>
          <w:color w:val="000000"/>
          <w:kern w:val="0"/>
        </w:rPr>
        <w:t>2011</w:t>
      </w:r>
      <w:r w:rsidRPr="008972C5">
        <w:rPr>
          <w:rFonts w:ascii="宋体" w:hAnsi="宋体" w:cs="宋体" w:hint="eastAsia"/>
          <w:color w:val="000000"/>
          <w:kern w:val="0"/>
        </w:rPr>
        <w:t>年）第</w:t>
      </w:r>
      <w:r w:rsidRPr="008972C5">
        <w:rPr>
          <w:rFonts w:ascii="宋体" w:hAnsi="宋体" w:cs="宋体"/>
          <w:color w:val="000000"/>
          <w:kern w:val="0"/>
        </w:rPr>
        <w:t>39</w:t>
      </w:r>
      <w:r w:rsidRPr="008972C5">
        <w:rPr>
          <w:rFonts w:ascii="宋体" w:hAnsi="宋体" w:cs="宋体" w:hint="eastAsia"/>
          <w:color w:val="000000"/>
          <w:kern w:val="0"/>
        </w:rPr>
        <w:t>、</w:t>
      </w:r>
      <w:r w:rsidRPr="008972C5">
        <w:rPr>
          <w:rFonts w:ascii="宋体" w:hAnsi="宋体" w:cs="宋体"/>
          <w:color w:val="000000"/>
          <w:kern w:val="0"/>
        </w:rPr>
        <w:t>40</w:t>
      </w:r>
      <w:r w:rsidRPr="008972C5">
        <w:rPr>
          <w:rFonts w:ascii="宋体" w:hAnsi="宋体" w:cs="宋体" w:hint="eastAsia"/>
          <w:color w:val="000000"/>
          <w:kern w:val="0"/>
        </w:rPr>
        <w:t>、</w:t>
      </w:r>
      <w:r w:rsidRPr="008972C5">
        <w:rPr>
          <w:rFonts w:ascii="宋体" w:hAnsi="宋体" w:cs="宋体"/>
          <w:color w:val="000000"/>
          <w:kern w:val="0"/>
        </w:rPr>
        <w:t>41</w:t>
      </w:r>
      <w:r w:rsidRPr="008972C5">
        <w:rPr>
          <w:rFonts w:ascii="宋体" w:hAnsi="宋体" w:cs="宋体" w:hint="eastAsia"/>
          <w:color w:val="000000"/>
          <w:kern w:val="0"/>
        </w:rPr>
        <w:t>、</w:t>
      </w:r>
      <w:r w:rsidRPr="008972C5">
        <w:rPr>
          <w:rFonts w:ascii="宋体" w:hAnsi="宋体" w:cs="宋体"/>
          <w:color w:val="000000"/>
          <w:kern w:val="0"/>
        </w:rPr>
        <w:t>42</w:t>
      </w:r>
      <w:r w:rsidRPr="008972C5">
        <w:rPr>
          <w:rFonts w:ascii="宋体" w:hAnsi="宋体" w:cs="宋体" w:hint="eastAsia"/>
          <w:color w:val="000000"/>
          <w:kern w:val="0"/>
        </w:rPr>
        <w:t>、</w:t>
      </w:r>
      <w:r w:rsidRPr="008972C5">
        <w:rPr>
          <w:rFonts w:ascii="宋体" w:hAnsi="宋体" w:cs="宋体"/>
          <w:color w:val="000000"/>
          <w:kern w:val="0"/>
        </w:rPr>
        <w:t>43</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B1-19</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【责任主体】工程建设企业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rPr>
        <w:t>建设工程招标</w:t>
      </w:r>
      <w:r w:rsidRPr="008972C5">
        <w:rPr>
          <w:rFonts w:ascii="宋体" w:hAnsi="宋体" w:cs="宋体" w:hint="eastAsia"/>
          <w:color w:val="000000"/>
          <w:kern w:val="0"/>
        </w:rPr>
        <w:t>。</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6F5047">
      <w:pPr>
        <w:widowControl/>
        <w:ind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招标方式分为公开招标和邀请招标。全部使用国有资金投资，以及国有资金投资占控股或者主导地位的建设工程，应当实行公开招标。其他建设工程可自行选择招标方式，但国家或者本市对招标方式有特别规定的，从其规定。</w:t>
      </w:r>
    </w:p>
    <w:p w:rsidR="003078E3" w:rsidRPr="008972C5" w:rsidRDefault="003078E3" w:rsidP="006F5047">
      <w:pPr>
        <w:widowControl/>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2.</w:t>
      </w:r>
      <w:r w:rsidRPr="008972C5">
        <w:rPr>
          <w:rFonts w:ascii="宋体" w:hAnsi="宋体" w:cs="宋体" w:hint="eastAsia"/>
          <w:color w:val="000000"/>
          <w:kern w:val="0"/>
        </w:rPr>
        <w:t>依法必须招标的建设工程，具备下列条件方可进行招标：招标人已经依法成立；已履行项目审批、核准或者备案手续；相应资金或者资金来源已经落实；有招标所需要的相关资料；符合法律、法规规定的其他条件。</w:t>
      </w:r>
    </w:p>
    <w:p w:rsidR="003078E3" w:rsidRPr="008972C5" w:rsidRDefault="003078E3" w:rsidP="006F5047">
      <w:pPr>
        <w:widowControl/>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3.</w:t>
      </w:r>
      <w:r w:rsidRPr="008972C5">
        <w:rPr>
          <w:rFonts w:ascii="宋体" w:hAnsi="宋体" w:cs="宋体" w:hint="eastAsia"/>
          <w:color w:val="000000"/>
          <w:kern w:val="0"/>
        </w:rPr>
        <w:t>依法必须招标的建设工程，招标人可以自行办理招标事宜，也可以委托具有相应资质的工程招标代理机构代理招标。</w:t>
      </w:r>
    </w:p>
    <w:p w:rsidR="003078E3" w:rsidRPr="008972C5" w:rsidRDefault="003078E3" w:rsidP="006F5047">
      <w:pPr>
        <w:widowControl/>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4.</w:t>
      </w:r>
      <w:r w:rsidRPr="008972C5">
        <w:rPr>
          <w:rFonts w:ascii="宋体" w:hAnsi="宋体" w:cs="宋体" w:hint="eastAsia"/>
          <w:color w:val="000000"/>
          <w:kern w:val="0"/>
        </w:rPr>
        <w:t>依法必须招标的建设工程，招标人自行办理招标的，应当具有编制招标文件和组织评标的能力，具体包括：具有与招标工程规模和复杂程度相适应的工程技术、概预算、财务及工程管理等方面的专业技术力量；设有专门的招标机构或者拥有</w:t>
      </w:r>
      <w:r w:rsidRPr="008972C5">
        <w:rPr>
          <w:rFonts w:ascii="宋体" w:hAnsi="宋体" w:cs="宋体"/>
          <w:color w:val="000000"/>
          <w:kern w:val="0"/>
        </w:rPr>
        <w:t>3</w:t>
      </w:r>
      <w:r w:rsidRPr="008972C5">
        <w:rPr>
          <w:rFonts w:ascii="宋体" w:hAnsi="宋体" w:cs="宋体" w:hint="eastAsia"/>
          <w:color w:val="000000"/>
          <w:kern w:val="0"/>
        </w:rPr>
        <w:t>名以上专职招标业务人员；有熟悉和掌握有关招标投标法律、法规、规章的专业人员。</w:t>
      </w:r>
    </w:p>
    <w:p w:rsidR="003078E3" w:rsidRPr="008972C5" w:rsidRDefault="003078E3" w:rsidP="006F5047">
      <w:pPr>
        <w:widowControl/>
        <w:ind w:firstLine="42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依法必须招标的建设工程，招标人自行办理招标的，应当在发布招标公告或者发出投标邀请书</w:t>
      </w:r>
      <w:r w:rsidRPr="008972C5">
        <w:rPr>
          <w:rFonts w:ascii="宋体" w:hAnsi="宋体" w:cs="宋体"/>
          <w:color w:val="000000"/>
          <w:kern w:val="0"/>
        </w:rPr>
        <w:t>5</w:t>
      </w:r>
      <w:r w:rsidRPr="008972C5">
        <w:rPr>
          <w:rFonts w:ascii="宋体" w:hAnsi="宋体" w:cs="宋体" w:hint="eastAsia"/>
          <w:color w:val="000000"/>
          <w:kern w:val="0"/>
        </w:rPr>
        <w:t>日前，持规定的证明材料向市建设交通行政主管部门备案。招标人不具备自行招标条件的，市建设交通行政主管部门应当自收到备案材料之日起</w:t>
      </w:r>
      <w:r w:rsidRPr="008972C5">
        <w:rPr>
          <w:rFonts w:ascii="宋体" w:hAnsi="宋体" w:cs="宋体"/>
          <w:color w:val="000000"/>
          <w:kern w:val="0"/>
        </w:rPr>
        <w:t>5</w:t>
      </w:r>
      <w:r w:rsidRPr="008972C5">
        <w:rPr>
          <w:rFonts w:ascii="宋体" w:hAnsi="宋体" w:cs="宋体" w:hint="eastAsia"/>
          <w:color w:val="000000"/>
          <w:kern w:val="0"/>
        </w:rPr>
        <w:t>日内，责令招标人停止自行办理招标。招标人应当委托具有相应资质的工程招标代理机构办理招标事宜。</w:t>
      </w:r>
    </w:p>
    <w:p w:rsidR="003078E3" w:rsidRPr="008972C5" w:rsidRDefault="003078E3" w:rsidP="006F5047">
      <w:pPr>
        <w:widowControl/>
        <w:ind w:firstLine="420"/>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依法必须公开招标的建设工程，有下列情形之一的</w:t>
      </w:r>
      <w:r w:rsidRPr="008972C5">
        <w:rPr>
          <w:rFonts w:ascii="宋体" w:hAnsi="宋体" w:cs="宋体"/>
          <w:color w:val="000000"/>
          <w:kern w:val="0"/>
        </w:rPr>
        <w:t>:</w:t>
      </w:r>
      <w:r w:rsidRPr="008972C5">
        <w:rPr>
          <w:rFonts w:ascii="宋体" w:hAnsi="宋体" w:cs="宋体" w:hint="eastAsia"/>
          <w:color w:val="000000"/>
          <w:kern w:val="0"/>
        </w:rPr>
        <w:t>建设项目的技术性、专业性较强，或者环境资源条件特殊，符合条件的潜在投标人数量有限的；如采用公开招标，所需费用占招标项目总投资的比例过大的；建设项目被市人民政府确定为重点工程，如采用公开招标将影响项目实施时机的；法律、法规、规章规定不适宜采用公开招标方式的。经批准可以采用邀请招标方式。邀请招标的批准程序按照国家和本市有关规定执行，经批准采用邀请招标方式的，招标人应当在发出投标邀请书</w:t>
      </w:r>
      <w:r w:rsidRPr="008972C5">
        <w:rPr>
          <w:rFonts w:ascii="宋体" w:hAnsi="宋体" w:cs="宋体"/>
          <w:color w:val="000000"/>
          <w:kern w:val="0"/>
        </w:rPr>
        <w:t>5</w:t>
      </w:r>
      <w:r w:rsidRPr="008972C5">
        <w:rPr>
          <w:rFonts w:ascii="宋体" w:hAnsi="宋体" w:cs="宋体" w:hint="eastAsia"/>
          <w:color w:val="000000"/>
          <w:kern w:val="0"/>
        </w:rPr>
        <w:t>日前，向建设工程所在区县建设行政主管部门备案。</w:t>
      </w:r>
    </w:p>
    <w:p w:rsidR="003078E3" w:rsidRPr="008972C5" w:rsidRDefault="003078E3" w:rsidP="006F5047">
      <w:pPr>
        <w:widowControl/>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7.</w:t>
      </w:r>
      <w:r w:rsidRPr="008972C5">
        <w:rPr>
          <w:rFonts w:ascii="宋体" w:hAnsi="宋体" w:cs="宋体" w:hint="eastAsia"/>
          <w:color w:val="000000"/>
          <w:kern w:val="0"/>
        </w:rPr>
        <w:t>采用公开招标方式的，招标人应当通过国家或者本市规定的报刊、信息网络或者其他媒介发布招标公告，邀请不特定的法人或者其他组织投标。采用邀请招标方式的，招标人应当向</w:t>
      </w:r>
      <w:r w:rsidRPr="008972C5">
        <w:rPr>
          <w:rFonts w:ascii="宋体" w:hAnsi="宋体" w:cs="宋体"/>
          <w:color w:val="000000"/>
          <w:kern w:val="0"/>
        </w:rPr>
        <w:t>3</w:t>
      </w:r>
      <w:r w:rsidRPr="008972C5">
        <w:rPr>
          <w:rFonts w:ascii="宋体" w:hAnsi="宋体" w:cs="宋体" w:hint="eastAsia"/>
          <w:color w:val="000000"/>
          <w:kern w:val="0"/>
        </w:rPr>
        <w:t>个以上具备承担招标项目的能力、资信良好的法人或者其他组织发出投标邀请书。</w:t>
      </w:r>
    </w:p>
    <w:p w:rsidR="003078E3" w:rsidRPr="008972C5" w:rsidRDefault="003078E3" w:rsidP="006F5047">
      <w:pPr>
        <w:widowControl/>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8.</w:t>
      </w:r>
      <w:r w:rsidRPr="008972C5">
        <w:rPr>
          <w:rFonts w:ascii="宋体" w:hAnsi="宋体" w:cs="宋体" w:hint="eastAsia"/>
          <w:color w:val="000000"/>
          <w:kern w:val="0"/>
        </w:rPr>
        <w:t>招标公告或者投标邀请书应当载明下列内容：招标人的名称和地址；招标项目的内容、规模、资金来源，或者货物的名称、数量、技术规格、资金来源；招标项目的实施地点和工期，或者交货的地点和时间；获取招标文件或者资格预审文件的地点、时间和方法；对投标人的资质等级或者资格要求。</w:t>
      </w:r>
    </w:p>
    <w:p w:rsidR="003078E3" w:rsidRPr="008972C5" w:rsidRDefault="003078E3" w:rsidP="006F5047">
      <w:pPr>
        <w:widowControl/>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9.</w:t>
      </w:r>
      <w:r w:rsidRPr="008972C5">
        <w:rPr>
          <w:rFonts w:ascii="宋体" w:hAnsi="宋体" w:cs="宋体" w:hint="eastAsia"/>
          <w:color w:val="000000"/>
          <w:kern w:val="0"/>
        </w:rPr>
        <w:t>依法必须招标的建设工程，可以采取资格预审或者资格后审的方式对投标人进行资格审查。依法必须公开招标的建设工程，投标人少于</w:t>
      </w:r>
      <w:r w:rsidRPr="008972C5">
        <w:rPr>
          <w:rFonts w:ascii="宋体" w:hAnsi="宋体" w:cs="宋体"/>
          <w:color w:val="000000"/>
          <w:kern w:val="0"/>
        </w:rPr>
        <w:t>15</w:t>
      </w:r>
      <w:r w:rsidRPr="008972C5">
        <w:rPr>
          <w:rFonts w:ascii="宋体" w:hAnsi="宋体" w:cs="宋体" w:hint="eastAsia"/>
          <w:color w:val="000000"/>
          <w:kern w:val="0"/>
        </w:rPr>
        <w:t>家时，不得采用资格预审方式。</w:t>
      </w:r>
    </w:p>
    <w:p w:rsidR="003078E3" w:rsidRPr="008972C5" w:rsidRDefault="003078E3" w:rsidP="006F5047">
      <w:pPr>
        <w:widowControl/>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 xml:space="preserve">  10.</w:t>
      </w:r>
      <w:r w:rsidRPr="008972C5">
        <w:rPr>
          <w:rFonts w:ascii="宋体" w:hAnsi="宋体" w:cs="宋体" w:hint="eastAsia"/>
          <w:color w:val="000000"/>
          <w:kern w:val="0"/>
        </w:rPr>
        <w:t>招标人应当根据招标项目的特点和有关法律、法规、规章的要求编制招标文件，明确评标标准与方法、投标有效期、投标人承担的风险范围、否决性条款等内容，并可设置有关信用评价、工程创优的奖励条款。招标人可以参考市建设交通行政主管部门发布的评标细则编制评标标准与方法。采用工程量清单方式招标的，工程量清单应当作为招标文件的组成部分。</w:t>
      </w:r>
    </w:p>
    <w:p w:rsidR="003078E3" w:rsidRPr="008972C5" w:rsidRDefault="003078E3" w:rsidP="006F5047">
      <w:pPr>
        <w:widowControl/>
        <w:rPr>
          <w:rFonts w:ascii="宋体" w:cs="宋体"/>
          <w:color w:val="000000"/>
          <w:kern w:val="0"/>
        </w:rPr>
      </w:pPr>
      <w:r w:rsidRPr="008972C5">
        <w:rPr>
          <w:rFonts w:ascii="宋体" w:hAnsi="宋体" w:cs="宋体" w:hint="eastAsia"/>
          <w:color w:val="000000"/>
          <w:kern w:val="0"/>
        </w:rPr>
        <w:lastRenderedPageBreak/>
        <w:t xml:space="preserve">　　</w:t>
      </w:r>
      <w:r w:rsidRPr="008972C5">
        <w:rPr>
          <w:rFonts w:ascii="宋体" w:hAnsi="宋体" w:cs="宋体"/>
          <w:color w:val="000000"/>
          <w:kern w:val="0"/>
        </w:rPr>
        <w:t>11.</w:t>
      </w:r>
      <w:r w:rsidRPr="008972C5">
        <w:rPr>
          <w:rFonts w:ascii="宋体" w:hAnsi="宋体" w:cs="宋体" w:hint="eastAsia"/>
          <w:color w:val="000000"/>
          <w:kern w:val="0"/>
        </w:rPr>
        <w:t>招标文件不得含有倾向或者排斥潜在投标人的内容；不得含有妨碍或者限制投标人之间公平竞争的内容；不得采用无限风险、所有风险或者类似语句规定风险范围。</w:t>
      </w:r>
    </w:p>
    <w:p w:rsidR="003078E3" w:rsidRPr="008972C5" w:rsidRDefault="003078E3" w:rsidP="006F5047">
      <w:pPr>
        <w:widowControl/>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12.</w:t>
      </w:r>
      <w:r w:rsidRPr="008972C5">
        <w:rPr>
          <w:rFonts w:ascii="宋体" w:hAnsi="宋体" w:cs="宋体" w:hint="eastAsia"/>
          <w:color w:val="000000"/>
          <w:kern w:val="0"/>
        </w:rPr>
        <w:t>建设工程施工招标的招标人应当按照招标文件和本市计价规定编制招标控制价，并在投标截止时间</w:t>
      </w:r>
      <w:r w:rsidRPr="008972C5">
        <w:rPr>
          <w:rFonts w:ascii="宋体" w:hAnsi="宋体" w:cs="宋体"/>
          <w:color w:val="000000"/>
          <w:kern w:val="0"/>
        </w:rPr>
        <w:t>5</w:t>
      </w:r>
      <w:r w:rsidRPr="008972C5">
        <w:rPr>
          <w:rFonts w:ascii="宋体" w:hAnsi="宋体" w:cs="宋体" w:hint="eastAsia"/>
          <w:color w:val="000000"/>
          <w:kern w:val="0"/>
        </w:rPr>
        <w:t>日前公布。投标人对招标控制价有异议的，应当在投标截止时间</w:t>
      </w:r>
      <w:r w:rsidRPr="008972C5">
        <w:rPr>
          <w:rFonts w:ascii="宋体" w:hAnsi="宋体" w:cs="宋体"/>
          <w:color w:val="000000"/>
          <w:kern w:val="0"/>
        </w:rPr>
        <w:t>3</w:t>
      </w:r>
      <w:r w:rsidRPr="008972C5">
        <w:rPr>
          <w:rFonts w:ascii="宋体" w:hAnsi="宋体" w:cs="宋体" w:hint="eastAsia"/>
          <w:color w:val="000000"/>
          <w:kern w:val="0"/>
        </w:rPr>
        <w:t>日前向市建设工程造价管理机构提出复核申请。经复核确有错误的，应当责成招标人修改后重新公布，并依法重新确定开标日期。</w:t>
      </w:r>
    </w:p>
    <w:p w:rsidR="003078E3" w:rsidRPr="008972C5" w:rsidRDefault="003078E3" w:rsidP="006F5047">
      <w:pPr>
        <w:widowControl/>
        <w:ind w:firstLine="420"/>
        <w:rPr>
          <w:rFonts w:ascii="宋体" w:cs="宋体"/>
          <w:color w:val="000000"/>
          <w:kern w:val="0"/>
        </w:rPr>
      </w:pPr>
      <w:r w:rsidRPr="008972C5">
        <w:rPr>
          <w:rFonts w:ascii="宋体" w:hAnsi="宋体" w:cs="宋体"/>
          <w:color w:val="000000"/>
          <w:kern w:val="0"/>
        </w:rPr>
        <w:t>13.</w:t>
      </w:r>
      <w:r w:rsidRPr="008972C5">
        <w:rPr>
          <w:rFonts w:ascii="宋体" w:hAnsi="宋体" w:cs="宋体" w:hint="eastAsia"/>
          <w:color w:val="000000"/>
          <w:kern w:val="0"/>
        </w:rPr>
        <w:t>招标人应当在招标文件中将否决性条款集中单列。否决性条款应当明确，易于判断。招标文件中其他条款与单列的否决性条款不一致的，以单列的否决性条款为准。招标文件补遗中增加否决性条款的，招标人应当重新单列完整的否决性条款，并发给所有投标人。否决性条款，是指招标文件中规定的不予受理投标或者作为无效投标处理等否定投标文件效力的条款。</w:t>
      </w:r>
    </w:p>
    <w:p w:rsidR="003078E3" w:rsidRPr="008972C5" w:rsidRDefault="003078E3" w:rsidP="006F5047">
      <w:pPr>
        <w:widowControl/>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14.</w:t>
      </w:r>
      <w:r w:rsidRPr="008972C5">
        <w:rPr>
          <w:rFonts w:ascii="宋体" w:hAnsi="宋体" w:cs="宋体" w:hint="eastAsia"/>
          <w:color w:val="000000"/>
          <w:kern w:val="0"/>
        </w:rPr>
        <w:t>招标文件应当明确投标有效期。因特殊情况需要延长投标有效期的，招标人应当在投标有效期结束</w:t>
      </w:r>
      <w:r w:rsidRPr="008972C5">
        <w:rPr>
          <w:rFonts w:ascii="宋体" w:hAnsi="宋体" w:cs="宋体"/>
          <w:color w:val="000000"/>
          <w:kern w:val="0"/>
        </w:rPr>
        <w:t>5</w:t>
      </w:r>
      <w:r w:rsidRPr="008972C5">
        <w:rPr>
          <w:rFonts w:ascii="宋体" w:hAnsi="宋体" w:cs="宋体" w:hint="eastAsia"/>
          <w:color w:val="000000"/>
          <w:kern w:val="0"/>
        </w:rPr>
        <w:t>日前以书面形式通知所有投标人，并同时报告建设工程招标投标监督管理机构。</w:t>
      </w:r>
    </w:p>
    <w:p w:rsidR="003078E3" w:rsidRPr="008972C5" w:rsidRDefault="003078E3" w:rsidP="006F5047">
      <w:pPr>
        <w:widowControl/>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15.</w:t>
      </w:r>
      <w:r w:rsidRPr="008972C5">
        <w:rPr>
          <w:rFonts w:ascii="宋体" w:hAnsi="宋体" w:cs="宋体" w:hint="eastAsia"/>
          <w:color w:val="000000"/>
          <w:kern w:val="0"/>
        </w:rPr>
        <w:t>依法必须招标的建设工程，招标人应当在招标文件发出的同时，将招标文件报建设工程招标投标监督管理机构备案。建设工程招标投标监督管理机构发现招标文件有违反法律、法规、规章内容的，应当责令招标人改正。</w:t>
      </w:r>
    </w:p>
    <w:p w:rsidR="003078E3" w:rsidRPr="008972C5" w:rsidRDefault="003078E3" w:rsidP="006F5047">
      <w:pPr>
        <w:widowControl/>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 xml:space="preserve">  16.</w:t>
      </w:r>
      <w:r w:rsidRPr="008972C5">
        <w:rPr>
          <w:rFonts w:ascii="宋体" w:hAnsi="宋体" w:cs="宋体" w:hint="eastAsia"/>
          <w:color w:val="000000"/>
          <w:kern w:val="0"/>
        </w:rPr>
        <w:t>招标人应当确定投标人编制投标文件所需要的合理时间；依法必须招标的建设工程，自招标文件开始发出之日起至投标人提交投标文件截止之日止，不得少于</w:t>
      </w:r>
      <w:r w:rsidRPr="008972C5">
        <w:rPr>
          <w:rFonts w:ascii="宋体" w:hAnsi="宋体" w:cs="宋体"/>
          <w:color w:val="000000"/>
          <w:kern w:val="0"/>
        </w:rPr>
        <w:t>20</w:t>
      </w:r>
      <w:r w:rsidRPr="008972C5">
        <w:rPr>
          <w:rFonts w:ascii="宋体" w:hAnsi="宋体" w:cs="宋体" w:hint="eastAsia"/>
          <w:color w:val="000000"/>
          <w:kern w:val="0"/>
        </w:rPr>
        <w:t>日。发出招标文件可以与发布招标公告同时进行。</w:t>
      </w:r>
    </w:p>
    <w:p w:rsidR="003078E3" w:rsidRPr="008972C5" w:rsidRDefault="003078E3" w:rsidP="006F5047">
      <w:pPr>
        <w:widowControl/>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 xml:space="preserve">  17.</w:t>
      </w:r>
      <w:r w:rsidRPr="008972C5">
        <w:rPr>
          <w:rFonts w:ascii="宋体" w:hAnsi="宋体" w:cs="宋体" w:hint="eastAsia"/>
          <w:color w:val="000000"/>
          <w:kern w:val="0"/>
        </w:rPr>
        <w:t>招标人可以依法对已发出的招标文件进行必要的澄清或者修改。澄清或者修改的内容作为招标文件的组成部分，同时报告建设工程招标投标监督管理机构。</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ind w:firstLineChars="200" w:firstLine="420"/>
        <w:rPr>
          <w:rFonts w:ascii="宋体" w:cs="宋体"/>
          <w:color w:val="000000"/>
          <w:kern w:val="0"/>
        </w:rPr>
      </w:pPr>
      <w:r w:rsidRPr="008972C5">
        <w:rPr>
          <w:rFonts w:ascii="宋体" w:hAnsi="宋体" w:cs="宋体" w:hint="eastAsia"/>
          <w:color w:val="000000"/>
          <w:kern w:val="0"/>
        </w:rPr>
        <w:t>《中华人民共和国建筑法》（</w:t>
      </w:r>
      <w:r w:rsidRPr="008972C5">
        <w:rPr>
          <w:rFonts w:ascii="宋体" w:hAnsi="宋体" w:cs="宋体"/>
          <w:color w:val="000000"/>
          <w:kern w:val="0"/>
        </w:rPr>
        <w:t>2011</w:t>
      </w:r>
      <w:r w:rsidRPr="008972C5">
        <w:rPr>
          <w:rFonts w:ascii="宋体" w:hAnsi="宋体" w:cs="宋体" w:hint="eastAsia"/>
          <w:color w:val="000000"/>
          <w:kern w:val="0"/>
        </w:rPr>
        <w:t>年）第</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条；</w:t>
      </w:r>
    </w:p>
    <w:p w:rsidR="003078E3" w:rsidRPr="008972C5" w:rsidRDefault="003078E3" w:rsidP="006F5047">
      <w:pPr>
        <w:widowControl/>
        <w:ind w:firstLine="420"/>
        <w:rPr>
          <w:rFonts w:ascii="宋体" w:cs="宋体"/>
          <w:color w:val="000000"/>
          <w:kern w:val="0"/>
        </w:rPr>
      </w:pPr>
      <w:r w:rsidRPr="008972C5">
        <w:rPr>
          <w:rFonts w:ascii="宋体" w:hAnsi="宋体" w:cs="宋体" w:hint="eastAsia"/>
          <w:color w:val="000000"/>
          <w:kern w:val="0"/>
        </w:rPr>
        <w:t>《中华人民共和国招标投标法》（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w:t>
      </w:r>
      <w:r w:rsidRPr="008972C5">
        <w:rPr>
          <w:rFonts w:ascii="宋体" w:hAnsi="宋体" w:cs="宋体"/>
          <w:color w:val="000000"/>
          <w:kern w:val="0"/>
        </w:rPr>
        <w:t>24</w:t>
      </w:r>
      <w:r w:rsidRPr="008972C5">
        <w:rPr>
          <w:rFonts w:ascii="宋体" w:hAnsi="宋体" w:cs="宋体" w:hint="eastAsia"/>
          <w:color w:val="000000"/>
          <w:kern w:val="0"/>
        </w:rPr>
        <w:t>条；</w:t>
      </w:r>
    </w:p>
    <w:p w:rsidR="003078E3" w:rsidRPr="008972C5" w:rsidRDefault="003078E3" w:rsidP="006F5047">
      <w:pPr>
        <w:widowControl/>
        <w:ind w:firstLine="420"/>
        <w:rPr>
          <w:rFonts w:ascii="宋体" w:cs="宋体"/>
          <w:color w:val="000000"/>
          <w:kern w:val="0"/>
        </w:rPr>
      </w:pPr>
      <w:r w:rsidRPr="008972C5">
        <w:rPr>
          <w:rFonts w:ascii="宋体" w:hAnsi="宋体" w:cs="宋体" w:hint="eastAsia"/>
          <w:color w:val="000000"/>
          <w:kern w:val="0"/>
        </w:rPr>
        <w:t>《中华人民共和国招标投标法实施条例》（</w:t>
      </w:r>
      <w:r w:rsidRPr="008972C5">
        <w:rPr>
          <w:rFonts w:ascii="宋体" w:hAnsi="宋体" w:cs="宋体"/>
          <w:color w:val="000000"/>
          <w:kern w:val="0"/>
        </w:rPr>
        <w:t>2011</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w:t>
      </w:r>
      <w:r w:rsidRPr="008972C5">
        <w:rPr>
          <w:rFonts w:ascii="宋体" w:hAnsi="宋体" w:cs="宋体"/>
          <w:color w:val="000000"/>
          <w:kern w:val="0"/>
        </w:rPr>
        <w:t>24</w:t>
      </w:r>
      <w:r w:rsidRPr="008972C5">
        <w:rPr>
          <w:rFonts w:ascii="宋体" w:hAnsi="宋体" w:cs="宋体" w:hint="eastAsia"/>
          <w:color w:val="000000"/>
          <w:kern w:val="0"/>
        </w:rPr>
        <w:t>、</w:t>
      </w:r>
      <w:r w:rsidRPr="008972C5">
        <w:rPr>
          <w:rFonts w:ascii="宋体" w:hAnsi="宋体" w:cs="宋体"/>
          <w:color w:val="000000"/>
          <w:kern w:val="0"/>
        </w:rPr>
        <w:t>25</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kern w:val="0"/>
        </w:rPr>
        <w:t>28</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rPr>
        <w:t>《天津市建设工程招标投标监督管理规定</w:t>
      </w:r>
      <w:r w:rsidRPr="008972C5">
        <w:rPr>
          <w:rFonts w:ascii="宋体" w:hAnsi="宋体" w:cs="宋体" w:hint="eastAsia"/>
          <w:color w:val="000000"/>
          <w:kern w:val="0"/>
        </w:rPr>
        <w:t>》（</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p>
    <w:p w:rsidR="003078E3" w:rsidRPr="008972C5" w:rsidRDefault="003078E3" w:rsidP="003D6250">
      <w:pPr>
        <w:widowControl/>
        <w:ind w:firstLineChars="200" w:firstLine="420"/>
        <w:rPr>
          <w:rFonts w:ascii="宋体" w:cs="宋体"/>
          <w:color w:val="000000"/>
          <w:kern w:val="0"/>
        </w:rPr>
      </w:pPr>
    </w:p>
    <w:p w:rsidR="003078E3" w:rsidRPr="008972C5" w:rsidRDefault="003078E3" w:rsidP="006F5047">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B1-20</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【责任主体】工程建设企业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rPr>
        <w:t>建设工程投标</w:t>
      </w:r>
      <w:r w:rsidRPr="008972C5">
        <w:rPr>
          <w:rFonts w:ascii="宋体" w:hAnsi="宋体" w:cs="宋体" w:hint="eastAsia"/>
          <w:color w:val="000000"/>
          <w:kern w:val="0"/>
        </w:rPr>
        <w:t>。</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 xml:space="preserve">    1.</w:t>
      </w:r>
      <w:r w:rsidRPr="008972C5">
        <w:rPr>
          <w:rFonts w:ascii="宋体" w:hAnsi="宋体" w:cs="宋体" w:hint="eastAsia"/>
          <w:color w:val="000000"/>
          <w:kern w:val="0"/>
        </w:rPr>
        <w:t>具备法律、法规、规章和招标文件规定的资质的法人或者其他组织，可以参加与其资质和经营范围相适应的建设工程投标。违反建筑市场管理、建设工程质量安全等法律、法规、规章，受到限制招投标处理的，在限制投标期限内不得参加建设工程投标。法定代表人为同一人或者存在控股和被控股关系的两个以上单位，不得在同一招标中投标。</w:t>
      </w:r>
    </w:p>
    <w:p w:rsidR="003078E3" w:rsidRPr="008972C5" w:rsidRDefault="003078E3" w:rsidP="006F5047">
      <w:pPr>
        <w:widowControl/>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2.</w:t>
      </w:r>
      <w:r w:rsidRPr="008972C5">
        <w:rPr>
          <w:rFonts w:ascii="宋体" w:hAnsi="宋体" w:cs="宋体" w:hint="eastAsia"/>
          <w:color w:val="000000"/>
          <w:kern w:val="0"/>
        </w:rPr>
        <w:t>投标人应当在投标截止时间前，将投标文件密封送达指定地点。招标人收到投标文件后应当出具签收凭证，在开标前不得开启投标文件。</w:t>
      </w:r>
    </w:p>
    <w:p w:rsidR="003078E3" w:rsidRPr="008972C5" w:rsidRDefault="003078E3" w:rsidP="006F5047">
      <w:pPr>
        <w:widowControl/>
        <w:ind w:firstLine="420"/>
        <w:rPr>
          <w:rFonts w:ascii="宋体" w:cs="宋体"/>
          <w:color w:val="000000"/>
          <w:kern w:val="0"/>
        </w:rPr>
      </w:pPr>
      <w:r w:rsidRPr="008972C5">
        <w:rPr>
          <w:rFonts w:ascii="宋体" w:hAnsi="宋体" w:cs="宋体"/>
          <w:color w:val="000000"/>
          <w:kern w:val="0"/>
        </w:rPr>
        <w:lastRenderedPageBreak/>
        <w:t>3.</w:t>
      </w:r>
      <w:r w:rsidRPr="008972C5">
        <w:rPr>
          <w:rFonts w:ascii="宋体" w:hAnsi="宋体" w:cs="宋体" w:hint="eastAsia"/>
          <w:color w:val="000000"/>
          <w:kern w:val="0"/>
        </w:rPr>
        <w:t>投标人在投标截止时间前，可以补充、修改或者撤回已提交的投标文件，并书面通知招标人。补充或者修改的内容为投标文件的组成部分。投标人对投标文件中的报价进行调整的，应当附具详细的调整内容和价格，调整后的报价为最终投标报价。</w:t>
      </w:r>
    </w:p>
    <w:p w:rsidR="003078E3" w:rsidRPr="008972C5" w:rsidRDefault="003078E3" w:rsidP="006F5047">
      <w:pPr>
        <w:widowControl/>
        <w:ind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招标人要求投标人提供投标担保的，应当在招标文件中明确，但最高不得超过法律、法规、规章规定的限额。</w:t>
      </w:r>
    </w:p>
    <w:p w:rsidR="003078E3" w:rsidRPr="008972C5" w:rsidRDefault="003078E3" w:rsidP="006F5047">
      <w:pPr>
        <w:widowControl/>
        <w:ind w:firstLine="42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招标人与投标人不得有下列串通投标的行为：招标人在开标前泄露投标文件内容，或者授意投标人补充、修改投标文件内容；招标人直接或者间接向投标人泄露标底、评标委员会成员名单等应当保密的信息；招标人组织、授意或者暗示其他投标人为特定投标人中标创造条件或者提供方便；招标人授意资格审查委员会或者评标委员会对申请人或者投标人进行区别对待；法律、法规、规章规定的招标人与投标人之间的其他串通投标行为。</w:t>
      </w:r>
    </w:p>
    <w:p w:rsidR="003078E3" w:rsidRPr="008972C5" w:rsidRDefault="003078E3" w:rsidP="006F5047">
      <w:pPr>
        <w:widowControl/>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6.</w:t>
      </w:r>
      <w:r w:rsidRPr="008972C5">
        <w:rPr>
          <w:rFonts w:ascii="宋体" w:hAnsi="宋体" w:cs="宋体" w:hint="eastAsia"/>
          <w:color w:val="000000"/>
          <w:kern w:val="0"/>
        </w:rPr>
        <w:t>投标人之间不得有下列串通投标的行为：相互约定抬高或者压低投标报价；为谋取特定投标人中标或者排斥其他投标人而联合采取行动；属于同一协会、商会、集团公司等组织成员的投标人，按照该组织要求在投标中采取协同行动；法律、法规、规章规定的投标人之间的其他串通投标行为。</w:t>
      </w:r>
    </w:p>
    <w:p w:rsidR="003078E3" w:rsidRPr="008972C5" w:rsidRDefault="003078E3" w:rsidP="006F5047">
      <w:pPr>
        <w:widowControl/>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7.</w:t>
      </w:r>
      <w:r w:rsidRPr="008972C5">
        <w:rPr>
          <w:rFonts w:ascii="宋体" w:hAnsi="宋体" w:cs="宋体" w:hint="eastAsia"/>
          <w:color w:val="000000"/>
          <w:kern w:val="0"/>
        </w:rPr>
        <w:t>投标人不得有下列以他人名义投标的行为：使用其他单位资格或者资质证书投标；投标时使用其他单位印章，或者由其他单位法定代表人签字；项目负责人或者主要技术人员非本单位人员；投标担保采用转账支票、汇款等方式，但不是从投标人的基本账户转出，采用银行保函、银行汇票等方式，但不是由投标人开立基本账户的银行出具；法律、法规、规章规定的以他人名义投标的其他行为。</w:t>
      </w:r>
    </w:p>
    <w:p w:rsidR="003078E3" w:rsidRPr="008972C5" w:rsidRDefault="003078E3" w:rsidP="006F5047">
      <w:pPr>
        <w:widowControl/>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8.</w:t>
      </w:r>
      <w:r w:rsidRPr="008972C5">
        <w:rPr>
          <w:rFonts w:ascii="宋体" w:hAnsi="宋体" w:cs="宋体" w:hint="eastAsia"/>
          <w:color w:val="000000"/>
          <w:kern w:val="0"/>
        </w:rPr>
        <w:t>投标人不得有下列弄虚作假的行为：使用伪造、变造或者无效的资质或者资格证书、印鉴参加投标；伪造、虚报业绩或者财务状况；伪造项目负责人或者主要技术、管理人员从业简历、劳动关系证明；隐瞒招标文件要求提供的信息，或者提供虚假的信息；法律、法规、规章规定的其他弄虚作假行为。</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6F5047">
      <w:pPr>
        <w:widowControl/>
        <w:ind w:firstLine="420"/>
        <w:rPr>
          <w:rFonts w:ascii="宋体" w:cs="宋体"/>
          <w:color w:val="000000"/>
          <w:kern w:val="0"/>
        </w:rPr>
      </w:pPr>
      <w:r w:rsidRPr="008972C5">
        <w:rPr>
          <w:rFonts w:ascii="宋体" w:hAnsi="宋体" w:cs="宋体" w:hint="eastAsia"/>
          <w:color w:val="000000"/>
          <w:kern w:val="0"/>
        </w:rPr>
        <w:t>《中华人民共和国招标投标法》（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25</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kern w:val="0"/>
        </w:rPr>
        <w:t>28</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w:t>
      </w:r>
      <w:r w:rsidRPr="008972C5">
        <w:rPr>
          <w:rFonts w:ascii="宋体" w:hAnsi="宋体" w:cs="宋体"/>
          <w:color w:val="000000"/>
          <w:kern w:val="0"/>
        </w:rPr>
        <w:t>33</w:t>
      </w:r>
      <w:r w:rsidRPr="008972C5">
        <w:rPr>
          <w:rFonts w:ascii="宋体" w:hAnsi="宋体" w:cs="宋体" w:hint="eastAsia"/>
          <w:color w:val="000000"/>
          <w:kern w:val="0"/>
        </w:rPr>
        <w:t>条；</w:t>
      </w:r>
    </w:p>
    <w:p w:rsidR="003078E3" w:rsidRPr="008972C5" w:rsidRDefault="003078E3" w:rsidP="006F5047">
      <w:pPr>
        <w:widowControl/>
        <w:ind w:firstLine="420"/>
        <w:rPr>
          <w:rFonts w:ascii="宋体" w:cs="宋体"/>
          <w:color w:val="000000"/>
          <w:kern w:val="0"/>
        </w:rPr>
      </w:pPr>
      <w:r w:rsidRPr="008972C5">
        <w:rPr>
          <w:rFonts w:ascii="宋体" w:hAnsi="宋体" w:cs="宋体" w:hint="eastAsia"/>
          <w:color w:val="000000"/>
          <w:kern w:val="0"/>
        </w:rPr>
        <w:t>《中华人民共和国招标投标法实施条例》（</w:t>
      </w:r>
      <w:r w:rsidRPr="008972C5">
        <w:rPr>
          <w:rFonts w:ascii="宋体" w:hAnsi="宋体" w:cs="宋体"/>
          <w:color w:val="000000"/>
          <w:kern w:val="0"/>
        </w:rPr>
        <w:t>2011</w:t>
      </w:r>
      <w:r w:rsidRPr="008972C5">
        <w:rPr>
          <w:rFonts w:ascii="宋体" w:hAnsi="宋体" w:cs="宋体" w:hint="eastAsia"/>
          <w:color w:val="000000"/>
          <w:kern w:val="0"/>
        </w:rPr>
        <w:t>年）第</w:t>
      </w:r>
      <w:r w:rsidRPr="008972C5">
        <w:rPr>
          <w:rFonts w:ascii="宋体" w:hAnsi="宋体" w:cs="宋体"/>
          <w:color w:val="000000"/>
          <w:kern w:val="0"/>
        </w:rPr>
        <w:t>33</w:t>
      </w:r>
      <w:r w:rsidRPr="008972C5">
        <w:rPr>
          <w:rFonts w:ascii="宋体" w:hAnsi="宋体" w:cs="宋体" w:hint="eastAsia"/>
          <w:color w:val="000000"/>
          <w:kern w:val="0"/>
        </w:rPr>
        <w:t>、</w:t>
      </w:r>
      <w:r w:rsidRPr="008972C5">
        <w:rPr>
          <w:rFonts w:ascii="宋体" w:hAnsi="宋体" w:cs="宋体"/>
          <w:color w:val="000000"/>
          <w:kern w:val="0"/>
        </w:rPr>
        <w:t>34</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w:t>
      </w:r>
      <w:r w:rsidRPr="008972C5">
        <w:rPr>
          <w:rFonts w:ascii="宋体" w:hAnsi="宋体" w:cs="宋体"/>
          <w:color w:val="000000"/>
          <w:kern w:val="0"/>
        </w:rPr>
        <w:t>36</w:t>
      </w:r>
      <w:r w:rsidRPr="008972C5">
        <w:rPr>
          <w:rFonts w:ascii="宋体" w:hAnsi="宋体" w:cs="宋体" w:hint="eastAsia"/>
          <w:color w:val="000000"/>
          <w:kern w:val="0"/>
        </w:rPr>
        <w:t>、</w:t>
      </w:r>
      <w:r w:rsidRPr="008972C5">
        <w:rPr>
          <w:rFonts w:ascii="宋体" w:hAnsi="宋体" w:cs="宋体"/>
          <w:color w:val="000000"/>
          <w:kern w:val="0"/>
        </w:rPr>
        <w:t>37</w:t>
      </w:r>
      <w:r w:rsidRPr="008972C5">
        <w:rPr>
          <w:rFonts w:ascii="宋体" w:hAnsi="宋体" w:cs="宋体" w:hint="eastAsia"/>
          <w:color w:val="000000"/>
          <w:kern w:val="0"/>
        </w:rPr>
        <w:t>、</w:t>
      </w:r>
      <w:r w:rsidRPr="008972C5">
        <w:rPr>
          <w:rFonts w:ascii="宋体" w:hAnsi="宋体" w:cs="宋体"/>
          <w:color w:val="000000"/>
          <w:kern w:val="0"/>
        </w:rPr>
        <w:t>38</w:t>
      </w:r>
      <w:r w:rsidRPr="008972C5">
        <w:rPr>
          <w:rFonts w:ascii="宋体" w:hAnsi="宋体" w:cs="宋体" w:hint="eastAsia"/>
          <w:color w:val="000000"/>
          <w:kern w:val="0"/>
        </w:rPr>
        <w:t>、</w:t>
      </w:r>
      <w:r w:rsidRPr="008972C5">
        <w:rPr>
          <w:rFonts w:ascii="宋体" w:hAnsi="宋体" w:cs="宋体"/>
          <w:color w:val="000000"/>
          <w:kern w:val="0"/>
        </w:rPr>
        <w:t>39</w:t>
      </w:r>
      <w:r w:rsidRPr="008972C5">
        <w:rPr>
          <w:rFonts w:ascii="宋体" w:hAnsi="宋体" w:cs="宋体" w:hint="eastAsia"/>
          <w:color w:val="000000"/>
          <w:kern w:val="0"/>
        </w:rPr>
        <w:t>、</w:t>
      </w:r>
      <w:r w:rsidRPr="008972C5">
        <w:rPr>
          <w:rFonts w:ascii="宋体" w:hAnsi="宋体" w:cs="宋体"/>
          <w:color w:val="000000"/>
          <w:kern w:val="0"/>
        </w:rPr>
        <w:t>40</w:t>
      </w:r>
      <w:r w:rsidRPr="008972C5">
        <w:rPr>
          <w:rFonts w:ascii="宋体" w:hAnsi="宋体" w:cs="宋体" w:hint="eastAsia"/>
          <w:color w:val="000000"/>
          <w:kern w:val="0"/>
        </w:rPr>
        <w:t>、</w:t>
      </w:r>
      <w:r w:rsidRPr="008972C5">
        <w:rPr>
          <w:rFonts w:ascii="宋体" w:hAnsi="宋体" w:cs="宋体"/>
          <w:color w:val="000000"/>
          <w:kern w:val="0"/>
        </w:rPr>
        <w:t>41</w:t>
      </w:r>
      <w:r w:rsidRPr="008972C5">
        <w:rPr>
          <w:rFonts w:ascii="宋体" w:hAnsi="宋体" w:cs="宋体" w:hint="eastAsia"/>
          <w:color w:val="000000"/>
          <w:kern w:val="0"/>
        </w:rPr>
        <w:t>、</w:t>
      </w:r>
      <w:r w:rsidRPr="008972C5">
        <w:rPr>
          <w:rFonts w:ascii="宋体" w:hAnsi="宋体" w:cs="宋体"/>
          <w:color w:val="000000"/>
          <w:kern w:val="0"/>
        </w:rPr>
        <w:t>42</w:t>
      </w:r>
      <w:r w:rsidRPr="008972C5">
        <w:rPr>
          <w:rFonts w:ascii="宋体" w:hAnsi="宋体" w:cs="宋体" w:hint="eastAsia"/>
          <w:color w:val="000000"/>
          <w:kern w:val="0"/>
        </w:rPr>
        <w:t>、</w:t>
      </w:r>
      <w:r w:rsidRPr="008972C5">
        <w:rPr>
          <w:rFonts w:ascii="宋体" w:hAnsi="宋体" w:cs="宋体"/>
          <w:color w:val="000000"/>
          <w:kern w:val="0"/>
        </w:rPr>
        <w:t>43</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rPr>
        <w:t>《天津市建设工程招标投标监督管理规定</w:t>
      </w:r>
      <w:r w:rsidRPr="008972C5">
        <w:rPr>
          <w:rFonts w:ascii="宋体" w:hAnsi="宋体" w:cs="宋体" w:hint="eastAsia"/>
          <w:color w:val="000000"/>
          <w:kern w:val="0"/>
        </w:rPr>
        <w:t>》（</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24</w:t>
      </w:r>
      <w:r w:rsidRPr="008972C5">
        <w:rPr>
          <w:rFonts w:ascii="宋体" w:hAnsi="宋体" w:cs="宋体" w:hint="eastAsia"/>
          <w:color w:val="000000"/>
          <w:kern w:val="0"/>
        </w:rPr>
        <w:t>、</w:t>
      </w:r>
      <w:r w:rsidRPr="008972C5">
        <w:rPr>
          <w:rFonts w:ascii="宋体" w:hAnsi="宋体" w:cs="宋体"/>
          <w:color w:val="000000"/>
          <w:kern w:val="0"/>
        </w:rPr>
        <w:t>25</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kern w:val="0"/>
        </w:rPr>
        <w:t>28</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p>
    <w:p w:rsidR="003078E3" w:rsidRPr="008972C5" w:rsidRDefault="003078E3" w:rsidP="003D6250">
      <w:pPr>
        <w:widowControl/>
        <w:ind w:firstLineChars="200" w:firstLine="420"/>
        <w:rPr>
          <w:rFonts w:ascii="宋体" w:cs="宋体"/>
          <w:color w:val="000000"/>
          <w:kern w:val="0"/>
        </w:rPr>
      </w:pPr>
    </w:p>
    <w:p w:rsidR="003078E3" w:rsidRPr="008972C5" w:rsidRDefault="003078E3" w:rsidP="006F5047">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B1-21</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【责任主体】工程建设企业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rPr>
        <w:t>建设工程开标、评标和中标</w:t>
      </w:r>
      <w:r w:rsidRPr="008972C5">
        <w:rPr>
          <w:rFonts w:ascii="宋体" w:hAnsi="宋体" w:cs="宋体" w:hint="eastAsia"/>
          <w:color w:val="000000"/>
          <w:kern w:val="0"/>
        </w:rPr>
        <w:t>。</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开标应当在招标文件确定的时间、地点进行。开标由招标人主持，邀请所有投标人参加。</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投标文件有下列情形之一的，招标人应当不予受理：逾期送达或者未送达指定地点的；未按照招标文件要求密封的；属于招标文件中否决性条款规定不予受理情形的。</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投标人有下列情形之一的，视为放弃投标：投标人的法定代表人或者委托代理人未按规定参加开标的；招标文件中要求项目负责人参加开标而项目负责人未参加的。</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评标由招标人依法组建的评标委员会负责。评标委员会由招标人代表和有关技术、经济等方面的专家组成。依法必须公开招标的建设工程，评标委员会成员人数为</w:t>
      </w:r>
      <w:r w:rsidRPr="008972C5">
        <w:rPr>
          <w:rFonts w:ascii="宋体" w:hAnsi="宋体" w:cs="宋体"/>
          <w:color w:val="000000"/>
          <w:kern w:val="0"/>
        </w:rPr>
        <w:t>5</w:t>
      </w:r>
      <w:r w:rsidRPr="008972C5">
        <w:rPr>
          <w:rFonts w:ascii="宋体" w:hAnsi="宋体" w:cs="宋体" w:hint="eastAsia"/>
          <w:color w:val="000000"/>
          <w:kern w:val="0"/>
        </w:rPr>
        <w:t>人以上单数，</w:t>
      </w:r>
      <w:r w:rsidRPr="008972C5">
        <w:rPr>
          <w:rFonts w:ascii="宋体" w:hAnsi="宋体" w:cs="宋体" w:hint="eastAsia"/>
          <w:color w:val="000000"/>
          <w:kern w:val="0"/>
        </w:rPr>
        <w:lastRenderedPageBreak/>
        <w:t>其中招标人代表不得超过三分之一。招标人代表应当具有中级以上职称或者建设工程类执业资格。评标委员会的专家成员，应当由招标人从建设工程评标专家库中随机抽取。中标通知书发出前，评标委员会成员的名单应当保密。</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评标委员会成员有下列情形之一的：是投标人的主要负责人及其近亲属的；是项目主管部门或者行政监督部门工作人员的；与投标人有经济利益等利害关系，可能影响评标活动公正性的；因在招标、评标以及其他招标投标活动中从事违法行为而受过行政处罚或者刑事处罚的；法律、法规、规章规定的其他情形。</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评标委员会成员应当客观、公正、独立地履行职责，遵守职业道德，按照招标文件确定的评标标准和评标方法，对投标文件进行评审和比较。</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评标委员会成员在评标过程中不得有下列行为：擅离职守或者无正当理由拒不参加评标活动的；有法定的回避情形而没有回避的；接受授意不公正评标或者影响其他评标专家正常评标的；私下接触投标人的；收受利害关系人好处为其提供便利的；法律、法规、规章规定的其他禁止性行为。</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投标人有下列行为之一的：招标人与投标人串通投标、投标人之间串通投标、投标人以他人的名义投标或者以弄虚作假方式投标的；投标文件无单位盖章和法定代表人或者法定代表人授权的代理人签字或者盖章的；投标人委托的代理人没有合法、有效的授权委托书的；联合体投标，投标文件未附联合体各方共同投标协议的；投标文件的关键内容字迹模糊、无法辨认的；投标人的报价可能低于其成本，且该投标人不能合理说明或者不能提供相关证明材料的；未按照要求对投标文件进行澄清或者说明的；投标人报价超过招标人设置的招标控制价的；属于招标文件中否决性条款规定无效情形的；法律、法规、规章规定的其他投标无效的行为。由评标委员会评审后按无效投标处理。有效投标人少于</w:t>
      </w:r>
      <w:r w:rsidRPr="008972C5">
        <w:rPr>
          <w:rFonts w:ascii="宋体" w:hAnsi="宋体" w:cs="宋体"/>
          <w:color w:val="000000"/>
          <w:kern w:val="0"/>
        </w:rPr>
        <w:t>3</w:t>
      </w:r>
      <w:r w:rsidRPr="008972C5">
        <w:rPr>
          <w:rFonts w:ascii="宋体" w:hAnsi="宋体" w:cs="宋体" w:hint="eastAsia"/>
          <w:color w:val="000000"/>
          <w:kern w:val="0"/>
        </w:rPr>
        <w:t>个且投标明显缺乏竞争的，评标委员会可以否决全部投标，招标人应当依法重新招标。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评标委员会完成评标后，应当向招标人提交书面评标报告并推荐中标候选人；招标人授权评标委员会直接确定中标人的，也应当提交书面评标报告和中标候选人名单。中标候选人应当限定在</w:t>
      </w:r>
      <w:r w:rsidRPr="008972C5">
        <w:rPr>
          <w:rFonts w:ascii="宋体" w:hAnsi="宋体" w:cs="宋体"/>
          <w:color w:val="000000"/>
          <w:kern w:val="0"/>
        </w:rPr>
        <w:t>1</w:t>
      </w:r>
      <w:r w:rsidRPr="008972C5">
        <w:rPr>
          <w:rFonts w:ascii="宋体" w:hAnsi="宋体" w:cs="宋体" w:hint="eastAsia"/>
          <w:color w:val="000000"/>
          <w:kern w:val="0"/>
        </w:rPr>
        <w:t>至</w:t>
      </w:r>
      <w:r w:rsidRPr="008972C5">
        <w:rPr>
          <w:rFonts w:ascii="宋体" w:hAnsi="宋体" w:cs="宋体"/>
          <w:color w:val="000000"/>
          <w:kern w:val="0"/>
        </w:rPr>
        <w:t>3</w:t>
      </w:r>
      <w:r w:rsidRPr="008972C5">
        <w:rPr>
          <w:rFonts w:ascii="宋体" w:hAnsi="宋体" w:cs="宋体" w:hint="eastAsia"/>
          <w:color w:val="000000"/>
          <w:kern w:val="0"/>
        </w:rPr>
        <w:t>个，并标明排列顺序。评标委员会成员提出评审意见后应当签字确认，并对所提出的评审意见承担责任。对评标结论持有异议的评标委员会成员可以书面方式阐述其不同意见和理由，评标委员会成员拒绝在评标报告上签字且不阐述其不同意见和理由的，视为同意评标结论，评标委员会应当对此作出书面说明并记录在案。</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依法必须公开招标的建设工程，招标人应当自收到书面评标报告之日起</w:t>
      </w:r>
      <w:r w:rsidRPr="008972C5">
        <w:rPr>
          <w:rFonts w:ascii="宋体" w:hAnsi="宋体" w:cs="宋体"/>
          <w:color w:val="000000"/>
          <w:kern w:val="0"/>
        </w:rPr>
        <w:t>3</w:t>
      </w:r>
      <w:r w:rsidRPr="008972C5">
        <w:rPr>
          <w:rFonts w:ascii="宋体" w:hAnsi="宋体" w:cs="宋体" w:hint="eastAsia"/>
          <w:color w:val="000000"/>
          <w:kern w:val="0"/>
        </w:rPr>
        <w:t>日内，按中标候选人的排序依法确定预中标人，并在原招标公告发布媒体上予以公示，公示时间不得少于</w:t>
      </w:r>
      <w:r w:rsidRPr="008972C5">
        <w:rPr>
          <w:rFonts w:ascii="宋体" w:hAnsi="宋体" w:cs="宋体"/>
          <w:color w:val="000000"/>
          <w:kern w:val="0"/>
        </w:rPr>
        <w:t>3</w:t>
      </w:r>
      <w:r w:rsidRPr="008972C5">
        <w:rPr>
          <w:rFonts w:ascii="宋体" w:hAnsi="宋体" w:cs="宋体" w:hint="eastAsia"/>
          <w:color w:val="000000"/>
          <w:kern w:val="0"/>
        </w:rPr>
        <w:t>日。在公示期内未收到实名举报，或者预中标人没有出现法定的不能中标情形的，招标人应当自公示结束之日起</w:t>
      </w:r>
      <w:r w:rsidRPr="008972C5">
        <w:rPr>
          <w:rFonts w:ascii="宋体" w:hAnsi="宋体" w:cs="宋体"/>
          <w:color w:val="000000"/>
          <w:kern w:val="0"/>
        </w:rPr>
        <w:t>3</w:t>
      </w:r>
      <w:r w:rsidRPr="008972C5">
        <w:rPr>
          <w:rFonts w:ascii="宋体" w:hAnsi="宋体" w:cs="宋体" w:hint="eastAsia"/>
          <w:color w:val="000000"/>
          <w:kern w:val="0"/>
        </w:rPr>
        <w:t>日内向预中标人发出中标通知书并确定其为中标人，同时将中标结果通知所有未中标的投标人。</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招标人和中标人应当自中标通知书发出之日起</w:t>
      </w:r>
      <w:r w:rsidRPr="008972C5">
        <w:rPr>
          <w:rFonts w:ascii="宋体" w:hAnsi="宋体" w:cs="宋体"/>
          <w:color w:val="000000"/>
          <w:kern w:val="0"/>
        </w:rPr>
        <w:t>30</w:t>
      </w:r>
      <w:r w:rsidRPr="008972C5">
        <w:rPr>
          <w:rFonts w:ascii="宋体" w:hAnsi="宋体" w:cs="宋体" w:hint="eastAsia"/>
          <w:color w:val="000000"/>
          <w:kern w:val="0"/>
        </w:rPr>
        <w:t>日内，按照招标文件和中标人的投标文件订立书面合同。招标人和中标人不得再行订立背离合同实质性内容的其他协议。招标文件要求中标人提交履约担保的，中标人应当提交。合同订立后</w:t>
      </w:r>
      <w:r w:rsidRPr="008972C5">
        <w:rPr>
          <w:rFonts w:ascii="宋体" w:hAnsi="宋体" w:cs="宋体"/>
          <w:color w:val="000000"/>
          <w:kern w:val="0"/>
        </w:rPr>
        <w:t>15</w:t>
      </w:r>
      <w:r w:rsidRPr="008972C5">
        <w:rPr>
          <w:rFonts w:ascii="宋体" w:hAnsi="宋体" w:cs="宋体" w:hint="eastAsia"/>
          <w:color w:val="000000"/>
          <w:kern w:val="0"/>
        </w:rPr>
        <w:t>日内，中标人应当将合同报建设工程合同监督管理机构备案。</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12.</w:t>
      </w:r>
      <w:r w:rsidRPr="008972C5">
        <w:rPr>
          <w:rFonts w:ascii="宋体" w:hAnsi="宋体" w:cs="宋体" w:hint="eastAsia"/>
          <w:color w:val="000000"/>
          <w:kern w:val="0"/>
        </w:rPr>
        <w:t>招标人应当在中标通知书发出之日起</w:t>
      </w:r>
      <w:r w:rsidRPr="008972C5">
        <w:rPr>
          <w:rFonts w:ascii="宋体" w:hAnsi="宋体" w:cs="宋体"/>
          <w:color w:val="000000"/>
          <w:kern w:val="0"/>
        </w:rPr>
        <w:t>5</w:t>
      </w:r>
      <w:r w:rsidRPr="008972C5">
        <w:rPr>
          <w:rFonts w:ascii="宋体" w:hAnsi="宋体" w:cs="宋体" w:hint="eastAsia"/>
          <w:color w:val="000000"/>
          <w:kern w:val="0"/>
        </w:rPr>
        <w:t>日内，向中标候选人之外的投标人退还投标担保。招标人与中标人签订合同之日起</w:t>
      </w:r>
      <w:r w:rsidRPr="008972C5">
        <w:rPr>
          <w:rFonts w:ascii="宋体" w:hAnsi="宋体" w:cs="宋体"/>
          <w:color w:val="000000"/>
          <w:kern w:val="0"/>
        </w:rPr>
        <w:t>5</w:t>
      </w:r>
      <w:r w:rsidRPr="008972C5">
        <w:rPr>
          <w:rFonts w:ascii="宋体" w:hAnsi="宋体" w:cs="宋体" w:hint="eastAsia"/>
          <w:color w:val="000000"/>
          <w:kern w:val="0"/>
        </w:rPr>
        <w:t>日内，向其他中标候选人退还投标担保。投标人有下列情形之一的：在投标有效期内撤销投标文件的；中标后因投标人的原因拒绝与招标人签订合同的；未按招标文件要求提交履约担保的，投标担保不予退还。</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6F5047">
      <w:pPr>
        <w:widowControl/>
        <w:ind w:firstLine="420"/>
        <w:rPr>
          <w:rFonts w:ascii="宋体" w:cs="宋体"/>
          <w:color w:val="000000"/>
          <w:kern w:val="0"/>
        </w:rPr>
      </w:pPr>
      <w:r w:rsidRPr="008972C5">
        <w:rPr>
          <w:rFonts w:ascii="宋体" w:hAnsi="宋体" w:cs="宋体" w:hint="eastAsia"/>
          <w:color w:val="000000"/>
          <w:kern w:val="0"/>
        </w:rPr>
        <w:t>《中华人民共和国招标投标法》（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34</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w:t>
      </w:r>
      <w:r w:rsidRPr="008972C5">
        <w:rPr>
          <w:rFonts w:ascii="宋体" w:hAnsi="宋体" w:cs="宋体"/>
          <w:color w:val="000000"/>
          <w:kern w:val="0"/>
        </w:rPr>
        <w:t>36</w:t>
      </w:r>
      <w:r w:rsidRPr="008972C5">
        <w:rPr>
          <w:rFonts w:ascii="宋体" w:hAnsi="宋体" w:cs="宋体" w:hint="eastAsia"/>
          <w:color w:val="000000"/>
          <w:kern w:val="0"/>
        </w:rPr>
        <w:t>、</w:t>
      </w:r>
      <w:r w:rsidRPr="008972C5">
        <w:rPr>
          <w:rFonts w:ascii="宋体" w:hAnsi="宋体" w:cs="宋体"/>
          <w:color w:val="000000"/>
          <w:kern w:val="0"/>
        </w:rPr>
        <w:t>37</w:t>
      </w:r>
      <w:r w:rsidRPr="008972C5">
        <w:rPr>
          <w:rFonts w:ascii="宋体" w:hAnsi="宋体" w:cs="宋体" w:hint="eastAsia"/>
          <w:color w:val="000000"/>
          <w:kern w:val="0"/>
        </w:rPr>
        <w:t>、</w:t>
      </w:r>
      <w:r w:rsidRPr="008972C5">
        <w:rPr>
          <w:rFonts w:ascii="宋体" w:hAnsi="宋体" w:cs="宋体"/>
          <w:color w:val="000000"/>
          <w:kern w:val="0"/>
        </w:rPr>
        <w:t>38</w:t>
      </w:r>
      <w:r w:rsidRPr="008972C5">
        <w:rPr>
          <w:rFonts w:ascii="宋体" w:hAnsi="宋体" w:cs="宋体" w:hint="eastAsia"/>
          <w:color w:val="000000"/>
          <w:kern w:val="0"/>
        </w:rPr>
        <w:t>、</w:t>
      </w:r>
      <w:r w:rsidRPr="008972C5">
        <w:rPr>
          <w:rFonts w:ascii="宋体" w:hAnsi="宋体" w:cs="宋体"/>
          <w:color w:val="000000"/>
          <w:kern w:val="0"/>
        </w:rPr>
        <w:t>39</w:t>
      </w:r>
      <w:r w:rsidRPr="008972C5">
        <w:rPr>
          <w:rFonts w:ascii="宋体" w:hAnsi="宋体" w:cs="宋体" w:hint="eastAsia"/>
          <w:color w:val="000000"/>
          <w:kern w:val="0"/>
        </w:rPr>
        <w:t>、</w:t>
      </w:r>
      <w:r w:rsidRPr="008972C5">
        <w:rPr>
          <w:rFonts w:ascii="宋体" w:hAnsi="宋体" w:cs="宋体"/>
          <w:color w:val="000000"/>
          <w:kern w:val="0"/>
        </w:rPr>
        <w:t>40</w:t>
      </w:r>
      <w:r w:rsidRPr="008972C5">
        <w:rPr>
          <w:rFonts w:ascii="宋体" w:hAnsi="宋体" w:cs="宋体" w:hint="eastAsia"/>
          <w:color w:val="000000"/>
          <w:kern w:val="0"/>
        </w:rPr>
        <w:t>、</w:t>
      </w:r>
      <w:r w:rsidRPr="008972C5">
        <w:rPr>
          <w:rFonts w:ascii="宋体" w:hAnsi="宋体" w:cs="宋体"/>
          <w:color w:val="000000"/>
          <w:kern w:val="0"/>
        </w:rPr>
        <w:t>41</w:t>
      </w:r>
      <w:r w:rsidRPr="008972C5">
        <w:rPr>
          <w:rFonts w:ascii="宋体" w:hAnsi="宋体" w:cs="宋体" w:hint="eastAsia"/>
          <w:color w:val="000000"/>
          <w:kern w:val="0"/>
        </w:rPr>
        <w:t>、</w:t>
      </w:r>
      <w:r w:rsidRPr="008972C5">
        <w:rPr>
          <w:rFonts w:ascii="宋体" w:hAnsi="宋体" w:cs="宋体"/>
          <w:color w:val="000000"/>
          <w:kern w:val="0"/>
        </w:rPr>
        <w:t>42</w:t>
      </w:r>
      <w:r w:rsidRPr="008972C5">
        <w:rPr>
          <w:rFonts w:ascii="宋体" w:hAnsi="宋体" w:cs="宋体" w:hint="eastAsia"/>
          <w:color w:val="000000"/>
          <w:kern w:val="0"/>
        </w:rPr>
        <w:t>、</w:t>
      </w:r>
      <w:r w:rsidRPr="008972C5">
        <w:rPr>
          <w:rFonts w:ascii="宋体" w:hAnsi="宋体" w:cs="宋体"/>
          <w:color w:val="000000"/>
          <w:kern w:val="0"/>
        </w:rPr>
        <w:t>43</w:t>
      </w:r>
      <w:r w:rsidRPr="008972C5">
        <w:rPr>
          <w:rFonts w:ascii="宋体" w:hAnsi="宋体" w:cs="宋体" w:hint="eastAsia"/>
          <w:color w:val="000000"/>
          <w:kern w:val="0"/>
        </w:rPr>
        <w:t>、</w:t>
      </w:r>
      <w:r w:rsidRPr="008972C5">
        <w:rPr>
          <w:rFonts w:ascii="宋体" w:hAnsi="宋体" w:cs="宋体"/>
          <w:color w:val="000000"/>
          <w:kern w:val="0"/>
        </w:rPr>
        <w:t>44</w:t>
      </w:r>
      <w:r w:rsidRPr="008972C5">
        <w:rPr>
          <w:rFonts w:ascii="宋体" w:hAnsi="宋体" w:cs="宋体" w:hint="eastAsia"/>
          <w:color w:val="000000"/>
          <w:kern w:val="0"/>
        </w:rPr>
        <w:t>、</w:t>
      </w:r>
      <w:r w:rsidRPr="008972C5">
        <w:rPr>
          <w:rFonts w:ascii="宋体" w:hAnsi="宋体" w:cs="宋体"/>
          <w:color w:val="000000"/>
          <w:kern w:val="0"/>
        </w:rPr>
        <w:t>45</w:t>
      </w:r>
      <w:r w:rsidRPr="008972C5">
        <w:rPr>
          <w:rFonts w:ascii="宋体" w:hAnsi="宋体" w:cs="宋体" w:hint="eastAsia"/>
          <w:color w:val="000000"/>
          <w:kern w:val="0"/>
        </w:rPr>
        <w:t>、</w:t>
      </w:r>
      <w:r w:rsidRPr="008972C5">
        <w:rPr>
          <w:rFonts w:ascii="宋体" w:hAnsi="宋体" w:cs="宋体"/>
          <w:color w:val="000000"/>
          <w:kern w:val="0"/>
        </w:rPr>
        <w:t>46</w:t>
      </w:r>
      <w:r w:rsidRPr="008972C5">
        <w:rPr>
          <w:rFonts w:ascii="宋体" w:hAnsi="宋体" w:cs="宋体" w:hint="eastAsia"/>
          <w:color w:val="000000"/>
          <w:kern w:val="0"/>
        </w:rPr>
        <w:t>、</w:t>
      </w:r>
      <w:r w:rsidRPr="008972C5">
        <w:rPr>
          <w:rFonts w:ascii="宋体" w:hAnsi="宋体" w:cs="宋体"/>
          <w:color w:val="000000"/>
          <w:kern w:val="0"/>
        </w:rPr>
        <w:t>47</w:t>
      </w:r>
      <w:r w:rsidRPr="008972C5">
        <w:rPr>
          <w:rFonts w:ascii="宋体" w:hAnsi="宋体" w:cs="宋体" w:hint="eastAsia"/>
          <w:color w:val="000000"/>
          <w:kern w:val="0"/>
        </w:rPr>
        <w:t>、</w:t>
      </w:r>
      <w:r w:rsidRPr="008972C5">
        <w:rPr>
          <w:rFonts w:ascii="宋体" w:hAnsi="宋体" w:cs="宋体"/>
          <w:color w:val="000000"/>
          <w:kern w:val="0"/>
        </w:rPr>
        <w:t>48</w:t>
      </w:r>
      <w:r w:rsidRPr="008972C5">
        <w:rPr>
          <w:rFonts w:ascii="宋体" w:hAnsi="宋体" w:cs="宋体" w:hint="eastAsia"/>
          <w:color w:val="000000"/>
          <w:kern w:val="0"/>
        </w:rPr>
        <w:t>条；</w:t>
      </w:r>
    </w:p>
    <w:p w:rsidR="003078E3" w:rsidRPr="008972C5" w:rsidRDefault="003078E3" w:rsidP="006F5047">
      <w:pPr>
        <w:widowControl/>
        <w:ind w:firstLine="420"/>
        <w:rPr>
          <w:rFonts w:ascii="宋体" w:cs="宋体"/>
          <w:color w:val="000000"/>
          <w:kern w:val="0"/>
        </w:rPr>
      </w:pPr>
      <w:r w:rsidRPr="008972C5">
        <w:rPr>
          <w:rFonts w:ascii="宋体" w:hAnsi="宋体" w:cs="宋体" w:hint="eastAsia"/>
          <w:color w:val="000000"/>
          <w:kern w:val="0"/>
        </w:rPr>
        <w:lastRenderedPageBreak/>
        <w:t>《中华人民共和国招标投标法实施条例》（</w:t>
      </w:r>
      <w:r w:rsidRPr="008972C5">
        <w:rPr>
          <w:rFonts w:ascii="宋体" w:hAnsi="宋体" w:cs="宋体"/>
          <w:color w:val="000000"/>
          <w:kern w:val="0"/>
        </w:rPr>
        <w:t>2011</w:t>
      </w:r>
      <w:r w:rsidRPr="008972C5">
        <w:rPr>
          <w:rFonts w:ascii="宋体" w:hAnsi="宋体" w:cs="宋体" w:hint="eastAsia"/>
          <w:color w:val="000000"/>
          <w:kern w:val="0"/>
        </w:rPr>
        <w:t>年）第</w:t>
      </w:r>
      <w:r w:rsidRPr="008972C5">
        <w:rPr>
          <w:rFonts w:ascii="宋体" w:hAnsi="宋体" w:cs="宋体"/>
          <w:color w:val="000000"/>
          <w:kern w:val="0"/>
        </w:rPr>
        <w:t>44</w:t>
      </w:r>
      <w:r w:rsidRPr="008972C5">
        <w:rPr>
          <w:rFonts w:ascii="宋体" w:hAnsi="宋体" w:cs="宋体" w:hint="eastAsia"/>
          <w:color w:val="000000"/>
          <w:kern w:val="0"/>
        </w:rPr>
        <w:t>、</w:t>
      </w:r>
      <w:r w:rsidRPr="008972C5">
        <w:rPr>
          <w:rFonts w:ascii="宋体" w:hAnsi="宋体" w:cs="宋体"/>
          <w:color w:val="000000"/>
          <w:kern w:val="0"/>
        </w:rPr>
        <w:t>45</w:t>
      </w:r>
      <w:r w:rsidRPr="008972C5">
        <w:rPr>
          <w:rFonts w:ascii="宋体" w:hAnsi="宋体" w:cs="宋体" w:hint="eastAsia"/>
          <w:color w:val="000000"/>
          <w:kern w:val="0"/>
        </w:rPr>
        <w:t>、</w:t>
      </w:r>
      <w:r w:rsidRPr="008972C5">
        <w:rPr>
          <w:rFonts w:ascii="宋体" w:hAnsi="宋体" w:cs="宋体"/>
          <w:color w:val="000000"/>
          <w:kern w:val="0"/>
        </w:rPr>
        <w:t>46</w:t>
      </w:r>
      <w:r w:rsidRPr="008972C5">
        <w:rPr>
          <w:rFonts w:ascii="宋体" w:hAnsi="宋体" w:cs="宋体" w:hint="eastAsia"/>
          <w:color w:val="000000"/>
          <w:kern w:val="0"/>
        </w:rPr>
        <w:t>、</w:t>
      </w:r>
      <w:r w:rsidRPr="008972C5">
        <w:rPr>
          <w:rFonts w:ascii="宋体" w:hAnsi="宋体" w:cs="宋体"/>
          <w:color w:val="000000"/>
          <w:kern w:val="0"/>
        </w:rPr>
        <w:t>47</w:t>
      </w:r>
      <w:r w:rsidRPr="008972C5">
        <w:rPr>
          <w:rFonts w:ascii="宋体" w:hAnsi="宋体" w:cs="宋体" w:hint="eastAsia"/>
          <w:color w:val="000000"/>
          <w:kern w:val="0"/>
        </w:rPr>
        <w:t>、</w:t>
      </w:r>
      <w:r w:rsidRPr="008972C5">
        <w:rPr>
          <w:rFonts w:ascii="宋体" w:hAnsi="宋体" w:cs="宋体"/>
          <w:color w:val="000000"/>
          <w:kern w:val="0"/>
        </w:rPr>
        <w:t>48</w:t>
      </w:r>
      <w:r w:rsidRPr="008972C5">
        <w:rPr>
          <w:rFonts w:ascii="宋体" w:hAnsi="宋体" w:cs="宋体" w:hint="eastAsia"/>
          <w:color w:val="000000"/>
          <w:kern w:val="0"/>
        </w:rPr>
        <w:t>、</w:t>
      </w:r>
      <w:r w:rsidRPr="008972C5">
        <w:rPr>
          <w:rFonts w:ascii="宋体" w:hAnsi="宋体" w:cs="宋体"/>
          <w:color w:val="000000"/>
          <w:kern w:val="0"/>
        </w:rPr>
        <w:t>49</w:t>
      </w:r>
      <w:r w:rsidRPr="008972C5">
        <w:rPr>
          <w:rFonts w:ascii="宋体" w:hAnsi="宋体" w:cs="宋体" w:hint="eastAsia"/>
          <w:color w:val="000000"/>
          <w:kern w:val="0"/>
        </w:rPr>
        <w:t>、</w:t>
      </w:r>
      <w:r w:rsidRPr="008972C5">
        <w:rPr>
          <w:rFonts w:ascii="宋体" w:hAnsi="宋体" w:cs="宋体"/>
          <w:color w:val="000000"/>
          <w:kern w:val="0"/>
        </w:rPr>
        <w:t>50</w:t>
      </w:r>
      <w:r w:rsidRPr="008972C5">
        <w:rPr>
          <w:rFonts w:ascii="宋体" w:hAnsi="宋体" w:cs="宋体" w:hint="eastAsia"/>
          <w:color w:val="000000"/>
          <w:kern w:val="0"/>
        </w:rPr>
        <w:t>、</w:t>
      </w:r>
      <w:r w:rsidRPr="008972C5">
        <w:rPr>
          <w:rFonts w:ascii="宋体" w:hAnsi="宋体" w:cs="宋体"/>
          <w:color w:val="000000"/>
          <w:kern w:val="0"/>
        </w:rPr>
        <w:t>51</w:t>
      </w:r>
      <w:r w:rsidRPr="008972C5">
        <w:rPr>
          <w:rFonts w:ascii="宋体" w:hAnsi="宋体" w:cs="宋体" w:hint="eastAsia"/>
          <w:color w:val="000000"/>
          <w:kern w:val="0"/>
        </w:rPr>
        <w:t>、</w:t>
      </w:r>
      <w:r w:rsidRPr="008972C5">
        <w:rPr>
          <w:rFonts w:ascii="宋体" w:hAnsi="宋体" w:cs="宋体"/>
          <w:color w:val="000000"/>
          <w:kern w:val="0"/>
        </w:rPr>
        <w:t>52</w:t>
      </w:r>
      <w:r w:rsidRPr="008972C5">
        <w:rPr>
          <w:rFonts w:ascii="宋体" w:hAnsi="宋体" w:cs="宋体" w:hint="eastAsia"/>
          <w:color w:val="000000"/>
          <w:kern w:val="0"/>
        </w:rPr>
        <w:t>、</w:t>
      </w:r>
      <w:r w:rsidRPr="008972C5">
        <w:rPr>
          <w:rFonts w:ascii="宋体" w:hAnsi="宋体" w:cs="宋体"/>
          <w:color w:val="000000"/>
          <w:kern w:val="0"/>
        </w:rPr>
        <w:t>53</w:t>
      </w:r>
      <w:r w:rsidRPr="008972C5">
        <w:rPr>
          <w:rFonts w:ascii="宋体" w:hAnsi="宋体" w:cs="宋体" w:hint="eastAsia"/>
          <w:color w:val="000000"/>
          <w:kern w:val="0"/>
        </w:rPr>
        <w:t>、</w:t>
      </w:r>
      <w:r w:rsidRPr="008972C5">
        <w:rPr>
          <w:rFonts w:ascii="宋体" w:hAnsi="宋体" w:cs="宋体"/>
          <w:color w:val="000000"/>
          <w:kern w:val="0"/>
        </w:rPr>
        <w:t>54</w:t>
      </w:r>
      <w:r w:rsidRPr="008972C5">
        <w:rPr>
          <w:rFonts w:ascii="宋体" w:hAnsi="宋体" w:cs="宋体" w:hint="eastAsia"/>
          <w:color w:val="000000"/>
          <w:kern w:val="0"/>
        </w:rPr>
        <w:t>、</w:t>
      </w:r>
      <w:r w:rsidRPr="008972C5">
        <w:rPr>
          <w:rFonts w:ascii="宋体" w:hAnsi="宋体" w:cs="宋体"/>
          <w:color w:val="000000"/>
          <w:kern w:val="0"/>
        </w:rPr>
        <w:t>55</w:t>
      </w:r>
      <w:r w:rsidRPr="008972C5">
        <w:rPr>
          <w:rFonts w:ascii="宋体" w:hAnsi="宋体" w:cs="宋体" w:hint="eastAsia"/>
          <w:color w:val="000000"/>
          <w:kern w:val="0"/>
        </w:rPr>
        <w:t>、</w:t>
      </w:r>
      <w:r w:rsidRPr="008972C5">
        <w:rPr>
          <w:rFonts w:ascii="宋体" w:hAnsi="宋体" w:cs="宋体"/>
          <w:color w:val="000000"/>
          <w:kern w:val="0"/>
        </w:rPr>
        <w:t>56</w:t>
      </w:r>
      <w:r w:rsidRPr="008972C5">
        <w:rPr>
          <w:rFonts w:ascii="宋体" w:hAnsi="宋体" w:cs="宋体" w:hint="eastAsia"/>
          <w:color w:val="000000"/>
          <w:kern w:val="0"/>
        </w:rPr>
        <w:t>、</w:t>
      </w:r>
      <w:r w:rsidRPr="008972C5">
        <w:rPr>
          <w:rFonts w:ascii="宋体" w:hAnsi="宋体" w:cs="宋体"/>
          <w:color w:val="000000"/>
          <w:kern w:val="0"/>
        </w:rPr>
        <w:t>57</w:t>
      </w:r>
      <w:r w:rsidRPr="008972C5">
        <w:rPr>
          <w:rFonts w:ascii="宋体" w:hAnsi="宋体" w:cs="宋体" w:hint="eastAsia"/>
          <w:color w:val="000000"/>
          <w:kern w:val="0"/>
        </w:rPr>
        <w:t>、</w:t>
      </w:r>
      <w:r w:rsidRPr="008972C5">
        <w:rPr>
          <w:rFonts w:ascii="宋体" w:hAnsi="宋体" w:cs="宋体"/>
          <w:color w:val="000000"/>
          <w:kern w:val="0"/>
        </w:rPr>
        <w:t>58</w:t>
      </w:r>
      <w:r w:rsidRPr="008972C5">
        <w:rPr>
          <w:rFonts w:ascii="宋体" w:hAnsi="宋体" w:cs="宋体" w:hint="eastAsia"/>
          <w:color w:val="000000"/>
          <w:kern w:val="0"/>
        </w:rPr>
        <w:t>、</w:t>
      </w:r>
      <w:r w:rsidRPr="008972C5">
        <w:rPr>
          <w:rFonts w:ascii="宋体" w:hAnsi="宋体" w:cs="宋体"/>
          <w:color w:val="000000"/>
          <w:kern w:val="0"/>
        </w:rPr>
        <w:t>59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rPr>
        <w:t>《天津市建设工程招标投标监督管理规定</w:t>
      </w:r>
      <w:r w:rsidRPr="008972C5">
        <w:rPr>
          <w:rFonts w:ascii="宋体" w:hAnsi="宋体" w:cs="宋体" w:hint="eastAsia"/>
          <w:color w:val="000000"/>
          <w:kern w:val="0"/>
        </w:rPr>
        <w:t>》（</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32</w:t>
      </w:r>
      <w:r w:rsidRPr="008972C5">
        <w:rPr>
          <w:rFonts w:ascii="宋体" w:hAnsi="宋体" w:cs="宋体" w:hint="eastAsia"/>
          <w:color w:val="000000"/>
          <w:kern w:val="0"/>
        </w:rPr>
        <w:t>、</w:t>
      </w:r>
      <w:r w:rsidRPr="008972C5">
        <w:rPr>
          <w:rFonts w:ascii="宋体" w:hAnsi="宋体" w:cs="宋体"/>
          <w:color w:val="000000"/>
          <w:kern w:val="0"/>
        </w:rPr>
        <w:t>33</w:t>
      </w:r>
      <w:r w:rsidRPr="008972C5">
        <w:rPr>
          <w:rFonts w:ascii="宋体" w:hAnsi="宋体" w:cs="宋体" w:hint="eastAsia"/>
          <w:color w:val="000000"/>
          <w:kern w:val="0"/>
        </w:rPr>
        <w:t>、</w:t>
      </w:r>
      <w:r w:rsidRPr="008972C5">
        <w:rPr>
          <w:rFonts w:ascii="宋体" w:hAnsi="宋体" w:cs="宋体"/>
          <w:color w:val="000000"/>
          <w:kern w:val="0"/>
        </w:rPr>
        <w:t>34</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w:t>
      </w:r>
      <w:r w:rsidRPr="008972C5">
        <w:rPr>
          <w:rFonts w:ascii="宋体" w:hAnsi="宋体" w:cs="宋体"/>
          <w:color w:val="000000"/>
          <w:kern w:val="0"/>
        </w:rPr>
        <w:t>36</w:t>
      </w:r>
      <w:r w:rsidRPr="008972C5">
        <w:rPr>
          <w:rFonts w:ascii="宋体" w:hAnsi="宋体" w:cs="宋体" w:hint="eastAsia"/>
          <w:color w:val="000000"/>
          <w:kern w:val="0"/>
        </w:rPr>
        <w:t>、</w:t>
      </w:r>
      <w:r w:rsidRPr="008972C5">
        <w:rPr>
          <w:rFonts w:ascii="宋体" w:hAnsi="宋体" w:cs="宋体"/>
          <w:color w:val="000000"/>
          <w:kern w:val="0"/>
        </w:rPr>
        <w:t>37</w:t>
      </w:r>
      <w:r w:rsidRPr="008972C5">
        <w:rPr>
          <w:rFonts w:ascii="宋体" w:hAnsi="宋体" w:cs="宋体" w:hint="eastAsia"/>
          <w:color w:val="000000"/>
          <w:kern w:val="0"/>
        </w:rPr>
        <w:t>、</w:t>
      </w:r>
      <w:r w:rsidRPr="008972C5">
        <w:rPr>
          <w:rFonts w:ascii="宋体" w:hAnsi="宋体" w:cs="宋体"/>
          <w:color w:val="000000"/>
          <w:kern w:val="0"/>
        </w:rPr>
        <w:t>38</w:t>
      </w:r>
      <w:r w:rsidRPr="008972C5">
        <w:rPr>
          <w:rFonts w:ascii="宋体" w:hAnsi="宋体" w:cs="宋体" w:hint="eastAsia"/>
          <w:color w:val="000000"/>
          <w:kern w:val="0"/>
        </w:rPr>
        <w:t>、</w:t>
      </w:r>
      <w:r w:rsidRPr="008972C5">
        <w:rPr>
          <w:rFonts w:ascii="宋体" w:hAnsi="宋体" w:cs="宋体"/>
          <w:color w:val="000000"/>
          <w:kern w:val="0"/>
        </w:rPr>
        <w:t>39</w:t>
      </w:r>
      <w:r w:rsidRPr="008972C5">
        <w:rPr>
          <w:rFonts w:ascii="宋体" w:hAnsi="宋体" w:cs="宋体" w:hint="eastAsia"/>
          <w:color w:val="000000"/>
          <w:kern w:val="0"/>
        </w:rPr>
        <w:t>、</w:t>
      </w:r>
      <w:r w:rsidRPr="008972C5">
        <w:rPr>
          <w:rFonts w:ascii="宋体" w:hAnsi="宋体" w:cs="宋体"/>
          <w:color w:val="000000"/>
          <w:kern w:val="0"/>
        </w:rPr>
        <w:t>40</w:t>
      </w:r>
      <w:r w:rsidRPr="008972C5">
        <w:rPr>
          <w:rFonts w:ascii="宋体" w:hAnsi="宋体" w:cs="宋体" w:hint="eastAsia"/>
          <w:color w:val="000000"/>
          <w:kern w:val="0"/>
        </w:rPr>
        <w:t>、</w:t>
      </w:r>
      <w:r w:rsidRPr="008972C5">
        <w:rPr>
          <w:rFonts w:ascii="宋体" w:hAnsi="宋体" w:cs="宋体"/>
          <w:color w:val="000000"/>
          <w:kern w:val="0"/>
        </w:rPr>
        <w:t>41</w:t>
      </w:r>
      <w:r w:rsidRPr="008972C5">
        <w:rPr>
          <w:rFonts w:ascii="宋体" w:hAnsi="宋体" w:cs="宋体" w:hint="eastAsia"/>
          <w:color w:val="000000"/>
          <w:kern w:val="0"/>
        </w:rPr>
        <w:t>、</w:t>
      </w:r>
      <w:r w:rsidRPr="008972C5">
        <w:rPr>
          <w:rFonts w:ascii="宋体" w:hAnsi="宋体" w:cs="宋体"/>
          <w:color w:val="000000"/>
          <w:kern w:val="0"/>
        </w:rPr>
        <w:t>42</w:t>
      </w:r>
      <w:r w:rsidRPr="008972C5">
        <w:rPr>
          <w:rFonts w:ascii="宋体" w:hAnsi="宋体" w:cs="宋体" w:hint="eastAsia"/>
          <w:color w:val="000000"/>
          <w:kern w:val="0"/>
        </w:rPr>
        <w:t>、</w:t>
      </w:r>
      <w:r w:rsidRPr="008972C5">
        <w:rPr>
          <w:rFonts w:ascii="宋体" w:hAnsi="宋体" w:cs="宋体"/>
          <w:color w:val="000000"/>
          <w:kern w:val="0"/>
        </w:rPr>
        <w:t>43</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第二节　房地产企业</w:t>
      </w:r>
    </w:p>
    <w:p w:rsidR="003078E3" w:rsidRPr="008972C5" w:rsidRDefault="003078E3" w:rsidP="006F5047">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6F5047">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6F5047">
      <w:pPr>
        <w:widowControl/>
        <w:jc w:val="center"/>
        <w:rPr>
          <w:rFonts w:ascii="宋体" w:cs="宋体"/>
          <w:color w:val="000000"/>
          <w:kern w:val="0"/>
        </w:rPr>
      </w:pPr>
    </w:p>
    <w:p w:rsidR="003078E3" w:rsidRPr="008972C5" w:rsidRDefault="003078E3" w:rsidP="006F5047">
      <w:pPr>
        <w:widowControl/>
        <w:jc w:val="left"/>
        <w:rPr>
          <w:rFonts w:ascii="宋体" w:cs="宋体"/>
          <w:color w:val="000000"/>
          <w:kern w:val="0"/>
          <w:sz w:val="22"/>
          <w:szCs w:val="22"/>
        </w:rPr>
      </w:pPr>
      <w:r w:rsidRPr="008972C5">
        <w:rPr>
          <w:rFonts w:ascii="宋体" w:hAnsi="宋体" w:cs="宋体"/>
          <w:color w:val="000000"/>
          <w:sz w:val="22"/>
          <w:szCs w:val="22"/>
        </w:rPr>
        <w:t xml:space="preserve">1 </w:t>
      </w:r>
      <w:r w:rsidRPr="008972C5">
        <w:rPr>
          <w:rFonts w:ascii="宋体" w:hAnsi="宋体" w:cs="宋体" w:hint="eastAsia"/>
          <w:color w:val="000000"/>
          <w:sz w:val="22"/>
          <w:szCs w:val="22"/>
        </w:rPr>
        <w:t>房地产项目开发建设方案备案。</w:t>
      </w:r>
    </w:p>
    <w:p w:rsidR="003078E3" w:rsidRPr="008972C5" w:rsidRDefault="003078E3" w:rsidP="006F5047">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6F5047">
      <w:pPr>
        <w:widowControl/>
        <w:ind w:firstLine="393"/>
        <w:rPr>
          <w:rFonts w:ascii="宋体" w:cs="宋体"/>
          <w:color w:val="000000"/>
          <w:kern w:val="0"/>
        </w:rPr>
      </w:pPr>
    </w:p>
    <w:p w:rsidR="003078E3" w:rsidRPr="008972C5" w:rsidRDefault="003078E3" w:rsidP="006F5047">
      <w:pPr>
        <w:adjustRightInd w:val="0"/>
        <w:snapToGrid w:val="0"/>
        <w:jc w:val="left"/>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B2</w:t>
      </w:r>
    </w:p>
    <w:p w:rsidR="003078E3" w:rsidRPr="008972C5" w:rsidRDefault="003078E3" w:rsidP="006F5047">
      <w:pPr>
        <w:adjustRightInd w:val="0"/>
        <w:snapToGrid w:val="0"/>
        <w:jc w:val="left"/>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【责任主体】房地产企业</w:t>
      </w:r>
    </w:p>
    <w:p w:rsidR="003078E3" w:rsidRPr="008972C5" w:rsidRDefault="003078E3" w:rsidP="006F5047">
      <w:pPr>
        <w:adjustRightInd w:val="0"/>
        <w:snapToGrid w:val="0"/>
        <w:jc w:val="left"/>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【责任名称】房地产项目开发建设方案备案</w:t>
      </w:r>
    </w:p>
    <w:p w:rsidR="003078E3" w:rsidRPr="008972C5" w:rsidRDefault="003078E3" w:rsidP="006F5047">
      <w:pPr>
        <w:adjustRightInd w:val="0"/>
        <w:snapToGrid w:val="0"/>
        <w:jc w:val="left"/>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adjustRightInd w:val="0"/>
        <w:snapToGrid w:val="0"/>
        <w:ind w:firstLineChars="200" w:firstLine="420"/>
        <w:jc w:val="left"/>
        <w:rPr>
          <w:rFonts w:ascii="宋体" w:cs="宋体"/>
          <w:color w:val="000000"/>
        </w:rPr>
      </w:pPr>
      <w:r w:rsidRPr="008972C5">
        <w:rPr>
          <w:rFonts w:ascii="宋体" w:hAnsi="宋体" w:cs="宋体" w:hint="eastAsia"/>
          <w:color w:val="000000"/>
        </w:rPr>
        <w:t>开发建设单位应依据土地使用权出让合同或划拨决定书约定的非经营性公建建设义务以及规划主管部门批准的修建性详细规划或总平面设计方案，编制房地产项目开发建设方案，并报市建设行政主管部门备案。</w:t>
      </w:r>
    </w:p>
    <w:p w:rsidR="003078E3" w:rsidRPr="008972C5" w:rsidRDefault="003078E3" w:rsidP="006F5047">
      <w:pPr>
        <w:adjustRightInd w:val="0"/>
        <w:snapToGrid w:val="0"/>
        <w:jc w:val="left"/>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adjustRightInd w:val="0"/>
        <w:snapToGrid w:val="0"/>
        <w:ind w:firstLineChars="200" w:firstLine="420"/>
        <w:jc w:val="left"/>
        <w:rPr>
          <w:rFonts w:ascii="宋体" w:cs="宋体"/>
          <w:color w:val="000000"/>
        </w:rPr>
      </w:pPr>
      <w:r w:rsidRPr="008972C5">
        <w:rPr>
          <w:rFonts w:ascii="宋体" w:hAnsi="宋体" w:cs="宋体" w:hint="eastAsia"/>
          <w:color w:val="000000"/>
        </w:rPr>
        <w:t>《转发市建设交通委市发展改革委市规划局市国土房管局市财政局拟定的天津市新建住宅配套非经营性公建建设和管理办法的通知》（</w:t>
      </w:r>
      <w:r w:rsidRPr="008972C5">
        <w:rPr>
          <w:rFonts w:ascii="宋体" w:hAnsi="宋体" w:cs="宋体"/>
          <w:color w:val="000000"/>
        </w:rPr>
        <w:t>2012</w:t>
      </w:r>
      <w:r w:rsidRPr="008972C5">
        <w:rPr>
          <w:rFonts w:ascii="宋体" w:hAnsi="宋体" w:cs="宋体" w:hint="eastAsia"/>
          <w:color w:val="000000"/>
        </w:rPr>
        <w:t>年）。</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jc w:val="center"/>
        <w:rPr>
          <w:rFonts w:ascii="宋体" w:cs="宋体"/>
          <w:color w:val="000000"/>
          <w:kern w:val="0"/>
          <w:sz w:val="26"/>
          <w:szCs w:val="26"/>
        </w:rPr>
      </w:pPr>
      <w:r w:rsidRPr="008972C5">
        <w:rPr>
          <w:rFonts w:ascii="宋体" w:hAnsi="宋体" w:cs="宋体" w:hint="eastAsia"/>
          <w:color w:val="000000"/>
          <w:kern w:val="0"/>
        </w:rPr>
        <w:t xml:space="preserve">　</w:t>
      </w:r>
      <w:r w:rsidRPr="008972C5">
        <w:rPr>
          <w:rFonts w:ascii="宋体" w:hAnsi="宋体" w:cs="宋体" w:hint="eastAsia"/>
          <w:color w:val="000000"/>
          <w:kern w:val="0"/>
          <w:sz w:val="26"/>
          <w:szCs w:val="26"/>
        </w:rPr>
        <w:t>第三节　客运企业</w:t>
      </w:r>
    </w:p>
    <w:p w:rsidR="003078E3" w:rsidRPr="008972C5" w:rsidRDefault="003078E3" w:rsidP="006F5047">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6F5047">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6F5047">
      <w:pPr>
        <w:widowControl/>
        <w:ind w:firstLine="393"/>
        <w:rPr>
          <w:rFonts w:ascii="宋体" w:cs="宋体"/>
          <w:color w:val="000000"/>
          <w:kern w:val="0"/>
        </w:rPr>
      </w:pPr>
      <w:r w:rsidRPr="008972C5">
        <w:rPr>
          <w:rFonts w:ascii="宋体" w:cs="宋体"/>
          <w:color w:val="000000"/>
          <w:kern w:val="0"/>
          <w:sz w:val="22"/>
          <w:szCs w:val="22"/>
        </w:rPr>
        <w:t> </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客运经营企业经营许可的设立、变更、终止制度。</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从事客运经营的驾驶人员的条件。</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客运经营者应经营许可制度。</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4 </w:t>
      </w:r>
      <w:r w:rsidRPr="008972C5">
        <w:rPr>
          <w:rFonts w:ascii="宋体" w:hAnsi="宋体" w:cs="宋体" w:hint="eastAsia"/>
          <w:color w:val="000000"/>
          <w:kern w:val="0"/>
          <w:sz w:val="22"/>
          <w:szCs w:val="22"/>
        </w:rPr>
        <w:t>客运班线经营者应当连续运输服务。</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5 </w:t>
      </w:r>
      <w:r w:rsidRPr="008972C5">
        <w:rPr>
          <w:rFonts w:ascii="宋体" w:hAnsi="宋体" w:cs="宋体" w:hint="eastAsia"/>
          <w:color w:val="000000"/>
          <w:kern w:val="0"/>
          <w:sz w:val="22"/>
          <w:szCs w:val="22"/>
        </w:rPr>
        <w:t>客运班车应按照规定路线运行。</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6 </w:t>
      </w:r>
      <w:r w:rsidRPr="008972C5">
        <w:rPr>
          <w:rFonts w:ascii="宋体" w:hAnsi="宋体" w:cs="宋体" w:hint="eastAsia"/>
          <w:color w:val="000000"/>
          <w:kern w:val="0"/>
          <w:sz w:val="22"/>
          <w:szCs w:val="22"/>
        </w:rPr>
        <w:t>客运经营者实行实名制管理。</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7 </w:t>
      </w:r>
      <w:r w:rsidRPr="008972C5">
        <w:rPr>
          <w:rFonts w:ascii="宋体" w:hAnsi="宋体" w:cs="宋体" w:hint="eastAsia"/>
          <w:color w:val="000000"/>
          <w:kern w:val="0"/>
          <w:sz w:val="22"/>
          <w:szCs w:val="22"/>
        </w:rPr>
        <w:t>客运经营者经营行为的禁止性规定。</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8 </w:t>
      </w:r>
      <w:r w:rsidRPr="008972C5">
        <w:rPr>
          <w:rFonts w:ascii="宋体" w:hAnsi="宋体" w:cs="宋体" w:hint="eastAsia"/>
          <w:color w:val="000000"/>
          <w:kern w:val="0"/>
          <w:sz w:val="22"/>
          <w:szCs w:val="22"/>
        </w:rPr>
        <w:t>客运经营者应公开服务信息。</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9 </w:t>
      </w:r>
      <w:r w:rsidRPr="008972C5">
        <w:rPr>
          <w:rFonts w:ascii="宋体" w:hAnsi="宋体" w:cs="宋体" w:hint="eastAsia"/>
          <w:color w:val="000000"/>
          <w:kern w:val="0"/>
          <w:sz w:val="22"/>
          <w:szCs w:val="22"/>
        </w:rPr>
        <w:t>客运经营者服务内容规定。</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10 </w:t>
      </w:r>
      <w:r w:rsidRPr="008972C5">
        <w:rPr>
          <w:rFonts w:ascii="宋体" w:hAnsi="宋体" w:cs="宋体" w:hint="eastAsia"/>
          <w:color w:val="000000"/>
          <w:kern w:val="0"/>
          <w:sz w:val="22"/>
          <w:szCs w:val="22"/>
        </w:rPr>
        <w:t>客运经营者保障安全运输的规定。</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11 </w:t>
      </w:r>
      <w:r w:rsidRPr="008972C5">
        <w:rPr>
          <w:rFonts w:ascii="宋体" w:hAnsi="宋体" w:cs="宋体" w:hint="eastAsia"/>
          <w:color w:val="000000"/>
          <w:kern w:val="0"/>
          <w:sz w:val="22"/>
          <w:szCs w:val="22"/>
        </w:rPr>
        <w:t>凭临时客运标志牌运营的客车运营应携带相关证明的规定。</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12 </w:t>
      </w:r>
      <w:r w:rsidRPr="008972C5">
        <w:rPr>
          <w:rFonts w:ascii="宋体" w:hAnsi="宋体" w:cs="宋体" w:hint="eastAsia"/>
          <w:color w:val="000000"/>
          <w:kern w:val="0"/>
          <w:sz w:val="22"/>
          <w:szCs w:val="22"/>
        </w:rPr>
        <w:t>客运包车的经营规定。</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13 </w:t>
      </w:r>
      <w:r w:rsidRPr="008972C5">
        <w:rPr>
          <w:rFonts w:ascii="宋体" w:hAnsi="宋体" w:cs="宋体" w:hint="eastAsia"/>
          <w:color w:val="000000"/>
          <w:kern w:val="0"/>
          <w:sz w:val="22"/>
          <w:szCs w:val="22"/>
        </w:rPr>
        <w:t>客运站经营者经营权规定。</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14 </w:t>
      </w:r>
      <w:r w:rsidRPr="008972C5">
        <w:rPr>
          <w:rFonts w:ascii="宋体" w:hAnsi="宋体" w:cs="宋体" w:hint="eastAsia"/>
          <w:color w:val="000000"/>
          <w:kern w:val="0"/>
          <w:sz w:val="22"/>
          <w:szCs w:val="22"/>
        </w:rPr>
        <w:t>客运站经营者与进站发车的客运经营者的权利义务规定。</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lastRenderedPageBreak/>
        <w:t xml:space="preserve">15 </w:t>
      </w:r>
      <w:r w:rsidRPr="008972C5">
        <w:rPr>
          <w:rFonts w:ascii="宋体" w:hAnsi="宋体" w:cs="宋体" w:hint="eastAsia"/>
          <w:color w:val="000000"/>
          <w:kern w:val="0"/>
          <w:sz w:val="22"/>
          <w:szCs w:val="22"/>
        </w:rPr>
        <w:t>客运站经营者保障安全运输的规定。</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16 </w:t>
      </w:r>
      <w:r w:rsidRPr="008972C5">
        <w:rPr>
          <w:rFonts w:ascii="宋体" w:hAnsi="宋体" w:cs="宋体" w:hint="eastAsia"/>
          <w:color w:val="000000"/>
          <w:kern w:val="0"/>
          <w:sz w:val="22"/>
          <w:szCs w:val="22"/>
        </w:rPr>
        <w:t>客运站经营者的禁止性经营行为。</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17 </w:t>
      </w:r>
      <w:r w:rsidRPr="008972C5">
        <w:rPr>
          <w:rFonts w:ascii="宋体" w:hAnsi="宋体" w:cs="宋体" w:hint="eastAsia"/>
          <w:color w:val="000000"/>
          <w:kern w:val="0"/>
          <w:sz w:val="22"/>
          <w:szCs w:val="22"/>
        </w:rPr>
        <w:t>客运站经营者应公布公开服务信息。</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18 </w:t>
      </w:r>
      <w:r w:rsidRPr="008972C5">
        <w:rPr>
          <w:rFonts w:ascii="宋体" w:hAnsi="宋体" w:cs="宋体" w:hint="eastAsia"/>
          <w:color w:val="000000"/>
          <w:kern w:val="0"/>
          <w:sz w:val="22"/>
          <w:szCs w:val="22"/>
        </w:rPr>
        <w:t>进站客运经营者不得误班、脱班、停班。</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19 </w:t>
      </w:r>
      <w:r w:rsidRPr="008972C5">
        <w:rPr>
          <w:rFonts w:ascii="宋体" w:hAnsi="宋体" w:cs="宋体" w:hint="eastAsia"/>
          <w:color w:val="000000"/>
          <w:kern w:val="0"/>
          <w:sz w:val="22"/>
          <w:szCs w:val="22"/>
        </w:rPr>
        <w:t>客运站经营者的经营服务内容。</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20 </w:t>
      </w:r>
      <w:r w:rsidRPr="008972C5">
        <w:rPr>
          <w:rFonts w:ascii="宋体" w:hAnsi="宋体" w:cs="宋体" w:hint="eastAsia"/>
          <w:color w:val="000000"/>
          <w:kern w:val="0"/>
          <w:sz w:val="22"/>
          <w:szCs w:val="22"/>
        </w:rPr>
        <w:t>客运站经营者保障安全运输的规定。</w:t>
      </w:r>
    </w:p>
    <w:p w:rsidR="003078E3" w:rsidRPr="008972C5" w:rsidRDefault="003078E3" w:rsidP="006F5047">
      <w:pPr>
        <w:widowControl/>
        <w:rPr>
          <w:rFonts w:ascii="宋体" w:cs="宋体"/>
          <w:color w:val="000000"/>
          <w:kern w:val="0"/>
          <w:sz w:val="22"/>
          <w:szCs w:val="22"/>
        </w:rPr>
      </w:pPr>
    </w:p>
    <w:p w:rsidR="003078E3" w:rsidRPr="008972C5" w:rsidRDefault="003078E3" w:rsidP="006F5047">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B3-1</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【责任主体】客运企业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kern w:val="0"/>
          <w:sz w:val="22"/>
          <w:szCs w:val="22"/>
        </w:rPr>
        <w:t>客运经营企业经营许可的设立、变更、终止制度</w:t>
      </w:r>
      <w:r w:rsidRPr="008972C5">
        <w:rPr>
          <w:rFonts w:ascii="宋体" w:hAnsi="宋体" w:cs="宋体" w:hint="eastAsia"/>
          <w:color w:val="000000"/>
          <w:kern w:val="0"/>
        </w:rPr>
        <w:t>。</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6F5047">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申请从事客运经营的，应当具备下列条件：</w:t>
      </w:r>
    </w:p>
    <w:p w:rsidR="003078E3" w:rsidRPr="008972C5" w:rsidRDefault="003078E3" w:rsidP="006F5047">
      <w:pPr>
        <w:widowControl/>
        <w:ind w:firstLine="393"/>
        <w:rPr>
          <w:rFonts w:ascii="宋体" w:hAns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有与其经营业务相适应并经检测合格的车辆</w:t>
      </w:r>
      <w:r w:rsidRPr="008972C5">
        <w:rPr>
          <w:rFonts w:ascii="宋体" w:hAnsi="宋体" w:cs="宋体"/>
          <w:color w:val="000000"/>
          <w:kern w:val="0"/>
        </w:rPr>
        <w:t>;</w:t>
      </w:r>
    </w:p>
    <w:p w:rsidR="003078E3" w:rsidRPr="008972C5" w:rsidRDefault="003078E3" w:rsidP="006F5047">
      <w:pPr>
        <w:widowControl/>
        <w:ind w:firstLine="393"/>
        <w:rPr>
          <w:rFonts w:ascii="宋体" w:hAns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有符合本条例第九条规定条件的驾驶人员</w:t>
      </w:r>
      <w:r w:rsidRPr="008972C5">
        <w:rPr>
          <w:rFonts w:ascii="宋体" w:hAnsi="宋体" w:cs="宋体"/>
          <w:color w:val="000000"/>
          <w:kern w:val="0"/>
        </w:rPr>
        <w:t>;</w:t>
      </w:r>
    </w:p>
    <w:p w:rsidR="003078E3" w:rsidRPr="008972C5" w:rsidRDefault="003078E3" w:rsidP="006F5047">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有健全的安全生产管理制度。</w:t>
      </w:r>
    </w:p>
    <w:p w:rsidR="003078E3" w:rsidRPr="008972C5" w:rsidRDefault="003078E3" w:rsidP="006F5047">
      <w:pPr>
        <w:widowControl/>
        <w:ind w:firstLine="393"/>
        <w:rPr>
          <w:rFonts w:ascii="宋体" w:cs="宋体"/>
          <w:color w:val="000000"/>
          <w:kern w:val="0"/>
        </w:rPr>
      </w:pPr>
      <w:r w:rsidRPr="008972C5">
        <w:rPr>
          <w:rFonts w:ascii="宋体" w:hAnsi="宋体" w:cs="宋体" w:hint="eastAsia"/>
          <w:color w:val="000000"/>
          <w:kern w:val="0"/>
        </w:rPr>
        <w:t>申请从事班线客运经营的，还应当有明确的线路和站点方案。</w:t>
      </w:r>
    </w:p>
    <w:p w:rsidR="003078E3" w:rsidRPr="008972C5" w:rsidRDefault="003078E3" w:rsidP="006F5047">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从事客运经营的驾驶人员，应当符合下列条件：</w:t>
      </w:r>
    </w:p>
    <w:p w:rsidR="003078E3" w:rsidRPr="008972C5" w:rsidRDefault="003078E3" w:rsidP="006F5047">
      <w:pPr>
        <w:widowControl/>
        <w:ind w:firstLine="393"/>
        <w:rPr>
          <w:rFonts w:ascii="宋体" w:hAns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取得相应的机动车驾驶证</w:t>
      </w:r>
      <w:r w:rsidRPr="008972C5">
        <w:rPr>
          <w:rFonts w:ascii="宋体" w:hAnsi="宋体" w:cs="宋体"/>
          <w:color w:val="000000"/>
          <w:kern w:val="0"/>
        </w:rPr>
        <w:t>;</w:t>
      </w:r>
    </w:p>
    <w:p w:rsidR="003078E3" w:rsidRPr="008972C5" w:rsidRDefault="003078E3" w:rsidP="006F5047">
      <w:pPr>
        <w:widowControl/>
        <w:ind w:firstLine="393"/>
        <w:rPr>
          <w:rFonts w:ascii="宋体" w:hAns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年龄不超过</w:t>
      </w:r>
      <w:r w:rsidRPr="008972C5">
        <w:rPr>
          <w:rFonts w:ascii="宋体" w:hAnsi="宋体" w:cs="宋体"/>
          <w:color w:val="000000"/>
          <w:kern w:val="0"/>
        </w:rPr>
        <w:t>60</w:t>
      </w:r>
      <w:r w:rsidRPr="008972C5">
        <w:rPr>
          <w:rFonts w:ascii="宋体" w:hAnsi="宋体" w:cs="宋体" w:hint="eastAsia"/>
          <w:color w:val="000000"/>
          <w:kern w:val="0"/>
        </w:rPr>
        <w:t>周岁</w:t>
      </w:r>
      <w:r w:rsidRPr="008972C5">
        <w:rPr>
          <w:rFonts w:ascii="宋体" w:hAnsi="宋体" w:cs="宋体"/>
          <w:color w:val="000000"/>
          <w:kern w:val="0"/>
        </w:rPr>
        <w:t>;</w:t>
      </w:r>
    </w:p>
    <w:p w:rsidR="003078E3" w:rsidRPr="008972C5" w:rsidRDefault="003078E3" w:rsidP="006F5047">
      <w:pPr>
        <w:widowControl/>
        <w:ind w:firstLine="393"/>
        <w:rPr>
          <w:rFonts w:ascii="宋体" w:hAnsi="宋体" w:cs="宋体"/>
          <w:color w:val="000000"/>
          <w:kern w:val="0"/>
        </w:rPr>
      </w:pPr>
      <w:r w:rsidRPr="008972C5">
        <w:rPr>
          <w:rFonts w:ascii="宋体" w:hAnsi="宋体" w:cs="宋体"/>
          <w:color w:val="000000"/>
          <w:kern w:val="0"/>
        </w:rPr>
        <w:t>(3)3</w:t>
      </w:r>
      <w:r w:rsidRPr="008972C5">
        <w:rPr>
          <w:rFonts w:ascii="宋体" w:hAnsi="宋体" w:cs="宋体" w:hint="eastAsia"/>
          <w:color w:val="000000"/>
          <w:kern w:val="0"/>
        </w:rPr>
        <w:t>年内无重大以上交通责任事故记录</w:t>
      </w:r>
      <w:r w:rsidRPr="008972C5">
        <w:rPr>
          <w:rFonts w:ascii="宋体" w:hAnsi="宋体" w:cs="宋体"/>
          <w:color w:val="000000"/>
          <w:kern w:val="0"/>
        </w:rPr>
        <w:t>;</w:t>
      </w:r>
    </w:p>
    <w:p w:rsidR="003078E3" w:rsidRPr="008972C5" w:rsidRDefault="003078E3" w:rsidP="006F5047">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经设区的市级道路运输管理机构对有关客运法律法规、机动车维修和旅客急救基本知识考试合格。</w:t>
      </w:r>
    </w:p>
    <w:p w:rsidR="003078E3" w:rsidRPr="008972C5" w:rsidRDefault="003078E3" w:rsidP="006F5047">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申请从事客运经营的，应当依法向工商行政管理机关办理有关登记手续后，按照下列规定提出申请并提交符合本条例第八条规定条件的相关材料</w:t>
      </w:r>
    </w:p>
    <w:p w:rsidR="003078E3" w:rsidRPr="008972C5" w:rsidRDefault="003078E3" w:rsidP="006F5047">
      <w:pPr>
        <w:widowControl/>
        <w:ind w:firstLine="393"/>
        <w:rPr>
          <w:rFonts w:ascii="宋体" w:hAns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从事县级行政区域内客运经营的，向县级道路运输管理机构提出申请</w:t>
      </w:r>
      <w:r w:rsidRPr="008972C5">
        <w:rPr>
          <w:rFonts w:ascii="宋体" w:hAnsi="宋体" w:cs="宋体"/>
          <w:color w:val="000000"/>
          <w:kern w:val="0"/>
        </w:rPr>
        <w:t>;</w:t>
      </w:r>
    </w:p>
    <w:p w:rsidR="003078E3" w:rsidRPr="008972C5" w:rsidRDefault="003078E3" w:rsidP="006F5047">
      <w:pPr>
        <w:widowControl/>
        <w:ind w:firstLine="393"/>
        <w:rPr>
          <w:rFonts w:ascii="宋体" w:hAns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从事省、自治区、直辖市行政区域内跨</w:t>
      </w:r>
      <w:r w:rsidRPr="008972C5">
        <w:rPr>
          <w:rFonts w:ascii="宋体" w:hAnsi="宋体" w:cs="宋体"/>
          <w:color w:val="000000"/>
          <w:kern w:val="0"/>
        </w:rPr>
        <w:t>2</w:t>
      </w:r>
      <w:r w:rsidRPr="008972C5">
        <w:rPr>
          <w:rFonts w:ascii="宋体" w:hAnsi="宋体" w:cs="宋体" w:hint="eastAsia"/>
          <w:color w:val="000000"/>
          <w:kern w:val="0"/>
        </w:rPr>
        <w:t>个县级以上行政区域客运经营的，向其共同的上一级道路运输管理机构提出申请</w:t>
      </w:r>
      <w:r w:rsidRPr="008972C5">
        <w:rPr>
          <w:rFonts w:ascii="宋体" w:hAnsi="宋体" w:cs="宋体"/>
          <w:color w:val="000000"/>
          <w:kern w:val="0"/>
        </w:rPr>
        <w:t>;</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从事跨省、自治区、直辖市行政区域客运经营的，向所在地的省、自治区、直辖市道路运输管理机构提出申请。</w:t>
      </w:r>
    </w:p>
    <w:p w:rsidR="003078E3" w:rsidRPr="008972C5" w:rsidRDefault="003078E3" w:rsidP="006F5047">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取得道路运输经营许可证的客运经营者，需要增加客运班线的，应当依照本条例第十条的规定办理有关手续。</w:t>
      </w:r>
    </w:p>
    <w:p w:rsidR="003078E3" w:rsidRPr="008972C5" w:rsidRDefault="003078E3" w:rsidP="006F5047">
      <w:pPr>
        <w:widowControl/>
        <w:ind w:firstLine="393"/>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客运班线的经营期限为</w:t>
      </w:r>
      <w:r w:rsidRPr="008972C5">
        <w:rPr>
          <w:rFonts w:ascii="宋体" w:hAnsi="宋体" w:cs="宋体"/>
          <w:color w:val="000000"/>
          <w:kern w:val="0"/>
        </w:rPr>
        <w:t>4</w:t>
      </w:r>
      <w:r w:rsidRPr="008972C5">
        <w:rPr>
          <w:rFonts w:ascii="宋体" w:hAnsi="宋体" w:cs="宋体" w:hint="eastAsia"/>
          <w:color w:val="000000"/>
          <w:kern w:val="0"/>
        </w:rPr>
        <w:t>年到</w:t>
      </w:r>
      <w:r w:rsidRPr="008972C5">
        <w:rPr>
          <w:rFonts w:ascii="宋体" w:hAnsi="宋体" w:cs="宋体"/>
          <w:color w:val="000000"/>
          <w:kern w:val="0"/>
        </w:rPr>
        <w:t>8</w:t>
      </w:r>
      <w:r w:rsidRPr="008972C5">
        <w:rPr>
          <w:rFonts w:ascii="宋体" w:hAnsi="宋体" w:cs="宋体" w:hint="eastAsia"/>
          <w:color w:val="000000"/>
          <w:kern w:val="0"/>
        </w:rPr>
        <w:t>年。经营期限届满需要延续客运班线经营许可的，应当重新提出申请。客运经营者需要终止客运经营的，应当在终止前</w:t>
      </w:r>
      <w:r w:rsidRPr="008972C5">
        <w:rPr>
          <w:rFonts w:ascii="宋体" w:hAnsi="宋体" w:cs="宋体"/>
          <w:color w:val="000000"/>
          <w:kern w:val="0"/>
        </w:rPr>
        <w:t>30</w:t>
      </w:r>
      <w:r w:rsidRPr="008972C5">
        <w:rPr>
          <w:rFonts w:ascii="宋体" w:hAnsi="宋体" w:cs="宋体" w:hint="eastAsia"/>
          <w:color w:val="000000"/>
          <w:kern w:val="0"/>
        </w:rPr>
        <w:t>日内告知原许可机关。</w:t>
      </w:r>
    </w:p>
    <w:p w:rsidR="003078E3" w:rsidRPr="008972C5" w:rsidRDefault="003078E3" w:rsidP="006F5047">
      <w:pPr>
        <w:widowControl/>
        <w:ind w:firstLine="393"/>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 xml:space="preserve">班线客运经营者取得道路运输经营许可证后，应当向公众连续提供运输服务，不得擅自暂停、终止或者转让班线运输。　　</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6F5047">
      <w:pPr>
        <w:widowControl/>
        <w:ind w:firstLine="393"/>
        <w:rPr>
          <w:rFonts w:ascii="宋体" w:cs="宋体"/>
          <w:color w:val="000000"/>
          <w:kern w:val="0"/>
        </w:rPr>
      </w:pPr>
      <w:r w:rsidRPr="008972C5">
        <w:rPr>
          <w:rFonts w:ascii="宋体" w:hAnsi="宋体" w:cs="宋体" w:hint="eastAsia"/>
          <w:color w:val="000000"/>
          <w:kern w:val="0"/>
        </w:rPr>
        <w:t>《中华人民共和国道路运输条例》（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条；</w:t>
      </w:r>
    </w:p>
    <w:p w:rsidR="003078E3" w:rsidRPr="008972C5" w:rsidRDefault="003078E3" w:rsidP="006F5047">
      <w:pPr>
        <w:widowControl/>
        <w:ind w:firstLine="393"/>
        <w:rPr>
          <w:rFonts w:ascii="宋体" w:cs="宋体"/>
          <w:color w:val="000000"/>
          <w:kern w:val="0"/>
        </w:rPr>
      </w:pPr>
      <w:r w:rsidRPr="008972C5">
        <w:rPr>
          <w:rFonts w:ascii="宋体" w:hAnsi="宋体" w:cs="宋体" w:hint="eastAsia"/>
          <w:color w:val="000000"/>
          <w:kern w:val="0"/>
        </w:rPr>
        <w:t>《道路旅客运输及客运站管理规定》（</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w:t>
      </w:r>
      <w:r w:rsidRPr="008972C5">
        <w:rPr>
          <w:rFonts w:ascii="宋体" w:hAnsi="宋体" w:cs="宋体"/>
          <w:color w:val="000000"/>
          <w:kern w:val="0"/>
        </w:rPr>
        <w:t>25</w:t>
      </w:r>
      <w:r w:rsidRPr="008972C5">
        <w:rPr>
          <w:rFonts w:ascii="宋体" w:hAnsi="宋体" w:cs="宋体" w:hint="eastAsia"/>
          <w:color w:val="000000"/>
          <w:kern w:val="0"/>
        </w:rPr>
        <w:t>、</w:t>
      </w:r>
      <w:r w:rsidRPr="008972C5">
        <w:rPr>
          <w:rFonts w:ascii="宋体" w:hAnsi="宋体" w:cs="宋体"/>
          <w:color w:val="000000"/>
          <w:kern w:val="0"/>
        </w:rPr>
        <w:t>28</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条。</w:t>
      </w:r>
    </w:p>
    <w:p w:rsidR="003078E3" w:rsidRPr="008972C5" w:rsidRDefault="003078E3" w:rsidP="006F5047">
      <w:pPr>
        <w:widowControl/>
        <w:ind w:firstLine="393"/>
        <w:rPr>
          <w:rFonts w:ascii="宋体" w:cs="宋体"/>
          <w:color w:val="000000"/>
          <w:kern w:val="0"/>
        </w:rPr>
      </w:pPr>
    </w:p>
    <w:p w:rsidR="003078E3" w:rsidRPr="008972C5" w:rsidRDefault="003078E3" w:rsidP="006F5047">
      <w:pPr>
        <w:widowControl/>
        <w:ind w:firstLine="393"/>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B3-2</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【责任主体】客运企业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lastRenderedPageBreak/>
        <w:t>C.</w:t>
      </w:r>
      <w:r w:rsidRPr="008972C5">
        <w:rPr>
          <w:rFonts w:ascii="宋体" w:hAnsi="宋体" w:cs="宋体" w:hint="eastAsia"/>
          <w:color w:val="000000"/>
          <w:kern w:val="0"/>
        </w:rPr>
        <w:t>【责任名称】从事客运经营的驾驶人员的条件</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从事客运经营的驾驶人员，应当符合下列条件：</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取得相应的机动车驾驶证</w:t>
      </w:r>
      <w:r w:rsidRPr="008972C5">
        <w:rPr>
          <w:rFonts w:ascii="宋体" w:hAnsi="宋体" w:cs="宋体"/>
          <w:color w:val="000000"/>
          <w:kern w:val="0"/>
        </w:rPr>
        <w:t>;</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年龄不超过</w:t>
      </w:r>
      <w:r w:rsidRPr="008972C5">
        <w:rPr>
          <w:rFonts w:ascii="宋体" w:hAnsi="宋体" w:cs="宋体"/>
          <w:color w:val="000000"/>
          <w:kern w:val="0"/>
        </w:rPr>
        <w:t>60</w:t>
      </w:r>
      <w:r w:rsidRPr="008972C5">
        <w:rPr>
          <w:rFonts w:ascii="宋体" w:hAnsi="宋体" w:cs="宋体" w:hint="eastAsia"/>
          <w:color w:val="000000"/>
          <w:kern w:val="0"/>
        </w:rPr>
        <w:t>周岁</w:t>
      </w:r>
      <w:r w:rsidRPr="008972C5">
        <w:rPr>
          <w:rFonts w:ascii="宋体" w:hAnsi="宋体" w:cs="宋体"/>
          <w:color w:val="000000"/>
          <w:kern w:val="0"/>
        </w:rPr>
        <w:t>;</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color w:val="000000"/>
          <w:kern w:val="0"/>
        </w:rPr>
        <w:t>(3)3</w:t>
      </w:r>
      <w:r w:rsidRPr="008972C5">
        <w:rPr>
          <w:rFonts w:ascii="宋体" w:hAnsi="宋体" w:cs="宋体" w:hint="eastAsia"/>
          <w:color w:val="000000"/>
          <w:kern w:val="0"/>
        </w:rPr>
        <w:t>年内无重大以上交通责任事故记录</w:t>
      </w:r>
      <w:r w:rsidRPr="008972C5">
        <w:rPr>
          <w:rFonts w:ascii="宋体" w:hAnsi="宋体" w:cs="宋体"/>
          <w:color w:val="000000"/>
          <w:kern w:val="0"/>
        </w:rPr>
        <w:t>;</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经设区的市级道路运输管理机构对有关客运法律法规、机动车维修和旅客急救基本知识考试合格。</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申请从事道路客运经营的，应当具备下列条件：</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）有与其经营业务相适应并经检测合格的客车：</w:t>
      </w:r>
    </w:p>
    <w:p w:rsidR="003078E3" w:rsidRPr="008972C5" w:rsidRDefault="003078E3" w:rsidP="006F5047">
      <w:pPr>
        <w:pStyle w:val="a8"/>
        <w:widowControl/>
        <w:numPr>
          <w:ilvl w:val="0"/>
          <w:numId w:val="10"/>
        </w:numPr>
        <w:ind w:firstLineChars="0"/>
        <w:rPr>
          <w:rFonts w:ascii="宋体" w:cs="宋体"/>
          <w:color w:val="000000"/>
          <w:kern w:val="0"/>
        </w:rPr>
      </w:pPr>
      <w:r w:rsidRPr="008972C5">
        <w:rPr>
          <w:rFonts w:ascii="宋体" w:hAnsi="宋体" w:cs="宋体" w:hint="eastAsia"/>
          <w:color w:val="000000"/>
          <w:kern w:val="0"/>
        </w:rPr>
        <w:t>客车技术要求应当符合《道路运输车辆技术管理规定》有关规定。</w:t>
      </w:r>
    </w:p>
    <w:p w:rsidR="003078E3" w:rsidRPr="008972C5" w:rsidRDefault="003078E3" w:rsidP="006F5047">
      <w:pPr>
        <w:pStyle w:val="a8"/>
        <w:widowControl/>
        <w:numPr>
          <w:ilvl w:val="0"/>
          <w:numId w:val="10"/>
        </w:numPr>
        <w:ind w:firstLineChars="0"/>
        <w:rPr>
          <w:rFonts w:ascii="宋体" w:cs="宋体"/>
          <w:color w:val="000000"/>
          <w:kern w:val="0"/>
        </w:rPr>
      </w:pPr>
      <w:r w:rsidRPr="008972C5">
        <w:rPr>
          <w:rFonts w:ascii="宋体" w:hAnsi="宋体" w:cs="宋体" w:hint="eastAsia"/>
          <w:color w:val="000000"/>
          <w:kern w:val="0"/>
        </w:rPr>
        <w:t>客车类型等级要求：</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从事高速公路客运、旅游客运和营运线路长度在</w:t>
      </w:r>
      <w:r w:rsidRPr="008972C5">
        <w:rPr>
          <w:rFonts w:ascii="宋体" w:hAnsi="宋体" w:cs="宋体"/>
          <w:color w:val="000000"/>
          <w:kern w:val="0"/>
        </w:rPr>
        <w:t>800</w:t>
      </w:r>
      <w:r w:rsidRPr="008972C5">
        <w:rPr>
          <w:rFonts w:ascii="宋体" w:hAnsi="宋体" w:cs="宋体" w:hint="eastAsia"/>
          <w:color w:val="000000"/>
          <w:kern w:val="0"/>
        </w:rPr>
        <w:t>公里以上的客运车辆，其车辆类型等级应当达到行业标准《营运客车类型划分及等级评定》（</w:t>
      </w:r>
      <w:r w:rsidRPr="008972C5">
        <w:rPr>
          <w:rFonts w:ascii="宋体" w:hAnsi="宋体" w:cs="宋体"/>
          <w:color w:val="000000"/>
          <w:kern w:val="0"/>
        </w:rPr>
        <w:t>JT/T325</w:t>
      </w:r>
      <w:r w:rsidRPr="008972C5">
        <w:rPr>
          <w:rFonts w:ascii="宋体" w:hAnsi="宋体" w:cs="宋体" w:hint="eastAsia"/>
          <w:color w:val="000000"/>
          <w:kern w:val="0"/>
        </w:rPr>
        <w:t>）规定的中级以上。</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客车数量要求：</w:t>
      </w:r>
    </w:p>
    <w:p w:rsidR="003078E3" w:rsidRPr="008972C5" w:rsidRDefault="003078E3" w:rsidP="006F5047">
      <w:pPr>
        <w:pStyle w:val="a8"/>
        <w:widowControl/>
        <w:numPr>
          <w:ilvl w:val="0"/>
          <w:numId w:val="11"/>
        </w:numPr>
        <w:ind w:firstLineChars="0"/>
        <w:rPr>
          <w:rFonts w:ascii="宋体" w:cs="宋体"/>
          <w:color w:val="000000"/>
          <w:kern w:val="0"/>
        </w:rPr>
      </w:pPr>
      <w:r w:rsidRPr="008972C5">
        <w:rPr>
          <w:rFonts w:ascii="宋体" w:hAnsi="宋体" w:cs="宋体" w:hint="eastAsia"/>
          <w:color w:val="000000"/>
          <w:kern w:val="0"/>
        </w:rPr>
        <w:t>经营一类客运班线的班车客运经营者应当自有营运客车</w:t>
      </w:r>
      <w:r w:rsidRPr="008972C5">
        <w:rPr>
          <w:rFonts w:ascii="宋体" w:hAnsi="宋体" w:cs="宋体"/>
          <w:color w:val="000000"/>
          <w:kern w:val="0"/>
        </w:rPr>
        <w:t>100</w:t>
      </w:r>
      <w:r w:rsidRPr="008972C5">
        <w:rPr>
          <w:rFonts w:ascii="宋体" w:hAnsi="宋体" w:cs="宋体" w:hint="eastAsia"/>
          <w:color w:val="000000"/>
          <w:kern w:val="0"/>
        </w:rPr>
        <w:t>辆以上、客位</w:t>
      </w:r>
      <w:r w:rsidRPr="008972C5">
        <w:rPr>
          <w:rFonts w:ascii="宋体" w:hAnsi="宋体" w:cs="宋体"/>
          <w:color w:val="000000"/>
          <w:kern w:val="0"/>
        </w:rPr>
        <w:t>3000</w:t>
      </w:r>
      <w:r w:rsidRPr="008972C5">
        <w:rPr>
          <w:rFonts w:ascii="宋体" w:hAnsi="宋体" w:cs="宋体" w:hint="eastAsia"/>
          <w:color w:val="000000"/>
          <w:kern w:val="0"/>
        </w:rPr>
        <w:t>个以上，其中高级客车在</w:t>
      </w:r>
      <w:r w:rsidRPr="008972C5">
        <w:rPr>
          <w:rFonts w:ascii="宋体" w:hAnsi="宋体" w:cs="宋体"/>
          <w:color w:val="000000"/>
          <w:kern w:val="0"/>
        </w:rPr>
        <w:t>30</w:t>
      </w:r>
      <w:r w:rsidRPr="008972C5">
        <w:rPr>
          <w:rFonts w:ascii="宋体" w:hAnsi="宋体" w:cs="宋体" w:hint="eastAsia"/>
          <w:color w:val="000000"/>
          <w:kern w:val="0"/>
        </w:rPr>
        <w:t>辆以上、客位</w:t>
      </w:r>
      <w:r w:rsidRPr="008972C5">
        <w:rPr>
          <w:rFonts w:ascii="宋体" w:hAnsi="宋体" w:cs="宋体"/>
          <w:color w:val="000000"/>
          <w:kern w:val="0"/>
        </w:rPr>
        <w:t>900</w:t>
      </w:r>
      <w:r w:rsidRPr="008972C5">
        <w:rPr>
          <w:rFonts w:ascii="宋体" w:hAnsi="宋体" w:cs="宋体" w:hint="eastAsia"/>
          <w:color w:val="000000"/>
          <w:kern w:val="0"/>
        </w:rPr>
        <w:t>个以上；或者自有高级营运客车</w:t>
      </w:r>
      <w:r w:rsidRPr="008972C5">
        <w:rPr>
          <w:rFonts w:ascii="宋体" w:hAnsi="宋体" w:cs="宋体"/>
          <w:color w:val="000000"/>
          <w:kern w:val="0"/>
        </w:rPr>
        <w:t>40</w:t>
      </w:r>
      <w:r w:rsidRPr="008972C5">
        <w:rPr>
          <w:rFonts w:ascii="宋体" w:hAnsi="宋体" w:cs="宋体" w:hint="eastAsia"/>
          <w:color w:val="000000"/>
          <w:kern w:val="0"/>
        </w:rPr>
        <w:t>辆以上、客位</w:t>
      </w:r>
      <w:r w:rsidRPr="008972C5">
        <w:rPr>
          <w:rFonts w:ascii="宋体" w:hAnsi="宋体" w:cs="宋体"/>
          <w:color w:val="000000"/>
          <w:kern w:val="0"/>
        </w:rPr>
        <w:t>1200</w:t>
      </w:r>
      <w:r w:rsidRPr="008972C5">
        <w:rPr>
          <w:rFonts w:ascii="宋体" w:hAnsi="宋体" w:cs="宋体" w:hint="eastAsia"/>
          <w:color w:val="000000"/>
          <w:kern w:val="0"/>
        </w:rPr>
        <w:t>个以上；</w:t>
      </w:r>
    </w:p>
    <w:p w:rsidR="003078E3" w:rsidRPr="008972C5" w:rsidRDefault="003078E3" w:rsidP="006F5047">
      <w:pPr>
        <w:pStyle w:val="a8"/>
        <w:widowControl/>
        <w:numPr>
          <w:ilvl w:val="0"/>
          <w:numId w:val="11"/>
        </w:numPr>
        <w:ind w:firstLineChars="0"/>
        <w:rPr>
          <w:rFonts w:ascii="宋体" w:cs="宋体"/>
          <w:color w:val="000000"/>
          <w:kern w:val="0"/>
        </w:rPr>
      </w:pPr>
      <w:r w:rsidRPr="008972C5">
        <w:rPr>
          <w:rFonts w:ascii="宋体" w:hAnsi="宋体" w:cs="宋体" w:hint="eastAsia"/>
          <w:color w:val="000000"/>
          <w:kern w:val="0"/>
        </w:rPr>
        <w:t>经营二类客运班线的班车客运经营者应当自有营运客车</w:t>
      </w:r>
      <w:r w:rsidRPr="008972C5">
        <w:rPr>
          <w:rFonts w:ascii="宋体" w:hAnsi="宋体" w:cs="宋体"/>
          <w:color w:val="000000"/>
          <w:kern w:val="0"/>
        </w:rPr>
        <w:t>50</w:t>
      </w:r>
      <w:r w:rsidRPr="008972C5">
        <w:rPr>
          <w:rFonts w:ascii="宋体" w:hAnsi="宋体" w:cs="宋体" w:hint="eastAsia"/>
          <w:color w:val="000000"/>
          <w:kern w:val="0"/>
        </w:rPr>
        <w:t>辆以上、客位</w:t>
      </w:r>
      <w:r w:rsidRPr="008972C5">
        <w:rPr>
          <w:rFonts w:ascii="宋体" w:hAnsi="宋体" w:cs="宋体"/>
          <w:color w:val="000000"/>
          <w:kern w:val="0"/>
        </w:rPr>
        <w:t>1500</w:t>
      </w:r>
      <w:r w:rsidRPr="008972C5">
        <w:rPr>
          <w:rFonts w:ascii="宋体" w:hAnsi="宋体" w:cs="宋体" w:hint="eastAsia"/>
          <w:color w:val="000000"/>
          <w:kern w:val="0"/>
        </w:rPr>
        <w:t>个以上，其中中高级客车在</w:t>
      </w:r>
      <w:r w:rsidRPr="008972C5">
        <w:rPr>
          <w:rFonts w:ascii="宋体" w:hAnsi="宋体" w:cs="宋体"/>
          <w:color w:val="000000"/>
          <w:kern w:val="0"/>
        </w:rPr>
        <w:t>15</w:t>
      </w:r>
      <w:r w:rsidRPr="008972C5">
        <w:rPr>
          <w:rFonts w:ascii="宋体" w:hAnsi="宋体" w:cs="宋体" w:hint="eastAsia"/>
          <w:color w:val="000000"/>
          <w:kern w:val="0"/>
        </w:rPr>
        <w:t>辆以上、客位</w:t>
      </w:r>
      <w:r w:rsidRPr="008972C5">
        <w:rPr>
          <w:rFonts w:ascii="宋体" w:hAnsi="宋体" w:cs="宋体"/>
          <w:color w:val="000000"/>
          <w:kern w:val="0"/>
        </w:rPr>
        <w:t>450</w:t>
      </w:r>
      <w:r w:rsidRPr="008972C5">
        <w:rPr>
          <w:rFonts w:ascii="宋体" w:hAnsi="宋体" w:cs="宋体" w:hint="eastAsia"/>
          <w:color w:val="000000"/>
          <w:kern w:val="0"/>
        </w:rPr>
        <w:t>个以上；或者自有高级营运客车</w:t>
      </w:r>
      <w:r w:rsidRPr="008972C5">
        <w:rPr>
          <w:rFonts w:ascii="宋体" w:hAnsi="宋体" w:cs="宋体"/>
          <w:color w:val="000000"/>
          <w:kern w:val="0"/>
        </w:rPr>
        <w:t>20</w:t>
      </w:r>
      <w:r w:rsidRPr="008972C5">
        <w:rPr>
          <w:rFonts w:ascii="宋体" w:hAnsi="宋体" w:cs="宋体" w:hint="eastAsia"/>
          <w:color w:val="000000"/>
          <w:kern w:val="0"/>
        </w:rPr>
        <w:t>辆以上、客位</w:t>
      </w:r>
      <w:r w:rsidRPr="008972C5">
        <w:rPr>
          <w:rFonts w:ascii="宋体" w:hAnsi="宋体" w:cs="宋体"/>
          <w:color w:val="000000"/>
          <w:kern w:val="0"/>
        </w:rPr>
        <w:t>600</w:t>
      </w:r>
      <w:r w:rsidRPr="008972C5">
        <w:rPr>
          <w:rFonts w:ascii="宋体" w:hAnsi="宋体" w:cs="宋体" w:hint="eastAsia"/>
          <w:color w:val="000000"/>
          <w:kern w:val="0"/>
        </w:rPr>
        <w:t>个以上；</w:t>
      </w:r>
    </w:p>
    <w:p w:rsidR="003078E3" w:rsidRPr="008972C5" w:rsidRDefault="003078E3" w:rsidP="006F5047">
      <w:pPr>
        <w:pStyle w:val="a8"/>
        <w:widowControl/>
        <w:numPr>
          <w:ilvl w:val="0"/>
          <w:numId w:val="11"/>
        </w:numPr>
        <w:ind w:firstLineChars="0"/>
        <w:rPr>
          <w:rFonts w:ascii="宋体" w:cs="宋体"/>
          <w:color w:val="000000"/>
          <w:kern w:val="0"/>
        </w:rPr>
      </w:pPr>
      <w:r w:rsidRPr="008972C5">
        <w:rPr>
          <w:rFonts w:ascii="宋体" w:hAnsi="宋体" w:cs="宋体" w:hint="eastAsia"/>
          <w:color w:val="000000"/>
          <w:kern w:val="0"/>
        </w:rPr>
        <w:t>经营三类客运班线的班车客运经营者应当自有营运客车</w:t>
      </w:r>
      <w:r w:rsidRPr="008972C5">
        <w:rPr>
          <w:rFonts w:ascii="宋体" w:hAnsi="宋体" w:cs="宋体"/>
          <w:color w:val="000000"/>
          <w:kern w:val="0"/>
        </w:rPr>
        <w:t>10</w:t>
      </w:r>
      <w:r w:rsidRPr="008972C5">
        <w:rPr>
          <w:rFonts w:ascii="宋体" w:hAnsi="宋体" w:cs="宋体" w:hint="eastAsia"/>
          <w:color w:val="000000"/>
          <w:kern w:val="0"/>
        </w:rPr>
        <w:t>辆以上、客位</w:t>
      </w:r>
      <w:r w:rsidRPr="008972C5">
        <w:rPr>
          <w:rFonts w:ascii="宋体" w:hAnsi="宋体" w:cs="宋体"/>
          <w:color w:val="000000"/>
          <w:kern w:val="0"/>
        </w:rPr>
        <w:t>200</w:t>
      </w:r>
      <w:r w:rsidRPr="008972C5">
        <w:rPr>
          <w:rFonts w:ascii="宋体" w:hAnsi="宋体" w:cs="宋体" w:hint="eastAsia"/>
          <w:color w:val="000000"/>
          <w:kern w:val="0"/>
        </w:rPr>
        <w:t>个以上；</w:t>
      </w:r>
    </w:p>
    <w:p w:rsidR="003078E3" w:rsidRPr="008972C5" w:rsidRDefault="003078E3" w:rsidP="006F5047">
      <w:pPr>
        <w:pStyle w:val="a8"/>
        <w:widowControl/>
        <w:numPr>
          <w:ilvl w:val="0"/>
          <w:numId w:val="11"/>
        </w:numPr>
        <w:ind w:firstLineChars="0"/>
        <w:rPr>
          <w:rFonts w:ascii="宋体" w:cs="宋体"/>
          <w:color w:val="000000"/>
          <w:kern w:val="0"/>
        </w:rPr>
      </w:pPr>
      <w:r w:rsidRPr="008972C5">
        <w:rPr>
          <w:rFonts w:ascii="宋体" w:hAnsi="宋体" w:cs="宋体" w:hint="eastAsia"/>
          <w:color w:val="000000"/>
          <w:kern w:val="0"/>
        </w:rPr>
        <w:t>经营四类客运班线的班车客运经营者应当自有营运客车</w:t>
      </w:r>
      <w:r w:rsidRPr="008972C5">
        <w:rPr>
          <w:rFonts w:ascii="宋体" w:hAnsi="宋体" w:cs="宋体"/>
          <w:color w:val="000000"/>
          <w:kern w:val="0"/>
        </w:rPr>
        <w:t>1</w:t>
      </w:r>
      <w:r w:rsidRPr="008972C5">
        <w:rPr>
          <w:rFonts w:ascii="宋体" w:hAnsi="宋体" w:cs="宋体" w:hint="eastAsia"/>
          <w:color w:val="000000"/>
          <w:kern w:val="0"/>
        </w:rPr>
        <w:t>辆以上；</w:t>
      </w:r>
    </w:p>
    <w:p w:rsidR="003078E3" w:rsidRPr="008972C5" w:rsidRDefault="003078E3" w:rsidP="006F5047">
      <w:pPr>
        <w:pStyle w:val="a8"/>
        <w:widowControl/>
        <w:numPr>
          <w:ilvl w:val="0"/>
          <w:numId w:val="11"/>
        </w:numPr>
        <w:ind w:firstLineChars="0"/>
        <w:rPr>
          <w:rFonts w:ascii="宋体" w:cs="宋体"/>
          <w:color w:val="000000"/>
          <w:kern w:val="0"/>
        </w:rPr>
      </w:pPr>
      <w:r w:rsidRPr="008972C5">
        <w:rPr>
          <w:rFonts w:ascii="宋体" w:hAnsi="宋体" w:cs="宋体" w:hint="eastAsia"/>
          <w:color w:val="000000"/>
          <w:kern w:val="0"/>
        </w:rPr>
        <w:t>经营省际包车客运的经营者，应当自有中高级营运客车</w:t>
      </w:r>
      <w:r w:rsidRPr="008972C5">
        <w:rPr>
          <w:rFonts w:ascii="宋体" w:hAnsi="宋体" w:cs="宋体"/>
          <w:color w:val="000000"/>
          <w:kern w:val="0"/>
        </w:rPr>
        <w:t>20</w:t>
      </w:r>
      <w:r w:rsidRPr="008972C5">
        <w:rPr>
          <w:rFonts w:ascii="宋体" w:hAnsi="宋体" w:cs="宋体" w:hint="eastAsia"/>
          <w:color w:val="000000"/>
          <w:kern w:val="0"/>
        </w:rPr>
        <w:t>辆以上、客位</w:t>
      </w:r>
      <w:r w:rsidRPr="008972C5">
        <w:rPr>
          <w:rFonts w:ascii="宋体" w:hAnsi="宋体" w:cs="宋体"/>
          <w:color w:val="000000"/>
          <w:kern w:val="0"/>
        </w:rPr>
        <w:t>600</w:t>
      </w:r>
      <w:r w:rsidRPr="008972C5">
        <w:rPr>
          <w:rFonts w:ascii="宋体" w:hAnsi="宋体" w:cs="宋体" w:hint="eastAsia"/>
          <w:color w:val="000000"/>
          <w:kern w:val="0"/>
        </w:rPr>
        <w:t>个以上；</w:t>
      </w:r>
    </w:p>
    <w:p w:rsidR="003078E3" w:rsidRPr="008972C5" w:rsidRDefault="003078E3" w:rsidP="006F5047">
      <w:pPr>
        <w:pStyle w:val="a8"/>
        <w:widowControl/>
        <w:numPr>
          <w:ilvl w:val="0"/>
          <w:numId w:val="11"/>
        </w:numPr>
        <w:ind w:firstLineChars="0"/>
        <w:rPr>
          <w:rFonts w:ascii="宋体" w:cs="宋体"/>
          <w:color w:val="000000"/>
          <w:kern w:val="0"/>
        </w:rPr>
      </w:pPr>
      <w:r w:rsidRPr="008972C5">
        <w:rPr>
          <w:rFonts w:ascii="宋体" w:hAnsi="宋体" w:cs="宋体" w:hint="eastAsia"/>
          <w:color w:val="000000"/>
          <w:kern w:val="0"/>
        </w:rPr>
        <w:t>经营省内包车客运的经营者，应当自有营运客车</w:t>
      </w:r>
      <w:r w:rsidRPr="008972C5">
        <w:rPr>
          <w:rFonts w:ascii="宋体" w:hAnsi="宋体" w:cs="宋体"/>
          <w:color w:val="000000"/>
          <w:kern w:val="0"/>
        </w:rPr>
        <w:t>5</w:t>
      </w:r>
      <w:r w:rsidRPr="008972C5">
        <w:rPr>
          <w:rFonts w:ascii="宋体" w:hAnsi="宋体" w:cs="宋体" w:hint="eastAsia"/>
          <w:color w:val="000000"/>
          <w:kern w:val="0"/>
        </w:rPr>
        <w:t>辆以上、客位</w:t>
      </w:r>
      <w:r w:rsidRPr="008972C5">
        <w:rPr>
          <w:rFonts w:ascii="宋体" w:hAnsi="宋体" w:cs="宋体"/>
          <w:color w:val="000000"/>
          <w:kern w:val="0"/>
        </w:rPr>
        <w:t>100</w:t>
      </w:r>
      <w:r w:rsidRPr="008972C5">
        <w:rPr>
          <w:rFonts w:ascii="宋体" w:hAnsi="宋体" w:cs="宋体" w:hint="eastAsia"/>
          <w:color w:val="000000"/>
          <w:kern w:val="0"/>
        </w:rPr>
        <w:t>个以上。</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）从事客运经营的驾驶人员，应当符合《道路运输从业人员管理规定》有关规定。</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）有健全的安全生产管理制度，包括安全生产操作规程、安全生产责任制、安全生产监督检查、驾驶人员和车辆安全生产管理的制度。</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 xml:space="preserve">）申请从事道路客运班线经营，还应当有明确的线路和站点方案。　　</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《中华人民共和国道路运输管理条例》（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《道路旅客运输及客运站管理规定》（</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hint="eastAsia"/>
          <w:color w:val="000000"/>
          <w:kern w:val="0"/>
        </w:rPr>
        <w:t>【责任编号】</w:t>
      </w:r>
      <w:r w:rsidRPr="008972C5">
        <w:rPr>
          <w:rFonts w:ascii="宋体" w:hAnsi="宋体" w:cs="宋体"/>
          <w:color w:val="000000"/>
          <w:kern w:val="0"/>
        </w:rPr>
        <w:t>B3-3</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【责任主体】客运企业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【责任名称】客运经营者应经营许可制度</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客运经营者应当按照道路运输管理机构决定的许可事项从事客运经营活动，不得转让、出租道路运输经营许可证件。</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《道路旅客运输及客运站管理规定》（</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33</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B3-4</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【责任主体】客运企业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【责任名称】客运班线经营者应当连续运输服务</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班线客运经营者取得道路运输经营许可证后，应当向公众连续提供运输服务，不得擅自暂停、终止或者转让班线运输。</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道路客运班线属于国家所有的公共资源。班线客运经营者取得经营许可后，应当向公众提供连续运输服务，不得擅自暂停、终止或者转让班线运输。</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《中华人民共和国道路运输管理条例》（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《道路旅客运输及客运站管理规定》（</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35</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B3-5</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【责任主体】客运企业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【责任名称】客运班车应按照规定路线运行</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客运班车应当按照许可的线路、班次、站点运行，在规定的途经站点进站上下旅客，无正当理由不得改变行驶线路，不得站外上客或者沿途揽客。</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经许可机关同意，在农村客运班线上运营的班车可采取区域经营、循环运行、设置临时发车点等灵活的方式运营。</w:t>
      </w:r>
    </w:p>
    <w:p w:rsidR="003078E3" w:rsidRPr="008972C5" w:rsidRDefault="003078E3" w:rsidP="006F5047">
      <w:pPr>
        <w:widowControl/>
        <w:rPr>
          <w:rFonts w:ascii="宋体" w:cs="宋体"/>
          <w:color w:val="000000"/>
          <w:kern w:val="0"/>
        </w:rPr>
      </w:pPr>
      <w:r w:rsidRPr="008972C5">
        <w:rPr>
          <w:rFonts w:ascii="宋体" w:hAnsi="宋体" w:cs="宋体" w:hint="eastAsia"/>
          <w:color w:val="000000"/>
          <w:kern w:val="0"/>
        </w:rPr>
        <w:t>本规定所称农村客运班线，是指县内或者毗邻县间至少有一端在乡村的客运班线。</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《道路旅客运输及客运站管理规定》（</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36</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B3-6</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【责任主体】客运企业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【责任名称】客运经营者实行实名制管理</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省际、市际客运班线的经营者或者其委托的售票单位、起讫点和中途停靠站点客运站，应当实行客票实名售票和实名查验（以下统称实名制管理）。其他客运班线及客运站实行实名制管理的范围，由省级交通运输主管部门确定。</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实行实名制管理的，售票时应当由购票人提供旅客的有效身份证件原件，并由售票人在客票上记载旅客的身份信息。携带免票儿童的，应当凭免票儿童的有效身份证件同时免费申领实名制客票。通过网络、电话等方式实名购票的，购票人应当提供真实准确的旅客有效身份证件信息，并在取票时提供旅客的有效身份证件原件。</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旅客遗失客票的，经核实其身份信息后，售票人应当免费为其补办客票。</w:t>
      </w:r>
    </w:p>
    <w:p w:rsidR="003078E3" w:rsidRPr="008972C5" w:rsidRDefault="003078E3" w:rsidP="006F5047">
      <w:pPr>
        <w:widowControl/>
        <w:rPr>
          <w:rFonts w:ascii="宋体" w:cs="宋体"/>
          <w:color w:val="000000"/>
          <w:kern w:val="0"/>
        </w:rPr>
      </w:pPr>
      <w:r w:rsidRPr="008972C5">
        <w:rPr>
          <w:rFonts w:ascii="宋体" w:hAnsi="宋体" w:cs="宋体" w:hint="eastAsia"/>
          <w:color w:val="000000"/>
          <w:kern w:val="0"/>
        </w:rPr>
        <w:t>实行实名制管理的客运班线经营者及客运站经营者应当配备必要的设施设备，并加强实名制管理相关人员的培训和相关系统及设施设备的管理，确保符合国家相关法律法规规定。</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lastRenderedPageBreak/>
        <w:t>4.</w:t>
      </w:r>
      <w:r w:rsidRPr="008972C5">
        <w:rPr>
          <w:rFonts w:ascii="宋体" w:hAnsi="宋体" w:cs="宋体" w:hint="eastAsia"/>
          <w:color w:val="000000"/>
          <w:kern w:val="0"/>
        </w:rPr>
        <w:t>客运班线经营者及客运站经营者对实行实名制管理所登记采集的旅客身份信息及乘车信息，应当依公安机关的要求向其如实提供。对旅客身份信息及乘车信息自采集之日起保存期限不得少于</w:t>
      </w:r>
      <w:r w:rsidRPr="008972C5">
        <w:rPr>
          <w:rFonts w:ascii="宋体" w:hAnsi="宋体" w:cs="宋体"/>
          <w:color w:val="000000"/>
          <w:kern w:val="0"/>
        </w:rPr>
        <w:t>1</w:t>
      </w:r>
      <w:r w:rsidRPr="008972C5">
        <w:rPr>
          <w:rFonts w:ascii="宋体" w:hAnsi="宋体" w:cs="宋体" w:hint="eastAsia"/>
          <w:color w:val="000000"/>
          <w:kern w:val="0"/>
        </w:rPr>
        <w:t>年，涉及视频图像信息的，自采集之日起保存期限不得少于</w:t>
      </w:r>
      <w:r w:rsidRPr="008972C5">
        <w:rPr>
          <w:rFonts w:ascii="宋体" w:hAnsi="宋体" w:cs="宋体"/>
          <w:color w:val="000000"/>
          <w:kern w:val="0"/>
        </w:rPr>
        <w:t>90</w:t>
      </w:r>
      <w:r w:rsidRPr="008972C5">
        <w:rPr>
          <w:rFonts w:ascii="宋体" w:hAnsi="宋体" w:cs="宋体" w:hint="eastAsia"/>
          <w:color w:val="000000"/>
          <w:kern w:val="0"/>
        </w:rPr>
        <w:t>日。</w:t>
      </w:r>
    </w:p>
    <w:p w:rsidR="003078E3" w:rsidRPr="008972C5" w:rsidRDefault="003078E3" w:rsidP="006F5047">
      <w:pPr>
        <w:widowControl/>
        <w:rPr>
          <w:rFonts w:ascii="宋体" w:cs="宋体"/>
          <w:color w:val="000000"/>
          <w:kern w:val="0"/>
        </w:rPr>
      </w:pPr>
      <w:r w:rsidRPr="008972C5">
        <w:rPr>
          <w:rFonts w:ascii="宋体" w:hAnsi="宋体" w:cs="宋体" w:hint="eastAsia"/>
          <w:color w:val="000000"/>
          <w:kern w:val="0"/>
        </w:rPr>
        <w:t>客运班线经营者及客运站经营者对实行实名制管理所获得的旅客身份信息及乘车信息，应当予以保密。</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《道路旅客运输及客运站管理规定》（</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37</w:t>
      </w:r>
      <w:r w:rsidRPr="008972C5">
        <w:rPr>
          <w:rFonts w:ascii="宋体" w:hAnsi="宋体" w:cs="宋体" w:hint="eastAsia"/>
          <w:color w:val="000000"/>
          <w:kern w:val="0"/>
        </w:rPr>
        <w:t>、</w:t>
      </w:r>
      <w:r w:rsidRPr="008972C5">
        <w:rPr>
          <w:rFonts w:ascii="宋体" w:hAnsi="宋体" w:cs="宋体"/>
          <w:color w:val="000000"/>
          <w:kern w:val="0"/>
        </w:rPr>
        <w:t>38</w:t>
      </w:r>
      <w:r w:rsidRPr="008972C5">
        <w:rPr>
          <w:rFonts w:ascii="宋体" w:hAnsi="宋体" w:cs="宋体" w:hint="eastAsia"/>
          <w:color w:val="000000"/>
          <w:kern w:val="0"/>
        </w:rPr>
        <w:t>、</w:t>
      </w:r>
      <w:r w:rsidRPr="008972C5">
        <w:rPr>
          <w:rFonts w:ascii="宋体" w:hAnsi="宋体" w:cs="宋体"/>
          <w:color w:val="000000"/>
          <w:kern w:val="0"/>
        </w:rPr>
        <w:t>50</w:t>
      </w:r>
      <w:r w:rsidRPr="008972C5">
        <w:rPr>
          <w:rFonts w:ascii="宋体" w:hAnsi="宋体" w:cs="宋体" w:hint="eastAsia"/>
          <w:color w:val="000000"/>
          <w:kern w:val="0"/>
        </w:rPr>
        <w:t>、</w:t>
      </w:r>
      <w:r w:rsidRPr="008972C5">
        <w:rPr>
          <w:rFonts w:ascii="宋体" w:hAnsi="宋体" w:cs="宋体"/>
          <w:color w:val="000000"/>
          <w:kern w:val="0"/>
        </w:rPr>
        <w:t>51</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B3-7</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【责任主体】客运企业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【责任名称】客运经营者经营行为的禁止性规定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客运经营者不得强迫旅客乘车，不得中途将旅客交给他人运输或者甩客，不得敲诈旅客，不得擅自更换客运车辆，不得阻碍其他经营者的正常经营活动。</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严禁客运车辆超载运行，在载客人数已满的情况下，允许再搭乘不超过核定载客人数</w:t>
      </w:r>
      <w:r w:rsidRPr="008972C5">
        <w:rPr>
          <w:rFonts w:ascii="宋体" w:hAnsi="宋体" w:cs="宋体"/>
          <w:color w:val="000000"/>
          <w:kern w:val="0"/>
        </w:rPr>
        <w:t>10%</w:t>
      </w:r>
      <w:r w:rsidRPr="008972C5">
        <w:rPr>
          <w:rFonts w:ascii="宋体" w:hAnsi="宋体" w:cs="宋体" w:hint="eastAsia"/>
          <w:color w:val="000000"/>
          <w:kern w:val="0"/>
        </w:rPr>
        <w:t>的免票儿童。</w:t>
      </w:r>
    </w:p>
    <w:p w:rsidR="003078E3" w:rsidRPr="008972C5" w:rsidRDefault="003078E3" w:rsidP="006F5047">
      <w:pPr>
        <w:widowControl/>
        <w:rPr>
          <w:rFonts w:ascii="宋体" w:cs="宋体"/>
          <w:color w:val="000000"/>
          <w:kern w:val="0"/>
        </w:rPr>
      </w:pPr>
      <w:r w:rsidRPr="008972C5">
        <w:rPr>
          <w:rFonts w:ascii="宋体" w:hAnsi="宋体" w:cs="宋体" w:hint="eastAsia"/>
          <w:color w:val="000000"/>
          <w:kern w:val="0"/>
        </w:rPr>
        <w:t>客运车辆不得违反规定载货。</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客运经营者应当遵守有关运价规定，使用规定的票证，不得乱涨价、恶意压价、乱收费。</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《道路旅客运输及客运站管理规定》（</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39</w:t>
      </w:r>
      <w:r w:rsidRPr="008972C5">
        <w:rPr>
          <w:rFonts w:ascii="宋体" w:hAnsi="宋体" w:cs="宋体" w:hint="eastAsia"/>
          <w:color w:val="000000"/>
          <w:kern w:val="0"/>
        </w:rPr>
        <w:t>、</w:t>
      </w:r>
      <w:r w:rsidRPr="008972C5">
        <w:rPr>
          <w:rFonts w:ascii="宋体" w:hAnsi="宋体" w:cs="宋体"/>
          <w:color w:val="000000"/>
          <w:kern w:val="0"/>
        </w:rPr>
        <w:t>40</w:t>
      </w:r>
      <w:r w:rsidRPr="008972C5">
        <w:rPr>
          <w:rFonts w:ascii="宋体" w:hAnsi="宋体" w:cs="宋体" w:hint="eastAsia"/>
          <w:color w:val="000000"/>
          <w:kern w:val="0"/>
        </w:rPr>
        <w:t>、</w:t>
      </w:r>
      <w:r w:rsidRPr="008972C5">
        <w:rPr>
          <w:rFonts w:ascii="宋体" w:hAnsi="宋体" w:cs="宋体"/>
          <w:color w:val="000000"/>
          <w:kern w:val="0"/>
        </w:rPr>
        <w:t>41</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B3-8</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【责任主体】客运企业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【责任名称】客运经营者应公开服务信息</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客运经营者应当在客运车辆外部的适当位置喷印企业名称或者标识，在车厢内显著位置公示道路运输管理机构监督电话、票价和里程表。</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《道路旅客运输及客运站管理规定》（</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42</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B3-9</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【责任主体】客运企业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【责任名称】客运经营者服务内容规定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客运经营者应当为旅客提供良好的乘车环境，保持车辆清洁、卫生，并采取必要的措施防止在运输过程中发生侵害旅客人身、财产安全的违法行为。</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客运经营者应当为旅客提供良好的乘车环境，确保车辆设备、设施齐全有效，保持车辆清洁、卫生，并采取必要的措施防止在运输过程中发生侵害旅客人身、财产安全的违法行为。</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lastRenderedPageBreak/>
        <w:t>当运输过程中发生侵害旅客人身、财产安全的治安违法行为时，客运经营者在自身能力许可的情况下，应当及时向公安机关报告并配合公安机关及时终止治安违法行为。</w:t>
      </w:r>
    </w:p>
    <w:p w:rsidR="003078E3" w:rsidRPr="008972C5" w:rsidRDefault="003078E3" w:rsidP="006F5047">
      <w:pPr>
        <w:widowControl/>
        <w:rPr>
          <w:rFonts w:ascii="宋体" w:cs="宋体"/>
          <w:color w:val="000000"/>
          <w:kern w:val="0"/>
        </w:rPr>
      </w:pPr>
      <w:r w:rsidRPr="008972C5">
        <w:rPr>
          <w:rFonts w:ascii="宋体" w:hAnsi="宋体" w:cs="宋体" w:hint="eastAsia"/>
          <w:color w:val="000000"/>
          <w:kern w:val="0"/>
        </w:rPr>
        <w:t>客运经营者不得在客运车辆上从事播放淫秽录像等不健康的活动。</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客运经营者应当为旅客投保承运人责任险。</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《中华人民共和国道路运输管理条例》（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《道路旅客运输及客运站管理规定》（</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43</w:t>
      </w:r>
      <w:r w:rsidRPr="008972C5">
        <w:rPr>
          <w:rFonts w:ascii="宋体" w:hAnsi="宋体" w:cs="宋体" w:hint="eastAsia"/>
          <w:color w:val="000000"/>
          <w:kern w:val="0"/>
        </w:rPr>
        <w:t>、</w:t>
      </w:r>
      <w:r w:rsidRPr="008972C5">
        <w:rPr>
          <w:rFonts w:ascii="宋体" w:hAnsi="宋体" w:cs="宋体"/>
          <w:color w:val="000000"/>
          <w:kern w:val="0"/>
        </w:rPr>
        <w:t>45</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B3-10</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【责任主体】客运企业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【责任名称】客运经营者保障安全运输的规定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客运经营者应当加强对从业人员的安全、职业道德教育和业务知识、操作规程培训。并采取有效措施，防止驾驶人员连续驾驶时间超过</w:t>
      </w:r>
      <w:r w:rsidRPr="008972C5">
        <w:rPr>
          <w:rFonts w:ascii="宋体" w:hAnsi="宋体" w:cs="宋体"/>
          <w:color w:val="000000"/>
          <w:kern w:val="0"/>
        </w:rPr>
        <w:t>4</w:t>
      </w:r>
      <w:r w:rsidRPr="008972C5">
        <w:rPr>
          <w:rFonts w:ascii="宋体" w:hAnsi="宋体" w:cs="宋体" w:hint="eastAsia"/>
          <w:color w:val="000000"/>
          <w:kern w:val="0"/>
        </w:rPr>
        <w:t>个小时。</w:t>
      </w:r>
    </w:p>
    <w:p w:rsidR="003078E3" w:rsidRPr="008972C5" w:rsidRDefault="003078E3" w:rsidP="006F5047">
      <w:pPr>
        <w:widowControl/>
        <w:rPr>
          <w:rFonts w:ascii="宋体" w:cs="宋体"/>
          <w:color w:val="000000"/>
          <w:kern w:val="0"/>
        </w:rPr>
      </w:pPr>
      <w:r w:rsidRPr="008972C5">
        <w:rPr>
          <w:rFonts w:ascii="宋体" w:hAnsi="宋体" w:cs="宋体" w:hint="eastAsia"/>
          <w:color w:val="000000"/>
          <w:kern w:val="0"/>
        </w:rPr>
        <w:t>客运车辆驾驶人员应当遵守道路运输法规和道路运输驾驶员操作规程，安全驾驶，文明服务。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客运经营者应当制定突发公共事件的道路运输应急预案。应急预案应当包括报告程序、应急指挥、应急车辆和设备的储备以及处置措施等内容。</w:t>
      </w:r>
    </w:p>
    <w:p w:rsidR="003078E3" w:rsidRPr="008972C5" w:rsidRDefault="003078E3" w:rsidP="006F5047">
      <w:pPr>
        <w:widowControl/>
        <w:rPr>
          <w:rFonts w:ascii="宋体" w:cs="宋体"/>
          <w:color w:val="000000"/>
          <w:kern w:val="0"/>
        </w:rPr>
      </w:pPr>
      <w:r w:rsidRPr="008972C5">
        <w:rPr>
          <w:rFonts w:ascii="宋体" w:hAnsi="宋体" w:cs="宋体" w:hint="eastAsia"/>
          <w:color w:val="000000"/>
          <w:kern w:val="0"/>
        </w:rPr>
        <w:t>发生突发公共事件时，客运经营者应当服从县级及以上人民政府或者有关部门的统一调度、指挥。</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客运经营者应当建立和完善各类台账和档案，并按要求及时报送有关资料和信息。</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客运班线经营者或者其委托的售票单位、起讫点和中途停靠站点客运站应当针对客流高峰，恶劣天气及设备系统故障，重大安保活动等特殊情况下实名制管理的特点，制定有效的应急预案。</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《道路旅客运输及客运站管理规定》（</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46</w:t>
      </w:r>
      <w:r w:rsidRPr="008972C5">
        <w:rPr>
          <w:rFonts w:ascii="宋体" w:hAnsi="宋体" w:cs="宋体" w:hint="eastAsia"/>
          <w:color w:val="000000"/>
          <w:kern w:val="0"/>
        </w:rPr>
        <w:t>、</w:t>
      </w:r>
      <w:r w:rsidRPr="008972C5">
        <w:rPr>
          <w:rFonts w:ascii="宋体" w:hAnsi="宋体" w:cs="宋体"/>
          <w:color w:val="000000"/>
          <w:kern w:val="0"/>
        </w:rPr>
        <w:t>47</w:t>
      </w:r>
      <w:r w:rsidRPr="008972C5">
        <w:rPr>
          <w:rFonts w:ascii="宋体" w:hAnsi="宋体" w:cs="宋体" w:hint="eastAsia"/>
          <w:color w:val="000000"/>
          <w:kern w:val="0"/>
        </w:rPr>
        <w:t>、</w:t>
      </w:r>
      <w:r w:rsidRPr="008972C5">
        <w:rPr>
          <w:rFonts w:ascii="宋体" w:hAnsi="宋体" w:cs="宋体"/>
          <w:color w:val="000000"/>
          <w:kern w:val="0"/>
        </w:rPr>
        <w:t>48</w:t>
      </w:r>
      <w:r w:rsidRPr="008972C5">
        <w:rPr>
          <w:rFonts w:ascii="宋体" w:hAnsi="宋体" w:cs="宋体" w:hint="eastAsia"/>
          <w:color w:val="000000"/>
          <w:kern w:val="0"/>
        </w:rPr>
        <w:t>、</w:t>
      </w:r>
      <w:r w:rsidRPr="008972C5">
        <w:rPr>
          <w:rFonts w:ascii="宋体" w:hAnsi="宋体" w:cs="宋体"/>
          <w:color w:val="000000"/>
          <w:kern w:val="0"/>
        </w:rPr>
        <w:t>52</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B3-11</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【责任主体】客运企业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【责任名称】凭临时客运标志牌运营的客车运营应携带相关证明的规定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凭临时客运标志牌运营的客车应当按正班车的线路和站点运行。属于加班或者顶班的，还应当持有始发站签章并注明事由的当班行车路单；班车客运标志牌正在制作或者灭失的，还应当持有该条班线的《道路客运班线经营许可证明》或者《道路客运班线经营行政许可决定书》的复印件。</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《道路旅客运输及客运站管理规定》（</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55</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B3-12</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【责任主体】客运企业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【责任名称】客运包车的经营规定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lastRenderedPageBreak/>
        <w:t>1.</w:t>
      </w:r>
      <w:r w:rsidRPr="008972C5">
        <w:rPr>
          <w:rFonts w:ascii="宋体" w:hAnsi="宋体" w:cs="宋体" w:hint="eastAsia"/>
          <w:color w:val="000000"/>
          <w:kern w:val="0"/>
        </w:rPr>
        <w:t>班线客运经营者取得道路运输经营许可证后，应当向公众连续提供运输服务，不得擅自暂停、终止或者转让班线运输。</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客运包车应当凭车籍所在地道路运输管理机构核发的包车客运标志牌，按照约定的时间、起始地、目的地和线路运行，并持有包车票或者包车合同，不得按班车模式定点定线运营，不得招揽包车合同外的旅客乘车。</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客运包车除执行道路运输管理机构下达的紧急包车任务外，其线路一端应当在车籍所在地。省际、市际客运包车的车籍所在地为车籍所在的地区，县际客运包车的车籍所在地为车籍所在的县。</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非定线旅游客车可持注明客运事项的旅游客票或者旅游合同取代包车票或者包车合同。</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省际临时客运标志牌（见附件</w:t>
      </w:r>
      <w:r w:rsidRPr="008972C5">
        <w:rPr>
          <w:rFonts w:ascii="宋体" w:hAnsi="宋体" w:cs="宋体"/>
          <w:color w:val="000000"/>
          <w:kern w:val="0"/>
        </w:rPr>
        <w:t>9</w:t>
      </w:r>
      <w:r w:rsidRPr="008972C5">
        <w:rPr>
          <w:rFonts w:ascii="宋体" w:hAnsi="宋体" w:cs="宋体" w:hint="eastAsia"/>
          <w:color w:val="000000"/>
          <w:kern w:val="0"/>
        </w:rPr>
        <w:t>）、省际包车客运标志牌（见附件</w:t>
      </w:r>
      <w:r w:rsidRPr="008972C5">
        <w:rPr>
          <w:rFonts w:ascii="宋体" w:hAnsi="宋体" w:cs="宋体"/>
          <w:color w:val="000000"/>
          <w:kern w:val="0"/>
        </w:rPr>
        <w:t>10</w:t>
      </w:r>
      <w:r w:rsidRPr="008972C5">
        <w:rPr>
          <w:rFonts w:ascii="宋体" w:hAnsi="宋体" w:cs="宋体" w:hint="eastAsia"/>
          <w:color w:val="000000"/>
          <w:kern w:val="0"/>
        </w:rPr>
        <w:t>）由省级道路运输管理机构按照交通运输部的统一式样印制，交由当地县以上道路运输管理机构向客运经营者核发。省际包车客运标志牌和加班车、顶班车、接驳车使用的省际临时客运标志牌在一个运次所需的时间内有效，因班车客运标志牌正在制作或者灭失而使用的省际临时客运标志牌有效期不得超过</w:t>
      </w:r>
      <w:r w:rsidRPr="008972C5">
        <w:rPr>
          <w:rFonts w:ascii="宋体" w:hAnsi="宋体" w:cs="宋体"/>
          <w:color w:val="000000"/>
          <w:kern w:val="0"/>
        </w:rPr>
        <w:t>30</w:t>
      </w:r>
      <w:r w:rsidRPr="008972C5">
        <w:rPr>
          <w:rFonts w:ascii="宋体" w:hAnsi="宋体" w:cs="宋体" w:hint="eastAsia"/>
          <w:color w:val="000000"/>
          <w:kern w:val="0"/>
        </w:rPr>
        <w:t>天。</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从事省际包车客运的企业应按照交通运输部的统一要求，通过运政管理信息系统向车籍地道路运输管理机构备案后方可使用包车标志牌。</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省内临时客运标志牌、省内包车客运标志牌样式及管理要求由各省级交通运输主管部门自行规定。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《中华人民共和国道路运输管理条例》（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《道路旅客运输及客运站管理规定》（</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56</w:t>
      </w:r>
      <w:r w:rsidRPr="008972C5">
        <w:rPr>
          <w:rFonts w:ascii="宋体" w:hAnsi="宋体" w:cs="宋体" w:hint="eastAsia"/>
          <w:color w:val="000000"/>
          <w:kern w:val="0"/>
        </w:rPr>
        <w:t>、</w:t>
      </w:r>
      <w:r w:rsidRPr="008972C5">
        <w:rPr>
          <w:rFonts w:ascii="宋体" w:hAnsi="宋体" w:cs="宋体"/>
          <w:color w:val="000000"/>
          <w:kern w:val="0"/>
        </w:rPr>
        <w:t>57</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B3-13</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【责任主体】客运企业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【责任名称】客运站经营者经营权规定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客运站经营者应当按照道路运输管理机构决定的许可事项从事客运站经营活动，不得转让、出租客运站经营许可证件，不得改变客运站用途和服务功能。</w:t>
      </w:r>
    </w:p>
    <w:p w:rsidR="003078E3" w:rsidRPr="008972C5" w:rsidRDefault="003078E3" w:rsidP="006F5047">
      <w:pPr>
        <w:widowControl/>
        <w:rPr>
          <w:rFonts w:ascii="宋体" w:cs="宋体"/>
          <w:color w:val="000000"/>
          <w:kern w:val="0"/>
        </w:rPr>
      </w:pPr>
      <w:r w:rsidRPr="008972C5">
        <w:rPr>
          <w:rFonts w:ascii="宋体" w:hAnsi="宋体" w:cs="宋体" w:hint="eastAsia"/>
          <w:color w:val="000000"/>
          <w:kern w:val="0"/>
        </w:rPr>
        <w:t>客运站经营者应当维护好各种设施、设备，保持其正常使用。</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《道路旅客运输及客运站管理规定》（</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59</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hint="eastAsia"/>
          <w:color w:val="000000"/>
          <w:kern w:val="0"/>
        </w:rPr>
        <w:t>【责任编号】</w:t>
      </w:r>
      <w:r w:rsidRPr="008972C5">
        <w:rPr>
          <w:rFonts w:ascii="宋体" w:hAnsi="宋体" w:cs="宋体"/>
          <w:color w:val="000000"/>
          <w:kern w:val="0"/>
        </w:rPr>
        <w:t>B3-14</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【责任主体】客运企业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【责任名称】客运站经营者与进站发车的客运经营者的权利义务规定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客运站经营者和进站发车的客运经营者应当依法自愿签订服务合同，双方按合同的规定履行各自的权利和义务。</w:t>
      </w:r>
    </w:p>
    <w:p w:rsidR="003078E3" w:rsidRPr="008972C5" w:rsidRDefault="003078E3" w:rsidP="006F5047">
      <w:pPr>
        <w:widowControl/>
        <w:rPr>
          <w:rFonts w:ascii="宋体" w:cs="宋体"/>
          <w:color w:val="000000"/>
          <w:kern w:val="0"/>
        </w:rPr>
      </w:pPr>
      <w:r w:rsidRPr="008972C5">
        <w:rPr>
          <w:rFonts w:ascii="宋体" w:hAnsi="宋体" w:cs="宋体" w:hint="eastAsia"/>
          <w:color w:val="000000"/>
          <w:kern w:val="0"/>
        </w:rPr>
        <w:t>客运站经营者应当按月和客运经营者结算运费。</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《道路旅客运输及客运站管理规定》（</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60</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B3-15</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【责任主体】客运企业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【责任名称】客运站经营者保障安全运输的规定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客运站经营者应当依法加强安全管理，完善安全生产条件，健全和落实安全生产责任制。</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客运站经营者应当对出站客车进行安全检查，采取措施防止危险品进站上车，按照车辆核定载客限额售票，严禁超载车辆或者未经安全检查的车辆出站，保证安全生产。</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《道路旅客运输及客运站管理规定》（</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61</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B3-16</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【责任主体】客运企业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【责任名称】客运站经营者的禁止性经营行为</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客运站经营者应当禁止无证经营的车辆进站从事经营活动，无正当理由不得拒绝合法客运车辆进站经营。</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客运站经营者应当坚持公平、公正原则，合理安排发车时间，公平售票。</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客运经营者在发车时间安排上发生纠纷，客运站经营者协调无效时，由当地县级以上道路运输管理机构裁定。</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客运站经营者应当严格执行价格管理规定，在经营场所公示收费项目和标准，严禁乱收费。</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《道路旅客运输及客运站管理规定》（</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62</w:t>
      </w:r>
      <w:r w:rsidRPr="008972C5">
        <w:rPr>
          <w:rFonts w:ascii="宋体" w:hAnsi="宋体" w:cs="宋体" w:hint="eastAsia"/>
          <w:color w:val="000000"/>
          <w:kern w:val="0"/>
        </w:rPr>
        <w:t>、</w:t>
      </w:r>
      <w:r w:rsidRPr="008972C5">
        <w:rPr>
          <w:rFonts w:ascii="宋体" w:hAnsi="宋体" w:cs="宋体"/>
          <w:color w:val="000000"/>
          <w:kern w:val="0"/>
        </w:rPr>
        <w:t>66</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B3-17</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【责任主体】客运企业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【责任名称】客运站经营者应公布公开服务信息</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客运站经营者应当公布进站客车的班车类别、客车类型等级、运输线路、起讫停靠站点、班次、发车时间、票价等信息，调度车辆进站发车，疏导旅客，维持秩序。</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《道路旅客运输及客运站管理规定》（</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63</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B3-18</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【责任主体】客运企业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【责任名称】进站客运经营者不得误班、脱班、停班</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进站客运经营者应当在发车</w:t>
      </w:r>
      <w:r w:rsidRPr="008972C5">
        <w:rPr>
          <w:rFonts w:ascii="宋体" w:hAnsi="宋体" w:cs="宋体"/>
          <w:color w:val="000000"/>
          <w:kern w:val="0"/>
        </w:rPr>
        <w:t>30</w:t>
      </w:r>
      <w:r w:rsidRPr="008972C5">
        <w:rPr>
          <w:rFonts w:ascii="宋体" w:hAnsi="宋体" w:cs="宋体" w:hint="eastAsia"/>
          <w:color w:val="000000"/>
          <w:kern w:val="0"/>
        </w:rPr>
        <w:t>分钟前备齐相关证件进站等待发车，不得误班、脱班、停班。进站客运经营者不按时派车辆应班，</w:t>
      </w:r>
      <w:r w:rsidRPr="008972C5">
        <w:rPr>
          <w:rFonts w:ascii="宋体" w:hAnsi="宋体" w:cs="宋体"/>
          <w:color w:val="000000"/>
          <w:kern w:val="0"/>
        </w:rPr>
        <w:t>1</w:t>
      </w:r>
      <w:r w:rsidRPr="008972C5">
        <w:rPr>
          <w:rFonts w:ascii="宋体" w:hAnsi="宋体" w:cs="宋体" w:hint="eastAsia"/>
          <w:color w:val="000000"/>
          <w:kern w:val="0"/>
        </w:rPr>
        <w:t>小时以内视为误班，</w:t>
      </w:r>
      <w:r w:rsidRPr="008972C5">
        <w:rPr>
          <w:rFonts w:ascii="宋体" w:hAnsi="宋体" w:cs="宋体"/>
          <w:color w:val="000000"/>
          <w:kern w:val="0"/>
        </w:rPr>
        <w:t>1</w:t>
      </w:r>
      <w:r w:rsidRPr="008972C5">
        <w:rPr>
          <w:rFonts w:ascii="宋体" w:hAnsi="宋体" w:cs="宋体" w:hint="eastAsia"/>
          <w:color w:val="000000"/>
          <w:kern w:val="0"/>
        </w:rPr>
        <w:t>小时以上视为脱班。但</w:t>
      </w:r>
      <w:r w:rsidRPr="008972C5">
        <w:rPr>
          <w:rFonts w:ascii="宋体" w:hAnsi="宋体" w:cs="宋体" w:hint="eastAsia"/>
          <w:color w:val="000000"/>
          <w:kern w:val="0"/>
        </w:rPr>
        <w:lastRenderedPageBreak/>
        <w:t>因车辆维修、肇事、丢失或者交通堵塞等特殊原因不能按时应班、并且已提前告知客运站经营者的除外。</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进站客运经营者因故不能发班的，应当提前</w:t>
      </w:r>
      <w:r w:rsidRPr="008972C5">
        <w:rPr>
          <w:rFonts w:ascii="宋体" w:hAnsi="宋体" w:cs="宋体"/>
          <w:color w:val="000000"/>
          <w:kern w:val="0"/>
        </w:rPr>
        <w:t>1</w:t>
      </w:r>
      <w:r w:rsidRPr="008972C5">
        <w:rPr>
          <w:rFonts w:ascii="宋体" w:hAnsi="宋体" w:cs="宋体" w:hint="eastAsia"/>
          <w:color w:val="000000"/>
          <w:kern w:val="0"/>
        </w:rPr>
        <w:t>日告知客运站经营者，双方要协商调度车辆顶班。</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对无故停班达</w:t>
      </w:r>
      <w:r w:rsidRPr="008972C5">
        <w:rPr>
          <w:rFonts w:ascii="宋体" w:hAnsi="宋体" w:cs="宋体"/>
          <w:color w:val="000000"/>
          <w:kern w:val="0"/>
        </w:rPr>
        <w:t>3</w:t>
      </w:r>
      <w:r w:rsidRPr="008972C5">
        <w:rPr>
          <w:rFonts w:ascii="宋体" w:hAnsi="宋体" w:cs="宋体" w:hint="eastAsia"/>
          <w:color w:val="000000"/>
          <w:kern w:val="0"/>
        </w:rPr>
        <w:t>日以上的进站班车，客运站经营者应当报告当地道路运输管理机构。</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《道路旅客运输及客运站管理规定》（</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64</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B3-19</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【责任主体】客运企业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【责任名称】客运站经营者的经营服务内容</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客运经营者应当为旅客提供良好的乘车环境，保持车辆清洁、卫生，并采取必要的措施防止在运输过程中发生侵害旅客人身、财产安全的违法行为。</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客运站经营者应当设置旅客购票、候车、乘车指示、行李寄存和托运、公共卫生等服务设施，向旅客提供安全、便捷、优质的服务，加强宣传，保持站场卫生、清洁。</w:t>
      </w:r>
    </w:p>
    <w:p w:rsidR="003078E3" w:rsidRPr="008972C5" w:rsidRDefault="003078E3" w:rsidP="006F5047">
      <w:pPr>
        <w:widowControl/>
        <w:rPr>
          <w:rFonts w:ascii="宋体" w:cs="宋体"/>
          <w:color w:val="000000"/>
          <w:kern w:val="0"/>
        </w:rPr>
      </w:pPr>
      <w:r w:rsidRPr="008972C5">
        <w:rPr>
          <w:rFonts w:ascii="宋体" w:hAnsi="宋体" w:cs="宋体" w:hint="eastAsia"/>
          <w:color w:val="000000"/>
          <w:kern w:val="0"/>
        </w:rPr>
        <w:t>在客运站从事客运站经营以外的其他经营活动时，应当遵守相应的法律、行政法规的规定。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《中华人民共和国道路运输管理条例》（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《道路旅客运输及客运站管理规定》（</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65</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B3-20</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【责任主体】客运企业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【责任名称】客运站经营者保障安全运输的规定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客运站经营者应当按规定的业务操作规程装卸、储存、保管行包。</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客运站经营者应当制定公共突发事件应急预案。应急预案应当包括报告程序、应急指挥、应急设备的储备以及处置措施等内容。</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客运站经营者应当建立和完善各类台账和档案，并按要求报送有关信息。</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《道路旅客运输及客运站管理规定》（</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67</w:t>
      </w:r>
      <w:r w:rsidRPr="008972C5">
        <w:rPr>
          <w:rFonts w:ascii="宋体" w:hAnsi="宋体" w:cs="宋体" w:hint="eastAsia"/>
          <w:color w:val="000000"/>
          <w:kern w:val="0"/>
        </w:rPr>
        <w:t>、</w:t>
      </w:r>
      <w:r w:rsidRPr="008972C5">
        <w:rPr>
          <w:rFonts w:ascii="宋体" w:hAnsi="宋体" w:cs="宋体"/>
          <w:color w:val="000000"/>
          <w:kern w:val="0"/>
        </w:rPr>
        <w:t>68</w:t>
      </w:r>
      <w:r w:rsidRPr="008972C5">
        <w:rPr>
          <w:rFonts w:ascii="宋体" w:hAnsi="宋体" w:cs="宋体" w:hint="eastAsia"/>
          <w:color w:val="000000"/>
          <w:kern w:val="0"/>
        </w:rPr>
        <w:t>、</w:t>
      </w:r>
      <w:r w:rsidRPr="008972C5">
        <w:rPr>
          <w:rFonts w:ascii="宋体" w:hAnsi="宋体" w:cs="宋体"/>
          <w:color w:val="000000"/>
          <w:kern w:val="0"/>
        </w:rPr>
        <w:t>69</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sz w:val="26"/>
          <w:szCs w:val="26"/>
        </w:rPr>
      </w:pPr>
    </w:p>
    <w:p w:rsidR="003078E3" w:rsidRPr="008972C5" w:rsidRDefault="003078E3" w:rsidP="006F5047">
      <w:pPr>
        <w:widowControl/>
        <w:jc w:val="center"/>
        <w:rPr>
          <w:rFonts w:ascii="宋体" w:cs="宋体"/>
          <w:color w:val="000000"/>
          <w:kern w:val="0"/>
          <w:sz w:val="26"/>
          <w:szCs w:val="26"/>
        </w:rPr>
      </w:pPr>
    </w:p>
    <w:p w:rsidR="003078E3" w:rsidRPr="008972C5" w:rsidRDefault="003078E3" w:rsidP="006F5047">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第四节　货运企业</w:t>
      </w:r>
    </w:p>
    <w:p w:rsidR="003078E3" w:rsidRPr="008972C5" w:rsidRDefault="003078E3" w:rsidP="006F5047">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6F5047">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6F5047">
      <w:pPr>
        <w:widowControl/>
        <w:ind w:firstLine="393"/>
        <w:rPr>
          <w:rFonts w:ascii="宋体" w:cs="宋体"/>
          <w:color w:val="000000"/>
          <w:kern w:val="0"/>
        </w:rPr>
      </w:pPr>
      <w:r w:rsidRPr="008972C5">
        <w:rPr>
          <w:rFonts w:ascii="宋体" w:cs="宋体"/>
          <w:color w:val="000000"/>
          <w:kern w:val="0"/>
          <w:sz w:val="22"/>
          <w:szCs w:val="22"/>
        </w:rPr>
        <w:t> </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申请从事道路货物运输经营的条件。</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申请从事道路货物运输经营的登记手续及材料。</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lastRenderedPageBreak/>
        <w:t xml:space="preserve">3 </w:t>
      </w:r>
      <w:r w:rsidRPr="008972C5">
        <w:rPr>
          <w:rFonts w:ascii="宋体" w:hAnsi="宋体" w:cs="宋体" w:hint="eastAsia"/>
          <w:color w:val="000000"/>
          <w:kern w:val="0"/>
          <w:sz w:val="22"/>
          <w:szCs w:val="22"/>
        </w:rPr>
        <w:t>道路运输经营者设立分公司、子公司的程序。</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4 </w:t>
      </w:r>
      <w:r w:rsidRPr="008972C5">
        <w:rPr>
          <w:rFonts w:ascii="宋体" w:hAnsi="宋体" w:cs="宋体" w:hint="eastAsia"/>
          <w:color w:val="000000"/>
          <w:kern w:val="0"/>
          <w:sz w:val="22"/>
          <w:szCs w:val="22"/>
        </w:rPr>
        <w:t>申请从事危险货物运输经营的条件。</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5 </w:t>
      </w:r>
      <w:r w:rsidRPr="008972C5">
        <w:rPr>
          <w:rFonts w:ascii="宋体" w:hAnsi="宋体" w:cs="宋体" w:hint="eastAsia"/>
          <w:color w:val="000000"/>
          <w:kern w:val="0"/>
          <w:sz w:val="22"/>
          <w:szCs w:val="22"/>
        </w:rPr>
        <w:t>道路货物运输和货运站经营变更、终止规定。</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6 </w:t>
      </w:r>
      <w:r w:rsidRPr="008972C5">
        <w:rPr>
          <w:rFonts w:ascii="宋体" w:hAnsi="宋体" w:cs="宋体" w:hint="eastAsia"/>
          <w:color w:val="000000"/>
          <w:kern w:val="0"/>
          <w:sz w:val="22"/>
          <w:szCs w:val="22"/>
        </w:rPr>
        <w:t>货运经营者的服务内容。</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7 </w:t>
      </w:r>
      <w:r w:rsidRPr="008972C5">
        <w:rPr>
          <w:rFonts w:ascii="宋体" w:hAnsi="宋体" w:cs="宋体" w:hint="eastAsia"/>
          <w:color w:val="000000"/>
          <w:kern w:val="0"/>
          <w:sz w:val="22"/>
          <w:szCs w:val="22"/>
        </w:rPr>
        <w:t>货运经营者要加强对从业人员的安全教育、职业道德教育，并制作操作规程，控制驾驶时间。</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8 </w:t>
      </w:r>
      <w:r w:rsidRPr="008972C5">
        <w:rPr>
          <w:rFonts w:ascii="宋体" w:hAnsi="宋体" w:cs="宋体" w:hint="eastAsia"/>
          <w:color w:val="000000"/>
          <w:kern w:val="0"/>
          <w:sz w:val="22"/>
          <w:szCs w:val="22"/>
        </w:rPr>
        <w:t>货运经营车辆要符合国家标准并进行维护检测。</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9 </w:t>
      </w:r>
      <w:r w:rsidRPr="008972C5">
        <w:rPr>
          <w:rFonts w:ascii="宋体" w:hAnsi="宋体" w:cs="宋体" w:hint="eastAsia"/>
          <w:color w:val="000000"/>
          <w:kern w:val="0"/>
          <w:sz w:val="22"/>
          <w:szCs w:val="22"/>
        </w:rPr>
        <w:t>货运经营者运输货物的特殊规定。</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10 </w:t>
      </w:r>
      <w:r w:rsidRPr="008972C5">
        <w:rPr>
          <w:rFonts w:ascii="宋体" w:hAnsi="宋体" w:cs="宋体" w:hint="eastAsia"/>
          <w:color w:val="000000"/>
          <w:kern w:val="0"/>
          <w:sz w:val="22"/>
          <w:szCs w:val="22"/>
        </w:rPr>
        <w:t>货运经营企业应制定应急预案。</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11 </w:t>
      </w:r>
      <w:r w:rsidRPr="008972C5">
        <w:rPr>
          <w:rFonts w:ascii="宋体" w:hAnsi="宋体" w:cs="宋体" w:hint="eastAsia"/>
          <w:color w:val="000000"/>
          <w:kern w:val="0"/>
          <w:sz w:val="22"/>
          <w:szCs w:val="22"/>
        </w:rPr>
        <w:t>危险货物运经营者应为危险货物投保承运人责任险。</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12 </w:t>
      </w:r>
      <w:r w:rsidRPr="008972C5">
        <w:rPr>
          <w:rFonts w:ascii="宋体" w:hAnsi="宋体" w:cs="宋体" w:hint="eastAsia"/>
          <w:color w:val="000000"/>
          <w:kern w:val="0"/>
          <w:sz w:val="22"/>
          <w:szCs w:val="22"/>
        </w:rPr>
        <w:t>道路货运经营者不得压价竞争。</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13 </w:t>
      </w:r>
      <w:r w:rsidRPr="008972C5">
        <w:rPr>
          <w:rFonts w:ascii="宋体" w:hAnsi="宋体" w:cs="宋体" w:hint="eastAsia"/>
          <w:color w:val="000000"/>
          <w:kern w:val="0"/>
          <w:sz w:val="22"/>
          <w:szCs w:val="22"/>
        </w:rPr>
        <w:t>申请从事货运站场经营的条件。</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14 </w:t>
      </w:r>
      <w:r w:rsidRPr="008972C5">
        <w:rPr>
          <w:rFonts w:ascii="宋体" w:hAnsi="宋体" w:cs="宋体" w:hint="eastAsia"/>
          <w:color w:val="000000"/>
          <w:kern w:val="0"/>
          <w:sz w:val="22"/>
          <w:szCs w:val="22"/>
        </w:rPr>
        <w:t>申请从事货运站经营登记的手续及材料。</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15 </w:t>
      </w:r>
      <w:r w:rsidRPr="008972C5">
        <w:rPr>
          <w:rFonts w:ascii="宋体" w:hAnsi="宋体" w:cs="宋体" w:hint="eastAsia"/>
          <w:color w:val="000000"/>
          <w:kern w:val="0"/>
          <w:sz w:val="22"/>
          <w:szCs w:val="22"/>
        </w:rPr>
        <w:t>货运站经营者应按照许可事项经营。</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16 </w:t>
      </w:r>
      <w:r w:rsidRPr="008972C5">
        <w:rPr>
          <w:rFonts w:ascii="宋体" w:hAnsi="宋体" w:cs="宋体" w:hint="eastAsia"/>
          <w:color w:val="000000"/>
          <w:kern w:val="0"/>
          <w:sz w:val="22"/>
          <w:szCs w:val="22"/>
        </w:rPr>
        <w:t>货运站经营的安全管理制度。</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17 </w:t>
      </w:r>
      <w:r w:rsidRPr="008972C5">
        <w:rPr>
          <w:rFonts w:ascii="宋体" w:hAnsi="宋体" w:cs="宋体" w:hint="eastAsia"/>
          <w:color w:val="000000"/>
          <w:kern w:val="0"/>
          <w:sz w:val="22"/>
          <w:szCs w:val="22"/>
        </w:rPr>
        <w:t>货运站经营对货物包装、存放、运输要求。</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18 </w:t>
      </w:r>
      <w:r w:rsidRPr="008972C5">
        <w:rPr>
          <w:rFonts w:ascii="宋体" w:hAnsi="宋体" w:cs="宋体" w:hint="eastAsia"/>
          <w:color w:val="000000"/>
          <w:kern w:val="0"/>
          <w:sz w:val="22"/>
          <w:szCs w:val="22"/>
        </w:rPr>
        <w:t>货运站经营者严格执行价格规定。</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19 </w:t>
      </w:r>
      <w:r w:rsidRPr="008972C5">
        <w:rPr>
          <w:rFonts w:ascii="宋体" w:hAnsi="宋体" w:cs="宋体" w:hint="eastAsia"/>
          <w:color w:val="000000"/>
          <w:kern w:val="0"/>
          <w:sz w:val="22"/>
          <w:szCs w:val="22"/>
        </w:rPr>
        <w:t>货运站经营者对经营业户及车辆的经营要求。</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20 </w:t>
      </w:r>
      <w:r w:rsidRPr="008972C5">
        <w:rPr>
          <w:rFonts w:ascii="宋体" w:hAnsi="宋体" w:cs="宋体" w:hint="eastAsia"/>
          <w:color w:val="000000"/>
          <w:kern w:val="0"/>
          <w:sz w:val="22"/>
          <w:szCs w:val="22"/>
        </w:rPr>
        <w:t>货运站经营者的经营权禁止性规定。</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21 </w:t>
      </w:r>
      <w:r w:rsidRPr="008972C5">
        <w:rPr>
          <w:rFonts w:ascii="宋体" w:hAnsi="宋体" w:cs="宋体" w:hint="eastAsia"/>
          <w:color w:val="000000"/>
          <w:kern w:val="0"/>
          <w:sz w:val="22"/>
          <w:szCs w:val="22"/>
        </w:rPr>
        <w:t>货运站经营者服务要诚信、自愿。</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22</w:t>
      </w:r>
      <w:r w:rsidRPr="008972C5">
        <w:rPr>
          <w:rFonts w:ascii="宋体" w:hAnsi="宋体" w:cs="宋体" w:hint="eastAsia"/>
          <w:color w:val="000000"/>
          <w:kern w:val="0"/>
          <w:sz w:val="22"/>
          <w:szCs w:val="22"/>
        </w:rPr>
        <w:t>建立并实施安全生产管理制度</w:t>
      </w:r>
    </w:p>
    <w:p w:rsidR="003078E3" w:rsidRPr="008972C5" w:rsidRDefault="003078E3" w:rsidP="006F5047">
      <w:pPr>
        <w:widowControl/>
        <w:rPr>
          <w:rFonts w:ascii="宋体" w:cs="宋体"/>
          <w:color w:val="000000"/>
          <w:kern w:val="0"/>
          <w:sz w:val="22"/>
          <w:szCs w:val="22"/>
        </w:rPr>
      </w:pPr>
    </w:p>
    <w:p w:rsidR="003078E3" w:rsidRPr="008972C5" w:rsidRDefault="003078E3" w:rsidP="006F5047">
      <w:pPr>
        <w:widowControl/>
        <w:rPr>
          <w:rFonts w:ascii="宋体" w:cs="宋体"/>
          <w:color w:val="000000"/>
          <w:kern w:val="0"/>
          <w:sz w:val="22"/>
          <w:szCs w:val="22"/>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B4-1</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【责任主体】货运企业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【责任名称】申请从事道路货物运输经营的条件</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r w:rsidRPr="008972C5">
        <w:rPr>
          <w:rFonts w:ascii="宋体" w:cs="宋体"/>
          <w:color w:val="000000"/>
          <w:kern w:val="0"/>
          <w:highlight w:val="yellow"/>
        </w:rPr>
        <w:br/>
      </w:r>
      <w:r w:rsidRPr="008972C5">
        <w:rPr>
          <w:rFonts w:ascii="宋体" w:hAnsi="宋体" w:cs="宋体" w:hint="eastAsia"/>
          <w:color w:val="000000"/>
          <w:kern w:val="0"/>
        </w:rPr>
        <w:t xml:space="preserve">　　</w:t>
      </w:r>
      <w:r w:rsidRPr="008972C5">
        <w:rPr>
          <w:rFonts w:ascii="宋体" w:hAnsi="宋体" w:cs="宋体"/>
          <w:color w:val="000000"/>
          <w:kern w:val="0"/>
        </w:rPr>
        <w:t>1.</w:t>
      </w:r>
      <w:r w:rsidRPr="008972C5">
        <w:rPr>
          <w:rFonts w:ascii="宋体" w:hAnsi="宋体" w:cs="宋体" w:hint="eastAsia"/>
          <w:color w:val="000000"/>
          <w:kern w:val="0"/>
        </w:rPr>
        <w:t xml:space="preserve">有与其经营业务相适应并经检测合格的运输车辆：　</w:t>
      </w:r>
      <w:r w:rsidRPr="008972C5">
        <w:rPr>
          <w:rFonts w:asci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1</w:t>
      </w:r>
      <w:r w:rsidRPr="008972C5">
        <w:rPr>
          <w:rFonts w:ascii="宋体" w:hAnsi="宋体" w:cs="宋体" w:hint="eastAsia"/>
          <w:color w:val="000000"/>
          <w:kern w:val="0"/>
        </w:rPr>
        <w:t>）车辆技术要求应当符合《道路运输车辆技术管理规定》有关规定。</w:t>
      </w:r>
      <w:r w:rsidRPr="008972C5">
        <w:rPr>
          <w:rFonts w:asci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2</w:t>
      </w:r>
      <w:r w:rsidRPr="008972C5">
        <w:rPr>
          <w:rFonts w:ascii="宋体" w:hAnsi="宋体" w:cs="宋体" w:hint="eastAsia"/>
          <w:color w:val="000000"/>
          <w:kern w:val="0"/>
        </w:rPr>
        <w:t>）车辆其他要求：从事大型物件运输经营的，应当具有与所运输大型物件相适应的超重型车组；从事冷藏保鲜、罐式容器等专用运输的，应当具有与运输货物相适应的专用容器、设备、设施，并固定在专用车辆上；　从事集装箱运输的，车辆还应当有固定集装箱的转锁装置。</w:t>
      </w:r>
      <w:r w:rsidRPr="008972C5">
        <w:rPr>
          <w:rFonts w:asci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2.</w:t>
      </w:r>
      <w:r w:rsidRPr="008972C5">
        <w:rPr>
          <w:rFonts w:ascii="宋体" w:hAnsi="宋体" w:cs="宋体" w:hint="eastAsia"/>
          <w:color w:val="000000"/>
          <w:kern w:val="0"/>
        </w:rPr>
        <w:t>有符合规定条件的驾驶人员：</w:t>
      </w:r>
      <w:r w:rsidRPr="008972C5">
        <w:rPr>
          <w:rFonts w:asci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1</w:t>
      </w:r>
      <w:r w:rsidRPr="008972C5">
        <w:rPr>
          <w:rFonts w:ascii="宋体" w:hAnsi="宋体" w:cs="宋体" w:hint="eastAsia"/>
          <w:color w:val="000000"/>
          <w:kern w:val="0"/>
        </w:rPr>
        <w:t>）取得与驾驶车辆相应的机动车驾驶证；</w:t>
      </w:r>
      <w:r w:rsidRPr="008972C5">
        <w:rPr>
          <w:rFonts w:asci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2</w:t>
      </w:r>
      <w:r w:rsidRPr="008972C5">
        <w:rPr>
          <w:rFonts w:ascii="宋体" w:hAnsi="宋体" w:cs="宋体" w:hint="eastAsia"/>
          <w:color w:val="000000"/>
          <w:kern w:val="0"/>
        </w:rPr>
        <w:t>）年龄不超过</w:t>
      </w:r>
      <w:r w:rsidRPr="008972C5">
        <w:rPr>
          <w:rFonts w:ascii="宋体" w:hAnsi="宋体" w:cs="宋体"/>
          <w:color w:val="000000"/>
          <w:kern w:val="0"/>
        </w:rPr>
        <w:t>60</w:t>
      </w:r>
      <w:r w:rsidRPr="008972C5">
        <w:rPr>
          <w:rFonts w:ascii="宋体" w:hAnsi="宋体" w:cs="宋体" w:hint="eastAsia"/>
          <w:color w:val="000000"/>
          <w:kern w:val="0"/>
        </w:rPr>
        <w:t>周岁；</w:t>
      </w:r>
      <w:r w:rsidRPr="008972C5">
        <w:rPr>
          <w:rFonts w:asci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3</w:t>
      </w:r>
      <w:r w:rsidRPr="008972C5">
        <w:rPr>
          <w:rFonts w:ascii="宋体" w:hAnsi="宋体" w:cs="宋体" w:hint="eastAsia"/>
          <w:color w:val="000000"/>
          <w:kern w:val="0"/>
        </w:rPr>
        <w:t>）经设区的市级道路运输管理机构对有关道路货物运输法规、机动车维修和货物及装载保管基本知识考试合格，并取得从业资格证。</w:t>
      </w:r>
      <w:r w:rsidRPr="008972C5">
        <w:rPr>
          <w:rFonts w:asci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3.</w:t>
      </w:r>
      <w:r w:rsidRPr="008972C5">
        <w:rPr>
          <w:rFonts w:ascii="宋体" w:hAnsi="宋体" w:cs="宋体" w:hint="eastAsia"/>
          <w:color w:val="000000"/>
          <w:kern w:val="0"/>
        </w:rPr>
        <w:t>有健全的安全生产管理制度，包括安全生产责任制度、安全生产业务操作规程、安全生产监督检查制度、驾驶员和车辆安全生产管理制度等。</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《中华人民共和国道路运输管理条例》（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《道路货物运输及站场管理规定》（</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B4-2</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【责任主体】货运企业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【责任名称】申请从事道路货物运输经营的登记手续及材料</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申请从事道路货物运输经营的，应当依法向工商行政管理机关办理有关登记手续后，向县级道路运输管理机构提出申请，并提供以下材料：</w:t>
      </w:r>
      <w:r w:rsidRPr="008972C5">
        <w:rPr>
          <w:rFonts w:asci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1</w:t>
      </w:r>
      <w:r w:rsidRPr="008972C5">
        <w:rPr>
          <w:rFonts w:ascii="宋体" w:hAnsi="宋体" w:cs="宋体" w:hint="eastAsia"/>
          <w:color w:val="000000"/>
          <w:kern w:val="0"/>
        </w:rPr>
        <w:t>）《道路货物运输经营申请表》（见附件</w:t>
      </w:r>
      <w:r w:rsidRPr="008972C5">
        <w:rPr>
          <w:rFonts w:ascii="宋体" w:hAnsi="宋体" w:cs="宋体"/>
          <w:color w:val="000000"/>
          <w:kern w:val="0"/>
        </w:rPr>
        <w:t>1</w:t>
      </w:r>
      <w:r w:rsidRPr="008972C5">
        <w:rPr>
          <w:rFonts w:ascii="宋体" w:hAnsi="宋体" w:cs="宋体" w:hint="eastAsia"/>
          <w:color w:val="000000"/>
          <w:kern w:val="0"/>
        </w:rPr>
        <w:t>）；</w:t>
      </w:r>
      <w:r w:rsidRPr="008972C5">
        <w:rPr>
          <w:rFonts w:asci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2</w:t>
      </w:r>
      <w:r w:rsidRPr="008972C5">
        <w:rPr>
          <w:rFonts w:ascii="宋体" w:hAnsi="宋体" w:cs="宋体" w:hint="eastAsia"/>
          <w:color w:val="000000"/>
          <w:kern w:val="0"/>
        </w:rPr>
        <w:t>）负责人身份证明，经办人的身份证明和委托书；</w:t>
      </w:r>
      <w:r w:rsidRPr="008972C5">
        <w:rPr>
          <w:rFonts w:asci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3</w:t>
      </w:r>
      <w:r w:rsidRPr="008972C5">
        <w:rPr>
          <w:rFonts w:ascii="宋体" w:hAnsi="宋体" w:cs="宋体" w:hint="eastAsia"/>
          <w:color w:val="000000"/>
          <w:kern w:val="0"/>
        </w:rPr>
        <w:t>）机动车辆行驶证、车辆技术等级评定结论复印件；拟投入运输车辆的承诺书，承诺书应当包括车辆数量、类型、技术性能、投入时间等内容；</w:t>
      </w:r>
      <w:r w:rsidRPr="008972C5">
        <w:rPr>
          <w:rFonts w:asci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4</w:t>
      </w:r>
      <w:r w:rsidRPr="008972C5">
        <w:rPr>
          <w:rFonts w:ascii="宋体" w:hAnsi="宋体" w:cs="宋体" w:hint="eastAsia"/>
          <w:color w:val="000000"/>
          <w:kern w:val="0"/>
        </w:rPr>
        <w:t>）聘用或者拟聘用驾驶员的机动车驾驶证、从业资格证及其复印件；</w:t>
      </w:r>
      <w:r w:rsidRPr="008972C5">
        <w:rPr>
          <w:rFonts w:asci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5</w:t>
      </w:r>
      <w:r w:rsidRPr="008972C5">
        <w:rPr>
          <w:rFonts w:ascii="宋体" w:hAnsi="宋体" w:cs="宋体" w:hint="eastAsia"/>
          <w:color w:val="000000"/>
          <w:kern w:val="0"/>
        </w:rPr>
        <w:t>）安全生产管理制度文本；</w:t>
      </w:r>
      <w:r w:rsidRPr="008972C5">
        <w:rPr>
          <w:rFonts w:asci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6</w:t>
      </w:r>
      <w:r w:rsidRPr="008972C5">
        <w:rPr>
          <w:rFonts w:ascii="宋体" w:hAnsi="宋体" w:cs="宋体" w:hint="eastAsia"/>
          <w:color w:val="000000"/>
          <w:kern w:val="0"/>
        </w:rPr>
        <w:t>）法律、法规规定的其他材料。</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《中华人民共和国道路运输管理条例》（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24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《道路货物运输及站场管理规定》（</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B4-3</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【责任主体】货运企业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【责任名称】道路运输经营者设立分公司、子公司的程序</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道路货物运输经营者设立子公司的，应当向设立地的道路运输管理机构申请经营许可；设立分公司的，应当向设立地的道路运输管理机构报备。</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《道路货物运输及站场管理规定》（</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14</w:t>
      </w:r>
      <w:r w:rsidRPr="008972C5">
        <w:rPr>
          <w:rFonts w:ascii="宋体" w:hAnsi="宋体" w:cs="宋体" w:hint="eastAsia"/>
          <w:color w:val="000000"/>
          <w:kern w:val="0"/>
        </w:rPr>
        <w:t>条。</w:t>
      </w:r>
    </w:p>
    <w:p w:rsidR="003078E3" w:rsidRPr="008972C5" w:rsidRDefault="003078E3" w:rsidP="006F5047">
      <w:pPr>
        <w:widowControl/>
        <w:ind w:firstLine="393"/>
        <w:rPr>
          <w:rFonts w:ascii="宋体" w:cs="宋体"/>
          <w:color w:val="000000"/>
          <w:kern w:val="0"/>
        </w:rPr>
      </w:pPr>
    </w:p>
    <w:p w:rsidR="003078E3" w:rsidRPr="008972C5" w:rsidRDefault="003078E3" w:rsidP="006F5047">
      <w:pPr>
        <w:widowControl/>
        <w:ind w:firstLine="393"/>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B4-4</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【责任主体】货运企业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【责任名称】申请从事危险货物运输经营的条件</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申请从事危险货物运输经营的，还应当具备下列条件：</w:t>
      </w:r>
    </w:p>
    <w:p w:rsidR="003078E3" w:rsidRPr="008972C5" w:rsidRDefault="003078E3" w:rsidP="006F5047">
      <w:pPr>
        <w:widowControl/>
        <w:rPr>
          <w:rFonts w:ascii="宋体" w:hAns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(1)</w:t>
      </w:r>
      <w:r w:rsidRPr="008972C5">
        <w:rPr>
          <w:rFonts w:ascii="宋体" w:hAnsi="宋体" w:cs="宋体" w:hint="eastAsia"/>
          <w:color w:val="000000"/>
          <w:kern w:val="0"/>
        </w:rPr>
        <w:t>有</w:t>
      </w:r>
      <w:r w:rsidRPr="008972C5">
        <w:rPr>
          <w:rFonts w:ascii="宋体" w:hAnsi="宋体" w:cs="宋体"/>
          <w:color w:val="000000"/>
          <w:kern w:val="0"/>
        </w:rPr>
        <w:t>5</w:t>
      </w:r>
      <w:r w:rsidRPr="008972C5">
        <w:rPr>
          <w:rFonts w:ascii="宋体" w:hAnsi="宋体" w:cs="宋体" w:hint="eastAsia"/>
          <w:color w:val="000000"/>
          <w:kern w:val="0"/>
        </w:rPr>
        <w:t>辆以上经检测合格的危险货物运输专用车辆、设备</w:t>
      </w:r>
      <w:r w:rsidRPr="008972C5">
        <w:rPr>
          <w:rFonts w:ascii="宋体" w:hAnsi="宋体" w:cs="宋体"/>
          <w:color w:val="000000"/>
          <w:kern w:val="0"/>
        </w:rPr>
        <w:t>;</w:t>
      </w:r>
    </w:p>
    <w:p w:rsidR="003078E3" w:rsidRPr="008972C5" w:rsidRDefault="003078E3" w:rsidP="006F5047">
      <w:pPr>
        <w:widowControl/>
        <w:rPr>
          <w:rFonts w:ascii="宋体" w:hAns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(2)</w:t>
      </w:r>
      <w:r w:rsidRPr="008972C5">
        <w:rPr>
          <w:rFonts w:ascii="宋体" w:hAnsi="宋体" w:cs="宋体" w:hint="eastAsia"/>
          <w:color w:val="000000"/>
          <w:kern w:val="0"/>
        </w:rPr>
        <w:t>有经所在地设区的市级人民政府交通主管部门考试合格，取得上岗资格证的驾驶人员、装卸管理人员、押运人员</w:t>
      </w:r>
      <w:r w:rsidRPr="008972C5">
        <w:rPr>
          <w:rFonts w:ascii="宋体" w:hAnsi="宋体" w:cs="宋体"/>
          <w:color w:val="000000"/>
          <w:kern w:val="0"/>
        </w:rPr>
        <w:t>;</w:t>
      </w:r>
    </w:p>
    <w:p w:rsidR="003078E3" w:rsidRPr="008972C5" w:rsidRDefault="003078E3" w:rsidP="006F5047">
      <w:pPr>
        <w:widowControl/>
        <w:rPr>
          <w:rFonts w:ascii="宋体" w:hAns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(3)</w:t>
      </w:r>
      <w:r w:rsidRPr="008972C5">
        <w:rPr>
          <w:rFonts w:ascii="宋体" w:hAnsi="宋体" w:cs="宋体" w:hint="eastAsia"/>
          <w:color w:val="000000"/>
          <w:kern w:val="0"/>
        </w:rPr>
        <w:t>危险货物运输专用车辆配有必要的通讯工具</w:t>
      </w:r>
      <w:r w:rsidRPr="008972C5">
        <w:rPr>
          <w:rFonts w:ascii="宋体" w:hAnsi="宋体" w:cs="宋体"/>
          <w:color w:val="000000"/>
          <w:kern w:val="0"/>
        </w:rPr>
        <w:t>;</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有健全的安全生产管理制度。</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《中华人民共和国道路运输管理条例》（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23</w:t>
      </w:r>
      <w:r w:rsidRPr="008972C5">
        <w:rPr>
          <w:rFonts w:ascii="宋体" w:hAnsi="宋体" w:cs="宋体" w:hint="eastAsia"/>
          <w:color w:val="000000"/>
          <w:kern w:val="0"/>
        </w:rPr>
        <w:t>条。</w:t>
      </w:r>
    </w:p>
    <w:p w:rsidR="003078E3" w:rsidRPr="008972C5" w:rsidRDefault="003078E3" w:rsidP="006F5047">
      <w:pPr>
        <w:widowControl/>
        <w:ind w:firstLine="393"/>
        <w:rPr>
          <w:rFonts w:ascii="宋体" w:cs="宋体"/>
          <w:color w:val="000000"/>
          <w:kern w:val="0"/>
        </w:rPr>
      </w:pPr>
    </w:p>
    <w:p w:rsidR="003078E3" w:rsidRPr="008972C5" w:rsidRDefault="003078E3" w:rsidP="006F5047">
      <w:pPr>
        <w:widowControl/>
        <w:ind w:firstLine="393"/>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B4-5</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lastRenderedPageBreak/>
        <w:t>B.</w:t>
      </w:r>
      <w:r w:rsidRPr="008972C5">
        <w:rPr>
          <w:rFonts w:ascii="宋体" w:hAnsi="宋体" w:cs="宋体" w:hint="eastAsia"/>
          <w:color w:val="000000"/>
          <w:kern w:val="0"/>
        </w:rPr>
        <w:t>【责任主体】货运企业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【责任名称】道路货物运输和货运站经营变更、终止规定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道路货物运输和货运站经营者需要终止经营的，应当在终止经营之日</w:t>
      </w:r>
      <w:r w:rsidRPr="008972C5">
        <w:rPr>
          <w:rFonts w:ascii="宋体" w:hAnsi="宋体" w:cs="宋体"/>
          <w:color w:val="000000"/>
          <w:kern w:val="0"/>
        </w:rPr>
        <w:t>30</w:t>
      </w:r>
      <w:r w:rsidRPr="008972C5">
        <w:rPr>
          <w:rFonts w:ascii="宋体" w:hAnsi="宋体" w:cs="宋体" w:hint="eastAsia"/>
          <w:color w:val="000000"/>
          <w:kern w:val="0"/>
        </w:rPr>
        <w:t>日前告知原许可的道路运输管理机构，并办理有关注销手续。</w:t>
      </w:r>
      <w:r w:rsidRPr="008972C5">
        <w:rPr>
          <w:rFonts w:ascii="宋体" w:cs="宋体"/>
          <w:color w:val="000000"/>
          <w:kern w:val="0"/>
        </w:rPr>
        <w:br/>
      </w:r>
      <w:r w:rsidRPr="008972C5">
        <w:rPr>
          <w:rFonts w:ascii="宋体" w:hAnsi="宋体" w:cs="宋体"/>
          <w:color w:val="000000"/>
          <w:kern w:val="0"/>
        </w:rPr>
        <w:t xml:space="preserve">    2.</w:t>
      </w:r>
      <w:r w:rsidRPr="008972C5">
        <w:rPr>
          <w:rFonts w:ascii="宋体" w:hAnsi="宋体" w:cs="宋体" w:hint="eastAsia"/>
          <w:color w:val="000000"/>
          <w:kern w:val="0"/>
        </w:rPr>
        <w:t>道路货物运输经营者变更许可事项、扩大经营范围的，按本章有关许可规定办理。</w:t>
      </w:r>
      <w:r w:rsidRPr="008972C5">
        <w:rPr>
          <w:rFonts w:ascii="宋体" w:cs="宋体"/>
          <w:color w:val="000000"/>
          <w:kern w:val="0"/>
        </w:rPr>
        <w:br/>
      </w:r>
      <w:r w:rsidRPr="008972C5">
        <w:rPr>
          <w:rFonts w:ascii="宋体" w:hAnsi="宋体" w:cs="宋体"/>
          <w:color w:val="000000"/>
          <w:kern w:val="0"/>
        </w:rPr>
        <w:t xml:space="preserve">    3.</w:t>
      </w:r>
      <w:r w:rsidRPr="008972C5">
        <w:rPr>
          <w:rFonts w:ascii="宋体" w:hAnsi="宋体" w:cs="宋体" w:hint="eastAsia"/>
          <w:color w:val="000000"/>
          <w:kern w:val="0"/>
        </w:rPr>
        <w:t>道路货物运输和货运站经营者变更名称、地址等，应当向作出原许可决定的道路运输管理机构备案。</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《道路货物运输及站场管理规定》（</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条。</w:t>
      </w:r>
    </w:p>
    <w:p w:rsidR="003078E3" w:rsidRPr="008972C5" w:rsidRDefault="003078E3" w:rsidP="006F5047">
      <w:pPr>
        <w:widowControl/>
        <w:ind w:firstLine="393"/>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B4-6</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【责任主体】货运企业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【责任名称】货运经营者的服务内容</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货运经营者不得运输法律、行政法规禁止运输的货物。</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法律、行政法规规定必须办理有关手续后方可运输的货物，货运经营者应当查验有关手续。</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国家鼓励货运经营者实行封闭式运输，保证环境卫生和货物运输安全。</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货运经营者应当采取必要措施，防止货物脱落、扬撒等。</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运输危险货物应当采取必要措施，防止危险货物燃烧、爆炸、辐射、泄漏等。</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运输危险货物应当配备必要的押运人员，保证危险货物处于押运人员的监管之下，并悬挂明显的危险货物运输标志。</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托运危险货物的，应当向货运经营者说明危险货物的品名、性质、应急处置方法等情况，并严格按照国家有关规定包装，设置明显标志。</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《中华人民共和国道路运输管理条例》（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25</w:t>
      </w:r>
      <w:r w:rsidRPr="008972C5">
        <w:rPr>
          <w:rFonts w:ascii="宋体" w:hAnsi="宋体" w:cs="宋体" w:hint="eastAsia"/>
          <w:color w:val="000000"/>
          <w:kern w:val="0"/>
        </w:rPr>
        <w:t>条、</w:t>
      </w:r>
      <w:r w:rsidRPr="008972C5">
        <w:rPr>
          <w:rFonts w:ascii="宋体" w:hAnsi="宋体" w:cs="宋体"/>
          <w:color w:val="000000"/>
          <w:kern w:val="0"/>
        </w:rPr>
        <w:t>26</w:t>
      </w:r>
      <w:r w:rsidRPr="008972C5">
        <w:rPr>
          <w:rFonts w:ascii="宋体" w:hAnsi="宋体" w:cs="宋体" w:hint="eastAsia"/>
          <w:color w:val="000000"/>
          <w:kern w:val="0"/>
        </w:rPr>
        <w:t>条、</w:t>
      </w:r>
      <w:r w:rsidRPr="008972C5">
        <w:rPr>
          <w:rFonts w:ascii="宋体" w:hAnsi="宋体" w:cs="宋体"/>
          <w:color w:val="000000"/>
          <w:kern w:val="0"/>
        </w:rPr>
        <w:t>27</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ind w:firstLine="393"/>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B4-7</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【责任主体】货运企业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【责任名称】货运经营者要加强对从业人员的安全教育、职业道德教育，并制作操作规程，控制驾驶时间。</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路货物运输经营者应当对从业人员进行经常性的安全、职业道德教育和业务知识、操作规程培训。</w:t>
      </w:r>
      <w:r w:rsidRPr="008972C5">
        <w:rPr>
          <w:rFonts w:ascii="宋体" w:cs="宋体"/>
          <w:color w:val="000000"/>
          <w:kern w:val="0"/>
        </w:rPr>
        <w:br/>
      </w: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《中华人民共和国道路运输管理条例》（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28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《道路货物运输及站场管理规定》（</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19</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ind w:firstLine="393"/>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B4-8</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【责任主体】货运企业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lastRenderedPageBreak/>
        <w:t>C.</w:t>
      </w:r>
      <w:r w:rsidRPr="008972C5">
        <w:rPr>
          <w:rFonts w:ascii="宋体" w:hAnsi="宋体" w:cs="宋体" w:hint="eastAsia"/>
          <w:color w:val="000000"/>
          <w:kern w:val="0"/>
        </w:rPr>
        <w:t>【责任名称】货运经营车辆要符合国家标准并进行维护检测</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生产</w:t>
      </w:r>
      <w:r w:rsidRPr="008972C5">
        <w:rPr>
          <w:rFonts w:ascii="宋体" w:hAnsi="宋体" w:cs="宋体"/>
          <w:color w:val="000000"/>
          <w:kern w:val="0"/>
        </w:rPr>
        <w:t>(</w:t>
      </w:r>
      <w:r w:rsidRPr="008972C5">
        <w:rPr>
          <w:rFonts w:ascii="宋体" w:hAnsi="宋体" w:cs="宋体" w:hint="eastAsia"/>
          <w:color w:val="000000"/>
          <w:kern w:val="0"/>
        </w:rPr>
        <w:t>改装</w:t>
      </w:r>
      <w:r w:rsidRPr="008972C5">
        <w:rPr>
          <w:rFonts w:ascii="宋体" w:hAnsi="宋体" w:cs="宋体"/>
          <w:color w:val="000000"/>
          <w:kern w:val="0"/>
        </w:rPr>
        <w:t>)</w:t>
      </w:r>
      <w:r w:rsidRPr="008972C5">
        <w:rPr>
          <w:rFonts w:ascii="宋体" w:hAnsi="宋体" w:cs="宋体" w:hint="eastAsia"/>
          <w:color w:val="000000"/>
          <w:kern w:val="0"/>
        </w:rPr>
        <w:t>客运车辆、货运车辆的企业应当按照国家规定标定车辆的核定人数或者载重量，严禁多标或者少标车辆的核定人数或者载重量。</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客运经营者、货运经营者应当使用符合国家规定标准的车辆从事道路运输经营。</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客运经营者、货运经营者应当加强对车辆的维护和检测，确保车辆符合国家规定的技术标准</w:t>
      </w:r>
      <w:r w:rsidRPr="008972C5">
        <w:rPr>
          <w:rFonts w:ascii="宋体" w:hAnsi="宋体" w:cs="宋体"/>
          <w:color w:val="000000"/>
          <w:kern w:val="0"/>
        </w:rPr>
        <w:t>;</w:t>
      </w:r>
      <w:r w:rsidRPr="008972C5">
        <w:rPr>
          <w:rFonts w:ascii="宋体" w:hAnsi="宋体" w:cs="宋体" w:hint="eastAsia"/>
          <w:color w:val="000000"/>
          <w:kern w:val="0"/>
        </w:rPr>
        <w:t>不得使用报废的、擅自改装的和其他不符合国家规定的车辆从事道路运输经营。</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《中华人民共和国道路运输管理条例》（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29</w:t>
      </w:r>
      <w:r w:rsidRPr="008972C5">
        <w:rPr>
          <w:rFonts w:ascii="宋体" w:hAnsi="宋体" w:cs="宋体" w:hint="eastAsia"/>
          <w:color w:val="000000"/>
          <w:kern w:val="0"/>
        </w:rPr>
        <w:t>条、</w:t>
      </w:r>
      <w:r w:rsidRPr="008972C5">
        <w:rPr>
          <w:rFonts w:ascii="宋体" w:hAnsi="宋体" w:cs="宋体"/>
          <w:color w:val="000000"/>
          <w:kern w:val="0"/>
        </w:rPr>
        <w:t>30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《道路货物运输及站场管理规定》（</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20</w:t>
      </w:r>
      <w:r w:rsidRPr="008972C5">
        <w:rPr>
          <w:rFonts w:ascii="宋体" w:hAnsi="宋体" w:cs="宋体" w:hint="eastAsia"/>
          <w:color w:val="000000"/>
          <w:kern w:val="0"/>
        </w:rPr>
        <w:t>条。</w:t>
      </w:r>
    </w:p>
    <w:p w:rsidR="003078E3" w:rsidRPr="008972C5" w:rsidRDefault="003078E3" w:rsidP="006F5047">
      <w:pPr>
        <w:widowControl/>
        <w:ind w:firstLine="393"/>
        <w:rPr>
          <w:rFonts w:ascii="宋体" w:cs="宋体"/>
          <w:color w:val="000000"/>
          <w:kern w:val="0"/>
        </w:rPr>
      </w:pPr>
    </w:p>
    <w:p w:rsidR="003078E3" w:rsidRPr="008972C5" w:rsidRDefault="003078E3" w:rsidP="006F5047">
      <w:pPr>
        <w:widowControl/>
        <w:ind w:firstLine="393"/>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B4-9</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【责任主体】货运企业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【责任名称】货运经营者运输货物的特殊规定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运输的货物应当符合货运车辆核定的载质量，载物的长、宽、高不得违反装载要求。禁止货运车辆违反国家有关规定超限、超载运输。禁止使用货运车辆运输旅客。</w:t>
      </w:r>
      <w:r w:rsidRPr="008972C5">
        <w:rPr>
          <w:rFonts w:ascii="宋体" w:cs="宋体"/>
          <w:color w:val="000000"/>
          <w:kern w:val="0"/>
        </w:rPr>
        <w:br/>
      </w:r>
      <w:r w:rsidRPr="008972C5">
        <w:rPr>
          <w:rFonts w:ascii="宋体" w:hAnsi="宋体" w:cs="宋体"/>
          <w:color w:val="000000"/>
          <w:kern w:val="0"/>
        </w:rPr>
        <w:t xml:space="preserve">    2.</w:t>
      </w:r>
      <w:r w:rsidRPr="008972C5">
        <w:rPr>
          <w:rFonts w:ascii="宋体" w:hAnsi="宋体" w:cs="宋体" w:hint="eastAsia"/>
          <w:color w:val="000000"/>
          <w:kern w:val="0"/>
        </w:rPr>
        <w:t>道路货物运输经营者运输大型物件，应当制定道路运输组织方案。涉及超限运输的应当按照交通部颁布的《</w:t>
      </w:r>
      <w:hyperlink r:id="rId25" w:tgtFrame="_blank" w:history="1">
        <w:r w:rsidRPr="008972C5">
          <w:rPr>
            <w:rFonts w:ascii="宋体" w:hAnsi="宋体" w:cs="宋体" w:hint="eastAsia"/>
            <w:color w:val="000000"/>
            <w:kern w:val="0"/>
          </w:rPr>
          <w:t>超限运输车辆行驶公路管理规定</w:t>
        </w:r>
      </w:hyperlink>
      <w:r w:rsidRPr="008972C5">
        <w:rPr>
          <w:rFonts w:ascii="宋体" w:hAnsi="宋体" w:cs="宋体" w:hint="eastAsia"/>
          <w:color w:val="000000"/>
          <w:kern w:val="0"/>
        </w:rPr>
        <w:t>》办理相应的审批手续。</w:t>
      </w:r>
      <w:r w:rsidRPr="008972C5">
        <w:rPr>
          <w:rFonts w:ascii="宋体" w:cs="宋体"/>
          <w:color w:val="000000"/>
          <w:kern w:val="0"/>
        </w:rPr>
        <w:br/>
      </w:r>
      <w:r w:rsidRPr="008972C5">
        <w:rPr>
          <w:rFonts w:ascii="宋体" w:hAnsi="宋体" w:cs="宋体"/>
          <w:color w:val="000000"/>
          <w:kern w:val="0"/>
        </w:rPr>
        <w:t xml:space="preserve">    3.</w:t>
      </w:r>
      <w:r w:rsidRPr="008972C5">
        <w:rPr>
          <w:rFonts w:ascii="宋体" w:hAnsi="宋体" w:cs="宋体" w:hint="eastAsia"/>
          <w:color w:val="000000"/>
          <w:kern w:val="0"/>
        </w:rPr>
        <w:t>从事大型物件运输的车辆，应当按照规定装置统一的标志和悬挂标志旗；夜间行驶和停车休息时应当设置标志灯。</w:t>
      </w:r>
      <w:r w:rsidRPr="008972C5">
        <w:rPr>
          <w:rFonts w:ascii="宋体" w:cs="宋体"/>
          <w:color w:val="000000"/>
          <w:kern w:val="0"/>
        </w:rPr>
        <w:br/>
      </w:r>
      <w:r w:rsidRPr="008972C5">
        <w:rPr>
          <w:rFonts w:ascii="宋体" w:hAnsi="宋体" w:cs="宋体"/>
          <w:color w:val="000000"/>
          <w:kern w:val="0"/>
        </w:rPr>
        <w:t xml:space="preserve">    4.</w:t>
      </w:r>
      <w:r w:rsidRPr="008972C5">
        <w:rPr>
          <w:rFonts w:ascii="宋体" w:hAnsi="宋体" w:cs="宋体" w:hint="eastAsia"/>
          <w:color w:val="000000"/>
          <w:kern w:val="0"/>
        </w:rPr>
        <w:t>道路货物运输经营者不得运输法律、行政法规禁止运输的货物。</w:t>
      </w:r>
      <w:r w:rsidRPr="008972C5">
        <w:rPr>
          <w:rFonts w:ascii="宋体" w:cs="宋体"/>
          <w:color w:val="000000"/>
          <w:kern w:val="0"/>
        </w:rPr>
        <w:br/>
      </w:r>
      <w:r w:rsidRPr="008972C5">
        <w:rPr>
          <w:rFonts w:ascii="宋体" w:hAnsi="宋体" w:cs="宋体"/>
          <w:color w:val="000000"/>
          <w:kern w:val="0"/>
        </w:rPr>
        <w:t xml:space="preserve">    5.</w:t>
      </w:r>
      <w:r w:rsidRPr="008972C5">
        <w:rPr>
          <w:rFonts w:ascii="宋体" w:hAnsi="宋体" w:cs="宋体" w:hint="eastAsia"/>
          <w:color w:val="000000"/>
          <w:kern w:val="0"/>
        </w:rPr>
        <w:t>道路货物运输经营者在受理法律、行政法规规定限运、凭证运输的货物时，应当查验并确认有关手续齐全有效后方可运输。</w:t>
      </w:r>
      <w:r w:rsidRPr="008972C5">
        <w:rPr>
          <w:rFonts w:ascii="宋体" w:cs="宋体"/>
          <w:color w:val="000000"/>
          <w:kern w:val="0"/>
        </w:rPr>
        <w:br/>
      </w:r>
      <w:r w:rsidRPr="008972C5">
        <w:rPr>
          <w:rFonts w:ascii="宋体" w:hAnsi="宋体" w:cs="宋体"/>
          <w:color w:val="000000"/>
          <w:kern w:val="0"/>
        </w:rPr>
        <w:t xml:space="preserve">    6.</w:t>
      </w:r>
      <w:r w:rsidRPr="008972C5">
        <w:rPr>
          <w:rFonts w:ascii="宋体" w:hAnsi="宋体" w:cs="宋体" w:hint="eastAsia"/>
          <w:color w:val="000000"/>
          <w:kern w:val="0"/>
        </w:rPr>
        <w:t>货物托运人应当按照有关法律、行政法规的规定办理限运、凭证运输手续。</w:t>
      </w:r>
      <w:r w:rsidRPr="008972C5">
        <w:rPr>
          <w:rFonts w:ascii="宋体" w:cs="宋体"/>
          <w:color w:val="000000"/>
          <w:kern w:val="0"/>
        </w:rPr>
        <w:br/>
      </w:r>
      <w:r w:rsidRPr="008972C5">
        <w:rPr>
          <w:rFonts w:ascii="宋体" w:hAnsi="宋体" w:cs="宋体"/>
          <w:color w:val="000000"/>
          <w:kern w:val="0"/>
        </w:rPr>
        <w:t xml:space="preserve">    7.</w:t>
      </w:r>
      <w:r w:rsidRPr="008972C5">
        <w:rPr>
          <w:rFonts w:ascii="宋体" w:hAnsi="宋体" w:cs="宋体" w:hint="eastAsia"/>
          <w:color w:val="000000"/>
          <w:kern w:val="0"/>
        </w:rPr>
        <w:t>道路货物运输经营者不得采取不正当手段招揽货物、垄断货源。不得阻碍其他货运经营者开展正常的运输经营活动。</w:t>
      </w:r>
      <w:r w:rsidRPr="008972C5">
        <w:rPr>
          <w:rFonts w:ascii="宋体" w:cs="宋体"/>
          <w:color w:val="000000"/>
          <w:kern w:val="0"/>
        </w:rPr>
        <w:br/>
      </w:r>
      <w:r w:rsidRPr="008972C5">
        <w:rPr>
          <w:rFonts w:ascii="宋体" w:hAnsi="宋体" w:cs="宋体"/>
          <w:color w:val="000000"/>
          <w:kern w:val="0"/>
        </w:rPr>
        <w:t xml:space="preserve">    8.</w:t>
      </w:r>
      <w:r w:rsidRPr="008972C5">
        <w:rPr>
          <w:rFonts w:ascii="宋体" w:hAnsi="宋体" w:cs="宋体" w:hint="eastAsia"/>
          <w:color w:val="000000"/>
          <w:kern w:val="0"/>
        </w:rPr>
        <w:t>道路货物运输经营者应当采取有效措施，防止货物变质、腐烂、短少或者损失。</w:t>
      </w:r>
      <w:r w:rsidRPr="008972C5">
        <w:rPr>
          <w:rFonts w:ascii="宋体" w:cs="宋体"/>
          <w:color w:val="000000"/>
          <w:kern w:val="0"/>
        </w:rPr>
        <w:br/>
      </w:r>
      <w:r w:rsidRPr="008972C5">
        <w:rPr>
          <w:rFonts w:ascii="宋体" w:hAnsi="宋体" w:cs="宋体"/>
          <w:color w:val="000000"/>
          <w:kern w:val="0"/>
        </w:rPr>
        <w:t xml:space="preserve">    9.</w:t>
      </w:r>
      <w:r w:rsidRPr="008972C5">
        <w:rPr>
          <w:rFonts w:ascii="宋体" w:hAnsi="宋体" w:cs="宋体" w:hint="eastAsia"/>
          <w:color w:val="000000"/>
          <w:kern w:val="0"/>
        </w:rPr>
        <w:t>道路货物运输经营者和货物托运人应当按照《合同法》的要求，订立道路货物运输合同。</w:t>
      </w:r>
      <w:r w:rsidRPr="008972C5">
        <w:rPr>
          <w:rFonts w:ascii="宋体" w:cs="宋体"/>
          <w:color w:val="000000"/>
          <w:kern w:val="0"/>
        </w:rPr>
        <w:br/>
      </w:r>
      <w:r w:rsidRPr="008972C5">
        <w:rPr>
          <w:rFonts w:ascii="宋体" w:hAnsi="宋体" w:cs="宋体"/>
          <w:color w:val="000000"/>
          <w:kern w:val="0"/>
        </w:rPr>
        <w:t xml:space="preserve">    10.</w:t>
      </w:r>
      <w:r w:rsidRPr="008972C5">
        <w:rPr>
          <w:rFonts w:ascii="宋体" w:hAnsi="宋体" w:cs="宋体" w:hint="eastAsia"/>
          <w:color w:val="000000"/>
          <w:kern w:val="0"/>
        </w:rPr>
        <w:t>道路货物运输可以采用交通部颁布的《汽车货物运输规则》所推荐的道路货物运单签订运输合同。</w:t>
      </w:r>
      <w:r w:rsidRPr="008972C5">
        <w:rPr>
          <w:rFonts w:ascii="宋体" w:cs="宋体"/>
          <w:color w:val="000000"/>
          <w:kern w:val="0"/>
        </w:rPr>
        <w:br/>
      </w:r>
      <w:r w:rsidRPr="008972C5">
        <w:rPr>
          <w:rFonts w:ascii="宋体" w:hAnsi="宋体" w:cs="宋体"/>
          <w:color w:val="000000"/>
          <w:kern w:val="0"/>
        </w:rPr>
        <w:t xml:space="preserve">    11.</w:t>
      </w:r>
      <w:r w:rsidRPr="008972C5">
        <w:rPr>
          <w:rFonts w:ascii="宋体" w:hAnsi="宋体" w:cs="宋体" w:hint="eastAsia"/>
          <w:color w:val="000000"/>
          <w:kern w:val="0"/>
        </w:rPr>
        <w:t>国家鼓励实行封闭式运输。道路货物运输经营者应当采取有效的措施，防止货物脱落、扬撒等情况发生。</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《中华人民共和国道路运输管理条例》（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34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《道路货物运输及站场管理规定》（</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24</w:t>
      </w:r>
      <w:r w:rsidRPr="008972C5">
        <w:rPr>
          <w:rFonts w:ascii="宋体" w:hAnsi="宋体" w:cs="宋体" w:hint="eastAsia"/>
          <w:color w:val="000000"/>
          <w:kern w:val="0"/>
        </w:rPr>
        <w:t>、</w:t>
      </w:r>
      <w:r w:rsidRPr="008972C5">
        <w:rPr>
          <w:rFonts w:ascii="宋体" w:hAnsi="宋体" w:cs="宋体"/>
          <w:color w:val="000000"/>
          <w:kern w:val="0"/>
        </w:rPr>
        <w:t>25</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kern w:val="0"/>
        </w:rPr>
        <w:t>28</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条。</w:t>
      </w:r>
    </w:p>
    <w:p w:rsidR="003078E3" w:rsidRPr="008972C5" w:rsidRDefault="003078E3" w:rsidP="006F5047">
      <w:pPr>
        <w:widowControl/>
        <w:ind w:firstLine="393"/>
        <w:rPr>
          <w:rFonts w:ascii="宋体" w:cs="宋体"/>
          <w:color w:val="000000"/>
          <w:kern w:val="0"/>
        </w:rPr>
      </w:pPr>
    </w:p>
    <w:p w:rsidR="003078E3" w:rsidRPr="008972C5" w:rsidRDefault="003078E3" w:rsidP="006F5047">
      <w:pPr>
        <w:widowControl/>
        <w:ind w:firstLine="393"/>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B4-10</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【责任主体】货运企业</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kern w:val="0"/>
          <w:sz w:val="22"/>
          <w:szCs w:val="22"/>
        </w:rPr>
        <w:t>货运经营企业应制定应急预案</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lastRenderedPageBreak/>
        <w:t>1.</w:t>
      </w:r>
      <w:r w:rsidRPr="008972C5">
        <w:rPr>
          <w:rFonts w:ascii="宋体" w:hAnsi="宋体" w:cs="宋体" w:hint="eastAsia"/>
          <w:color w:val="000000"/>
          <w:kern w:val="0"/>
        </w:rPr>
        <w:t>道路货物运输经营者应当制定有关交通事故、自然灾害、公共卫生以及其他突发公共事件的道路运输应急预案。应急预案应当包括报告程序、应急指挥、应急车辆和设备的储备以及处置措施等内容。</w:t>
      </w:r>
      <w:r w:rsidRPr="008972C5">
        <w:rPr>
          <w:rFonts w:ascii="宋体" w:cs="宋体"/>
          <w:color w:val="000000"/>
          <w:kern w:val="0"/>
        </w:rPr>
        <w:br/>
      </w:r>
      <w:r w:rsidRPr="008972C5">
        <w:rPr>
          <w:rFonts w:ascii="宋体" w:hAnsi="宋体" w:cs="宋体"/>
          <w:color w:val="000000"/>
          <w:kern w:val="0"/>
        </w:rPr>
        <w:t xml:space="preserve">    2.</w:t>
      </w:r>
      <w:r w:rsidRPr="008972C5">
        <w:rPr>
          <w:rFonts w:ascii="宋体" w:hAnsi="宋体" w:cs="宋体" w:hint="eastAsia"/>
          <w:color w:val="000000"/>
          <w:kern w:val="0"/>
        </w:rPr>
        <w:t>发生交通事故、自然灾害、公共卫生以及其他突发公共事件，道路货物运输经营者应当服从县级以上人民政府或者有关部门的统一调度、指挥。</w:t>
      </w:r>
      <w:r w:rsidRPr="008972C5">
        <w:rPr>
          <w:rFonts w:ascii="宋体" w:cs="宋体"/>
          <w:color w:val="000000"/>
          <w:kern w:val="0"/>
        </w:rPr>
        <w:br/>
      </w: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《中华人民共和国道路运输管理条例》（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31</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《道路货物运输及站场管理规定》（</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31</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条。</w:t>
      </w:r>
    </w:p>
    <w:p w:rsidR="003078E3" w:rsidRPr="008972C5" w:rsidRDefault="003078E3" w:rsidP="006F5047">
      <w:pPr>
        <w:widowControl/>
        <w:ind w:firstLine="393"/>
        <w:rPr>
          <w:rFonts w:ascii="宋体" w:cs="宋体"/>
          <w:color w:val="000000"/>
          <w:kern w:val="0"/>
        </w:rPr>
      </w:pPr>
    </w:p>
    <w:p w:rsidR="003078E3" w:rsidRPr="008972C5" w:rsidRDefault="003078E3" w:rsidP="006F5047">
      <w:pPr>
        <w:widowControl/>
        <w:ind w:firstLine="393"/>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B4-11</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【责任主体】货运企业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【责任名称】危险货物运经营者应为危险货物投保承运人责任险</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危险货物运输经营者应当为危险货物投保承运人责任险。</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《中华人民共和国道路运输管理条例》（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35</w:t>
      </w:r>
      <w:r w:rsidRPr="008972C5">
        <w:rPr>
          <w:rFonts w:ascii="宋体" w:hAnsi="宋体" w:cs="宋体" w:hint="eastAsia"/>
          <w:color w:val="000000"/>
          <w:kern w:val="0"/>
        </w:rPr>
        <w:t>条。</w:t>
      </w:r>
    </w:p>
    <w:p w:rsidR="003078E3" w:rsidRPr="008972C5" w:rsidRDefault="003078E3" w:rsidP="006F5047">
      <w:pPr>
        <w:widowControl/>
        <w:ind w:firstLine="393"/>
        <w:rPr>
          <w:rFonts w:ascii="宋体" w:cs="宋体"/>
          <w:color w:val="000000"/>
          <w:kern w:val="0"/>
        </w:rPr>
      </w:pPr>
    </w:p>
    <w:p w:rsidR="003078E3" w:rsidRPr="008972C5" w:rsidRDefault="003078E3" w:rsidP="006F5047">
      <w:pPr>
        <w:widowControl/>
        <w:ind w:firstLine="393"/>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B4-12</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【责任主体】货运企业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【责任名称】道路货运经营者不得压价竞争</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道路货物运输经营者应当严格遵守国家有关价格法律、法规和规章的规定，不得恶意压价竞争。</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《道路货物运输及站场管理规定》（</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33</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ind w:firstLine="393"/>
        <w:rPr>
          <w:rFonts w:ascii="宋体" w:cs="宋体"/>
          <w:color w:val="000000"/>
          <w:kern w:val="0"/>
        </w:rPr>
      </w:pPr>
    </w:p>
    <w:p w:rsidR="003078E3" w:rsidRPr="008972C5" w:rsidRDefault="003078E3" w:rsidP="006F5047">
      <w:pPr>
        <w:widowControl/>
        <w:tabs>
          <w:tab w:val="left" w:pos="312"/>
        </w:tabs>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B4-13</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【责任主体】货运企业</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kern w:val="0"/>
          <w:sz w:val="22"/>
          <w:szCs w:val="22"/>
        </w:rPr>
        <w:t>申请从事货运站场经营的条件</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申请从事货运站经营的，应当具备下列条件：</w:t>
      </w:r>
      <w:r w:rsidRPr="008972C5">
        <w:rPr>
          <w:rFonts w:asci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1</w:t>
      </w:r>
      <w:r w:rsidRPr="008972C5">
        <w:rPr>
          <w:rFonts w:ascii="宋体" w:hAnsi="宋体" w:cs="宋体" w:hint="eastAsia"/>
          <w:color w:val="000000"/>
          <w:kern w:val="0"/>
        </w:rPr>
        <w:t>）有与其经营规模相适应的货运站房、生产调度办公室、信息管理中心、仓库、仓储库棚、场地和道路等设施，并经有关部门组织的工程竣工验收合格；</w:t>
      </w:r>
      <w:r w:rsidRPr="008972C5">
        <w:rPr>
          <w:rFonts w:asci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2</w:t>
      </w:r>
      <w:r w:rsidRPr="008972C5">
        <w:rPr>
          <w:rFonts w:ascii="宋体" w:hAnsi="宋体" w:cs="宋体" w:hint="eastAsia"/>
          <w:color w:val="000000"/>
          <w:kern w:val="0"/>
        </w:rPr>
        <w:t>）有与其经营规模相适应的安全、消防、装卸、通讯、计量等设备；</w:t>
      </w:r>
      <w:r w:rsidRPr="008972C5">
        <w:rPr>
          <w:rFonts w:asci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3</w:t>
      </w:r>
      <w:r w:rsidRPr="008972C5">
        <w:rPr>
          <w:rFonts w:ascii="宋体" w:hAnsi="宋体" w:cs="宋体" w:hint="eastAsia"/>
          <w:color w:val="000000"/>
          <w:kern w:val="0"/>
        </w:rPr>
        <w:t>）有与其经营规模、经营类别相适应的管理人员和专业技术人员；</w:t>
      </w:r>
      <w:r w:rsidRPr="008972C5">
        <w:rPr>
          <w:rFonts w:asci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4</w:t>
      </w:r>
      <w:r w:rsidRPr="008972C5">
        <w:rPr>
          <w:rFonts w:ascii="宋体" w:hAnsi="宋体" w:cs="宋体" w:hint="eastAsia"/>
          <w:color w:val="000000"/>
          <w:kern w:val="0"/>
        </w:rPr>
        <w:t>）有健全的业务操作规程和安全生产管理制度。</w:t>
      </w:r>
      <w:r w:rsidRPr="008972C5">
        <w:rPr>
          <w:rFonts w:ascii="宋体" w:cs="宋体"/>
          <w:color w:val="000000"/>
          <w:kern w:val="0"/>
        </w:rPr>
        <w:br/>
      </w: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《道路货物运输及站场管理规定》（</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B4-14</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lastRenderedPageBreak/>
        <w:t>B.</w:t>
      </w:r>
      <w:r w:rsidRPr="008972C5">
        <w:rPr>
          <w:rFonts w:ascii="宋体" w:hAnsi="宋体" w:cs="宋体" w:hint="eastAsia"/>
          <w:color w:val="000000"/>
          <w:kern w:val="0"/>
        </w:rPr>
        <w:t>【责任主体】货运企业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【责任名称】申请从事货运站经营登记的手续及材料</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申请从事货运站经营的，应当依法向工商行政管理机关办理有关登记手续后，向县级道路运输管理机构提出申请，并提供以下材料：</w:t>
      </w:r>
      <w:r w:rsidRPr="008972C5">
        <w:rPr>
          <w:rFonts w:asci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1</w:t>
      </w:r>
      <w:r w:rsidRPr="008972C5">
        <w:rPr>
          <w:rFonts w:ascii="宋体" w:hAnsi="宋体" w:cs="宋体" w:hint="eastAsia"/>
          <w:color w:val="000000"/>
          <w:kern w:val="0"/>
        </w:rPr>
        <w:t>）《道路货物运输站（场）经营申请表》（见附件</w:t>
      </w:r>
      <w:r w:rsidRPr="008972C5">
        <w:rPr>
          <w:rFonts w:ascii="宋体" w:hAnsi="宋体" w:cs="宋体"/>
          <w:color w:val="000000"/>
          <w:kern w:val="0"/>
        </w:rPr>
        <w:t>2</w:t>
      </w:r>
      <w:r w:rsidRPr="008972C5">
        <w:rPr>
          <w:rFonts w:ascii="宋体" w:hAnsi="宋体" w:cs="宋体" w:hint="eastAsia"/>
          <w:color w:val="000000"/>
          <w:kern w:val="0"/>
        </w:rPr>
        <w:t>）；</w:t>
      </w:r>
      <w:r w:rsidRPr="008972C5">
        <w:rPr>
          <w:rFonts w:asci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2</w:t>
      </w:r>
      <w:r w:rsidRPr="008972C5">
        <w:rPr>
          <w:rFonts w:ascii="宋体" w:hAnsi="宋体" w:cs="宋体" w:hint="eastAsia"/>
          <w:color w:val="000000"/>
          <w:kern w:val="0"/>
        </w:rPr>
        <w:t>）负责人身份证明，经办人的身份证明和委托书；</w:t>
      </w:r>
      <w:r w:rsidRPr="008972C5">
        <w:rPr>
          <w:rFonts w:asci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3</w:t>
      </w:r>
      <w:r w:rsidRPr="008972C5">
        <w:rPr>
          <w:rFonts w:ascii="宋体" w:hAnsi="宋体" w:cs="宋体" w:hint="eastAsia"/>
          <w:color w:val="000000"/>
          <w:kern w:val="0"/>
        </w:rPr>
        <w:t>）经营道路货运站的土地、房屋的合法证明；</w:t>
      </w:r>
      <w:r w:rsidRPr="008972C5">
        <w:rPr>
          <w:rFonts w:asci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4</w:t>
      </w:r>
      <w:r w:rsidRPr="008972C5">
        <w:rPr>
          <w:rFonts w:ascii="宋体" w:hAnsi="宋体" w:cs="宋体" w:hint="eastAsia"/>
          <w:color w:val="000000"/>
          <w:kern w:val="0"/>
        </w:rPr>
        <w:t>）货运站竣工验收证明；</w:t>
      </w:r>
      <w:r w:rsidRPr="008972C5">
        <w:rPr>
          <w:rFonts w:asci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5</w:t>
      </w:r>
      <w:r w:rsidRPr="008972C5">
        <w:rPr>
          <w:rFonts w:ascii="宋体" w:hAnsi="宋体" w:cs="宋体" w:hint="eastAsia"/>
          <w:color w:val="000000"/>
          <w:kern w:val="0"/>
        </w:rPr>
        <w:t>）与业务相适应的专业人员和管理人员的身份证明、专业证书；</w:t>
      </w:r>
      <w:r w:rsidRPr="008972C5">
        <w:rPr>
          <w:rFonts w:asci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6</w:t>
      </w:r>
      <w:r w:rsidRPr="008972C5">
        <w:rPr>
          <w:rFonts w:ascii="宋体" w:hAnsi="宋体" w:cs="宋体" w:hint="eastAsia"/>
          <w:color w:val="000000"/>
          <w:kern w:val="0"/>
        </w:rPr>
        <w:t>）业务操作规程和安全生产管理制度文本。</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 xml:space="preserve">2. </w:t>
      </w:r>
      <w:r w:rsidRPr="008972C5">
        <w:rPr>
          <w:rFonts w:ascii="宋体" w:hAnsi="宋体" w:cs="宋体" w:hint="eastAsia"/>
          <w:color w:val="000000"/>
          <w:kern w:val="0"/>
        </w:rPr>
        <w:t>道路货物运输经营者应当按照《</w:t>
      </w:r>
      <w:hyperlink r:id="rId26" w:tgtFrame="_blank" w:history="1">
        <w:r w:rsidRPr="008972C5">
          <w:rPr>
            <w:rFonts w:ascii="宋体" w:hAnsi="宋体" w:cs="宋体" w:hint="eastAsia"/>
            <w:color w:val="000000"/>
            <w:kern w:val="0"/>
          </w:rPr>
          <w:t>道路运输经营许可证</w:t>
        </w:r>
      </w:hyperlink>
      <w:r w:rsidRPr="008972C5">
        <w:rPr>
          <w:rFonts w:ascii="宋体" w:hAnsi="宋体" w:cs="宋体" w:hint="eastAsia"/>
          <w:color w:val="000000"/>
          <w:kern w:val="0"/>
        </w:rPr>
        <w:t>》核定的经营范围从事货物运输经营，不得转让、出租道路运输经营许可证件。</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 xml:space="preserve">3. </w:t>
      </w:r>
      <w:r w:rsidRPr="008972C5">
        <w:rPr>
          <w:rFonts w:ascii="宋体" w:hAnsi="宋体" w:cs="宋体" w:hint="eastAsia"/>
          <w:color w:val="000000"/>
          <w:kern w:val="0"/>
        </w:rPr>
        <w:t>道路货物运输经营者应当要求其聘用的车辆驾驶员随车携带《</w:t>
      </w:r>
      <w:hyperlink r:id="rId27" w:tgtFrame="_blank" w:history="1">
        <w:r w:rsidRPr="008972C5">
          <w:rPr>
            <w:rFonts w:ascii="宋体" w:hAnsi="宋体" w:cs="宋体" w:hint="eastAsia"/>
            <w:color w:val="000000"/>
            <w:kern w:val="0"/>
          </w:rPr>
          <w:t>道路运输证</w:t>
        </w:r>
      </w:hyperlink>
      <w:r w:rsidRPr="008972C5">
        <w:rPr>
          <w:rFonts w:ascii="宋体" w:hAnsi="宋体" w:cs="宋体" w:hint="eastAsia"/>
          <w:color w:val="000000"/>
          <w:kern w:val="0"/>
        </w:rPr>
        <w:t>》。《道路运输证》不得转让、出租、涂改、伪造。</w:t>
      </w:r>
      <w:r w:rsidRPr="008972C5">
        <w:rPr>
          <w:rFonts w:ascii="宋体" w:cs="宋体"/>
          <w:color w:val="000000"/>
          <w:kern w:val="0"/>
        </w:rPr>
        <w:br/>
      </w:r>
      <w:r w:rsidRPr="008972C5">
        <w:rPr>
          <w:rFonts w:ascii="宋体" w:hAnsi="宋体" w:cs="宋体"/>
          <w:color w:val="000000"/>
          <w:kern w:val="0"/>
        </w:rPr>
        <w:t xml:space="preserve">    4.</w:t>
      </w:r>
      <w:r w:rsidRPr="008972C5">
        <w:rPr>
          <w:rFonts w:ascii="宋体" w:hAnsi="宋体" w:cs="宋体" w:hint="eastAsia"/>
          <w:color w:val="000000"/>
          <w:kern w:val="0"/>
        </w:rPr>
        <w:t>道路货物运输经营者应当聘用持有从业资格证的驾驶人员。</w:t>
      </w:r>
      <w:r w:rsidRPr="008972C5">
        <w:rPr>
          <w:rFonts w:ascii="宋体" w:cs="宋体"/>
          <w:color w:val="000000"/>
          <w:kern w:val="0"/>
        </w:rPr>
        <w:br/>
      </w:r>
      <w:r w:rsidRPr="008972C5">
        <w:rPr>
          <w:rFonts w:ascii="宋体" w:hAnsi="宋体" w:cs="宋体"/>
          <w:color w:val="000000"/>
          <w:kern w:val="0"/>
        </w:rPr>
        <w:t xml:space="preserve">    5.</w:t>
      </w:r>
      <w:r w:rsidRPr="008972C5">
        <w:rPr>
          <w:rFonts w:ascii="宋体" w:hAnsi="宋体" w:cs="宋体" w:hint="eastAsia"/>
          <w:color w:val="000000"/>
          <w:kern w:val="0"/>
        </w:rPr>
        <w:t>营运驾驶员应当驾驶与其从业资格类别相符的车辆。驾驶营运车辆时，应当随身携带从业资格证。</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《道路货物运输及站场管理规定》（</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条。</w:t>
      </w:r>
    </w:p>
    <w:p w:rsidR="003078E3" w:rsidRPr="008972C5" w:rsidRDefault="003078E3" w:rsidP="006F5047">
      <w:pPr>
        <w:widowControl/>
        <w:ind w:firstLine="393"/>
        <w:rPr>
          <w:rFonts w:ascii="宋体" w:cs="宋体"/>
          <w:color w:val="000000"/>
          <w:kern w:val="0"/>
        </w:rPr>
      </w:pPr>
    </w:p>
    <w:p w:rsidR="003078E3" w:rsidRPr="008972C5" w:rsidRDefault="003078E3" w:rsidP="006F5047">
      <w:pPr>
        <w:widowControl/>
        <w:ind w:firstLine="393"/>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B4-15</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【责任主体】货运企业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【责任名称】货运站经营者应按照许可事项经营</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货运站经营者应当按照经营许可证核定的许可事项经营，不得随意改变货运站用途和服务功能。</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《道路货物运输及站场管理规定》（</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34</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B4-16</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【责任主体】货运企业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【责任名称】货运站经营的安全管理制度</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leftChars="100" w:left="210" w:firstLineChars="100" w:firstLine="21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货运站经营者应当依法加强安全管理，完善安全生产条件，健全和落实安全生产责任制。</w:t>
      </w:r>
      <w:r w:rsidRPr="008972C5">
        <w:rPr>
          <w:rFonts w:ascii="宋体" w:cs="宋体"/>
          <w:color w:val="000000"/>
          <w:kern w:val="0"/>
        </w:rPr>
        <w:br/>
      </w:r>
      <w:r w:rsidRPr="008972C5">
        <w:rPr>
          <w:rFonts w:ascii="宋体" w:hAnsi="宋体" w:cs="宋体"/>
          <w:color w:val="000000"/>
          <w:kern w:val="0"/>
        </w:rPr>
        <w:t xml:space="preserve">  2.</w:t>
      </w:r>
      <w:r w:rsidRPr="008972C5">
        <w:rPr>
          <w:rFonts w:ascii="宋体" w:hAnsi="宋体" w:cs="宋体" w:hint="eastAsia"/>
          <w:color w:val="000000"/>
          <w:kern w:val="0"/>
        </w:rPr>
        <w:t>货运站经营者应当对出站车辆进行安全检查，防止超载车辆或者未经安全检查的车辆出站，保证安全生产。</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货运站经营者应当按照规定的业务操作规程进行货物的搬运装卸。搬运装卸作业应当轻装、轻卸，堆放整齐，防止混杂、撒漏、破损，严禁有毒、易污染物品与食品混装。</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lastRenderedPageBreak/>
        <w:t>4.</w:t>
      </w:r>
      <w:r w:rsidRPr="008972C5">
        <w:rPr>
          <w:rFonts w:ascii="宋体" w:hAnsi="宋体" w:cs="宋体" w:hint="eastAsia"/>
          <w:color w:val="000000"/>
          <w:kern w:val="0"/>
        </w:rPr>
        <w:t>货运站经营者应当制定有关突发公共事件的应急预案。应急预案应当包括报告程序、应急指挥、应急车辆和设备的储备以及处置措施等内容。</w:t>
      </w:r>
      <w:r w:rsidRPr="008972C5">
        <w:rPr>
          <w:rFonts w:ascii="宋体" w:cs="宋体"/>
          <w:color w:val="000000"/>
          <w:kern w:val="0"/>
        </w:rPr>
        <w:br/>
      </w:r>
      <w:r w:rsidRPr="008972C5">
        <w:rPr>
          <w:rFonts w:ascii="宋体" w:hAnsi="宋体" w:cs="宋体"/>
          <w:color w:val="000000"/>
          <w:kern w:val="0"/>
        </w:rPr>
        <w:t xml:space="preserve">    5.</w:t>
      </w:r>
      <w:r w:rsidRPr="008972C5">
        <w:rPr>
          <w:rFonts w:ascii="宋体" w:hAnsi="宋体" w:cs="宋体" w:hint="eastAsia"/>
          <w:color w:val="000000"/>
          <w:kern w:val="0"/>
        </w:rPr>
        <w:t>货运站经营者应当建立和完善各类台账和档案，并按要求报送有关信息。</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《道路货物运输及站场管理规定》（</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35</w:t>
      </w:r>
      <w:r w:rsidRPr="008972C5">
        <w:rPr>
          <w:rFonts w:ascii="宋体" w:hAnsi="宋体" w:cs="宋体" w:hint="eastAsia"/>
          <w:color w:val="000000"/>
          <w:kern w:val="0"/>
        </w:rPr>
        <w:t>、</w:t>
      </w:r>
      <w:r w:rsidRPr="008972C5">
        <w:rPr>
          <w:rFonts w:ascii="宋体" w:hAnsi="宋体" w:cs="宋体"/>
          <w:color w:val="000000"/>
          <w:kern w:val="0"/>
        </w:rPr>
        <w:t>38</w:t>
      </w:r>
      <w:r w:rsidRPr="008972C5">
        <w:rPr>
          <w:rFonts w:ascii="宋体" w:hAnsi="宋体" w:cs="宋体" w:hint="eastAsia"/>
          <w:color w:val="000000"/>
          <w:kern w:val="0"/>
        </w:rPr>
        <w:t>、</w:t>
      </w:r>
      <w:r w:rsidRPr="008972C5">
        <w:rPr>
          <w:rFonts w:ascii="宋体" w:hAnsi="宋体" w:cs="宋体"/>
          <w:color w:val="000000"/>
          <w:kern w:val="0"/>
        </w:rPr>
        <w:t>45</w:t>
      </w:r>
      <w:r w:rsidRPr="008972C5">
        <w:rPr>
          <w:rFonts w:ascii="宋体" w:hAnsi="宋体" w:cs="宋体" w:hint="eastAsia"/>
          <w:color w:val="000000"/>
          <w:kern w:val="0"/>
        </w:rPr>
        <w:t>、</w:t>
      </w:r>
      <w:r w:rsidRPr="008972C5">
        <w:rPr>
          <w:rFonts w:ascii="宋体" w:hAnsi="宋体" w:cs="宋体"/>
          <w:color w:val="000000"/>
          <w:kern w:val="0"/>
        </w:rPr>
        <w:t>46</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B4-17</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【责任主体】货运企业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【责任名称】货运站经营对货物包装、存放、运输要求</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货运站经营者应当按照货物的性质、保管要求进行分类存放，危险货物应当单独存放，保证货物完好无损。</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货物运输包装应当按照国家规定的货物运输包装标准作业，包装物和包装技术、质量要符合运输要求。</w:t>
      </w:r>
      <w:r w:rsidRPr="008972C5">
        <w:rPr>
          <w:rFonts w:ascii="宋体" w:cs="宋体"/>
          <w:color w:val="000000"/>
          <w:kern w:val="0"/>
        </w:rPr>
        <w:br/>
      </w:r>
      <w:r w:rsidRPr="008972C5">
        <w:rPr>
          <w:rFonts w:ascii="宋体" w:hAnsi="宋体" w:cs="宋体"/>
          <w:color w:val="000000"/>
          <w:kern w:val="0"/>
        </w:rPr>
        <w:t xml:space="preserve">    3.</w:t>
      </w:r>
      <w:r w:rsidRPr="008972C5">
        <w:rPr>
          <w:rFonts w:ascii="宋体" w:hAnsi="宋体" w:cs="宋体" w:hint="eastAsia"/>
          <w:color w:val="000000"/>
          <w:kern w:val="0"/>
        </w:rPr>
        <w:t>货运站经营者应当按照规定的业务操作规程进行货物的搬运装卸。搬运装卸作业应当轻装、轻卸，堆放整齐，防止混杂、撒漏、破损，严禁有毒、易污染物品与食品混装。</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《道路货物运输及站场管理规定》（</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36</w:t>
      </w:r>
      <w:r w:rsidRPr="008972C5">
        <w:rPr>
          <w:rFonts w:ascii="宋体" w:hAnsi="宋体" w:cs="宋体" w:hint="eastAsia"/>
          <w:color w:val="000000"/>
          <w:kern w:val="0"/>
        </w:rPr>
        <w:t>、</w:t>
      </w:r>
      <w:r w:rsidRPr="008972C5">
        <w:rPr>
          <w:rFonts w:ascii="宋体" w:hAnsi="宋体" w:cs="宋体"/>
          <w:color w:val="000000"/>
          <w:kern w:val="0"/>
        </w:rPr>
        <w:t>37</w:t>
      </w:r>
      <w:r w:rsidRPr="008972C5">
        <w:rPr>
          <w:rFonts w:ascii="宋体" w:hAnsi="宋体" w:cs="宋体" w:hint="eastAsia"/>
          <w:color w:val="000000"/>
          <w:kern w:val="0"/>
        </w:rPr>
        <w:t>、</w:t>
      </w:r>
      <w:r w:rsidRPr="008972C5">
        <w:rPr>
          <w:rFonts w:ascii="宋体" w:hAnsi="宋体" w:cs="宋体"/>
          <w:color w:val="000000"/>
          <w:kern w:val="0"/>
        </w:rPr>
        <w:t>38</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B4-18</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【责任主体】货运企业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【责任名称】货运站经营者严格执行价格规定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货运站经营者应当严格执行价格规定，在经营场所公布收费项目和收费标准。严禁乱收费。</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《道路货物运输及站场管理规定》（</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39</w:t>
      </w:r>
      <w:r w:rsidRPr="008972C5">
        <w:rPr>
          <w:rFonts w:ascii="宋体" w:hAnsi="宋体" w:cs="宋体" w:hint="eastAsia"/>
          <w:color w:val="000000"/>
          <w:kern w:val="0"/>
        </w:rPr>
        <w:t>条。</w:t>
      </w:r>
    </w:p>
    <w:p w:rsidR="003078E3" w:rsidRPr="008972C5" w:rsidRDefault="003078E3" w:rsidP="006F5047">
      <w:pPr>
        <w:widowControl/>
        <w:ind w:firstLine="393"/>
        <w:rPr>
          <w:rFonts w:ascii="宋体" w:cs="宋体"/>
          <w:color w:val="000000"/>
          <w:kern w:val="0"/>
        </w:rPr>
      </w:pPr>
    </w:p>
    <w:p w:rsidR="003078E3" w:rsidRPr="008972C5" w:rsidRDefault="003078E3" w:rsidP="006F5047">
      <w:pPr>
        <w:widowControl/>
        <w:ind w:firstLine="393"/>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B4-19</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【责任主体】货运企业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【责任名称】货运站经营者对经营业户及车辆的经营要求</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进入货运站经营的经营业户及车辆，经营手续必须齐全。</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货运站经营者应当公平对待使用货运站的道路货物运输经营者，禁止无证经营的车辆进站从事经营活动，无正当理由不得拒绝道路货物运输经营者进站从事经营活动。</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《道路货物运输及站场管理规定》（</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40</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B4-20</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【责任主体】货运企业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lastRenderedPageBreak/>
        <w:t>C.</w:t>
      </w:r>
      <w:r w:rsidRPr="008972C5">
        <w:rPr>
          <w:rFonts w:ascii="宋体" w:hAnsi="宋体" w:cs="宋体" w:hint="eastAsia"/>
          <w:color w:val="000000"/>
          <w:kern w:val="0"/>
        </w:rPr>
        <w:t>【责任名称】货运站经营者严格执行价格规定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货运站经营者不得垄断货源、抢装货物、扣押货物。</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 xml:space="preserve">2. </w:t>
      </w:r>
      <w:r w:rsidRPr="008972C5">
        <w:rPr>
          <w:rFonts w:ascii="宋体" w:hAnsi="宋体" w:cs="宋体" w:hint="eastAsia"/>
          <w:color w:val="000000"/>
          <w:kern w:val="0"/>
        </w:rPr>
        <w:t>货运站经营者不得超限、超载配货，不得为无道路运输经营许可证或证照不全者提供服务；不得违反国家有关规定，为运输车辆装卸国家禁运、限运的物品。</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《道路货物运输及站场管理规定》（</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41</w:t>
      </w:r>
      <w:r w:rsidRPr="008972C5">
        <w:rPr>
          <w:rFonts w:ascii="宋体" w:hAnsi="宋体" w:cs="宋体" w:hint="eastAsia"/>
          <w:color w:val="000000"/>
          <w:kern w:val="0"/>
        </w:rPr>
        <w:t>、</w:t>
      </w:r>
      <w:r w:rsidRPr="008972C5">
        <w:rPr>
          <w:rFonts w:ascii="宋体" w:hAnsi="宋体" w:cs="宋体"/>
          <w:color w:val="000000"/>
          <w:kern w:val="0"/>
        </w:rPr>
        <w:t>44</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B4-21</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【责任主体】货运企业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【责任名称】货运站经营者服务要诚信、自愿</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货运站经营者经营配载服务应当坚持自愿原则，提供的货源信息和运力信息应当真实、准确。</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《道路货物运输及站场管理规定》（</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43</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B4-22</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【责任主体】货运企业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【责任名称】建立并实施安全生产管理制度</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6F5047">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 xml:space="preserve">有与其经营业务相适应并经检测合格的运输车辆：　</w:t>
      </w:r>
    </w:p>
    <w:p w:rsidR="003078E3" w:rsidRPr="008972C5" w:rsidRDefault="003078E3" w:rsidP="006F5047">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）车辆技术要求应当符合《道路运输车辆技术管理规定》有关规定；</w:t>
      </w:r>
    </w:p>
    <w:p w:rsidR="003078E3" w:rsidRPr="008972C5" w:rsidRDefault="003078E3" w:rsidP="006F5047">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）车辆其他要求：</w:t>
      </w:r>
    </w:p>
    <w:p w:rsidR="003078E3" w:rsidRPr="008972C5" w:rsidRDefault="003710A0" w:rsidP="003D6250">
      <w:pPr>
        <w:widowControl/>
        <w:ind w:firstLineChars="300" w:firstLine="630"/>
        <w:rPr>
          <w:rFonts w:ascii="宋体" w:cs="宋体"/>
          <w:color w:val="000000"/>
          <w:kern w:val="0"/>
        </w:rPr>
      </w:pPr>
      <w:r w:rsidRPr="008972C5">
        <w:rPr>
          <w:rFonts w:ascii="宋体" w:hAnsi="宋体" w:cs="宋体"/>
          <w:color w:val="000000"/>
          <w:kern w:val="0"/>
        </w:rPr>
        <w:fldChar w:fldCharType="begin"/>
      </w:r>
      <w:r w:rsidR="003078E3" w:rsidRPr="008972C5">
        <w:rPr>
          <w:rFonts w:ascii="宋体" w:hAnsi="宋体" w:cs="宋体"/>
          <w:color w:val="000000"/>
          <w:kern w:val="0"/>
        </w:rPr>
        <w:instrText xml:space="preserve"> = 1 \* GB3 \* MERGEFORMAT </w:instrText>
      </w:r>
      <w:r w:rsidRPr="008972C5">
        <w:rPr>
          <w:rFonts w:ascii="宋体" w:hAnsi="宋体" w:cs="宋体"/>
          <w:color w:val="000000"/>
          <w:kern w:val="0"/>
        </w:rPr>
        <w:fldChar w:fldCharType="separate"/>
      </w:r>
      <w:r w:rsidR="003078E3" w:rsidRPr="008972C5">
        <w:rPr>
          <w:rFonts w:ascii="宋体" w:hAnsi="宋体" w:cs="宋体" w:hint="eastAsia"/>
          <w:color w:val="000000"/>
          <w:kern w:val="0"/>
        </w:rPr>
        <w:t>①</w:t>
      </w:r>
      <w:r w:rsidRPr="008972C5">
        <w:rPr>
          <w:rFonts w:ascii="宋体" w:hAnsi="宋体" w:cs="宋体"/>
          <w:color w:val="000000"/>
          <w:kern w:val="0"/>
        </w:rPr>
        <w:fldChar w:fldCharType="end"/>
      </w:r>
      <w:r w:rsidR="003078E3" w:rsidRPr="008972C5">
        <w:rPr>
          <w:rFonts w:ascii="宋体" w:hAnsi="宋体" w:cs="宋体" w:hint="eastAsia"/>
          <w:color w:val="000000"/>
          <w:kern w:val="0"/>
        </w:rPr>
        <w:t>从事大型物件运输经营的，应当具有与所运输大型物件相适应的超重型车组；</w:t>
      </w:r>
    </w:p>
    <w:p w:rsidR="003078E3" w:rsidRPr="008972C5" w:rsidRDefault="003710A0" w:rsidP="003D6250">
      <w:pPr>
        <w:widowControl/>
        <w:ind w:firstLineChars="300" w:firstLine="630"/>
        <w:rPr>
          <w:rFonts w:ascii="宋体" w:cs="宋体"/>
          <w:color w:val="000000"/>
          <w:kern w:val="0"/>
        </w:rPr>
      </w:pPr>
      <w:r w:rsidRPr="008972C5">
        <w:rPr>
          <w:rFonts w:ascii="宋体" w:hAnsi="宋体" w:cs="宋体"/>
          <w:color w:val="000000"/>
          <w:kern w:val="0"/>
        </w:rPr>
        <w:fldChar w:fldCharType="begin"/>
      </w:r>
      <w:r w:rsidR="003078E3" w:rsidRPr="008972C5">
        <w:rPr>
          <w:rFonts w:ascii="宋体" w:hAnsi="宋体" w:cs="宋体"/>
          <w:color w:val="000000"/>
          <w:kern w:val="0"/>
        </w:rPr>
        <w:instrText xml:space="preserve"> = 2 \* GB3 \* MERGEFORMAT </w:instrText>
      </w:r>
      <w:r w:rsidRPr="008972C5">
        <w:rPr>
          <w:rFonts w:ascii="宋体" w:hAnsi="宋体" w:cs="宋体"/>
          <w:color w:val="000000"/>
          <w:kern w:val="0"/>
        </w:rPr>
        <w:fldChar w:fldCharType="separate"/>
      </w:r>
      <w:r w:rsidR="003078E3" w:rsidRPr="008972C5">
        <w:rPr>
          <w:rFonts w:ascii="宋体" w:hAnsi="宋体" w:cs="宋体" w:hint="eastAsia"/>
          <w:color w:val="000000"/>
          <w:kern w:val="0"/>
        </w:rPr>
        <w:t>②</w:t>
      </w:r>
      <w:r w:rsidRPr="008972C5">
        <w:rPr>
          <w:rFonts w:ascii="宋体" w:hAnsi="宋体" w:cs="宋体"/>
          <w:color w:val="000000"/>
          <w:kern w:val="0"/>
        </w:rPr>
        <w:fldChar w:fldCharType="end"/>
      </w:r>
      <w:r w:rsidR="003078E3" w:rsidRPr="008972C5">
        <w:rPr>
          <w:rFonts w:ascii="宋体" w:hAnsi="宋体" w:cs="宋体" w:hint="eastAsia"/>
          <w:color w:val="000000"/>
          <w:kern w:val="0"/>
        </w:rPr>
        <w:t xml:space="preserve">从事冷藏保鲜、罐式容器等专用运输的，应当具有与运输货物相适应的专用容器、设备、设施，并固定在专用车辆上；　</w:t>
      </w:r>
    </w:p>
    <w:p w:rsidR="003078E3" w:rsidRPr="008972C5" w:rsidRDefault="003710A0" w:rsidP="003D6250">
      <w:pPr>
        <w:widowControl/>
        <w:ind w:firstLineChars="300" w:firstLine="630"/>
        <w:rPr>
          <w:rFonts w:ascii="宋体" w:cs="宋体"/>
          <w:color w:val="000000"/>
          <w:kern w:val="0"/>
        </w:rPr>
      </w:pPr>
      <w:r w:rsidRPr="008972C5">
        <w:rPr>
          <w:rFonts w:ascii="宋体" w:hAnsi="宋体" w:cs="宋体"/>
          <w:color w:val="000000"/>
          <w:kern w:val="0"/>
        </w:rPr>
        <w:fldChar w:fldCharType="begin"/>
      </w:r>
      <w:r w:rsidR="003078E3" w:rsidRPr="008972C5">
        <w:rPr>
          <w:rFonts w:ascii="宋体" w:hAnsi="宋体" w:cs="宋体"/>
          <w:color w:val="000000"/>
          <w:kern w:val="0"/>
        </w:rPr>
        <w:instrText xml:space="preserve"> = 3 \* GB3 \* MERGEFORMAT </w:instrText>
      </w:r>
      <w:r w:rsidRPr="008972C5">
        <w:rPr>
          <w:rFonts w:ascii="宋体" w:hAnsi="宋体" w:cs="宋体"/>
          <w:color w:val="000000"/>
          <w:kern w:val="0"/>
        </w:rPr>
        <w:fldChar w:fldCharType="separate"/>
      </w:r>
      <w:r w:rsidR="003078E3" w:rsidRPr="008972C5">
        <w:rPr>
          <w:rFonts w:ascii="宋体" w:hAnsi="宋体" w:cs="宋体" w:hint="eastAsia"/>
          <w:color w:val="000000"/>
          <w:kern w:val="0"/>
        </w:rPr>
        <w:t>③</w:t>
      </w:r>
      <w:r w:rsidRPr="008972C5">
        <w:rPr>
          <w:rFonts w:ascii="宋体" w:hAnsi="宋体" w:cs="宋体"/>
          <w:color w:val="000000"/>
          <w:kern w:val="0"/>
        </w:rPr>
        <w:fldChar w:fldCharType="end"/>
      </w:r>
      <w:r w:rsidR="003078E3" w:rsidRPr="008972C5">
        <w:rPr>
          <w:rFonts w:ascii="宋体" w:hAnsi="宋体" w:cs="宋体" w:hint="eastAsia"/>
          <w:color w:val="000000"/>
          <w:kern w:val="0"/>
        </w:rPr>
        <w:t>从事集装箱运输的，车辆还应当有固定集装箱的转锁装置；</w:t>
      </w:r>
    </w:p>
    <w:p w:rsidR="003078E3" w:rsidRPr="008972C5" w:rsidRDefault="003078E3" w:rsidP="006F5047">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有符合规定条件的驾驶人员：</w:t>
      </w:r>
    </w:p>
    <w:p w:rsidR="003078E3" w:rsidRPr="008972C5" w:rsidRDefault="003078E3" w:rsidP="006F5047">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）取得与驾驶车辆相应的机动车驾驶证；</w:t>
      </w:r>
    </w:p>
    <w:p w:rsidR="003078E3" w:rsidRPr="008972C5" w:rsidRDefault="003078E3" w:rsidP="006F5047">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）年龄不超过</w:t>
      </w:r>
      <w:r w:rsidRPr="008972C5">
        <w:rPr>
          <w:rFonts w:ascii="宋体" w:hAnsi="宋体" w:cs="宋体"/>
          <w:color w:val="000000"/>
          <w:kern w:val="0"/>
        </w:rPr>
        <w:t>60</w:t>
      </w:r>
      <w:r w:rsidRPr="008972C5">
        <w:rPr>
          <w:rFonts w:ascii="宋体" w:hAnsi="宋体" w:cs="宋体" w:hint="eastAsia"/>
          <w:color w:val="000000"/>
          <w:kern w:val="0"/>
        </w:rPr>
        <w:t>周岁；</w:t>
      </w:r>
    </w:p>
    <w:p w:rsidR="003078E3" w:rsidRPr="008972C5" w:rsidRDefault="003078E3" w:rsidP="006F5047">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）道路货物运输法规、机动车维修和货物及装载保管基本知识考试合格，取得从业资格证；</w:t>
      </w:r>
    </w:p>
    <w:p w:rsidR="003078E3" w:rsidRPr="008972C5" w:rsidRDefault="003078E3" w:rsidP="006F5047">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有健全的安全生产管理制度，包括安全生产责任制度、安全生产业务操作规程、安全生产监督检查制度、驾驶员和车辆安全生产管理制度等。</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6F5047">
      <w:pPr>
        <w:widowControl/>
        <w:ind w:firstLine="393"/>
        <w:rPr>
          <w:rFonts w:ascii="宋体" w:cs="宋体"/>
          <w:color w:val="000000"/>
          <w:kern w:val="0"/>
        </w:rPr>
      </w:pPr>
      <w:r w:rsidRPr="008972C5">
        <w:rPr>
          <w:rFonts w:ascii="宋体" w:hAnsi="宋体" w:cs="宋体" w:hint="eastAsia"/>
          <w:color w:val="000000"/>
          <w:kern w:val="0"/>
        </w:rPr>
        <w:t>《道路货物运输及站场管理规定》（</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6</w:t>
      </w:r>
      <w:r w:rsidRPr="008972C5">
        <w:rPr>
          <w:rFonts w:ascii="宋体" w:hAnsi="宋体" w:cs="宋体" w:hint="eastAsia"/>
          <w:color w:val="000000"/>
          <w:kern w:val="0"/>
        </w:rPr>
        <w:t>条。</w:t>
      </w:r>
    </w:p>
    <w:p w:rsidR="003078E3" w:rsidRPr="008972C5" w:rsidRDefault="003078E3" w:rsidP="006F5047">
      <w:pPr>
        <w:widowControl/>
        <w:ind w:firstLine="393"/>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第五节　机动车维修企业</w:t>
      </w:r>
    </w:p>
    <w:p w:rsidR="003078E3" w:rsidRPr="008972C5" w:rsidRDefault="003078E3" w:rsidP="006F5047">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6F5047">
      <w:pPr>
        <w:widowControl/>
        <w:jc w:val="center"/>
        <w:rPr>
          <w:rFonts w:ascii="宋体" w:cs="宋体"/>
          <w:color w:val="000000"/>
          <w:kern w:val="0"/>
          <w:sz w:val="22"/>
          <w:szCs w:val="22"/>
        </w:rPr>
      </w:pPr>
      <w:r w:rsidRPr="008972C5">
        <w:rPr>
          <w:rFonts w:ascii="宋体" w:hAnsi="宋体" w:cs="宋体" w:hint="eastAsia"/>
          <w:color w:val="000000"/>
          <w:kern w:val="0"/>
          <w:sz w:val="22"/>
          <w:szCs w:val="22"/>
        </w:rPr>
        <w:lastRenderedPageBreak/>
        <w:t>本节目录</w:t>
      </w:r>
    </w:p>
    <w:p w:rsidR="003078E3" w:rsidRPr="008972C5" w:rsidRDefault="003078E3" w:rsidP="006F5047">
      <w:pPr>
        <w:widowControl/>
        <w:ind w:firstLine="393"/>
        <w:rPr>
          <w:rFonts w:ascii="宋体" w:cs="宋体"/>
          <w:color w:val="000000"/>
          <w:kern w:val="0"/>
        </w:rPr>
      </w:pPr>
      <w:r w:rsidRPr="008972C5">
        <w:rPr>
          <w:rFonts w:ascii="宋体" w:cs="宋体"/>
          <w:color w:val="000000"/>
          <w:kern w:val="0"/>
          <w:sz w:val="22"/>
          <w:szCs w:val="22"/>
        </w:rPr>
        <w:t> </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申请从事机动车维修经营的条件。</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申请从事机动车维修经营的登记申请手续。</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机动车维修经营者应遵循国家技术规范维修并合理收费。</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4 </w:t>
      </w:r>
      <w:r w:rsidRPr="008972C5">
        <w:rPr>
          <w:rFonts w:ascii="宋体" w:hAnsi="宋体" w:cs="宋体" w:hint="eastAsia"/>
          <w:color w:val="000000"/>
          <w:kern w:val="0"/>
          <w:sz w:val="22"/>
          <w:szCs w:val="22"/>
        </w:rPr>
        <w:t>机动车维修检验制度和质量保证制度。</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5 </w:t>
      </w:r>
      <w:r w:rsidRPr="008972C5">
        <w:rPr>
          <w:rFonts w:ascii="宋体" w:hAnsi="宋体" w:cs="宋体" w:hint="eastAsia"/>
          <w:color w:val="000000"/>
          <w:kern w:val="0"/>
          <w:sz w:val="22"/>
          <w:szCs w:val="22"/>
        </w:rPr>
        <w:t>机动车维修经营者不得承修已经报废的机动车，不得擅自改装机动车。</w:t>
      </w:r>
    </w:p>
    <w:p w:rsidR="003078E3" w:rsidRPr="008972C5" w:rsidRDefault="003078E3" w:rsidP="006F5047">
      <w:pPr>
        <w:widowControl/>
        <w:rPr>
          <w:rFonts w:ascii="宋体" w:cs="宋体"/>
          <w:color w:val="000000"/>
          <w:kern w:val="0"/>
          <w:sz w:val="22"/>
          <w:szCs w:val="22"/>
        </w:rPr>
      </w:pPr>
    </w:p>
    <w:p w:rsidR="003078E3" w:rsidRPr="008972C5" w:rsidRDefault="003078E3" w:rsidP="006F5047">
      <w:pPr>
        <w:widowControl/>
        <w:rPr>
          <w:rFonts w:ascii="宋体" w:cs="宋体"/>
          <w:color w:val="000000"/>
          <w:kern w:val="0"/>
          <w:sz w:val="22"/>
          <w:szCs w:val="22"/>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B5-1</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【责任主体】机动车维修企业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【责任名称】申请从事机动车维修经营的条件</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申请从事机动车维修经营的，应当具备下列条件：</w:t>
      </w:r>
    </w:p>
    <w:p w:rsidR="003078E3" w:rsidRPr="008972C5" w:rsidRDefault="003078E3" w:rsidP="006F5047">
      <w:pPr>
        <w:widowControl/>
        <w:rPr>
          <w:rFonts w:ascii="宋体" w:hAns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(1)</w:t>
      </w:r>
      <w:r w:rsidRPr="008972C5">
        <w:rPr>
          <w:rFonts w:ascii="宋体" w:hAnsi="宋体" w:cs="宋体" w:hint="eastAsia"/>
          <w:color w:val="000000"/>
          <w:kern w:val="0"/>
        </w:rPr>
        <w:t>有相应的机动车维修场地</w:t>
      </w:r>
      <w:r w:rsidRPr="008972C5">
        <w:rPr>
          <w:rFonts w:ascii="宋体" w:hAnsi="宋体" w:cs="宋体"/>
          <w:color w:val="000000"/>
          <w:kern w:val="0"/>
        </w:rPr>
        <w:t>;</w:t>
      </w:r>
    </w:p>
    <w:p w:rsidR="003078E3" w:rsidRPr="008972C5" w:rsidRDefault="003078E3" w:rsidP="006F5047">
      <w:pPr>
        <w:widowControl/>
        <w:rPr>
          <w:rFonts w:ascii="宋体" w:hAns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(2)</w:t>
      </w:r>
      <w:r w:rsidRPr="008972C5">
        <w:rPr>
          <w:rFonts w:ascii="宋体" w:hAnsi="宋体" w:cs="宋体" w:hint="eastAsia"/>
          <w:color w:val="000000"/>
          <w:kern w:val="0"/>
        </w:rPr>
        <w:t>有必要的设备、设施和技术人员</w:t>
      </w:r>
      <w:r w:rsidRPr="008972C5">
        <w:rPr>
          <w:rFonts w:ascii="宋体" w:hAnsi="宋体" w:cs="宋体"/>
          <w:color w:val="000000"/>
          <w:kern w:val="0"/>
        </w:rPr>
        <w:t>;</w:t>
      </w:r>
    </w:p>
    <w:p w:rsidR="003078E3" w:rsidRPr="008972C5" w:rsidRDefault="003078E3" w:rsidP="006F5047">
      <w:pPr>
        <w:widowControl/>
        <w:rPr>
          <w:rFonts w:ascii="宋体" w:hAns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(3)</w:t>
      </w:r>
      <w:r w:rsidRPr="008972C5">
        <w:rPr>
          <w:rFonts w:ascii="宋体" w:hAnsi="宋体" w:cs="宋体" w:hint="eastAsia"/>
          <w:color w:val="000000"/>
          <w:kern w:val="0"/>
        </w:rPr>
        <w:t>有健全的机动车维修管理制度</w:t>
      </w:r>
      <w:r w:rsidRPr="008972C5">
        <w:rPr>
          <w:rFonts w:ascii="宋体" w:hAnsi="宋体" w:cs="宋体"/>
          <w:color w:val="000000"/>
          <w:kern w:val="0"/>
        </w:rPr>
        <w:t>;</w:t>
      </w:r>
    </w:p>
    <w:p w:rsidR="003078E3" w:rsidRPr="008972C5" w:rsidRDefault="003078E3" w:rsidP="006F5047">
      <w:pPr>
        <w:widowControl/>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(4)</w:t>
      </w:r>
      <w:r w:rsidRPr="008972C5">
        <w:rPr>
          <w:rFonts w:ascii="宋体" w:hAnsi="宋体" w:cs="宋体" w:hint="eastAsia"/>
          <w:color w:val="000000"/>
          <w:kern w:val="0"/>
        </w:rPr>
        <w:t>有必要的环境保护措施。</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《中华人民共和国道路运输管理条例》（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37</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sz w:val="26"/>
          <w:szCs w:val="26"/>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B5-2</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【责任主体】机动车维修企业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【责任名称】申请从事机动车维修经营的登记申请手续</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6F5047">
      <w:pPr>
        <w:widowControl/>
        <w:rPr>
          <w:rFonts w:ascii="宋体" w:cs="宋体"/>
          <w:color w:val="000000"/>
          <w:kern w:val="0"/>
        </w:rPr>
      </w:pPr>
      <w:r w:rsidRPr="008972C5">
        <w:rPr>
          <w:rFonts w:ascii="宋体" w:hAnsi="宋体" w:cs="宋体" w:hint="eastAsia"/>
          <w:color w:val="000000"/>
          <w:kern w:val="0"/>
        </w:rPr>
        <w:t xml:space="preserve">　申请从事道路运输站</w:t>
      </w:r>
      <w:r w:rsidRPr="008972C5">
        <w:rPr>
          <w:rFonts w:ascii="宋体" w:hAnsi="宋体" w:cs="宋体"/>
          <w:color w:val="000000"/>
          <w:kern w:val="0"/>
        </w:rPr>
        <w:t>(</w:t>
      </w:r>
      <w:r w:rsidRPr="008972C5">
        <w:rPr>
          <w:rFonts w:ascii="宋体" w:hAnsi="宋体" w:cs="宋体" w:hint="eastAsia"/>
          <w:color w:val="000000"/>
          <w:kern w:val="0"/>
        </w:rPr>
        <w:t>场</w:t>
      </w:r>
      <w:r w:rsidRPr="008972C5">
        <w:rPr>
          <w:rFonts w:ascii="宋体" w:hAnsi="宋体" w:cs="宋体"/>
          <w:color w:val="000000"/>
          <w:kern w:val="0"/>
        </w:rPr>
        <w:t>)</w:t>
      </w:r>
      <w:r w:rsidRPr="008972C5">
        <w:rPr>
          <w:rFonts w:ascii="宋体" w:hAnsi="宋体" w:cs="宋体" w:hint="eastAsia"/>
          <w:color w:val="000000"/>
          <w:kern w:val="0"/>
        </w:rPr>
        <w:t>经营、机动车维修经营和机动车驾驶员培训业务的，应当在依法向工商行政管理机关办理有关登记手续后，向所在地县级道路运输管理机构提出申请，并分别附送符合本条例第三十六条、第三十七条、第三十八条规定条件的相关材料。县级道路运输管理机构应当自受理申请之日起</w:t>
      </w:r>
      <w:r w:rsidRPr="008972C5">
        <w:rPr>
          <w:rFonts w:ascii="宋体" w:hAnsi="宋体" w:cs="宋体"/>
          <w:color w:val="000000"/>
          <w:kern w:val="0"/>
        </w:rPr>
        <w:t>15</w:t>
      </w:r>
      <w:r w:rsidRPr="008972C5">
        <w:rPr>
          <w:rFonts w:ascii="宋体" w:hAnsi="宋体" w:cs="宋体" w:hint="eastAsia"/>
          <w:color w:val="000000"/>
          <w:kern w:val="0"/>
        </w:rPr>
        <w:t>日内审查完毕，作出许可或者不予许可的决定，并书面通知申请人。</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《中华人民共和国道路运输管理条例》（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39</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B5-3</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【责任主体】机动车维修企业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kern w:val="0"/>
          <w:sz w:val="22"/>
          <w:szCs w:val="22"/>
        </w:rPr>
        <w:t>机动车维修经营者应遵循国家技术规范维修并合理收费</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机动车维修经营者应当按照国家有关技术规范对机动车进行维修，保证维修质量，不得使用假冒伪劣配件维修机动车。</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机动车维修经营者应当公布机动车维修工时定额和收费标准，合理收取费用</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lastRenderedPageBreak/>
        <w:t>《中华人民共和国道路运输管理条例》（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43</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B5-4</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【责任主体】机动车维修企业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【责任名称】机动车维修检验制度和质量保证制度</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 xml:space="preserve">1. </w:t>
      </w:r>
      <w:r w:rsidRPr="008972C5">
        <w:rPr>
          <w:rFonts w:ascii="宋体" w:hAnsi="宋体" w:cs="宋体" w:hint="eastAsia"/>
          <w:color w:val="000000"/>
          <w:kern w:val="0"/>
        </w:rPr>
        <w:t>机动车维修经营者对机动车进行二级维护、总成修理或者整车修理的，应当进行维修质量检验。检验合格的，维修质量检验人员应当签发机动车维修合格证。</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动车维修实行质量保证期制度。质量保证期内因维修质量原因造成机动车无法正常使用的，机动车维修经营者应当无偿返修。</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《中华人民共和国道路运输管理条例》（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44</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B5-5</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【责任主体】机动车维修企业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【责任名称】机动车维修检验制度和质量保证制度</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机动车维修经营者不得承修已报废的机动车，不得擅自改装机动车。</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《中华人民共和国道路运输管理条例》（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45</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第六节　驾驶员培训企业</w:t>
      </w:r>
    </w:p>
    <w:p w:rsidR="003078E3" w:rsidRPr="008972C5" w:rsidRDefault="003078E3" w:rsidP="006F5047">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6F5047">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6F5047">
      <w:pPr>
        <w:widowControl/>
        <w:ind w:firstLine="393"/>
        <w:rPr>
          <w:rFonts w:ascii="宋体" w:cs="宋体"/>
          <w:color w:val="000000"/>
          <w:kern w:val="0"/>
        </w:rPr>
      </w:pPr>
      <w:r w:rsidRPr="008972C5">
        <w:rPr>
          <w:rFonts w:ascii="宋体" w:cs="宋体"/>
          <w:color w:val="000000"/>
          <w:kern w:val="0"/>
          <w:sz w:val="22"/>
          <w:szCs w:val="22"/>
        </w:rPr>
        <w:t> </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rPr>
        <w:t>申请从事机动车驾驶员培训的条件。</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2</w:t>
      </w:r>
      <w:r w:rsidRPr="008972C5">
        <w:rPr>
          <w:rFonts w:ascii="宋体" w:hAnsi="宋体" w:cs="宋体" w:hint="eastAsia"/>
          <w:color w:val="000000"/>
          <w:kern w:val="0"/>
          <w:sz w:val="22"/>
          <w:szCs w:val="22"/>
        </w:rPr>
        <w:t>申请从事机动车驾驶人员培训业务的登记申请手续。</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3</w:t>
      </w:r>
      <w:r w:rsidRPr="008972C5">
        <w:rPr>
          <w:rFonts w:ascii="宋体" w:hAnsi="宋体" w:cs="宋体" w:hint="eastAsia"/>
          <w:color w:val="000000"/>
          <w:kern w:val="0"/>
          <w:sz w:val="22"/>
          <w:szCs w:val="22"/>
        </w:rPr>
        <w:t>机动车驾驶员培训机构的培训要求。</w:t>
      </w:r>
    </w:p>
    <w:p w:rsidR="003078E3" w:rsidRPr="008972C5" w:rsidRDefault="003078E3" w:rsidP="006F5047">
      <w:pPr>
        <w:widowControl/>
        <w:rPr>
          <w:rFonts w:ascii="宋体" w:cs="宋体"/>
          <w:color w:val="000000"/>
          <w:kern w:val="0"/>
          <w:sz w:val="22"/>
          <w:szCs w:val="22"/>
        </w:rPr>
      </w:pPr>
    </w:p>
    <w:p w:rsidR="003078E3" w:rsidRPr="008972C5" w:rsidRDefault="003078E3" w:rsidP="006F5047">
      <w:pPr>
        <w:widowControl/>
        <w:rPr>
          <w:rFonts w:ascii="宋体" w:cs="宋体"/>
          <w:color w:val="000000"/>
          <w:kern w:val="0"/>
          <w:sz w:val="22"/>
          <w:szCs w:val="22"/>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B6-1</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【责任主体】驾驶员培训企业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【责任名称】申请从事机动车驾驶员培训的条件</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申请从事机动车驾驶员培训的，应当具备下列条件：</w:t>
      </w:r>
    </w:p>
    <w:p w:rsidR="003078E3" w:rsidRPr="008972C5" w:rsidRDefault="003078E3" w:rsidP="006F5047">
      <w:pPr>
        <w:widowControl/>
        <w:rPr>
          <w:rFonts w:ascii="宋体" w:hAns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(1)</w:t>
      </w:r>
      <w:r w:rsidRPr="008972C5">
        <w:rPr>
          <w:rFonts w:ascii="宋体" w:hAnsi="宋体" w:cs="宋体" w:hint="eastAsia"/>
          <w:color w:val="000000"/>
          <w:kern w:val="0"/>
        </w:rPr>
        <w:t>取得企业法人资格</w:t>
      </w:r>
      <w:r w:rsidRPr="008972C5">
        <w:rPr>
          <w:rFonts w:ascii="宋体" w:hAnsi="宋体" w:cs="宋体"/>
          <w:color w:val="000000"/>
          <w:kern w:val="0"/>
        </w:rPr>
        <w:t>;</w:t>
      </w:r>
    </w:p>
    <w:p w:rsidR="003078E3" w:rsidRPr="008972C5" w:rsidRDefault="003078E3" w:rsidP="006F5047">
      <w:pPr>
        <w:widowControl/>
        <w:rPr>
          <w:rFonts w:ascii="宋体" w:hAns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(2)</w:t>
      </w:r>
      <w:r w:rsidRPr="008972C5">
        <w:rPr>
          <w:rFonts w:ascii="宋体" w:hAnsi="宋体" w:cs="宋体" w:hint="eastAsia"/>
          <w:color w:val="000000"/>
          <w:kern w:val="0"/>
        </w:rPr>
        <w:t>有健全的培训机构和管理制度</w:t>
      </w:r>
      <w:r w:rsidRPr="008972C5">
        <w:rPr>
          <w:rFonts w:ascii="宋体" w:hAnsi="宋体" w:cs="宋体"/>
          <w:color w:val="000000"/>
          <w:kern w:val="0"/>
        </w:rPr>
        <w:t>;</w:t>
      </w:r>
    </w:p>
    <w:p w:rsidR="003078E3" w:rsidRPr="008972C5" w:rsidRDefault="003078E3" w:rsidP="006F5047">
      <w:pPr>
        <w:widowControl/>
        <w:rPr>
          <w:rFonts w:ascii="宋体" w:hAns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(3)</w:t>
      </w:r>
      <w:r w:rsidRPr="008972C5">
        <w:rPr>
          <w:rFonts w:ascii="宋体" w:hAnsi="宋体" w:cs="宋体" w:hint="eastAsia"/>
          <w:color w:val="000000"/>
          <w:kern w:val="0"/>
        </w:rPr>
        <w:t>有与培训业务相适应的教学人员、管理人员</w:t>
      </w:r>
      <w:r w:rsidRPr="008972C5">
        <w:rPr>
          <w:rFonts w:ascii="宋体" w:hAnsi="宋体" w:cs="宋体"/>
          <w:color w:val="000000"/>
          <w:kern w:val="0"/>
        </w:rPr>
        <w:t>;</w:t>
      </w:r>
    </w:p>
    <w:p w:rsidR="003078E3" w:rsidRPr="008972C5" w:rsidRDefault="003078E3" w:rsidP="006F5047">
      <w:pPr>
        <w:widowControl/>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(4)</w:t>
      </w:r>
      <w:r w:rsidRPr="008972C5">
        <w:rPr>
          <w:rFonts w:ascii="宋体" w:hAnsi="宋体" w:cs="宋体" w:hint="eastAsia"/>
          <w:color w:val="000000"/>
          <w:kern w:val="0"/>
        </w:rPr>
        <w:t>有必要的教学车辆和其他教学设施、设备、场地。</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lastRenderedPageBreak/>
        <w:t>《中华人民共和国道路运输管理条例》（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38</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【责任主体】驾驶员培训企业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【责任名称】申请从事机动车驾驶人员培训业务的登记申请手续</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申请从事道路运输站</w:t>
      </w:r>
      <w:r w:rsidRPr="008972C5">
        <w:rPr>
          <w:rFonts w:ascii="宋体" w:hAnsi="宋体" w:cs="宋体"/>
          <w:color w:val="000000"/>
          <w:kern w:val="0"/>
        </w:rPr>
        <w:t>(</w:t>
      </w:r>
      <w:r w:rsidRPr="008972C5">
        <w:rPr>
          <w:rFonts w:ascii="宋体" w:hAnsi="宋体" w:cs="宋体" w:hint="eastAsia"/>
          <w:color w:val="000000"/>
          <w:kern w:val="0"/>
        </w:rPr>
        <w:t>场</w:t>
      </w:r>
      <w:r w:rsidRPr="008972C5">
        <w:rPr>
          <w:rFonts w:ascii="宋体" w:hAnsi="宋体" w:cs="宋体"/>
          <w:color w:val="000000"/>
          <w:kern w:val="0"/>
        </w:rPr>
        <w:t>)</w:t>
      </w:r>
      <w:r w:rsidRPr="008972C5">
        <w:rPr>
          <w:rFonts w:ascii="宋体" w:hAnsi="宋体" w:cs="宋体" w:hint="eastAsia"/>
          <w:color w:val="000000"/>
          <w:kern w:val="0"/>
        </w:rPr>
        <w:t>经营、机动车维修经营和机动车驾驶员培训业务的，应当在依法向工商行政管理机关办理有关登记手续后，向所在地县级道路运输管理机构提出申请，并分别附送符合本条例第三十六条、第三十七条、第三十八条规定条件的相关材料。县级道路运输管理机构应当自受理申请之日起</w:t>
      </w:r>
      <w:r w:rsidRPr="008972C5">
        <w:rPr>
          <w:rFonts w:ascii="宋体" w:hAnsi="宋体" w:cs="宋体"/>
          <w:color w:val="000000"/>
          <w:kern w:val="0"/>
        </w:rPr>
        <w:t>15</w:t>
      </w:r>
      <w:r w:rsidRPr="008972C5">
        <w:rPr>
          <w:rFonts w:ascii="宋体" w:hAnsi="宋体" w:cs="宋体" w:hint="eastAsia"/>
          <w:color w:val="000000"/>
          <w:kern w:val="0"/>
        </w:rPr>
        <w:t>日内审查完毕，作出许可或者不予许可的决定，并书面通知申请人。</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《中华人民共和国道路运输管理条例》（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39</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B6-3</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【责任主体】驾驶员培训企业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【责任名称】机动车驾驶员培训机构的培训要求</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机动车驾驶员培训机构应当按照国务院交通主管部门规定的教学大纲进行培训，确保培训质量。培训结业的，应当向参加培训的人员颁发培训结业证书。</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《中华人民共和国道路运输管理条例》（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46</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第七节　危险货物运输企业</w:t>
      </w:r>
    </w:p>
    <w:p w:rsidR="003078E3" w:rsidRPr="008972C5" w:rsidRDefault="003078E3" w:rsidP="006F5047">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6F5047">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6F5047">
      <w:pPr>
        <w:widowControl/>
        <w:ind w:firstLine="393"/>
        <w:rPr>
          <w:rFonts w:ascii="宋体" w:cs="宋体"/>
          <w:color w:val="000000"/>
          <w:kern w:val="0"/>
        </w:rPr>
      </w:pPr>
      <w:r w:rsidRPr="008972C5">
        <w:rPr>
          <w:rFonts w:ascii="宋体" w:cs="宋体"/>
          <w:color w:val="000000"/>
          <w:kern w:val="0"/>
          <w:sz w:val="22"/>
          <w:szCs w:val="22"/>
        </w:rPr>
        <w:t> </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申请从事道路危险货物运输经营的条件。</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2</w:t>
      </w:r>
      <w:r w:rsidRPr="008972C5">
        <w:rPr>
          <w:rFonts w:ascii="宋体" w:hAnsi="宋体" w:cs="宋体" w:hint="eastAsia"/>
          <w:color w:val="000000"/>
          <w:kern w:val="0"/>
          <w:sz w:val="22"/>
          <w:szCs w:val="22"/>
        </w:rPr>
        <w:t>申请从事危险货物运输经营的申请材料。</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申请从事危险货物运输的设立、变更、终止规定。</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4 </w:t>
      </w:r>
      <w:r w:rsidRPr="008972C5">
        <w:rPr>
          <w:rFonts w:ascii="宋体" w:hAnsi="宋体" w:cs="宋体" w:hint="eastAsia"/>
          <w:color w:val="000000"/>
          <w:kern w:val="0"/>
          <w:sz w:val="22"/>
          <w:szCs w:val="22"/>
        </w:rPr>
        <w:t>危险货物运输的专用车辆和设备管理制度。</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5 </w:t>
      </w:r>
      <w:r w:rsidRPr="008972C5">
        <w:rPr>
          <w:rFonts w:ascii="宋体" w:hAnsi="宋体" w:cs="宋体" w:hint="eastAsia"/>
          <w:color w:val="000000"/>
          <w:kern w:val="0"/>
          <w:sz w:val="22"/>
          <w:szCs w:val="22"/>
        </w:rPr>
        <w:t>危险货物运输所运货物、从业人员、运输操作的规定。</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6 </w:t>
      </w:r>
      <w:r w:rsidRPr="008972C5">
        <w:rPr>
          <w:rFonts w:ascii="宋体" w:hAnsi="宋体" w:cs="宋体" w:hint="eastAsia"/>
          <w:color w:val="000000"/>
          <w:kern w:val="0"/>
          <w:sz w:val="22"/>
          <w:szCs w:val="22"/>
        </w:rPr>
        <w:t>危险货物运输经营者的安全生产管理制度。</w:t>
      </w:r>
    </w:p>
    <w:p w:rsidR="003078E3" w:rsidRPr="008972C5" w:rsidRDefault="003078E3" w:rsidP="006F5047">
      <w:pPr>
        <w:widowControl/>
        <w:rPr>
          <w:rFonts w:ascii="宋体" w:cs="宋体"/>
          <w:color w:val="000000"/>
          <w:kern w:val="0"/>
          <w:sz w:val="22"/>
          <w:szCs w:val="22"/>
        </w:rPr>
      </w:pPr>
    </w:p>
    <w:p w:rsidR="003078E3" w:rsidRPr="008972C5" w:rsidRDefault="003078E3" w:rsidP="006F5047">
      <w:pPr>
        <w:widowControl/>
        <w:rPr>
          <w:rFonts w:ascii="宋体" w:cs="宋体"/>
          <w:color w:val="000000"/>
          <w:kern w:val="0"/>
          <w:sz w:val="22"/>
          <w:szCs w:val="22"/>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B7-1</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【责任主体】危险货物运输企业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【责任名称】申请从事道路危险货物运输经营的条件</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有符合下列要求的专用车辆及设备：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lastRenderedPageBreak/>
        <w:t>（</w:t>
      </w:r>
      <w:r w:rsidRPr="008972C5">
        <w:rPr>
          <w:rFonts w:ascii="宋体" w:hAnsi="宋体" w:cs="宋体"/>
          <w:color w:val="000000"/>
          <w:kern w:val="0"/>
        </w:rPr>
        <w:t>1</w:t>
      </w:r>
      <w:r w:rsidRPr="008972C5">
        <w:rPr>
          <w:rFonts w:ascii="宋体" w:hAnsi="宋体" w:cs="宋体" w:hint="eastAsia"/>
          <w:color w:val="000000"/>
          <w:kern w:val="0"/>
        </w:rPr>
        <w:t>）自有专用车辆</w:t>
      </w:r>
      <w:r w:rsidRPr="008972C5">
        <w:rPr>
          <w:rFonts w:ascii="宋体" w:hAnsi="宋体" w:cs="宋体"/>
          <w:color w:val="000000"/>
          <w:kern w:val="0"/>
        </w:rPr>
        <w:t>5</w:t>
      </w:r>
      <w:r w:rsidRPr="008972C5">
        <w:rPr>
          <w:rFonts w:ascii="宋体" w:hAnsi="宋体" w:cs="宋体" w:hint="eastAsia"/>
          <w:color w:val="000000"/>
          <w:kern w:val="0"/>
        </w:rPr>
        <w:t>辆以上；</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）专用车辆技术性能符合国家标准《营运车辆综合性能要求和检验方法》（</w:t>
      </w:r>
      <w:r w:rsidRPr="008972C5">
        <w:rPr>
          <w:rFonts w:ascii="宋体" w:hAnsi="宋体" w:cs="宋体"/>
          <w:color w:val="000000"/>
          <w:kern w:val="0"/>
        </w:rPr>
        <w:t>GB18565</w:t>
      </w:r>
      <w:r w:rsidRPr="008972C5">
        <w:rPr>
          <w:rFonts w:ascii="宋体" w:hAnsi="宋体" w:cs="宋体" w:hint="eastAsia"/>
          <w:color w:val="000000"/>
          <w:kern w:val="0"/>
        </w:rPr>
        <w:t>）的要求，车辆外廓尺寸、轴荷和质量符合国家标准《道路车辆外廓尺寸、轴荷和质量限值》（</w:t>
      </w:r>
      <w:r w:rsidRPr="008972C5">
        <w:rPr>
          <w:rFonts w:ascii="宋体" w:hAnsi="宋体" w:cs="宋体"/>
          <w:color w:val="000000"/>
          <w:kern w:val="0"/>
        </w:rPr>
        <w:t>GB 1589</w:t>
      </w:r>
      <w:r w:rsidRPr="008972C5">
        <w:rPr>
          <w:rFonts w:ascii="宋体" w:hAnsi="宋体" w:cs="宋体" w:hint="eastAsia"/>
          <w:color w:val="000000"/>
          <w:kern w:val="0"/>
        </w:rPr>
        <w:t>）的要求，车辆技术等级达到行业标准《营运车辆技术等级划分和评定要求》（</w:t>
      </w:r>
      <w:r w:rsidRPr="008972C5">
        <w:rPr>
          <w:rFonts w:ascii="宋体" w:hAnsi="宋体" w:cs="宋体"/>
          <w:color w:val="000000"/>
          <w:kern w:val="0"/>
        </w:rPr>
        <w:t>JT</w:t>
      </w:r>
      <w:r w:rsidRPr="008972C5">
        <w:rPr>
          <w:rFonts w:ascii="宋体" w:hAnsi="宋体" w:cs="宋体" w:hint="eastAsia"/>
          <w:color w:val="000000"/>
          <w:kern w:val="0"/>
        </w:rPr>
        <w:t>／</w:t>
      </w:r>
      <w:r w:rsidRPr="008972C5">
        <w:rPr>
          <w:rFonts w:ascii="宋体" w:hAnsi="宋体" w:cs="宋体"/>
          <w:color w:val="000000"/>
          <w:kern w:val="0"/>
        </w:rPr>
        <w:t>T198</w:t>
      </w:r>
      <w:r w:rsidRPr="008972C5">
        <w:rPr>
          <w:rFonts w:ascii="宋体" w:hAnsi="宋体" w:cs="宋体" w:hint="eastAsia"/>
          <w:color w:val="000000"/>
          <w:kern w:val="0"/>
        </w:rPr>
        <w:t>）规定的一级技术等级；</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）配备有效的通讯工具；</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）有符合安全规定并与经营范围、规模相适应的停车场地。具有运输剧毒、爆炸和Ｉ类包装危险货物专用车辆的，还应当配备与其他设备、车辆、人员隔离的专用停车区域，并设立明显的警示标志；</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）配备有与运输的危险货物性质相适应的安全防护、环境保护和消防设施设备；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）运输剧毒、爆炸、易燃危险货物的，应当具备罐式车辆或厢式车辆、专用容器，车辆应当安装行驶记录仪或定位系统；</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）罐式专用车辆的罐体应当经质量检验部门检验合格。运输爆炸、强腐蚀性危险货物的罐式专用车辆的罐体容积不得超过</w:t>
      </w:r>
      <w:r w:rsidRPr="008972C5">
        <w:rPr>
          <w:rFonts w:ascii="宋体" w:hAnsi="宋体" w:cs="宋体"/>
          <w:color w:val="000000"/>
          <w:kern w:val="0"/>
        </w:rPr>
        <w:t>20</w:t>
      </w:r>
      <w:r w:rsidRPr="008972C5">
        <w:rPr>
          <w:rFonts w:ascii="宋体" w:hAnsi="宋体" w:cs="宋体" w:hint="eastAsia"/>
          <w:color w:val="000000"/>
          <w:kern w:val="0"/>
        </w:rPr>
        <w:t>立方米，运输剧毒危险货物的罐式专用车辆的罐体容积不得超过</w:t>
      </w:r>
      <w:r w:rsidRPr="008972C5">
        <w:rPr>
          <w:rFonts w:ascii="宋体" w:hAnsi="宋体" w:cs="宋体"/>
          <w:color w:val="000000"/>
          <w:kern w:val="0"/>
        </w:rPr>
        <w:t>10</w:t>
      </w:r>
      <w:r w:rsidRPr="008972C5">
        <w:rPr>
          <w:rFonts w:ascii="宋体" w:hAnsi="宋体" w:cs="宋体" w:hint="eastAsia"/>
          <w:color w:val="000000"/>
          <w:kern w:val="0"/>
        </w:rPr>
        <w:t>立方米，但符合国家有关标准的罐式集装箱除外；</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）运输剧毒、爆炸、强腐蚀性危险货物的非罐式专用车辆，核定载质量不得超过</w:t>
      </w:r>
      <w:r w:rsidRPr="008972C5">
        <w:rPr>
          <w:rFonts w:ascii="宋体" w:hAnsi="宋体" w:cs="宋体"/>
          <w:color w:val="000000"/>
          <w:kern w:val="0"/>
        </w:rPr>
        <w:t>10</w:t>
      </w:r>
      <w:r w:rsidRPr="008972C5">
        <w:rPr>
          <w:rFonts w:ascii="宋体" w:hAnsi="宋体" w:cs="宋体" w:hint="eastAsia"/>
          <w:color w:val="000000"/>
          <w:kern w:val="0"/>
        </w:rPr>
        <w:t>吨，但运输符合国家有关标准的集装箱的非罐式专用车辆除外。</w:t>
      </w:r>
      <w:r w:rsidRPr="008972C5">
        <w:rPr>
          <w:rFonts w:ascii="宋体" w:hAnsi="宋体" w:cs="宋体"/>
          <w:color w:val="000000"/>
          <w:kern w:val="0"/>
        </w:rPr>
        <w:t xml:space="preserve"> </w:t>
      </w:r>
      <w:r w:rsidRPr="008972C5">
        <w:rPr>
          <w:rFonts w:ascii="宋体" w:hAnsi="宋体" w:cs="宋体" w:hint="eastAsia"/>
          <w:color w:val="000000"/>
          <w:kern w:val="0"/>
        </w:rPr>
        <w:t>”）</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有符合下列要求的从业人员：</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）专用车辆的驾驶人员取得相应机动车驾驶证，年龄不超过</w:t>
      </w:r>
      <w:r w:rsidRPr="008972C5">
        <w:rPr>
          <w:rFonts w:ascii="宋体" w:hAnsi="宋体" w:cs="宋体"/>
          <w:color w:val="000000"/>
          <w:kern w:val="0"/>
        </w:rPr>
        <w:t>60</w:t>
      </w:r>
      <w:r w:rsidRPr="008972C5">
        <w:rPr>
          <w:rFonts w:ascii="宋体" w:hAnsi="宋体" w:cs="宋体" w:hint="eastAsia"/>
          <w:color w:val="000000"/>
          <w:kern w:val="0"/>
        </w:rPr>
        <w:t>周岁；</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）从事道路危险货物运输的驾驶人员、装卸管理人员、押运人员经所在地设区的市级人民政府交通主管部门考试合格，取得相应从业资格证。</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有健全的安全生产管理制度，包括安全生产操作规程、安全生产责任制、安全生产监督检查制度以及从业人员、车辆、设备安全管理制度。</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《道路危险货物运输管理规定》（</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B7-2</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【责任主体】危险货物运输企业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【责任名称】申请从事危险货物运输经营的申请材料</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申请从事道路危险货物运输经营的企业，应当向所在地设区的市级道路运输管理机构提出申请，并提交以下材料：</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）《道路危险货物运输经营申请表》（见附件</w:t>
      </w:r>
      <w:r w:rsidRPr="008972C5">
        <w:rPr>
          <w:rFonts w:ascii="宋体" w:hAnsi="宋体" w:cs="宋体"/>
          <w:color w:val="000000"/>
          <w:kern w:val="0"/>
        </w:rPr>
        <w:t>1</w:t>
      </w:r>
      <w:r w:rsidRPr="008972C5">
        <w:rPr>
          <w:rFonts w:ascii="宋体" w:hAnsi="宋体" w:cs="宋体" w:hint="eastAsia"/>
          <w:color w:val="000000"/>
          <w:kern w:val="0"/>
        </w:rPr>
        <w:t>）；</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）拟运输的危险货物类别、项别及运营方案；</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）企业章程文本；</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）投资人、负责人身份证明及其复印件，经办人的身份证明及其复印件和委托书；</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拟投入车辆承诺书，内容包括专用车辆数量、类型、技术等级、通讯工具配备、总质量、核定载质量、车轴数以及车辆外廓长、宽、高等情况，罐式专用车辆的罐体容积，罐体容积与车辆载质量匹配情况，运输剧毒、爆炸、易燃、放射性危险货物的专用车辆配备行驶记录仪或者定位系统情况。若拟投入专用车辆为已购置或者现有的，应提供行驶证、车辆技术等级证书或者车辆技术检测合格证、罐式专用车辆的罐体检测合格证或者检测报告及其复印件；</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lastRenderedPageBreak/>
        <w:t>（</w:t>
      </w:r>
      <w:r w:rsidRPr="008972C5">
        <w:rPr>
          <w:rFonts w:ascii="宋体" w:hAnsi="宋体" w:cs="宋体"/>
          <w:color w:val="000000"/>
          <w:kern w:val="0"/>
        </w:rPr>
        <w:t>2011</w:t>
      </w:r>
      <w:r w:rsidRPr="008972C5">
        <w:rPr>
          <w:rFonts w:ascii="宋体" w:hAnsi="宋体" w:cs="宋体" w:hint="eastAsia"/>
          <w:color w:val="000000"/>
          <w:kern w:val="0"/>
        </w:rPr>
        <w:t>年起第（五）项修改为：“拟投入车辆承诺书，内容包括专用车辆数量、类型、技术等级、通讯工具配备、总质量、核定载质量、车轴数以及车辆外廓长、宽、高等情况，罐式专用车辆的罐体容积，罐体容积与车辆载质量匹配情况，运输剧毒、爆炸、易燃危险货物的专用车辆配备行驶记录仪或者定位系统情况。若拟投入专用车辆为已购置或者现有的，应提供行驶证、车辆技术等级证书或者车辆技术检测合格证、罐式专用车辆的罐体检测合格证或者检测报告及其复印件。”）</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）拟聘用驾驶人员、装卸管理人员、押运人员的从业资格证及其复印件，驾驶人员的驾驶证及其复印件；</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）具备停车场地、专用停车区域和安全防护、环境保护、消防设施设备的证明材料；</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）有关安全生产管理制度文本。</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申请从事非经营性道路危险货物运输的单位，向所在地设区的市级道路运输管理机构提出申请时，除提交第十条第（五）至第（八）项规定的材料外，还应当提交以下材料：</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）《道路危险货物运输申请表》（见附件</w:t>
      </w:r>
      <w:r w:rsidRPr="008972C5">
        <w:rPr>
          <w:rFonts w:ascii="宋体" w:hAnsi="宋体" w:cs="宋体"/>
          <w:color w:val="000000"/>
          <w:kern w:val="0"/>
        </w:rPr>
        <w:t>2</w:t>
      </w:r>
      <w:r w:rsidRPr="008972C5">
        <w:rPr>
          <w:rFonts w:ascii="宋体" w:hAnsi="宋体" w:cs="宋体" w:hint="eastAsia"/>
          <w:color w:val="000000"/>
          <w:kern w:val="0"/>
        </w:rPr>
        <w:t>）；</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）下列形式之一的单位基本情况证明：</w:t>
      </w:r>
    </w:p>
    <w:p w:rsidR="003078E3" w:rsidRPr="008972C5" w:rsidRDefault="003710A0" w:rsidP="003D6250">
      <w:pPr>
        <w:widowControl/>
        <w:ind w:firstLineChars="300" w:firstLine="630"/>
        <w:rPr>
          <w:rFonts w:ascii="宋体" w:cs="宋体"/>
          <w:color w:val="000000"/>
          <w:kern w:val="0"/>
        </w:rPr>
      </w:pPr>
      <w:r w:rsidRPr="008972C5">
        <w:rPr>
          <w:rFonts w:ascii="宋体" w:hAnsi="宋体" w:cs="宋体"/>
          <w:color w:val="000000"/>
          <w:kern w:val="0"/>
        </w:rPr>
        <w:fldChar w:fldCharType="begin"/>
      </w:r>
      <w:r w:rsidR="003078E3" w:rsidRPr="008972C5">
        <w:rPr>
          <w:rFonts w:ascii="宋体" w:hAnsi="宋体" w:cs="宋体"/>
          <w:color w:val="000000"/>
          <w:kern w:val="0"/>
        </w:rPr>
        <w:instrText xml:space="preserve"> = 1 \* GB3 \* MERGEFORMAT </w:instrText>
      </w:r>
      <w:r w:rsidRPr="008972C5">
        <w:rPr>
          <w:rFonts w:ascii="宋体" w:hAnsi="宋体" w:cs="宋体"/>
          <w:color w:val="000000"/>
          <w:kern w:val="0"/>
        </w:rPr>
        <w:fldChar w:fldCharType="separate"/>
      </w:r>
      <w:r w:rsidR="003078E3" w:rsidRPr="008972C5">
        <w:rPr>
          <w:rFonts w:ascii="宋体" w:hAnsi="宋体" w:cs="宋体" w:hint="eastAsia"/>
          <w:color w:val="000000"/>
          <w:kern w:val="0"/>
        </w:rPr>
        <w:t>①</w:t>
      </w:r>
      <w:r w:rsidRPr="008972C5">
        <w:rPr>
          <w:rFonts w:ascii="宋体" w:hAnsi="宋体" w:cs="宋体"/>
          <w:color w:val="000000"/>
          <w:kern w:val="0"/>
        </w:rPr>
        <w:fldChar w:fldCharType="end"/>
      </w:r>
      <w:r w:rsidR="003078E3" w:rsidRPr="008972C5">
        <w:rPr>
          <w:rFonts w:ascii="宋体" w:hAnsi="宋体" w:cs="宋体" w:hint="eastAsia"/>
          <w:color w:val="000000"/>
          <w:kern w:val="0"/>
        </w:rPr>
        <w:t>省级以上安全生产监督管理部门颁发的《危险化学品登记证》；</w:t>
      </w:r>
    </w:p>
    <w:p w:rsidR="003078E3" w:rsidRPr="008972C5" w:rsidRDefault="003710A0" w:rsidP="003D6250">
      <w:pPr>
        <w:widowControl/>
        <w:ind w:firstLineChars="300" w:firstLine="630"/>
        <w:rPr>
          <w:rFonts w:ascii="宋体" w:cs="宋体"/>
          <w:color w:val="000000"/>
          <w:kern w:val="0"/>
        </w:rPr>
      </w:pPr>
      <w:r w:rsidRPr="008972C5">
        <w:rPr>
          <w:rFonts w:ascii="宋体" w:hAnsi="宋体" w:cs="宋体"/>
          <w:color w:val="000000"/>
          <w:kern w:val="0"/>
        </w:rPr>
        <w:fldChar w:fldCharType="begin"/>
      </w:r>
      <w:r w:rsidR="003078E3" w:rsidRPr="008972C5">
        <w:rPr>
          <w:rFonts w:ascii="宋体" w:hAnsi="宋体" w:cs="宋体"/>
          <w:color w:val="000000"/>
          <w:kern w:val="0"/>
        </w:rPr>
        <w:instrText xml:space="preserve"> = 2 \* GB3 \* MERGEFORMAT </w:instrText>
      </w:r>
      <w:r w:rsidRPr="008972C5">
        <w:rPr>
          <w:rFonts w:ascii="宋体" w:hAnsi="宋体" w:cs="宋体"/>
          <w:color w:val="000000"/>
          <w:kern w:val="0"/>
        </w:rPr>
        <w:fldChar w:fldCharType="separate"/>
      </w:r>
      <w:r w:rsidR="003078E3" w:rsidRPr="008972C5">
        <w:rPr>
          <w:rFonts w:ascii="宋体" w:hAnsi="宋体" w:cs="宋体" w:hint="eastAsia"/>
          <w:color w:val="000000"/>
          <w:kern w:val="0"/>
        </w:rPr>
        <w:t>②</w:t>
      </w:r>
      <w:r w:rsidRPr="008972C5">
        <w:rPr>
          <w:rFonts w:ascii="宋体" w:hAnsi="宋体" w:cs="宋体"/>
          <w:color w:val="000000"/>
          <w:kern w:val="0"/>
        </w:rPr>
        <w:fldChar w:fldCharType="end"/>
      </w:r>
      <w:r w:rsidR="003078E3" w:rsidRPr="008972C5">
        <w:rPr>
          <w:rFonts w:ascii="宋体" w:hAnsi="宋体" w:cs="宋体" w:hint="eastAsia"/>
          <w:color w:val="000000"/>
          <w:kern w:val="0"/>
        </w:rPr>
        <w:t>能证明科研、军工、通用民航等企事业单位性质或者业务范围的有关材料；</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）特殊运输需求的说明材料；</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）经办人的身份证明及其复印件，所在单位的工作证明或者委托书。</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《道路危险货物运输管理规定》（</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【责任主体】危险货物运输企业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【责任名称】申请从事危险货物运输的设立、变更、终止规定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被许可人应当按照限定的时间落实拟投入车辆承诺书。做出许可决定的道路运输管理机构已核实被许可人落实了拟投入车辆承诺书且专用车辆符合许可要求、罐体经质检部门检验合格后，应当为专用车辆配发《道路运输证》，并在《道路运输证》经营范围栏内注明允许运输危险货物的类别、项别。其中对从事非经营性道路危险货物运输的，应当在其《道路运输证》上加盖“非经营性危险货物运输专用章”。</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被许可人应当持《道路运输经营许可证》或者《道路危险货物运输许可证》依法向工商行政管理机关办理登记手续。</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中外合资、中外合作、外商独资形式投资道路危险货物运输的，应当同时遵守《外商投资道路运输业管理规定》。</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道路危险货物运输企业或者单位设立子公司从事道路危险货物运输的，应当向设立地设区的市级道路运输管理机构申请运输许可；设立分公司的，应当向设立地设区的市级道路运输管理机构报备。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道路危险货物运输企业或者单位需要变更许可事项的，应当向原许可机关提出申请，按照本章有关许可的规定办理。</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道路危险货物运输企业或者单位终止危险货物运输业务的，应当在终止之日的</w:t>
      </w:r>
      <w:r w:rsidRPr="008972C5">
        <w:rPr>
          <w:rFonts w:ascii="宋体" w:hAnsi="宋体" w:cs="宋体"/>
          <w:color w:val="000000"/>
          <w:kern w:val="0"/>
        </w:rPr>
        <w:t>30</w:t>
      </w:r>
      <w:r w:rsidRPr="008972C5">
        <w:rPr>
          <w:rFonts w:ascii="宋体" w:hAnsi="宋体" w:cs="宋体" w:hint="eastAsia"/>
          <w:color w:val="000000"/>
          <w:kern w:val="0"/>
        </w:rPr>
        <w:t>日前告知原许可机关，并在停业后</w:t>
      </w:r>
      <w:r w:rsidRPr="008972C5">
        <w:rPr>
          <w:rFonts w:ascii="宋体" w:hAnsi="宋体" w:cs="宋体"/>
          <w:color w:val="000000"/>
          <w:kern w:val="0"/>
        </w:rPr>
        <w:t>10</w:t>
      </w:r>
      <w:r w:rsidRPr="008972C5">
        <w:rPr>
          <w:rFonts w:ascii="宋体" w:hAnsi="宋体" w:cs="宋体" w:hint="eastAsia"/>
          <w:color w:val="000000"/>
          <w:kern w:val="0"/>
        </w:rPr>
        <w:t>日内将《道路运输经营许可证》或者《道路危险货物运输许可证》以及《道路运输证》交回原发放机关。</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lastRenderedPageBreak/>
        <w:t>《道路危险货物运输管理规定》（</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B7-4</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【责任主体】危险货物运输企业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【责任名称】危险货物运输的专用车辆和设备管理制度</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道路危险货物运输企业或者单位应当按照《道路货物运输及站场管理规定》（</w:t>
      </w:r>
      <w:r w:rsidRPr="008972C5">
        <w:rPr>
          <w:rFonts w:ascii="宋体" w:hAnsi="宋体" w:cs="宋体"/>
          <w:color w:val="000000"/>
          <w:kern w:val="0"/>
        </w:rPr>
        <w:t>2005</w:t>
      </w:r>
      <w:r w:rsidRPr="008972C5">
        <w:rPr>
          <w:rFonts w:ascii="宋体" w:hAnsi="宋体" w:cs="宋体" w:hint="eastAsia"/>
          <w:color w:val="000000"/>
          <w:kern w:val="0"/>
        </w:rPr>
        <w:t>年）中有关车辆管理的规定，维护、检测、使用和管理专用车辆，确保专用车辆技术状况良好。</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设区的市级道路运输管理机构应当定期对专用车辆进行审验，每年审验一次。审验按照《道路货物运输及站场管理规定》（</w:t>
      </w:r>
      <w:r w:rsidRPr="008972C5">
        <w:rPr>
          <w:rFonts w:ascii="宋体" w:hAnsi="宋体" w:cs="宋体"/>
          <w:color w:val="000000"/>
          <w:kern w:val="0"/>
        </w:rPr>
        <w:t>2005</w:t>
      </w:r>
      <w:r w:rsidRPr="008972C5">
        <w:rPr>
          <w:rFonts w:ascii="宋体" w:hAnsi="宋体" w:cs="宋体" w:hint="eastAsia"/>
          <w:color w:val="000000"/>
          <w:kern w:val="0"/>
        </w:rPr>
        <w:t>年）进行，并增加以下审验项目：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）专用车辆投保危险货物承运人责任险情况；</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）罐式专用车辆罐体质量检验情况；</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）必需的应急处理器材和安全防护设施设备的配备情况。</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禁止使用报废的、擅自改装的、检测不合格的、车辆技术等级达不到一级的和其他不符合国家规定的车辆从事道路危险货物运输。除铰接列车、具有特殊装置的大型物件运输专用车辆外，严禁使用货车列车从事危险货物运输；倾卸式车辆只能运输散装硫磺、萘饼、粗蒽、煤焦沥青等危险货物。禁止使用移动罐体（罐式集装箱除外）从事危险货物运输。</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专用车辆应当到具备道路危险货物运输车辆维修条件的企业进行维修。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用于装卸危险货物的机械及工、属具的技术状况应当符合行业标准《汽车运输危险货物规则》（</w:t>
      </w:r>
      <w:r w:rsidRPr="008972C5">
        <w:rPr>
          <w:rFonts w:ascii="宋体" w:hAnsi="宋体" w:cs="宋体"/>
          <w:color w:val="000000"/>
          <w:kern w:val="0"/>
        </w:rPr>
        <w:t>JT617</w:t>
      </w:r>
      <w:r w:rsidRPr="008972C5">
        <w:rPr>
          <w:rFonts w:ascii="宋体" w:hAnsi="宋体" w:cs="宋体" w:hint="eastAsia"/>
          <w:color w:val="000000"/>
          <w:kern w:val="0"/>
        </w:rPr>
        <w:t>）规定的技术要求。</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罐式专用车辆的罐体应符合《钢制压力容器》（</w:t>
      </w:r>
      <w:r w:rsidRPr="008972C5">
        <w:rPr>
          <w:rFonts w:ascii="宋体" w:hAnsi="宋体" w:cs="宋体"/>
          <w:color w:val="000000"/>
          <w:kern w:val="0"/>
        </w:rPr>
        <w:t>GB350</w:t>
      </w:r>
      <w:r w:rsidRPr="008972C5">
        <w:rPr>
          <w:rFonts w:ascii="宋体" w:hAnsi="宋体" w:cs="宋体" w:hint="eastAsia"/>
          <w:color w:val="000000"/>
          <w:kern w:val="0"/>
        </w:rPr>
        <w:t>）、《汽车运输液体危险货物常压容器（罐体）通用技术条件》（</w:t>
      </w:r>
      <w:r w:rsidRPr="008972C5">
        <w:rPr>
          <w:rFonts w:ascii="宋体" w:hAnsi="宋体" w:cs="宋体"/>
          <w:color w:val="000000"/>
          <w:kern w:val="0"/>
        </w:rPr>
        <w:t>GB38564</w:t>
      </w:r>
      <w:r w:rsidRPr="008972C5">
        <w:rPr>
          <w:rFonts w:ascii="宋体" w:hAnsi="宋体" w:cs="宋体" w:hint="eastAsia"/>
          <w:color w:val="000000"/>
          <w:kern w:val="0"/>
        </w:rPr>
        <w:t>）等国家标准规定的技术条件。罐式专用车辆应当在罐体检验合格的有效期内承运危险货物。</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《道路危险货物运输管理规定》（</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w:t>
      </w:r>
      <w:r w:rsidRPr="008972C5">
        <w:rPr>
          <w:rFonts w:ascii="宋体" w:hAnsi="宋体" w:cs="宋体"/>
          <w:color w:val="000000"/>
          <w:kern w:val="0"/>
        </w:rPr>
        <w:t>24</w:t>
      </w:r>
      <w:r w:rsidRPr="008972C5">
        <w:rPr>
          <w:rFonts w:ascii="宋体" w:hAnsi="宋体" w:cs="宋体" w:hint="eastAsia"/>
          <w:color w:val="000000"/>
          <w:kern w:val="0"/>
        </w:rPr>
        <w:t>、</w:t>
      </w:r>
      <w:r w:rsidRPr="008972C5">
        <w:rPr>
          <w:rFonts w:ascii="宋体" w:hAnsi="宋体" w:cs="宋体"/>
          <w:color w:val="000000"/>
          <w:kern w:val="0"/>
        </w:rPr>
        <w:t>25</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B7-5</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【责任主体】危险货物运输企业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【责任名称】危险货物运输所运货物、从业人员、运输操作的规定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危险货物托运人应当委托具有道路危险货物运输资质的企业承运，严格按照国家有关规定包装，并向承运人说明危险货物的品名、数量、危害、应急措施等情况。需要添加抑制剂或者稳定剂的，应当按照规定添加。托运危险化学品的还应提交与托运的危险化学品完全一致的安全技术说明书和安全标签。</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道路危险货物运输企业或者单位应当严格按照道路运输管理机构决定的许可事项从事道路危险货物运输活动，不得转让、出租道路危险货物运输许可证件。严禁非经营性道路危险货物运输单位从事道路危险货物运输经营活动。</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不得使用罐式专用车辆或者运输有毒、腐蚀性危险货物的专用车辆运输普通货物。其他专用车辆可以从事食品、生活用品、药品、医疗器具以外的普通货物运输活动，但应当对专用车辆进行消除危险处理，确保不对普通货物造成污染、损害。危险货物不得与普通货物混装。</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lastRenderedPageBreak/>
        <w:t>4.</w:t>
      </w:r>
      <w:r w:rsidRPr="008972C5">
        <w:rPr>
          <w:rFonts w:ascii="宋体" w:hAnsi="宋体" w:cs="宋体" w:hint="eastAsia"/>
          <w:color w:val="000000"/>
          <w:kern w:val="0"/>
        </w:rPr>
        <w:t>专用车辆应当根据所运危险货物的性质配备必需的应急处理器材和安全防护设施设备。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道路危险货物运输企业或者单位不得运输法律、行政法规禁止运输的货物。法律、行政法规规定的限运、凭证运输货物，道路危险货物运输企业或者单位应当按照有关规定办理相关运输手续。法律、行政法规规定托运人必须办理有关手续后方可运输的危险货物，道路危险货物运输企业应当查验有关手续齐全有效后方可承运。</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道路危险货物运输企业或者单位应当采取必要措施，防止危险货物脱落、扬散、丢失以及燃烧、爆炸、辐射、泄漏等。</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专用车辆驾驶人员应当随车携带《道路运输证》。</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道路危险货物运输企业或者单位应当聘用具有相应从业资格证的驾驶人员、装卸管理人员和押运人员。驾驶人员、装卸管理人员和押运人员上岗时应当随身携带从业资格证。</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在道路危险货物运输过程中，除驾驶人员外，专用车辆上应当另外配备押运人员。押运人员应当对运输全过程进行监管。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危险货物的装卸作业，应当在装卸管理人员的现场指挥下进行。</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严禁专用车辆违反国家有关规定和本规定超载、超限运输。</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12.</w:t>
      </w:r>
      <w:r w:rsidRPr="008972C5">
        <w:rPr>
          <w:rFonts w:ascii="宋体" w:hAnsi="宋体" w:cs="宋体" w:hint="eastAsia"/>
          <w:color w:val="000000"/>
          <w:kern w:val="0"/>
        </w:rPr>
        <w:t>道路危险货物运输企业或者单位在运输危险货物时，应当遵守有关部门关于危险货物运输线路、时间、速度方面的有关规定。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《道路危险货物运输管理规定》（</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kern w:val="0"/>
        </w:rPr>
        <w:t>28</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w:t>
      </w:r>
      <w:r w:rsidRPr="008972C5">
        <w:rPr>
          <w:rFonts w:ascii="宋体" w:hAnsi="宋体" w:cs="宋体"/>
          <w:color w:val="000000"/>
          <w:kern w:val="0"/>
        </w:rPr>
        <w:t>33</w:t>
      </w:r>
      <w:r w:rsidRPr="008972C5">
        <w:rPr>
          <w:rFonts w:ascii="宋体" w:hAnsi="宋体" w:cs="宋体" w:hint="eastAsia"/>
          <w:color w:val="000000"/>
          <w:kern w:val="0"/>
        </w:rPr>
        <w:t>、</w:t>
      </w:r>
      <w:r w:rsidRPr="008972C5">
        <w:rPr>
          <w:rFonts w:ascii="宋体" w:hAnsi="宋体" w:cs="宋体"/>
          <w:color w:val="000000"/>
          <w:kern w:val="0"/>
        </w:rPr>
        <w:t>34</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w:t>
      </w:r>
      <w:r w:rsidRPr="008972C5">
        <w:rPr>
          <w:rFonts w:ascii="宋体" w:hAnsi="宋体" w:cs="宋体"/>
          <w:color w:val="000000"/>
          <w:kern w:val="0"/>
        </w:rPr>
        <w:t>36</w:t>
      </w:r>
      <w:r w:rsidRPr="008972C5">
        <w:rPr>
          <w:rFonts w:ascii="宋体" w:hAnsi="宋体" w:cs="宋体" w:hint="eastAsia"/>
          <w:color w:val="000000"/>
          <w:kern w:val="0"/>
        </w:rPr>
        <w:t>、</w:t>
      </w:r>
      <w:r w:rsidRPr="008972C5">
        <w:rPr>
          <w:rFonts w:ascii="宋体" w:hAnsi="宋体" w:cs="宋体"/>
          <w:color w:val="000000"/>
          <w:kern w:val="0"/>
        </w:rPr>
        <w:t>37</w:t>
      </w:r>
      <w:r w:rsidRPr="008972C5">
        <w:rPr>
          <w:rFonts w:ascii="宋体" w:hAnsi="宋体" w:cs="宋体" w:hint="eastAsia"/>
          <w:color w:val="000000"/>
          <w:kern w:val="0"/>
        </w:rPr>
        <w:t>、</w:t>
      </w:r>
      <w:r w:rsidRPr="008972C5">
        <w:rPr>
          <w:rFonts w:ascii="宋体" w:hAnsi="宋体" w:cs="宋体"/>
          <w:color w:val="000000"/>
          <w:kern w:val="0"/>
        </w:rPr>
        <w:t>38</w:t>
      </w:r>
      <w:r w:rsidRPr="008972C5">
        <w:rPr>
          <w:rFonts w:ascii="宋体" w:hAnsi="宋体" w:cs="宋体" w:hint="eastAsia"/>
          <w:color w:val="000000"/>
          <w:kern w:val="0"/>
        </w:rPr>
        <w:t>、</w:t>
      </w:r>
      <w:r w:rsidRPr="008972C5">
        <w:rPr>
          <w:rFonts w:ascii="宋体" w:hAnsi="宋体" w:cs="宋体"/>
          <w:color w:val="000000"/>
          <w:kern w:val="0"/>
        </w:rPr>
        <w:t>39</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【责任主体】危险货物运输企业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【责任名称】危险货物运输经营者的安全生产管理制度</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专用车辆应当按照国家标准《道路运输危险货物车辆标志》（</w:t>
      </w:r>
      <w:r w:rsidRPr="008972C5">
        <w:rPr>
          <w:rFonts w:ascii="宋体" w:hAnsi="宋体" w:cs="宋体"/>
          <w:color w:val="000000"/>
          <w:kern w:val="0"/>
        </w:rPr>
        <w:t>GB33392</w:t>
      </w:r>
      <w:r w:rsidRPr="008972C5">
        <w:rPr>
          <w:rFonts w:ascii="宋体" w:hAnsi="宋体" w:cs="宋体" w:hint="eastAsia"/>
          <w:color w:val="000000"/>
          <w:kern w:val="0"/>
        </w:rPr>
        <w:t>）的要求悬挂标志。</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道路危险货物运输企业或者单位应当加强安全生产管理，配备专职安全管理人员，制定突发事件应急预案，严格落实各项安全制度。</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在危险货物运输过程中发生燃烧、爆炸、污染、中毒或者被盗、丢失、流散、泄漏等事故，驾驶人员、押运人员应当立即向当地公安部门和本运输企业或者单位报告，说明事故情况、危险货物品名、危害和应急措施，并在现场采取一切可能的警示措施，并积极配合有关部门进行处置。运输企业或者单位应当立即启动应急预案。</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在危险货物装卸、保管、贮存过程中，应当根据危险货物的性质和保管要求，轻装轻卸，分区存放，堆码整齐，防止混杂、撒漏、破损，不得与普通货物混合存放。</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道路危险货物运输企业或者单位应当为危险货物投保承运人责任险。</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《道路危险货物运输管理规定》（</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42</w:t>
      </w:r>
      <w:r w:rsidRPr="008972C5">
        <w:rPr>
          <w:rFonts w:ascii="宋体" w:hAnsi="宋体" w:cs="宋体" w:hint="eastAsia"/>
          <w:color w:val="000000"/>
          <w:kern w:val="0"/>
        </w:rPr>
        <w:t>、</w:t>
      </w:r>
      <w:r w:rsidRPr="008972C5">
        <w:rPr>
          <w:rFonts w:ascii="宋体" w:hAnsi="宋体" w:cs="宋体"/>
          <w:color w:val="000000"/>
          <w:kern w:val="0"/>
        </w:rPr>
        <w:t>43</w:t>
      </w:r>
      <w:r w:rsidRPr="008972C5">
        <w:rPr>
          <w:rFonts w:ascii="宋体" w:hAnsi="宋体" w:cs="宋体" w:hint="eastAsia"/>
          <w:color w:val="000000"/>
          <w:kern w:val="0"/>
        </w:rPr>
        <w:t>、</w:t>
      </w:r>
      <w:r w:rsidRPr="008972C5">
        <w:rPr>
          <w:rFonts w:ascii="宋体" w:hAnsi="宋体" w:cs="宋体"/>
          <w:color w:val="000000"/>
          <w:kern w:val="0"/>
        </w:rPr>
        <w:t>44</w:t>
      </w:r>
      <w:r w:rsidRPr="008972C5">
        <w:rPr>
          <w:rFonts w:ascii="宋体" w:hAnsi="宋体" w:cs="宋体" w:hint="eastAsia"/>
          <w:color w:val="000000"/>
          <w:kern w:val="0"/>
        </w:rPr>
        <w:t>、</w:t>
      </w:r>
      <w:r w:rsidRPr="008972C5">
        <w:rPr>
          <w:rFonts w:ascii="宋体" w:hAnsi="宋体" w:cs="宋体"/>
          <w:color w:val="000000"/>
          <w:kern w:val="0"/>
        </w:rPr>
        <w:t>45</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第八节　水运企业</w:t>
      </w:r>
    </w:p>
    <w:p w:rsidR="003078E3" w:rsidRPr="008972C5" w:rsidRDefault="003078E3" w:rsidP="006F5047">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6F5047">
      <w:pPr>
        <w:widowControl/>
        <w:jc w:val="center"/>
        <w:rPr>
          <w:rFonts w:ascii="宋体" w:cs="宋体"/>
          <w:color w:val="000000"/>
          <w:kern w:val="0"/>
          <w:sz w:val="22"/>
          <w:szCs w:val="22"/>
        </w:rPr>
      </w:pPr>
      <w:r w:rsidRPr="008972C5">
        <w:rPr>
          <w:rFonts w:ascii="宋体" w:hAnsi="宋体" w:cs="宋体" w:hint="eastAsia"/>
          <w:color w:val="000000"/>
          <w:kern w:val="0"/>
          <w:sz w:val="22"/>
          <w:szCs w:val="22"/>
        </w:rPr>
        <w:lastRenderedPageBreak/>
        <w:t>本节目录</w:t>
      </w:r>
    </w:p>
    <w:p w:rsidR="003078E3" w:rsidRPr="008972C5" w:rsidRDefault="003078E3" w:rsidP="006F5047">
      <w:pPr>
        <w:widowControl/>
        <w:ind w:firstLine="393"/>
        <w:rPr>
          <w:rFonts w:ascii="宋体" w:cs="宋体"/>
          <w:color w:val="000000"/>
          <w:kern w:val="0"/>
        </w:rPr>
      </w:pPr>
      <w:r w:rsidRPr="008972C5">
        <w:rPr>
          <w:rFonts w:ascii="宋体" w:cs="宋体"/>
          <w:color w:val="000000"/>
          <w:kern w:val="0"/>
          <w:sz w:val="22"/>
          <w:szCs w:val="22"/>
        </w:rPr>
        <w:t> </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未经许可或超范围经营水路运输业务。</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船舶经营资质不合符要求。</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外籍船舶未经许可经营国内水路运输业务。</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4 </w:t>
      </w:r>
      <w:r w:rsidRPr="008972C5">
        <w:rPr>
          <w:rFonts w:ascii="宋体" w:hAnsi="宋体" w:cs="宋体" w:hint="eastAsia"/>
          <w:color w:val="000000"/>
          <w:kern w:val="0"/>
          <w:sz w:val="22"/>
          <w:szCs w:val="22"/>
        </w:rPr>
        <w:t>非法取得水路运输许可。</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5 </w:t>
      </w:r>
      <w:r w:rsidRPr="008972C5">
        <w:rPr>
          <w:rFonts w:ascii="宋体" w:hAnsi="宋体" w:cs="宋体" w:hint="eastAsia"/>
          <w:color w:val="000000"/>
          <w:kern w:val="0"/>
          <w:sz w:val="22"/>
          <w:szCs w:val="22"/>
        </w:rPr>
        <w:t>擅自涂改水路运输许可证件。</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6 </w:t>
      </w:r>
      <w:r w:rsidRPr="008972C5">
        <w:rPr>
          <w:rFonts w:ascii="宋体" w:hAnsi="宋体" w:cs="宋体" w:hint="eastAsia"/>
          <w:color w:val="000000"/>
          <w:kern w:val="0"/>
          <w:sz w:val="22"/>
          <w:szCs w:val="22"/>
        </w:rPr>
        <w:t>未按规定要求投保承运人保险。</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7 </w:t>
      </w:r>
      <w:r w:rsidRPr="008972C5">
        <w:rPr>
          <w:rFonts w:ascii="宋体" w:hAnsi="宋体" w:cs="宋体" w:hint="eastAsia"/>
          <w:color w:val="000000"/>
          <w:kern w:val="0"/>
          <w:sz w:val="22"/>
          <w:szCs w:val="22"/>
        </w:rPr>
        <w:t>未提前公布旅客班轮信息。</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8 </w:t>
      </w:r>
      <w:r w:rsidRPr="008972C5">
        <w:rPr>
          <w:rFonts w:ascii="宋体" w:hAnsi="宋体" w:cs="宋体" w:hint="eastAsia"/>
          <w:color w:val="000000"/>
          <w:kern w:val="0"/>
          <w:sz w:val="22"/>
          <w:szCs w:val="22"/>
        </w:rPr>
        <w:t>未在规定期限内开航。</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9 </w:t>
      </w:r>
      <w:r w:rsidRPr="008972C5">
        <w:rPr>
          <w:rFonts w:ascii="宋体" w:hAnsi="宋体" w:cs="宋体" w:hint="eastAsia"/>
          <w:color w:val="000000"/>
          <w:kern w:val="0"/>
          <w:sz w:val="22"/>
          <w:szCs w:val="22"/>
        </w:rPr>
        <w:t>经营者经营资质不符合要求。</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10 </w:t>
      </w:r>
      <w:r w:rsidRPr="008972C5">
        <w:rPr>
          <w:rFonts w:ascii="宋体" w:hAnsi="宋体" w:cs="宋体" w:hint="eastAsia"/>
          <w:color w:val="000000"/>
          <w:kern w:val="0"/>
          <w:sz w:val="22"/>
          <w:szCs w:val="22"/>
        </w:rPr>
        <w:t>未按规定配合海务机务人员。</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11 </w:t>
      </w:r>
      <w:r w:rsidRPr="008972C5">
        <w:rPr>
          <w:rFonts w:ascii="宋体" w:hAnsi="宋体" w:cs="宋体" w:hint="eastAsia"/>
          <w:color w:val="000000"/>
          <w:kern w:val="0"/>
          <w:sz w:val="22"/>
          <w:szCs w:val="22"/>
        </w:rPr>
        <w:t>经营者经营资质不符合要求。</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12 </w:t>
      </w:r>
      <w:r w:rsidRPr="008972C5">
        <w:rPr>
          <w:rFonts w:ascii="宋体" w:hAnsi="宋体" w:cs="宋体" w:hint="eastAsia"/>
          <w:color w:val="000000"/>
          <w:kern w:val="0"/>
          <w:sz w:val="22"/>
          <w:szCs w:val="22"/>
        </w:rPr>
        <w:t>经营者违规经营行为。</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13 </w:t>
      </w:r>
      <w:r w:rsidRPr="008972C5">
        <w:rPr>
          <w:rFonts w:ascii="宋体" w:hAnsi="宋体" w:cs="宋体" w:hint="eastAsia"/>
          <w:color w:val="000000"/>
          <w:kern w:val="0"/>
          <w:sz w:val="22"/>
          <w:szCs w:val="22"/>
        </w:rPr>
        <w:t>水路运输经营者隐瞒有关情况。</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14 </w:t>
      </w:r>
      <w:r w:rsidRPr="008972C5">
        <w:rPr>
          <w:rFonts w:ascii="宋体" w:hAnsi="宋体" w:cs="宋体" w:hint="eastAsia"/>
          <w:color w:val="000000"/>
          <w:kern w:val="0"/>
          <w:sz w:val="22"/>
          <w:szCs w:val="22"/>
        </w:rPr>
        <w:t>船舶管理经营者未按规定配备海务机务人员。</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15 </w:t>
      </w:r>
      <w:r w:rsidRPr="008972C5">
        <w:rPr>
          <w:rFonts w:ascii="宋体" w:hAnsi="宋体" w:cs="宋体" w:hint="eastAsia"/>
          <w:color w:val="000000"/>
          <w:kern w:val="0"/>
          <w:sz w:val="22"/>
          <w:szCs w:val="22"/>
        </w:rPr>
        <w:t>水路运输辅助业务经营者违反规定。</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16 </w:t>
      </w:r>
      <w:r w:rsidRPr="008972C5">
        <w:rPr>
          <w:rFonts w:ascii="宋体" w:hAnsi="宋体" w:cs="宋体" w:hint="eastAsia"/>
          <w:color w:val="000000"/>
          <w:kern w:val="0"/>
          <w:sz w:val="22"/>
          <w:szCs w:val="22"/>
        </w:rPr>
        <w:t>水路运输辅助业务经营者隐瞒有关情况。</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17 </w:t>
      </w:r>
      <w:r w:rsidRPr="008972C5">
        <w:rPr>
          <w:rFonts w:ascii="宋体" w:hAnsi="宋体" w:cs="宋体" w:hint="eastAsia"/>
          <w:color w:val="000000"/>
          <w:kern w:val="0"/>
          <w:sz w:val="22"/>
          <w:szCs w:val="22"/>
        </w:rPr>
        <w:t>港口经营人违反规定提供代理服务。</w:t>
      </w:r>
    </w:p>
    <w:p w:rsidR="003078E3" w:rsidRPr="008972C5" w:rsidRDefault="003078E3" w:rsidP="006F5047">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18 </w:t>
      </w:r>
      <w:r w:rsidRPr="008972C5">
        <w:rPr>
          <w:rFonts w:ascii="宋体" w:hAnsi="宋体" w:cs="宋体" w:hint="eastAsia"/>
          <w:color w:val="000000"/>
          <w:kern w:val="0"/>
          <w:sz w:val="22"/>
          <w:szCs w:val="22"/>
        </w:rPr>
        <w:t>建立并实施安全管理机构及安全管理人员设置制度。</w:t>
      </w:r>
    </w:p>
    <w:p w:rsidR="003078E3" w:rsidRPr="008972C5" w:rsidRDefault="003078E3" w:rsidP="006F5047">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19 </w:t>
      </w:r>
      <w:r w:rsidRPr="008972C5">
        <w:rPr>
          <w:rFonts w:ascii="宋体" w:hAnsi="宋体" w:cs="宋体" w:hint="eastAsia"/>
          <w:color w:val="000000"/>
          <w:kern w:val="0"/>
          <w:sz w:val="22"/>
          <w:szCs w:val="22"/>
        </w:rPr>
        <w:t>建立并实施安全管理责任制度。</w:t>
      </w:r>
    </w:p>
    <w:p w:rsidR="003078E3" w:rsidRPr="008972C5" w:rsidRDefault="003078E3" w:rsidP="006F5047">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20 </w:t>
      </w:r>
      <w:r w:rsidRPr="008972C5">
        <w:rPr>
          <w:rFonts w:ascii="宋体" w:hAnsi="宋体" w:cs="宋体" w:hint="eastAsia"/>
          <w:color w:val="000000"/>
          <w:kern w:val="0"/>
          <w:sz w:val="22"/>
          <w:szCs w:val="22"/>
        </w:rPr>
        <w:t>建立并实施安全监督检查制度。</w:t>
      </w:r>
    </w:p>
    <w:p w:rsidR="003078E3" w:rsidRPr="008972C5" w:rsidRDefault="003078E3" w:rsidP="006F5047">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21 </w:t>
      </w:r>
      <w:r w:rsidRPr="008972C5">
        <w:rPr>
          <w:rFonts w:ascii="宋体" w:hAnsi="宋体" w:cs="宋体" w:hint="eastAsia"/>
          <w:color w:val="000000"/>
          <w:kern w:val="0"/>
          <w:sz w:val="22"/>
          <w:szCs w:val="22"/>
        </w:rPr>
        <w:t>建立并实施事故应急处置制度</w:t>
      </w:r>
      <w:r w:rsidRPr="008972C5">
        <w:rPr>
          <w:rFonts w:ascii="宋体" w:cs="宋体"/>
          <w:color w:val="000000"/>
          <w:kern w:val="0"/>
          <w:sz w:val="22"/>
          <w:szCs w:val="22"/>
        </w:rPr>
        <w:t> </w:t>
      </w:r>
      <w:r w:rsidRPr="008972C5">
        <w:rPr>
          <w:rFonts w:ascii="宋体" w:hAnsi="宋体" w:cs="宋体" w:hint="eastAsia"/>
          <w:color w:val="000000"/>
          <w:kern w:val="0"/>
          <w:sz w:val="22"/>
          <w:szCs w:val="22"/>
        </w:rPr>
        <w:t>。</w:t>
      </w:r>
    </w:p>
    <w:p w:rsidR="003078E3" w:rsidRPr="008972C5" w:rsidRDefault="003078E3" w:rsidP="006F5047">
      <w:pPr>
        <w:rPr>
          <w:rFonts w:ascii="宋体" w:cs="宋体"/>
          <w:color w:val="000000"/>
        </w:rPr>
      </w:pPr>
    </w:p>
    <w:p w:rsidR="003078E3" w:rsidRPr="008972C5" w:rsidRDefault="003078E3" w:rsidP="006F5047">
      <w:pPr>
        <w:rPr>
          <w:rFonts w:ascii="宋体" w:cs="宋体"/>
          <w:color w:val="00000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B8-1</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【责任主体】水运企业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【责任名称】未经许可或超范围经营水路运输业务</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经营水路运输业务，应当按照国务院交通运输主管部门的规定，经国务院交通运输主管部门或者设区的市级以上地方人民政府负责水路运输管理的部门批准。</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hint="eastAsia"/>
          <w:color w:val="000000"/>
          <w:kern w:val="0"/>
        </w:rPr>
        <w:t>《国内水路运输管理条例》（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条第</w:t>
      </w:r>
      <w:r w:rsidRPr="008972C5">
        <w:rPr>
          <w:rFonts w:ascii="宋体" w:hAnsi="宋体" w:cs="宋体"/>
          <w:color w:val="000000"/>
          <w:kern w:val="0"/>
        </w:rPr>
        <w:t>1</w:t>
      </w:r>
      <w:r w:rsidRPr="008972C5">
        <w:rPr>
          <w:rFonts w:ascii="宋体" w:hAnsi="宋体" w:cs="宋体" w:hint="eastAsia"/>
          <w:color w:val="000000"/>
          <w:kern w:val="0"/>
        </w:rPr>
        <w:t>款</w:t>
      </w:r>
      <w:r w:rsidRPr="008972C5">
        <w:rPr>
          <w:rFonts w:ascii="宋体" w:hAnsi="宋体" w:cs="宋体"/>
          <w:color w:val="000000"/>
          <w:kern w:val="0"/>
        </w:rPr>
        <w:t>.</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B8-2</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【责任主体】水运企业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【责任名称】船舶经营资质不合符要求</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从事水路运输的船舶应当随船携带《船舶营业运输证》，不得转让、出租、出借或者涂改。《船舶营业运输证》遗失或者损毁的，应当及时向原配发机关申请补发。</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《国内水路运输管理规定》（</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22</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B8-3</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【责任主体】水运企业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【责任名称】外籍船舶未经许可经营国内水路运输业务</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水路运输经营者不得使用外国籍船舶经营水路运输业务。但是，在国内没有能够满足所申请运输要求的中国籍船舶，并且船舶停靠的港口或者水域为对外开放的港口或者水域的情况下，经国务院交通运输主管部门许可，水路运输经营者可以在国务院交通运输主管部门规定的期限或者航次内，临时使用外国籍船舶运输。</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hint="eastAsia"/>
          <w:color w:val="000000"/>
          <w:kern w:val="0"/>
        </w:rPr>
        <w:t>《国内水路运输管理条例》（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16</w:t>
      </w:r>
      <w:r w:rsidRPr="008972C5">
        <w:rPr>
          <w:rFonts w:ascii="宋体" w:hAnsi="宋体" w:cs="宋体" w:hint="eastAsia"/>
          <w:color w:val="000000"/>
          <w:kern w:val="0"/>
        </w:rPr>
        <w:t>条第</w:t>
      </w:r>
      <w:r w:rsidRPr="008972C5">
        <w:rPr>
          <w:rFonts w:ascii="宋体" w:hAnsi="宋体" w:cs="宋体"/>
          <w:color w:val="000000"/>
          <w:kern w:val="0"/>
        </w:rPr>
        <w:t>1</w:t>
      </w:r>
      <w:r w:rsidRPr="008972C5">
        <w:rPr>
          <w:rFonts w:ascii="宋体" w:hAnsi="宋体" w:cs="宋体" w:hint="eastAsia"/>
          <w:color w:val="000000"/>
          <w:kern w:val="0"/>
        </w:rPr>
        <w:t>款</w:t>
      </w:r>
      <w:r w:rsidRPr="008972C5">
        <w:rPr>
          <w:rFonts w:ascii="宋体" w:hAnsi="宋体" w:cs="宋体"/>
          <w:color w:val="000000"/>
          <w:kern w:val="0"/>
        </w:rPr>
        <w:t>.</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B8-4</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【责任主体】水运企业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【责任名称】非法取得水路运输许可</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经营水路运输业务，应当按照国务院交通运输主管部门的规定，经国务院交通运输主管部门或者设区的市级以上地方人民政府负责水路运输管理的部门批准。</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hint="eastAsia"/>
          <w:color w:val="000000"/>
          <w:kern w:val="0"/>
        </w:rPr>
        <w:t>《国内水路运输管理条例》（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16</w:t>
      </w:r>
      <w:r w:rsidRPr="008972C5">
        <w:rPr>
          <w:rFonts w:ascii="宋体" w:hAnsi="宋体" w:cs="宋体" w:hint="eastAsia"/>
          <w:color w:val="000000"/>
          <w:kern w:val="0"/>
        </w:rPr>
        <w:t>条第</w:t>
      </w:r>
      <w:r w:rsidRPr="008972C5">
        <w:rPr>
          <w:rFonts w:ascii="宋体" w:hAnsi="宋体" w:cs="宋体"/>
          <w:color w:val="000000"/>
          <w:kern w:val="0"/>
        </w:rPr>
        <w:t>1</w:t>
      </w:r>
      <w:r w:rsidRPr="008972C5">
        <w:rPr>
          <w:rFonts w:ascii="宋体" w:hAnsi="宋体" w:cs="宋体" w:hint="eastAsia"/>
          <w:color w:val="000000"/>
          <w:kern w:val="0"/>
        </w:rPr>
        <w:t>款</w:t>
      </w:r>
      <w:r w:rsidRPr="008972C5">
        <w:rPr>
          <w:rFonts w:ascii="宋体" w:hAnsi="宋体" w:cs="宋体"/>
          <w:color w:val="000000"/>
          <w:kern w:val="0"/>
        </w:rPr>
        <w:t>.</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B8-5</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【责任主体】水运企业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【责任名称】擅自涂改水路运输许可证件</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伪造、变造、涂改本条例规定的行政许可证件的，由负责水路运输管理的部门没收伪造、变造、涂改的许可证件，处</w:t>
      </w:r>
      <w:r w:rsidRPr="008972C5">
        <w:rPr>
          <w:rFonts w:ascii="宋体" w:hAnsi="宋体" w:cs="宋体"/>
          <w:color w:val="000000"/>
          <w:kern w:val="0"/>
        </w:rPr>
        <w:t>3</w:t>
      </w:r>
      <w:r w:rsidRPr="008972C5">
        <w:rPr>
          <w:rFonts w:ascii="宋体" w:hAnsi="宋体" w:cs="宋体" w:hint="eastAsia"/>
          <w:color w:val="000000"/>
          <w:kern w:val="0"/>
        </w:rPr>
        <w:t>万元以上</w:t>
      </w:r>
      <w:r w:rsidRPr="008972C5">
        <w:rPr>
          <w:rFonts w:ascii="宋体" w:hAnsi="宋体" w:cs="宋体"/>
          <w:color w:val="000000"/>
          <w:kern w:val="0"/>
        </w:rPr>
        <w:t>15</w:t>
      </w:r>
      <w:r w:rsidRPr="008972C5">
        <w:rPr>
          <w:rFonts w:ascii="宋体" w:hAnsi="宋体" w:cs="宋体" w:hint="eastAsia"/>
          <w:color w:val="000000"/>
          <w:kern w:val="0"/>
        </w:rPr>
        <w:t>万元以下的罚款；有违法所得的，没收违法所得。</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《国内水路运输管理条例》（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37</w:t>
      </w:r>
      <w:r w:rsidRPr="008972C5">
        <w:rPr>
          <w:rFonts w:ascii="宋体" w:hAnsi="宋体" w:cs="宋体" w:hint="eastAsia"/>
          <w:color w:val="000000"/>
          <w:kern w:val="0"/>
        </w:rPr>
        <w:t>条第</w:t>
      </w:r>
      <w:r w:rsidRPr="008972C5">
        <w:rPr>
          <w:rFonts w:ascii="宋体" w:hAnsi="宋体" w:cs="宋体"/>
          <w:color w:val="000000"/>
          <w:kern w:val="0"/>
        </w:rPr>
        <w:t>2</w:t>
      </w:r>
      <w:r w:rsidRPr="008972C5">
        <w:rPr>
          <w:rFonts w:ascii="宋体" w:hAnsi="宋体" w:cs="宋体" w:hint="eastAsia"/>
          <w:color w:val="000000"/>
          <w:kern w:val="0"/>
        </w:rPr>
        <w:t>款。</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B8-6</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【责任主体】水运企业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【责任名称】未按规定要求投保承运人保险</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水路旅客运输业务经营者未为其经营的客运船舶投保承运人责任保险或者取得相应的财务担保的</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《国内水路运输管理条例》（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39</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B8-7</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lastRenderedPageBreak/>
        <w:t>B.</w:t>
      </w:r>
      <w:r w:rsidRPr="008972C5">
        <w:rPr>
          <w:rFonts w:ascii="宋体" w:hAnsi="宋体" w:cs="宋体" w:hint="eastAsia"/>
          <w:color w:val="000000"/>
          <w:kern w:val="0"/>
        </w:rPr>
        <w:t>【责任主体】水运企业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【责任名称】未提前公布旅客班轮信息</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旅客班轮运输应当按照公布的班期、班次运行；变更班期、班次、运价的，应当在</w:t>
      </w:r>
      <w:r w:rsidRPr="008972C5">
        <w:rPr>
          <w:rFonts w:ascii="宋体" w:hAnsi="宋体" w:cs="宋体"/>
          <w:color w:val="000000"/>
          <w:kern w:val="0"/>
        </w:rPr>
        <w:t>15</w:t>
      </w:r>
      <w:r w:rsidRPr="008972C5">
        <w:rPr>
          <w:rFonts w:ascii="宋体" w:hAnsi="宋体" w:cs="宋体" w:hint="eastAsia"/>
          <w:color w:val="000000"/>
          <w:kern w:val="0"/>
        </w:rPr>
        <w:t>日前向社会公布；停止经营部分或者全部班轮航线的，应当在</w:t>
      </w:r>
      <w:r w:rsidRPr="008972C5">
        <w:rPr>
          <w:rFonts w:ascii="宋体" w:hAnsi="宋体" w:cs="宋体"/>
          <w:color w:val="000000"/>
          <w:kern w:val="0"/>
        </w:rPr>
        <w:t>30</w:t>
      </w:r>
      <w:r w:rsidRPr="008972C5">
        <w:rPr>
          <w:rFonts w:ascii="宋体" w:hAnsi="宋体" w:cs="宋体" w:hint="eastAsia"/>
          <w:color w:val="000000"/>
          <w:kern w:val="0"/>
        </w:rPr>
        <w:t>日前向社会公布并报原许可机关备案。</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《国内水路运输管理条例》（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21</w:t>
      </w:r>
      <w:r w:rsidRPr="008972C5">
        <w:rPr>
          <w:rFonts w:ascii="宋体" w:hAnsi="宋体" w:cs="宋体" w:hint="eastAsia"/>
          <w:color w:val="000000"/>
          <w:kern w:val="0"/>
        </w:rPr>
        <w:t>条第</w:t>
      </w:r>
      <w:r w:rsidRPr="008972C5">
        <w:rPr>
          <w:rFonts w:ascii="宋体" w:hAnsi="宋体" w:cs="宋体"/>
          <w:color w:val="000000"/>
          <w:kern w:val="0"/>
        </w:rPr>
        <w:t>2</w:t>
      </w:r>
      <w:r w:rsidRPr="008972C5">
        <w:rPr>
          <w:rFonts w:ascii="宋体" w:hAnsi="宋体" w:cs="宋体" w:hint="eastAsia"/>
          <w:color w:val="000000"/>
          <w:kern w:val="0"/>
        </w:rPr>
        <w:t>款</w:t>
      </w:r>
      <w:r w:rsidRPr="008972C5">
        <w:rPr>
          <w:rFonts w:ascii="宋体" w:cs="宋体"/>
          <w:color w:val="000000"/>
          <w:kern w:val="0"/>
        </w:rPr>
        <w:tab/>
      </w:r>
      <w:r w:rsidRPr="008972C5">
        <w:rPr>
          <w:rFonts w:ascii="宋体" w:hAnsi="宋体" w:cs="宋体" w:hint="eastAsia"/>
          <w:color w:val="000000"/>
          <w:kern w:val="0"/>
        </w:rPr>
        <w:t>。</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B8-8</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【责任主体】水运企业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【责任名称】未在规定期限内开航</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旅客班轮运输业务经营者应当自取得班轮航线经营许可之日起</w:t>
      </w:r>
      <w:r w:rsidRPr="008972C5">
        <w:rPr>
          <w:rFonts w:ascii="宋体" w:hAnsi="宋体" w:cs="宋体"/>
          <w:color w:val="000000"/>
          <w:kern w:val="0"/>
        </w:rPr>
        <w:t>60</w:t>
      </w:r>
      <w:r w:rsidRPr="008972C5">
        <w:rPr>
          <w:rFonts w:ascii="宋体" w:hAnsi="宋体" w:cs="宋体" w:hint="eastAsia"/>
          <w:color w:val="000000"/>
          <w:kern w:val="0"/>
        </w:rPr>
        <w:t>日内开航，并在开航</w:t>
      </w:r>
      <w:r w:rsidRPr="008972C5">
        <w:rPr>
          <w:rFonts w:ascii="宋体" w:hAnsi="宋体" w:cs="宋体"/>
          <w:color w:val="000000"/>
          <w:kern w:val="0"/>
        </w:rPr>
        <w:t>15</w:t>
      </w:r>
      <w:r w:rsidRPr="008972C5">
        <w:rPr>
          <w:rFonts w:ascii="宋体" w:hAnsi="宋体" w:cs="宋体" w:hint="eastAsia"/>
          <w:color w:val="000000"/>
          <w:kern w:val="0"/>
        </w:rPr>
        <w:t>日前公布所使用的船舶、班期、班次、运价等信息。</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《国内水路运输管理条例》（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21</w:t>
      </w:r>
      <w:r w:rsidRPr="008972C5">
        <w:rPr>
          <w:rFonts w:ascii="宋体" w:hAnsi="宋体" w:cs="宋体" w:hint="eastAsia"/>
          <w:color w:val="000000"/>
          <w:kern w:val="0"/>
        </w:rPr>
        <w:t>条第</w:t>
      </w:r>
      <w:r w:rsidRPr="008972C5">
        <w:rPr>
          <w:rFonts w:ascii="宋体" w:hAnsi="宋体" w:cs="宋体"/>
          <w:color w:val="000000"/>
          <w:kern w:val="0"/>
        </w:rPr>
        <w:t>1</w:t>
      </w:r>
      <w:r w:rsidRPr="008972C5">
        <w:rPr>
          <w:rFonts w:ascii="宋体" w:hAnsi="宋体" w:cs="宋体" w:hint="eastAsia"/>
          <w:color w:val="000000"/>
          <w:kern w:val="0"/>
        </w:rPr>
        <w:t>款。</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B8-9</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【责任主体】水运企业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【责任名称】经营者经营资质不符合要求</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依照本条例取得许可的水路运输经营者终止经营的，应当自终止经营之日起</w:t>
      </w:r>
      <w:r w:rsidRPr="008972C5">
        <w:rPr>
          <w:rFonts w:ascii="宋体" w:hAnsi="宋体" w:cs="宋体"/>
          <w:color w:val="000000"/>
          <w:kern w:val="0"/>
        </w:rPr>
        <w:t>15</w:t>
      </w:r>
      <w:r w:rsidRPr="008972C5">
        <w:rPr>
          <w:rFonts w:ascii="宋体" w:hAnsi="宋体" w:cs="宋体" w:hint="eastAsia"/>
          <w:color w:val="000000"/>
          <w:kern w:val="0"/>
        </w:rPr>
        <w:t>个工作日内向原许可机关办理注销许可手续，交回水路运输业务经营许可证件。</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《国内水路运输管理条例》（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12</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B8-10</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【责任主体】水运企业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【责任名称】未按规定配合海务机务人员</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hint="eastAsia"/>
          <w:color w:val="000000"/>
          <w:kern w:val="0"/>
        </w:rPr>
        <w:t>有符合本规定要求的海务、机务管理人员。</w:t>
      </w:r>
      <w:r w:rsidRPr="008972C5">
        <w:rPr>
          <w:rFonts w:ascii="宋体" w:hAnsi="宋体" w:cs="宋体"/>
          <w:color w:val="000000"/>
          <w:kern w:val="0"/>
        </w:rPr>
        <w:t xml:space="preserve"> </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《国内水路运输管理规定》（</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条第</w:t>
      </w:r>
      <w:r w:rsidRPr="008972C5">
        <w:rPr>
          <w:rFonts w:ascii="宋体" w:hAnsi="宋体" w:cs="宋体"/>
          <w:color w:val="000000"/>
          <w:kern w:val="0"/>
        </w:rPr>
        <w:t>1</w:t>
      </w:r>
      <w:r w:rsidRPr="008972C5">
        <w:rPr>
          <w:rFonts w:ascii="宋体" w:hAnsi="宋体" w:cs="宋体" w:hint="eastAsia"/>
          <w:color w:val="000000"/>
          <w:kern w:val="0"/>
        </w:rPr>
        <w:t>款第</w:t>
      </w:r>
      <w:r w:rsidRPr="008972C5">
        <w:rPr>
          <w:rFonts w:ascii="宋体" w:hAnsi="宋体" w:cs="宋体"/>
          <w:color w:val="000000"/>
          <w:kern w:val="0"/>
        </w:rPr>
        <w:t>4</w:t>
      </w:r>
      <w:r w:rsidRPr="008972C5">
        <w:rPr>
          <w:rFonts w:ascii="宋体" w:hAnsi="宋体" w:cs="宋体" w:hint="eastAsia"/>
          <w:color w:val="000000"/>
          <w:kern w:val="0"/>
        </w:rPr>
        <w:t>项。</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B8-11</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【责任主体】水运企业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【责任名称】经营者经营资质不符合要求</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hint="eastAsia"/>
          <w:color w:val="000000"/>
          <w:kern w:val="0"/>
        </w:rPr>
        <w:lastRenderedPageBreak/>
        <w:t>水路运输经营者应当保持相应的经营资质条件，按照《国内水路运输经营许可证》核定的经营范围从事水路运输经营活动。</w:t>
      </w:r>
      <w:r w:rsidRPr="008972C5">
        <w:rPr>
          <w:rFonts w:ascii="宋体" w:hAnsi="宋体" w:cs="宋体"/>
          <w:color w:val="000000"/>
          <w:kern w:val="0"/>
        </w:rPr>
        <w:t xml:space="preserve"> </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《国内水路运输管理规定》（</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20</w:t>
      </w:r>
      <w:r w:rsidRPr="008972C5">
        <w:rPr>
          <w:rFonts w:ascii="宋体" w:hAnsi="宋体" w:cs="宋体" w:hint="eastAsia"/>
          <w:color w:val="000000"/>
          <w:kern w:val="0"/>
        </w:rPr>
        <w:t>条第</w:t>
      </w:r>
      <w:r w:rsidRPr="008972C5">
        <w:rPr>
          <w:rFonts w:ascii="宋体" w:hAnsi="宋体" w:cs="宋体"/>
          <w:color w:val="000000"/>
          <w:kern w:val="0"/>
        </w:rPr>
        <w:t>1</w:t>
      </w:r>
      <w:r w:rsidRPr="008972C5">
        <w:rPr>
          <w:rFonts w:ascii="宋体" w:hAnsi="宋体" w:cs="宋体" w:hint="eastAsia"/>
          <w:color w:val="000000"/>
          <w:kern w:val="0"/>
        </w:rPr>
        <w:t>款。</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B8-12</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【责任主体】水运企业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【责任名称】经营者违规经营行为</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发生下列情况后，水路运输经营者应当在</w:t>
      </w:r>
      <w:r w:rsidRPr="008972C5">
        <w:rPr>
          <w:rFonts w:ascii="宋体" w:hAnsi="宋体" w:cs="宋体"/>
          <w:color w:val="000000"/>
          <w:kern w:val="0"/>
        </w:rPr>
        <w:t>15</w:t>
      </w:r>
      <w:r w:rsidRPr="008972C5">
        <w:rPr>
          <w:rFonts w:ascii="宋体" w:hAnsi="宋体" w:cs="宋体" w:hint="eastAsia"/>
          <w:color w:val="000000"/>
          <w:kern w:val="0"/>
        </w:rPr>
        <w:t>个工作日内以书面形式向原许可机关备案，并提供相关证明材料：</w:t>
      </w:r>
      <w:r w:rsidRPr="008972C5">
        <w:rPr>
          <w:rFonts w:ascii="宋体" w:hAnsi="宋体" w:cs="宋体"/>
          <w:color w:val="000000"/>
          <w:kern w:val="0"/>
        </w:rPr>
        <w:t xml:space="preserve"> </w:t>
      </w:r>
    </w:p>
    <w:p w:rsidR="003078E3" w:rsidRPr="008972C5" w:rsidRDefault="003078E3" w:rsidP="006F5047">
      <w:pPr>
        <w:widowControl/>
        <w:rPr>
          <w:rFonts w:ascii="宋体" w:hAns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1</w:t>
      </w:r>
      <w:r w:rsidRPr="008972C5">
        <w:rPr>
          <w:rFonts w:ascii="宋体" w:hAnsi="宋体" w:cs="宋体" w:hint="eastAsia"/>
          <w:color w:val="000000"/>
          <w:kern w:val="0"/>
        </w:rPr>
        <w:t>）法定代表人或者主要股东发生变化；</w:t>
      </w:r>
      <w:r w:rsidRPr="008972C5">
        <w:rPr>
          <w:rFonts w:ascii="宋体" w:hAnsi="宋体" w:cs="宋体"/>
          <w:color w:val="000000"/>
          <w:kern w:val="0"/>
        </w:rPr>
        <w:t xml:space="preserve"> </w:t>
      </w:r>
    </w:p>
    <w:p w:rsidR="003078E3" w:rsidRPr="008972C5" w:rsidRDefault="003078E3" w:rsidP="006F5047">
      <w:pPr>
        <w:widowControl/>
        <w:rPr>
          <w:rFonts w:ascii="宋体" w:hAns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2</w:t>
      </w:r>
      <w:r w:rsidRPr="008972C5">
        <w:rPr>
          <w:rFonts w:ascii="宋体" w:hAnsi="宋体" w:cs="宋体" w:hint="eastAsia"/>
          <w:color w:val="000000"/>
          <w:kern w:val="0"/>
        </w:rPr>
        <w:t>）固定的办公场所发生变化；</w:t>
      </w:r>
      <w:r w:rsidRPr="008972C5">
        <w:rPr>
          <w:rFonts w:ascii="宋体" w:hAnsi="宋体" w:cs="宋体"/>
          <w:color w:val="000000"/>
          <w:kern w:val="0"/>
        </w:rPr>
        <w:t xml:space="preserve"> </w:t>
      </w:r>
    </w:p>
    <w:p w:rsidR="003078E3" w:rsidRPr="008972C5" w:rsidRDefault="003078E3" w:rsidP="006F5047">
      <w:pPr>
        <w:widowControl/>
        <w:rPr>
          <w:rFonts w:ascii="宋体" w:hAns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3</w:t>
      </w:r>
      <w:r w:rsidRPr="008972C5">
        <w:rPr>
          <w:rFonts w:ascii="宋体" w:hAnsi="宋体" w:cs="宋体" w:hint="eastAsia"/>
          <w:color w:val="000000"/>
          <w:kern w:val="0"/>
        </w:rPr>
        <w:t>）海务、机务管理人员发生变化；</w:t>
      </w:r>
      <w:r w:rsidRPr="008972C5">
        <w:rPr>
          <w:rFonts w:ascii="宋体" w:hAnsi="宋体" w:cs="宋体"/>
          <w:color w:val="000000"/>
          <w:kern w:val="0"/>
        </w:rPr>
        <w:t xml:space="preserve"> </w:t>
      </w:r>
    </w:p>
    <w:p w:rsidR="003078E3" w:rsidRPr="008972C5" w:rsidRDefault="003078E3" w:rsidP="006F5047">
      <w:pPr>
        <w:widowControl/>
        <w:rPr>
          <w:rFonts w:ascii="宋体" w:hAns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4</w:t>
      </w:r>
      <w:r w:rsidRPr="008972C5">
        <w:rPr>
          <w:rFonts w:ascii="宋体" w:hAnsi="宋体" w:cs="宋体" w:hint="eastAsia"/>
          <w:color w:val="000000"/>
          <w:kern w:val="0"/>
        </w:rPr>
        <w:t>）与其直接订立一年以上劳动合同的高级船员的比例发生变化；</w:t>
      </w:r>
      <w:r w:rsidRPr="008972C5">
        <w:rPr>
          <w:rFonts w:ascii="宋体" w:hAnsi="宋体" w:cs="宋体"/>
          <w:color w:val="000000"/>
          <w:kern w:val="0"/>
        </w:rPr>
        <w:t xml:space="preserve"> </w:t>
      </w:r>
    </w:p>
    <w:p w:rsidR="003078E3" w:rsidRPr="008972C5" w:rsidRDefault="003078E3" w:rsidP="006F5047">
      <w:pPr>
        <w:widowControl/>
        <w:rPr>
          <w:rFonts w:ascii="宋体" w:hAns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5</w:t>
      </w:r>
      <w:r w:rsidRPr="008972C5">
        <w:rPr>
          <w:rFonts w:ascii="宋体" w:hAnsi="宋体" w:cs="宋体" w:hint="eastAsia"/>
          <w:color w:val="000000"/>
          <w:kern w:val="0"/>
        </w:rPr>
        <w:t>）经营的船舶发生重大以上安全责任事故；</w:t>
      </w:r>
      <w:r w:rsidRPr="008972C5">
        <w:rPr>
          <w:rFonts w:ascii="宋体" w:hAnsi="宋体" w:cs="宋体"/>
          <w:color w:val="000000"/>
          <w:kern w:val="0"/>
        </w:rPr>
        <w:t xml:space="preserve"> </w:t>
      </w:r>
    </w:p>
    <w:p w:rsidR="003078E3" w:rsidRPr="008972C5" w:rsidRDefault="003078E3" w:rsidP="006F5047">
      <w:pPr>
        <w:widowControl/>
        <w:rPr>
          <w:rFonts w:ascii="宋体" w:hAns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6</w:t>
      </w:r>
      <w:r w:rsidRPr="008972C5">
        <w:rPr>
          <w:rFonts w:ascii="宋体" w:hAnsi="宋体" w:cs="宋体" w:hint="eastAsia"/>
          <w:color w:val="000000"/>
          <w:kern w:val="0"/>
        </w:rPr>
        <w:t>）委托的船舶管理企业发生变更或者委托管理协议发生变化。</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水路运输经营者应当使用规范的、符合有关法律法规和交通运输部规定的客票和运输单证。</w:t>
      </w:r>
      <w:r w:rsidRPr="008972C5">
        <w:rPr>
          <w:rFonts w:ascii="宋体" w:hAnsi="宋体" w:cs="宋体"/>
          <w:color w:val="000000"/>
          <w:kern w:val="0"/>
        </w:rPr>
        <w:t xml:space="preserve"> </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《国内水路运输管理规定》（</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18</w:t>
      </w:r>
      <w:r w:rsidRPr="008972C5">
        <w:rPr>
          <w:rFonts w:ascii="宋体" w:hAnsi="宋体" w:cs="宋体" w:hint="eastAsia"/>
          <w:color w:val="000000"/>
          <w:kern w:val="0"/>
        </w:rPr>
        <w:t>条、第</w:t>
      </w:r>
      <w:r w:rsidRPr="008972C5">
        <w:rPr>
          <w:rFonts w:ascii="宋体" w:hAnsi="宋体" w:cs="宋体"/>
          <w:color w:val="000000"/>
          <w:kern w:val="0"/>
        </w:rPr>
        <w:t>25</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B8-13</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【责任主体】水运企业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【责任名称】水路运输经营者隐瞒有关情况</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hint="eastAsia"/>
          <w:color w:val="000000"/>
          <w:kern w:val="0"/>
        </w:rPr>
        <w:t>交通运输部和水路运输管理部门依照有关法律、法规和本规定对水路运输市场实施监督检查。</w:t>
      </w:r>
      <w:r w:rsidRPr="008972C5">
        <w:rPr>
          <w:rFonts w:ascii="宋体" w:hAnsi="宋体" w:cs="宋体"/>
          <w:color w:val="000000"/>
          <w:kern w:val="0"/>
        </w:rPr>
        <w:t xml:space="preserve"> </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《国内水路运输管理规定》（</w:t>
      </w:r>
      <w:r w:rsidRPr="008972C5">
        <w:rPr>
          <w:rFonts w:ascii="宋体" w:hAnsi="宋体" w:cs="宋体"/>
          <w:color w:val="000000"/>
          <w:kern w:val="0"/>
        </w:rPr>
        <w:t>2016</w:t>
      </w:r>
      <w:r w:rsidRPr="008972C5">
        <w:rPr>
          <w:rFonts w:ascii="宋体" w:hAnsi="宋体" w:cs="宋体" w:hint="eastAsia"/>
          <w:color w:val="000000"/>
          <w:kern w:val="0"/>
        </w:rPr>
        <w:t>年）</w:t>
      </w:r>
      <w:r w:rsidRPr="008972C5">
        <w:rPr>
          <w:rFonts w:ascii="宋体" w:hAnsi="宋体" w:cs="宋体"/>
          <w:color w:val="000000"/>
          <w:kern w:val="0"/>
        </w:rPr>
        <w:t xml:space="preserve"> </w:t>
      </w:r>
      <w:r w:rsidRPr="008972C5">
        <w:rPr>
          <w:rFonts w:ascii="宋体" w:hAnsi="宋体" w:cs="宋体" w:hint="eastAsia"/>
          <w:color w:val="000000"/>
          <w:kern w:val="0"/>
        </w:rPr>
        <w:t>第</w:t>
      </w:r>
      <w:r w:rsidRPr="008972C5">
        <w:rPr>
          <w:rFonts w:ascii="宋体" w:hAnsi="宋体" w:cs="宋体"/>
          <w:color w:val="000000"/>
          <w:kern w:val="0"/>
        </w:rPr>
        <w:t>39</w:t>
      </w:r>
      <w:r w:rsidRPr="008972C5">
        <w:rPr>
          <w:rFonts w:ascii="宋体" w:hAnsi="宋体" w:cs="宋体" w:hint="eastAsia"/>
          <w:color w:val="000000"/>
          <w:kern w:val="0"/>
        </w:rPr>
        <w:t>条　。</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B8-14</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【责任主体】水运企业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【责任名称】船舶管理经营者未按规定配备海务机务人员</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hint="eastAsia"/>
          <w:color w:val="000000"/>
          <w:kern w:val="0"/>
        </w:rPr>
        <w:t>有符合本规定要求的海务、机务管理人员；</w:t>
      </w: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 xml:space="preserve"> </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《国内水路运输辅助业管理规定》（</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条第</w:t>
      </w:r>
      <w:r w:rsidRPr="008972C5">
        <w:rPr>
          <w:rFonts w:ascii="宋体" w:hAnsi="宋体" w:cs="宋体"/>
          <w:color w:val="000000"/>
          <w:kern w:val="0"/>
        </w:rPr>
        <w:t>1</w:t>
      </w:r>
      <w:r w:rsidRPr="008972C5">
        <w:rPr>
          <w:rFonts w:ascii="宋体" w:hAnsi="宋体" w:cs="宋体" w:hint="eastAsia"/>
          <w:color w:val="000000"/>
          <w:kern w:val="0"/>
        </w:rPr>
        <w:t>款第</w:t>
      </w:r>
      <w:r w:rsidRPr="008972C5">
        <w:rPr>
          <w:rFonts w:ascii="宋体" w:hAnsi="宋体" w:cs="宋体"/>
          <w:color w:val="000000"/>
          <w:kern w:val="0"/>
        </w:rPr>
        <w:t>2</w:t>
      </w:r>
      <w:r w:rsidRPr="008972C5">
        <w:rPr>
          <w:rFonts w:ascii="宋体" w:hAnsi="宋体" w:cs="宋体" w:hint="eastAsia"/>
          <w:color w:val="000000"/>
          <w:kern w:val="0"/>
        </w:rPr>
        <w:t>项　。</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B8-15</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lastRenderedPageBreak/>
        <w:t>B.</w:t>
      </w:r>
      <w:r w:rsidRPr="008972C5">
        <w:rPr>
          <w:rFonts w:ascii="宋体" w:hAnsi="宋体" w:cs="宋体" w:hint="eastAsia"/>
          <w:color w:val="000000"/>
          <w:kern w:val="0"/>
        </w:rPr>
        <w:t>【责任主体】水运企业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【责任名称】水路运输辅助业务经营者违反规定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水路运输辅助业务经营者违反本规定，有下列行为之一的，由其所在地县级以上人民政府水路运输管理部门责令改正，处</w:t>
      </w:r>
      <w:r w:rsidRPr="008972C5">
        <w:rPr>
          <w:rFonts w:ascii="宋体" w:hAnsi="宋体" w:cs="宋体"/>
          <w:color w:val="000000"/>
          <w:kern w:val="0"/>
        </w:rPr>
        <w:t>2000</w:t>
      </w:r>
      <w:r w:rsidRPr="008972C5">
        <w:rPr>
          <w:rFonts w:ascii="宋体" w:hAnsi="宋体" w:cs="宋体" w:hint="eastAsia"/>
          <w:color w:val="000000"/>
          <w:kern w:val="0"/>
        </w:rPr>
        <w:t>元以上</w:t>
      </w:r>
      <w:r w:rsidRPr="008972C5">
        <w:rPr>
          <w:rFonts w:ascii="宋体" w:hAnsi="宋体" w:cs="宋体"/>
          <w:color w:val="000000"/>
          <w:kern w:val="0"/>
        </w:rPr>
        <w:t>1</w:t>
      </w:r>
      <w:r w:rsidRPr="008972C5">
        <w:rPr>
          <w:rFonts w:ascii="宋体" w:hAnsi="宋体" w:cs="宋体" w:hint="eastAsia"/>
          <w:color w:val="000000"/>
          <w:kern w:val="0"/>
        </w:rPr>
        <w:t>万元以下的罚款；一年内累计三次以上违反本规定的，处</w:t>
      </w:r>
      <w:r w:rsidRPr="008972C5">
        <w:rPr>
          <w:rFonts w:ascii="宋体" w:hAnsi="宋体" w:cs="宋体"/>
          <w:color w:val="000000"/>
          <w:kern w:val="0"/>
        </w:rPr>
        <w:t>1</w:t>
      </w:r>
      <w:r w:rsidRPr="008972C5">
        <w:rPr>
          <w:rFonts w:ascii="宋体" w:hAnsi="宋体" w:cs="宋体" w:hint="eastAsia"/>
          <w:color w:val="000000"/>
          <w:kern w:val="0"/>
        </w:rPr>
        <w:t>万元以上</w:t>
      </w:r>
      <w:r w:rsidRPr="008972C5">
        <w:rPr>
          <w:rFonts w:ascii="宋体" w:hAnsi="宋体" w:cs="宋体"/>
          <w:color w:val="000000"/>
          <w:kern w:val="0"/>
        </w:rPr>
        <w:t>3</w:t>
      </w:r>
      <w:r w:rsidRPr="008972C5">
        <w:rPr>
          <w:rFonts w:ascii="宋体" w:hAnsi="宋体" w:cs="宋体" w:hint="eastAsia"/>
          <w:color w:val="000000"/>
          <w:kern w:val="0"/>
        </w:rPr>
        <w:t>万元以下的罚款：</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）未履行备案或者报告义务；</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）为未依法取得水路运输业务经营许可或者超越许可范围的经营者提供水路运输辅助服务；</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）与船舶所有人、经营人、承租人未订立船舶管理协议或者协议未对船舶海务、机务管理责任做出明确规定；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）未订立书面合同、强行代理或者代办业务；</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）滥用优势地位，限制委托人选择其他代理或者船舶管理服务提供者；</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）进行虚假宣传，误导旅客或者委托人；</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）以不正当方式或者不规范行为争抢客源、货源及提供其他水路运输辅助服务，扰乱市场秩序；</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）未在售票场所和售票网站的明显位置公布船舶、班期、班次、票价等信息；</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）未以公布的票价或者变相变更公布的票价销售客票；</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）使用的运输单证不符合有关规定；</w:t>
      </w: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）未建立业务记录和管理台账。</w:t>
      </w:r>
      <w:r w:rsidRPr="008972C5">
        <w:rPr>
          <w:rFonts w:ascii="宋体" w:hAnsi="宋体" w:cs="宋体"/>
          <w:color w:val="000000"/>
          <w:kern w:val="0"/>
        </w:rPr>
        <w:t xml:space="preserve"> </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《国内水路运输辅助业管理规定》（</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36</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B8-16</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【责任主体】水运企业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【责任名称】水路运输辅助业务经营者隐瞒有关情况</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hint="eastAsia"/>
          <w:color w:val="000000"/>
          <w:kern w:val="0"/>
        </w:rPr>
        <w:t>交通运输部和水路运输管理部门应当依照有关法律、法规和本规定对水路运输辅助业务经营活动和经营资质实施监督管理。</w:t>
      </w:r>
      <w:r w:rsidRPr="008972C5">
        <w:rPr>
          <w:rFonts w:ascii="宋体" w:hAnsi="宋体" w:cs="宋体"/>
          <w:color w:val="000000"/>
          <w:kern w:val="0"/>
        </w:rPr>
        <w:t xml:space="preserve"> </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《国内水路运输辅助业管理规定》（</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27</w:t>
      </w:r>
      <w:r w:rsidRPr="008972C5">
        <w:rPr>
          <w:rFonts w:ascii="宋体" w:hAnsi="宋体" w:cs="宋体" w:hint="eastAsia"/>
          <w:color w:val="000000"/>
          <w:kern w:val="0"/>
        </w:rPr>
        <w:t>条　。</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B8-17</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【责任主体】水运企业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【责任名称】港口经营人违反规定提供代理服务</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hint="eastAsia"/>
          <w:color w:val="000000"/>
          <w:kern w:val="0"/>
        </w:rPr>
        <w:t>港口经营人不得为船舶所有人、经营人以及货物托运人、收货人指定水路运输辅助业务经营者，提供船舶、水路货物运输代理等服务。</w:t>
      </w:r>
      <w:r w:rsidRPr="008972C5">
        <w:rPr>
          <w:rFonts w:ascii="宋体" w:hAnsi="宋体" w:cs="宋体"/>
          <w:color w:val="000000"/>
          <w:kern w:val="0"/>
        </w:rPr>
        <w:t xml:space="preserve">  </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《国内水路运输辅助业管理规定》（</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20</w:t>
      </w:r>
      <w:r w:rsidRPr="008972C5">
        <w:rPr>
          <w:rFonts w:ascii="宋体" w:hAnsi="宋体" w:cs="宋体" w:hint="eastAsia"/>
          <w:color w:val="000000"/>
          <w:kern w:val="0"/>
        </w:rPr>
        <w:t>条。</w:t>
      </w:r>
    </w:p>
    <w:p w:rsidR="003078E3" w:rsidRPr="008972C5" w:rsidRDefault="003078E3" w:rsidP="006F5047">
      <w:pPr>
        <w:widowControl/>
        <w:jc w:val="center"/>
        <w:rPr>
          <w:rFonts w:ascii="宋体" w:cs="宋体"/>
          <w:color w:val="000000"/>
          <w:kern w:val="0"/>
        </w:rPr>
      </w:pPr>
    </w:p>
    <w:p w:rsidR="003078E3" w:rsidRPr="008972C5" w:rsidRDefault="003078E3" w:rsidP="006F5047">
      <w:pPr>
        <w:widowControl/>
        <w:jc w:val="center"/>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lastRenderedPageBreak/>
        <w:t>A.</w:t>
      </w:r>
      <w:r w:rsidRPr="008972C5">
        <w:rPr>
          <w:rFonts w:ascii="宋体" w:hAnsi="宋体" w:cs="宋体" w:hint="eastAsia"/>
          <w:color w:val="000000"/>
          <w:kern w:val="0"/>
        </w:rPr>
        <w:t>【责任编号】</w:t>
      </w:r>
      <w:r w:rsidRPr="008972C5">
        <w:rPr>
          <w:rFonts w:ascii="宋体" w:hAnsi="宋体" w:cs="宋体"/>
          <w:color w:val="000000"/>
          <w:kern w:val="0"/>
        </w:rPr>
        <w:t>B8-18</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【责任主体】水运企业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【责任名称】建立并实施安全管理机构及安全管理人员设置制度</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船舶管理业务经营者应当至少配备海务、机务管理人员各</w:t>
      </w:r>
      <w:r w:rsidRPr="008972C5">
        <w:rPr>
          <w:rFonts w:ascii="宋体" w:hAnsi="宋体" w:cs="宋体"/>
          <w:color w:val="000000"/>
          <w:kern w:val="0"/>
        </w:rPr>
        <w:t>1</w:t>
      </w:r>
      <w:r w:rsidRPr="008972C5">
        <w:rPr>
          <w:rFonts w:ascii="宋体" w:hAnsi="宋体" w:cs="宋体" w:hint="eastAsia"/>
          <w:color w:val="000000"/>
          <w:kern w:val="0"/>
        </w:rPr>
        <w:t>人，配备的具体数量应当符合附件规定的要求；</w:t>
      </w:r>
      <w:r w:rsidRPr="008972C5">
        <w:rPr>
          <w:rFonts w:ascii="宋体" w:hAnsi="宋体" w:cs="宋体"/>
          <w:color w:val="000000"/>
          <w:kern w:val="0"/>
        </w:rPr>
        <w:t xml:space="preserve"> </w:t>
      </w: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 xml:space="preserve">    2.</w:t>
      </w:r>
      <w:r w:rsidRPr="008972C5">
        <w:rPr>
          <w:rFonts w:ascii="宋体" w:hAnsi="宋体" w:cs="宋体" w:hint="eastAsia"/>
          <w:color w:val="000000"/>
          <w:kern w:val="0"/>
        </w:rPr>
        <w:t>海务、机务管理人员的从业资历与其经营范围相适应，具有与管理的船舶种类和航区相对应的船长、轮机长的从业资历；</w:t>
      </w:r>
      <w:r w:rsidRPr="008972C5">
        <w:rPr>
          <w:rFonts w:ascii="宋体" w:hAnsi="宋体" w:cs="宋体"/>
          <w:color w:val="000000"/>
          <w:kern w:val="0"/>
        </w:rPr>
        <w:t xml:space="preserve"> </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 xml:space="preserve">    3.</w:t>
      </w:r>
      <w:r w:rsidRPr="008972C5">
        <w:rPr>
          <w:rFonts w:ascii="宋体" w:hAnsi="宋体" w:cs="宋体" w:hint="eastAsia"/>
          <w:color w:val="000000"/>
          <w:kern w:val="0"/>
        </w:rPr>
        <w:t>海务、机务管理人员所具备的船舶安全管理、船舶设备管理、航海保障、应急处置等业务知识和管理能力与其经营范围相适应，身体条件与其职责要求相适应。</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《国内水路运输管理规定》（</w:t>
      </w:r>
      <w:r w:rsidRPr="008972C5">
        <w:rPr>
          <w:rFonts w:ascii="宋体" w:hAnsi="宋体" w:cs="宋体"/>
          <w:color w:val="000000"/>
          <w:kern w:val="0"/>
        </w:rPr>
        <w:t>2014</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条。</w:t>
      </w:r>
    </w:p>
    <w:p w:rsidR="003078E3" w:rsidRPr="008972C5" w:rsidRDefault="003078E3" w:rsidP="006F5047">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6F5047">
      <w:pPr>
        <w:widowControl/>
        <w:ind w:firstLine="393"/>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B8-19</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【责任主体】水运企业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【责任名称】建立并实施安全管理责任制度</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6F5047">
      <w:pPr>
        <w:widowControl/>
        <w:ind w:firstLine="420"/>
        <w:rPr>
          <w:rFonts w:ascii="宋体" w:cs="宋体"/>
          <w:color w:val="000000"/>
          <w:shd w:val="clear" w:color="auto" w:fill="FFFFFF"/>
        </w:rPr>
      </w:pPr>
      <w:r w:rsidRPr="008972C5">
        <w:rPr>
          <w:rFonts w:ascii="宋体" w:hAnsi="宋体" w:cs="宋体"/>
          <w:color w:val="000000"/>
          <w:kern w:val="0"/>
        </w:rPr>
        <w:t>1.</w:t>
      </w:r>
      <w:r w:rsidRPr="008972C5">
        <w:rPr>
          <w:rFonts w:ascii="宋体" w:hAnsi="宋体" w:cs="宋体"/>
          <w:color w:val="000000"/>
          <w:shd w:val="clear" w:color="auto" w:fill="FFFFFF"/>
        </w:rPr>
        <w:t xml:space="preserve"> </w:t>
      </w:r>
      <w:r w:rsidRPr="008972C5">
        <w:rPr>
          <w:rFonts w:ascii="宋体" w:hAnsi="宋体" w:cs="宋体" w:hint="eastAsia"/>
          <w:color w:val="000000"/>
          <w:shd w:val="clear" w:color="auto" w:fill="FFFFFF"/>
        </w:rPr>
        <w:t>结合本单位实际，制定和完善安全管理规章制度、安全管理目标及阶段性安全控制指标，量化分解，落实到人，并签订安全生产目标责任书，对安全生产情况实行阶段性定量控制和考核。</w:t>
      </w:r>
    </w:p>
    <w:p w:rsidR="003078E3" w:rsidRPr="008972C5" w:rsidRDefault="003078E3" w:rsidP="006F5047">
      <w:pPr>
        <w:widowControl/>
        <w:ind w:firstLine="420"/>
        <w:rPr>
          <w:rFonts w:ascii="宋体" w:cs="宋体"/>
          <w:color w:val="000000"/>
          <w:kern w:val="0"/>
        </w:rPr>
      </w:pPr>
      <w:r w:rsidRPr="008972C5">
        <w:rPr>
          <w:rFonts w:ascii="宋体" w:hAnsi="宋体" w:cs="宋体"/>
          <w:color w:val="000000"/>
          <w:shd w:val="clear" w:color="auto" w:fill="FFFFFF"/>
        </w:rPr>
        <w:t xml:space="preserve">2. </w:t>
      </w:r>
      <w:r w:rsidRPr="008972C5">
        <w:rPr>
          <w:rFonts w:ascii="宋体" w:hAnsi="宋体" w:cs="宋体" w:hint="eastAsia"/>
          <w:color w:val="000000"/>
          <w:shd w:val="clear" w:color="auto" w:fill="FFFFFF"/>
        </w:rPr>
        <w:t>定期召开安全生产例会，分析安全生产形势，安排下一步安全生产工作意见。</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《国内水路运输管理规定》（</w:t>
      </w:r>
      <w:r w:rsidRPr="008972C5">
        <w:rPr>
          <w:rFonts w:ascii="宋体" w:hAnsi="宋体" w:cs="宋体"/>
          <w:color w:val="000000"/>
          <w:kern w:val="0"/>
        </w:rPr>
        <w:t>2014</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条。</w:t>
      </w:r>
    </w:p>
    <w:p w:rsidR="003078E3" w:rsidRPr="008972C5" w:rsidRDefault="003078E3" w:rsidP="006F5047">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6F5047">
      <w:pPr>
        <w:widowControl/>
        <w:ind w:firstLine="393"/>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B8-20</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【责任主体】水运企业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【责任名称】建立并实施安全监督检查制度</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hint="eastAsia"/>
          <w:color w:val="000000"/>
          <w:shd w:val="clear" w:color="auto" w:fill="FFFFFF"/>
        </w:rPr>
        <w:t>加强管理，定期组织开展安全检查，综合运用自检、普检、抽检等多种方式，及进排查各类安全事故隐患</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E.</w:t>
      </w:r>
      <w:r w:rsidRPr="008972C5">
        <w:rPr>
          <w:rFonts w:ascii="宋体" w:hAnsi="宋体" w:cs="宋体" w:hint="eastAsia"/>
          <w:color w:val="000000"/>
          <w:shd w:val="clear" w:color="auto" w:fill="FFFFFF"/>
        </w:rPr>
        <w:t>【法定依据】</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hint="eastAsia"/>
          <w:color w:val="000000"/>
          <w:shd w:val="clear" w:color="auto" w:fill="FFFFFF"/>
        </w:rPr>
        <w:t>《国内水路运输管理规定》（</w:t>
      </w:r>
      <w:r w:rsidRPr="008972C5">
        <w:rPr>
          <w:rFonts w:ascii="宋体" w:hAnsi="宋体" w:cs="宋体"/>
          <w:color w:val="000000"/>
          <w:shd w:val="clear" w:color="auto" w:fill="FFFFFF"/>
        </w:rPr>
        <w:t>2014</w:t>
      </w:r>
      <w:r w:rsidRPr="008972C5">
        <w:rPr>
          <w:rFonts w:ascii="宋体" w:hAnsi="宋体" w:cs="宋体" w:hint="eastAsia"/>
          <w:color w:val="000000"/>
          <w:shd w:val="clear" w:color="auto" w:fill="FFFFFF"/>
        </w:rPr>
        <w:t>年）第</w:t>
      </w:r>
      <w:r w:rsidRPr="008972C5">
        <w:rPr>
          <w:rFonts w:ascii="宋体" w:hAnsi="宋体" w:cs="宋体"/>
          <w:color w:val="000000"/>
          <w:shd w:val="clear" w:color="auto" w:fill="FFFFFF"/>
        </w:rPr>
        <w:t>5</w:t>
      </w:r>
      <w:r w:rsidRPr="008972C5">
        <w:rPr>
          <w:rFonts w:ascii="宋体" w:hAnsi="宋体" w:cs="宋体" w:hint="eastAsia"/>
          <w:color w:val="000000"/>
          <w:shd w:val="clear" w:color="auto" w:fill="FFFFFF"/>
        </w:rPr>
        <w:t>条。</w:t>
      </w:r>
    </w:p>
    <w:p w:rsidR="003078E3" w:rsidRPr="008972C5" w:rsidRDefault="003078E3" w:rsidP="006F5047">
      <w:pPr>
        <w:widowControl/>
        <w:rPr>
          <w:rFonts w:ascii="宋体" w:cs="宋体"/>
          <w:color w:val="000000"/>
          <w:shd w:val="clear" w:color="auto" w:fill="FFFFFF"/>
        </w:rPr>
      </w:pPr>
    </w:p>
    <w:p w:rsidR="003078E3" w:rsidRPr="008972C5" w:rsidRDefault="003078E3" w:rsidP="006F5047">
      <w:pPr>
        <w:widowControl/>
        <w:rPr>
          <w:rFonts w:ascii="宋体" w:cs="宋体"/>
          <w:color w:val="000000"/>
          <w:shd w:val="clear" w:color="auto" w:fill="FFFFFF"/>
        </w:rPr>
      </w:pPr>
    </w:p>
    <w:p w:rsidR="003078E3" w:rsidRPr="008972C5" w:rsidRDefault="003078E3" w:rsidP="006F5047">
      <w:pPr>
        <w:widowControl/>
        <w:rPr>
          <w:rFonts w:ascii="宋体" w:hAnsi="宋体" w:cs="宋体"/>
          <w:color w:val="000000"/>
          <w:shd w:val="clear" w:color="auto" w:fill="FFFFFF"/>
        </w:rPr>
      </w:pPr>
      <w:r w:rsidRPr="008972C5">
        <w:rPr>
          <w:rFonts w:ascii="宋体" w:hAnsi="宋体" w:cs="宋体"/>
          <w:color w:val="000000"/>
          <w:shd w:val="clear" w:color="auto" w:fill="FFFFFF"/>
        </w:rPr>
        <w:t>A.</w:t>
      </w:r>
      <w:r w:rsidRPr="008972C5">
        <w:rPr>
          <w:rFonts w:ascii="宋体" w:hAnsi="宋体" w:cs="宋体" w:hint="eastAsia"/>
          <w:color w:val="000000"/>
          <w:shd w:val="clear" w:color="auto" w:fill="FFFFFF"/>
        </w:rPr>
        <w:t>【责任编号】</w:t>
      </w:r>
      <w:r w:rsidRPr="008972C5">
        <w:rPr>
          <w:rFonts w:ascii="宋体" w:hAnsi="宋体" w:cs="宋体"/>
          <w:color w:val="000000"/>
          <w:shd w:val="clear" w:color="auto" w:fill="FFFFFF"/>
        </w:rPr>
        <w:t>B8-21</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B.</w:t>
      </w:r>
      <w:r w:rsidRPr="008972C5">
        <w:rPr>
          <w:rFonts w:ascii="宋体" w:hAnsi="宋体" w:cs="宋体" w:hint="eastAsia"/>
          <w:color w:val="000000"/>
          <w:shd w:val="clear" w:color="auto" w:fill="FFFFFF"/>
        </w:rPr>
        <w:t>【责任主体】水运企业</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C.</w:t>
      </w:r>
      <w:r w:rsidRPr="008972C5">
        <w:rPr>
          <w:rFonts w:ascii="宋体" w:hAnsi="宋体" w:cs="宋体" w:hint="eastAsia"/>
          <w:color w:val="000000"/>
          <w:shd w:val="clear" w:color="auto" w:fill="FFFFFF"/>
        </w:rPr>
        <w:t>【责任名称】建立并实施事故应急处置制度</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D.</w:t>
      </w:r>
      <w:r w:rsidRPr="008972C5">
        <w:rPr>
          <w:rFonts w:ascii="宋体" w:hAnsi="宋体" w:cs="宋体" w:hint="eastAsia"/>
          <w:color w:val="000000"/>
          <w:shd w:val="clear" w:color="auto" w:fill="FFFFFF"/>
        </w:rPr>
        <w:t>【责任指标】</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color w:val="000000"/>
          <w:shd w:val="clear" w:color="auto" w:fill="FFFFFF"/>
        </w:rPr>
        <w:t>1.</w:t>
      </w:r>
      <w:r w:rsidRPr="008972C5">
        <w:rPr>
          <w:rFonts w:ascii="宋体" w:hAnsi="宋体" w:cs="宋体" w:hint="eastAsia"/>
          <w:color w:val="000000"/>
          <w:shd w:val="clear" w:color="auto" w:fill="FFFFFF"/>
        </w:rPr>
        <w:t>建立重特大事故的信息上报制度，及时、准确、全面的上报信息</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color w:val="000000"/>
          <w:shd w:val="clear" w:color="auto" w:fill="FFFFFF"/>
        </w:rPr>
        <w:t>2.</w:t>
      </w:r>
      <w:r w:rsidRPr="008972C5">
        <w:rPr>
          <w:rFonts w:ascii="宋体" w:hAnsi="宋体" w:cs="宋体" w:hint="eastAsia"/>
          <w:color w:val="000000"/>
          <w:shd w:val="clear" w:color="auto" w:fill="FFFFFF"/>
        </w:rPr>
        <w:t>检查督促做好抢险救援、信息上报、善后处理以及恢复生活、生产和经营秩序的工作。</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E.</w:t>
      </w:r>
      <w:r w:rsidRPr="008972C5">
        <w:rPr>
          <w:rFonts w:ascii="宋体" w:hAnsi="宋体" w:cs="宋体" w:hint="eastAsia"/>
          <w:color w:val="000000"/>
          <w:shd w:val="clear" w:color="auto" w:fill="FFFFFF"/>
        </w:rPr>
        <w:t>【法定依据】</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hint="eastAsia"/>
          <w:color w:val="000000"/>
          <w:shd w:val="clear" w:color="auto" w:fill="FFFFFF"/>
        </w:rPr>
        <w:t>《国内水路运输管理规定》（</w:t>
      </w:r>
      <w:r w:rsidRPr="008972C5">
        <w:rPr>
          <w:rFonts w:ascii="宋体" w:hAnsi="宋体" w:cs="宋体"/>
          <w:color w:val="000000"/>
          <w:shd w:val="clear" w:color="auto" w:fill="FFFFFF"/>
        </w:rPr>
        <w:t>2014</w:t>
      </w:r>
      <w:r w:rsidRPr="008972C5">
        <w:rPr>
          <w:rFonts w:ascii="宋体" w:hAnsi="宋体" w:cs="宋体" w:hint="eastAsia"/>
          <w:color w:val="000000"/>
          <w:shd w:val="clear" w:color="auto" w:fill="FFFFFF"/>
        </w:rPr>
        <w:t>年）第</w:t>
      </w:r>
      <w:r w:rsidRPr="008972C5">
        <w:rPr>
          <w:rFonts w:ascii="宋体" w:hAnsi="宋体" w:cs="宋体"/>
          <w:color w:val="000000"/>
          <w:shd w:val="clear" w:color="auto" w:fill="FFFFFF"/>
        </w:rPr>
        <w:t>5</w:t>
      </w:r>
      <w:r w:rsidRPr="008972C5">
        <w:rPr>
          <w:rFonts w:ascii="宋体" w:hAnsi="宋体" w:cs="宋体" w:hint="eastAsia"/>
          <w:color w:val="000000"/>
          <w:shd w:val="clear" w:color="auto" w:fill="FFFFFF"/>
        </w:rPr>
        <w:t>条。</w:t>
      </w:r>
    </w:p>
    <w:p w:rsidR="003078E3" w:rsidRPr="008972C5" w:rsidRDefault="003078E3" w:rsidP="006F5047">
      <w:pPr>
        <w:widowControl/>
        <w:jc w:val="center"/>
        <w:rPr>
          <w:rFonts w:ascii="宋体" w:cs="宋体"/>
          <w:color w:val="000000"/>
          <w:kern w:val="0"/>
        </w:rPr>
      </w:pPr>
    </w:p>
    <w:p w:rsidR="003078E3" w:rsidRPr="008972C5" w:rsidRDefault="003078E3" w:rsidP="006F5047">
      <w:pPr>
        <w:widowControl/>
        <w:jc w:val="center"/>
        <w:rPr>
          <w:rFonts w:ascii="宋体" w:cs="宋体"/>
          <w:color w:val="000000"/>
          <w:kern w:val="0"/>
        </w:rPr>
      </w:pPr>
    </w:p>
    <w:p w:rsidR="003078E3" w:rsidRPr="008972C5" w:rsidRDefault="003078E3" w:rsidP="006F5047">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第九节　公交企业</w:t>
      </w:r>
    </w:p>
    <w:p w:rsidR="003078E3" w:rsidRPr="008972C5" w:rsidRDefault="003078E3" w:rsidP="006F5047">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6F5047">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6F5047">
      <w:pPr>
        <w:widowControl/>
        <w:ind w:firstLine="393"/>
        <w:rPr>
          <w:rFonts w:ascii="宋体" w:cs="宋体"/>
          <w:color w:val="000000"/>
          <w:kern w:val="0"/>
        </w:rPr>
      </w:pPr>
      <w:r w:rsidRPr="008972C5">
        <w:rPr>
          <w:rFonts w:ascii="宋体" w:cs="宋体"/>
          <w:color w:val="000000"/>
          <w:kern w:val="0"/>
          <w:sz w:val="22"/>
          <w:szCs w:val="22"/>
        </w:rPr>
        <w:t> </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公共交通企业经营许可的设立、变更、终止制度。</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2</w:t>
      </w:r>
      <w:r w:rsidRPr="008972C5">
        <w:rPr>
          <w:rFonts w:ascii="宋体" w:hAnsi="宋体" w:cs="宋体" w:hint="eastAsia"/>
          <w:color w:val="000000"/>
          <w:kern w:val="0"/>
        </w:rPr>
        <w:t>客运公共交通场站经营管理单位相关规定。</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3</w:t>
      </w:r>
      <w:r w:rsidRPr="008972C5">
        <w:rPr>
          <w:rFonts w:ascii="宋体" w:hAnsi="宋体" w:cs="宋体" w:hint="eastAsia"/>
          <w:color w:val="000000"/>
          <w:kern w:val="0"/>
          <w:sz w:val="22"/>
          <w:szCs w:val="22"/>
        </w:rPr>
        <w:t>公共交通企业运营管理制度。</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4</w:t>
      </w:r>
      <w:r w:rsidRPr="008972C5">
        <w:rPr>
          <w:rFonts w:ascii="宋体" w:hAnsi="宋体" w:cs="宋体" w:hint="eastAsia"/>
          <w:color w:val="000000"/>
          <w:kern w:val="0"/>
        </w:rPr>
        <w:t>企业运营车辆规定</w:t>
      </w:r>
    </w:p>
    <w:p w:rsidR="003078E3" w:rsidRPr="008972C5" w:rsidRDefault="003078E3" w:rsidP="006F5047">
      <w:pPr>
        <w:widowControl/>
        <w:rPr>
          <w:rFonts w:ascii="宋体" w:cs="宋体"/>
          <w:color w:val="000000"/>
          <w:kern w:val="0"/>
          <w:sz w:val="22"/>
          <w:szCs w:val="22"/>
        </w:rPr>
      </w:pPr>
      <w:r w:rsidRPr="008972C5">
        <w:rPr>
          <w:rFonts w:ascii="宋体" w:hAnsi="宋体" w:cs="宋体"/>
          <w:color w:val="000000"/>
          <w:kern w:val="0"/>
          <w:sz w:val="22"/>
          <w:szCs w:val="22"/>
        </w:rPr>
        <w:t>5</w:t>
      </w:r>
      <w:r w:rsidRPr="008972C5">
        <w:rPr>
          <w:rFonts w:ascii="宋体" w:hAnsi="宋体" w:cs="宋体" w:hint="eastAsia"/>
          <w:color w:val="000000"/>
          <w:kern w:val="0"/>
        </w:rPr>
        <w:t>企业驾驶员规定。</w:t>
      </w:r>
    </w:p>
    <w:p w:rsidR="003078E3" w:rsidRPr="008972C5" w:rsidRDefault="003078E3" w:rsidP="006F5047">
      <w:pPr>
        <w:widowControl/>
        <w:rPr>
          <w:rFonts w:ascii="宋体" w:cs="宋体"/>
          <w:color w:val="000000"/>
          <w:kern w:val="0"/>
          <w:sz w:val="22"/>
          <w:szCs w:val="22"/>
        </w:rPr>
      </w:pPr>
    </w:p>
    <w:p w:rsidR="003078E3" w:rsidRPr="008972C5" w:rsidRDefault="003078E3" w:rsidP="006F5047">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B9-1</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【责任主体】公交企业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kern w:val="0"/>
          <w:sz w:val="22"/>
          <w:szCs w:val="22"/>
        </w:rPr>
        <w:t>公共交通企业经营许可的设立、变更、终止制度</w:t>
      </w:r>
      <w:r w:rsidRPr="008972C5">
        <w:rPr>
          <w:rFonts w:ascii="宋体" w:hAnsi="宋体" w:cs="宋体" w:hint="eastAsia"/>
          <w:color w:val="000000"/>
          <w:kern w:val="0"/>
        </w:rPr>
        <w:t>。</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6F5047">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客运公共交通经营者应当遵守法律法规，安全营运、规范服务、公平竞争，提升服务效率和服务品质。</w:t>
      </w:r>
    </w:p>
    <w:p w:rsidR="003078E3" w:rsidRPr="008972C5" w:rsidRDefault="003078E3" w:rsidP="006F5047">
      <w:pPr>
        <w:widowControl/>
        <w:ind w:firstLine="393"/>
        <w:rPr>
          <w:rFonts w:ascii="宋体" w:hAns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申请取得客运公共交通线路经营权，应当具备下列条件</w:t>
      </w:r>
      <w:r w:rsidRPr="008972C5">
        <w:rPr>
          <w:rFonts w:ascii="宋体" w:hAnsi="宋体" w:cs="宋体"/>
          <w:color w:val="000000"/>
          <w:kern w:val="0"/>
        </w:rPr>
        <w:t>:</w:t>
      </w:r>
    </w:p>
    <w:p w:rsidR="003078E3" w:rsidRPr="008972C5" w:rsidRDefault="003078E3" w:rsidP="006F5047">
      <w:pPr>
        <w:widowControl/>
        <w:ind w:firstLine="393"/>
        <w:rPr>
          <w:rFonts w:ascii="宋体" w:hAns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具有企业法人资格</w:t>
      </w:r>
      <w:r w:rsidRPr="008972C5">
        <w:rPr>
          <w:rFonts w:ascii="宋体" w:hAnsi="宋体" w:cs="宋体"/>
          <w:color w:val="000000"/>
          <w:kern w:val="0"/>
        </w:rPr>
        <w:t>;</w:t>
      </w:r>
    </w:p>
    <w:p w:rsidR="003078E3" w:rsidRPr="008972C5" w:rsidRDefault="003078E3" w:rsidP="006F5047">
      <w:pPr>
        <w:widowControl/>
        <w:ind w:firstLine="393"/>
        <w:rPr>
          <w:rFonts w:ascii="宋体" w:hAns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具有符合线路运营要求的车辆或者相应的车辆购置资金</w:t>
      </w:r>
      <w:r w:rsidRPr="008972C5">
        <w:rPr>
          <w:rFonts w:ascii="宋体" w:hAnsi="宋体" w:cs="宋体"/>
          <w:color w:val="000000"/>
          <w:kern w:val="0"/>
        </w:rPr>
        <w:t>;</w:t>
      </w:r>
    </w:p>
    <w:p w:rsidR="003078E3" w:rsidRPr="008972C5" w:rsidRDefault="003078E3" w:rsidP="006F5047">
      <w:pPr>
        <w:widowControl/>
        <w:ind w:firstLine="393"/>
        <w:rPr>
          <w:rFonts w:ascii="宋体" w:hAns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具有健全的运营、服务、安全管理制度</w:t>
      </w:r>
      <w:r w:rsidRPr="008972C5">
        <w:rPr>
          <w:rFonts w:ascii="宋体" w:hAnsi="宋体" w:cs="宋体"/>
          <w:color w:val="000000"/>
          <w:kern w:val="0"/>
        </w:rPr>
        <w:t>;</w:t>
      </w:r>
    </w:p>
    <w:p w:rsidR="003078E3" w:rsidRPr="008972C5" w:rsidRDefault="003078E3" w:rsidP="006F5047">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具有相应的管理人员和合格的驾驶员、调度员等人员。</w:t>
      </w:r>
    </w:p>
    <w:p w:rsidR="003078E3" w:rsidRPr="008972C5" w:rsidRDefault="003078E3" w:rsidP="006F5047">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从事客运公共交通线路运营的，应当取得线路经营权</w:t>
      </w:r>
    </w:p>
    <w:p w:rsidR="003078E3" w:rsidRPr="008972C5" w:rsidRDefault="003078E3" w:rsidP="006F5047">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在线路经营权期限内，客运公共交通线路经营者不得转让或者以承包、挂靠等方式变相转让线路经营权</w:t>
      </w:r>
    </w:p>
    <w:p w:rsidR="003078E3" w:rsidRPr="008972C5" w:rsidRDefault="003078E3" w:rsidP="006F5047">
      <w:pPr>
        <w:widowControl/>
        <w:ind w:firstLine="393"/>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客运公共交通线路经营者在线路经营权期限内，不得擅自暂停、终止线路运营</w:t>
      </w:r>
    </w:p>
    <w:p w:rsidR="003078E3" w:rsidRPr="008972C5" w:rsidRDefault="003078E3" w:rsidP="006F5047">
      <w:pPr>
        <w:widowControl/>
        <w:ind w:firstLine="393"/>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客运公共交通线路经营者要求暂停、终止线路运营的，应当提前九十日向交通运输行政管理部门提出书面申请</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6F5047">
      <w:pPr>
        <w:widowControl/>
        <w:ind w:firstLine="393"/>
        <w:rPr>
          <w:rFonts w:ascii="宋体" w:cs="宋体"/>
          <w:color w:val="000000"/>
          <w:kern w:val="0"/>
        </w:rPr>
      </w:pPr>
      <w:r w:rsidRPr="008972C5">
        <w:rPr>
          <w:rFonts w:ascii="宋体" w:hAnsi="宋体" w:cs="宋体" w:hint="eastAsia"/>
          <w:color w:val="000000"/>
          <w:kern w:val="0"/>
        </w:rPr>
        <w:t>《天津市客运公共交通管理条例》（</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24</w:t>
      </w:r>
      <w:r w:rsidRPr="008972C5">
        <w:rPr>
          <w:rFonts w:ascii="宋体" w:hAnsi="宋体" w:cs="宋体" w:hint="eastAsia"/>
          <w:color w:val="000000"/>
          <w:kern w:val="0"/>
        </w:rPr>
        <w:t>、</w:t>
      </w:r>
      <w:r w:rsidRPr="008972C5">
        <w:rPr>
          <w:rFonts w:ascii="宋体" w:hAnsi="宋体" w:cs="宋体"/>
          <w:color w:val="000000"/>
          <w:kern w:val="0"/>
        </w:rPr>
        <w:t>25</w:t>
      </w:r>
      <w:r w:rsidRPr="008972C5">
        <w:rPr>
          <w:rFonts w:ascii="宋体" w:hAnsi="宋体" w:cs="宋体" w:hint="eastAsia"/>
          <w:color w:val="000000"/>
          <w:kern w:val="0"/>
        </w:rPr>
        <w:t>条。</w:t>
      </w:r>
    </w:p>
    <w:p w:rsidR="003078E3" w:rsidRPr="008972C5" w:rsidRDefault="003078E3" w:rsidP="006F5047">
      <w:pPr>
        <w:widowControl/>
        <w:ind w:firstLine="393"/>
        <w:rPr>
          <w:rFonts w:ascii="宋体" w:cs="宋体"/>
          <w:color w:val="000000"/>
          <w:kern w:val="0"/>
        </w:rPr>
      </w:pPr>
    </w:p>
    <w:p w:rsidR="003078E3" w:rsidRPr="008972C5" w:rsidRDefault="003078E3" w:rsidP="006F5047">
      <w:pPr>
        <w:widowControl/>
        <w:ind w:firstLine="393"/>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B9-2</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【责任主体】公交企业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【责任名称】客运公共交通场站经营管理单位相关规定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客运公共交通场站经营管理单位应当健全运营管理制度，维护场站运营秩序，保证场站设施、设备完好。</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建设单位负责配套建设客运公共交通场站的，建设单位应当按照相关规范和标准，与主体工程同步设计、同步建设、同步验收，交付交通运输行政管理部门。</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6F5047">
      <w:pPr>
        <w:widowControl/>
        <w:ind w:firstLine="393"/>
        <w:rPr>
          <w:rFonts w:ascii="宋体" w:cs="宋体"/>
          <w:color w:val="000000"/>
          <w:kern w:val="0"/>
        </w:rPr>
      </w:pPr>
      <w:r w:rsidRPr="008972C5">
        <w:rPr>
          <w:rFonts w:ascii="宋体" w:hAnsi="宋体" w:cs="宋体" w:hint="eastAsia"/>
          <w:color w:val="000000"/>
          <w:kern w:val="0"/>
        </w:rPr>
        <w:lastRenderedPageBreak/>
        <w:t>《天津市客运公共交通管理条例》（</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B9-3</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【责任主体】公交企业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kern w:val="0"/>
          <w:sz w:val="22"/>
          <w:szCs w:val="22"/>
        </w:rPr>
        <w:t>公共交通企业运营管理制度</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按照规定要求编制线路行车作业计划，报市客运公共交通管理机构或者区县交通运输行政管理部门备案，并组织运营。</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．配备符合规定标准的车辆及信息监控系统，并按照规定报送运营数据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建立安全管理制度，配备专职安全管理人员，定期进行运营安全检查</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加强驾驶员职业道德、服务标准、安全运行培训教育，定期检查考核</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定期对驾驶员进行身体健康检查，发现有不适宜驾驶工作的疾病或者有心理疾患的，暂停其驾驶工作</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车辆出现故障不能继续运行时，及时安排乘客免费转乘同线路同方向车辆</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按照核定的运营收费标准收费并出具车票凭证</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客运公共交通站牌应当标明线路名称、首末班车时间、所在站点和沿途停靠站点的名称、开往方向、收费标准等内容，并保持清晰、完好；运营班次间隔在三十分钟以上的线路，还应当标明运营间隔时间</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被监督检查的单位和个人应当接受监督检查，如实提供有关情况或者资料</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6F5047">
      <w:pPr>
        <w:widowControl/>
        <w:ind w:firstLine="393"/>
        <w:rPr>
          <w:rFonts w:ascii="宋体" w:cs="宋体"/>
          <w:color w:val="000000"/>
          <w:kern w:val="0"/>
        </w:rPr>
      </w:pPr>
      <w:r w:rsidRPr="008972C5">
        <w:rPr>
          <w:rFonts w:ascii="宋体" w:hAnsi="宋体" w:cs="宋体" w:hint="eastAsia"/>
          <w:color w:val="000000"/>
          <w:kern w:val="0"/>
        </w:rPr>
        <w:t>《天津市客运公共交通管理条例》（</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B9-4</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【责任主体】公交企业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【责任名称】企业运营车辆规定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50" w:firstLine="525"/>
        <w:rPr>
          <w:rFonts w:ascii="宋体" w:hAns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车辆设施性能完好，车容整洁、车厢干净；</w:t>
      </w:r>
      <w:r w:rsidRPr="008972C5">
        <w:rPr>
          <w:rFonts w:ascii="宋体" w:hAnsi="宋体" w:cs="宋体"/>
          <w:color w:val="000000"/>
          <w:kern w:val="0"/>
        </w:rPr>
        <w:t xml:space="preserve"> </w:t>
      </w:r>
    </w:p>
    <w:p w:rsidR="003078E3" w:rsidRPr="008972C5" w:rsidRDefault="003078E3" w:rsidP="003D6250">
      <w:pPr>
        <w:widowControl/>
        <w:ind w:firstLineChars="250" w:firstLine="525"/>
        <w:rPr>
          <w:rFonts w:ascii="宋体" w:hAns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在明显位置标明线路经营者名称和车辆编号；</w:t>
      </w:r>
      <w:r w:rsidRPr="008972C5">
        <w:rPr>
          <w:rFonts w:ascii="宋体" w:hAnsi="宋体" w:cs="宋体"/>
          <w:color w:val="000000"/>
          <w:kern w:val="0"/>
        </w:rPr>
        <w:t xml:space="preserve"> </w:t>
      </w:r>
    </w:p>
    <w:p w:rsidR="003078E3" w:rsidRPr="008972C5" w:rsidRDefault="003078E3" w:rsidP="003D6250">
      <w:pPr>
        <w:widowControl/>
        <w:ind w:firstLineChars="250" w:firstLine="525"/>
        <w:rPr>
          <w:rFonts w:ascii="宋体" w:hAns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．按照规定设置线路标志牌、运行线路图、收费标准、乘车守则、投诉电话等标识；</w:t>
      </w:r>
      <w:r w:rsidRPr="008972C5">
        <w:rPr>
          <w:rFonts w:ascii="宋体" w:hAnsi="宋体" w:cs="宋体"/>
          <w:color w:val="000000"/>
          <w:kern w:val="0"/>
        </w:rPr>
        <w:t xml:space="preserve"> </w:t>
      </w:r>
    </w:p>
    <w:p w:rsidR="003078E3" w:rsidRPr="008972C5" w:rsidRDefault="003078E3" w:rsidP="003D6250">
      <w:pPr>
        <w:widowControl/>
        <w:ind w:firstLineChars="250" w:firstLine="525"/>
        <w:rPr>
          <w:rFonts w:ascii="宋体" w:hAns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配备卫星定位车载终端、视频监控和语音报站装置，保持性能完好；</w:t>
      </w:r>
      <w:r w:rsidRPr="008972C5">
        <w:rPr>
          <w:rFonts w:ascii="宋体" w:hAnsi="宋体" w:cs="宋体"/>
          <w:color w:val="000000"/>
          <w:kern w:val="0"/>
        </w:rPr>
        <w:t xml:space="preserve"> </w:t>
      </w:r>
    </w:p>
    <w:p w:rsidR="003078E3" w:rsidRPr="008972C5" w:rsidRDefault="003078E3" w:rsidP="003D6250">
      <w:pPr>
        <w:widowControl/>
        <w:ind w:firstLineChars="250" w:firstLine="525"/>
        <w:rPr>
          <w:rFonts w:ascii="宋体" w:hAns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设置老、幼、残、孕乘客专用座位；</w:t>
      </w:r>
      <w:r w:rsidRPr="008972C5">
        <w:rPr>
          <w:rFonts w:ascii="宋体" w:hAnsi="宋体" w:cs="宋体"/>
          <w:color w:val="000000"/>
          <w:kern w:val="0"/>
        </w:rPr>
        <w:t xml:space="preserve"> </w:t>
      </w:r>
    </w:p>
    <w:p w:rsidR="003078E3" w:rsidRPr="008972C5" w:rsidRDefault="003078E3" w:rsidP="003D6250">
      <w:pPr>
        <w:widowControl/>
        <w:ind w:firstLineChars="250" w:firstLine="525"/>
        <w:rPr>
          <w:rFonts w:ascii="宋体" w:hAns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．设置安全警示标识，保持灭火器、安全锤、车门紧急开启装置等安全设施完好；</w:t>
      </w:r>
      <w:r w:rsidRPr="008972C5">
        <w:rPr>
          <w:rFonts w:ascii="宋体" w:hAnsi="宋体" w:cs="宋体"/>
          <w:color w:val="000000"/>
          <w:kern w:val="0"/>
        </w:rPr>
        <w:t xml:space="preserve"> </w:t>
      </w:r>
    </w:p>
    <w:p w:rsidR="003078E3" w:rsidRPr="008972C5" w:rsidRDefault="003078E3" w:rsidP="003D6250">
      <w:pPr>
        <w:widowControl/>
        <w:ind w:firstLineChars="250" w:firstLine="525"/>
        <w:rPr>
          <w:rFonts w:ascii="宋体" w:hAns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空调运营车辆根据季节变化在车厢内温度高于二十八摄氏度或者低于十六摄氏度时，开启车辆空调设备。</w:t>
      </w:r>
      <w:r w:rsidRPr="008972C5">
        <w:rPr>
          <w:rFonts w:ascii="宋体" w:hAnsi="宋体" w:cs="宋体"/>
          <w:color w:val="000000"/>
          <w:kern w:val="0"/>
        </w:rPr>
        <w:t xml:space="preserve"> </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6F5047">
      <w:pPr>
        <w:widowControl/>
        <w:ind w:firstLine="393"/>
        <w:rPr>
          <w:rFonts w:ascii="宋体" w:cs="宋体"/>
          <w:color w:val="000000"/>
          <w:kern w:val="0"/>
        </w:rPr>
      </w:pPr>
      <w:r w:rsidRPr="008972C5">
        <w:rPr>
          <w:rFonts w:ascii="宋体" w:hAnsi="宋体" w:cs="宋体" w:hint="eastAsia"/>
          <w:color w:val="000000"/>
          <w:kern w:val="0"/>
        </w:rPr>
        <w:t>《天津市客运公共交通管理条例》（</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27</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cs="宋体"/>
          <w:color w:val="000000"/>
          <w:kern w:val="0"/>
        </w:rPr>
      </w:pPr>
    </w:p>
    <w:p w:rsidR="003078E3" w:rsidRPr="008972C5" w:rsidRDefault="003078E3" w:rsidP="006F5047">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B9-5</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【责任主体】公交企业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【责任名称】企业驾驶员规定</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6F5047">
      <w:pPr>
        <w:pStyle w:val="a8"/>
        <w:widowControl/>
        <w:ind w:left="420" w:firstLineChars="0" w:firstLine="0"/>
        <w:rPr>
          <w:rFonts w:ascii="宋体" w:hAnsi="宋体" w:cs="宋体"/>
          <w:color w:val="000000"/>
          <w:kern w:val="0"/>
        </w:rPr>
      </w:pPr>
      <w:r w:rsidRPr="008972C5">
        <w:rPr>
          <w:rFonts w:ascii="宋体" w:hAnsi="宋体" w:cs="宋体"/>
          <w:color w:val="000000"/>
          <w:kern w:val="0"/>
        </w:rPr>
        <w:lastRenderedPageBreak/>
        <w:t>1.</w:t>
      </w:r>
      <w:r w:rsidRPr="008972C5">
        <w:rPr>
          <w:rFonts w:ascii="宋体" w:hAnsi="宋体" w:cs="宋体" w:hint="eastAsia"/>
          <w:color w:val="000000"/>
          <w:kern w:val="0"/>
        </w:rPr>
        <w:t>遵守交通法律法规，执行服务标准，恪守职业道德，使用文明用语，安全文明行车、停靠；</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按照核准的线路、站点、时间、间隔运营；</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在规定的站点上下乘客；</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按照规定使用语音报站装置；</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不得在车厢内吸烟、接打手机、使用非车载视听设备；</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不得拒绝持免费乘车证件的乘客乘车；</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不得疲劳驾驶。</w:t>
      </w:r>
    </w:p>
    <w:p w:rsidR="003078E3" w:rsidRPr="008972C5" w:rsidRDefault="003078E3" w:rsidP="006F504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6F5047">
      <w:pPr>
        <w:widowControl/>
        <w:ind w:firstLine="393"/>
        <w:rPr>
          <w:rFonts w:ascii="宋体" w:cs="宋体"/>
          <w:color w:val="000000"/>
          <w:kern w:val="0"/>
        </w:rPr>
      </w:pPr>
      <w:r w:rsidRPr="008972C5">
        <w:rPr>
          <w:rFonts w:ascii="宋体" w:hAnsi="宋体" w:cs="宋体" w:hint="eastAsia"/>
          <w:color w:val="000000"/>
          <w:kern w:val="0"/>
        </w:rPr>
        <w:t>《天津市客运公共交通管理条例》（</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28</w:t>
      </w:r>
      <w:r w:rsidRPr="008972C5">
        <w:rPr>
          <w:rFonts w:ascii="宋体" w:hAnsi="宋体" w:cs="宋体" w:hint="eastAsia"/>
          <w:color w:val="000000"/>
          <w:kern w:val="0"/>
        </w:rPr>
        <w:t>条。</w:t>
      </w:r>
    </w:p>
    <w:p w:rsidR="003078E3" w:rsidRPr="008972C5" w:rsidRDefault="003078E3" w:rsidP="006F5047">
      <w:pPr>
        <w:widowControl/>
        <w:rPr>
          <w:rFonts w:ascii="宋体" w:cs="宋体"/>
          <w:color w:val="000000"/>
          <w:shd w:val="clear" w:color="auto" w:fill="FFFFFF"/>
        </w:rPr>
      </w:pPr>
    </w:p>
    <w:p w:rsidR="003078E3" w:rsidRPr="008972C5" w:rsidRDefault="003078E3" w:rsidP="006F5047">
      <w:pPr>
        <w:widowControl/>
        <w:rPr>
          <w:rFonts w:ascii="宋体" w:cs="宋体"/>
          <w:color w:val="000000"/>
          <w:shd w:val="clear" w:color="auto" w:fill="FFFFFF"/>
        </w:rPr>
      </w:pPr>
    </w:p>
    <w:p w:rsidR="003078E3" w:rsidRPr="008972C5" w:rsidRDefault="003078E3" w:rsidP="006F5047">
      <w:pPr>
        <w:widowControl/>
        <w:jc w:val="center"/>
        <w:rPr>
          <w:rFonts w:ascii="宋体" w:cs="宋体"/>
          <w:color w:val="000000"/>
          <w:sz w:val="26"/>
          <w:szCs w:val="26"/>
          <w:shd w:val="clear" w:color="auto" w:fill="FFFFFF"/>
        </w:rPr>
      </w:pPr>
      <w:r w:rsidRPr="008972C5">
        <w:rPr>
          <w:rFonts w:ascii="宋体" w:hAnsi="宋体" w:cs="宋体" w:hint="eastAsia"/>
          <w:color w:val="000000"/>
          <w:sz w:val="26"/>
          <w:szCs w:val="26"/>
          <w:shd w:val="clear" w:color="auto" w:fill="FFFFFF"/>
        </w:rPr>
        <w:t>第十节　供水企业</w:t>
      </w:r>
    </w:p>
    <w:p w:rsidR="003078E3" w:rsidRPr="008972C5" w:rsidRDefault="003078E3" w:rsidP="006F5047">
      <w:pPr>
        <w:widowControl/>
        <w:jc w:val="center"/>
        <w:rPr>
          <w:rFonts w:ascii="宋体" w:cs="宋体"/>
          <w:color w:val="000000"/>
          <w:shd w:val="clear" w:color="auto" w:fill="FFFFFF"/>
        </w:rPr>
      </w:pPr>
    </w:p>
    <w:p w:rsidR="003078E3" w:rsidRPr="008972C5" w:rsidRDefault="003078E3" w:rsidP="006F5047">
      <w:pPr>
        <w:widowControl/>
        <w:jc w:val="center"/>
        <w:rPr>
          <w:rFonts w:ascii="宋体" w:cs="宋体"/>
          <w:color w:val="000000"/>
          <w:sz w:val="22"/>
          <w:szCs w:val="22"/>
          <w:shd w:val="clear" w:color="auto" w:fill="FFFFFF"/>
        </w:rPr>
      </w:pPr>
      <w:r w:rsidRPr="008972C5">
        <w:rPr>
          <w:rFonts w:ascii="宋体" w:hAnsi="宋体" w:cs="宋体" w:hint="eastAsia"/>
          <w:color w:val="000000"/>
          <w:sz w:val="22"/>
          <w:szCs w:val="22"/>
          <w:shd w:val="clear" w:color="auto" w:fill="FFFFFF"/>
        </w:rPr>
        <w:t>本节目录</w:t>
      </w:r>
    </w:p>
    <w:p w:rsidR="003078E3" w:rsidRPr="008972C5" w:rsidRDefault="003078E3" w:rsidP="006F5047">
      <w:pPr>
        <w:widowControl/>
        <w:rPr>
          <w:rFonts w:ascii="宋体" w:cs="宋体"/>
          <w:color w:val="000000"/>
          <w:sz w:val="22"/>
          <w:szCs w:val="22"/>
          <w:shd w:val="clear" w:color="auto" w:fill="FFFFFF"/>
        </w:rPr>
      </w:pPr>
    </w:p>
    <w:p w:rsidR="003078E3" w:rsidRPr="008972C5" w:rsidRDefault="003078E3" w:rsidP="006F5047">
      <w:pPr>
        <w:widowControl/>
        <w:rPr>
          <w:rFonts w:ascii="宋体" w:cs="宋体"/>
          <w:color w:val="000000"/>
          <w:sz w:val="22"/>
          <w:szCs w:val="22"/>
          <w:shd w:val="clear" w:color="auto" w:fill="FFFFFF"/>
        </w:rPr>
      </w:pPr>
      <w:r w:rsidRPr="008972C5">
        <w:rPr>
          <w:rFonts w:ascii="宋体" w:hAnsi="宋体" w:cs="宋体"/>
          <w:color w:val="000000"/>
          <w:sz w:val="22"/>
          <w:szCs w:val="22"/>
          <w:shd w:val="clear" w:color="auto" w:fill="FFFFFF"/>
        </w:rPr>
        <w:t xml:space="preserve">1 </w:t>
      </w:r>
      <w:r w:rsidRPr="008972C5">
        <w:rPr>
          <w:rFonts w:ascii="宋体" w:hAnsi="宋体" w:cs="宋体" w:hint="eastAsia"/>
          <w:color w:val="000000"/>
          <w:sz w:val="22"/>
          <w:szCs w:val="22"/>
          <w:shd w:val="clear" w:color="auto" w:fill="FFFFFF"/>
        </w:rPr>
        <w:t>开展供水经营工作。</w:t>
      </w:r>
    </w:p>
    <w:p w:rsidR="003078E3" w:rsidRPr="008972C5" w:rsidRDefault="003078E3" w:rsidP="006F5047">
      <w:pPr>
        <w:widowControl/>
        <w:rPr>
          <w:rFonts w:ascii="宋体" w:cs="宋体"/>
          <w:color w:val="000000"/>
          <w:sz w:val="22"/>
          <w:szCs w:val="22"/>
          <w:shd w:val="clear" w:color="auto" w:fill="FFFFFF"/>
        </w:rPr>
      </w:pPr>
      <w:r w:rsidRPr="008972C5">
        <w:rPr>
          <w:rFonts w:ascii="宋体" w:hAnsi="宋体" w:cs="宋体"/>
          <w:color w:val="000000"/>
          <w:sz w:val="22"/>
          <w:szCs w:val="22"/>
          <w:shd w:val="clear" w:color="auto" w:fill="FFFFFF"/>
        </w:rPr>
        <w:t xml:space="preserve">2 </w:t>
      </w:r>
      <w:r w:rsidRPr="008972C5">
        <w:rPr>
          <w:rFonts w:ascii="宋体" w:hAnsi="宋体" w:cs="宋体" w:hint="eastAsia"/>
          <w:color w:val="000000"/>
          <w:sz w:val="22"/>
          <w:szCs w:val="22"/>
          <w:shd w:val="clear" w:color="auto" w:fill="FFFFFF"/>
        </w:rPr>
        <w:t>开展供水规范化管理各项工作。</w:t>
      </w:r>
    </w:p>
    <w:p w:rsidR="003078E3" w:rsidRPr="008972C5" w:rsidRDefault="003078E3" w:rsidP="006F5047">
      <w:pPr>
        <w:widowControl/>
        <w:rPr>
          <w:rFonts w:ascii="宋体" w:cs="宋体"/>
          <w:color w:val="000000"/>
          <w:sz w:val="22"/>
          <w:szCs w:val="22"/>
          <w:shd w:val="clear" w:color="auto" w:fill="FFFFFF"/>
        </w:rPr>
      </w:pPr>
      <w:r w:rsidRPr="008972C5">
        <w:rPr>
          <w:rFonts w:ascii="宋体" w:hAnsi="宋体" w:cs="宋体"/>
          <w:color w:val="000000"/>
          <w:sz w:val="22"/>
          <w:szCs w:val="22"/>
          <w:shd w:val="clear" w:color="auto" w:fill="FFFFFF"/>
        </w:rPr>
        <w:t xml:space="preserve">3 </w:t>
      </w:r>
      <w:r w:rsidRPr="008972C5">
        <w:rPr>
          <w:rFonts w:ascii="宋体" w:hAnsi="宋体" w:cs="宋体" w:hint="eastAsia"/>
          <w:color w:val="000000"/>
          <w:sz w:val="22"/>
          <w:szCs w:val="22"/>
          <w:shd w:val="clear" w:color="auto" w:fill="FFFFFF"/>
        </w:rPr>
        <w:t>建立并实施水质检测管理制度。</w:t>
      </w:r>
    </w:p>
    <w:p w:rsidR="003078E3" w:rsidRPr="008972C5" w:rsidRDefault="003078E3" w:rsidP="006F5047">
      <w:pPr>
        <w:widowControl/>
        <w:rPr>
          <w:rFonts w:ascii="宋体" w:cs="宋体"/>
          <w:color w:val="000000"/>
          <w:sz w:val="22"/>
          <w:szCs w:val="22"/>
          <w:shd w:val="clear" w:color="auto" w:fill="FFFFFF"/>
        </w:rPr>
      </w:pPr>
      <w:r w:rsidRPr="008972C5">
        <w:rPr>
          <w:rFonts w:ascii="宋体" w:hAnsi="宋体" w:cs="宋体"/>
          <w:color w:val="000000"/>
          <w:sz w:val="22"/>
          <w:szCs w:val="22"/>
          <w:shd w:val="clear" w:color="auto" w:fill="FFFFFF"/>
        </w:rPr>
        <w:t xml:space="preserve">4 </w:t>
      </w:r>
      <w:r w:rsidRPr="008972C5">
        <w:rPr>
          <w:rFonts w:ascii="宋体" w:hAnsi="宋体" w:cs="宋体" w:hint="eastAsia"/>
          <w:color w:val="000000"/>
          <w:sz w:val="22"/>
          <w:szCs w:val="22"/>
          <w:shd w:val="clear" w:color="auto" w:fill="FFFFFF"/>
        </w:rPr>
        <w:t>开展供水设施维护抢修。</w:t>
      </w:r>
    </w:p>
    <w:p w:rsidR="003078E3" w:rsidRPr="008972C5" w:rsidRDefault="003078E3" w:rsidP="006F5047">
      <w:pPr>
        <w:widowControl/>
        <w:rPr>
          <w:rFonts w:ascii="宋体" w:cs="宋体"/>
          <w:color w:val="000000"/>
          <w:sz w:val="22"/>
          <w:szCs w:val="22"/>
          <w:shd w:val="clear" w:color="auto" w:fill="FFFFFF"/>
        </w:rPr>
      </w:pPr>
      <w:r w:rsidRPr="008972C5">
        <w:rPr>
          <w:rFonts w:ascii="宋体" w:hAnsi="宋体" w:cs="宋体"/>
          <w:color w:val="000000"/>
          <w:sz w:val="22"/>
          <w:szCs w:val="22"/>
          <w:shd w:val="clear" w:color="auto" w:fill="FFFFFF"/>
        </w:rPr>
        <w:t xml:space="preserve">5 </w:t>
      </w:r>
      <w:r w:rsidRPr="008972C5">
        <w:rPr>
          <w:rFonts w:ascii="宋体" w:hAnsi="宋体" w:cs="宋体" w:hint="eastAsia"/>
          <w:color w:val="000000"/>
          <w:sz w:val="22"/>
          <w:szCs w:val="22"/>
          <w:shd w:val="clear" w:color="auto" w:fill="FFFFFF"/>
        </w:rPr>
        <w:t>履行水质信息报送公示义务。</w:t>
      </w:r>
    </w:p>
    <w:p w:rsidR="003078E3" w:rsidRPr="008972C5" w:rsidRDefault="003078E3" w:rsidP="006F5047">
      <w:pPr>
        <w:widowControl/>
        <w:rPr>
          <w:rFonts w:ascii="宋体" w:cs="宋体"/>
          <w:color w:val="000000"/>
          <w:sz w:val="22"/>
          <w:szCs w:val="22"/>
          <w:shd w:val="clear" w:color="auto" w:fill="FFFFFF"/>
        </w:rPr>
      </w:pPr>
      <w:r w:rsidRPr="008972C5">
        <w:rPr>
          <w:rFonts w:ascii="宋体" w:hAnsi="宋体" w:cs="宋体"/>
          <w:color w:val="000000"/>
          <w:sz w:val="22"/>
          <w:szCs w:val="22"/>
          <w:shd w:val="clear" w:color="auto" w:fill="FFFFFF"/>
        </w:rPr>
        <w:t xml:space="preserve">6 </w:t>
      </w:r>
      <w:r w:rsidRPr="008972C5">
        <w:rPr>
          <w:rFonts w:ascii="宋体" w:hAnsi="宋体" w:cs="宋体" w:hint="eastAsia"/>
          <w:color w:val="000000"/>
          <w:sz w:val="22"/>
          <w:szCs w:val="22"/>
          <w:shd w:val="clear" w:color="auto" w:fill="FFFFFF"/>
        </w:rPr>
        <w:t>建立并实施供水突发事件应急预案。</w:t>
      </w:r>
    </w:p>
    <w:p w:rsidR="003078E3" w:rsidRPr="008972C5" w:rsidRDefault="003078E3" w:rsidP="006F5047">
      <w:pPr>
        <w:widowControl/>
        <w:rPr>
          <w:rFonts w:ascii="宋体" w:cs="宋体"/>
          <w:color w:val="000000"/>
          <w:sz w:val="22"/>
          <w:szCs w:val="22"/>
          <w:shd w:val="clear" w:color="auto" w:fill="FFFFFF"/>
        </w:rPr>
      </w:pPr>
      <w:r w:rsidRPr="008972C5">
        <w:rPr>
          <w:rFonts w:ascii="宋体" w:hAnsi="宋体" w:cs="宋体"/>
          <w:color w:val="000000"/>
          <w:sz w:val="22"/>
          <w:szCs w:val="22"/>
          <w:shd w:val="clear" w:color="auto" w:fill="FFFFFF"/>
        </w:rPr>
        <w:t xml:space="preserve">7 </w:t>
      </w:r>
      <w:r w:rsidRPr="008972C5">
        <w:rPr>
          <w:rFonts w:ascii="宋体" w:hAnsi="宋体" w:cs="宋体" w:hint="eastAsia"/>
          <w:color w:val="000000"/>
          <w:sz w:val="22"/>
          <w:szCs w:val="22"/>
          <w:shd w:val="clear" w:color="auto" w:fill="FFFFFF"/>
        </w:rPr>
        <w:t>控制漏损。</w:t>
      </w:r>
    </w:p>
    <w:p w:rsidR="003078E3" w:rsidRPr="008972C5" w:rsidRDefault="003078E3" w:rsidP="006F5047">
      <w:pPr>
        <w:widowControl/>
        <w:rPr>
          <w:rFonts w:ascii="宋体" w:cs="宋体"/>
          <w:color w:val="000000"/>
          <w:sz w:val="22"/>
          <w:szCs w:val="22"/>
          <w:shd w:val="clear" w:color="auto" w:fill="FFFFFF"/>
        </w:rPr>
      </w:pPr>
      <w:r w:rsidRPr="008972C5">
        <w:rPr>
          <w:rFonts w:ascii="宋体" w:hAnsi="宋体" w:cs="宋体"/>
          <w:color w:val="000000"/>
          <w:sz w:val="22"/>
          <w:szCs w:val="22"/>
          <w:shd w:val="clear" w:color="auto" w:fill="FFFFFF"/>
        </w:rPr>
        <w:t xml:space="preserve">8 </w:t>
      </w:r>
      <w:r w:rsidRPr="008972C5">
        <w:rPr>
          <w:rFonts w:ascii="宋体" w:hAnsi="宋体" w:cs="宋体" w:hint="eastAsia"/>
          <w:color w:val="000000"/>
          <w:sz w:val="22"/>
          <w:szCs w:val="22"/>
          <w:shd w:val="clear" w:color="auto" w:fill="FFFFFF"/>
        </w:rPr>
        <w:t>投诉处理及时率与服务满意度。</w:t>
      </w:r>
    </w:p>
    <w:p w:rsidR="003078E3" w:rsidRPr="008972C5" w:rsidRDefault="003078E3" w:rsidP="006F5047">
      <w:pPr>
        <w:widowControl/>
        <w:rPr>
          <w:rFonts w:ascii="宋体" w:cs="宋体"/>
          <w:color w:val="000000"/>
          <w:sz w:val="22"/>
          <w:szCs w:val="22"/>
          <w:shd w:val="clear" w:color="auto" w:fill="FFFFFF"/>
        </w:rPr>
      </w:pPr>
      <w:r w:rsidRPr="008972C5">
        <w:rPr>
          <w:rFonts w:ascii="宋体" w:hAnsi="宋体" w:cs="宋体"/>
          <w:color w:val="000000"/>
          <w:sz w:val="22"/>
          <w:szCs w:val="22"/>
          <w:shd w:val="clear" w:color="auto" w:fill="FFFFFF"/>
        </w:rPr>
        <w:t xml:space="preserve">9 </w:t>
      </w:r>
      <w:r w:rsidRPr="008972C5">
        <w:rPr>
          <w:rFonts w:ascii="宋体" w:hAnsi="宋体" w:cs="宋体" w:hint="eastAsia"/>
          <w:color w:val="000000"/>
          <w:sz w:val="22"/>
          <w:szCs w:val="22"/>
          <w:shd w:val="clear" w:color="auto" w:fill="FFFFFF"/>
        </w:rPr>
        <w:t>抄表计量，建立并实施水表和流量计管理制度。</w:t>
      </w:r>
    </w:p>
    <w:p w:rsidR="003078E3" w:rsidRPr="008972C5" w:rsidRDefault="003078E3" w:rsidP="006F5047">
      <w:pPr>
        <w:widowControl/>
        <w:rPr>
          <w:rFonts w:ascii="宋体" w:cs="宋体"/>
          <w:color w:val="000000"/>
          <w:sz w:val="22"/>
          <w:szCs w:val="22"/>
          <w:shd w:val="clear" w:color="auto" w:fill="FFFFFF"/>
        </w:rPr>
      </w:pPr>
      <w:r w:rsidRPr="008972C5">
        <w:rPr>
          <w:rFonts w:ascii="宋体" w:hAnsi="宋体" w:cs="宋体"/>
          <w:color w:val="000000"/>
          <w:sz w:val="22"/>
          <w:szCs w:val="22"/>
          <w:shd w:val="clear" w:color="auto" w:fill="FFFFFF"/>
        </w:rPr>
        <w:t xml:space="preserve">10 </w:t>
      </w:r>
      <w:r w:rsidRPr="008972C5">
        <w:rPr>
          <w:rFonts w:ascii="宋体" w:hAnsi="宋体" w:cs="宋体" w:hint="eastAsia"/>
          <w:color w:val="000000"/>
          <w:sz w:val="22"/>
          <w:szCs w:val="22"/>
          <w:shd w:val="clear" w:color="auto" w:fill="FFFFFF"/>
        </w:rPr>
        <w:t>抢修与停水。</w:t>
      </w:r>
    </w:p>
    <w:p w:rsidR="003078E3" w:rsidRPr="008972C5" w:rsidRDefault="003078E3" w:rsidP="006F5047">
      <w:pPr>
        <w:widowControl/>
        <w:rPr>
          <w:rFonts w:ascii="宋体" w:cs="宋体"/>
          <w:color w:val="000000"/>
          <w:sz w:val="22"/>
          <w:szCs w:val="22"/>
          <w:shd w:val="clear" w:color="auto" w:fill="FFFFFF"/>
        </w:rPr>
      </w:pPr>
      <w:r w:rsidRPr="008972C5">
        <w:rPr>
          <w:rFonts w:ascii="宋体" w:hAnsi="宋体" w:cs="宋体"/>
          <w:color w:val="000000"/>
          <w:sz w:val="22"/>
          <w:szCs w:val="22"/>
          <w:shd w:val="clear" w:color="auto" w:fill="FFFFFF"/>
        </w:rPr>
        <w:t xml:space="preserve">11 </w:t>
      </w:r>
      <w:r w:rsidRPr="008972C5">
        <w:rPr>
          <w:rFonts w:ascii="宋体" w:hAnsi="宋体" w:cs="宋体" w:hint="eastAsia"/>
          <w:color w:val="000000"/>
          <w:sz w:val="22"/>
          <w:szCs w:val="22"/>
          <w:shd w:val="clear" w:color="auto" w:fill="FFFFFF"/>
        </w:rPr>
        <w:t>岗前培训与持证上岗。</w:t>
      </w:r>
    </w:p>
    <w:p w:rsidR="003078E3" w:rsidRPr="008972C5" w:rsidRDefault="003078E3" w:rsidP="006F5047">
      <w:pPr>
        <w:widowControl/>
        <w:rPr>
          <w:rFonts w:ascii="宋体" w:cs="宋体"/>
          <w:color w:val="000000"/>
          <w:shd w:val="clear" w:color="auto" w:fill="FFFFFF"/>
        </w:rPr>
      </w:pPr>
    </w:p>
    <w:p w:rsidR="003078E3" w:rsidRPr="008972C5" w:rsidRDefault="003078E3" w:rsidP="006F5047">
      <w:pPr>
        <w:widowControl/>
        <w:rPr>
          <w:rFonts w:ascii="宋体" w:cs="宋体"/>
          <w:color w:val="000000"/>
          <w:shd w:val="clear" w:color="auto" w:fill="FFFFFF"/>
        </w:rPr>
      </w:pPr>
    </w:p>
    <w:p w:rsidR="003078E3" w:rsidRPr="008972C5" w:rsidRDefault="003078E3" w:rsidP="006F5047">
      <w:pPr>
        <w:widowControl/>
        <w:rPr>
          <w:rFonts w:ascii="宋体" w:hAnsi="宋体" w:cs="宋体"/>
          <w:color w:val="000000"/>
          <w:shd w:val="clear" w:color="auto" w:fill="FFFFFF"/>
        </w:rPr>
      </w:pPr>
      <w:r w:rsidRPr="008972C5">
        <w:rPr>
          <w:rFonts w:ascii="宋体" w:hAnsi="宋体" w:cs="宋体"/>
          <w:color w:val="000000"/>
          <w:shd w:val="clear" w:color="auto" w:fill="FFFFFF"/>
        </w:rPr>
        <w:t>A.</w:t>
      </w:r>
      <w:r w:rsidRPr="008972C5">
        <w:rPr>
          <w:rFonts w:ascii="宋体" w:hAnsi="宋体" w:cs="宋体" w:hint="eastAsia"/>
          <w:color w:val="000000"/>
          <w:shd w:val="clear" w:color="auto" w:fill="FFFFFF"/>
        </w:rPr>
        <w:t>【责任编号】</w:t>
      </w:r>
      <w:r w:rsidRPr="008972C5">
        <w:rPr>
          <w:rFonts w:ascii="宋体" w:hAnsi="宋体" w:cs="宋体"/>
          <w:color w:val="000000"/>
          <w:shd w:val="clear" w:color="auto" w:fill="FFFFFF"/>
        </w:rPr>
        <w:t>B10-1</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B.</w:t>
      </w:r>
      <w:r w:rsidRPr="008972C5">
        <w:rPr>
          <w:rFonts w:ascii="宋体" w:hAnsi="宋体" w:cs="宋体" w:hint="eastAsia"/>
          <w:color w:val="000000"/>
          <w:shd w:val="clear" w:color="auto" w:fill="FFFFFF"/>
        </w:rPr>
        <w:t>【责任主体】供水企业</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C.</w:t>
      </w:r>
      <w:r w:rsidRPr="008972C5">
        <w:rPr>
          <w:rFonts w:ascii="宋体" w:hAnsi="宋体" w:cs="宋体" w:hint="eastAsia"/>
          <w:color w:val="000000"/>
          <w:shd w:val="clear" w:color="auto" w:fill="FFFFFF"/>
        </w:rPr>
        <w:t>【责任名称】开展供水经营工作。</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D.</w:t>
      </w:r>
      <w:r w:rsidRPr="008972C5">
        <w:rPr>
          <w:rFonts w:ascii="宋体" w:hAnsi="宋体" w:cs="宋体" w:hint="eastAsia"/>
          <w:color w:val="000000"/>
          <w:shd w:val="clear" w:color="auto" w:fill="FFFFFF"/>
        </w:rPr>
        <w:t>【责任指标】</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hint="eastAsia"/>
          <w:color w:val="000000"/>
          <w:shd w:val="clear" w:color="auto" w:fill="FFFFFF"/>
        </w:rPr>
        <w:t>制定监督考核制度，按照《市政公用事业特许经营管理办法》进行特许经营。</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E.</w:t>
      </w:r>
      <w:r w:rsidRPr="008972C5">
        <w:rPr>
          <w:rFonts w:ascii="宋体" w:hAnsi="宋体" w:cs="宋体" w:hint="eastAsia"/>
          <w:color w:val="000000"/>
          <w:shd w:val="clear" w:color="auto" w:fill="FFFFFF"/>
        </w:rPr>
        <w:t>【法定依据】</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hint="eastAsia"/>
          <w:color w:val="000000"/>
          <w:shd w:val="clear" w:color="auto" w:fill="FFFFFF"/>
        </w:rPr>
        <w:t>《天津市城市供水用水条例》（</w:t>
      </w:r>
      <w:r w:rsidRPr="008972C5">
        <w:rPr>
          <w:rFonts w:ascii="宋体" w:hAnsi="宋体" w:cs="宋体"/>
          <w:color w:val="000000"/>
          <w:shd w:val="clear" w:color="auto" w:fill="FFFFFF"/>
        </w:rPr>
        <w:t>2016</w:t>
      </w:r>
      <w:r w:rsidRPr="008972C5">
        <w:rPr>
          <w:rFonts w:ascii="宋体" w:hAnsi="宋体" w:cs="宋体" w:hint="eastAsia"/>
          <w:color w:val="000000"/>
          <w:shd w:val="clear" w:color="auto" w:fill="FFFFFF"/>
        </w:rPr>
        <w:t>年）第</w:t>
      </w:r>
      <w:r w:rsidRPr="008972C5">
        <w:rPr>
          <w:rFonts w:ascii="宋体" w:hAnsi="宋体" w:cs="宋体"/>
          <w:color w:val="000000"/>
          <w:shd w:val="clear" w:color="auto" w:fill="FFFFFF"/>
        </w:rPr>
        <w:t>14</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16</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17</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18</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19</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20</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21</w:t>
      </w:r>
      <w:r w:rsidRPr="008972C5">
        <w:rPr>
          <w:rFonts w:ascii="宋体" w:hAnsi="宋体" w:cs="宋体" w:hint="eastAsia"/>
          <w:color w:val="000000"/>
          <w:shd w:val="clear" w:color="auto" w:fill="FFFFFF"/>
        </w:rPr>
        <w:t>条；</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hint="eastAsia"/>
          <w:color w:val="000000"/>
          <w:shd w:val="clear" w:color="auto" w:fill="FFFFFF"/>
        </w:rPr>
        <w:t>《中华人民共和国市政公用事业特许经营管理办法》（</w:t>
      </w:r>
      <w:r w:rsidRPr="008972C5">
        <w:rPr>
          <w:rFonts w:ascii="宋体" w:hAnsi="宋体" w:cs="宋体"/>
          <w:color w:val="000000"/>
          <w:shd w:val="clear" w:color="auto" w:fill="FFFFFF"/>
        </w:rPr>
        <w:t>2004</w:t>
      </w:r>
      <w:r w:rsidRPr="008972C5">
        <w:rPr>
          <w:rFonts w:ascii="宋体" w:hAnsi="宋体" w:cs="宋体" w:hint="eastAsia"/>
          <w:color w:val="000000"/>
          <w:shd w:val="clear" w:color="auto" w:fill="FFFFFF"/>
        </w:rPr>
        <w:t>年）第</w:t>
      </w:r>
      <w:r w:rsidRPr="008972C5">
        <w:rPr>
          <w:rFonts w:ascii="宋体" w:hAnsi="宋体" w:cs="宋体"/>
          <w:color w:val="000000"/>
          <w:shd w:val="clear" w:color="auto" w:fill="FFFFFF"/>
        </w:rPr>
        <w:t>2</w:t>
      </w:r>
      <w:r w:rsidRPr="008972C5">
        <w:rPr>
          <w:rFonts w:ascii="宋体" w:hAnsi="宋体" w:cs="宋体" w:hint="eastAsia"/>
          <w:color w:val="000000"/>
          <w:shd w:val="clear" w:color="auto" w:fill="FFFFFF"/>
        </w:rPr>
        <w:t>条。</w:t>
      </w:r>
    </w:p>
    <w:p w:rsidR="003078E3" w:rsidRPr="008972C5" w:rsidRDefault="003078E3" w:rsidP="006F5047">
      <w:pPr>
        <w:widowControl/>
        <w:rPr>
          <w:rFonts w:ascii="宋体" w:cs="宋体"/>
          <w:color w:val="000000"/>
          <w:shd w:val="clear" w:color="auto" w:fill="FFFFFF"/>
        </w:rPr>
      </w:pPr>
    </w:p>
    <w:p w:rsidR="003078E3" w:rsidRPr="008972C5" w:rsidRDefault="003078E3" w:rsidP="006F5047">
      <w:pPr>
        <w:widowControl/>
        <w:rPr>
          <w:rFonts w:ascii="宋体" w:cs="宋体"/>
          <w:color w:val="000000"/>
          <w:shd w:val="clear" w:color="auto" w:fill="FFFFFF"/>
        </w:rPr>
      </w:pPr>
    </w:p>
    <w:p w:rsidR="003078E3" w:rsidRPr="008972C5" w:rsidRDefault="003078E3" w:rsidP="006F5047">
      <w:pPr>
        <w:widowControl/>
        <w:rPr>
          <w:rFonts w:ascii="宋体" w:hAnsi="宋体" w:cs="宋体"/>
          <w:color w:val="000000"/>
          <w:shd w:val="clear" w:color="auto" w:fill="FFFFFF"/>
        </w:rPr>
      </w:pPr>
      <w:r w:rsidRPr="008972C5">
        <w:rPr>
          <w:rFonts w:ascii="宋体" w:hAnsi="宋体" w:cs="宋体"/>
          <w:color w:val="000000"/>
          <w:shd w:val="clear" w:color="auto" w:fill="FFFFFF"/>
        </w:rPr>
        <w:t>A.</w:t>
      </w:r>
      <w:r w:rsidRPr="008972C5">
        <w:rPr>
          <w:rFonts w:ascii="宋体" w:hAnsi="宋体" w:cs="宋体" w:hint="eastAsia"/>
          <w:color w:val="000000"/>
          <w:shd w:val="clear" w:color="auto" w:fill="FFFFFF"/>
        </w:rPr>
        <w:t>【责任编号】</w:t>
      </w:r>
      <w:r w:rsidRPr="008972C5">
        <w:rPr>
          <w:rFonts w:ascii="宋体" w:hAnsi="宋体" w:cs="宋体"/>
          <w:color w:val="000000"/>
          <w:shd w:val="clear" w:color="auto" w:fill="FFFFFF"/>
        </w:rPr>
        <w:t>B10-2</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B.</w:t>
      </w:r>
      <w:r w:rsidRPr="008972C5">
        <w:rPr>
          <w:rFonts w:ascii="宋体" w:hAnsi="宋体" w:cs="宋体" w:hint="eastAsia"/>
          <w:color w:val="000000"/>
          <w:shd w:val="clear" w:color="auto" w:fill="FFFFFF"/>
        </w:rPr>
        <w:t>【责任主体】供水企业</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C.</w:t>
      </w:r>
      <w:r w:rsidRPr="008972C5">
        <w:rPr>
          <w:rFonts w:ascii="宋体" w:hAnsi="宋体" w:cs="宋体" w:hint="eastAsia"/>
          <w:color w:val="000000"/>
          <w:shd w:val="clear" w:color="auto" w:fill="FFFFFF"/>
        </w:rPr>
        <w:t>【责任名称】开展供水规范化管理各项工作。</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D.</w:t>
      </w:r>
      <w:r w:rsidRPr="008972C5">
        <w:rPr>
          <w:rFonts w:ascii="宋体" w:hAnsi="宋体" w:cs="宋体" w:hint="eastAsia"/>
          <w:color w:val="000000"/>
          <w:shd w:val="clear" w:color="auto" w:fill="FFFFFF"/>
        </w:rPr>
        <w:t>【责任指标】</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hint="eastAsia"/>
          <w:color w:val="000000"/>
          <w:shd w:val="clear" w:color="auto" w:fill="FFFFFF"/>
        </w:rPr>
        <w:lastRenderedPageBreak/>
        <w:t>建立城镇供水服务与投诉监管制度</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E.</w:t>
      </w:r>
      <w:r w:rsidRPr="008972C5">
        <w:rPr>
          <w:rFonts w:ascii="宋体" w:hAnsi="宋体" w:cs="宋体" w:hint="eastAsia"/>
          <w:color w:val="000000"/>
          <w:shd w:val="clear" w:color="auto" w:fill="FFFFFF"/>
        </w:rPr>
        <w:t>【法定依据】</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hint="eastAsia"/>
          <w:color w:val="000000"/>
          <w:shd w:val="clear" w:color="auto" w:fill="FFFFFF"/>
        </w:rPr>
        <w:t>《城镇供水规范化管理考核指标及评分方法》（</w:t>
      </w:r>
      <w:r w:rsidRPr="008972C5">
        <w:rPr>
          <w:rFonts w:ascii="宋体" w:hAnsi="宋体" w:cs="宋体"/>
          <w:color w:val="000000"/>
          <w:shd w:val="clear" w:color="auto" w:fill="FFFFFF"/>
        </w:rPr>
        <w:t>2013</w:t>
      </w:r>
      <w:r w:rsidRPr="008972C5">
        <w:rPr>
          <w:rFonts w:ascii="宋体" w:hAnsi="宋体" w:cs="宋体" w:hint="eastAsia"/>
          <w:color w:val="000000"/>
          <w:shd w:val="clear" w:color="auto" w:fill="FFFFFF"/>
        </w:rPr>
        <w:t>年）第</w:t>
      </w:r>
      <w:r w:rsidRPr="008972C5">
        <w:rPr>
          <w:rFonts w:ascii="宋体" w:hAnsi="宋体" w:cs="宋体"/>
          <w:color w:val="000000"/>
          <w:shd w:val="clear" w:color="auto" w:fill="FFFFFF"/>
        </w:rPr>
        <w:t>2.4</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3.4</w:t>
      </w:r>
      <w:r w:rsidRPr="008972C5">
        <w:rPr>
          <w:rFonts w:ascii="宋体" w:hAnsi="宋体" w:cs="宋体" w:hint="eastAsia"/>
          <w:color w:val="000000"/>
          <w:shd w:val="clear" w:color="auto" w:fill="FFFFFF"/>
        </w:rPr>
        <w:t>条；</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hint="eastAsia"/>
          <w:color w:val="000000"/>
          <w:shd w:val="clear" w:color="auto" w:fill="FFFFFF"/>
        </w:rPr>
        <w:t>《中华人民共和国城镇供水服务》（</w:t>
      </w:r>
      <w:r w:rsidRPr="008972C5">
        <w:rPr>
          <w:rFonts w:ascii="宋体" w:hAnsi="宋体" w:cs="宋体"/>
          <w:color w:val="000000"/>
          <w:shd w:val="clear" w:color="auto" w:fill="FFFFFF"/>
        </w:rPr>
        <w:t>2009</w:t>
      </w:r>
      <w:r w:rsidRPr="008972C5">
        <w:rPr>
          <w:rFonts w:ascii="宋体" w:hAnsi="宋体" w:cs="宋体" w:hint="eastAsia"/>
          <w:color w:val="000000"/>
          <w:shd w:val="clear" w:color="auto" w:fill="FFFFFF"/>
        </w:rPr>
        <w:t>年）第</w:t>
      </w:r>
      <w:r w:rsidRPr="008972C5">
        <w:rPr>
          <w:rFonts w:ascii="宋体" w:hAnsi="宋体" w:cs="宋体"/>
          <w:color w:val="000000"/>
          <w:shd w:val="clear" w:color="auto" w:fill="FFFFFF"/>
        </w:rPr>
        <w:t>7</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10</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11</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12</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13</w:t>
      </w:r>
      <w:r w:rsidRPr="008972C5">
        <w:rPr>
          <w:rFonts w:ascii="宋体" w:hAnsi="宋体" w:cs="宋体" w:hint="eastAsia"/>
          <w:color w:val="000000"/>
          <w:shd w:val="clear" w:color="auto" w:fill="FFFFFF"/>
        </w:rPr>
        <w:t>条。</w:t>
      </w:r>
    </w:p>
    <w:p w:rsidR="003078E3" w:rsidRPr="008972C5" w:rsidRDefault="003078E3" w:rsidP="006F5047">
      <w:pPr>
        <w:widowControl/>
        <w:rPr>
          <w:rFonts w:ascii="宋体" w:cs="宋体"/>
          <w:color w:val="000000"/>
          <w:shd w:val="clear" w:color="auto" w:fill="FFFFFF"/>
        </w:rPr>
      </w:pPr>
    </w:p>
    <w:p w:rsidR="003078E3" w:rsidRPr="008972C5" w:rsidRDefault="003078E3" w:rsidP="006F5047">
      <w:pPr>
        <w:widowControl/>
        <w:rPr>
          <w:rFonts w:ascii="宋体" w:cs="宋体"/>
          <w:color w:val="000000"/>
          <w:shd w:val="clear" w:color="auto" w:fill="FFFFFF"/>
        </w:rPr>
      </w:pPr>
    </w:p>
    <w:p w:rsidR="003078E3" w:rsidRPr="008972C5" w:rsidRDefault="003078E3" w:rsidP="006F5047">
      <w:pPr>
        <w:widowControl/>
        <w:rPr>
          <w:rFonts w:ascii="宋体" w:hAnsi="宋体" w:cs="宋体"/>
          <w:color w:val="000000"/>
          <w:shd w:val="clear" w:color="auto" w:fill="FFFFFF"/>
        </w:rPr>
      </w:pPr>
      <w:r w:rsidRPr="008972C5">
        <w:rPr>
          <w:rFonts w:ascii="宋体" w:hAnsi="宋体" w:cs="宋体"/>
          <w:color w:val="000000"/>
          <w:shd w:val="clear" w:color="auto" w:fill="FFFFFF"/>
        </w:rPr>
        <w:t>A.</w:t>
      </w:r>
      <w:r w:rsidRPr="008972C5">
        <w:rPr>
          <w:rFonts w:ascii="宋体" w:hAnsi="宋体" w:cs="宋体" w:hint="eastAsia"/>
          <w:color w:val="000000"/>
          <w:shd w:val="clear" w:color="auto" w:fill="FFFFFF"/>
        </w:rPr>
        <w:t>【责任编号】</w:t>
      </w:r>
      <w:r w:rsidRPr="008972C5">
        <w:rPr>
          <w:rFonts w:ascii="宋体" w:hAnsi="宋体" w:cs="宋体"/>
          <w:color w:val="000000"/>
          <w:shd w:val="clear" w:color="auto" w:fill="FFFFFF"/>
        </w:rPr>
        <w:t>B10-3</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B.</w:t>
      </w:r>
      <w:r w:rsidRPr="008972C5">
        <w:rPr>
          <w:rFonts w:ascii="宋体" w:hAnsi="宋体" w:cs="宋体" w:hint="eastAsia"/>
          <w:color w:val="000000"/>
          <w:shd w:val="clear" w:color="auto" w:fill="FFFFFF"/>
        </w:rPr>
        <w:t>【责任主体】供水企业</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C.</w:t>
      </w:r>
      <w:r w:rsidRPr="008972C5">
        <w:rPr>
          <w:rFonts w:ascii="宋体" w:hAnsi="宋体" w:cs="宋体" w:hint="eastAsia"/>
          <w:color w:val="000000"/>
          <w:shd w:val="clear" w:color="auto" w:fill="FFFFFF"/>
        </w:rPr>
        <w:t>【责任名称】建立并实施水质检测管理制度。</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D.</w:t>
      </w:r>
      <w:r w:rsidRPr="008972C5">
        <w:rPr>
          <w:rFonts w:ascii="宋体" w:hAnsi="宋体" w:cs="宋体" w:hint="eastAsia"/>
          <w:color w:val="000000"/>
          <w:shd w:val="clear" w:color="auto" w:fill="FFFFFF"/>
        </w:rPr>
        <w:t>【责任指标】</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hint="eastAsia"/>
          <w:color w:val="000000"/>
          <w:shd w:val="clear" w:color="auto" w:fill="FFFFFF"/>
        </w:rPr>
        <w:t>建立水质检查督察制度。</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E.</w:t>
      </w:r>
      <w:r w:rsidRPr="008972C5">
        <w:rPr>
          <w:rFonts w:ascii="宋体" w:hAnsi="宋体" w:cs="宋体" w:hint="eastAsia"/>
          <w:color w:val="000000"/>
          <w:shd w:val="clear" w:color="auto" w:fill="FFFFFF"/>
        </w:rPr>
        <w:t>【法定依据】</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hint="eastAsia"/>
          <w:color w:val="000000"/>
          <w:shd w:val="clear" w:color="auto" w:fill="FFFFFF"/>
        </w:rPr>
        <w:t>《天津市城市供水用水条例》（</w:t>
      </w:r>
      <w:r w:rsidRPr="008972C5">
        <w:rPr>
          <w:rFonts w:ascii="宋体" w:hAnsi="宋体" w:cs="宋体"/>
          <w:color w:val="000000"/>
          <w:shd w:val="clear" w:color="auto" w:fill="FFFFFF"/>
        </w:rPr>
        <w:t>2016</w:t>
      </w:r>
      <w:r w:rsidRPr="008972C5">
        <w:rPr>
          <w:rFonts w:ascii="宋体" w:hAnsi="宋体" w:cs="宋体" w:hint="eastAsia"/>
          <w:color w:val="000000"/>
          <w:shd w:val="clear" w:color="auto" w:fill="FFFFFF"/>
        </w:rPr>
        <w:t>年）第</w:t>
      </w:r>
      <w:r w:rsidRPr="008972C5">
        <w:rPr>
          <w:rFonts w:ascii="宋体" w:hAnsi="宋体" w:cs="宋体"/>
          <w:color w:val="000000"/>
          <w:shd w:val="clear" w:color="auto" w:fill="FFFFFF"/>
        </w:rPr>
        <w:t>52</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53</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54</w:t>
      </w:r>
      <w:r w:rsidRPr="008972C5">
        <w:rPr>
          <w:rFonts w:ascii="宋体" w:hAnsi="宋体" w:cs="宋体" w:hint="eastAsia"/>
          <w:color w:val="000000"/>
          <w:shd w:val="clear" w:color="auto" w:fill="FFFFFF"/>
        </w:rPr>
        <w:t>条；</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hint="eastAsia"/>
          <w:color w:val="000000"/>
          <w:shd w:val="clear" w:color="auto" w:fill="FFFFFF"/>
        </w:rPr>
        <w:t>《中华人民共和国生活饮用水卫生标准》（</w:t>
      </w:r>
      <w:r w:rsidRPr="008972C5">
        <w:rPr>
          <w:rFonts w:ascii="宋体" w:hAnsi="宋体" w:cs="宋体"/>
          <w:color w:val="000000"/>
          <w:shd w:val="clear" w:color="auto" w:fill="FFFFFF"/>
        </w:rPr>
        <w:t>2006</w:t>
      </w:r>
      <w:r w:rsidRPr="008972C5">
        <w:rPr>
          <w:rFonts w:ascii="宋体" w:hAnsi="宋体" w:cs="宋体" w:hint="eastAsia"/>
          <w:color w:val="000000"/>
          <w:shd w:val="clear" w:color="auto" w:fill="FFFFFF"/>
        </w:rPr>
        <w:t>年）第</w:t>
      </w:r>
      <w:r w:rsidRPr="008972C5">
        <w:rPr>
          <w:rFonts w:ascii="宋体" w:hAnsi="宋体" w:cs="宋体"/>
          <w:color w:val="000000"/>
          <w:shd w:val="clear" w:color="auto" w:fill="FFFFFF"/>
        </w:rPr>
        <w:t>9.1</w:t>
      </w:r>
      <w:r w:rsidRPr="008972C5">
        <w:rPr>
          <w:rFonts w:ascii="宋体" w:hAnsi="宋体" w:cs="宋体" w:hint="eastAsia"/>
          <w:color w:val="000000"/>
          <w:shd w:val="clear" w:color="auto" w:fill="FFFFFF"/>
        </w:rPr>
        <w:t>条。</w:t>
      </w:r>
    </w:p>
    <w:p w:rsidR="003078E3" w:rsidRPr="008972C5" w:rsidRDefault="003078E3" w:rsidP="006F5047">
      <w:pPr>
        <w:widowControl/>
        <w:rPr>
          <w:rFonts w:ascii="宋体" w:cs="宋体"/>
          <w:color w:val="000000"/>
          <w:shd w:val="clear" w:color="auto" w:fill="FFFFFF"/>
        </w:rPr>
      </w:pPr>
    </w:p>
    <w:p w:rsidR="003078E3" w:rsidRPr="008972C5" w:rsidRDefault="003078E3" w:rsidP="006F5047">
      <w:pPr>
        <w:widowControl/>
        <w:rPr>
          <w:rFonts w:ascii="宋体" w:cs="宋体"/>
          <w:color w:val="000000"/>
          <w:shd w:val="clear" w:color="auto" w:fill="FFFFFF"/>
        </w:rPr>
      </w:pPr>
    </w:p>
    <w:p w:rsidR="003078E3" w:rsidRPr="008972C5" w:rsidRDefault="003078E3" w:rsidP="006F5047">
      <w:pPr>
        <w:widowControl/>
        <w:rPr>
          <w:rFonts w:ascii="宋体" w:hAnsi="宋体" w:cs="宋体"/>
          <w:color w:val="000000"/>
          <w:shd w:val="clear" w:color="auto" w:fill="FFFFFF"/>
        </w:rPr>
      </w:pPr>
      <w:r w:rsidRPr="008972C5">
        <w:rPr>
          <w:rFonts w:ascii="宋体" w:hAnsi="宋体" w:cs="宋体"/>
          <w:color w:val="000000"/>
          <w:shd w:val="clear" w:color="auto" w:fill="FFFFFF"/>
        </w:rPr>
        <w:t>A.</w:t>
      </w:r>
      <w:r w:rsidRPr="008972C5">
        <w:rPr>
          <w:rFonts w:ascii="宋体" w:hAnsi="宋体" w:cs="宋体" w:hint="eastAsia"/>
          <w:color w:val="000000"/>
          <w:shd w:val="clear" w:color="auto" w:fill="FFFFFF"/>
        </w:rPr>
        <w:t>【责任编号】</w:t>
      </w:r>
      <w:r w:rsidRPr="008972C5">
        <w:rPr>
          <w:rFonts w:ascii="宋体" w:hAnsi="宋体" w:cs="宋体"/>
          <w:color w:val="000000"/>
          <w:shd w:val="clear" w:color="auto" w:fill="FFFFFF"/>
        </w:rPr>
        <w:t>B10-4</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B.</w:t>
      </w:r>
      <w:r w:rsidRPr="008972C5">
        <w:rPr>
          <w:rFonts w:ascii="宋体" w:hAnsi="宋体" w:cs="宋体" w:hint="eastAsia"/>
          <w:color w:val="000000"/>
          <w:shd w:val="clear" w:color="auto" w:fill="FFFFFF"/>
        </w:rPr>
        <w:t>【责任主体】供水企业</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C.</w:t>
      </w:r>
      <w:r w:rsidRPr="008972C5">
        <w:rPr>
          <w:rFonts w:ascii="宋体" w:hAnsi="宋体" w:cs="宋体" w:hint="eastAsia"/>
          <w:color w:val="000000"/>
          <w:shd w:val="clear" w:color="auto" w:fill="FFFFFF"/>
        </w:rPr>
        <w:t>【责任名称】开展供水设施维护抢修。</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D.</w:t>
      </w:r>
      <w:r w:rsidRPr="008972C5">
        <w:rPr>
          <w:rFonts w:ascii="宋体" w:hAnsi="宋体" w:cs="宋体" w:hint="eastAsia"/>
          <w:color w:val="000000"/>
          <w:shd w:val="clear" w:color="auto" w:fill="FFFFFF"/>
        </w:rPr>
        <w:t>【责任指标】</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color w:val="000000"/>
          <w:shd w:val="clear" w:color="auto" w:fill="FFFFFF"/>
        </w:rPr>
        <w:t>1</w:t>
      </w:r>
      <w:r w:rsidRPr="008972C5">
        <w:rPr>
          <w:rFonts w:ascii="宋体" w:hAnsi="宋体" w:cs="宋体" w:hint="eastAsia"/>
          <w:color w:val="000000"/>
          <w:shd w:val="clear" w:color="auto" w:fill="FFFFFF"/>
        </w:rPr>
        <w:t>、制定的供水设施和设备日常保养、定期维护和大修理三级维护检修制度。</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color w:val="000000"/>
          <w:shd w:val="clear" w:color="auto" w:fill="FFFFFF"/>
        </w:rPr>
        <w:t>2</w:t>
      </w:r>
      <w:r w:rsidRPr="008972C5">
        <w:rPr>
          <w:rFonts w:ascii="宋体" w:hAnsi="宋体" w:cs="宋体" w:hint="eastAsia"/>
          <w:color w:val="000000"/>
          <w:shd w:val="clear" w:color="auto" w:fill="FFFFFF"/>
        </w:rPr>
        <w:t>、供水设施和设备台账齐全。</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E.</w:t>
      </w:r>
      <w:r w:rsidRPr="008972C5">
        <w:rPr>
          <w:rFonts w:ascii="宋体" w:hAnsi="宋体" w:cs="宋体" w:hint="eastAsia"/>
          <w:color w:val="000000"/>
          <w:shd w:val="clear" w:color="auto" w:fill="FFFFFF"/>
        </w:rPr>
        <w:t>【法定依据】</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hint="eastAsia"/>
          <w:color w:val="000000"/>
          <w:shd w:val="clear" w:color="auto" w:fill="FFFFFF"/>
        </w:rPr>
        <w:t>《天津市城镇供水服务标准》（</w:t>
      </w:r>
      <w:r w:rsidRPr="008972C5">
        <w:rPr>
          <w:rFonts w:ascii="宋体" w:hAnsi="宋体" w:cs="宋体"/>
          <w:color w:val="000000"/>
          <w:shd w:val="clear" w:color="auto" w:fill="FFFFFF"/>
        </w:rPr>
        <w:t>2010</w:t>
      </w:r>
      <w:r w:rsidRPr="008972C5">
        <w:rPr>
          <w:rFonts w:ascii="宋体" w:hAnsi="宋体" w:cs="宋体" w:hint="eastAsia"/>
          <w:color w:val="000000"/>
          <w:shd w:val="clear" w:color="auto" w:fill="FFFFFF"/>
        </w:rPr>
        <w:t>年）第</w:t>
      </w:r>
      <w:r w:rsidRPr="008972C5">
        <w:rPr>
          <w:rFonts w:ascii="宋体" w:hAnsi="宋体" w:cs="宋体"/>
          <w:color w:val="000000"/>
          <w:shd w:val="clear" w:color="auto" w:fill="FFFFFF"/>
        </w:rPr>
        <w:t>4.1</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4.2</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4.3</w:t>
      </w:r>
      <w:r w:rsidRPr="008972C5">
        <w:rPr>
          <w:rFonts w:ascii="宋体" w:hAnsi="宋体" w:cs="宋体" w:hint="eastAsia"/>
          <w:color w:val="000000"/>
          <w:shd w:val="clear" w:color="auto" w:fill="FFFFFF"/>
        </w:rPr>
        <w:t>条。</w:t>
      </w:r>
    </w:p>
    <w:p w:rsidR="003078E3" w:rsidRPr="008972C5" w:rsidRDefault="003078E3" w:rsidP="006F5047">
      <w:pPr>
        <w:widowControl/>
        <w:rPr>
          <w:rFonts w:ascii="宋体" w:cs="宋体"/>
          <w:color w:val="000000"/>
          <w:shd w:val="clear" w:color="auto" w:fill="FFFFFF"/>
        </w:rPr>
      </w:pPr>
    </w:p>
    <w:p w:rsidR="003078E3" w:rsidRPr="008972C5" w:rsidRDefault="003078E3" w:rsidP="006F5047">
      <w:pPr>
        <w:widowControl/>
        <w:rPr>
          <w:rFonts w:ascii="宋体" w:cs="宋体"/>
          <w:color w:val="000000"/>
          <w:shd w:val="clear" w:color="auto" w:fill="FFFFFF"/>
        </w:rPr>
      </w:pPr>
    </w:p>
    <w:p w:rsidR="003078E3" w:rsidRPr="008972C5" w:rsidRDefault="003078E3" w:rsidP="006F5047">
      <w:pPr>
        <w:widowControl/>
        <w:rPr>
          <w:rFonts w:ascii="宋体" w:hAnsi="宋体" w:cs="宋体"/>
          <w:color w:val="000000"/>
          <w:shd w:val="clear" w:color="auto" w:fill="FFFFFF"/>
        </w:rPr>
      </w:pPr>
      <w:r w:rsidRPr="008972C5">
        <w:rPr>
          <w:rFonts w:ascii="宋体" w:hAnsi="宋体" w:cs="宋体"/>
          <w:color w:val="000000"/>
          <w:shd w:val="clear" w:color="auto" w:fill="FFFFFF"/>
        </w:rPr>
        <w:t>A.</w:t>
      </w:r>
      <w:r w:rsidRPr="008972C5">
        <w:rPr>
          <w:rFonts w:ascii="宋体" w:hAnsi="宋体" w:cs="宋体" w:hint="eastAsia"/>
          <w:color w:val="000000"/>
          <w:shd w:val="clear" w:color="auto" w:fill="FFFFFF"/>
        </w:rPr>
        <w:t>【责任编号】</w:t>
      </w:r>
      <w:r w:rsidRPr="008972C5">
        <w:rPr>
          <w:rFonts w:ascii="宋体" w:hAnsi="宋体" w:cs="宋体"/>
          <w:color w:val="000000"/>
          <w:shd w:val="clear" w:color="auto" w:fill="FFFFFF"/>
        </w:rPr>
        <w:t>B10-5</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B.</w:t>
      </w:r>
      <w:r w:rsidRPr="008972C5">
        <w:rPr>
          <w:rFonts w:ascii="宋体" w:hAnsi="宋体" w:cs="宋体" w:hint="eastAsia"/>
          <w:color w:val="000000"/>
          <w:shd w:val="clear" w:color="auto" w:fill="FFFFFF"/>
        </w:rPr>
        <w:t>【责任主体】供水企业</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C.</w:t>
      </w:r>
      <w:r w:rsidRPr="008972C5">
        <w:rPr>
          <w:rFonts w:ascii="宋体" w:hAnsi="宋体" w:cs="宋体" w:hint="eastAsia"/>
          <w:color w:val="000000"/>
          <w:shd w:val="clear" w:color="auto" w:fill="FFFFFF"/>
        </w:rPr>
        <w:t>【责任名称】履行水质信息报送公示义务。</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D.</w:t>
      </w:r>
      <w:r w:rsidRPr="008972C5">
        <w:rPr>
          <w:rFonts w:ascii="宋体" w:hAnsi="宋体" w:cs="宋体" w:hint="eastAsia"/>
          <w:color w:val="000000"/>
          <w:shd w:val="clear" w:color="auto" w:fill="FFFFFF"/>
        </w:rPr>
        <w:t>【责任指标】</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hint="eastAsia"/>
          <w:color w:val="000000"/>
          <w:shd w:val="clear" w:color="auto" w:fill="FFFFFF"/>
        </w:rPr>
        <w:t>实行水质信息发布制度。</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E.</w:t>
      </w:r>
      <w:r w:rsidRPr="008972C5">
        <w:rPr>
          <w:rFonts w:ascii="宋体" w:hAnsi="宋体" w:cs="宋体" w:hint="eastAsia"/>
          <w:color w:val="000000"/>
          <w:shd w:val="clear" w:color="auto" w:fill="FFFFFF"/>
        </w:rPr>
        <w:t>【法定依据】</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hint="eastAsia"/>
          <w:color w:val="000000"/>
          <w:shd w:val="clear" w:color="auto" w:fill="FFFFFF"/>
        </w:rPr>
        <w:t>《中华人民共和国城市供水水质管理规定》（</w:t>
      </w:r>
      <w:r w:rsidRPr="008972C5">
        <w:rPr>
          <w:rFonts w:ascii="宋体" w:hAnsi="宋体" w:cs="宋体"/>
          <w:color w:val="000000"/>
          <w:shd w:val="clear" w:color="auto" w:fill="FFFFFF"/>
        </w:rPr>
        <w:t>2007</w:t>
      </w:r>
      <w:r w:rsidRPr="008972C5">
        <w:rPr>
          <w:rFonts w:ascii="宋体" w:hAnsi="宋体" w:cs="宋体" w:hint="eastAsia"/>
          <w:color w:val="000000"/>
          <w:shd w:val="clear" w:color="auto" w:fill="FFFFFF"/>
        </w:rPr>
        <w:t>年）第</w:t>
      </w:r>
      <w:r w:rsidRPr="008972C5">
        <w:rPr>
          <w:rFonts w:ascii="宋体" w:hAnsi="宋体" w:cs="宋体"/>
          <w:color w:val="000000"/>
          <w:shd w:val="clear" w:color="auto" w:fill="FFFFFF"/>
        </w:rPr>
        <w:t>6</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7</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8</w:t>
      </w:r>
      <w:r w:rsidRPr="008972C5">
        <w:rPr>
          <w:rFonts w:ascii="宋体" w:hAnsi="宋体" w:cs="宋体" w:hint="eastAsia"/>
          <w:color w:val="000000"/>
          <w:shd w:val="clear" w:color="auto" w:fill="FFFFFF"/>
        </w:rPr>
        <w:t>条；</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hint="eastAsia"/>
          <w:color w:val="000000"/>
          <w:shd w:val="clear" w:color="auto" w:fill="FFFFFF"/>
        </w:rPr>
        <w:t>《中华人民共和国城市供水水质标准》（</w:t>
      </w:r>
      <w:r w:rsidRPr="008972C5">
        <w:rPr>
          <w:rFonts w:ascii="宋体" w:hAnsi="宋体" w:cs="宋体"/>
          <w:color w:val="000000"/>
          <w:shd w:val="clear" w:color="auto" w:fill="FFFFFF"/>
        </w:rPr>
        <w:t>2005</w:t>
      </w:r>
      <w:r w:rsidRPr="008972C5">
        <w:rPr>
          <w:rFonts w:ascii="宋体" w:hAnsi="宋体" w:cs="宋体" w:hint="eastAsia"/>
          <w:color w:val="000000"/>
          <w:shd w:val="clear" w:color="auto" w:fill="FFFFFF"/>
        </w:rPr>
        <w:t>年）第</w:t>
      </w:r>
      <w:r w:rsidRPr="008972C5">
        <w:rPr>
          <w:rFonts w:ascii="宋体" w:hAnsi="宋体" w:cs="宋体"/>
          <w:color w:val="000000"/>
          <w:shd w:val="clear" w:color="auto" w:fill="FFFFFF"/>
        </w:rPr>
        <w:t>7.3</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7.5</w:t>
      </w:r>
      <w:r w:rsidRPr="008972C5">
        <w:rPr>
          <w:rFonts w:ascii="宋体" w:hAnsi="宋体" w:cs="宋体" w:hint="eastAsia"/>
          <w:color w:val="000000"/>
          <w:shd w:val="clear" w:color="auto" w:fill="FFFFFF"/>
        </w:rPr>
        <w:t>条。</w:t>
      </w:r>
    </w:p>
    <w:p w:rsidR="003078E3" w:rsidRPr="008972C5" w:rsidRDefault="003078E3" w:rsidP="006F5047">
      <w:pPr>
        <w:widowControl/>
        <w:rPr>
          <w:rFonts w:ascii="宋体" w:cs="宋体"/>
          <w:color w:val="000000"/>
          <w:shd w:val="clear" w:color="auto" w:fill="FFFFFF"/>
        </w:rPr>
      </w:pPr>
    </w:p>
    <w:p w:rsidR="003078E3" w:rsidRPr="008972C5" w:rsidRDefault="003078E3" w:rsidP="006F5047">
      <w:pPr>
        <w:widowControl/>
        <w:rPr>
          <w:rFonts w:ascii="宋体" w:cs="宋体"/>
          <w:color w:val="000000"/>
          <w:shd w:val="clear" w:color="auto" w:fill="FFFFFF"/>
        </w:rPr>
      </w:pPr>
    </w:p>
    <w:p w:rsidR="003078E3" w:rsidRPr="008972C5" w:rsidRDefault="003078E3" w:rsidP="006F5047">
      <w:pPr>
        <w:widowControl/>
        <w:rPr>
          <w:rFonts w:ascii="宋体" w:hAnsi="宋体" w:cs="宋体"/>
          <w:color w:val="000000"/>
          <w:shd w:val="clear" w:color="auto" w:fill="FFFFFF"/>
        </w:rPr>
      </w:pPr>
      <w:r w:rsidRPr="008972C5">
        <w:rPr>
          <w:rFonts w:ascii="宋体" w:hAnsi="宋体" w:cs="宋体"/>
          <w:color w:val="000000"/>
          <w:shd w:val="clear" w:color="auto" w:fill="FFFFFF"/>
        </w:rPr>
        <w:t>A.</w:t>
      </w:r>
      <w:r w:rsidRPr="008972C5">
        <w:rPr>
          <w:rFonts w:ascii="宋体" w:hAnsi="宋体" w:cs="宋体" w:hint="eastAsia"/>
          <w:color w:val="000000"/>
          <w:shd w:val="clear" w:color="auto" w:fill="FFFFFF"/>
        </w:rPr>
        <w:t>【责任编号】</w:t>
      </w:r>
      <w:r w:rsidRPr="008972C5">
        <w:rPr>
          <w:rFonts w:ascii="宋体" w:hAnsi="宋体" w:cs="宋体"/>
          <w:color w:val="000000"/>
          <w:shd w:val="clear" w:color="auto" w:fill="FFFFFF"/>
        </w:rPr>
        <w:t>B10-6</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B.</w:t>
      </w:r>
      <w:r w:rsidRPr="008972C5">
        <w:rPr>
          <w:rFonts w:ascii="宋体" w:hAnsi="宋体" w:cs="宋体" w:hint="eastAsia"/>
          <w:color w:val="000000"/>
          <w:shd w:val="clear" w:color="auto" w:fill="FFFFFF"/>
        </w:rPr>
        <w:t>【责任主体】供水企业</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C.</w:t>
      </w:r>
      <w:r w:rsidRPr="008972C5">
        <w:rPr>
          <w:rFonts w:ascii="宋体" w:hAnsi="宋体" w:cs="宋体" w:hint="eastAsia"/>
          <w:color w:val="000000"/>
          <w:shd w:val="clear" w:color="auto" w:fill="FFFFFF"/>
        </w:rPr>
        <w:t>【责任名称】建立并实施供水突发事件应急预案。</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D.</w:t>
      </w:r>
      <w:r w:rsidRPr="008972C5">
        <w:rPr>
          <w:rFonts w:ascii="宋体" w:hAnsi="宋体" w:cs="宋体" w:hint="eastAsia"/>
          <w:color w:val="000000"/>
          <w:shd w:val="clear" w:color="auto" w:fill="FFFFFF"/>
        </w:rPr>
        <w:t>【责任指标】</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hint="eastAsia"/>
          <w:color w:val="000000"/>
          <w:shd w:val="clear" w:color="auto" w:fill="FFFFFF"/>
        </w:rPr>
        <w:t>编制应急预案，应急预案经同级人民政府审批。</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E.</w:t>
      </w:r>
      <w:r w:rsidRPr="008972C5">
        <w:rPr>
          <w:rFonts w:ascii="宋体" w:hAnsi="宋体" w:cs="宋体" w:hint="eastAsia"/>
          <w:color w:val="000000"/>
          <w:shd w:val="clear" w:color="auto" w:fill="FFFFFF"/>
        </w:rPr>
        <w:t>【法定依据】</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hint="eastAsia"/>
          <w:color w:val="000000"/>
          <w:shd w:val="clear" w:color="auto" w:fill="FFFFFF"/>
        </w:rPr>
        <w:t>《中华人民共和国城市供水水质管理规定》（</w:t>
      </w:r>
      <w:r w:rsidRPr="008972C5">
        <w:rPr>
          <w:rFonts w:ascii="宋体" w:hAnsi="宋体" w:cs="宋体"/>
          <w:color w:val="000000"/>
          <w:shd w:val="clear" w:color="auto" w:fill="FFFFFF"/>
        </w:rPr>
        <w:t>2007</w:t>
      </w:r>
      <w:r w:rsidRPr="008972C5">
        <w:rPr>
          <w:rFonts w:ascii="宋体" w:hAnsi="宋体" w:cs="宋体" w:hint="eastAsia"/>
          <w:color w:val="000000"/>
          <w:shd w:val="clear" w:color="auto" w:fill="FFFFFF"/>
        </w:rPr>
        <w:t>年）第</w:t>
      </w:r>
      <w:r w:rsidRPr="008972C5">
        <w:rPr>
          <w:rFonts w:ascii="宋体" w:hAnsi="宋体" w:cs="宋体"/>
          <w:color w:val="000000"/>
          <w:shd w:val="clear" w:color="auto" w:fill="FFFFFF"/>
        </w:rPr>
        <w:t>24</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25</w:t>
      </w:r>
      <w:r w:rsidRPr="008972C5">
        <w:rPr>
          <w:rFonts w:ascii="宋体" w:hAnsi="宋体" w:cs="宋体" w:hint="eastAsia"/>
          <w:color w:val="000000"/>
          <w:shd w:val="clear" w:color="auto" w:fill="FFFFFF"/>
        </w:rPr>
        <w:t>条；</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2016</w:t>
      </w:r>
      <w:r w:rsidRPr="008972C5">
        <w:rPr>
          <w:rFonts w:ascii="宋体" w:hAnsi="宋体" w:cs="宋体" w:hint="eastAsia"/>
          <w:color w:val="000000"/>
          <w:shd w:val="clear" w:color="auto" w:fill="FFFFFF"/>
        </w:rPr>
        <w:t>年滨海新区城市供水突发事件应急预案》。</w:t>
      </w:r>
    </w:p>
    <w:p w:rsidR="003078E3" w:rsidRPr="008972C5" w:rsidRDefault="003078E3" w:rsidP="006F5047">
      <w:pPr>
        <w:widowControl/>
        <w:rPr>
          <w:rFonts w:ascii="宋体" w:cs="宋体"/>
          <w:color w:val="000000"/>
          <w:shd w:val="clear" w:color="auto" w:fill="FFFFFF"/>
        </w:rPr>
      </w:pPr>
    </w:p>
    <w:p w:rsidR="003078E3" w:rsidRPr="008972C5" w:rsidRDefault="003078E3" w:rsidP="006F5047">
      <w:pPr>
        <w:widowControl/>
        <w:rPr>
          <w:rFonts w:ascii="宋体" w:cs="宋体"/>
          <w:color w:val="000000"/>
          <w:shd w:val="clear" w:color="auto" w:fill="FFFFFF"/>
        </w:rPr>
      </w:pPr>
    </w:p>
    <w:p w:rsidR="003078E3" w:rsidRPr="008972C5" w:rsidRDefault="003078E3" w:rsidP="006F5047">
      <w:pPr>
        <w:widowControl/>
        <w:rPr>
          <w:rFonts w:ascii="宋体" w:hAnsi="宋体" w:cs="宋体"/>
          <w:color w:val="000000"/>
          <w:shd w:val="clear" w:color="auto" w:fill="FFFFFF"/>
        </w:rPr>
      </w:pPr>
      <w:r w:rsidRPr="008972C5">
        <w:rPr>
          <w:rFonts w:ascii="宋体" w:hAnsi="宋体" w:cs="宋体"/>
          <w:color w:val="000000"/>
          <w:shd w:val="clear" w:color="auto" w:fill="FFFFFF"/>
        </w:rPr>
        <w:t>A.</w:t>
      </w:r>
      <w:r w:rsidRPr="008972C5">
        <w:rPr>
          <w:rFonts w:ascii="宋体" w:hAnsi="宋体" w:cs="宋体" w:hint="eastAsia"/>
          <w:color w:val="000000"/>
          <w:shd w:val="clear" w:color="auto" w:fill="FFFFFF"/>
        </w:rPr>
        <w:t>【责任编号】</w:t>
      </w:r>
      <w:r w:rsidRPr="008972C5">
        <w:rPr>
          <w:rFonts w:ascii="宋体" w:hAnsi="宋体" w:cs="宋体"/>
          <w:color w:val="000000"/>
          <w:shd w:val="clear" w:color="auto" w:fill="FFFFFF"/>
        </w:rPr>
        <w:t>B10-7</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B.</w:t>
      </w:r>
      <w:r w:rsidRPr="008972C5">
        <w:rPr>
          <w:rFonts w:ascii="宋体" w:hAnsi="宋体" w:cs="宋体" w:hint="eastAsia"/>
          <w:color w:val="000000"/>
          <w:shd w:val="clear" w:color="auto" w:fill="FFFFFF"/>
        </w:rPr>
        <w:t>【责任主体】供水企业</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C.</w:t>
      </w:r>
      <w:r w:rsidRPr="008972C5">
        <w:rPr>
          <w:rFonts w:ascii="宋体" w:hAnsi="宋体" w:cs="宋体" w:hint="eastAsia"/>
          <w:color w:val="000000"/>
          <w:shd w:val="clear" w:color="auto" w:fill="FFFFFF"/>
        </w:rPr>
        <w:t>【责任名称】控制漏损。</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D.</w:t>
      </w:r>
      <w:r w:rsidRPr="008972C5">
        <w:rPr>
          <w:rFonts w:ascii="宋体" w:hAnsi="宋体" w:cs="宋体" w:hint="eastAsia"/>
          <w:color w:val="000000"/>
          <w:shd w:val="clear" w:color="auto" w:fill="FFFFFF"/>
        </w:rPr>
        <w:t>【责任指标】</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hint="eastAsia"/>
          <w:color w:val="000000"/>
          <w:shd w:val="clear" w:color="auto" w:fill="FFFFFF"/>
        </w:rPr>
        <w:t>标准值为按照《城市供水管网漏损控制及评定标准》修订后的管网漏损率。无漏损率数据的，以产销差代替计算。</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E.</w:t>
      </w:r>
      <w:r w:rsidRPr="008972C5">
        <w:rPr>
          <w:rFonts w:ascii="宋体" w:hAnsi="宋体" w:cs="宋体" w:hint="eastAsia"/>
          <w:color w:val="000000"/>
          <w:shd w:val="clear" w:color="auto" w:fill="FFFFFF"/>
        </w:rPr>
        <w:t>【法定依据】</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hint="eastAsia"/>
          <w:color w:val="000000"/>
          <w:shd w:val="clear" w:color="auto" w:fill="FFFFFF"/>
        </w:rPr>
        <w:t>《中华人民共和国城市供水管网漏损控制及评定标准》（</w:t>
      </w:r>
      <w:r w:rsidRPr="008972C5">
        <w:rPr>
          <w:rFonts w:ascii="宋体" w:hAnsi="宋体" w:cs="宋体"/>
          <w:color w:val="000000"/>
          <w:shd w:val="clear" w:color="auto" w:fill="FFFFFF"/>
        </w:rPr>
        <w:t>2016</w:t>
      </w:r>
      <w:r w:rsidRPr="008972C5">
        <w:rPr>
          <w:rFonts w:ascii="宋体" w:hAnsi="宋体" w:cs="宋体" w:hint="eastAsia"/>
          <w:color w:val="000000"/>
          <w:shd w:val="clear" w:color="auto" w:fill="FFFFFF"/>
        </w:rPr>
        <w:t>年）第</w:t>
      </w:r>
      <w:r w:rsidRPr="008972C5">
        <w:rPr>
          <w:rFonts w:ascii="宋体" w:hAnsi="宋体" w:cs="宋体"/>
          <w:color w:val="000000"/>
          <w:shd w:val="clear" w:color="auto" w:fill="FFFFFF"/>
        </w:rPr>
        <w:t>4</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5</w:t>
      </w:r>
      <w:r w:rsidRPr="008972C5">
        <w:rPr>
          <w:rFonts w:ascii="宋体" w:hAnsi="宋体" w:cs="宋体" w:hint="eastAsia"/>
          <w:color w:val="000000"/>
          <w:shd w:val="clear" w:color="auto" w:fill="FFFFFF"/>
        </w:rPr>
        <w:t>条。</w:t>
      </w:r>
    </w:p>
    <w:p w:rsidR="003078E3" w:rsidRPr="008972C5" w:rsidRDefault="003078E3" w:rsidP="006F5047">
      <w:pPr>
        <w:widowControl/>
        <w:rPr>
          <w:rFonts w:ascii="宋体" w:cs="宋体"/>
          <w:color w:val="000000"/>
          <w:shd w:val="clear" w:color="auto" w:fill="FFFFFF"/>
        </w:rPr>
      </w:pPr>
    </w:p>
    <w:p w:rsidR="003078E3" w:rsidRPr="008972C5" w:rsidRDefault="003078E3" w:rsidP="006F5047">
      <w:pPr>
        <w:widowControl/>
        <w:rPr>
          <w:rFonts w:ascii="宋体" w:cs="宋体"/>
          <w:color w:val="000000"/>
          <w:shd w:val="clear" w:color="auto" w:fill="FFFFFF"/>
        </w:rPr>
      </w:pPr>
    </w:p>
    <w:p w:rsidR="003078E3" w:rsidRPr="008972C5" w:rsidRDefault="003078E3" w:rsidP="006F5047">
      <w:pPr>
        <w:widowControl/>
        <w:rPr>
          <w:rFonts w:ascii="宋体" w:hAnsi="宋体" w:cs="宋体"/>
          <w:color w:val="000000"/>
          <w:shd w:val="clear" w:color="auto" w:fill="FFFFFF"/>
        </w:rPr>
      </w:pPr>
      <w:r w:rsidRPr="008972C5">
        <w:rPr>
          <w:rFonts w:ascii="宋体" w:hAnsi="宋体" w:cs="宋体"/>
          <w:color w:val="000000"/>
          <w:shd w:val="clear" w:color="auto" w:fill="FFFFFF"/>
        </w:rPr>
        <w:t>A.</w:t>
      </w:r>
      <w:r w:rsidRPr="008972C5">
        <w:rPr>
          <w:rFonts w:ascii="宋体" w:hAnsi="宋体" w:cs="宋体" w:hint="eastAsia"/>
          <w:color w:val="000000"/>
          <w:shd w:val="clear" w:color="auto" w:fill="FFFFFF"/>
        </w:rPr>
        <w:t>【责任编号】</w:t>
      </w:r>
      <w:r w:rsidRPr="008972C5">
        <w:rPr>
          <w:rFonts w:ascii="宋体" w:hAnsi="宋体" w:cs="宋体"/>
          <w:color w:val="000000"/>
          <w:shd w:val="clear" w:color="auto" w:fill="FFFFFF"/>
        </w:rPr>
        <w:t>B10-8</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B.</w:t>
      </w:r>
      <w:r w:rsidRPr="008972C5">
        <w:rPr>
          <w:rFonts w:ascii="宋体" w:hAnsi="宋体" w:cs="宋体" w:hint="eastAsia"/>
          <w:color w:val="000000"/>
          <w:shd w:val="clear" w:color="auto" w:fill="FFFFFF"/>
        </w:rPr>
        <w:t>【责任主体】供水企业</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C.</w:t>
      </w:r>
      <w:r w:rsidRPr="008972C5">
        <w:rPr>
          <w:rFonts w:ascii="宋体" w:hAnsi="宋体" w:cs="宋体" w:hint="eastAsia"/>
          <w:color w:val="000000"/>
          <w:shd w:val="clear" w:color="auto" w:fill="FFFFFF"/>
        </w:rPr>
        <w:t>【责任名称】投诉处理及时率与服务满意度。</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D.</w:t>
      </w:r>
      <w:r w:rsidRPr="008972C5">
        <w:rPr>
          <w:rFonts w:ascii="宋体" w:hAnsi="宋体" w:cs="宋体" w:hint="eastAsia"/>
          <w:color w:val="000000"/>
          <w:shd w:val="clear" w:color="auto" w:fill="FFFFFF"/>
        </w:rPr>
        <w:t>【责任指标】</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hint="eastAsia"/>
          <w:color w:val="000000"/>
          <w:shd w:val="clear" w:color="auto" w:fill="FFFFFF"/>
        </w:rPr>
        <w:t>供水企业的服务和投诉处理情况。</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E.</w:t>
      </w:r>
      <w:r w:rsidRPr="008972C5">
        <w:rPr>
          <w:rFonts w:ascii="宋体" w:hAnsi="宋体" w:cs="宋体" w:hint="eastAsia"/>
          <w:color w:val="000000"/>
          <w:shd w:val="clear" w:color="auto" w:fill="FFFFFF"/>
        </w:rPr>
        <w:t>【法定依据】</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hint="eastAsia"/>
          <w:color w:val="000000"/>
          <w:shd w:val="clear" w:color="auto" w:fill="FFFFFF"/>
        </w:rPr>
        <w:t>《中华人民共和国城镇供水服务》（</w:t>
      </w:r>
      <w:r w:rsidRPr="008972C5">
        <w:rPr>
          <w:rFonts w:ascii="宋体" w:hAnsi="宋体" w:cs="宋体"/>
          <w:color w:val="000000"/>
          <w:shd w:val="clear" w:color="auto" w:fill="FFFFFF"/>
        </w:rPr>
        <w:t>2009</w:t>
      </w:r>
      <w:r w:rsidRPr="008972C5">
        <w:rPr>
          <w:rFonts w:ascii="宋体" w:hAnsi="宋体" w:cs="宋体" w:hint="eastAsia"/>
          <w:color w:val="000000"/>
          <w:shd w:val="clear" w:color="auto" w:fill="FFFFFF"/>
        </w:rPr>
        <w:t>年）第</w:t>
      </w:r>
      <w:r w:rsidRPr="008972C5">
        <w:rPr>
          <w:rFonts w:ascii="宋体" w:hAnsi="宋体" w:cs="宋体"/>
          <w:color w:val="000000"/>
          <w:shd w:val="clear" w:color="auto" w:fill="FFFFFF"/>
        </w:rPr>
        <w:t>5.1</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5.2</w:t>
      </w:r>
      <w:r w:rsidRPr="008972C5">
        <w:rPr>
          <w:rFonts w:ascii="宋体" w:hAnsi="宋体" w:cs="宋体" w:hint="eastAsia"/>
          <w:color w:val="000000"/>
          <w:shd w:val="clear" w:color="auto" w:fill="FFFFFF"/>
        </w:rPr>
        <w:t>条。</w:t>
      </w:r>
    </w:p>
    <w:p w:rsidR="003078E3" w:rsidRPr="008972C5" w:rsidRDefault="003078E3" w:rsidP="006F5047">
      <w:pPr>
        <w:widowControl/>
        <w:rPr>
          <w:rFonts w:ascii="宋体" w:cs="宋体"/>
          <w:color w:val="000000"/>
          <w:shd w:val="clear" w:color="auto" w:fill="FFFFFF"/>
        </w:rPr>
      </w:pPr>
    </w:p>
    <w:p w:rsidR="003078E3" w:rsidRPr="008972C5" w:rsidRDefault="003078E3" w:rsidP="006F5047">
      <w:pPr>
        <w:widowControl/>
        <w:rPr>
          <w:rFonts w:ascii="宋体" w:cs="宋体"/>
          <w:color w:val="000000"/>
          <w:shd w:val="clear" w:color="auto" w:fill="FFFFFF"/>
        </w:rPr>
      </w:pPr>
    </w:p>
    <w:p w:rsidR="003078E3" w:rsidRPr="008972C5" w:rsidRDefault="003078E3" w:rsidP="006F5047">
      <w:pPr>
        <w:widowControl/>
        <w:rPr>
          <w:rFonts w:ascii="宋体" w:hAnsi="宋体" w:cs="宋体"/>
          <w:color w:val="000000"/>
          <w:shd w:val="clear" w:color="auto" w:fill="FFFFFF"/>
        </w:rPr>
      </w:pPr>
      <w:r w:rsidRPr="008972C5">
        <w:rPr>
          <w:rFonts w:ascii="宋体" w:hAnsi="宋体" w:cs="宋体"/>
          <w:color w:val="000000"/>
          <w:shd w:val="clear" w:color="auto" w:fill="FFFFFF"/>
        </w:rPr>
        <w:t>A.</w:t>
      </w:r>
      <w:r w:rsidRPr="008972C5">
        <w:rPr>
          <w:rFonts w:ascii="宋体" w:hAnsi="宋体" w:cs="宋体" w:hint="eastAsia"/>
          <w:color w:val="000000"/>
          <w:shd w:val="clear" w:color="auto" w:fill="FFFFFF"/>
        </w:rPr>
        <w:t>【责任编号】</w:t>
      </w:r>
      <w:r w:rsidRPr="008972C5">
        <w:rPr>
          <w:rFonts w:ascii="宋体" w:hAnsi="宋体" w:cs="宋体"/>
          <w:color w:val="000000"/>
          <w:shd w:val="clear" w:color="auto" w:fill="FFFFFF"/>
        </w:rPr>
        <w:t>B10-9</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B.</w:t>
      </w:r>
      <w:r w:rsidRPr="008972C5">
        <w:rPr>
          <w:rFonts w:ascii="宋体" w:hAnsi="宋体" w:cs="宋体" w:hint="eastAsia"/>
          <w:color w:val="000000"/>
          <w:shd w:val="clear" w:color="auto" w:fill="FFFFFF"/>
        </w:rPr>
        <w:t>【责任主体】供水企业</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C.</w:t>
      </w:r>
      <w:r w:rsidRPr="008972C5">
        <w:rPr>
          <w:rFonts w:ascii="宋体" w:hAnsi="宋体" w:cs="宋体" w:hint="eastAsia"/>
          <w:color w:val="000000"/>
          <w:shd w:val="clear" w:color="auto" w:fill="FFFFFF"/>
        </w:rPr>
        <w:t>【责任名称】抄表计量，建立并实施水表和流量计管理制度。</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D.</w:t>
      </w:r>
      <w:r w:rsidRPr="008972C5">
        <w:rPr>
          <w:rFonts w:ascii="宋体" w:hAnsi="宋体" w:cs="宋体" w:hint="eastAsia"/>
          <w:color w:val="000000"/>
          <w:shd w:val="clear" w:color="auto" w:fill="FFFFFF"/>
        </w:rPr>
        <w:t>【责任指标】</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hint="eastAsia"/>
          <w:color w:val="000000"/>
          <w:shd w:val="clear" w:color="auto" w:fill="FFFFFF"/>
        </w:rPr>
        <w:t>水表检定、安装、更换记录是否符合有关规定。</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E.</w:t>
      </w:r>
      <w:r w:rsidRPr="008972C5">
        <w:rPr>
          <w:rFonts w:ascii="宋体" w:hAnsi="宋体" w:cs="宋体" w:hint="eastAsia"/>
          <w:color w:val="000000"/>
          <w:shd w:val="clear" w:color="auto" w:fill="FFFFFF"/>
        </w:rPr>
        <w:t>【法定依据】</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hint="eastAsia"/>
          <w:color w:val="000000"/>
          <w:shd w:val="clear" w:color="auto" w:fill="FFFFFF"/>
        </w:rPr>
        <w:t>《中华人民共和国城镇供水服务》（</w:t>
      </w:r>
      <w:r w:rsidRPr="008972C5">
        <w:rPr>
          <w:rFonts w:ascii="宋体" w:hAnsi="宋体" w:cs="宋体"/>
          <w:color w:val="000000"/>
          <w:shd w:val="clear" w:color="auto" w:fill="FFFFFF"/>
        </w:rPr>
        <w:t>2009</w:t>
      </w:r>
      <w:r w:rsidRPr="008972C5">
        <w:rPr>
          <w:rFonts w:ascii="宋体" w:hAnsi="宋体" w:cs="宋体" w:hint="eastAsia"/>
          <w:color w:val="000000"/>
          <w:shd w:val="clear" w:color="auto" w:fill="FFFFFF"/>
        </w:rPr>
        <w:t>年）第</w:t>
      </w:r>
      <w:r w:rsidRPr="008972C5">
        <w:rPr>
          <w:rFonts w:ascii="宋体" w:hAnsi="宋体" w:cs="宋体"/>
          <w:color w:val="000000"/>
          <w:shd w:val="clear" w:color="auto" w:fill="FFFFFF"/>
        </w:rPr>
        <w:t>9</w:t>
      </w:r>
      <w:r w:rsidRPr="008972C5">
        <w:rPr>
          <w:rFonts w:ascii="宋体" w:hAnsi="宋体" w:cs="宋体" w:hint="eastAsia"/>
          <w:color w:val="000000"/>
          <w:shd w:val="clear" w:color="auto" w:fill="FFFFFF"/>
        </w:rPr>
        <w:t>条；</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hint="eastAsia"/>
          <w:color w:val="000000"/>
          <w:shd w:val="clear" w:color="auto" w:fill="FFFFFF"/>
        </w:rPr>
        <w:t>《中华人民共和国居民饮用水计量仪表安全规则》（</w:t>
      </w:r>
      <w:r w:rsidRPr="008972C5">
        <w:rPr>
          <w:rFonts w:ascii="宋体" w:hAnsi="宋体" w:cs="宋体"/>
          <w:color w:val="000000"/>
          <w:shd w:val="clear" w:color="auto" w:fill="FFFFFF"/>
        </w:rPr>
        <w:t>1997</w:t>
      </w:r>
      <w:r w:rsidRPr="008972C5">
        <w:rPr>
          <w:rFonts w:ascii="宋体" w:hAnsi="宋体" w:cs="宋体" w:hint="eastAsia"/>
          <w:color w:val="000000"/>
          <w:shd w:val="clear" w:color="auto" w:fill="FFFFFF"/>
        </w:rPr>
        <w:t>年）第</w:t>
      </w:r>
      <w:r w:rsidRPr="008972C5">
        <w:rPr>
          <w:rFonts w:ascii="宋体" w:hAnsi="宋体" w:cs="宋体"/>
          <w:color w:val="000000"/>
          <w:shd w:val="clear" w:color="auto" w:fill="FFFFFF"/>
        </w:rPr>
        <w:t>3</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4</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5</w:t>
      </w:r>
      <w:r w:rsidRPr="008972C5">
        <w:rPr>
          <w:rFonts w:ascii="宋体" w:hAnsi="宋体" w:cs="宋体" w:hint="eastAsia"/>
          <w:color w:val="000000"/>
          <w:shd w:val="clear" w:color="auto" w:fill="FFFFFF"/>
        </w:rPr>
        <w:t>条。</w:t>
      </w:r>
    </w:p>
    <w:p w:rsidR="003078E3" w:rsidRPr="008972C5" w:rsidRDefault="003078E3" w:rsidP="006F5047">
      <w:pPr>
        <w:widowControl/>
        <w:rPr>
          <w:rFonts w:ascii="宋体" w:cs="宋体"/>
          <w:color w:val="000000"/>
          <w:shd w:val="clear" w:color="auto" w:fill="FFFFFF"/>
        </w:rPr>
      </w:pPr>
    </w:p>
    <w:p w:rsidR="003078E3" w:rsidRPr="008972C5" w:rsidRDefault="003078E3" w:rsidP="006F5047">
      <w:pPr>
        <w:widowControl/>
        <w:rPr>
          <w:rFonts w:ascii="宋体" w:cs="宋体"/>
          <w:color w:val="000000"/>
          <w:shd w:val="clear" w:color="auto" w:fill="FFFFFF"/>
        </w:rPr>
      </w:pPr>
    </w:p>
    <w:p w:rsidR="003078E3" w:rsidRPr="008972C5" w:rsidRDefault="003078E3" w:rsidP="006F5047">
      <w:pPr>
        <w:widowControl/>
        <w:rPr>
          <w:rFonts w:ascii="宋体" w:hAnsi="宋体" w:cs="宋体"/>
          <w:color w:val="000000"/>
          <w:shd w:val="clear" w:color="auto" w:fill="FFFFFF"/>
        </w:rPr>
      </w:pPr>
      <w:r w:rsidRPr="008972C5">
        <w:rPr>
          <w:rFonts w:ascii="宋体" w:hAnsi="宋体" w:cs="宋体"/>
          <w:color w:val="000000"/>
          <w:shd w:val="clear" w:color="auto" w:fill="FFFFFF"/>
        </w:rPr>
        <w:t>A.</w:t>
      </w:r>
      <w:r w:rsidRPr="008972C5">
        <w:rPr>
          <w:rFonts w:ascii="宋体" w:hAnsi="宋体" w:cs="宋体" w:hint="eastAsia"/>
          <w:color w:val="000000"/>
          <w:shd w:val="clear" w:color="auto" w:fill="FFFFFF"/>
        </w:rPr>
        <w:t>【责任编号】</w:t>
      </w:r>
      <w:r w:rsidRPr="008972C5">
        <w:rPr>
          <w:rFonts w:ascii="宋体" w:hAnsi="宋体" w:cs="宋体"/>
          <w:color w:val="000000"/>
          <w:shd w:val="clear" w:color="auto" w:fill="FFFFFF"/>
        </w:rPr>
        <w:t>B10-10</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B.</w:t>
      </w:r>
      <w:r w:rsidRPr="008972C5">
        <w:rPr>
          <w:rFonts w:ascii="宋体" w:hAnsi="宋体" w:cs="宋体" w:hint="eastAsia"/>
          <w:color w:val="000000"/>
          <w:shd w:val="clear" w:color="auto" w:fill="FFFFFF"/>
        </w:rPr>
        <w:t>【责任主体】供水企业</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C.</w:t>
      </w:r>
      <w:r w:rsidRPr="008972C5">
        <w:rPr>
          <w:rFonts w:ascii="宋体" w:hAnsi="宋体" w:cs="宋体" w:hint="eastAsia"/>
          <w:color w:val="000000"/>
          <w:shd w:val="clear" w:color="auto" w:fill="FFFFFF"/>
        </w:rPr>
        <w:t>【责任名称】抢修与停水。</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D.</w:t>
      </w:r>
      <w:r w:rsidRPr="008972C5">
        <w:rPr>
          <w:rFonts w:ascii="宋体" w:hAnsi="宋体" w:cs="宋体" w:hint="eastAsia"/>
          <w:color w:val="000000"/>
          <w:shd w:val="clear" w:color="auto" w:fill="FFFFFF"/>
        </w:rPr>
        <w:t>【责任指标】</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hint="eastAsia"/>
          <w:color w:val="000000"/>
          <w:shd w:val="clear" w:color="auto" w:fill="FFFFFF"/>
        </w:rPr>
        <w:t>管网漏水处理记录和停水公告记录。</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E.</w:t>
      </w:r>
      <w:r w:rsidRPr="008972C5">
        <w:rPr>
          <w:rFonts w:ascii="宋体" w:hAnsi="宋体" w:cs="宋体" w:hint="eastAsia"/>
          <w:color w:val="000000"/>
          <w:shd w:val="clear" w:color="auto" w:fill="FFFFFF"/>
        </w:rPr>
        <w:t>【法定依据】</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hint="eastAsia"/>
          <w:color w:val="000000"/>
          <w:shd w:val="clear" w:color="auto" w:fill="FFFFFF"/>
        </w:rPr>
        <w:t>《中华人民共和国城镇供水服务》（</w:t>
      </w:r>
      <w:r w:rsidRPr="008972C5">
        <w:rPr>
          <w:rFonts w:ascii="宋体" w:hAnsi="宋体" w:cs="宋体"/>
          <w:color w:val="000000"/>
          <w:shd w:val="clear" w:color="auto" w:fill="FFFFFF"/>
        </w:rPr>
        <w:t>2009</w:t>
      </w:r>
      <w:r w:rsidRPr="008972C5">
        <w:rPr>
          <w:rFonts w:ascii="宋体" w:hAnsi="宋体" w:cs="宋体" w:hint="eastAsia"/>
          <w:color w:val="000000"/>
          <w:shd w:val="clear" w:color="auto" w:fill="FFFFFF"/>
        </w:rPr>
        <w:t>年）第</w:t>
      </w:r>
      <w:r w:rsidRPr="008972C5">
        <w:rPr>
          <w:rFonts w:ascii="宋体" w:hAnsi="宋体" w:cs="宋体"/>
          <w:color w:val="000000"/>
          <w:shd w:val="clear" w:color="auto" w:fill="FFFFFF"/>
        </w:rPr>
        <w:t>10</w:t>
      </w:r>
      <w:r w:rsidRPr="008972C5">
        <w:rPr>
          <w:rFonts w:ascii="宋体" w:hAnsi="宋体" w:cs="宋体" w:hint="eastAsia"/>
          <w:color w:val="000000"/>
          <w:shd w:val="clear" w:color="auto" w:fill="FFFFFF"/>
        </w:rPr>
        <w:t>条。</w:t>
      </w:r>
    </w:p>
    <w:p w:rsidR="003078E3" w:rsidRPr="008972C5" w:rsidRDefault="003078E3" w:rsidP="006F5047">
      <w:pPr>
        <w:widowControl/>
        <w:rPr>
          <w:rFonts w:ascii="宋体" w:cs="宋体"/>
          <w:color w:val="000000"/>
          <w:shd w:val="clear" w:color="auto" w:fill="FFFFFF"/>
        </w:rPr>
      </w:pPr>
    </w:p>
    <w:p w:rsidR="003078E3" w:rsidRPr="008972C5" w:rsidRDefault="003078E3" w:rsidP="006F5047">
      <w:pPr>
        <w:widowControl/>
        <w:rPr>
          <w:rFonts w:ascii="宋体" w:cs="宋体"/>
          <w:color w:val="000000"/>
          <w:shd w:val="clear" w:color="auto" w:fill="FFFFFF"/>
        </w:rPr>
      </w:pPr>
    </w:p>
    <w:p w:rsidR="003078E3" w:rsidRPr="008972C5" w:rsidRDefault="003078E3" w:rsidP="006F5047">
      <w:pPr>
        <w:widowControl/>
        <w:rPr>
          <w:rFonts w:ascii="宋体" w:hAnsi="宋体" w:cs="宋体"/>
          <w:color w:val="000000"/>
          <w:shd w:val="clear" w:color="auto" w:fill="FFFFFF"/>
        </w:rPr>
      </w:pPr>
      <w:r w:rsidRPr="008972C5">
        <w:rPr>
          <w:rFonts w:ascii="宋体" w:hAnsi="宋体" w:cs="宋体"/>
          <w:color w:val="000000"/>
          <w:shd w:val="clear" w:color="auto" w:fill="FFFFFF"/>
        </w:rPr>
        <w:t>A.</w:t>
      </w:r>
      <w:r w:rsidRPr="008972C5">
        <w:rPr>
          <w:rFonts w:ascii="宋体" w:hAnsi="宋体" w:cs="宋体" w:hint="eastAsia"/>
          <w:color w:val="000000"/>
          <w:shd w:val="clear" w:color="auto" w:fill="FFFFFF"/>
        </w:rPr>
        <w:t>【责任编号】</w:t>
      </w:r>
      <w:r w:rsidRPr="008972C5">
        <w:rPr>
          <w:rFonts w:ascii="宋体" w:hAnsi="宋体" w:cs="宋体"/>
          <w:color w:val="000000"/>
          <w:shd w:val="clear" w:color="auto" w:fill="FFFFFF"/>
        </w:rPr>
        <w:t>B10-11</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B.</w:t>
      </w:r>
      <w:r w:rsidRPr="008972C5">
        <w:rPr>
          <w:rFonts w:ascii="宋体" w:hAnsi="宋体" w:cs="宋体" w:hint="eastAsia"/>
          <w:color w:val="000000"/>
          <w:shd w:val="clear" w:color="auto" w:fill="FFFFFF"/>
        </w:rPr>
        <w:t>【责任主体】供水企业</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C.</w:t>
      </w:r>
      <w:r w:rsidRPr="008972C5">
        <w:rPr>
          <w:rFonts w:ascii="宋体" w:hAnsi="宋体" w:cs="宋体" w:hint="eastAsia"/>
          <w:color w:val="000000"/>
          <w:shd w:val="clear" w:color="auto" w:fill="FFFFFF"/>
        </w:rPr>
        <w:t>【责任名称】岗前培训与持证上岗。</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D.</w:t>
      </w:r>
      <w:r w:rsidRPr="008972C5">
        <w:rPr>
          <w:rFonts w:ascii="宋体" w:hAnsi="宋体" w:cs="宋体" w:hint="eastAsia"/>
          <w:color w:val="000000"/>
          <w:shd w:val="clear" w:color="auto" w:fill="FFFFFF"/>
        </w:rPr>
        <w:t>【责任指标】</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hint="eastAsia"/>
          <w:color w:val="000000"/>
          <w:shd w:val="clear" w:color="auto" w:fill="FFFFFF"/>
        </w:rPr>
        <w:lastRenderedPageBreak/>
        <w:t>培训上岗制度，重点岗位人员岗前培训的实施情况。</w:t>
      </w:r>
    </w:p>
    <w:p w:rsidR="003078E3" w:rsidRPr="008972C5" w:rsidRDefault="003078E3" w:rsidP="006F5047">
      <w:pPr>
        <w:widowControl/>
        <w:rPr>
          <w:rFonts w:ascii="宋体" w:cs="宋体"/>
          <w:color w:val="000000"/>
          <w:shd w:val="clear" w:color="auto" w:fill="FFFFFF"/>
        </w:rPr>
      </w:pPr>
      <w:r w:rsidRPr="008972C5">
        <w:rPr>
          <w:rFonts w:ascii="宋体" w:hAnsi="宋体" w:cs="宋体"/>
          <w:color w:val="000000"/>
          <w:shd w:val="clear" w:color="auto" w:fill="FFFFFF"/>
        </w:rPr>
        <w:t>E.</w:t>
      </w:r>
      <w:r w:rsidRPr="008972C5">
        <w:rPr>
          <w:rFonts w:ascii="宋体" w:hAnsi="宋体" w:cs="宋体" w:hint="eastAsia"/>
          <w:color w:val="000000"/>
          <w:shd w:val="clear" w:color="auto" w:fill="FFFFFF"/>
        </w:rPr>
        <w:t>【法定依据】</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hint="eastAsia"/>
          <w:color w:val="000000"/>
          <w:shd w:val="clear" w:color="auto" w:fill="FFFFFF"/>
        </w:rPr>
        <w:t>《中华人民共和国城镇供水厂运行维护及安全技术规程》（</w:t>
      </w:r>
      <w:r w:rsidRPr="008972C5">
        <w:rPr>
          <w:rFonts w:ascii="宋体" w:hAnsi="宋体" w:cs="宋体"/>
          <w:color w:val="000000"/>
          <w:shd w:val="clear" w:color="auto" w:fill="FFFFFF"/>
        </w:rPr>
        <w:t>2009</w:t>
      </w:r>
      <w:r w:rsidRPr="008972C5">
        <w:rPr>
          <w:rFonts w:ascii="宋体" w:hAnsi="宋体" w:cs="宋体" w:hint="eastAsia"/>
          <w:color w:val="000000"/>
          <w:shd w:val="clear" w:color="auto" w:fill="FFFFFF"/>
        </w:rPr>
        <w:t>年）第</w:t>
      </w:r>
      <w:r w:rsidRPr="008972C5">
        <w:rPr>
          <w:rFonts w:ascii="宋体" w:hAnsi="宋体" w:cs="宋体"/>
          <w:color w:val="000000"/>
          <w:shd w:val="clear" w:color="auto" w:fill="FFFFFF"/>
        </w:rPr>
        <w:t>2</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9</w:t>
      </w:r>
      <w:r w:rsidRPr="008972C5">
        <w:rPr>
          <w:rFonts w:ascii="宋体" w:hAnsi="宋体" w:cs="宋体" w:hint="eastAsia"/>
          <w:color w:val="000000"/>
          <w:shd w:val="clear" w:color="auto" w:fill="FFFFFF"/>
        </w:rPr>
        <w:t>条。</w:t>
      </w:r>
    </w:p>
    <w:p w:rsidR="003078E3" w:rsidRPr="008972C5" w:rsidRDefault="003078E3" w:rsidP="003D6250">
      <w:pPr>
        <w:widowControl/>
        <w:ind w:firstLineChars="200" w:firstLine="420"/>
        <w:rPr>
          <w:rFonts w:ascii="宋体" w:cs="宋体"/>
          <w:color w:val="000000"/>
          <w:shd w:val="clear" w:color="auto" w:fill="FFFFFF"/>
        </w:rPr>
      </w:pPr>
    </w:p>
    <w:p w:rsidR="003078E3" w:rsidRPr="008972C5" w:rsidRDefault="003078E3" w:rsidP="003D6250">
      <w:pPr>
        <w:widowControl/>
        <w:ind w:firstLineChars="200" w:firstLine="420"/>
        <w:rPr>
          <w:rFonts w:ascii="宋体" w:cs="宋体"/>
          <w:color w:val="000000"/>
          <w:shd w:val="clear" w:color="auto" w:fill="FFFFFF"/>
        </w:rPr>
      </w:pPr>
    </w:p>
    <w:p w:rsidR="003078E3" w:rsidRPr="008972C5" w:rsidRDefault="003078E3" w:rsidP="003D6250">
      <w:pPr>
        <w:widowControl/>
        <w:ind w:firstLineChars="200" w:firstLine="420"/>
        <w:rPr>
          <w:rFonts w:ascii="宋体" w:cs="宋体"/>
          <w:color w:val="000000"/>
          <w:shd w:val="clear" w:color="auto" w:fill="FFFFFF"/>
        </w:rPr>
      </w:pPr>
    </w:p>
    <w:p w:rsidR="003078E3" w:rsidRPr="008972C5" w:rsidRDefault="003078E3" w:rsidP="003D6250">
      <w:pPr>
        <w:widowControl/>
        <w:ind w:firstLineChars="200" w:firstLine="420"/>
        <w:rPr>
          <w:rFonts w:ascii="宋体" w:cs="宋体"/>
          <w:color w:val="000000"/>
          <w:shd w:val="clear" w:color="auto" w:fill="FFFFFF"/>
        </w:rPr>
      </w:pPr>
    </w:p>
    <w:p w:rsidR="003078E3" w:rsidRPr="008972C5" w:rsidRDefault="003078E3" w:rsidP="003D6250">
      <w:pPr>
        <w:widowControl/>
        <w:ind w:firstLineChars="200" w:firstLine="420"/>
        <w:rPr>
          <w:rFonts w:ascii="宋体" w:cs="宋体"/>
          <w:color w:val="000000"/>
          <w:shd w:val="clear" w:color="auto" w:fill="FFFFFF"/>
        </w:rPr>
      </w:pPr>
    </w:p>
    <w:p w:rsidR="003078E3" w:rsidRPr="008972C5" w:rsidRDefault="003078E3" w:rsidP="003D6250">
      <w:pPr>
        <w:widowControl/>
        <w:ind w:firstLineChars="200" w:firstLine="420"/>
        <w:rPr>
          <w:rFonts w:ascii="宋体" w:cs="宋体"/>
          <w:color w:val="000000"/>
          <w:shd w:val="clear" w:color="auto" w:fill="FFFFFF"/>
        </w:rPr>
      </w:pPr>
    </w:p>
    <w:p w:rsidR="003078E3" w:rsidRPr="008972C5" w:rsidRDefault="003078E3" w:rsidP="003D6250">
      <w:pPr>
        <w:widowControl/>
        <w:ind w:firstLineChars="200" w:firstLine="420"/>
        <w:rPr>
          <w:rFonts w:ascii="宋体" w:cs="宋体"/>
          <w:color w:val="000000"/>
          <w:shd w:val="clear" w:color="auto" w:fill="FFFFFF"/>
        </w:rPr>
      </w:pPr>
    </w:p>
    <w:p w:rsidR="003078E3" w:rsidRPr="008972C5" w:rsidRDefault="003078E3" w:rsidP="003D6250">
      <w:pPr>
        <w:widowControl/>
        <w:ind w:firstLineChars="200" w:firstLine="420"/>
        <w:rPr>
          <w:rFonts w:ascii="宋体" w:cs="宋体"/>
          <w:color w:val="000000"/>
          <w:shd w:val="clear" w:color="auto" w:fill="FFFFFF"/>
        </w:rPr>
      </w:pPr>
    </w:p>
    <w:p w:rsidR="003078E3" w:rsidRPr="008972C5" w:rsidRDefault="003078E3" w:rsidP="003D6250">
      <w:pPr>
        <w:widowControl/>
        <w:ind w:firstLineChars="200" w:firstLine="420"/>
        <w:rPr>
          <w:rFonts w:ascii="宋体" w:cs="宋体"/>
          <w:color w:val="000000"/>
          <w:shd w:val="clear" w:color="auto" w:fill="FFFFFF"/>
        </w:rPr>
      </w:pPr>
    </w:p>
    <w:p w:rsidR="003078E3" w:rsidRPr="008972C5" w:rsidRDefault="003078E3" w:rsidP="003D6250">
      <w:pPr>
        <w:widowControl/>
        <w:ind w:firstLineChars="200" w:firstLine="420"/>
        <w:rPr>
          <w:rFonts w:ascii="宋体" w:cs="宋体"/>
          <w:color w:val="000000"/>
          <w:shd w:val="clear" w:color="auto" w:fill="FFFFFF"/>
        </w:rPr>
      </w:pPr>
    </w:p>
    <w:p w:rsidR="003078E3" w:rsidRPr="008972C5" w:rsidRDefault="003078E3" w:rsidP="003D6250">
      <w:pPr>
        <w:widowControl/>
        <w:ind w:firstLineChars="200" w:firstLine="420"/>
        <w:rPr>
          <w:rFonts w:ascii="宋体" w:cs="宋体"/>
          <w:color w:val="000000"/>
          <w:shd w:val="clear" w:color="auto" w:fill="FFFFFF"/>
        </w:rPr>
      </w:pPr>
    </w:p>
    <w:p w:rsidR="003078E3" w:rsidRPr="008972C5" w:rsidRDefault="003078E3" w:rsidP="003D6250">
      <w:pPr>
        <w:widowControl/>
        <w:ind w:firstLineChars="200" w:firstLine="420"/>
        <w:rPr>
          <w:rFonts w:ascii="宋体" w:cs="宋体"/>
          <w:color w:val="000000"/>
          <w:shd w:val="clear" w:color="auto" w:fill="FFFFFF"/>
        </w:rPr>
      </w:pPr>
    </w:p>
    <w:p w:rsidR="003078E3" w:rsidRPr="008972C5" w:rsidRDefault="003078E3" w:rsidP="003D6250">
      <w:pPr>
        <w:widowControl/>
        <w:ind w:firstLineChars="200" w:firstLine="420"/>
        <w:rPr>
          <w:rFonts w:ascii="宋体" w:cs="宋体"/>
          <w:color w:val="000000"/>
          <w:shd w:val="clear" w:color="auto" w:fill="FFFFFF"/>
        </w:rPr>
      </w:pPr>
    </w:p>
    <w:p w:rsidR="003078E3" w:rsidRPr="008972C5" w:rsidRDefault="003078E3" w:rsidP="003D6250">
      <w:pPr>
        <w:widowControl/>
        <w:ind w:firstLineChars="200" w:firstLine="420"/>
        <w:rPr>
          <w:rFonts w:ascii="宋体" w:cs="宋体"/>
          <w:color w:val="000000"/>
          <w:shd w:val="clear" w:color="auto" w:fill="FFFFFF"/>
        </w:rPr>
      </w:pPr>
    </w:p>
    <w:p w:rsidR="003078E3" w:rsidRPr="008972C5" w:rsidRDefault="003078E3" w:rsidP="003D6250">
      <w:pPr>
        <w:widowControl/>
        <w:ind w:firstLineChars="200" w:firstLine="420"/>
        <w:rPr>
          <w:rFonts w:ascii="宋体" w:cs="宋体"/>
          <w:color w:val="000000"/>
          <w:shd w:val="clear" w:color="auto" w:fill="FFFFFF"/>
        </w:rPr>
      </w:pPr>
    </w:p>
    <w:p w:rsidR="003078E3" w:rsidRPr="008972C5" w:rsidRDefault="003078E3" w:rsidP="003D6250">
      <w:pPr>
        <w:widowControl/>
        <w:ind w:firstLineChars="200" w:firstLine="420"/>
        <w:rPr>
          <w:rFonts w:ascii="宋体" w:cs="宋体"/>
          <w:color w:val="000000"/>
          <w:shd w:val="clear" w:color="auto" w:fill="FFFFFF"/>
        </w:rPr>
      </w:pPr>
    </w:p>
    <w:p w:rsidR="003078E3" w:rsidRPr="008972C5" w:rsidRDefault="003078E3" w:rsidP="003D6250">
      <w:pPr>
        <w:widowControl/>
        <w:ind w:firstLineChars="200" w:firstLine="420"/>
        <w:rPr>
          <w:rFonts w:ascii="宋体" w:cs="宋体"/>
          <w:color w:val="000000"/>
          <w:shd w:val="clear" w:color="auto" w:fill="FFFFFF"/>
        </w:rPr>
      </w:pPr>
    </w:p>
    <w:p w:rsidR="003078E3" w:rsidRPr="008972C5" w:rsidRDefault="003078E3" w:rsidP="003D6250">
      <w:pPr>
        <w:widowControl/>
        <w:ind w:firstLineChars="200" w:firstLine="420"/>
        <w:rPr>
          <w:rFonts w:ascii="宋体" w:cs="宋体"/>
          <w:color w:val="000000"/>
          <w:shd w:val="clear" w:color="auto" w:fill="FFFFFF"/>
        </w:rPr>
      </w:pPr>
    </w:p>
    <w:p w:rsidR="003078E3" w:rsidRPr="008972C5" w:rsidRDefault="003078E3" w:rsidP="003D6250">
      <w:pPr>
        <w:widowControl/>
        <w:ind w:firstLineChars="200" w:firstLine="420"/>
        <w:rPr>
          <w:rFonts w:ascii="宋体" w:cs="宋体"/>
          <w:color w:val="000000"/>
          <w:shd w:val="clear" w:color="auto" w:fill="FFFFFF"/>
        </w:rPr>
      </w:pPr>
    </w:p>
    <w:p w:rsidR="003078E3" w:rsidRPr="008972C5" w:rsidRDefault="003078E3" w:rsidP="003D6250">
      <w:pPr>
        <w:widowControl/>
        <w:ind w:firstLineChars="200" w:firstLine="420"/>
        <w:rPr>
          <w:rFonts w:ascii="宋体" w:cs="宋体"/>
          <w:color w:val="000000"/>
          <w:shd w:val="clear" w:color="auto" w:fill="FFFFFF"/>
        </w:rPr>
      </w:pPr>
    </w:p>
    <w:p w:rsidR="003078E3" w:rsidRPr="008972C5" w:rsidRDefault="003078E3" w:rsidP="003D6250">
      <w:pPr>
        <w:widowControl/>
        <w:ind w:firstLineChars="200" w:firstLine="420"/>
        <w:rPr>
          <w:rFonts w:ascii="宋体" w:cs="宋体"/>
          <w:color w:val="000000"/>
          <w:shd w:val="clear" w:color="auto" w:fill="FFFFFF"/>
        </w:rPr>
      </w:pPr>
    </w:p>
    <w:p w:rsidR="003078E3" w:rsidRPr="008972C5" w:rsidRDefault="003078E3" w:rsidP="003D6250">
      <w:pPr>
        <w:widowControl/>
        <w:ind w:firstLineChars="200" w:firstLine="420"/>
        <w:rPr>
          <w:rFonts w:ascii="宋体" w:cs="宋体"/>
          <w:color w:val="000000"/>
          <w:shd w:val="clear" w:color="auto" w:fill="FFFFFF"/>
        </w:rPr>
      </w:pPr>
    </w:p>
    <w:p w:rsidR="003078E3" w:rsidRPr="008972C5" w:rsidRDefault="003078E3" w:rsidP="003D6250">
      <w:pPr>
        <w:widowControl/>
        <w:ind w:firstLineChars="200" w:firstLine="420"/>
        <w:rPr>
          <w:rFonts w:ascii="宋体" w:cs="宋体"/>
          <w:color w:val="000000"/>
          <w:shd w:val="clear" w:color="auto" w:fill="FFFFFF"/>
        </w:rPr>
      </w:pPr>
    </w:p>
    <w:p w:rsidR="003078E3" w:rsidRPr="008972C5" w:rsidRDefault="003078E3" w:rsidP="003D6250">
      <w:pPr>
        <w:widowControl/>
        <w:ind w:firstLineChars="200" w:firstLine="420"/>
        <w:rPr>
          <w:rFonts w:ascii="宋体" w:cs="宋体"/>
          <w:color w:val="000000"/>
          <w:shd w:val="clear" w:color="auto" w:fill="FFFFFF"/>
        </w:rPr>
      </w:pPr>
    </w:p>
    <w:p w:rsidR="003078E3" w:rsidRPr="008972C5" w:rsidRDefault="003078E3" w:rsidP="003D6250">
      <w:pPr>
        <w:widowControl/>
        <w:ind w:firstLineChars="200" w:firstLine="420"/>
        <w:rPr>
          <w:rFonts w:ascii="宋体" w:cs="宋体"/>
          <w:color w:val="000000"/>
          <w:shd w:val="clear" w:color="auto" w:fill="FFFFFF"/>
        </w:rPr>
      </w:pPr>
    </w:p>
    <w:p w:rsidR="003078E3" w:rsidRPr="008972C5" w:rsidRDefault="003078E3" w:rsidP="003D6250">
      <w:pPr>
        <w:widowControl/>
        <w:ind w:firstLineChars="200" w:firstLine="420"/>
        <w:rPr>
          <w:rFonts w:ascii="宋体" w:cs="宋体"/>
          <w:color w:val="000000"/>
          <w:shd w:val="clear" w:color="auto" w:fill="FFFFFF"/>
        </w:rPr>
      </w:pPr>
    </w:p>
    <w:p w:rsidR="003078E3" w:rsidRPr="008972C5" w:rsidRDefault="003078E3" w:rsidP="003D6250">
      <w:pPr>
        <w:widowControl/>
        <w:ind w:firstLineChars="200" w:firstLine="420"/>
        <w:rPr>
          <w:rFonts w:ascii="宋体" w:cs="宋体"/>
          <w:color w:val="000000"/>
          <w:shd w:val="clear" w:color="auto" w:fill="FFFFFF"/>
        </w:rPr>
      </w:pPr>
    </w:p>
    <w:p w:rsidR="003078E3" w:rsidRPr="008972C5" w:rsidRDefault="003078E3" w:rsidP="003D6250">
      <w:pPr>
        <w:widowControl/>
        <w:ind w:firstLineChars="200" w:firstLine="420"/>
        <w:rPr>
          <w:rFonts w:ascii="宋体" w:cs="宋体"/>
          <w:color w:val="000000"/>
          <w:shd w:val="clear" w:color="auto" w:fill="FFFFFF"/>
        </w:rPr>
      </w:pPr>
    </w:p>
    <w:p w:rsidR="003078E3" w:rsidRPr="008972C5" w:rsidRDefault="003078E3" w:rsidP="003D6250">
      <w:pPr>
        <w:widowControl/>
        <w:ind w:firstLineChars="200" w:firstLine="420"/>
        <w:rPr>
          <w:rFonts w:ascii="宋体" w:cs="宋体"/>
          <w:color w:val="000000"/>
          <w:shd w:val="clear" w:color="auto" w:fill="FFFFFF"/>
        </w:rPr>
      </w:pPr>
    </w:p>
    <w:p w:rsidR="003078E3" w:rsidRPr="008972C5" w:rsidRDefault="003078E3" w:rsidP="003D6250">
      <w:pPr>
        <w:widowControl/>
        <w:ind w:firstLineChars="200" w:firstLine="420"/>
        <w:rPr>
          <w:rFonts w:ascii="宋体" w:cs="宋体"/>
          <w:color w:val="000000"/>
          <w:shd w:val="clear" w:color="auto" w:fill="FFFFFF"/>
        </w:rPr>
      </w:pPr>
    </w:p>
    <w:p w:rsidR="003078E3" w:rsidRPr="008972C5" w:rsidRDefault="003078E3" w:rsidP="003D6250">
      <w:pPr>
        <w:widowControl/>
        <w:ind w:firstLineChars="200" w:firstLine="420"/>
        <w:rPr>
          <w:rFonts w:ascii="宋体" w:cs="宋体"/>
          <w:color w:val="000000"/>
          <w:shd w:val="clear" w:color="auto" w:fill="FFFFFF"/>
        </w:rPr>
      </w:pPr>
    </w:p>
    <w:p w:rsidR="003078E3" w:rsidRPr="008972C5" w:rsidRDefault="003078E3" w:rsidP="003D6250">
      <w:pPr>
        <w:widowControl/>
        <w:ind w:firstLineChars="200" w:firstLine="420"/>
        <w:rPr>
          <w:rFonts w:ascii="宋体" w:cs="宋体"/>
          <w:color w:val="000000"/>
          <w:shd w:val="clear" w:color="auto" w:fill="FFFFFF"/>
        </w:rPr>
      </w:pPr>
    </w:p>
    <w:p w:rsidR="003078E3" w:rsidRPr="008972C5" w:rsidRDefault="003078E3" w:rsidP="003D6250">
      <w:pPr>
        <w:widowControl/>
        <w:ind w:firstLineChars="200" w:firstLine="420"/>
        <w:rPr>
          <w:rFonts w:ascii="宋体" w:cs="宋体"/>
          <w:color w:val="000000"/>
          <w:shd w:val="clear" w:color="auto" w:fill="FFFFFF"/>
        </w:rPr>
      </w:pPr>
    </w:p>
    <w:p w:rsidR="003078E3" w:rsidRPr="008972C5" w:rsidRDefault="003078E3" w:rsidP="003D6250">
      <w:pPr>
        <w:widowControl/>
        <w:ind w:firstLineChars="200" w:firstLine="420"/>
        <w:rPr>
          <w:rFonts w:ascii="宋体" w:cs="宋体"/>
          <w:color w:val="000000"/>
          <w:shd w:val="clear" w:color="auto" w:fill="FFFFFF"/>
        </w:rPr>
      </w:pPr>
    </w:p>
    <w:p w:rsidR="003078E3" w:rsidRPr="008972C5" w:rsidRDefault="003078E3" w:rsidP="003D6250">
      <w:pPr>
        <w:widowControl/>
        <w:ind w:firstLineChars="200" w:firstLine="420"/>
        <w:rPr>
          <w:rFonts w:ascii="宋体" w:cs="宋体"/>
          <w:color w:val="000000"/>
          <w:shd w:val="clear" w:color="auto" w:fill="FFFFFF"/>
        </w:rPr>
      </w:pPr>
    </w:p>
    <w:p w:rsidR="003078E3" w:rsidRPr="008972C5" w:rsidRDefault="003078E3" w:rsidP="003D6250">
      <w:pPr>
        <w:widowControl/>
        <w:ind w:firstLineChars="200" w:firstLine="420"/>
        <w:rPr>
          <w:rFonts w:ascii="宋体" w:cs="宋体"/>
          <w:color w:val="000000"/>
          <w:shd w:val="clear" w:color="auto" w:fill="FFFFFF"/>
        </w:rPr>
      </w:pPr>
    </w:p>
    <w:p w:rsidR="003078E3" w:rsidRPr="008972C5" w:rsidRDefault="003078E3" w:rsidP="003D6250">
      <w:pPr>
        <w:widowControl/>
        <w:ind w:firstLineChars="200" w:firstLine="420"/>
        <w:rPr>
          <w:rFonts w:ascii="宋体" w:cs="宋体"/>
          <w:color w:val="000000"/>
          <w:shd w:val="clear" w:color="auto" w:fill="FFFFFF"/>
        </w:rPr>
      </w:pPr>
    </w:p>
    <w:p w:rsidR="003078E3" w:rsidRPr="008972C5" w:rsidRDefault="003078E3" w:rsidP="003D6250">
      <w:pPr>
        <w:widowControl/>
        <w:ind w:firstLineChars="200" w:firstLine="420"/>
        <w:rPr>
          <w:rFonts w:ascii="宋体" w:cs="宋体"/>
          <w:color w:val="000000"/>
          <w:shd w:val="clear" w:color="auto" w:fill="FFFFFF"/>
        </w:rPr>
      </w:pPr>
    </w:p>
    <w:p w:rsidR="003078E3" w:rsidRPr="008972C5" w:rsidRDefault="003078E3" w:rsidP="003D6250">
      <w:pPr>
        <w:widowControl/>
        <w:ind w:firstLineChars="200" w:firstLine="420"/>
        <w:rPr>
          <w:rFonts w:ascii="宋体" w:cs="宋体"/>
          <w:color w:val="000000"/>
          <w:shd w:val="clear" w:color="auto" w:fill="FFFFFF"/>
        </w:rPr>
      </w:pPr>
    </w:p>
    <w:p w:rsidR="003078E3" w:rsidRPr="008972C5" w:rsidRDefault="003078E3" w:rsidP="003D6250">
      <w:pPr>
        <w:widowControl/>
        <w:ind w:firstLineChars="200" w:firstLine="420"/>
        <w:rPr>
          <w:rFonts w:ascii="宋体" w:cs="宋体"/>
          <w:color w:val="000000"/>
          <w:shd w:val="clear" w:color="auto" w:fill="FFFFFF"/>
        </w:rPr>
      </w:pPr>
    </w:p>
    <w:p w:rsidR="003078E3" w:rsidRPr="008972C5" w:rsidRDefault="003078E3" w:rsidP="003B429D">
      <w:pPr>
        <w:widowControl/>
        <w:jc w:val="left"/>
        <w:rPr>
          <w:rFonts w:hAnsi="Arial"/>
          <w:color w:val="000000"/>
          <w:kern w:val="0"/>
          <w:sz w:val="60"/>
          <w:szCs w:val="60"/>
        </w:rPr>
        <w:sectPr w:rsidR="003078E3" w:rsidRPr="008972C5" w:rsidSect="00CD35C2">
          <w:footerReference w:type="default" r:id="rId28"/>
          <w:pgSz w:w="11906" w:h="16838" w:code="9"/>
          <w:pgMar w:top="1440" w:right="1797" w:bottom="1440" w:left="1797" w:header="851" w:footer="992" w:gutter="0"/>
          <w:cols w:space="425"/>
          <w:docGrid w:type="lines" w:linePitch="312"/>
        </w:sectPr>
      </w:pPr>
    </w:p>
    <w:p w:rsidR="003078E3" w:rsidRPr="008972C5" w:rsidRDefault="003078E3" w:rsidP="003B429D">
      <w:pPr>
        <w:widowControl/>
        <w:jc w:val="left"/>
        <w:rPr>
          <w:rFonts w:hAnsi="Arial"/>
          <w:color w:val="000000"/>
          <w:kern w:val="0"/>
          <w:sz w:val="60"/>
          <w:szCs w:val="60"/>
        </w:rPr>
      </w:pPr>
      <w:r w:rsidRPr="008972C5">
        <w:rPr>
          <w:rFonts w:hAnsi="Arial" w:cs="宋体" w:hint="eastAsia"/>
          <w:color w:val="000000"/>
          <w:kern w:val="0"/>
          <w:sz w:val="60"/>
          <w:szCs w:val="60"/>
        </w:rPr>
        <w:lastRenderedPageBreak/>
        <w:t>第二章</w:t>
      </w:r>
    </w:p>
    <w:p w:rsidR="003078E3" w:rsidRPr="008972C5" w:rsidRDefault="003078E3" w:rsidP="003B429D">
      <w:pPr>
        <w:widowControl/>
        <w:jc w:val="left"/>
        <w:rPr>
          <w:color w:val="000000"/>
          <w:kern w:val="0"/>
          <w:sz w:val="60"/>
          <w:szCs w:val="60"/>
        </w:rPr>
      </w:pPr>
      <w:r w:rsidRPr="008972C5">
        <w:rPr>
          <w:rFonts w:hAnsi="Arial" w:cs="宋体" w:hint="eastAsia"/>
          <w:color w:val="000000"/>
          <w:kern w:val="0"/>
          <w:sz w:val="60"/>
          <w:szCs w:val="60"/>
        </w:rPr>
        <w:t>特定企业特殊主体责任</w:t>
      </w:r>
    </w:p>
    <w:p w:rsidR="003078E3" w:rsidRPr="008972C5" w:rsidRDefault="003078E3" w:rsidP="003B429D">
      <w:pPr>
        <w:widowControl/>
        <w:jc w:val="left"/>
        <w:rPr>
          <w:color w:val="000000"/>
          <w:kern w:val="0"/>
          <w:sz w:val="36"/>
          <w:szCs w:val="36"/>
        </w:rPr>
      </w:pPr>
      <w:r w:rsidRPr="008972C5">
        <w:rPr>
          <w:rFonts w:hAnsi="Arial" w:cs="宋体" w:hint="eastAsia"/>
          <w:color w:val="000000"/>
          <w:kern w:val="0"/>
          <w:sz w:val="36"/>
          <w:szCs w:val="36"/>
        </w:rPr>
        <w:t>环境保护部分</w:t>
      </w:r>
    </w:p>
    <w:p w:rsidR="003078E3" w:rsidRPr="008972C5" w:rsidRDefault="003078E3" w:rsidP="003B429D">
      <w:pPr>
        <w:widowControl/>
        <w:jc w:val="left"/>
        <w:rPr>
          <w:color w:val="000000"/>
          <w:kern w:val="0"/>
          <w:sz w:val="36"/>
          <w:szCs w:val="36"/>
        </w:rPr>
      </w:pPr>
    </w:p>
    <w:p w:rsidR="003078E3" w:rsidRPr="008972C5" w:rsidRDefault="003078E3" w:rsidP="003B429D">
      <w:pPr>
        <w:widowControl/>
        <w:numPr>
          <w:ilvl w:val="0"/>
          <w:numId w:val="4"/>
        </w:numPr>
        <w:jc w:val="center"/>
        <w:rPr>
          <w:color w:val="000000"/>
          <w:kern w:val="0"/>
          <w:sz w:val="26"/>
          <w:szCs w:val="26"/>
        </w:rPr>
      </w:pPr>
      <w:r w:rsidRPr="008972C5">
        <w:rPr>
          <w:rFonts w:cs="宋体" w:hint="eastAsia"/>
          <w:color w:val="000000"/>
          <w:kern w:val="0"/>
          <w:sz w:val="26"/>
          <w:szCs w:val="26"/>
        </w:rPr>
        <w:t>重点排污企业</w:t>
      </w:r>
    </w:p>
    <w:p w:rsidR="003078E3" w:rsidRPr="008972C5" w:rsidRDefault="003078E3" w:rsidP="003B429D">
      <w:pPr>
        <w:widowControl/>
        <w:rPr>
          <w:color w:val="000000"/>
          <w:kern w:val="0"/>
          <w:sz w:val="26"/>
          <w:szCs w:val="26"/>
        </w:rPr>
      </w:pPr>
    </w:p>
    <w:p w:rsidR="003078E3" w:rsidRPr="008972C5" w:rsidRDefault="003078E3" w:rsidP="003B429D">
      <w:pPr>
        <w:widowControl/>
        <w:jc w:val="center"/>
        <w:rPr>
          <w:rFonts w:hAnsi="Arial"/>
          <w:color w:val="000000"/>
          <w:kern w:val="0"/>
          <w:sz w:val="22"/>
          <w:szCs w:val="22"/>
        </w:rPr>
      </w:pPr>
      <w:r w:rsidRPr="008972C5">
        <w:rPr>
          <w:rFonts w:hAnsi="Arial" w:cs="宋体" w:hint="eastAsia"/>
          <w:color w:val="000000"/>
          <w:kern w:val="0"/>
          <w:sz w:val="22"/>
          <w:szCs w:val="22"/>
        </w:rPr>
        <w:t>本节目录</w:t>
      </w:r>
    </w:p>
    <w:p w:rsidR="003078E3" w:rsidRPr="008972C5" w:rsidRDefault="003078E3" w:rsidP="003B429D">
      <w:pPr>
        <w:widowControl/>
        <w:jc w:val="center"/>
        <w:rPr>
          <w:rFonts w:hAnsi="Arial"/>
          <w:color w:val="000000"/>
          <w:kern w:val="0"/>
          <w:sz w:val="22"/>
          <w:szCs w:val="22"/>
        </w:rPr>
      </w:pPr>
    </w:p>
    <w:p w:rsidR="003078E3" w:rsidRPr="008972C5" w:rsidRDefault="003078E3" w:rsidP="003B429D">
      <w:pPr>
        <w:widowControl/>
        <w:jc w:val="center"/>
        <w:rPr>
          <w:rFonts w:ascii="宋体" w:cs="宋体"/>
          <w:color w:val="000000"/>
          <w:kern w:val="0"/>
          <w:sz w:val="22"/>
          <w:szCs w:val="22"/>
        </w:rPr>
      </w:pPr>
    </w:p>
    <w:p w:rsidR="003078E3" w:rsidRPr="008972C5" w:rsidRDefault="003078E3" w:rsidP="003B429D">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安装使用监测设备，并确保正常运行。</w:t>
      </w:r>
    </w:p>
    <w:p w:rsidR="003078E3" w:rsidRPr="008972C5" w:rsidRDefault="003078E3" w:rsidP="003B429D">
      <w:pPr>
        <w:widowControl/>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如实向社会公开环境信息，接受社会监督。</w:t>
      </w:r>
    </w:p>
    <w:p w:rsidR="003078E3" w:rsidRPr="008972C5" w:rsidRDefault="003078E3" w:rsidP="003B429D">
      <w:pPr>
        <w:widowControl/>
        <w:jc w:val="center"/>
        <w:rPr>
          <w:rFonts w:ascii="宋体" w:cs="宋体"/>
          <w:color w:val="000000"/>
          <w:kern w:val="0"/>
          <w:sz w:val="22"/>
          <w:szCs w:val="22"/>
        </w:rPr>
      </w:pPr>
    </w:p>
    <w:p w:rsidR="003078E3" w:rsidRPr="008972C5" w:rsidRDefault="003078E3" w:rsidP="003B429D">
      <w:pPr>
        <w:widowControl/>
        <w:jc w:val="center"/>
        <w:rPr>
          <w:rFonts w:ascii="宋体" w:cs="宋体"/>
          <w:color w:val="000000"/>
          <w:kern w:val="0"/>
          <w:sz w:val="22"/>
          <w:szCs w:val="22"/>
        </w:rPr>
      </w:pPr>
    </w:p>
    <w:p w:rsidR="003078E3" w:rsidRPr="008972C5" w:rsidRDefault="003078E3" w:rsidP="003B429D">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w:t>
      </w:r>
    </w:p>
    <w:p w:rsidR="003078E3" w:rsidRPr="008972C5" w:rsidRDefault="003078E3" w:rsidP="003B429D">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【责任主体】重点排污企业</w:t>
      </w:r>
    </w:p>
    <w:p w:rsidR="003078E3" w:rsidRPr="008972C5" w:rsidRDefault="003078E3" w:rsidP="003B429D">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sz w:val="22"/>
          <w:szCs w:val="22"/>
        </w:rPr>
        <w:t>安装使用监测设备，并确保正常运行。</w:t>
      </w:r>
    </w:p>
    <w:p w:rsidR="003078E3" w:rsidRPr="008972C5" w:rsidRDefault="003078E3" w:rsidP="003B429D">
      <w:pPr>
        <w:rPr>
          <w:rFonts w:ascii="宋体" w:cs="宋体"/>
          <w:color w:val="000000"/>
          <w:kern w:val="0"/>
          <w:sz w:val="22"/>
          <w:szCs w:val="22"/>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重点排污单位应当按照国家有关规定和监测规范安装使用监测设备，保证监测设备正常运行，保存原始监测记录。</w:t>
      </w:r>
    </w:p>
    <w:p w:rsidR="003078E3" w:rsidRPr="008972C5" w:rsidRDefault="003078E3" w:rsidP="003B429D">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《中华人民共和国环境保护法》（</w:t>
      </w:r>
      <w:r w:rsidRPr="008972C5">
        <w:rPr>
          <w:rFonts w:ascii="宋体" w:hAnsi="宋体" w:cs="宋体"/>
          <w:color w:val="000000"/>
        </w:rPr>
        <w:t>2015</w:t>
      </w:r>
      <w:r w:rsidRPr="008972C5">
        <w:rPr>
          <w:rFonts w:ascii="宋体" w:hAnsi="宋体" w:cs="宋体" w:hint="eastAsia"/>
          <w:color w:val="000000"/>
        </w:rPr>
        <w:t>年）第</w:t>
      </w:r>
      <w:r w:rsidRPr="008972C5">
        <w:rPr>
          <w:rFonts w:ascii="宋体" w:hAnsi="宋体" w:cs="宋体"/>
          <w:color w:val="000000"/>
        </w:rPr>
        <w:t>42</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《中华人民共和国大气污染防治法》（</w:t>
      </w:r>
      <w:r w:rsidRPr="008972C5">
        <w:rPr>
          <w:rFonts w:ascii="宋体" w:hAnsi="宋体" w:cs="宋体"/>
          <w:color w:val="000000"/>
        </w:rPr>
        <w:t>2016</w:t>
      </w:r>
      <w:r w:rsidRPr="008972C5">
        <w:rPr>
          <w:rFonts w:ascii="宋体" w:hAnsi="宋体" w:cs="宋体" w:hint="eastAsia"/>
          <w:color w:val="000000"/>
        </w:rPr>
        <w:t>年）第</w:t>
      </w:r>
      <w:r w:rsidRPr="008972C5">
        <w:rPr>
          <w:rFonts w:ascii="宋体" w:hAnsi="宋体" w:cs="宋体"/>
          <w:color w:val="000000"/>
        </w:rPr>
        <w:t>24</w:t>
      </w:r>
      <w:r w:rsidRPr="008972C5">
        <w:rPr>
          <w:rFonts w:ascii="宋体" w:hAnsi="宋体" w:cs="宋体" w:hint="eastAsia"/>
          <w:color w:val="000000"/>
        </w:rPr>
        <w:t>、</w:t>
      </w:r>
      <w:r w:rsidRPr="008972C5">
        <w:rPr>
          <w:rFonts w:ascii="宋体" w:hAnsi="宋体" w:cs="宋体"/>
          <w:color w:val="000000"/>
        </w:rPr>
        <w:t>25</w:t>
      </w:r>
      <w:r w:rsidRPr="008972C5">
        <w:rPr>
          <w:rFonts w:ascii="宋体" w:hAnsi="宋体" w:cs="宋体" w:hint="eastAsia"/>
          <w:color w:val="000000"/>
        </w:rPr>
        <w:t>、</w:t>
      </w:r>
      <w:r w:rsidRPr="008972C5">
        <w:rPr>
          <w:rFonts w:ascii="宋体" w:hAnsi="宋体" w:cs="宋体"/>
          <w:color w:val="000000"/>
        </w:rPr>
        <w:t>26</w:t>
      </w:r>
      <w:r w:rsidRPr="008972C5">
        <w:rPr>
          <w:rFonts w:ascii="宋体" w:hAnsi="宋体" w:cs="宋体" w:hint="eastAsia"/>
          <w:color w:val="000000"/>
        </w:rPr>
        <w:t>、</w:t>
      </w:r>
      <w:r w:rsidRPr="008972C5">
        <w:rPr>
          <w:rFonts w:ascii="宋体" w:hAnsi="宋体" w:cs="宋体"/>
          <w:color w:val="000000"/>
        </w:rPr>
        <w:t>100</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《中华人民共和国水污染防治法》（</w:t>
      </w:r>
      <w:r w:rsidRPr="008972C5">
        <w:rPr>
          <w:rFonts w:ascii="宋体" w:hAnsi="宋体" w:cs="宋体"/>
          <w:color w:val="000000"/>
        </w:rPr>
        <w:t>2008</w:t>
      </w:r>
      <w:r w:rsidRPr="008972C5">
        <w:rPr>
          <w:rFonts w:ascii="宋体" w:hAnsi="宋体" w:cs="宋体" w:hint="eastAsia"/>
          <w:color w:val="000000"/>
        </w:rPr>
        <w:t>年）第</w:t>
      </w:r>
      <w:r w:rsidRPr="008972C5">
        <w:rPr>
          <w:rFonts w:ascii="宋体" w:hAnsi="宋体" w:cs="宋体"/>
          <w:color w:val="000000"/>
        </w:rPr>
        <w:t>23</w:t>
      </w:r>
      <w:r w:rsidRPr="008972C5">
        <w:rPr>
          <w:rFonts w:ascii="宋体" w:hAnsi="宋体" w:cs="宋体" w:hint="eastAsia"/>
          <w:color w:val="000000"/>
        </w:rPr>
        <w:t>、</w:t>
      </w:r>
      <w:r w:rsidRPr="008972C5">
        <w:rPr>
          <w:rFonts w:ascii="宋体" w:hAnsi="宋体" w:cs="宋体"/>
          <w:color w:val="000000"/>
        </w:rPr>
        <w:t>24</w:t>
      </w:r>
      <w:r w:rsidRPr="008972C5">
        <w:rPr>
          <w:rFonts w:ascii="宋体" w:hAnsi="宋体" w:cs="宋体" w:hint="eastAsia"/>
          <w:color w:val="000000"/>
        </w:rPr>
        <w:t>、</w:t>
      </w:r>
      <w:r w:rsidRPr="008972C5">
        <w:rPr>
          <w:rFonts w:ascii="宋体" w:hAnsi="宋体" w:cs="宋体"/>
          <w:color w:val="000000"/>
        </w:rPr>
        <w:t>45</w:t>
      </w:r>
      <w:r w:rsidRPr="008972C5">
        <w:rPr>
          <w:rFonts w:ascii="宋体" w:hAnsi="宋体" w:cs="宋体" w:hint="eastAsia"/>
          <w:color w:val="000000"/>
        </w:rPr>
        <w:t>、</w:t>
      </w:r>
      <w:r w:rsidRPr="008972C5">
        <w:rPr>
          <w:rFonts w:ascii="宋体" w:hAnsi="宋体" w:cs="宋体"/>
          <w:color w:val="000000"/>
        </w:rPr>
        <w:t>72</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《中华人民共和国放射性污染防治法》（</w:t>
      </w:r>
      <w:r w:rsidRPr="008972C5">
        <w:rPr>
          <w:rFonts w:ascii="宋体" w:hAnsi="宋体" w:cs="宋体"/>
          <w:color w:val="000000"/>
        </w:rPr>
        <w:t>2003</w:t>
      </w:r>
      <w:r w:rsidRPr="008972C5">
        <w:rPr>
          <w:rFonts w:ascii="宋体" w:hAnsi="宋体" w:cs="宋体" w:hint="eastAsia"/>
          <w:color w:val="000000"/>
        </w:rPr>
        <w:t>年）第</w:t>
      </w:r>
      <w:r w:rsidRPr="008972C5">
        <w:rPr>
          <w:rFonts w:ascii="宋体" w:hAnsi="宋体" w:cs="宋体"/>
          <w:color w:val="000000"/>
        </w:rPr>
        <w:t>36</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《天津市水污染防治条例》（</w:t>
      </w:r>
      <w:r w:rsidRPr="008972C5">
        <w:rPr>
          <w:rFonts w:ascii="宋体" w:hAnsi="宋体" w:cs="宋体"/>
          <w:color w:val="000000"/>
        </w:rPr>
        <w:t>2016</w:t>
      </w:r>
      <w:r w:rsidRPr="008972C5">
        <w:rPr>
          <w:rFonts w:ascii="宋体" w:hAnsi="宋体" w:cs="宋体" w:hint="eastAsia"/>
          <w:color w:val="000000"/>
        </w:rPr>
        <w:t>年）第</w:t>
      </w:r>
      <w:r w:rsidRPr="008972C5">
        <w:rPr>
          <w:rFonts w:ascii="宋体" w:hAnsi="宋体" w:cs="宋体"/>
          <w:color w:val="000000"/>
        </w:rPr>
        <w:t>22</w:t>
      </w:r>
      <w:r w:rsidRPr="008972C5">
        <w:rPr>
          <w:rFonts w:ascii="宋体" w:hAnsi="宋体" w:cs="宋体" w:hint="eastAsia"/>
          <w:color w:val="000000"/>
        </w:rPr>
        <w:t>、</w:t>
      </w:r>
      <w:r w:rsidRPr="008972C5">
        <w:rPr>
          <w:rFonts w:ascii="宋体" w:hAnsi="宋体" w:cs="宋体"/>
          <w:color w:val="000000"/>
        </w:rPr>
        <w:t>24</w:t>
      </w:r>
      <w:r w:rsidRPr="008972C5">
        <w:rPr>
          <w:rFonts w:ascii="宋体" w:hAnsi="宋体" w:cs="宋体" w:hint="eastAsia"/>
          <w:color w:val="000000"/>
        </w:rPr>
        <w:t>、</w:t>
      </w:r>
      <w:r w:rsidRPr="008972C5">
        <w:rPr>
          <w:rFonts w:ascii="宋体" w:hAnsi="宋体" w:cs="宋体"/>
          <w:color w:val="000000"/>
        </w:rPr>
        <w:t>41</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《天津市大气污染防治条例》（</w:t>
      </w:r>
      <w:r w:rsidRPr="008972C5">
        <w:rPr>
          <w:rFonts w:ascii="宋体" w:hAnsi="宋体" w:cs="宋体"/>
          <w:color w:val="000000"/>
        </w:rPr>
        <w:t>2015</w:t>
      </w:r>
      <w:r w:rsidRPr="008972C5">
        <w:rPr>
          <w:rFonts w:ascii="宋体" w:hAnsi="宋体" w:cs="宋体" w:hint="eastAsia"/>
          <w:color w:val="000000"/>
        </w:rPr>
        <w:t>年）第</w:t>
      </w:r>
      <w:r w:rsidRPr="008972C5">
        <w:rPr>
          <w:rFonts w:ascii="宋体" w:hAnsi="宋体" w:cs="宋体"/>
          <w:color w:val="000000"/>
        </w:rPr>
        <w:t>21</w:t>
      </w:r>
      <w:r w:rsidRPr="008972C5">
        <w:rPr>
          <w:rFonts w:ascii="宋体" w:hAnsi="宋体" w:cs="宋体" w:hint="eastAsia"/>
          <w:color w:val="000000"/>
        </w:rPr>
        <w:t>、</w:t>
      </w:r>
      <w:r w:rsidRPr="008972C5">
        <w:rPr>
          <w:rFonts w:ascii="宋体" w:hAnsi="宋体" w:cs="宋体"/>
          <w:color w:val="000000"/>
        </w:rPr>
        <w:t>22</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《废弃电器电子产品回收处理管理条例》（</w:t>
      </w:r>
      <w:r w:rsidRPr="008972C5">
        <w:rPr>
          <w:rFonts w:ascii="宋体" w:hAnsi="宋体" w:cs="宋体"/>
          <w:color w:val="000000"/>
        </w:rPr>
        <w:t>2011</w:t>
      </w:r>
      <w:r w:rsidRPr="008972C5">
        <w:rPr>
          <w:rFonts w:ascii="宋体" w:hAnsi="宋体" w:cs="宋体" w:hint="eastAsia"/>
          <w:color w:val="000000"/>
        </w:rPr>
        <w:t>年）第</w:t>
      </w:r>
      <w:r w:rsidRPr="008972C5">
        <w:rPr>
          <w:rFonts w:ascii="宋体" w:hAnsi="宋体" w:cs="宋体"/>
          <w:color w:val="000000"/>
        </w:rPr>
        <w:t>16</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《放射性废物安全管理条例》（</w:t>
      </w:r>
      <w:r w:rsidRPr="008972C5">
        <w:rPr>
          <w:rFonts w:ascii="宋体" w:hAnsi="宋体" w:cs="宋体"/>
          <w:color w:val="000000"/>
        </w:rPr>
        <w:t>2012</w:t>
      </w:r>
      <w:r w:rsidRPr="008972C5">
        <w:rPr>
          <w:rFonts w:ascii="宋体" w:hAnsi="宋体" w:cs="宋体" w:hint="eastAsia"/>
          <w:color w:val="000000"/>
        </w:rPr>
        <w:t>年）第</w:t>
      </w:r>
      <w:r w:rsidRPr="008972C5">
        <w:rPr>
          <w:rFonts w:ascii="宋体" w:hAnsi="宋体" w:cs="宋体"/>
          <w:color w:val="000000"/>
        </w:rPr>
        <w:t>18</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《放射性同位素与射线装置安全和防护管理办法》（</w:t>
      </w:r>
      <w:r w:rsidRPr="008972C5">
        <w:rPr>
          <w:rFonts w:ascii="宋体" w:hAnsi="宋体" w:cs="宋体"/>
          <w:color w:val="000000"/>
        </w:rPr>
        <w:t>2011</w:t>
      </w:r>
      <w:r w:rsidRPr="008972C5">
        <w:rPr>
          <w:rFonts w:ascii="宋体" w:hAnsi="宋体" w:cs="宋体" w:hint="eastAsia"/>
          <w:color w:val="000000"/>
        </w:rPr>
        <w:t>年）第</w:t>
      </w:r>
      <w:r w:rsidRPr="008972C5">
        <w:rPr>
          <w:rFonts w:ascii="宋体" w:hAnsi="宋体" w:cs="宋体"/>
          <w:color w:val="000000"/>
        </w:rPr>
        <w:t>9</w:t>
      </w:r>
      <w:r w:rsidRPr="008972C5">
        <w:rPr>
          <w:rFonts w:ascii="宋体" w:hAnsi="宋体" w:cs="宋体" w:hint="eastAsia"/>
          <w:color w:val="000000"/>
        </w:rPr>
        <w:t>、</w:t>
      </w:r>
      <w:r w:rsidRPr="008972C5">
        <w:rPr>
          <w:rFonts w:ascii="宋体" w:hAnsi="宋体" w:cs="宋体"/>
          <w:color w:val="000000"/>
        </w:rPr>
        <w:t>24</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p>
    <w:p w:rsidR="003078E3" w:rsidRPr="008972C5" w:rsidRDefault="003078E3" w:rsidP="003D6250">
      <w:pPr>
        <w:ind w:firstLineChars="200" w:firstLine="420"/>
        <w:rPr>
          <w:rFonts w:ascii="宋体" w:cs="宋体"/>
          <w:color w:val="000000"/>
        </w:rPr>
      </w:pPr>
    </w:p>
    <w:p w:rsidR="003078E3" w:rsidRPr="008972C5" w:rsidRDefault="003078E3" w:rsidP="003B429D">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B1-2</w:t>
      </w:r>
    </w:p>
    <w:p w:rsidR="003078E3" w:rsidRPr="008972C5" w:rsidRDefault="003078E3" w:rsidP="003B429D">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【责任主体】重点排污企业</w:t>
      </w:r>
    </w:p>
    <w:p w:rsidR="003078E3" w:rsidRPr="008972C5" w:rsidRDefault="003078E3" w:rsidP="003B429D">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sz w:val="22"/>
          <w:szCs w:val="22"/>
        </w:rPr>
        <w:t>如实向社会公开环境信息，接收社会监督。</w:t>
      </w:r>
    </w:p>
    <w:p w:rsidR="003078E3" w:rsidRPr="008972C5" w:rsidRDefault="003078E3" w:rsidP="003B429D">
      <w:pPr>
        <w:rPr>
          <w:rFonts w:ascii="宋体" w:cs="宋体"/>
          <w:color w:val="000000"/>
          <w:kern w:val="0"/>
          <w:sz w:val="22"/>
          <w:szCs w:val="22"/>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1.</w:t>
      </w:r>
      <w:r w:rsidRPr="008972C5">
        <w:rPr>
          <w:rFonts w:ascii="宋体" w:hAnsi="宋体" w:cs="宋体" w:hint="eastAsia"/>
          <w:color w:val="000000"/>
        </w:rPr>
        <w:t>重点排污单位应当如实向社会公开其主要污染物的名称、排放方式、排放浓度和总量、超标排放情况，以及防治污染设施的建设和运行情况，接收社会监督。</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lastRenderedPageBreak/>
        <w:t>2.</w:t>
      </w:r>
      <w:r w:rsidRPr="008972C5">
        <w:rPr>
          <w:rFonts w:ascii="宋体" w:hAnsi="宋体" w:cs="宋体" w:hint="eastAsia"/>
          <w:color w:val="000000"/>
        </w:rPr>
        <w:t>违反法律法规规定，重点排污单位不公开或者不如实公开环境信息的，由县级以上地方人民政府环境保护主管部门责令公开，处以罚款，并予以公告。</w:t>
      </w:r>
    </w:p>
    <w:p w:rsidR="003078E3" w:rsidRPr="008972C5" w:rsidRDefault="003078E3" w:rsidP="003B429D">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《中华人民共和国环境保护法》（</w:t>
      </w:r>
      <w:r w:rsidRPr="008972C5">
        <w:rPr>
          <w:rFonts w:ascii="宋体" w:hAnsi="宋体" w:cs="宋体"/>
          <w:color w:val="000000"/>
        </w:rPr>
        <w:t>2015</w:t>
      </w:r>
      <w:r w:rsidRPr="008972C5">
        <w:rPr>
          <w:rFonts w:ascii="宋体" w:hAnsi="宋体" w:cs="宋体" w:hint="eastAsia"/>
          <w:color w:val="000000"/>
        </w:rPr>
        <w:t>年）第</w:t>
      </w:r>
      <w:r w:rsidRPr="008972C5">
        <w:rPr>
          <w:rFonts w:ascii="宋体" w:hAnsi="宋体" w:cs="宋体"/>
          <w:color w:val="000000"/>
        </w:rPr>
        <w:t>55</w:t>
      </w:r>
      <w:r w:rsidRPr="008972C5">
        <w:rPr>
          <w:rFonts w:ascii="宋体" w:hAnsi="宋体" w:cs="宋体" w:hint="eastAsia"/>
          <w:color w:val="000000"/>
        </w:rPr>
        <w:t>、</w:t>
      </w:r>
      <w:r w:rsidRPr="008972C5">
        <w:rPr>
          <w:rFonts w:ascii="宋体" w:hAnsi="宋体" w:cs="宋体"/>
          <w:color w:val="000000"/>
        </w:rPr>
        <w:t>62</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《中华人民共和国大气污染防治法》（</w:t>
      </w:r>
      <w:r w:rsidRPr="008972C5">
        <w:rPr>
          <w:rFonts w:ascii="宋体" w:hAnsi="宋体" w:cs="宋体"/>
          <w:color w:val="000000"/>
        </w:rPr>
        <w:t>2016</w:t>
      </w:r>
      <w:r w:rsidRPr="008972C5">
        <w:rPr>
          <w:rFonts w:ascii="宋体" w:hAnsi="宋体" w:cs="宋体" w:hint="eastAsia"/>
          <w:color w:val="000000"/>
        </w:rPr>
        <w:t>年）第</w:t>
      </w:r>
      <w:r w:rsidRPr="008972C5">
        <w:rPr>
          <w:rFonts w:ascii="宋体" w:hAnsi="宋体" w:cs="宋体"/>
          <w:color w:val="000000"/>
        </w:rPr>
        <w:t>24</w:t>
      </w:r>
      <w:r w:rsidRPr="008972C5">
        <w:rPr>
          <w:rFonts w:ascii="宋体" w:hAnsi="宋体" w:cs="宋体" w:hint="eastAsia"/>
          <w:color w:val="000000"/>
        </w:rPr>
        <w:t>、</w:t>
      </w:r>
      <w:r w:rsidRPr="008972C5">
        <w:rPr>
          <w:rFonts w:ascii="宋体" w:hAnsi="宋体" w:cs="宋体"/>
          <w:color w:val="000000"/>
        </w:rPr>
        <w:t>100</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《天津市水污染防治条例》（</w:t>
      </w:r>
      <w:r w:rsidRPr="008972C5">
        <w:rPr>
          <w:rFonts w:ascii="宋体" w:hAnsi="宋体" w:cs="宋体"/>
          <w:color w:val="000000"/>
        </w:rPr>
        <w:t>2016</w:t>
      </w:r>
      <w:r w:rsidRPr="008972C5">
        <w:rPr>
          <w:rFonts w:ascii="宋体" w:hAnsi="宋体" w:cs="宋体" w:hint="eastAsia"/>
          <w:color w:val="000000"/>
        </w:rPr>
        <w:t>年）第</w:t>
      </w:r>
      <w:r w:rsidRPr="008972C5">
        <w:rPr>
          <w:rFonts w:ascii="宋体" w:hAnsi="宋体" w:cs="宋体"/>
          <w:color w:val="000000"/>
        </w:rPr>
        <w:t>24</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p>
    <w:p w:rsidR="003078E3" w:rsidRPr="008972C5" w:rsidRDefault="003078E3" w:rsidP="003D6250">
      <w:pPr>
        <w:ind w:firstLineChars="200" w:firstLine="420"/>
        <w:rPr>
          <w:rFonts w:ascii="宋体" w:cs="宋体"/>
          <w:color w:val="000000"/>
        </w:rPr>
      </w:pPr>
    </w:p>
    <w:p w:rsidR="003078E3" w:rsidRPr="008972C5" w:rsidRDefault="003078E3" w:rsidP="003B429D">
      <w:pPr>
        <w:widowControl/>
        <w:numPr>
          <w:ilvl w:val="0"/>
          <w:numId w:val="4"/>
        </w:numPr>
        <w:jc w:val="center"/>
        <w:rPr>
          <w:rFonts w:ascii="宋体" w:cs="宋体"/>
          <w:color w:val="000000"/>
          <w:kern w:val="0"/>
          <w:sz w:val="26"/>
          <w:szCs w:val="26"/>
        </w:rPr>
      </w:pPr>
      <w:r w:rsidRPr="008972C5">
        <w:rPr>
          <w:rFonts w:ascii="宋体" w:hAnsi="宋体" w:cs="宋体"/>
          <w:color w:val="000000"/>
          <w:kern w:val="0"/>
          <w:sz w:val="26"/>
          <w:szCs w:val="26"/>
        </w:rPr>
        <w:t xml:space="preserve">  </w:t>
      </w:r>
      <w:r w:rsidRPr="008972C5">
        <w:rPr>
          <w:rFonts w:ascii="宋体" w:hAnsi="宋体" w:cs="宋体" w:hint="eastAsia"/>
          <w:color w:val="000000"/>
          <w:kern w:val="0"/>
          <w:sz w:val="26"/>
          <w:szCs w:val="26"/>
        </w:rPr>
        <w:t>产生危险废物的单位</w:t>
      </w:r>
    </w:p>
    <w:p w:rsidR="003078E3" w:rsidRPr="008972C5" w:rsidRDefault="003078E3" w:rsidP="003B429D">
      <w:pPr>
        <w:widowControl/>
        <w:rPr>
          <w:rFonts w:ascii="宋体" w:cs="宋体"/>
          <w:color w:val="000000"/>
          <w:kern w:val="0"/>
        </w:rPr>
      </w:pPr>
    </w:p>
    <w:p w:rsidR="003078E3" w:rsidRPr="008972C5" w:rsidRDefault="003078E3" w:rsidP="003B429D">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3B429D">
      <w:pPr>
        <w:widowControl/>
        <w:jc w:val="center"/>
        <w:rPr>
          <w:rFonts w:ascii="宋体" w:cs="宋体"/>
          <w:color w:val="000000"/>
          <w:kern w:val="0"/>
          <w:sz w:val="22"/>
          <w:szCs w:val="22"/>
        </w:rPr>
      </w:pPr>
    </w:p>
    <w:p w:rsidR="003078E3" w:rsidRPr="008972C5" w:rsidRDefault="003078E3" w:rsidP="003B429D">
      <w:pPr>
        <w:widowControl/>
        <w:jc w:val="center"/>
        <w:rPr>
          <w:rFonts w:ascii="宋体" w:cs="宋体"/>
          <w:color w:val="000000"/>
          <w:kern w:val="0"/>
          <w:sz w:val="22"/>
          <w:szCs w:val="22"/>
        </w:rPr>
      </w:pPr>
    </w:p>
    <w:p w:rsidR="003078E3" w:rsidRPr="008972C5" w:rsidRDefault="003078E3" w:rsidP="003B429D">
      <w:pPr>
        <w:widowControl/>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制定危险废物管理制度。</w:t>
      </w:r>
    </w:p>
    <w:p w:rsidR="003078E3" w:rsidRPr="008972C5" w:rsidRDefault="003078E3" w:rsidP="003B429D">
      <w:pPr>
        <w:widowControl/>
        <w:rPr>
          <w:rFonts w:ascii="宋体" w:cs="宋体"/>
          <w:color w:val="000000"/>
          <w:kern w:val="0"/>
          <w:sz w:val="22"/>
          <w:szCs w:val="22"/>
        </w:rPr>
      </w:pPr>
      <w:r w:rsidRPr="008972C5">
        <w:rPr>
          <w:rFonts w:ascii="宋体" w:hAnsi="宋体" w:cs="宋体"/>
          <w:color w:val="000000"/>
          <w:kern w:val="0"/>
          <w:sz w:val="22"/>
          <w:szCs w:val="22"/>
        </w:rPr>
        <w:t>2</w:t>
      </w:r>
      <w:r w:rsidRPr="008972C5">
        <w:rPr>
          <w:rFonts w:ascii="宋体" w:hAnsi="宋体" w:cs="宋体" w:hint="eastAsia"/>
          <w:color w:val="000000"/>
          <w:kern w:val="0"/>
          <w:sz w:val="22"/>
          <w:szCs w:val="22"/>
        </w:rPr>
        <w:t>制定意外事故的防范措施和应急预案。</w:t>
      </w:r>
    </w:p>
    <w:p w:rsidR="003078E3" w:rsidRPr="008972C5" w:rsidRDefault="003078E3" w:rsidP="003B429D">
      <w:pPr>
        <w:widowControl/>
        <w:jc w:val="center"/>
        <w:rPr>
          <w:rFonts w:ascii="宋体" w:cs="宋体"/>
          <w:color w:val="000000"/>
          <w:kern w:val="0"/>
          <w:sz w:val="22"/>
          <w:szCs w:val="22"/>
        </w:rPr>
      </w:pPr>
    </w:p>
    <w:p w:rsidR="003078E3" w:rsidRPr="008972C5" w:rsidRDefault="003078E3" w:rsidP="003B429D">
      <w:pPr>
        <w:widowControl/>
        <w:jc w:val="center"/>
        <w:rPr>
          <w:rFonts w:ascii="宋体" w:cs="宋体"/>
          <w:color w:val="000000"/>
          <w:kern w:val="0"/>
          <w:sz w:val="22"/>
          <w:szCs w:val="22"/>
        </w:rPr>
      </w:pPr>
    </w:p>
    <w:p w:rsidR="003078E3" w:rsidRPr="008972C5" w:rsidRDefault="003078E3" w:rsidP="003B429D">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B2-1</w:t>
      </w:r>
    </w:p>
    <w:p w:rsidR="003078E3" w:rsidRPr="008972C5" w:rsidRDefault="003078E3" w:rsidP="003B429D">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【责任主体】产生危险废物的企业</w:t>
      </w:r>
    </w:p>
    <w:p w:rsidR="003078E3" w:rsidRPr="008972C5" w:rsidRDefault="003078E3" w:rsidP="003B429D">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sz w:val="22"/>
          <w:szCs w:val="22"/>
        </w:rPr>
        <w:t>制定危险废物管理制度。</w:t>
      </w:r>
    </w:p>
    <w:p w:rsidR="003078E3" w:rsidRPr="008972C5" w:rsidRDefault="003078E3" w:rsidP="003B429D">
      <w:pPr>
        <w:rPr>
          <w:rFonts w:ascii="宋体" w:cs="宋体"/>
          <w:color w:val="000000"/>
          <w:kern w:val="0"/>
          <w:sz w:val="22"/>
          <w:szCs w:val="22"/>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1.</w:t>
      </w:r>
      <w:r w:rsidRPr="008972C5">
        <w:rPr>
          <w:rFonts w:ascii="宋体" w:hAnsi="宋体" w:cs="宋体" w:hint="eastAsia"/>
          <w:color w:val="000000"/>
        </w:rPr>
        <w:t>对危险废物的包装和包装物以及收集、贮存、运输、处置危险废物的设施、场所，必须设置危险废物识别标志。</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2.</w:t>
      </w:r>
      <w:r w:rsidRPr="008972C5">
        <w:rPr>
          <w:rFonts w:ascii="宋体" w:hAnsi="宋体" w:cs="宋体" w:hint="eastAsia"/>
          <w:color w:val="000000"/>
        </w:rPr>
        <w:t>产生危险废物的单位，必须按照国家有关规定制定危险废物管理计划，并向所在地县级以上地方人民政府环境保护行政主管部门申报危险废物的种类、产生量、流向、贮存、处置等有关资料。</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3.</w:t>
      </w:r>
      <w:r w:rsidRPr="008972C5">
        <w:rPr>
          <w:rFonts w:ascii="宋体" w:hAnsi="宋体" w:cs="宋体" w:hint="eastAsia"/>
          <w:color w:val="000000"/>
        </w:rPr>
        <w:t>收集、贮存危险废物，必须按照危险废物特性分类进行。</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4.</w:t>
      </w:r>
      <w:r w:rsidRPr="008972C5">
        <w:rPr>
          <w:rFonts w:ascii="宋体" w:hAnsi="宋体" w:cs="宋体" w:hint="eastAsia"/>
          <w:color w:val="000000"/>
        </w:rPr>
        <w:t>产生危险废物的单位，必须按照国家有关规定处置危险废物。</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5.</w:t>
      </w:r>
      <w:r w:rsidRPr="008972C5">
        <w:rPr>
          <w:rFonts w:ascii="宋体" w:hAnsi="宋体" w:cs="宋体" w:hint="eastAsia"/>
          <w:color w:val="000000"/>
        </w:rPr>
        <w:t>转移危险废物的，必须按照国家有关规定填写危险废物转移联单。</w:t>
      </w:r>
    </w:p>
    <w:p w:rsidR="003078E3" w:rsidRPr="008972C5" w:rsidRDefault="003078E3" w:rsidP="003B429D">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《中华人民共和国固体废物污染环境防治法》（</w:t>
      </w:r>
      <w:r w:rsidRPr="008972C5">
        <w:rPr>
          <w:rFonts w:ascii="宋体" w:hAnsi="宋体" w:cs="宋体"/>
          <w:color w:val="000000"/>
        </w:rPr>
        <w:t>1996</w:t>
      </w:r>
      <w:r w:rsidRPr="008972C5">
        <w:rPr>
          <w:rFonts w:ascii="宋体" w:hAnsi="宋体" w:cs="宋体" w:hint="eastAsia"/>
          <w:color w:val="000000"/>
        </w:rPr>
        <w:t>年）第</w:t>
      </w:r>
      <w:r w:rsidRPr="008972C5">
        <w:rPr>
          <w:rFonts w:ascii="宋体" w:hAnsi="宋体" w:cs="宋体"/>
          <w:color w:val="000000"/>
        </w:rPr>
        <w:t>52</w:t>
      </w:r>
      <w:r w:rsidRPr="008972C5">
        <w:rPr>
          <w:rFonts w:ascii="宋体" w:hAnsi="宋体" w:cs="宋体" w:hint="eastAsia"/>
          <w:color w:val="000000"/>
        </w:rPr>
        <w:t>、</w:t>
      </w:r>
      <w:r w:rsidRPr="008972C5">
        <w:rPr>
          <w:rFonts w:ascii="宋体" w:hAnsi="宋体" w:cs="宋体"/>
          <w:color w:val="000000"/>
        </w:rPr>
        <w:t>53</w:t>
      </w:r>
      <w:r w:rsidRPr="008972C5">
        <w:rPr>
          <w:rFonts w:ascii="宋体" w:hAnsi="宋体" w:cs="宋体" w:hint="eastAsia"/>
          <w:color w:val="000000"/>
        </w:rPr>
        <w:t>、</w:t>
      </w:r>
      <w:r w:rsidRPr="008972C5">
        <w:rPr>
          <w:rFonts w:ascii="宋体" w:hAnsi="宋体" w:cs="宋体"/>
          <w:color w:val="000000"/>
        </w:rPr>
        <w:t>55</w:t>
      </w:r>
      <w:r w:rsidRPr="008972C5">
        <w:rPr>
          <w:rFonts w:ascii="宋体" w:hAnsi="宋体" w:cs="宋体" w:hint="eastAsia"/>
          <w:color w:val="000000"/>
        </w:rPr>
        <w:t>、</w:t>
      </w:r>
      <w:r w:rsidRPr="008972C5">
        <w:rPr>
          <w:rFonts w:ascii="宋体" w:hAnsi="宋体" w:cs="宋体"/>
          <w:color w:val="000000"/>
        </w:rPr>
        <w:t>56</w:t>
      </w:r>
      <w:r w:rsidRPr="008972C5">
        <w:rPr>
          <w:rFonts w:ascii="宋体" w:hAnsi="宋体" w:cs="宋体" w:hint="eastAsia"/>
          <w:color w:val="000000"/>
        </w:rPr>
        <w:t>、</w:t>
      </w:r>
      <w:r w:rsidRPr="008972C5">
        <w:rPr>
          <w:rFonts w:ascii="宋体" w:hAnsi="宋体" w:cs="宋体"/>
          <w:color w:val="000000"/>
        </w:rPr>
        <w:t>57</w:t>
      </w:r>
      <w:r w:rsidRPr="008972C5">
        <w:rPr>
          <w:rFonts w:ascii="宋体" w:hAnsi="宋体" w:cs="宋体" w:hint="eastAsia"/>
          <w:color w:val="000000"/>
        </w:rPr>
        <w:t>、</w:t>
      </w:r>
      <w:r w:rsidRPr="008972C5">
        <w:rPr>
          <w:rFonts w:ascii="宋体" w:hAnsi="宋体" w:cs="宋体"/>
          <w:color w:val="000000"/>
        </w:rPr>
        <w:t>58</w:t>
      </w:r>
      <w:r w:rsidRPr="008972C5">
        <w:rPr>
          <w:rFonts w:ascii="宋体" w:hAnsi="宋体" w:cs="宋体" w:hint="eastAsia"/>
          <w:color w:val="000000"/>
        </w:rPr>
        <w:t>、</w:t>
      </w:r>
      <w:r w:rsidRPr="008972C5">
        <w:rPr>
          <w:rFonts w:ascii="宋体" w:hAnsi="宋体" w:cs="宋体"/>
          <w:color w:val="000000"/>
        </w:rPr>
        <w:t>61</w:t>
      </w:r>
      <w:r w:rsidRPr="008972C5">
        <w:rPr>
          <w:rFonts w:ascii="宋体" w:hAnsi="宋体" w:cs="宋体" w:hint="eastAsia"/>
          <w:color w:val="000000"/>
        </w:rPr>
        <w:t>、</w:t>
      </w:r>
      <w:r w:rsidRPr="008972C5">
        <w:rPr>
          <w:rFonts w:ascii="宋体" w:hAnsi="宋体" w:cs="宋体"/>
          <w:color w:val="000000"/>
        </w:rPr>
        <w:t>66</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《放射性废物安全管理条例》（</w:t>
      </w:r>
      <w:r w:rsidRPr="008972C5">
        <w:rPr>
          <w:rFonts w:ascii="宋体" w:hAnsi="宋体" w:cs="宋体"/>
          <w:color w:val="000000"/>
        </w:rPr>
        <w:t>2012</w:t>
      </w:r>
      <w:r w:rsidRPr="008972C5">
        <w:rPr>
          <w:rFonts w:ascii="宋体" w:hAnsi="宋体" w:cs="宋体" w:hint="eastAsia"/>
          <w:color w:val="000000"/>
        </w:rPr>
        <w:t>年）第</w:t>
      </w:r>
      <w:r w:rsidRPr="008972C5">
        <w:rPr>
          <w:rFonts w:ascii="宋体" w:hAnsi="宋体" w:cs="宋体"/>
          <w:color w:val="000000"/>
        </w:rPr>
        <w:t>25</w:t>
      </w:r>
      <w:r w:rsidRPr="008972C5">
        <w:rPr>
          <w:rFonts w:ascii="宋体" w:hAnsi="宋体" w:cs="宋体" w:hint="eastAsia"/>
          <w:color w:val="000000"/>
        </w:rPr>
        <w:t>、</w:t>
      </w:r>
      <w:r w:rsidRPr="008972C5">
        <w:rPr>
          <w:rFonts w:ascii="宋体" w:hAnsi="宋体" w:cs="宋体"/>
          <w:color w:val="000000"/>
        </w:rPr>
        <w:t>32</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p>
    <w:p w:rsidR="003078E3" w:rsidRPr="008972C5" w:rsidRDefault="003078E3" w:rsidP="003D6250">
      <w:pPr>
        <w:ind w:firstLineChars="200" w:firstLine="420"/>
        <w:rPr>
          <w:rFonts w:ascii="宋体" w:cs="宋体"/>
          <w:color w:val="000000"/>
        </w:rPr>
      </w:pPr>
    </w:p>
    <w:p w:rsidR="003078E3" w:rsidRPr="008972C5" w:rsidRDefault="003078E3" w:rsidP="003B429D">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B2-2</w:t>
      </w:r>
    </w:p>
    <w:p w:rsidR="003078E3" w:rsidRPr="008972C5" w:rsidRDefault="003078E3" w:rsidP="003B429D">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【责任主体】产生危险废物的企业</w:t>
      </w:r>
    </w:p>
    <w:p w:rsidR="003078E3" w:rsidRPr="008972C5" w:rsidRDefault="003078E3" w:rsidP="003B429D">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hint="eastAsia"/>
          <w:color w:val="000000"/>
          <w:sz w:val="22"/>
          <w:szCs w:val="22"/>
        </w:rPr>
        <w:t>制定意外事故的防范措施和应急预案。</w:t>
      </w:r>
    </w:p>
    <w:p w:rsidR="003078E3" w:rsidRPr="008972C5" w:rsidRDefault="003078E3" w:rsidP="003B429D">
      <w:pPr>
        <w:rPr>
          <w:rFonts w:ascii="宋体" w:cs="宋体"/>
          <w:color w:val="000000"/>
          <w:kern w:val="0"/>
          <w:sz w:val="22"/>
          <w:szCs w:val="22"/>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1.</w:t>
      </w:r>
      <w:r w:rsidRPr="008972C5">
        <w:rPr>
          <w:rFonts w:ascii="宋体" w:hAnsi="宋体" w:cs="宋体" w:hint="eastAsia"/>
          <w:color w:val="000000"/>
        </w:rPr>
        <w:t>产生、收集、贮存、运输、利用、处置危险废物的单位，应当制定意外事故的防范措施和应急预案，并向所在地县级以上地方人民政府环境保护行政主管部门备案。</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2.</w:t>
      </w:r>
      <w:r w:rsidRPr="008972C5">
        <w:rPr>
          <w:rFonts w:ascii="宋体" w:hAnsi="宋体" w:cs="宋体" w:hint="eastAsia"/>
          <w:color w:val="000000"/>
        </w:rPr>
        <w:t>因发生事故或者其他突发性事件，造成危险废物严重污染环境的单位，必须立即采取措施消除或者减轻对环境的污染危害，及时通报可能受到污染危害的单位和居民，并向所在</w:t>
      </w:r>
      <w:r w:rsidRPr="008972C5">
        <w:rPr>
          <w:rFonts w:ascii="宋体" w:hAnsi="宋体" w:cs="宋体" w:hint="eastAsia"/>
          <w:color w:val="000000"/>
        </w:rPr>
        <w:lastRenderedPageBreak/>
        <w:t>地县级以上地方人民政府环境保护行政主管部门和有关部门报告，接收调查处理。</w:t>
      </w:r>
    </w:p>
    <w:p w:rsidR="003078E3" w:rsidRPr="008972C5" w:rsidRDefault="003078E3" w:rsidP="003B429D">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《中华人民共和国固体废物污染环境防治法》（</w:t>
      </w:r>
      <w:r w:rsidRPr="008972C5">
        <w:rPr>
          <w:rFonts w:ascii="宋体" w:hAnsi="宋体" w:cs="宋体"/>
          <w:color w:val="000000"/>
        </w:rPr>
        <w:t>1996</w:t>
      </w:r>
      <w:r w:rsidRPr="008972C5">
        <w:rPr>
          <w:rFonts w:ascii="宋体" w:hAnsi="宋体" w:cs="宋体" w:hint="eastAsia"/>
          <w:color w:val="000000"/>
        </w:rPr>
        <w:t>年）第</w:t>
      </w:r>
      <w:r w:rsidRPr="008972C5">
        <w:rPr>
          <w:rFonts w:ascii="宋体" w:hAnsi="宋体" w:cs="宋体"/>
          <w:color w:val="000000"/>
        </w:rPr>
        <w:t>62</w:t>
      </w:r>
      <w:r w:rsidRPr="008972C5">
        <w:rPr>
          <w:rFonts w:ascii="宋体" w:hAnsi="宋体" w:cs="宋体" w:hint="eastAsia"/>
          <w:color w:val="000000"/>
        </w:rPr>
        <w:t>、</w:t>
      </w:r>
      <w:r w:rsidRPr="008972C5">
        <w:rPr>
          <w:rFonts w:ascii="宋体" w:hAnsi="宋体" w:cs="宋体"/>
          <w:color w:val="000000"/>
        </w:rPr>
        <w:t>63</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《放射性废物安全管理条例》（</w:t>
      </w:r>
      <w:r w:rsidRPr="008972C5">
        <w:rPr>
          <w:rFonts w:ascii="宋体" w:hAnsi="宋体" w:cs="宋体"/>
          <w:color w:val="000000"/>
        </w:rPr>
        <w:t>2012</w:t>
      </w:r>
      <w:r w:rsidRPr="008972C5">
        <w:rPr>
          <w:rFonts w:ascii="宋体" w:hAnsi="宋体" w:cs="宋体" w:hint="eastAsia"/>
          <w:color w:val="000000"/>
        </w:rPr>
        <w:t>年）第</w:t>
      </w:r>
      <w:r w:rsidRPr="008972C5">
        <w:rPr>
          <w:rFonts w:ascii="宋体" w:hAnsi="宋体" w:cs="宋体"/>
          <w:color w:val="000000"/>
        </w:rPr>
        <w:t>18</w:t>
      </w:r>
      <w:r w:rsidRPr="008972C5">
        <w:rPr>
          <w:rFonts w:ascii="宋体" w:hAnsi="宋体" w:cs="宋体" w:hint="eastAsia"/>
          <w:color w:val="000000"/>
        </w:rPr>
        <w:t>条。</w:t>
      </w: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4B0785">
      <w:pPr>
        <w:widowControl/>
        <w:jc w:val="left"/>
        <w:rPr>
          <w:rFonts w:ascii="Arial" w:hAnsi="Arial" w:cs="Arial"/>
          <w:color w:val="000000"/>
          <w:kern w:val="0"/>
          <w:sz w:val="60"/>
          <w:szCs w:val="60"/>
        </w:rPr>
        <w:sectPr w:rsidR="003078E3" w:rsidRPr="008972C5" w:rsidSect="00CD35C2">
          <w:footerReference w:type="default" r:id="rId29"/>
          <w:pgSz w:w="11906" w:h="16838" w:code="9"/>
          <w:pgMar w:top="1440" w:right="1797" w:bottom="1440" w:left="1797" w:header="851" w:footer="992" w:gutter="0"/>
          <w:cols w:space="425"/>
          <w:docGrid w:type="lines" w:linePitch="312"/>
        </w:sectPr>
      </w:pPr>
    </w:p>
    <w:p w:rsidR="003078E3" w:rsidRPr="008972C5" w:rsidRDefault="003078E3" w:rsidP="004B0785">
      <w:pPr>
        <w:widowControl/>
        <w:jc w:val="left"/>
        <w:rPr>
          <w:rFonts w:ascii="Arial" w:hAnsi="Arial" w:cs="Arial"/>
          <w:color w:val="000000"/>
          <w:kern w:val="0"/>
          <w:sz w:val="60"/>
          <w:szCs w:val="60"/>
        </w:rPr>
      </w:pPr>
      <w:r w:rsidRPr="008972C5">
        <w:rPr>
          <w:rFonts w:ascii="Arial" w:hAnsi="Arial" w:cs="宋体" w:hint="eastAsia"/>
          <w:color w:val="000000"/>
          <w:kern w:val="0"/>
          <w:sz w:val="60"/>
          <w:szCs w:val="60"/>
        </w:rPr>
        <w:lastRenderedPageBreak/>
        <w:t>第二章</w:t>
      </w:r>
    </w:p>
    <w:p w:rsidR="003078E3" w:rsidRPr="008972C5" w:rsidRDefault="003078E3" w:rsidP="004B0785">
      <w:pPr>
        <w:widowControl/>
        <w:jc w:val="left"/>
        <w:rPr>
          <w:rFonts w:ascii="Arial" w:hAnsi="Arial" w:cs="Arial"/>
          <w:color w:val="000000"/>
          <w:kern w:val="0"/>
          <w:sz w:val="60"/>
          <w:szCs w:val="60"/>
        </w:rPr>
      </w:pPr>
      <w:r w:rsidRPr="008972C5">
        <w:rPr>
          <w:rFonts w:ascii="Arial" w:hAnsi="Arial" w:cs="宋体" w:hint="eastAsia"/>
          <w:color w:val="000000"/>
          <w:kern w:val="0"/>
          <w:sz w:val="60"/>
          <w:szCs w:val="60"/>
        </w:rPr>
        <w:t>特定企业特殊主体责任</w:t>
      </w:r>
    </w:p>
    <w:p w:rsidR="003078E3" w:rsidRPr="008972C5" w:rsidRDefault="003078E3" w:rsidP="004B0785">
      <w:pPr>
        <w:widowControl/>
        <w:jc w:val="left"/>
        <w:rPr>
          <w:rFonts w:ascii="Arial" w:hAnsi="Arial" w:cs="Arial"/>
          <w:color w:val="000000"/>
          <w:kern w:val="0"/>
          <w:sz w:val="36"/>
          <w:szCs w:val="36"/>
        </w:rPr>
      </w:pPr>
      <w:r w:rsidRPr="008972C5">
        <w:rPr>
          <w:rFonts w:ascii="Arial" w:hAnsi="Arial" w:cs="宋体" w:hint="eastAsia"/>
          <w:color w:val="000000"/>
          <w:kern w:val="0"/>
          <w:sz w:val="36"/>
          <w:szCs w:val="36"/>
        </w:rPr>
        <w:t>农业部分</w:t>
      </w:r>
    </w:p>
    <w:p w:rsidR="003078E3" w:rsidRPr="008972C5" w:rsidRDefault="003078E3" w:rsidP="004B0785">
      <w:pPr>
        <w:widowControl/>
        <w:ind w:firstLine="393"/>
        <w:rPr>
          <w:color w:val="000000"/>
          <w:kern w:val="0"/>
        </w:rPr>
      </w:pPr>
      <w:r w:rsidRPr="008972C5">
        <w:rPr>
          <w:color w:val="000000"/>
          <w:kern w:val="0"/>
        </w:rPr>
        <w:t> </w:t>
      </w:r>
    </w:p>
    <w:p w:rsidR="003078E3" w:rsidRPr="008972C5" w:rsidRDefault="003078E3" w:rsidP="004B0785">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第一节　兽药研制单位</w:t>
      </w:r>
    </w:p>
    <w:p w:rsidR="003078E3" w:rsidRPr="008972C5" w:rsidRDefault="003078E3" w:rsidP="004B0785">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4B0785">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4B0785">
      <w:pPr>
        <w:widowControl/>
        <w:ind w:firstLine="393"/>
        <w:rPr>
          <w:rFonts w:ascii="宋体" w:cs="宋体"/>
          <w:color w:val="000000"/>
          <w:kern w:val="0"/>
        </w:rPr>
      </w:pPr>
    </w:p>
    <w:p w:rsidR="003078E3" w:rsidRPr="008972C5" w:rsidRDefault="003078E3" w:rsidP="004B0785">
      <w:pPr>
        <w:widowControl/>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具有与研制相适应的相应条件。</w:t>
      </w:r>
    </w:p>
    <w:p w:rsidR="003078E3" w:rsidRPr="008972C5" w:rsidRDefault="003078E3" w:rsidP="004B0785">
      <w:pPr>
        <w:widowControl/>
        <w:rPr>
          <w:rFonts w:ascii="宋体" w:cs="宋体"/>
          <w:color w:val="000000"/>
          <w:kern w:val="0"/>
          <w:sz w:val="22"/>
          <w:szCs w:val="22"/>
        </w:rPr>
      </w:pPr>
      <w:r w:rsidRPr="008972C5">
        <w:rPr>
          <w:rFonts w:ascii="宋体" w:hAnsi="宋体" w:cs="宋体"/>
          <w:color w:val="000000"/>
          <w:kern w:val="0"/>
          <w:sz w:val="22"/>
          <w:szCs w:val="22"/>
        </w:rPr>
        <w:t>2</w:t>
      </w:r>
      <w:r w:rsidRPr="008972C5">
        <w:rPr>
          <w:rFonts w:ascii="宋体" w:hAnsi="宋体" w:cs="宋体" w:hint="eastAsia"/>
          <w:color w:val="000000"/>
          <w:kern w:val="0"/>
          <w:sz w:val="22"/>
          <w:szCs w:val="22"/>
        </w:rPr>
        <w:t>在临床试验前向省、自治区、直辖市人民政府兽医行政管理部门提出申请。</w:t>
      </w:r>
    </w:p>
    <w:p w:rsidR="003078E3" w:rsidRPr="008972C5" w:rsidRDefault="003078E3" w:rsidP="004B0785">
      <w:pPr>
        <w:widowControl/>
        <w:rPr>
          <w:rFonts w:ascii="宋体" w:cs="宋体"/>
          <w:color w:val="000000"/>
          <w:kern w:val="0"/>
          <w:sz w:val="22"/>
          <w:szCs w:val="22"/>
        </w:rPr>
      </w:pPr>
      <w:r w:rsidRPr="008972C5">
        <w:rPr>
          <w:rFonts w:ascii="宋体" w:hAnsi="宋体" w:cs="宋体"/>
          <w:color w:val="000000"/>
          <w:kern w:val="0"/>
          <w:sz w:val="22"/>
          <w:szCs w:val="22"/>
        </w:rPr>
        <w:t>3</w:t>
      </w:r>
      <w:r w:rsidRPr="008972C5">
        <w:rPr>
          <w:rFonts w:ascii="宋体" w:hAnsi="宋体" w:cs="宋体" w:hint="eastAsia"/>
          <w:color w:val="000000"/>
          <w:kern w:val="0"/>
          <w:sz w:val="22"/>
          <w:szCs w:val="22"/>
        </w:rPr>
        <w:t>新兽药注册申请时，应当提交该新兽药的样品和相应资料。</w:t>
      </w:r>
    </w:p>
    <w:p w:rsidR="003078E3" w:rsidRPr="008972C5" w:rsidRDefault="003078E3" w:rsidP="004B0785">
      <w:pPr>
        <w:widowControl/>
        <w:ind w:firstLine="393"/>
        <w:rPr>
          <w:rFonts w:ascii="宋体" w:cs="宋体"/>
          <w:color w:val="000000"/>
          <w:kern w:val="0"/>
        </w:rPr>
      </w:pPr>
    </w:p>
    <w:p w:rsidR="003078E3" w:rsidRPr="008972C5" w:rsidRDefault="003078E3" w:rsidP="004B0785">
      <w:pPr>
        <w:widowControl/>
        <w:ind w:firstLine="393"/>
        <w:rPr>
          <w:rFonts w:ascii="宋体" w:cs="宋体"/>
          <w:color w:val="000000"/>
          <w:kern w:val="0"/>
        </w:rPr>
      </w:pPr>
    </w:p>
    <w:p w:rsidR="003078E3" w:rsidRPr="008972C5" w:rsidRDefault="003078E3" w:rsidP="004B0785">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【责任主体】兽药研制单位</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【责任名称】具有与研制相适应的相应条件</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4B0785">
      <w:pPr>
        <w:widowControl/>
        <w:ind w:firstLine="393"/>
        <w:rPr>
          <w:rFonts w:ascii="宋体" w:cs="宋体"/>
          <w:color w:val="000000"/>
          <w:kern w:val="0"/>
        </w:rPr>
      </w:pPr>
      <w:r w:rsidRPr="008972C5">
        <w:rPr>
          <w:rFonts w:ascii="宋体" w:hAnsi="宋体" w:cs="宋体" w:hint="eastAsia"/>
          <w:color w:val="000000"/>
          <w:kern w:val="0"/>
        </w:rPr>
        <w:t>研制新兽药，应当具有与研制相适应的场所、仪器设备、专业技术人员、安全管理规范和措施。</w:t>
      </w:r>
    </w:p>
    <w:p w:rsidR="003078E3" w:rsidRPr="008972C5" w:rsidRDefault="003078E3" w:rsidP="004B0785">
      <w:pPr>
        <w:widowControl/>
        <w:ind w:firstLine="393"/>
        <w:rPr>
          <w:rFonts w:ascii="宋体" w:cs="宋体"/>
          <w:color w:val="000000"/>
          <w:kern w:val="0"/>
        </w:rPr>
      </w:pPr>
      <w:r w:rsidRPr="008972C5">
        <w:rPr>
          <w:rFonts w:ascii="宋体" w:hAnsi="宋体" w:cs="宋体" w:hint="eastAsia"/>
          <w:color w:val="000000"/>
          <w:kern w:val="0"/>
        </w:rPr>
        <w:t>研制新兽药，应当进行安全性评价。从事兽药安全性评价的单位，应当经国务院兽医行政管理部门认定，并遵守兽药非临床研究质量管理规范和兽药临床试验质量管理规范。</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4B0785">
      <w:pPr>
        <w:widowControl/>
        <w:ind w:firstLine="393"/>
        <w:rPr>
          <w:rFonts w:ascii="宋体" w:cs="宋体"/>
          <w:color w:val="000000"/>
          <w:kern w:val="0"/>
        </w:rPr>
      </w:pPr>
      <w:r w:rsidRPr="008972C5">
        <w:rPr>
          <w:rFonts w:ascii="宋体" w:hAnsi="宋体" w:cs="宋体" w:hint="eastAsia"/>
          <w:color w:val="000000"/>
          <w:kern w:val="0"/>
        </w:rPr>
        <w:t>《兽药管理条例》（</w:t>
      </w:r>
      <w:r w:rsidRPr="008972C5">
        <w:rPr>
          <w:rFonts w:ascii="宋体" w:hAnsi="宋体" w:cs="宋体"/>
          <w:color w:val="000000"/>
          <w:kern w:val="0"/>
        </w:rPr>
        <w:t>2004</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条。</w:t>
      </w:r>
    </w:p>
    <w:p w:rsidR="003078E3" w:rsidRPr="008972C5" w:rsidRDefault="003078E3" w:rsidP="004B0785">
      <w:pPr>
        <w:widowControl/>
        <w:ind w:firstLine="393"/>
        <w:rPr>
          <w:rFonts w:ascii="宋体" w:cs="宋体"/>
          <w:color w:val="000000"/>
          <w:kern w:val="0"/>
        </w:rPr>
      </w:pPr>
    </w:p>
    <w:p w:rsidR="003078E3" w:rsidRPr="008972C5" w:rsidRDefault="003078E3" w:rsidP="004B0785">
      <w:pPr>
        <w:widowControl/>
        <w:ind w:firstLine="393"/>
        <w:rPr>
          <w:rFonts w:ascii="宋体" w:cs="宋体"/>
          <w:color w:val="000000"/>
          <w:kern w:val="0"/>
        </w:rPr>
      </w:pPr>
    </w:p>
    <w:p w:rsidR="003078E3" w:rsidRPr="008972C5" w:rsidRDefault="003078E3" w:rsidP="004B0785">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B1-2</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【责任主体】兽药研制单位</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【责任名称】在临床试验前向省、自治区、直辖市人民政府兽医行政管理部门提出申请。</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4B0785">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研制新兽药，应当在临床试验前向省、自治区、直辖市人民政府兽医行政管理部门提出申请，并附具该新兽药实验室阶段安全性评价报告及其他临床前研究资料；省、自治区、直辖市人民政府兽医行政管理部门应当自收到申请之日起</w:t>
      </w:r>
      <w:r w:rsidRPr="008972C5">
        <w:rPr>
          <w:rFonts w:ascii="宋体" w:hAnsi="宋体" w:cs="宋体"/>
          <w:color w:val="000000"/>
          <w:kern w:val="0"/>
        </w:rPr>
        <w:t>60</w:t>
      </w:r>
      <w:r w:rsidRPr="008972C5">
        <w:rPr>
          <w:rFonts w:ascii="宋体" w:hAnsi="宋体" w:cs="宋体" w:hint="eastAsia"/>
          <w:color w:val="000000"/>
          <w:kern w:val="0"/>
        </w:rPr>
        <w:t>个工作日内将审查结果书面通知申请人。</w:t>
      </w:r>
    </w:p>
    <w:p w:rsidR="003078E3" w:rsidRPr="008972C5" w:rsidRDefault="003078E3" w:rsidP="004B0785">
      <w:pPr>
        <w:widowControl/>
        <w:ind w:firstLine="393"/>
        <w:rPr>
          <w:rFonts w:ascii="宋体" w:cs="宋体"/>
          <w:color w:val="000000"/>
          <w:kern w:val="0"/>
        </w:rPr>
      </w:pPr>
      <w:r w:rsidRPr="008972C5">
        <w:rPr>
          <w:rFonts w:ascii="宋体" w:hAnsi="宋体" w:cs="宋体" w:hint="eastAsia"/>
          <w:color w:val="000000"/>
          <w:kern w:val="0"/>
        </w:rPr>
        <w:t>研制的新兽药属于生物制品的，应当在临床试验前向国务院兽医行政管理部门提出申请，国务院兽医行政管理部门应当自收到申请之日起</w:t>
      </w:r>
      <w:r w:rsidRPr="008972C5">
        <w:rPr>
          <w:rFonts w:ascii="宋体" w:hAnsi="宋体" w:cs="宋体"/>
          <w:color w:val="000000"/>
          <w:kern w:val="0"/>
        </w:rPr>
        <w:t>60</w:t>
      </w:r>
      <w:r w:rsidRPr="008972C5">
        <w:rPr>
          <w:rFonts w:ascii="宋体" w:hAnsi="宋体" w:cs="宋体" w:hint="eastAsia"/>
          <w:color w:val="000000"/>
          <w:kern w:val="0"/>
        </w:rPr>
        <w:t>个工作日内将审查结果书面通知申请人。</w:t>
      </w:r>
    </w:p>
    <w:p w:rsidR="003078E3" w:rsidRPr="008972C5" w:rsidRDefault="003078E3" w:rsidP="004B0785">
      <w:pPr>
        <w:widowControl/>
        <w:ind w:firstLine="393"/>
        <w:rPr>
          <w:rFonts w:ascii="宋体" w:cs="宋体"/>
          <w:color w:val="000000"/>
          <w:kern w:val="0"/>
        </w:rPr>
      </w:pPr>
      <w:r w:rsidRPr="008972C5">
        <w:rPr>
          <w:rFonts w:ascii="宋体" w:hAnsi="宋体" w:cs="宋体" w:hint="eastAsia"/>
          <w:color w:val="000000"/>
          <w:kern w:val="0"/>
        </w:rPr>
        <w:t>研制新兽药需要使用一类病原微生物的，还应当具备国务院兽医行政管理部门规定的条件，并在实验室阶段前报国务院兽医行政管理部门批准。</w:t>
      </w:r>
    </w:p>
    <w:p w:rsidR="003078E3" w:rsidRPr="008972C5" w:rsidRDefault="003078E3" w:rsidP="004B0785">
      <w:pPr>
        <w:widowControl/>
        <w:ind w:firstLine="393"/>
        <w:rPr>
          <w:rFonts w:ascii="宋体" w:cs="宋体"/>
          <w:color w:val="000000"/>
          <w:kern w:val="0"/>
        </w:rPr>
      </w:pPr>
      <w:r w:rsidRPr="008972C5">
        <w:rPr>
          <w:rFonts w:ascii="宋体" w:hAnsi="宋体" w:cs="宋体"/>
          <w:color w:val="000000"/>
          <w:kern w:val="0"/>
        </w:rPr>
        <w:lastRenderedPageBreak/>
        <w:t>2.</w:t>
      </w:r>
      <w:r w:rsidRPr="008972C5">
        <w:rPr>
          <w:rFonts w:ascii="宋体" w:hAnsi="宋体" w:cs="宋体" w:hint="eastAsia"/>
          <w:color w:val="000000"/>
          <w:kern w:val="0"/>
        </w:rPr>
        <w:t>申请人进行临床试验，应当在试验前提出申请，并提交相应资料。</w:t>
      </w:r>
    </w:p>
    <w:p w:rsidR="003078E3" w:rsidRPr="008972C5" w:rsidRDefault="003078E3" w:rsidP="004B0785">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属于生物制品的新兽药临床试验，还应当提供生物安全防范基本条件、菌</w:t>
      </w:r>
      <w:r w:rsidRPr="008972C5">
        <w:rPr>
          <w:rFonts w:ascii="宋体" w:hAnsi="宋体" w:cs="宋体"/>
          <w:color w:val="000000"/>
          <w:kern w:val="0"/>
        </w:rPr>
        <w:t>(</w:t>
      </w:r>
      <w:r w:rsidRPr="008972C5">
        <w:rPr>
          <w:rFonts w:ascii="宋体" w:hAnsi="宋体" w:cs="宋体" w:hint="eastAsia"/>
          <w:color w:val="000000"/>
          <w:kern w:val="0"/>
        </w:rPr>
        <w:t>毒、虫</w:t>
      </w:r>
      <w:r w:rsidRPr="008972C5">
        <w:rPr>
          <w:rFonts w:ascii="宋体" w:hAnsi="宋体" w:cs="宋体"/>
          <w:color w:val="000000"/>
          <w:kern w:val="0"/>
        </w:rPr>
        <w:t>)</w:t>
      </w:r>
      <w:r w:rsidRPr="008972C5">
        <w:rPr>
          <w:rFonts w:ascii="宋体" w:hAnsi="宋体" w:cs="宋体" w:hint="eastAsia"/>
          <w:color w:val="000000"/>
          <w:kern w:val="0"/>
        </w:rPr>
        <w:t>种名称、来源和特性方面的资料。</w:t>
      </w:r>
    </w:p>
    <w:p w:rsidR="003078E3" w:rsidRPr="008972C5" w:rsidRDefault="003078E3" w:rsidP="004B0785">
      <w:pPr>
        <w:widowControl/>
        <w:ind w:firstLine="393"/>
        <w:rPr>
          <w:rFonts w:ascii="宋体" w:cs="宋体"/>
          <w:color w:val="000000"/>
          <w:kern w:val="0"/>
        </w:rPr>
      </w:pPr>
      <w:r w:rsidRPr="008972C5">
        <w:rPr>
          <w:rFonts w:ascii="宋体" w:hAnsi="宋体" w:cs="宋体" w:hint="eastAsia"/>
          <w:color w:val="000000"/>
          <w:kern w:val="0"/>
        </w:rPr>
        <w:t>属于其他新兽药临床试验，还应当提供农业部认定的兽药安全评价实验室出具的安全性评价试验报告原件一份，或者提供国内外相关药理学和毒理学文献资料。</w:t>
      </w:r>
    </w:p>
    <w:p w:rsidR="003078E3" w:rsidRPr="008972C5" w:rsidRDefault="003078E3" w:rsidP="004B0785">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属于生物制品的新兽药临床试验，应当向农业部提出申请；其他新兽药临床试验，应当向所在地省级人民政府兽医行政管理部门提出申请。</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4B0785">
      <w:pPr>
        <w:widowControl/>
        <w:ind w:firstLine="393"/>
        <w:rPr>
          <w:rFonts w:ascii="宋体" w:cs="宋体"/>
          <w:color w:val="000000"/>
          <w:kern w:val="0"/>
        </w:rPr>
      </w:pPr>
      <w:r w:rsidRPr="008972C5">
        <w:rPr>
          <w:rFonts w:ascii="宋体" w:hAnsi="宋体" w:cs="宋体" w:hint="eastAsia"/>
          <w:color w:val="000000"/>
          <w:kern w:val="0"/>
        </w:rPr>
        <w:t>《兽药管理条例》第</w:t>
      </w:r>
      <w:r w:rsidRPr="008972C5">
        <w:rPr>
          <w:rFonts w:ascii="宋体" w:hAnsi="宋体" w:cs="宋体"/>
          <w:color w:val="000000"/>
          <w:kern w:val="0"/>
        </w:rPr>
        <w:t>8</w:t>
      </w:r>
      <w:r w:rsidRPr="008972C5">
        <w:rPr>
          <w:rFonts w:ascii="宋体" w:hAnsi="宋体" w:cs="宋体" w:hint="eastAsia"/>
          <w:color w:val="000000"/>
          <w:kern w:val="0"/>
        </w:rPr>
        <w:t>条。</w:t>
      </w:r>
    </w:p>
    <w:p w:rsidR="003078E3" w:rsidRPr="008972C5" w:rsidRDefault="003078E3" w:rsidP="004B0785">
      <w:pPr>
        <w:widowControl/>
        <w:ind w:firstLine="393"/>
        <w:rPr>
          <w:rFonts w:ascii="宋体" w:cs="宋体"/>
          <w:color w:val="000000"/>
          <w:kern w:val="0"/>
        </w:rPr>
      </w:pPr>
      <w:r w:rsidRPr="008972C5">
        <w:rPr>
          <w:rFonts w:ascii="宋体" w:hAnsi="宋体" w:cs="宋体" w:hint="eastAsia"/>
          <w:color w:val="000000"/>
          <w:kern w:val="0"/>
        </w:rPr>
        <w:t>《</w:t>
      </w:r>
      <w:hyperlink r:id="rId30" w:tgtFrame="_blank" w:history="1">
        <w:r w:rsidRPr="008972C5">
          <w:rPr>
            <w:rFonts w:ascii="宋体" w:hAnsi="宋体" w:cs="宋体" w:hint="eastAsia"/>
            <w:color w:val="000000"/>
            <w:kern w:val="0"/>
          </w:rPr>
          <w:t>新兽药研制管理办法</w:t>
        </w:r>
      </w:hyperlink>
      <w:r w:rsidRPr="008972C5">
        <w:rPr>
          <w:rFonts w:ascii="宋体" w:hAnsi="宋体" w:cs="宋体" w:hint="eastAsia"/>
          <w:color w:val="000000"/>
          <w:kern w:val="0"/>
        </w:rPr>
        <w:t>》（</w:t>
      </w:r>
      <w:r w:rsidRPr="008972C5">
        <w:rPr>
          <w:rFonts w:ascii="宋体" w:hAnsi="宋体" w:cs="宋体"/>
          <w:color w:val="000000"/>
          <w:kern w:val="0"/>
        </w:rPr>
        <w:t>2004</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条。</w:t>
      </w:r>
    </w:p>
    <w:p w:rsidR="003078E3" w:rsidRPr="008972C5" w:rsidRDefault="003078E3" w:rsidP="004B0785">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4B0785">
      <w:pPr>
        <w:widowControl/>
        <w:ind w:firstLine="393"/>
        <w:rPr>
          <w:rFonts w:ascii="宋体" w:cs="宋体"/>
          <w:color w:val="000000"/>
          <w:kern w:val="0"/>
        </w:rPr>
      </w:pPr>
    </w:p>
    <w:p w:rsidR="003078E3" w:rsidRPr="008972C5" w:rsidRDefault="003078E3" w:rsidP="004B0785">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B1-3</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【责任主体】兽药研制单位</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【责任名称】新兽药注册申请时，应当提交该新兽药的样品和相应资料。</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临床试验完成后，新兽药研制者向国务院兽医行政管理部门提出新兽药注册申请时，应当提交该新兽药的样品和相应资料。</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4B0785">
      <w:pPr>
        <w:widowControl/>
        <w:ind w:firstLine="393"/>
        <w:rPr>
          <w:rFonts w:ascii="宋体" w:cs="宋体"/>
          <w:color w:val="000000"/>
          <w:kern w:val="0"/>
        </w:rPr>
      </w:pPr>
      <w:r w:rsidRPr="008972C5">
        <w:rPr>
          <w:rFonts w:ascii="宋体" w:hAnsi="宋体" w:cs="宋体" w:hint="eastAsia"/>
          <w:color w:val="000000"/>
          <w:kern w:val="0"/>
        </w:rPr>
        <w:t>《兽药管理条例》（</w:t>
      </w:r>
      <w:r w:rsidRPr="008972C5">
        <w:rPr>
          <w:rFonts w:ascii="宋体" w:hAnsi="宋体" w:cs="宋体"/>
          <w:color w:val="000000"/>
          <w:kern w:val="0"/>
        </w:rPr>
        <w:t>2004</w:t>
      </w:r>
      <w:r w:rsidRPr="008972C5">
        <w:rPr>
          <w:rFonts w:ascii="宋体" w:hAnsi="宋体" w:cs="宋体" w:hint="eastAsia"/>
          <w:color w:val="000000"/>
          <w:kern w:val="0"/>
        </w:rPr>
        <w:t>年）第</w:t>
      </w:r>
      <w:r w:rsidRPr="008972C5">
        <w:rPr>
          <w:rFonts w:ascii="宋体" w:hAnsi="宋体" w:cs="宋体"/>
          <w:color w:val="000000"/>
          <w:kern w:val="0"/>
        </w:rPr>
        <w:t>9</w:t>
      </w:r>
      <w:r w:rsidRPr="008972C5">
        <w:rPr>
          <w:rFonts w:ascii="宋体" w:hAnsi="宋体" w:cs="宋体" w:hint="eastAsia"/>
          <w:color w:val="000000"/>
          <w:kern w:val="0"/>
        </w:rPr>
        <w:t>条。</w:t>
      </w:r>
    </w:p>
    <w:p w:rsidR="003078E3" w:rsidRPr="008972C5" w:rsidRDefault="003078E3" w:rsidP="004B0785">
      <w:pPr>
        <w:widowControl/>
        <w:ind w:firstLine="393"/>
        <w:rPr>
          <w:color w:val="000000"/>
          <w:kern w:val="0"/>
        </w:rPr>
      </w:pPr>
    </w:p>
    <w:p w:rsidR="003078E3" w:rsidRPr="008972C5" w:rsidRDefault="003078E3" w:rsidP="004B0785">
      <w:pPr>
        <w:widowControl/>
        <w:ind w:firstLine="393"/>
        <w:rPr>
          <w:color w:val="000000"/>
          <w:kern w:val="0"/>
        </w:rPr>
      </w:pPr>
    </w:p>
    <w:p w:rsidR="003078E3" w:rsidRPr="008972C5" w:rsidRDefault="003078E3" w:rsidP="004B0785">
      <w:pPr>
        <w:widowControl/>
        <w:jc w:val="center"/>
        <w:rPr>
          <w:color w:val="000000"/>
          <w:kern w:val="0"/>
          <w:sz w:val="26"/>
          <w:szCs w:val="26"/>
        </w:rPr>
      </w:pPr>
      <w:r w:rsidRPr="008972C5">
        <w:rPr>
          <w:rFonts w:cs="宋体" w:hint="eastAsia"/>
          <w:color w:val="000000"/>
          <w:kern w:val="0"/>
          <w:sz w:val="26"/>
          <w:szCs w:val="26"/>
        </w:rPr>
        <w:t>第二节　兽药生产企业</w:t>
      </w:r>
    </w:p>
    <w:p w:rsidR="003078E3" w:rsidRPr="008972C5" w:rsidRDefault="003078E3" w:rsidP="004B0785">
      <w:pPr>
        <w:widowControl/>
        <w:ind w:firstLine="393"/>
        <w:rPr>
          <w:color w:val="000000"/>
          <w:kern w:val="0"/>
        </w:rPr>
      </w:pPr>
      <w:r w:rsidRPr="008972C5">
        <w:rPr>
          <w:color w:val="000000"/>
          <w:kern w:val="0"/>
        </w:rPr>
        <w:t> </w:t>
      </w:r>
    </w:p>
    <w:p w:rsidR="003078E3" w:rsidRPr="008972C5" w:rsidRDefault="003078E3" w:rsidP="004B0785">
      <w:pPr>
        <w:widowControl/>
        <w:jc w:val="center"/>
        <w:rPr>
          <w:rFonts w:ascii="Arial" w:hAnsi="Arial" w:cs="Arial"/>
          <w:color w:val="000000"/>
          <w:kern w:val="0"/>
          <w:sz w:val="22"/>
          <w:szCs w:val="22"/>
        </w:rPr>
      </w:pPr>
      <w:r w:rsidRPr="008972C5">
        <w:rPr>
          <w:rFonts w:ascii="Arial" w:hAnsi="Arial" w:cs="宋体" w:hint="eastAsia"/>
          <w:color w:val="000000"/>
          <w:kern w:val="0"/>
          <w:sz w:val="22"/>
          <w:szCs w:val="22"/>
        </w:rPr>
        <w:t>本节目录</w:t>
      </w:r>
    </w:p>
    <w:p w:rsidR="003078E3" w:rsidRPr="008972C5" w:rsidRDefault="003078E3" w:rsidP="004B0785">
      <w:pPr>
        <w:widowControl/>
        <w:ind w:firstLine="393"/>
        <w:rPr>
          <w:color w:val="000000"/>
          <w:kern w:val="0"/>
        </w:rPr>
      </w:pPr>
      <w:r w:rsidRPr="008972C5">
        <w:rPr>
          <w:color w:val="000000"/>
          <w:kern w:val="0"/>
        </w:rPr>
        <w:t> </w:t>
      </w:r>
    </w:p>
    <w:p w:rsidR="003078E3" w:rsidRPr="008972C5" w:rsidRDefault="003078E3" w:rsidP="004B0785">
      <w:pPr>
        <w:widowControl/>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应当符合国家兽药行业发展规划和产业政策，并具备相应条件。</w:t>
      </w:r>
    </w:p>
    <w:p w:rsidR="003078E3" w:rsidRPr="008972C5" w:rsidRDefault="003078E3" w:rsidP="004B0785">
      <w:pPr>
        <w:widowControl/>
        <w:rPr>
          <w:rFonts w:ascii="宋体" w:cs="宋体"/>
          <w:color w:val="000000"/>
          <w:kern w:val="0"/>
          <w:sz w:val="22"/>
          <w:szCs w:val="22"/>
        </w:rPr>
      </w:pPr>
      <w:r w:rsidRPr="008972C5">
        <w:rPr>
          <w:rFonts w:ascii="宋体" w:hAnsi="宋体" w:cs="宋体"/>
          <w:color w:val="000000"/>
          <w:kern w:val="0"/>
          <w:sz w:val="22"/>
          <w:szCs w:val="22"/>
        </w:rPr>
        <w:t>2</w:t>
      </w:r>
      <w:r w:rsidRPr="008972C5">
        <w:rPr>
          <w:rFonts w:ascii="宋体" w:hAnsi="宋体" w:cs="宋体" w:hint="eastAsia"/>
          <w:color w:val="000000"/>
          <w:kern w:val="0"/>
          <w:sz w:val="22"/>
          <w:szCs w:val="22"/>
        </w:rPr>
        <w:t>需要继续生产兽药的，应当申请换发兽药生产许可证。</w:t>
      </w:r>
    </w:p>
    <w:p w:rsidR="003078E3" w:rsidRPr="008972C5" w:rsidRDefault="003078E3" w:rsidP="004B0785">
      <w:pPr>
        <w:widowControl/>
        <w:rPr>
          <w:rFonts w:ascii="宋体" w:cs="宋体"/>
          <w:color w:val="000000"/>
          <w:kern w:val="0"/>
          <w:sz w:val="22"/>
          <w:szCs w:val="22"/>
        </w:rPr>
      </w:pPr>
      <w:r w:rsidRPr="008972C5">
        <w:rPr>
          <w:rFonts w:ascii="宋体" w:hAnsi="宋体" w:cs="宋体"/>
          <w:color w:val="000000"/>
          <w:kern w:val="0"/>
          <w:sz w:val="22"/>
          <w:szCs w:val="22"/>
        </w:rPr>
        <w:t>3</w:t>
      </w:r>
      <w:r w:rsidRPr="008972C5">
        <w:rPr>
          <w:rFonts w:ascii="宋体" w:hAnsi="宋体" w:cs="宋体" w:hint="eastAsia"/>
          <w:color w:val="000000"/>
          <w:kern w:val="0"/>
          <w:sz w:val="22"/>
          <w:szCs w:val="22"/>
        </w:rPr>
        <w:t>变更生产范围、生产地点的，申请换发兽药生产许可证。</w:t>
      </w:r>
    </w:p>
    <w:p w:rsidR="003078E3" w:rsidRPr="008972C5" w:rsidRDefault="003078E3" w:rsidP="004B0785">
      <w:pPr>
        <w:widowControl/>
        <w:rPr>
          <w:rFonts w:ascii="宋体" w:cs="宋体"/>
          <w:color w:val="000000"/>
          <w:kern w:val="0"/>
          <w:sz w:val="22"/>
          <w:szCs w:val="22"/>
        </w:rPr>
      </w:pPr>
      <w:r w:rsidRPr="008972C5">
        <w:rPr>
          <w:rFonts w:ascii="宋体" w:hAnsi="宋体" w:cs="宋体"/>
          <w:color w:val="000000"/>
          <w:kern w:val="0"/>
          <w:sz w:val="22"/>
          <w:szCs w:val="22"/>
        </w:rPr>
        <w:t>4</w:t>
      </w:r>
      <w:r w:rsidRPr="008972C5">
        <w:rPr>
          <w:rFonts w:ascii="宋体" w:hAnsi="宋体" w:cs="宋体" w:hint="eastAsia"/>
          <w:color w:val="000000"/>
          <w:kern w:val="0"/>
          <w:sz w:val="22"/>
          <w:szCs w:val="22"/>
        </w:rPr>
        <w:t>应当按照国务院兽医行政管理部门制定的兽药生产质量管理规范组织生产。</w:t>
      </w:r>
    </w:p>
    <w:p w:rsidR="003078E3" w:rsidRPr="008972C5" w:rsidRDefault="003078E3" w:rsidP="004B0785">
      <w:pPr>
        <w:widowControl/>
        <w:rPr>
          <w:rFonts w:ascii="宋体" w:cs="宋体"/>
          <w:color w:val="000000"/>
          <w:kern w:val="0"/>
          <w:sz w:val="22"/>
          <w:szCs w:val="22"/>
        </w:rPr>
      </w:pPr>
      <w:r w:rsidRPr="008972C5">
        <w:rPr>
          <w:rFonts w:ascii="宋体" w:hAnsi="宋体" w:cs="宋体"/>
          <w:color w:val="000000"/>
          <w:kern w:val="0"/>
          <w:sz w:val="22"/>
          <w:szCs w:val="22"/>
        </w:rPr>
        <w:t>5</w:t>
      </w:r>
      <w:r w:rsidRPr="008972C5">
        <w:rPr>
          <w:rFonts w:ascii="宋体" w:hAnsi="宋体" w:cs="宋体" w:hint="eastAsia"/>
          <w:color w:val="000000"/>
          <w:kern w:val="0"/>
          <w:sz w:val="22"/>
          <w:szCs w:val="22"/>
        </w:rPr>
        <w:t>应当取得国务院兽医行政管理部门核发的产品批准文号。</w:t>
      </w:r>
    </w:p>
    <w:p w:rsidR="003078E3" w:rsidRPr="008972C5" w:rsidRDefault="003078E3" w:rsidP="004B0785">
      <w:pPr>
        <w:widowControl/>
        <w:rPr>
          <w:rFonts w:ascii="宋体" w:cs="宋体"/>
          <w:color w:val="000000"/>
          <w:kern w:val="0"/>
          <w:sz w:val="22"/>
          <w:szCs w:val="22"/>
        </w:rPr>
      </w:pPr>
      <w:r w:rsidRPr="008972C5">
        <w:rPr>
          <w:rFonts w:ascii="宋体" w:hAnsi="宋体" w:cs="宋体"/>
          <w:color w:val="000000"/>
          <w:kern w:val="0"/>
          <w:sz w:val="22"/>
          <w:szCs w:val="22"/>
        </w:rPr>
        <w:t>6</w:t>
      </w:r>
      <w:r w:rsidRPr="008972C5">
        <w:rPr>
          <w:rFonts w:ascii="宋体" w:hAnsi="宋体" w:cs="宋体" w:hint="eastAsia"/>
          <w:color w:val="000000"/>
          <w:kern w:val="0"/>
          <w:sz w:val="22"/>
          <w:szCs w:val="22"/>
        </w:rPr>
        <w:t>应当按照兽药国家标准和国务院兽医行政管理部门批准的生产工艺进行生产。</w:t>
      </w:r>
    </w:p>
    <w:p w:rsidR="003078E3" w:rsidRPr="008972C5" w:rsidRDefault="003078E3" w:rsidP="004B0785">
      <w:pPr>
        <w:widowControl/>
        <w:rPr>
          <w:rFonts w:ascii="宋体" w:cs="宋体"/>
          <w:color w:val="000000"/>
          <w:kern w:val="0"/>
          <w:sz w:val="22"/>
          <w:szCs w:val="22"/>
        </w:rPr>
      </w:pPr>
      <w:r w:rsidRPr="008972C5">
        <w:rPr>
          <w:rFonts w:ascii="宋体" w:hAnsi="宋体" w:cs="宋体"/>
          <w:color w:val="000000"/>
          <w:kern w:val="0"/>
          <w:sz w:val="22"/>
          <w:szCs w:val="22"/>
        </w:rPr>
        <w:t>7</w:t>
      </w:r>
      <w:r w:rsidRPr="008972C5">
        <w:rPr>
          <w:rFonts w:ascii="宋体" w:hAnsi="宋体" w:cs="宋体" w:hint="eastAsia"/>
          <w:color w:val="000000"/>
          <w:kern w:val="0"/>
          <w:sz w:val="22"/>
          <w:szCs w:val="22"/>
        </w:rPr>
        <w:t>所需原料、辅料、包装等符合相应要求。</w:t>
      </w:r>
    </w:p>
    <w:p w:rsidR="003078E3" w:rsidRPr="008972C5" w:rsidRDefault="003078E3" w:rsidP="004B0785">
      <w:pPr>
        <w:widowControl/>
        <w:rPr>
          <w:rFonts w:ascii="宋体" w:cs="宋体"/>
          <w:color w:val="000000"/>
          <w:kern w:val="0"/>
          <w:sz w:val="22"/>
          <w:szCs w:val="22"/>
        </w:rPr>
      </w:pPr>
      <w:r w:rsidRPr="008972C5">
        <w:rPr>
          <w:rFonts w:ascii="宋体" w:hAnsi="宋体" w:cs="宋体"/>
          <w:color w:val="000000"/>
          <w:kern w:val="0"/>
          <w:sz w:val="22"/>
          <w:szCs w:val="22"/>
        </w:rPr>
        <w:t>8</w:t>
      </w:r>
      <w:r w:rsidRPr="008972C5">
        <w:rPr>
          <w:rFonts w:ascii="宋体" w:hAnsi="宋体" w:cs="宋体" w:hint="eastAsia"/>
          <w:color w:val="000000"/>
          <w:kern w:val="0"/>
          <w:sz w:val="22"/>
          <w:szCs w:val="22"/>
        </w:rPr>
        <w:t>兽药出厂前应当经过质量检验。</w:t>
      </w:r>
    </w:p>
    <w:p w:rsidR="003078E3" w:rsidRPr="008972C5" w:rsidRDefault="003078E3" w:rsidP="004B0785">
      <w:pPr>
        <w:widowControl/>
        <w:rPr>
          <w:rFonts w:ascii="宋体" w:cs="宋体"/>
          <w:color w:val="000000"/>
          <w:kern w:val="0"/>
          <w:sz w:val="22"/>
          <w:szCs w:val="22"/>
        </w:rPr>
      </w:pPr>
      <w:r w:rsidRPr="008972C5">
        <w:rPr>
          <w:rFonts w:ascii="宋体" w:hAnsi="宋体" w:cs="宋体"/>
          <w:color w:val="000000"/>
          <w:kern w:val="0"/>
          <w:sz w:val="22"/>
          <w:szCs w:val="22"/>
        </w:rPr>
        <w:t>9</w:t>
      </w:r>
      <w:r w:rsidRPr="008972C5">
        <w:rPr>
          <w:rFonts w:ascii="宋体" w:hAnsi="宋体" w:cs="宋体" w:hint="eastAsia"/>
          <w:color w:val="000000"/>
          <w:kern w:val="0"/>
          <w:sz w:val="22"/>
          <w:szCs w:val="22"/>
        </w:rPr>
        <w:t>兽用生物制品在出厂前应当审查核对，并在必要时进行抽查检验。</w:t>
      </w:r>
    </w:p>
    <w:p w:rsidR="003078E3" w:rsidRPr="008972C5" w:rsidRDefault="003078E3" w:rsidP="004B0785">
      <w:pPr>
        <w:widowControl/>
        <w:rPr>
          <w:rFonts w:ascii="宋体" w:cs="宋体"/>
          <w:color w:val="000000"/>
          <w:kern w:val="0"/>
          <w:sz w:val="22"/>
          <w:szCs w:val="22"/>
        </w:rPr>
      </w:pPr>
      <w:r w:rsidRPr="008972C5">
        <w:rPr>
          <w:rFonts w:ascii="宋体" w:hAnsi="宋体" w:cs="宋体"/>
          <w:color w:val="000000"/>
          <w:kern w:val="0"/>
          <w:sz w:val="22"/>
          <w:szCs w:val="22"/>
        </w:rPr>
        <w:t>10</w:t>
      </w:r>
      <w:r w:rsidRPr="008972C5">
        <w:rPr>
          <w:rFonts w:ascii="宋体" w:hAnsi="宋体" w:cs="宋体" w:hint="eastAsia"/>
          <w:color w:val="000000"/>
          <w:kern w:val="0"/>
          <w:sz w:val="22"/>
          <w:szCs w:val="22"/>
        </w:rPr>
        <w:t>兽药包装应当按照规定印有或者贴有标签，附具说明书。</w:t>
      </w:r>
    </w:p>
    <w:p w:rsidR="003078E3" w:rsidRPr="008972C5" w:rsidRDefault="003078E3" w:rsidP="004B0785">
      <w:pPr>
        <w:widowControl/>
        <w:rPr>
          <w:rFonts w:ascii="宋体" w:cs="宋体"/>
          <w:color w:val="000000"/>
          <w:kern w:val="0"/>
          <w:sz w:val="22"/>
          <w:szCs w:val="22"/>
        </w:rPr>
      </w:pPr>
      <w:r w:rsidRPr="008972C5">
        <w:rPr>
          <w:rFonts w:ascii="宋体" w:hAnsi="宋体" w:cs="宋体"/>
          <w:color w:val="000000"/>
          <w:kern w:val="0"/>
          <w:sz w:val="22"/>
          <w:szCs w:val="22"/>
        </w:rPr>
        <w:t>11</w:t>
      </w:r>
      <w:r w:rsidRPr="008972C5">
        <w:rPr>
          <w:rFonts w:ascii="宋体" w:hAnsi="宋体" w:cs="宋体" w:hint="eastAsia"/>
          <w:color w:val="000000"/>
          <w:kern w:val="0"/>
          <w:sz w:val="22"/>
          <w:szCs w:val="22"/>
        </w:rPr>
        <w:t>应当在监测期内收集该兽药的疗效、不良反应等资料，并及时报送国务院兽医行政管理部门。</w:t>
      </w:r>
    </w:p>
    <w:p w:rsidR="003078E3" w:rsidRPr="008972C5" w:rsidRDefault="003078E3" w:rsidP="004B0785">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4B0785">
      <w:pPr>
        <w:widowControl/>
        <w:ind w:firstLine="393"/>
        <w:rPr>
          <w:rFonts w:ascii="宋体" w:cs="宋体"/>
          <w:color w:val="000000"/>
          <w:kern w:val="0"/>
        </w:rPr>
      </w:pPr>
    </w:p>
    <w:p w:rsidR="003078E3" w:rsidRPr="008972C5" w:rsidRDefault="003078E3" w:rsidP="004B0785">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B2-1</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【责任主体】兽药生产企业</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【责任名称】应当符合国家兽药行业发展规划和产业政策，并具备相应条件。</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lastRenderedPageBreak/>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hint="eastAsia"/>
          <w:color w:val="000000"/>
          <w:kern w:val="0"/>
        </w:rPr>
        <w:t>从事兽药生产的企业，应当符合国家兽药行业发展规划和产业政策，并具备相应条件</w:t>
      </w:r>
      <w:r w:rsidRPr="008972C5">
        <w:rPr>
          <w:rFonts w:ascii="宋体" w:hAnsi="宋体" w:cs="宋体"/>
          <w:color w:val="000000"/>
          <w:kern w:val="0"/>
        </w:rPr>
        <w:t>:</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符合规定条件的，申请人方可向省、自治区、直辖市人民政府兽医行政管理部门提出申请，并附具符合前款规定条件的证明材料；省、自治区、直辖市人民政府兽医行政管理部门应当自收到申请之日起</w:t>
      </w:r>
      <w:r w:rsidRPr="008972C5">
        <w:rPr>
          <w:rFonts w:ascii="宋体" w:hAnsi="宋体" w:cs="宋体"/>
          <w:color w:val="000000"/>
          <w:kern w:val="0"/>
        </w:rPr>
        <w:t>40</w:t>
      </w:r>
      <w:r w:rsidRPr="008972C5">
        <w:rPr>
          <w:rFonts w:ascii="宋体" w:hAnsi="宋体" w:cs="宋体" w:hint="eastAsia"/>
          <w:color w:val="000000"/>
          <w:kern w:val="0"/>
        </w:rPr>
        <w:t>个工作日内完成审查。经审查合格的，发给兽药生产许可证；不合格的，应当书面通知申请人。</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4B0785">
      <w:pPr>
        <w:widowControl/>
        <w:ind w:firstLine="393"/>
        <w:rPr>
          <w:rFonts w:ascii="宋体" w:cs="宋体"/>
          <w:color w:val="000000"/>
          <w:kern w:val="0"/>
        </w:rPr>
      </w:pPr>
      <w:r w:rsidRPr="008972C5">
        <w:rPr>
          <w:rFonts w:ascii="宋体" w:hAnsi="宋体" w:cs="宋体" w:hint="eastAsia"/>
          <w:color w:val="000000"/>
          <w:kern w:val="0"/>
        </w:rPr>
        <w:t>《兽药管理条例》（</w:t>
      </w:r>
      <w:r w:rsidRPr="008972C5">
        <w:rPr>
          <w:rFonts w:ascii="宋体" w:hAnsi="宋体" w:cs="宋体"/>
          <w:color w:val="000000"/>
          <w:kern w:val="0"/>
        </w:rPr>
        <w:t>2004</w:t>
      </w:r>
      <w:r w:rsidRPr="008972C5">
        <w:rPr>
          <w:rFonts w:ascii="宋体" w:hAnsi="宋体" w:cs="宋体" w:hint="eastAsia"/>
          <w:color w:val="000000"/>
          <w:kern w:val="0"/>
        </w:rPr>
        <w:t>年）第</w:t>
      </w:r>
      <w:r w:rsidRPr="008972C5">
        <w:rPr>
          <w:rFonts w:ascii="宋体" w:hAnsi="宋体" w:cs="宋体"/>
          <w:color w:val="000000"/>
          <w:kern w:val="0"/>
        </w:rPr>
        <w:t>11</w:t>
      </w:r>
      <w:r w:rsidRPr="008972C5">
        <w:rPr>
          <w:rFonts w:ascii="宋体" w:hAnsi="宋体" w:cs="宋体" w:hint="eastAsia"/>
          <w:color w:val="000000"/>
          <w:kern w:val="0"/>
        </w:rPr>
        <w:t>条。</w:t>
      </w:r>
    </w:p>
    <w:p w:rsidR="003078E3" w:rsidRPr="008972C5" w:rsidRDefault="003078E3" w:rsidP="004B0785">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4B0785">
      <w:pPr>
        <w:widowControl/>
        <w:ind w:firstLine="393"/>
        <w:rPr>
          <w:rFonts w:ascii="宋体" w:cs="宋体"/>
          <w:color w:val="000000"/>
          <w:kern w:val="0"/>
        </w:rPr>
      </w:pPr>
    </w:p>
    <w:p w:rsidR="003078E3" w:rsidRPr="008972C5" w:rsidRDefault="003078E3" w:rsidP="004B0785">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B2-2</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【责任主体】兽药生产企业</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【责任名称】需要继续生产兽药的，应当申请换发兽药生产许可证。</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兽药生产许可证应当载明生产范围、生产地点、有效期和法定代表人姓名、住址等事项。</w:t>
      </w:r>
    </w:p>
    <w:p w:rsidR="003078E3" w:rsidRPr="008972C5" w:rsidRDefault="003078E3" w:rsidP="004B0785">
      <w:pPr>
        <w:widowControl/>
        <w:rPr>
          <w:rFonts w:ascii="宋体" w:cs="宋体"/>
          <w:color w:val="000000"/>
          <w:kern w:val="0"/>
        </w:rPr>
      </w:pPr>
      <w:r w:rsidRPr="008972C5">
        <w:rPr>
          <w:rFonts w:ascii="宋体" w:hAnsi="宋体" w:cs="宋体" w:hint="eastAsia"/>
          <w:color w:val="000000"/>
          <w:kern w:val="0"/>
        </w:rPr>
        <w:t>兽药生产许可证有效期为</w:t>
      </w:r>
      <w:r w:rsidRPr="008972C5">
        <w:rPr>
          <w:rFonts w:ascii="宋体" w:hAnsi="宋体" w:cs="宋体"/>
          <w:color w:val="000000"/>
          <w:kern w:val="0"/>
        </w:rPr>
        <w:t>5</w:t>
      </w:r>
      <w:r w:rsidRPr="008972C5">
        <w:rPr>
          <w:rFonts w:ascii="宋体" w:hAnsi="宋体" w:cs="宋体" w:hint="eastAsia"/>
          <w:color w:val="000000"/>
          <w:kern w:val="0"/>
        </w:rPr>
        <w:t>年。有效期届满，需要继续生产兽药的，应当在许可证有效期届满前</w:t>
      </w:r>
      <w:r w:rsidRPr="008972C5">
        <w:rPr>
          <w:rFonts w:ascii="宋体" w:hAnsi="宋体" w:cs="宋体"/>
          <w:color w:val="000000"/>
          <w:kern w:val="0"/>
        </w:rPr>
        <w:t>6</w:t>
      </w:r>
      <w:r w:rsidRPr="008972C5">
        <w:rPr>
          <w:rFonts w:ascii="宋体" w:hAnsi="宋体" w:cs="宋体" w:hint="eastAsia"/>
          <w:color w:val="000000"/>
          <w:kern w:val="0"/>
        </w:rPr>
        <w:t>个月到发证机关申请换发兽药生产许可证。</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《兽药管理条例》（</w:t>
      </w:r>
      <w:r w:rsidRPr="008972C5">
        <w:rPr>
          <w:rFonts w:ascii="宋体" w:hAnsi="宋体" w:cs="宋体"/>
          <w:color w:val="000000"/>
          <w:kern w:val="0"/>
        </w:rPr>
        <w:t>2004</w:t>
      </w:r>
      <w:r w:rsidRPr="008972C5">
        <w:rPr>
          <w:rFonts w:ascii="宋体" w:hAnsi="宋体" w:cs="宋体" w:hint="eastAsia"/>
          <w:color w:val="000000"/>
          <w:kern w:val="0"/>
        </w:rPr>
        <w:t>年）第</w:t>
      </w:r>
      <w:r w:rsidRPr="008972C5">
        <w:rPr>
          <w:rFonts w:ascii="宋体" w:hAnsi="宋体" w:cs="宋体"/>
          <w:color w:val="000000"/>
          <w:kern w:val="0"/>
        </w:rPr>
        <w:t>12</w:t>
      </w:r>
      <w:r w:rsidRPr="008972C5">
        <w:rPr>
          <w:rFonts w:ascii="宋体" w:hAnsi="宋体" w:cs="宋体" w:hint="eastAsia"/>
          <w:color w:val="000000"/>
          <w:kern w:val="0"/>
        </w:rPr>
        <w:t>条。</w:t>
      </w:r>
    </w:p>
    <w:p w:rsidR="003078E3" w:rsidRPr="008972C5" w:rsidRDefault="003078E3" w:rsidP="004B0785">
      <w:pPr>
        <w:widowControl/>
        <w:ind w:firstLine="393"/>
        <w:rPr>
          <w:rFonts w:ascii="宋体" w:cs="宋体"/>
          <w:color w:val="000000"/>
          <w:kern w:val="0"/>
        </w:rPr>
      </w:pPr>
    </w:p>
    <w:p w:rsidR="003078E3" w:rsidRPr="008972C5" w:rsidRDefault="003078E3" w:rsidP="004B0785">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B2-3</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【责任主体】兽药生产企业</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【责任名称】变更生产范围、生产地点的，申请换发兽药生产许可证</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兽药生产企业变更生产范围、生产地点的，应当依照本条例第十一条的规定申请换发兽药生产许可证；变更企业名称、法定代表人的，应当在办理工商变更登记手续后</w:t>
      </w:r>
      <w:r w:rsidRPr="008972C5">
        <w:rPr>
          <w:rFonts w:ascii="宋体" w:hAnsi="宋体" w:cs="宋体"/>
          <w:color w:val="000000"/>
          <w:kern w:val="0"/>
        </w:rPr>
        <w:t>15</w:t>
      </w:r>
      <w:r w:rsidRPr="008972C5">
        <w:rPr>
          <w:rFonts w:ascii="宋体" w:hAnsi="宋体" w:cs="宋体" w:hint="eastAsia"/>
          <w:color w:val="000000"/>
          <w:kern w:val="0"/>
        </w:rPr>
        <w:t>个工作日内，到发证机关申请换发兽药生产许可证。</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《兽药管理条例》（</w:t>
      </w:r>
      <w:r w:rsidRPr="008972C5">
        <w:rPr>
          <w:rFonts w:ascii="宋体" w:hAnsi="宋体" w:cs="宋体"/>
          <w:color w:val="000000"/>
          <w:kern w:val="0"/>
        </w:rPr>
        <w:t>2004</w:t>
      </w:r>
      <w:r w:rsidRPr="008972C5">
        <w:rPr>
          <w:rFonts w:ascii="宋体" w:hAnsi="宋体" w:cs="宋体" w:hint="eastAsia"/>
          <w:color w:val="000000"/>
          <w:kern w:val="0"/>
        </w:rPr>
        <w:t>年）第</w:t>
      </w:r>
      <w:r w:rsidRPr="008972C5">
        <w:rPr>
          <w:rFonts w:ascii="宋体" w:hAnsi="宋体" w:cs="宋体"/>
          <w:color w:val="000000"/>
          <w:kern w:val="0"/>
        </w:rPr>
        <w:t>13</w:t>
      </w:r>
      <w:r w:rsidRPr="008972C5">
        <w:rPr>
          <w:rFonts w:ascii="宋体" w:hAnsi="宋体" w:cs="宋体" w:hint="eastAsia"/>
          <w:color w:val="000000"/>
          <w:kern w:val="0"/>
        </w:rPr>
        <w:t>条。</w:t>
      </w:r>
    </w:p>
    <w:p w:rsidR="003078E3" w:rsidRPr="008972C5" w:rsidRDefault="003078E3" w:rsidP="004B0785">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4B0785">
      <w:pPr>
        <w:widowControl/>
        <w:ind w:firstLine="393"/>
        <w:rPr>
          <w:rFonts w:ascii="宋体" w:cs="宋体"/>
          <w:color w:val="000000"/>
          <w:kern w:val="0"/>
        </w:rPr>
      </w:pPr>
    </w:p>
    <w:p w:rsidR="003078E3" w:rsidRPr="008972C5" w:rsidRDefault="003078E3" w:rsidP="004B0785">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B2-4</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【责任主体】兽药生产企业</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【责任名称】应当按照国务院兽医行政管理部门制定的兽药生产质量管理规范组织生产。</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4B0785">
      <w:pPr>
        <w:widowControl/>
        <w:rPr>
          <w:rFonts w:ascii="宋体" w:cs="宋体"/>
          <w:color w:val="000000"/>
          <w:kern w:val="0"/>
        </w:rPr>
      </w:pPr>
      <w:r w:rsidRPr="008972C5">
        <w:rPr>
          <w:rFonts w:ascii="宋体" w:cs="宋体"/>
          <w:color w:val="000000"/>
          <w:kern w:val="0"/>
        </w:rPr>
        <w:t> </w:t>
      </w:r>
      <w:r w:rsidRPr="008972C5">
        <w:rPr>
          <w:rFonts w:ascii="宋体" w:hAnsi="宋体" w:cs="宋体" w:hint="eastAsia"/>
          <w:color w:val="000000"/>
          <w:kern w:val="0"/>
        </w:rPr>
        <w:t>兽药生产企业应当按照国务院兽医行政管理部门制定的兽药生产质量管理规范组织生产。</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《兽药管理条例》（</w:t>
      </w:r>
      <w:r w:rsidRPr="008972C5">
        <w:rPr>
          <w:rFonts w:ascii="宋体" w:hAnsi="宋体" w:cs="宋体"/>
          <w:color w:val="000000"/>
          <w:kern w:val="0"/>
        </w:rPr>
        <w:t>2004</w:t>
      </w:r>
      <w:r w:rsidRPr="008972C5">
        <w:rPr>
          <w:rFonts w:ascii="宋体" w:hAnsi="宋体" w:cs="宋体" w:hint="eastAsia"/>
          <w:color w:val="000000"/>
          <w:kern w:val="0"/>
        </w:rPr>
        <w:t>年）第</w:t>
      </w:r>
      <w:r w:rsidRPr="008972C5">
        <w:rPr>
          <w:rFonts w:ascii="宋体" w:hAnsi="宋体" w:cs="宋体"/>
          <w:color w:val="000000"/>
          <w:kern w:val="0"/>
        </w:rPr>
        <w:t>14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p>
    <w:p w:rsidR="003078E3" w:rsidRPr="008972C5" w:rsidRDefault="003078E3" w:rsidP="003D6250">
      <w:pPr>
        <w:widowControl/>
        <w:ind w:firstLineChars="200" w:firstLine="420"/>
        <w:rPr>
          <w:rFonts w:ascii="宋体" w:cs="宋体"/>
          <w:color w:val="000000"/>
          <w:kern w:val="0"/>
        </w:rPr>
      </w:pPr>
    </w:p>
    <w:p w:rsidR="003078E3" w:rsidRPr="008972C5" w:rsidRDefault="003078E3" w:rsidP="004B0785">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B2-5</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【责任主体】兽药生产企业</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【责任名称】应当取得国务院兽医行政管理部门核发的产品批准文号。</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lastRenderedPageBreak/>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兽药生产企业生产兽药，应当取得国务院兽医行政管理部门核发的产品批准文号，产品批准文号的有效期为</w:t>
      </w:r>
      <w:r w:rsidRPr="008972C5">
        <w:rPr>
          <w:rFonts w:ascii="宋体" w:hAnsi="宋体" w:cs="宋体"/>
          <w:color w:val="000000"/>
          <w:kern w:val="0"/>
        </w:rPr>
        <w:t>5</w:t>
      </w:r>
      <w:r w:rsidRPr="008972C5">
        <w:rPr>
          <w:rFonts w:ascii="宋体" w:hAnsi="宋体" w:cs="宋体" w:hint="eastAsia"/>
          <w:color w:val="000000"/>
          <w:kern w:val="0"/>
        </w:rPr>
        <w:t>年。兽药产品批准文号的核发办法由国务院兽医行政管理部门制定。</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《兽药管理条例》（</w:t>
      </w:r>
      <w:r w:rsidRPr="008972C5">
        <w:rPr>
          <w:rFonts w:ascii="宋体" w:hAnsi="宋体" w:cs="宋体"/>
          <w:color w:val="000000"/>
          <w:kern w:val="0"/>
        </w:rPr>
        <w:t>2004</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4B0785">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4B0785">
      <w:pPr>
        <w:widowControl/>
        <w:ind w:firstLine="393"/>
        <w:rPr>
          <w:rFonts w:ascii="宋体" w:cs="宋体"/>
          <w:color w:val="000000"/>
          <w:kern w:val="0"/>
        </w:rPr>
      </w:pPr>
    </w:p>
    <w:p w:rsidR="003078E3" w:rsidRPr="008972C5" w:rsidRDefault="003078E3" w:rsidP="004B0785">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B2-6</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【责任主体】兽药生产企业</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【责任名称】应当按照兽药国家标准和国务院兽医行政管理部门批准的生产工艺进行生产。</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兽药生产企业应当按照兽药国家标准和国务院兽医行政管理部门批准的生产工艺进行生产。</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兽药生产企业改变影响兽药质量的生产工艺的，应当报原批准部门审核批准。</w:t>
      </w:r>
    </w:p>
    <w:p w:rsidR="003078E3" w:rsidRPr="008972C5" w:rsidRDefault="003078E3" w:rsidP="004B0785">
      <w:pPr>
        <w:widowControl/>
        <w:rPr>
          <w:rFonts w:ascii="宋体" w:cs="宋体"/>
          <w:color w:val="000000"/>
          <w:kern w:val="0"/>
        </w:rPr>
      </w:pPr>
      <w:r w:rsidRPr="008972C5">
        <w:rPr>
          <w:rFonts w:ascii="宋体" w:hAnsi="宋体" w:cs="宋体" w:hint="eastAsia"/>
          <w:color w:val="000000"/>
          <w:kern w:val="0"/>
        </w:rPr>
        <w:t>兽药生产企业应当建立生产记录，生产记录应当完整、准确。</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《兽药管理条例》（</w:t>
      </w:r>
      <w:r w:rsidRPr="008972C5">
        <w:rPr>
          <w:rFonts w:ascii="宋体" w:hAnsi="宋体" w:cs="宋体"/>
          <w:color w:val="000000"/>
          <w:kern w:val="0"/>
        </w:rPr>
        <w:t>2004</w:t>
      </w:r>
      <w:r w:rsidRPr="008972C5">
        <w:rPr>
          <w:rFonts w:ascii="宋体" w:hAnsi="宋体" w:cs="宋体" w:hint="eastAsia"/>
          <w:color w:val="000000"/>
          <w:kern w:val="0"/>
        </w:rPr>
        <w:t>年）第</w:t>
      </w:r>
      <w:r w:rsidRPr="008972C5">
        <w:rPr>
          <w:rFonts w:ascii="宋体" w:hAnsi="宋体" w:cs="宋体"/>
          <w:color w:val="000000"/>
          <w:kern w:val="0"/>
        </w:rPr>
        <w:t>16</w:t>
      </w:r>
      <w:r w:rsidRPr="008972C5">
        <w:rPr>
          <w:rFonts w:ascii="宋体" w:hAnsi="宋体" w:cs="宋体" w:hint="eastAsia"/>
          <w:color w:val="000000"/>
          <w:kern w:val="0"/>
        </w:rPr>
        <w:t>条。</w:t>
      </w:r>
    </w:p>
    <w:p w:rsidR="003078E3" w:rsidRPr="008972C5" w:rsidRDefault="003078E3" w:rsidP="004B0785">
      <w:pPr>
        <w:widowControl/>
        <w:rPr>
          <w:rFonts w:ascii="宋体" w:cs="宋体"/>
          <w:color w:val="000000"/>
          <w:kern w:val="0"/>
        </w:rPr>
      </w:pPr>
    </w:p>
    <w:p w:rsidR="003078E3" w:rsidRPr="008972C5" w:rsidRDefault="003078E3" w:rsidP="004B0785">
      <w:pPr>
        <w:widowControl/>
        <w:rPr>
          <w:rFonts w:ascii="宋体" w:cs="宋体"/>
          <w:color w:val="000000"/>
          <w:kern w:val="0"/>
        </w:rPr>
      </w:pPr>
      <w:r w:rsidRPr="008972C5">
        <w:rPr>
          <w:rFonts w:ascii="宋体" w:cs="宋体"/>
          <w:color w:val="000000"/>
          <w:kern w:val="0"/>
        </w:rPr>
        <w:t> </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B2-7</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【责任主体】兽药生产企业</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【责任名称】所需原料、辅料、包装等符合相应要求。</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生产兽药所需的原料、辅料，应当符合国家标准或者所生产兽药的质量要求。</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直接接触兽药的包装材料和容器应当符合药用要求。</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《兽药管理条例》（</w:t>
      </w:r>
      <w:r w:rsidRPr="008972C5">
        <w:rPr>
          <w:rFonts w:ascii="宋体" w:hAnsi="宋体" w:cs="宋体"/>
          <w:color w:val="000000"/>
          <w:kern w:val="0"/>
        </w:rPr>
        <w:t>2004</w:t>
      </w:r>
      <w:r w:rsidRPr="008972C5">
        <w:rPr>
          <w:rFonts w:ascii="宋体" w:hAnsi="宋体" w:cs="宋体" w:hint="eastAsia"/>
          <w:color w:val="000000"/>
          <w:kern w:val="0"/>
        </w:rPr>
        <w:t>年）第</w:t>
      </w:r>
      <w:r w:rsidRPr="008972C5">
        <w:rPr>
          <w:rFonts w:ascii="宋体" w:hAnsi="宋体" w:cs="宋体"/>
          <w:color w:val="000000"/>
          <w:kern w:val="0"/>
        </w:rPr>
        <w:t>17</w:t>
      </w:r>
      <w:r w:rsidRPr="008972C5">
        <w:rPr>
          <w:rFonts w:ascii="宋体" w:hAnsi="宋体" w:cs="宋体" w:hint="eastAsia"/>
          <w:color w:val="000000"/>
          <w:kern w:val="0"/>
        </w:rPr>
        <w:t>条。</w:t>
      </w:r>
    </w:p>
    <w:p w:rsidR="003078E3" w:rsidRPr="008972C5" w:rsidRDefault="003078E3" w:rsidP="004B0785">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4B0785">
      <w:pPr>
        <w:widowControl/>
        <w:ind w:firstLine="393"/>
        <w:rPr>
          <w:rFonts w:ascii="宋体" w:cs="宋体"/>
          <w:color w:val="000000"/>
          <w:kern w:val="0"/>
        </w:rPr>
      </w:pPr>
    </w:p>
    <w:p w:rsidR="003078E3" w:rsidRPr="008972C5" w:rsidRDefault="003078E3" w:rsidP="004B0785">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B2-8</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【责任主体】兽药生产企业</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【责任名称】兽药出厂前应当经过质量检验。</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cs="宋体"/>
          <w:color w:val="000000"/>
          <w:kern w:val="0"/>
        </w:rPr>
        <w:t> </w:t>
      </w:r>
      <w:r w:rsidRPr="008972C5">
        <w:rPr>
          <w:rFonts w:ascii="宋体" w:hAnsi="宋体" w:cs="宋体" w:hint="eastAsia"/>
          <w:color w:val="000000"/>
          <w:kern w:val="0"/>
        </w:rPr>
        <w:t>兽药出厂前应当经过质量检验，不符合质量标准的不得出厂。</w:t>
      </w:r>
    </w:p>
    <w:p w:rsidR="003078E3" w:rsidRPr="008972C5" w:rsidRDefault="003078E3" w:rsidP="004B0785">
      <w:pPr>
        <w:widowControl/>
        <w:rPr>
          <w:rFonts w:ascii="宋体" w:cs="宋体"/>
          <w:color w:val="000000"/>
          <w:kern w:val="0"/>
        </w:rPr>
      </w:pPr>
      <w:r w:rsidRPr="008972C5">
        <w:rPr>
          <w:rFonts w:ascii="宋体" w:hAnsi="宋体" w:cs="宋体" w:hint="eastAsia"/>
          <w:color w:val="000000"/>
          <w:kern w:val="0"/>
        </w:rPr>
        <w:t>兽药出厂应当附有产品质量合格证。</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《兽药管理条例》（</w:t>
      </w:r>
      <w:r w:rsidRPr="008972C5">
        <w:rPr>
          <w:rFonts w:ascii="宋体" w:hAnsi="宋体" w:cs="宋体"/>
          <w:color w:val="000000"/>
          <w:kern w:val="0"/>
        </w:rPr>
        <w:t>2004</w:t>
      </w:r>
      <w:r w:rsidRPr="008972C5">
        <w:rPr>
          <w:rFonts w:ascii="宋体" w:hAnsi="宋体" w:cs="宋体" w:hint="eastAsia"/>
          <w:color w:val="000000"/>
          <w:kern w:val="0"/>
        </w:rPr>
        <w:t>年）第</w:t>
      </w:r>
      <w:r w:rsidRPr="008972C5">
        <w:rPr>
          <w:rFonts w:ascii="宋体" w:hAnsi="宋体" w:cs="宋体"/>
          <w:color w:val="000000"/>
          <w:kern w:val="0"/>
        </w:rPr>
        <w:t>18</w:t>
      </w:r>
      <w:r w:rsidRPr="008972C5">
        <w:rPr>
          <w:rFonts w:ascii="宋体" w:hAnsi="宋体" w:cs="宋体" w:hint="eastAsia"/>
          <w:color w:val="000000"/>
          <w:kern w:val="0"/>
        </w:rPr>
        <w:t>条。</w:t>
      </w:r>
    </w:p>
    <w:p w:rsidR="003078E3" w:rsidRPr="008972C5" w:rsidRDefault="003078E3" w:rsidP="004B0785">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4B0785">
      <w:pPr>
        <w:widowControl/>
        <w:ind w:firstLine="393"/>
        <w:rPr>
          <w:rFonts w:ascii="宋体" w:cs="宋体"/>
          <w:color w:val="000000"/>
          <w:kern w:val="0"/>
        </w:rPr>
      </w:pPr>
    </w:p>
    <w:p w:rsidR="003078E3" w:rsidRPr="008972C5" w:rsidRDefault="003078E3" w:rsidP="004B0785">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B2-9</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【责任主体】兽药生产企业</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【责任名称】兽用生物制品在出厂前应当审查核对，并在必要时进行抽查检验。</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lastRenderedPageBreak/>
        <w:t>兽药生产企业生产的每批兽用生物制品，在出厂前应当由国务院兽医行政管理部门指定的检验机构审查核对，并在必要时进行抽查检验；未经审查核对或者抽查检验不合格的，不得销售。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强制免疫所需兽用生物制品，由国务院兽医行政管理部门指定的企业生产。</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 xml:space="preserve"> 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《兽药管理条例》（</w:t>
      </w:r>
      <w:r w:rsidRPr="008972C5">
        <w:rPr>
          <w:rFonts w:ascii="宋体" w:hAnsi="宋体" w:cs="宋体"/>
          <w:color w:val="000000"/>
          <w:kern w:val="0"/>
        </w:rPr>
        <w:t>2004</w:t>
      </w:r>
      <w:r w:rsidRPr="008972C5">
        <w:rPr>
          <w:rFonts w:ascii="宋体" w:hAnsi="宋体" w:cs="宋体" w:hint="eastAsia"/>
          <w:color w:val="000000"/>
          <w:kern w:val="0"/>
        </w:rPr>
        <w:t>年）第</w:t>
      </w:r>
      <w:r w:rsidRPr="008972C5">
        <w:rPr>
          <w:rFonts w:ascii="宋体" w:hAnsi="宋体" w:cs="宋体"/>
          <w:color w:val="000000"/>
          <w:kern w:val="0"/>
        </w:rPr>
        <w:t>19</w:t>
      </w:r>
      <w:r w:rsidRPr="008972C5">
        <w:rPr>
          <w:rFonts w:ascii="宋体" w:hAnsi="宋体" w:cs="宋体" w:hint="eastAsia"/>
          <w:color w:val="000000"/>
          <w:kern w:val="0"/>
        </w:rPr>
        <w:t>条。</w:t>
      </w:r>
    </w:p>
    <w:p w:rsidR="003078E3" w:rsidRPr="008972C5" w:rsidRDefault="003078E3" w:rsidP="004B0785">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4B0785">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B2-10</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【责任主体】兽药生产企业</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【责任名称】兽药包装应当按照规定印有或者贴有标签，附具说明书。</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兽药包装应当按照规定印有或者贴有标签，附具说明书，并在显著位置注明</w:t>
      </w:r>
      <w:r w:rsidRPr="008972C5">
        <w:rPr>
          <w:rFonts w:ascii="宋体" w:hAnsi="宋体" w:cs="宋体"/>
          <w:color w:val="000000"/>
          <w:kern w:val="0"/>
        </w:rPr>
        <w:t>"</w:t>
      </w:r>
      <w:r w:rsidRPr="008972C5">
        <w:rPr>
          <w:rFonts w:ascii="宋体" w:hAnsi="宋体" w:cs="宋体" w:hint="eastAsia"/>
          <w:color w:val="000000"/>
          <w:kern w:val="0"/>
        </w:rPr>
        <w:t>兽用</w:t>
      </w:r>
      <w:r w:rsidRPr="008972C5">
        <w:rPr>
          <w:rFonts w:ascii="宋体" w:hAnsi="宋体" w:cs="宋体"/>
          <w:color w:val="000000"/>
          <w:kern w:val="0"/>
        </w:rPr>
        <w:t>"</w:t>
      </w:r>
      <w:r w:rsidRPr="008972C5">
        <w:rPr>
          <w:rFonts w:ascii="宋体" w:hAnsi="宋体" w:cs="宋体" w:hint="eastAsia"/>
          <w:color w:val="000000"/>
          <w:kern w:val="0"/>
        </w:rPr>
        <w:t>字样。</w:t>
      </w:r>
    </w:p>
    <w:p w:rsidR="003078E3" w:rsidRPr="008972C5" w:rsidRDefault="003078E3" w:rsidP="004B0785">
      <w:pPr>
        <w:widowControl/>
        <w:rPr>
          <w:rFonts w:ascii="宋体" w:cs="宋体"/>
          <w:color w:val="000000"/>
          <w:kern w:val="0"/>
        </w:rPr>
      </w:pPr>
      <w:r w:rsidRPr="008972C5">
        <w:rPr>
          <w:rFonts w:ascii="宋体" w:hAnsi="宋体" w:cs="宋体" w:hint="eastAsia"/>
          <w:color w:val="000000"/>
          <w:kern w:val="0"/>
        </w:rPr>
        <w:t>兽药的标签和说明书经国务院兽医行政管理部门批准并公布后，方可使用。</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兽药的标签或者说明书，应当以中文注明兽药的通用名称、成分及其含量、规格、生产企业、产品批准文号</w:t>
      </w:r>
      <w:r w:rsidRPr="008972C5">
        <w:rPr>
          <w:rFonts w:ascii="宋体" w:hAnsi="宋体" w:cs="宋体"/>
          <w:color w:val="000000"/>
          <w:kern w:val="0"/>
        </w:rPr>
        <w:t>(</w:t>
      </w:r>
      <w:r w:rsidRPr="008972C5">
        <w:rPr>
          <w:rFonts w:ascii="宋体" w:hAnsi="宋体" w:cs="宋体" w:hint="eastAsia"/>
          <w:color w:val="000000"/>
          <w:kern w:val="0"/>
        </w:rPr>
        <w:t>进口兽药注册证号</w:t>
      </w:r>
      <w:r w:rsidRPr="008972C5">
        <w:rPr>
          <w:rFonts w:ascii="宋体" w:hAnsi="宋体" w:cs="宋体"/>
          <w:color w:val="000000"/>
          <w:kern w:val="0"/>
        </w:rPr>
        <w:t>)</w:t>
      </w:r>
      <w:r w:rsidRPr="008972C5">
        <w:rPr>
          <w:rFonts w:ascii="宋体" w:hAnsi="宋体" w:cs="宋体" w:hint="eastAsia"/>
          <w:color w:val="000000"/>
          <w:kern w:val="0"/>
        </w:rPr>
        <w:t>、产品批号、生产日期、有效期、适应症或者功能主治、用法、用量、休药期、禁忌、不良反应、注意事项、运输贮存保管条件及其他应当说明的内容。有商品名称的，还应当注明商品名称。</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除前款规定的内容外，兽用处方药的标签或者说明书还应当印有国务院兽医行政管理部门规定的警示内容，其中兽用麻醉药品、精神药品、毒性药品和放射性药品还应当印有国务院兽医行政管理部门规定的特殊标志；兽用非处方药的标签或者说明书还应当印有国务院兽医行政管理部门规定的非处方药标志。</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 xml:space="preserve"> 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《兽药管理条例》（</w:t>
      </w:r>
      <w:r w:rsidRPr="008972C5">
        <w:rPr>
          <w:rFonts w:ascii="宋体" w:hAnsi="宋体" w:cs="宋体"/>
          <w:color w:val="000000"/>
          <w:kern w:val="0"/>
        </w:rPr>
        <w:t>2004</w:t>
      </w:r>
      <w:r w:rsidRPr="008972C5">
        <w:rPr>
          <w:rFonts w:ascii="宋体" w:hAnsi="宋体" w:cs="宋体" w:hint="eastAsia"/>
          <w:color w:val="000000"/>
          <w:kern w:val="0"/>
        </w:rPr>
        <w:t>年）第</w:t>
      </w:r>
      <w:r w:rsidRPr="008972C5">
        <w:rPr>
          <w:rFonts w:ascii="宋体" w:hAnsi="宋体" w:cs="宋体"/>
          <w:color w:val="000000"/>
          <w:kern w:val="0"/>
        </w:rPr>
        <w:t>20</w:t>
      </w:r>
      <w:r w:rsidRPr="008972C5">
        <w:rPr>
          <w:rFonts w:ascii="宋体" w:hAnsi="宋体" w:cs="宋体" w:hint="eastAsia"/>
          <w:color w:val="000000"/>
          <w:kern w:val="0"/>
        </w:rPr>
        <w:t>条。</w:t>
      </w:r>
    </w:p>
    <w:p w:rsidR="003078E3" w:rsidRPr="008972C5" w:rsidRDefault="003078E3" w:rsidP="004B0785">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4B0785">
      <w:pPr>
        <w:widowControl/>
        <w:ind w:firstLine="393"/>
        <w:rPr>
          <w:rFonts w:ascii="宋体" w:cs="宋体"/>
          <w:color w:val="000000"/>
          <w:kern w:val="0"/>
        </w:rPr>
      </w:pPr>
    </w:p>
    <w:p w:rsidR="003078E3" w:rsidRPr="008972C5" w:rsidRDefault="003078E3" w:rsidP="004B0785">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B2-11</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【责任主体】兽药生产企业</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【责任名称】应当在监测期内收集该兽药的疗效、不良反应等资料，并及时报送国务院兽医行政管理部门。</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国务院兽医行政管理部门，根据保证动物产品质量安全和人体健康的需要，可以对新兽药设立不超过</w:t>
      </w:r>
      <w:r w:rsidRPr="008972C5">
        <w:rPr>
          <w:rFonts w:ascii="宋体" w:hAnsi="宋体" w:cs="宋体"/>
          <w:color w:val="000000"/>
          <w:kern w:val="0"/>
        </w:rPr>
        <w:t>5</w:t>
      </w:r>
      <w:r w:rsidRPr="008972C5">
        <w:rPr>
          <w:rFonts w:ascii="宋体" w:hAnsi="宋体" w:cs="宋体" w:hint="eastAsia"/>
          <w:color w:val="000000"/>
          <w:kern w:val="0"/>
        </w:rPr>
        <w:t>年的监测期；在监测期内，不得批准其他企业生产或者进口该新兽药。生产企业应当在监测期内收集该新兽药的疗效、不良反应等资料，并及时报送国务院兽医行政管理部门。</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 xml:space="preserve"> 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《兽药管理条例》（</w:t>
      </w:r>
      <w:r w:rsidRPr="008972C5">
        <w:rPr>
          <w:rFonts w:ascii="宋体" w:hAnsi="宋体" w:cs="宋体"/>
          <w:color w:val="000000"/>
          <w:kern w:val="0"/>
        </w:rPr>
        <w:t>2004</w:t>
      </w:r>
      <w:r w:rsidRPr="008972C5">
        <w:rPr>
          <w:rFonts w:ascii="宋体" w:hAnsi="宋体" w:cs="宋体" w:hint="eastAsia"/>
          <w:color w:val="000000"/>
          <w:kern w:val="0"/>
        </w:rPr>
        <w:t>年）第</w:t>
      </w:r>
      <w:r w:rsidRPr="008972C5">
        <w:rPr>
          <w:rFonts w:ascii="宋体" w:hAnsi="宋体" w:cs="宋体"/>
          <w:color w:val="000000"/>
          <w:kern w:val="0"/>
        </w:rPr>
        <w:t>21</w:t>
      </w:r>
      <w:r w:rsidRPr="008972C5">
        <w:rPr>
          <w:rFonts w:ascii="宋体" w:hAnsi="宋体" w:cs="宋体" w:hint="eastAsia"/>
          <w:color w:val="000000"/>
          <w:kern w:val="0"/>
        </w:rPr>
        <w:t>条。</w:t>
      </w:r>
    </w:p>
    <w:p w:rsidR="003078E3" w:rsidRPr="008972C5" w:rsidRDefault="003078E3" w:rsidP="004B0785">
      <w:pPr>
        <w:widowControl/>
        <w:ind w:firstLine="393"/>
        <w:rPr>
          <w:rFonts w:ascii="宋体" w:cs="宋体"/>
          <w:color w:val="000000"/>
          <w:kern w:val="0"/>
        </w:rPr>
      </w:pPr>
    </w:p>
    <w:p w:rsidR="003078E3" w:rsidRPr="008972C5" w:rsidRDefault="003078E3" w:rsidP="004B0785">
      <w:pPr>
        <w:widowControl/>
        <w:ind w:firstLine="393"/>
        <w:rPr>
          <w:rFonts w:ascii="宋体" w:cs="宋体"/>
          <w:color w:val="000000"/>
          <w:kern w:val="0"/>
        </w:rPr>
      </w:pPr>
    </w:p>
    <w:p w:rsidR="003078E3" w:rsidRPr="008972C5" w:rsidRDefault="003078E3" w:rsidP="004B0785">
      <w:pPr>
        <w:widowControl/>
        <w:jc w:val="center"/>
        <w:rPr>
          <w:color w:val="000000"/>
          <w:kern w:val="0"/>
          <w:sz w:val="26"/>
          <w:szCs w:val="26"/>
        </w:rPr>
      </w:pPr>
      <w:r w:rsidRPr="008972C5">
        <w:rPr>
          <w:rFonts w:cs="宋体" w:hint="eastAsia"/>
          <w:color w:val="000000"/>
          <w:kern w:val="0"/>
          <w:sz w:val="26"/>
          <w:szCs w:val="26"/>
        </w:rPr>
        <w:t>第三节　饲料和饲料添加剂生产企业</w:t>
      </w:r>
    </w:p>
    <w:p w:rsidR="003078E3" w:rsidRPr="008972C5" w:rsidRDefault="003078E3" w:rsidP="004B0785">
      <w:pPr>
        <w:widowControl/>
        <w:ind w:firstLine="393"/>
        <w:rPr>
          <w:color w:val="000000"/>
          <w:kern w:val="0"/>
        </w:rPr>
      </w:pPr>
      <w:r w:rsidRPr="008972C5">
        <w:rPr>
          <w:color w:val="000000"/>
          <w:kern w:val="0"/>
        </w:rPr>
        <w:t> </w:t>
      </w:r>
    </w:p>
    <w:p w:rsidR="003078E3" w:rsidRPr="008972C5" w:rsidRDefault="003078E3" w:rsidP="004B0785">
      <w:pPr>
        <w:widowControl/>
        <w:jc w:val="center"/>
        <w:rPr>
          <w:rFonts w:ascii="Arial" w:hAnsi="Arial" w:cs="Arial"/>
          <w:color w:val="000000"/>
          <w:kern w:val="0"/>
          <w:sz w:val="22"/>
          <w:szCs w:val="22"/>
        </w:rPr>
      </w:pPr>
      <w:r w:rsidRPr="008972C5">
        <w:rPr>
          <w:rFonts w:ascii="Arial" w:hAnsi="Arial" w:cs="宋体" w:hint="eastAsia"/>
          <w:color w:val="000000"/>
          <w:kern w:val="0"/>
          <w:sz w:val="22"/>
          <w:szCs w:val="22"/>
        </w:rPr>
        <w:t>本节目录</w:t>
      </w:r>
    </w:p>
    <w:p w:rsidR="003078E3" w:rsidRPr="008972C5" w:rsidRDefault="003078E3" w:rsidP="004B0785">
      <w:pPr>
        <w:widowControl/>
        <w:ind w:firstLine="393"/>
        <w:rPr>
          <w:color w:val="000000"/>
          <w:kern w:val="0"/>
        </w:rPr>
      </w:pPr>
      <w:r w:rsidRPr="008972C5">
        <w:rPr>
          <w:color w:val="000000"/>
          <w:kern w:val="0"/>
        </w:rPr>
        <w:t> </w:t>
      </w:r>
    </w:p>
    <w:p w:rsidR="003078E3" w:rsidRPr="008972C5" w:rsidRDefault="003078E3" w:rsidP="004B0785">
      <w:pPr>
        <w:widowControl/>
        <w:rPr>
          <w:rFonts w:ascii="宋体" w:cs="宋体"/>
          <w:color w:val="000000"/>
          <w:kern w:val="0"/>
          <w:sz w:val="22"/>
          <w:szCs w:val="22"/>
        </w:rPr>
      </w:pPr>
      <w:r w:rsidRPr="008972C5">
        <w:rPr>
          <w:rFonts w:ascii="宋体" w:hAnsi="宋体" w:cs="宋体"/>
          <w:color w:val="000000"/>
          <w:kern w:val="0"/>
          <w:sz w:val="22"/>
          <w:szCs w:val="22"/>
        </w:rPr>
        <w:lastRenderedPageBreak/>
        <w:t>1</w:t>
      </w:r>
      <w:r w:rsidRPr="008972C5">
        <w:rPr>
          <w:rFonts w:ascii="宋体" w:hAnsi="宋体" w:cs="宋体" w:hint="eastAsia"/>
          <w:color w:val="000000"/>
          <w:kern w:val="0"/>
          <w:sz w:val="22"/>
          <w:szCs w:val="22"/>
        </w:rPr>
        <w:t>建立健全质量安全制度，对其生产、经营的饲料、饲料添加剂及研制新饲料、新饲料添加剂的质量安全负责。</w:t>
      </w:r>
    </w:p>
    <w:p w:rsidR="003078E3" w:rsidRPr="008972C5" w:rsidRDefault="003078E3" w:rsidP="004B0785">
      <w:pPr>
        <w:widowControl/>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提出审定申请，并提供新饲料、新饲料添加剂的样品和相关资料。</w:t>
      </w:r>
    </w:p>
    <w:p w:rsidR="003078E3" w:rsidRPr="008972C5" w:rsidRDefault="003078E3" w:rsidP="004B0785">
      <w:pPr>
        <w:widowControl/>
        <w:rPr>
          <w:rFonts w:ascii="宋体" w:cs="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收集处于监测期的新饲料、新饲料添加剂。</w:t>
      </w:r>
    </w:p>
    <w:p w:rsidR="003078E3" w:rsidRPr="008972C5" w:rsidRDefault="003078E3" w:rsidP="004B0785">
      <w:pPr>
        <w:widowControl/>
        <w:rPr>
          <w:rFonts w:ascii="宋体" w:cs="宋体"/>
          <w:color w:val="000000"/>
          <w:kern w:val="0"/>
          <w:sz w:val="22"/>
          <w:szCs w:val="22"/>
        </w:rPr>
      </w:pPr>
      <w:r w:rsidRPr="008972C5">
        <w:rPr>
          <w:rFonts w:ascii="宋体" w:hAnsi="宋体" w:cs="宋体"/>
          <w:color w:val="000000"/>
          <w:kern w:val="0"/>
          <w:sz w:val="22"/>
          <w:szCs w:val="22"/>
        </w:rPr>
        <w:t xml:space="preserve">4 </w:t>
      </w:r>
      <w:r w:rsidRPr="008972C5">
        <w:rPr>
          <w:rFonts w:ascii="宋体" w:hAnsi="宋体" w:cs="宋体" w:hint="eastAsia"/>
          <w:color w:val="000000"/>
          <w:kern w:val="0"/>
          <w:sz w:val="22"/>
          <w:szCs w:val="22"/>
        </w:rPr>
        <w:t>符合饲料工业发展规划和产业政策，并具备相应条件。</w:t>
      </w:r>
    </w:p>
    <w:p w:rsidR="003078E3" w:rsidRPr="008972C5" w:rsidRDefault="003078E3" w:rsidP="004B0785">
      <w:pPr>
        <w:widowControl/>
        <w:rPr>
          <w:rFonts w:ascii="宋体" w:cs="宋体"/>
          <w:color w:val="000000"/>
          <w:kern w:val="0"/>
          <w:sz w:val="22"/>
          <w:szCs w:val="22"/>
        </w:rPr>
      </w:pPr>
      <w:r w:rsidRPr="008972C5">
        <w:rPr>
          <w:rFonts w:ascii="宋体" w:hAnsi="宋体" w:cs="宋体"/>
          <w:color w:val="000000"/>
          <w:kern w:val="0"/>
          <w:sz w:val="22"/>
          <w:szCs w:val="22"/>
        </w:rPr>
        <w:t xml:space="preserve">5 </w:t>
      </w:r>
      <w:r w:rsidRPr="008972C5">
        <w:rPr>
          <w:rFonts w:ascii="宋体" w:hAnsi="宋体" w:cs="宋体" w:hint="eastAsia"/>
          <w:color w:val="000000"/>
          <w:kern w:val="0"/>
          <w:sz w:val="22"/>
          <w:szCs w:val="22"/>
        </w:rPr>
        <w:t>申请办理和续办生产许可证。</w:t>
      </w:r>
    </w:p>
    <w:p w:rsidR="003078E3" w:rsidRPr="008972C5" w:rsidRDefault="003078E3" w:rsidP="004B0785">
      <w:pPr>
        <w:widowControl/>
        <w:rPr>
          <w:rFonts w:ascii="宋体" w:cs="宋体"/>
          <w:color w:val="000000"/>
          <w:kern w:val="0"/>
          <w:sz w:val="22"/>
          <w:szCs w:val="22"/>
        </w:rPr>
      </w:pPr>
      <w:r w:rsidRPr="008972C5">
        <w:rPr>
          <w:rFonts w:ascii="宋体" w:hAnsi="宋体" w:cs="宋体"/>
          <w:color w:val="000000"/>
          <w:kern w:val="0"/>
          <w:sz w:val="22"/>
          <w:szCs w:val="22"/>
        </w:rPr>
        <w:t xml:space="preserve">6 </w:t>
      </w:r>
      <w:r w:rsidRPr="008972C5">
        <w:rPr>
          <w:rFonts w:ascii="宋体" w:hAnsi="宋体" w:cs="宋体" w:hint="eastAsia"/>
          <w:color w:val="000000"/>
          <w:kern w:val="0"/>
          <w:sz w:val="22"/>
          <w:szCs w:val="22"/>
        </w:rPr>
        <w:t>对采购的原料进行查验或者检验、符合限制性规定、如实记录并保存。</w:t>
      </w:r>
    </w:p>
    <w:p w:rsidR="003078E3" w:rsidRPr="008972C5" w:rsidRDefault="003078E3" w:rsidP="004B0785">
      <w:pPr>
        <w:widowControl/>
        <w:rPr>
          <w:rFonts w:ascii="宋体" w:cs="宋体"/>
          <w:color w:val="000000"/>
          <w:kern w:val="0"/>
          <w:sz w:val="22"/>
          <w:szCs w:val="22"/>
        </w:rPr>
      </w:pPr>
      <w:r w:rsidRPr="008972C5">
        <w:rPr>
          <w:rFonts w:ascii="宋体" w:hAnsi="宋体" w:cs="宋体"/>
          <w:color w:val="000000"/>
          <w:kern w:val="0"/>
          <w:sz w:val="22"/>
          <w:szCs w:val="22"/>
        </w:rPr>
        <w:t xml:space="preserve">7 </w:t>
      </w:r>
      <w:r w:rsidRPr="008972C5">
        <w:rPr>
          <w:rFonts w:ascii="宋体" w:hAnsi="宋体" w:cs="宋体" w:hint="eastAsia"/>
          <w:color w:val="000000"/>
          <w:kern w:val="0"/>
          <w:sz w:val="22"/>
          <w:szCs w:val="22"/>
        </w:rPr>
        <w:t>按照产品质量标准、质量安全管理规范和安全使用规范组织生产。产品质量检验，如实记录和保存出厂销售记录。</w:t>
      </w:r>
    </w:p>
    <w:p w:rsidR="003078E3" w:rsidRPr="008972C5" w:rsidRDefault="003078E3" w:rsidP="004B0785">
      <w:pPr>
        <w:widowControl/>
        <w:rPr>
          <w:rFonts w:ascii="宋体" w:cs="宋体"/>
          <w:color w:val="000000"/>
          <w:kern w:val="0"/>
          <w:sz w:val="22"/>
          <w:szCs w:val="22"/>
        </w:rPr>
      </w:pPr>
      <w:r w:rsidRPr="008972C5">
        <w:rPr>
          <w:rFonts w:ascii="宋体" w:hAnsi="宋体" w:cs="宋体"/>
          <w:color w:val="000000"/>
          <w:kern w:val="0"/>
          <w:sz w:val="22"/>
          <w:szCs w:val="22"/>
        </w:rPr>
        <w:t>8</w:t>
      </w:r>
      <w:r w:rsidRPr="008972C5">
        <w:rPr>
          <w:rFonts w:ascii="宋体" w:hAnsi="宋体" w:cs="宋体" w:hint="eastAsia"/>
          <w:color w:val="000000"/>
          <w:kern w:val="0"/>
          <w:sz w:val="22"/>
          <w:szCs w:val="22"/>
        </w:rPr>
        <w:t>产品包装储运符合规定。</w:t>
      </w:r>
    </w:p>
    <w:p w:rsidR="003078E3" w:rsidRPr="008972C5" w:rsidRDefault="003078E3" w:rsidP="004B0785">
      <w:pPr>
        <w:widowControl/>
        <w:rPr>
          <w:rFonts w:ascii="宋体" w:cs="宋体"/>
          <w:color w:val="000000"/>
          <w:kern w:val="0"/>
          <w:sz w:val="22"/>
          <w:szCs w:val="22"/>
        </w:rPr>
      </w:pPr>
      <w:r w:rsidRPr="008972C5">
        <w:rPr>
          <w:rFonts w:ascii="宋体" w:hAnsi="宋体" w:cs="宋体"/>
          <w:color w:val="000000"/>
          <w:kern w:val="0"/>
          <w:sz w:val="22"/>
          <w:szCs w:val="22"/>
        </w:rPr>
        <w:t>9</w:t>
      </w:r>
      <w:r w:rsidRPr="008972C5">
        <w:rPr>
          <w:rFonts w:ascii="宋体" w:hAnsi="宋体" w:cs="宋体" w:hint="eastAsia"/>
          <w:color w:val="000000"/>
          <w:kern w:val="0"/>
          <w:sz w:val="22"/>
          <w:szCs w:val="22"/>
        </w:rPr>
        <w:t>申请核发产品批准文号；生产许可证重新办理、变更申请和申请补发。</w:t>
      </w:r>
    </w:p>
    <w:p w:rsidR="003078E3" w:rsidRPr="008972C5" w:rsidRDefault="003078E3" w:rsidP="004B0785">
      <w:pPr>
        <w:widowControl/>
        <w:rPr>
          <w:rFonts w:ascii="宋体" w:cs="宋体"/>
          <w:color w:val="000000"/>
          <w:kern w:val="0"/>
          <w:sz w:val="22"/>
          <w:szCs w:val="22"/>
        </w:rPr>
      </w:pPr>
      <w:r w:rsidRPr="008972C5">
        <w:rPr>
          <w:rFonts w:ascii="宋体" w:hAnsi="宋体" w:cs="宋体"/>
          <w:color w:val="000000"/>
          <w:kern w:val="0"/>
          <w:sz w:val="22"/>
          <w:szCs w:val="22"/>
        </w:rPr>
        <w:t>10</w:t>
      </w:r>
      <w:r w:rsidRPr="008972C5">
        <w:rPr>
          <w:rFonts w:ascii="宋体" w:hAnsi="宋体" w:cs="宋体" w:hint="eastAsia"/>
          <w:color w:val="000000"/>
          <w:kern w:val="0"/>
          <w:sz w:val="22"/>
          <w:szCs w:val="22"/>
        </w:rPr>
        <w:t>委托生产条件及备案。</w:t>
      </w:r>
    </w:p>
    <w:p w:rsidR="003078E3" w:rsidRPr="008972C5" w:rsidRDefault="003078E3" w:rsidP="004B0785">
      <w:pPr>
        <w:widowControl/>
        <w:rPr>
          <w:rFonts w:ascii="宋体" w:cs="宋体"/>
          <w:color w:val="000000"/>
          <w:kern w:val="0"/>
          <w:sz w:val="22"/>
          <w:szCs w:val="22"/>
        </w:rPr>
      </w:pPr>
      <w:r w:rsidRPr="008972C5">
        <w:rPr>
          <w:rFonts w:ascii="宋体" w:hAnsi="宋体" w:cs="宋体"/>
          <w:color w:val="000000"/>
          <w:kern w:val="0"/>
          <w:sz w:val="22"/>
          <w:szCs w:val="22"/>
        </w:rPr>
        <w:t>11</w:t>
      </w:r>
      <w:r w:rsidRPr="008972C5">
        <w:rPr>
          <w:rFonts w:ascii="宋体" w:hAnsi="宋体" w:cs="宋体" w:hint="eastAsia"/>
          <w:color w:val="000000"/>
          <w:kern w:val="0"/>
          <w:sz w:val="22"/>
          <w:szCs w:val="22"/>
        </w:rPr>
        <w:t>按照许可条件组织生产，报告生产条件变化。</w:t>
      </w:r>
    </w:p>
    <w:p w:rsidR="003078E3" w:rsidRPr="008972C5" w:rsidRDefault="003078E3" w:rsidP="004B0785">
      <w:pPr>
        <w:widowControl/>
        <w:rPr>
          <w:rFonts w:ascii="宋体" w:cs="宋体"/>
          <w:color w:val="000000"/>
          <w:kern w:val="0"/>
          <w:sz w:val="22"/>
          <w:szCs w:val="22"/>
        </w:rPr>
      </w:pPr>
      <w:r w:rsidRPr="008972C5">
        <w:rPr>
          <w:rFonts w:ascii="宋体" w:hAnsi="宋体" w:cs="宋体"/>
          <w:color w:val="000000"/>
          <w:kern w:val="0"/>
          <w:sz w:val="22"/>
          <w:szCs w:val="22"/>
        </w:rPr>
        <w:t>12</w:t>
      </w:r>
      <w:r w:rsidRPr="008972C5">
        <w:rPr>
          <w:rFonts w:ascii="宋体" w:hAnsi="宋体" w:cs="宋体" w:hint="eastAsia"/>
          <w:color w:val="000000"/>
          <w:kern w:val="0"/>
          <w:sz w:val="22"/>
          <w:szCs w:val="22"/>
        </w:rPr>
        <w:t>记录、年度备案和饲料统计。</w:t>
      </w:r>
    </w:p>
    <w:p w:rsidR="003078E3" w:rsidRPr="008972C5" w:rsidRDefault="003078E3" w:rsidP="004B0785">
      <w:pPr>
        <w:widowControl/>
        <w:rPr>
          <w:rFonts w:ascii="宋体" w:cs="宋体"/>
          <w:color w:val="000000"/>
          <w:kern w:val="0"/>
          <w:sz w:val="22"/>
          <w:szCs w:val="22"/>
        </w:rPr>
      </w:pPr>
      <w:r w:rsidRPr="008972C5">
        <w:rPr>
          <w:rFonts w:ascii="宋体" w:hAnsi="宋体" w:cs="宋体"/>
          <w:color w:val="000000"/>
          <w:kern w:val="0"/>
          <w:sz w:val="22"/>
          <w:szCs w:val="22"/>
        </w:rPr>
        <w:t>13</w:t>
      </w:r>
      <w:r w:rsidRPr="008972C5">
        <w:rPr>
          <w:rFonts w:ascii="宋体" w:hAnsi="宋体" w:cs="宋体" w:hint="eastAsia"/>
          <w:color w:val="000000"/>
          <w:kern w:val="0"/>
          <w:sz w:val="22"/>
          <w:szCs w:val="22"/>
        </w:rPr>
        <w:t>建立原料仓储管理制度，填写并保存出入库记录。进行原料标识管理，建立长期库存原料质量监控制度，填写并保存监控记录。</w:t>
      </w:r>
    </w:p>
    <w:p w:rsidR="003078E3" w:rsidRPr="008972C5" w:rsidRDefault="003078E3" w:rsidP="004B0785">
      <w:pPr>
        <w:widowControl/>
        <w:rPr>
          <w:rFonts w:ascii="宋体" w:cs="宋体"/>
          <w:color w:val="000000"/>
          <w:kern w:val="0"/>
          <w:sz w:val="22"/>
          <w:szCs w:val="22"/>
        </w:rPr>
      </w:pPr>
      <w:r w:rsidRPr="008972C5">
        <w:rPr>
          <w:rFonts w:ascii="宋体" w:hAnsi="宋体" w:cs="宋体"/>
          <w:color w:val="000000"/>
          <w:kern w:val="0"/>
          <w:sz w:val="22"/>
          <w:szCs w:val="22"/>
        </w:rPr>
        <w:t>14</w:t>
      </w:r>
      <w:r w:rsidRPr="008972C5">
        <w:rPr>
          <w:rFonts w:ascii="宋体" w:hAnsi="宋体" w:cs="宋体" w:hint="eastAsia"/>
          <w:color w:val="000000"/>
          <w:kern w:val="0"/>
          <w:sz w:val="22"/>
          <w:szCs w:val="22"/>
        </w:rPr>
        <w:t>制定工艺设计文件，设定生产工艺参数。根据实际工艺流程，制定主要作业岗位操作规程、生产记录表单，填写并保存相关记录。采取有效措施防止生产过程中的交叉污染和外来污染。</w:t>
      </w:r>
    </w:p>
    <w:p w:rsidR="003078E3" w:rsidRPr="008972C5" w:rsidRDefault="003078E3" w:rsidP="004B0785">
      <w:pPr>
        <w:widowControl/>
        <w:rPr>
          <w:rFonts w:ascii="宋体" w:cs="宋体"/>
          <w:color w:val="000000"/>
          <w:kern w:val="0"/>
          <w:sz w:val="22"/>
          <w:szCs w:val="22"/>
        </w:rPr>
      </w:pPr>
      <w:r w:rsidRPr="008972C5">
        <w:rPr>
          <w:rFonts w:ascii="宋体" w:hAnsi="宋体" w:cs="宋体"/>
          <w:color w:val="000000"/>
          <w:kern w:val="0"/>
          <w:sz w:val="22"/>
          <w:szCs w:val="22"/>
        </w:rPr>
        <w:t>15</w:t>
      </w:r>
      <w:r w:rsidRPr="008972C5">
        <w:rPr>
          <w:rFonts w:ascii="宋体" w:hAnsi="宋体" w:cs="宋体" w:hint="eastAsia"/>
          <w:color w:val="000000"/>
          <w:kern w:val="0"/>
          <w:sz w:val="22"/>
          <w:szCs w:val="22"/>
        </w:rPr>
        <w:t>建立配方管理制度。</w:t>
      </w:r>
    </w:p>
    <w:p w:rsidR="003078E3" w:rsidRPr="008972C5" w:rsidRDefault="003078E3" w:rsidP="004B0785">
      <w:pPr>
        <w:widowControl/>
        <w:rPr>
          <w:rFonts w:ascii="宋体" w:cs="宋体"/>
          <w:color w:val="000000"/>
          <w:kern w:val="0"/>
          <w:sz w:val="22"/>
          <w:szCs w:val="22"/>
        </w:rPr>
      </w:pPr>
      <w:r w:rsidRPr="008972C5">
        <w:rPr>
          <w:rFonts w:ascii="宋体" w:hAnsi="宋体" w:cs="宋体"/>
          <w:color w:val="000000"/>
          <w:kern w:val="0"/>
          <w:sz w:val="22"/>
          <w:szCs w:val="22"/>
        </w:rPr>
        <w:t>16</w:t>
      </w:r>
      <w:r w:rsidRPr="008972C5">
        <w:rPr>
          <w:rFonts w:ascii="宋体" w:hAnsi="宋体" w:cs="宋体" w:hint="eastAsia"/>
          <w:color w:val="000000"/>
          <w:kern w:val="0"/>
          <w:sz w:val="22"/>
          <w:szCs w:val="22"/>
        </w:rPr>
        <w:t>建立产品标签管理制度。</w:t>
      </w:r>
    </w:p>
    <w:p w:rsidR="003078E3" w:rsidRPr="008972C5" w:rsidRDefault="003078E3" w:rsidP="004B0785">
      <w:pPr>
        <w:widowControl/>
        <w:rPr>
          <w:rFonts w:ascii="宋体" w:cs="宋体"/>
          <w:color w:val="000000"/>
          <w:kern w:val="0"/>
          <w:sz w:val="22"/>
          <w:szCs w:val="22"/>
        </w:rPr>
      </w:pPr>
      <w:r w:rsidRPr="008972C5">
        <w:rPr>
          <w:rFonts w:ascii="宋体" w:hAnsi="宋体" w:cs="宋体"/>
          <w:color w:val="000000"/>
          <w:kern w:val="0"/>
          <w:sz w:val="22"/>
          <w:szCs w:val="22"/>
        </w:rPr>
        <w:t>17</w:t>
      </w:r>
      <w:r w:rsidRPr="008972C5">
        <w:rPr>
          <w:rFonts w:ascii="宋体" w:hAnsi="宋体" w:cs="宋体" w:hint="eastAsia"/>
          <w:color w:val="000000"/>
          <w:kern w:val="0"/>
          <w:sz w:val="22"/>
          <w:szCs w:val="22"/>
        </w:rPr>
        <w:t>产品混合要求。</w:t>
      </w:r>
    </w:p>
    <w:p w:rsidR="003078E3" w:rsidRPr="008972C5" w:rsidRDefault="003078E3" w:rsidP="004B0785">
      <w:pPr>
        <w:widowControl/>
        <w:rPr>
          <w:rFonts w:ascii="宋体" w:cs="宋体"/>
          <w:color w:val="000000"/>
          <w:kern w:val="0"/>
          <w:sz w:val="22"/>
          <w:szCs w:val="22"/>
        </w:rPr>
      </w:pPr>
      <w:r w:rsidRPr="008972C5">
        <w:rPr>
          <w:rFonts w:ascii="宋体" w:hAnsi="宋体" w:cs="宋体"/>
          <w:color w:val="000000"/>
          <w:kern w:val="0"/>
          <w:sz w:val="22"/>
          <w:szCs w:val="22"/>
        </w:rPr>
        <w:t>18</w:t>
      </w:r>
      <w:r w:rsidRPr="008972C5">
        <w:rPr>
          <w:rFonts w:ascii="宋体" w:hAnsi="宋体" w:cs="宋体" w:hint="eastAsia"/>
          <w:color w:val="000000"/>
          <w:kern w:val="0"/>
          <w:sz w:val="22"/>
          <w:szCs w:val="22"/>
        </w:rPr>
        <w:t>建立生产设备、主要仪器设备管理制度和档案，制定关键设备操作规程，填写并保存仪器使用记录、维护保养记录和维修记录。</w:t>
      </w:r>
    </w:p>
    <w:p w:rsidR="003078E3" w:rsidRPr="008972C5" w:rsidRDefault="003078E3" w:rsidP="004B0785">
      <w:pPr>
        <w:widowControl/>
        <w:rPr>
          <w:rFonts w:ascii="宋体" w:cs="宋体"/>
          <w:color w:val="000000"/>
          <w:kern w:val="0"/>
          <w:sz w:val="22"/>
          <w:szCs w:val="22"/>
        </w:rPr>
      </w:pPr>
      <w:r w:rsidRPr="008972C5">
        <w:rPr>
          <w:rFonts w:ascii="宋体" w:hAnsi="宋体" w:cs="宋体"/>
          <w:color w:val="000000"/>
          <w:kern w:val="0"/>
          <w:sz w:val="22"/>
          <w:szCs w:val="22"/>
        </w:rPr>
        <w:t>19</w:t>
      </w:r>
      <w:r w:rsidRPr="008972C5">
        <w:rPr>
          <w:rFonts w:ascii="宋体" w:hAnsi="宋体" w:cs="宋体" w:hint="eastAsia"/>
          <w:color w:val="000000"/>
          <w:kern w:val="0"/>
          <w:sz w:val="22"/>
          <w:szCs w:val="22"/>
        </w:rPr>
        <w:t>严格执行国家安全生产相关法律法规。建立化学试剂和危险化学品管理制度。建立不合格品管理制度，填写并保存不合格品处置记录。</w:t>
      </w:r>
    </w:p>
    <w:p w:rsidR="003078E3" w:rsidRPr="008972C5" w:rsidRDefault="003078E3" w:rsidP="004B0785">
      <w:pPr>
        <w:widowControl/>
        <w:rPr>
          <w:rFonts w:ascii="宋体" w:cs="宋体"/>
          <w:color w:val="000000"/>
          <w:kern w:val="0"/>
          <w:sz w:val="22"/>
          <w:szCs w:val="22"/>
        </w:rPr>
      </w:pPr>
      <w:r w:rsidRPr="008972C5">
        <w:rPr>
          <w:rFonts w:ascii="宋体" w:hAnsi="宋体" w:cs="宋体"/>
          <w:color w:val="000000"/>
          <w:kern w:val="0"/>
          <w:sz w:val="22"/>
          <w:szCs w:val="22"/>
        </w:rPr>
        <w:t>20</w:t>
      </w:r>
      <w:r w:rsidRPr="008972C5">
        <w:rPr>
          <w:rFonts w:ascii="宋体" w:hAnsi="宋体" w:cs="宋体" w:hint="eastAsia"/>
          <w:color w:val="000000"/>
          <w:kern w:val="0"/>
          <w:sz w:val="22"/>
          <w:szCs w:val="22"/>
        </w:rPr>
        <w:t>建立客户投诉处理和产品召回制度，填写并保存记录。</w:t>
      </w:r>
    </w:p>
    <w:p w:rsidR="003078E3" w:rsidRPr="008972C5" w:rsidRDefault="003078E3" w:rsidP="004B0785">
      <w:pPr>
        <w:widowControl/>
        <w:rPr>
          <w:rFonts w:ascii="宋体" w:cs="宋体"/>
          <w:color w:val="000000"/>
          <w:kern w:val="0"/>
          <w:sz w:val="22"/>
          <w:szCs w:val="22"/>
        </w:rPr>
      </w:pPr>
      <w:r w:rsidRPr="008972C5">
        <w:rPr>
          <w:rFonts w:ascii="宋体" w:hAnsi="宋体" w:cs="宋体"/>
          <w:color w:val="000000"/>
          <w:kern w:val="0"/>
          <w:sz w:val="22"/>
          <w:szCs w:val="22"/>
        </w:rPr>
        <w:t>21</w:t>
      </w:r>
      <w:r w:rsidRPr="008972C5">
        <w:rPr>
          <w:rFonts w:ascii="宋体" w:hAnsi="宋体" w:cs="宋体" w:hint="eastAsia"/>
          <w:color w:val="000000"/>
          <w:kern w:val="0"/>
          <w:sz w:val="22"/>
          <w:szCs w:val="22"/>
        </w:rPr>
        <w:t>建立人员培训制度。</w:t>
      </w:r>
    </w:p>
    <w:p w:rsidR="003078E3" w:rsidRPr="008972C5" w:rsidRDefault="003078E3" w:rsidP="004B0785">
      <w:pPr>
        <w:widowControl/>
        <w:rPr>
          <w:rFonts w:ascii="宋体" w:cs="宋体"/>
          <w:color w:val="000000"/>
          <w:kern w:val="0"/>
          <w:sz w:val="22"/>
          <w:szCs w:val="22"/>
        </w:rPr>
      </w:pPr>
      <w:r w:rsidRPr="008972C5">
        <w:rPr>
          <w:rFonts w:ascii="宋体" w:hAnsi="宋体" w:cs="宋体"/>
          <w:color w:val="000000"/>
          <w:kern w:val="0"/>
          <w:sz w:val="22"/>
          <w:szCs w:val="22"/>
        </w:rPr>
        <w:t>22</w:t>
      </w:r>
      <w:r w:rsidRPr="008972C5">
        <w:rPr>
          <w:rFonts w:ascii="宋体" w:hAnsi="宋体" w:cs="宋体" w:hint="eastAsia"/>
          <w:color w:val="000000"/>
          <w:kern w:val="0"/>
          <w:sz w:val="22"/>
          <w:szCs w:val="22"/>
        </w:rPr>
        <w:t>厂区环境卫生应当符合国家有关规定。</w:t>
      </w:r>
    </w:p>
    <w:p w:rsidR="003078E3" w:rsidRPr="008972C5" w:rsidRDefault="003078E3" w:rsidP="004B0785">
      <w:pPr>
        <w:widowControl/>
        <w:rPr>
          <w:rFonts w:ascii="宋体" w:cs="宋体"/>
          <w:color w:val="000000"/>
          <w:kern w:val="0"/>
          <w:sz w:val="22"/>
          <w:szCs w:val="22"/>
        </w:rPr>
      </w:pPr>
      <w:r w:rsidRPr="008972C5">
        <w:rPr>
          <w:rFonts w:ascii="宋体" w:hAnsi="宋体" w:cs="宋体"/>
          <w:color w:val="000000"/>
          <w:kern w:val="0"/>
          <w:sz w:val="22"/>
          <w:szCs w:val="22"/>
        </w:rPr>
        <w:t>23</w:t>
      </w:r>
      <w:r w:rsidRPr="008972C5">
        <w:rPr>
          <w:rFonts w:ascii="宋体" w:hAnsi="宋体" w:cs="宋体" w:hint="eastAsia"/>
          <w:color w:val="000000"/>
          <w:kern w:val="0"/>
          <w:sz w:val="22"/>
          <w:szCs w:val="22"/>
        </w:rPr>
        <w:t>建立记录管理制度。</w:t>
      </w:r>
    </w:p>
    <w:p w:rsidR="003078E3" w:rsidRPr="008972C5" w:rsidRDefault="003078E3" w:rsidP="004B0785">
      <w:pPr>
        <w:widowControl/>
        <w:rPr>
          <w:rFonts w:ascii="宋体" w:cs="宋体"/>
          <w:color w:val="000000"/>
          <w:kern w:val="0"/>
        </w:rPr>
      </w:pPr>
    </w:p>
    <w:p w:rsidR="003078E3" w:rsidRPr="008972C5" w:rsidRDefault="003078E3" w:rsidP="004B0785">
      <w:pPr>
        <w:widowControl/>
        <w:rPr>
          <w:rFonts w:ascii="宋体" w:cs="宋体"/>
          <w:color w:val="000000"/>
          <w:kern w:val="0"/>
        </w:rPr>
      </w:pPr>
    </w:p>
    <w:p w:rsidR="003078E3" w:rsidRPr="008972C5" w:rsidRDefault="003078E3" w:rsidP="004B0785">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B3-1</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【责任主体】饲料和饲料添加剂生产企业</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【责任名称】建立健全质量安全制度，对其生产、经营的饲料、饲料添加剂的质量安全负责。</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4B0785">
      <w:pPr>
        <w:widowControl/>
        <w:rPr>
          <w:rFonts w:ascii="宋体" w:cs="宋体"/>
          <w:color w:val="000000"/>
          <w:kern w:val="0"/>
        </w:rPr>
      </w:pPr>
      <w:r w:rsidRPr="008972C5">
        <w:rPr>
          <w:rFonts w:ascii="宋体" w:cs="宋体"/>
          <w:color w:val="000000"/>
          <w:kern w:val="0"/>
        </w:rPr>
        <w:t> </w:t>
      </w:r>
      <w:r w:rsidRPr="008972C5">
        <w:rPr>
          <w:rFonts w:ascii="宋体" w:hAnsi="宋体" w:cs="宋体"/>
          <w:color w:val="000000"/>
          <w:kern w:val="0"/>
        </w:rPr>
        <w:t xml:space="preserve">  1.</w:t>
      </w:r>
      <w:r w:rsidRPr="008972C5">
        <w:rPr>
          <w:rFonts w:ascii="宋体" w:hAnsi="宋体" w:cs="宋体" w:hint="eastAsia"/>
          <w:color w:val="000000"/>
          <w:kern w:val="0"/>
        </w:rPr>
        <w:t>饲料、饲料添加剂生产企业、经营者应当建立健全质量安全制度，对其生产、经营的饲料、饲料添加剂的质量安全负责。</w:t>
      </w:r>
    </w:p>
    <w:p w:rsidR="003078E3" w:rsidRPr="008972C5" w:rsidRDefault="003078E3" w:rsidP="004B0785">
      <w:pPr>
        <w:widowControl/>
        <w:rPr>
          <w:rFonts w:ascii="宋体" w:cs="宋体"/>
          <w:color w:val="000000"/>
          <w:kern w:val="0"/>
        </w:rPr>
      </w:pPr>
      <w:r w:rsidRPr="008972C5">
        <w:rPr>
          <w:rFonts w:ascii="宋体" w:cs="宋体"/>
          <w:color w:val="000000"/>
          <w:kern w:val="0"/>
        </w:rPr>
        <w:t> </w:t>
      </w:r>
      <w:r w:rsidRPr="008972C5">
        <w:rPr>
          <w:rFonts w:ascii="宋体" w:hAnsi="宋体" w:cs="宋体"/>
          <w:color w:val="000000"/>
          <w:kern w:val="0"/>
        </w:rPr>
        <w:t xml:space="preserve">  2.</w:t>
      </w:r>
      <w:r w:rsidRPr="008972C5">
        <w:rPr>
          <w:rFonts w:ascii="宋体" w:hAnsi="宋体" w:cs="宋体" w:hint="eastAsia"/>
          <w:color w:val="000000"/>
          <w:kern w:val="0"/>
        </w:rPr>
        <w:t>国家鼓励研制新饲料、新饲料添加剂。</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研制新饲料、新饲料添加剂，应当遵循科学、安全、有效、环保的原则，保证新饲料、新饲料添加剂的质量安全。</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《饲料和饲料添加剂管理条例》（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条。</w:t>
      </w:r>
    </w:p>
    <w:p w:rsidR="003078E3" w:rsidRPr="008972C5" w:rsidRDefault="003078E3" w:rsidP="004B0785">
      <w:pPr>
        <w:widowControl/>
        <w:rPr>
          <w:rFonts w:ascii="宋体" w:cs="宋体"/>
          <w:color w:val="000000"/>
          <w:kern w:val="0"/>
        </w:rPr>
      </w:pPr>
    </w:p>
    <w:p w:rsidR="003078E3" w:rsidRPr="008972C5" w:rsidRDefault="003078E3" w:rsidP="004B0785">
      <w:pPr>
        <w:widowControl/>
        <w:rPr>
          <w:rFonts w:ascii="宋体" w:cs="宋体"/>
          <w:color w:val="000000"/>
          <w:kern w:val="0"/>
        </w:rPr>
      </w:pPr>
    </w:p>
    <w:p w:rsidR="003078E3" w:rsidRPr="008972C5" w:rsidRDefault="003078E3" w:rsidP="004B0785">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B3-2</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【责任主体】饲料和饲料添加剂生产企业</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【责任名称】提出审定申请，并提供该新饲料、新饲料添加剂的样品和相关资料。</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4B0785">
      <w:pPr>
        <w:widowControl/>
        <w:rPr>
          <w:rFonts w:ascii="宋体" w:cs="宋体"/>
          <w:color w:val="000000"/>
          <w:kern w:val="0"/>
        </w:rPr>
      </w:pPr>
      <w:r w:rsidRPr="008972C5">
        <w:rPr>
          <w:rFonts w:ascii="宋体" w:cs="宋体"/>
          <w:color w:val="000000"/>
          <w:kern w:val="0"/>
        </w:rPr>
        <w:t> </w:t>
      </w:r>
      <w:r w:rsidRPr="008972C5">
        <w:rPr>
          <w:rFonts w:ascii="宋体" w:hAnsi="宋体" w:cs="宋体" w:hint="eastAsia"/>
          <w:color w:val="000000"/>
          <w:kern w:val="0"/>
        </w:rPr>
        <w:t>研制的新饲料、新饲料添加剂投入生产前，研制者或者生产企业应当向国务院农业行政主管部门提出审定申请，并提供该新饲料、新饲料添加剂的样品和相应资料。</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《饲料和饲料添加剂管理条例》（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条。</w:t>
      </w:r>
    </w:p>
    <w:p w:rsidR="003078E3" w:rsidRPr="008972C5" w:rsidRDefault="003078E3" w:rsidP="004B0785">
      <w:pPr>
        <w:widowControl/>
        <w:rPr>
          <w:rFonts w:ascii="宋体" w:cs="宋体"/>
          <w:color w:val="000000"/>
          <w:kern w:val="0"/>
        </w:rPr>
      </w:pPr>
    </w:p>
    <w:p w:rsidR="003078E3" w:rsidRPr="008972C5" w:rsidRDefault="003078E3" w:rsidP="004B0785">
      <w:pPr>
        <w:widowControl/>
        <w:rPr>
          <w:rFonts w:ascii="宋体" w:cs="宋体"/>
          <w:color w:val="000000"/>
          <w:kern w:val="0"/>
        </w:rPr>
      </w:pPr>
    </w:p>
    <w:p w:rsidR="003078E3" w:rsidRPr="008972C5" w:rsidRDefault="003078E3" w:rsidP="004B0785">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B3-3</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【责任主体】饲料和饲料添加剂生产企业</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【责任名称】收集处于监测期的新饲料、新饲料添加剂。</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4B0785">
      <w:pPr>
        <w:widowControl/>
        <w:rPr>
          <w:rFonts w:ascii="宋体" w:cs="宋体"/>
          <w:color w:val="000000"/>
          <w:kern w:val="0"/>
        </w:rPr>
      </w:pPr>
      <w:r w:rsidRPr="008972C5">
        <w:rPr>
          <w:rFonts w:ascii="宋体" w:cs="宋体"/>
          <w:color w:val="000000"/>
          <w:kern w:val="0"/>
        </w:rPr>
        <w:t> </w:t>
      </w:r>
      <w:r w:rsidRPr="008972C5">
        <w:rPr>
          <w:rFonts w:ascii="宋体" w:hAnsi="宋体" w:cs="宋体" w:hint="eastAsia"/>
          <w:color w:val="000000"/>
          <w:kern w:val="0"/>
        </w:rPr>
        <w:t>新饲料、新饲料添加剂的监测期为</w:t>
      </w:r>
      <w:r w:rsidRPr="008972C5">
        <w:rPr>
          <w:rFonts w:ascii="宋体" w:hAnsi="宋体" w:cs="宋体"/>
          <w:color w:val="000000"/>
          <w:kern w:val="0"/>
        </w:rPr>
        <w:t>5</w:t>
      </w:r>
      <w:r w:rsidRPr="008972C5">
        <w:rPr>
          <w:rFonts w:ascii="宋体" w:hAnsi="宋体" w:cs="宋体" w:hint="eastAsia"/>
          <w:color w:val="000000"/>
          <w:kern w:val="0"/>
        </w:rPr>
        <w:t>年。新饲料、新饲料添加剂处于监测期的，不受理其他就该新饲料、新饲料添加剂的生产申请和进口登记申请，但超过</w:t>
      </w:r>
      <w:r w:rsidRPr="008972C5">
        <w:rPr>
          <w:rFonts w:ascii="宋体" w:hAnsi="宋体" w:cs="宋体"/>
          <w:color w:val="000000"/>
          <w:kern w:val="0"/>
        </w:rPr>
        <w:t>3</w:t>
      </w:r>
      <w:r w:rsidRPr="008972C5">
        <w:rPr>
          <w:rFonts w:ascii="宋体" w:hAnsi="宋体" w:cs="宋体" w:hint="eastAsia"/>
          <w:color w:val="000000"/>
          <w:kern w:val="0"/>
        </w:rPr>
        <w:t>年不投入生产的除外。</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生产企业应当收集处于监测期的新饲料、新饲料添加剂的质量稳定性及其对动物产品质量安全的影响等信息，并向国务院农业行政主管部门报告；国务院农业行政主管部门应当对新饲料、新饲料添加剂的质量安全状况组织跟踪监测，证实其存在安全问题的，应当撤销新饲料、新饲料添加剂证书并予以公告。</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《饲料和饲料添加剂管理条例》（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11</w:t>
      </w:r>
      <w:r w:rsidRPr="008972C5">
        <w:rPr>
          <w:rFonts w:ascii="宋体" w:hAnsi="宋体" w:cs="宋体" w:hint="eastAsia"/>
          <w:color w:val="000000"/>
          <w:kern w:val="0"/>
        </w:rPr>
        <w:t>条。</w:t>
      </w:r>
    </w:p>
    <w:p w:rsidR="003078E3" w:rsidRPr="008972C5" w:rsidRDefault="003078E3" w:rsidP="004B0785">
      <w:pPr>
        <w:widowControl/>
        <w:rPr>
          <w:rFonts w:ascii="宋体" w:cs="宋体"/>
          <w:color w:val="000000"/>
          <w:kern w:val="0"/>
        </w:rPr>
      </w:pPr>
    </w:p>
    <w:p w:rsidR="003078E3" w:rsidRPr="008972C5" w:rsidRDefault="003078E3" w:rsidP="004B0785">
      <w:pPr>
        <w:widowControl/>
        <w:rPr>
          <w:rFonts w:ascii="宋体" w:cs="宋体"/>
          <w:color w:val="000000"/>
          <w:kern w:val="0"/>
        </w:rPr>
      </w:pPr>
    </w:p>
    <w:p w:rsidR="003078E3" w:rsidRPr="008972C5" w:rsidRDefault="003078E3" w:rsidP="004B0785">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B3-4</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【责任主体】饲料和饲料添加剂生产企业</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【责任名称】符合饲料工业发展规划和产业政策，并具备相应条件。</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4B0785">
      <w:pPr>
        <w:widowControl/>
        <w:rPr>
          <w:rFonts w:ascii="宋体" w:cs="宋体"/>
          <w:color w:val="000000"/>
          <w:kern w:val="0"/>
        </w:rPr>
      </w:pPr>
      <w:r w:rsidRPr="008972C5">
        <w:rPr>
          <w:rFonts w:ascii="宋体" w:cs="宋体"/>
          <w:color w:val="000000"/>
          <w:kern w:val="0"/>
        </w:rPr>
        <w:t> </w:t>
      </w:r>
      <w:r w:rsidRPr="008972C5">
        <w:rPr>
          <w:rFonts w:ascii="宋体" w:hAnsi="宋体" w:cs="宋体" w:hint="eastAsia"/>
          <w:color w:val="000000"/>
          <w:kern w:val="0"/>
        </w:rPr>
        <w:t>设立饲料、饲料添加剂生产企业，应当符合饲料工业发展规划和产业政策，并具备相应条件。</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《饲料和饲料添加剂管理条例》（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《饲料和饲料添加剂生产许可管理办法》（</w:t>
      </w:r>
      <w:r w:rsidRPr="008972C5">
        <w:rPr>
          <w:rFonts w:ascii="宋体" w:hAnsi="宋体" w:cs="宋体"/>
          <w:color w:val="000000"/>
          <w:kern w:val="0"/>
        </w:rPr>
        <w:t>2012</w:t>
      </w:r>
      <w:r w:rsidRPr="008972C5">
        <w:rPr>
          <w:rFonts w:ascii="宋体" w:hAnsi="宋体" w:cs="宋体" w:hint="eastAsia"/>
          <w:color w:val="000000"/>
          <w:kern w:val="0"/>
        </w:rPr>
        <w:t>年）第</w:t>
      </w:r>
      <w:r w:rsidRPr="008972C5">
        <w:rPr>
          <w:rFonts w:ascii="宋体" w:hAnsi="宋体" w:cs="宋体"/>
          <w:color w:val="000000"/>
          <w:kern w:val="0"/>
        </w:rPr>
        <w:t>6</w:t>
      </w:r>
      <w:r w:rsidRPr="008972C5">
        <w:rPr>
          <w:rFonts w:ascii="宋体" w:hAnsi="宋体" w:cs="宋体" w:hint="eastAsia"/>
          <w:color w:val="000000"/>
          <w:kern w:val="0"/>
        </w:rPr>
        <w:t>条；</w:t>
      </w:r>
    </w:p>
    <w:p w:rsidR="003078E3" w:rsidRPr="008972C5" w:rsidRDefault="003078E3" w:rsidP="004B0785">
      <w:pPr>
        <w:widowControl/>
        <w:rPr>
          <w:rFonts w:ascii="宋体" w:cs="宋体"/>
          <w:color w:val="000000"/>
          <w:kern w:val="0"/>
        </w:rPr>
      </w:pPr>
    </w:p>
    <w:p w:rsidR="003078E3" w:rsidRPr="008972C5" w:rsidRDefault="003078E3" w:rsidP="004B0785">
      <w:pPr>
        <w:widowControl/>
        <w:rPr>
          <w:rFonts w:ascii="宋体" w:cs="宋体"/>
          <w:color w:val="000000"/>
          <w:kern w:val="0"/>
        </w:rPr>
      </w:pPr>
    </w:p>
    <w:p w:rsidR="003078E3" w:rsidRPr="008972C5" w:rsidRDefault="003078E3" w:rsidP="004B0785">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B3-5</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【责任主体】饲料和饲料添加剂生产企业</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【责任名称】申请办理和续办生产许可证。</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4B0785">
      <w:pPr>
        <w:widowControl/>
        <w:rPr>
          <w:rFonts w:ascii="宋体" w:cs="宋体"/>
          <w:color w:val="000000"/>
          <w:kern w:val="0"/>
        </w:rPr>
      </w:pPr>
      <w:r w:rsidRPr="008972C5">
        <w:rPr>
          <w:rFonts w:ascii="宋体" w:cs="宋体"/>
          <w:color w:val="000000"/>
          <w:kern w:val="0"/>
        </w:rPr>
        <w:t> </w:t>
      </w:r>
      <w:r w:rsidRPr="008972C5">
        <w:rPr>
          <w:rFonts w:ascii="宋体" w:hAnsi="宋体" w:cs="宋体"/>
          <w:color w:val="000000"/>
          <w:kern w:val="0"/>
        </w:rPr>
        <w:t xml:space="preserve">  1.</w:t>
      </w:r>
      <w:r w:rsidRPr="008972C5">
        <w:rPr>
          <w:rFonts w:ascii="宋体" w:hAnsi="宋体" w:cs="宋体" w:hint="eastAsia"/>
          <w:color w:val="000000"/>
          <w:kern w:val="0"/>
        </w:rPr>
        <w:t>申请从事饲料、饲料添加剂生产的企业，申请人应当向省、自治区、直辖市人民政府饲料管理部门提出申请。省、自治区、直辖市人民政府饲料管理部门应当自受理申请之日起</w:t>
      </w:r>
      <w:r w:rsidRPr="008972C5">
        <w:rPr>
          <w:rFonts w:ascii="宋体" w:hAnsi="宋体" w:cs="宋体"/>
          <w:color w:val="000000"/>
          <w:kern w:val="0"/>
        </w:rPr>
        <w:lastRenderedPageBreak/>
        <w:t>10</w:t>
      </w:r>
      <w:r w:rsidRPr="008972C5">
        <w:rPr>
          <w:rFonts w:ascii="宋体" w:hAnsi="宋体" w:cs="宋体" w:hint="eastAsia"/>
          <w:color w:val="000000"/>
          <w:kern w:val="0"/>
        </w:rPr>
        <w:t>个工作日内进行书面审查；审查合格的，组织进行现场审核，并根据审核结果在</w:t>
      </w:r>
      <w:r w:rsidRPr="008972C5">
        <w:rPr>
          <w:rFonts w:ascii="宋体" w:hAnsi="宋体" w:cs="宋体"/>
          <w:color w:val="000000"/>
          <w:kern w:val="0"/>
        </w:rPr>
        <w:t>10</w:t>
      </w:r>
      <w:r w:rsidRPr="008972C5">
        <w:rPr>
          <w:rFonts w:ascii="宋体" w:hAnsi="宋体" w:cs="宋体" w:hint="eastAsia"/>
          <w:color w:val="000000"/>
          <w:kern w:val="0"/>
        </w:rPr>
        <w:t>个工作日内作出是否核发生产许可证的决定。</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生产许可证有效期为</w:t>
      </w:r>
      <w:r w:rsidRPr="008972C5">
        <w:rPr>
          <w:rFonts w:ascii="宋体" w:hAnsi="宋体" w:cs="宋体"/>
          <w:color w:val="000000"/>
          <w:kern w:val="0"/>
        </w:rPr>
        <w:t>5</w:t>
      </w:r>
      <w:r w:rsidRPr="008972C5">
        <w:rPr>
          <w:rFonts w:ascii="宋体" w:hAnsi="宋体" w:cs="宋体" w:hint="eastAsia"/>
          <w:color w:val="000000"/>
          <w:kern w:val="0"/>
        </w:rPr>
        <w:t>年。生产许可证有效期满需要继续生产饲料、饲料添加剂的，应当在有效期届满</w:t>
      </w:r>
      <w:r w:rsidRPr="008972C5">
        <w:rPr>
          <w:rFonts w:ascii="宋体" w:hAnsi="宋体" w:cs="宋体"/>
          <w:color w:val="000000"/>
          <w:kern w:val="0"/>
        </w:rPr>
        <w:t>6</w:t>
      </w:r>
      <w:r w:rsidRPr="008972C5">
        <w:rPr>
          <w:rFonts w:ascii="宋体" w:hAnsi="宋体" w:cs="宋体" w:hint="eastAsia"/>
          <w:color w:val="000000"/>
          <w:kern w:val="0"/>
        </w:rPr>
        <w:t>个月前申请续展。</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 xml:space="preserve">2. </w:t>
      </w:r>
      <w:r w:rsidRPr="008972C5">
        <w:rPr>
          <w:rFonts w:ascii="宋体" w:hAnsi="宋体" w:cs="宋体" w:hint="eastAsia"/>
          <w:color w:val="000000"/>
          <w:kern w:val="0"/>
        </w:rPr>
        <w:t>生产许可证式样由农业部统一规定。</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《饲料和饲料添加剂管理条例》（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《饲料和饲料添加剂生产许可管理办法》（</w:t>
      </w:r>
      <w:r w:rsidRPr="008972C5">
        <w:rPr>
          <w:rFonts w:ascii="宋体" w:hAnsi="宋体" w:cs="宋体"/>
          <w:color w:val="000000"/>
          <w:kern w:val="0"/>
        </w:rPr>
        <w:t>2012</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条；</w:t>
      </w:r>
    </w:p>
    <w:p w:rsidR="003078E3" w:rsidRPr="008972C5" w:rsidRDefault="003078E3" w:rsidP="004B0785">
      <w:pPr>
        <w:widowControl/>
        <w:rPr>
          <w:rFonts w:ascii="宋体" w:cs="宋体"/>
          <w:color w:val="000000"/>
          <w:kern w:val="0"/>
        </w:rPr>
      </w:pPr>
    </w:p>
    <w:p w:rsidR="003078E3" w:rsidRPr="008972C5" w:rsidRDefault="003078E3" w:rsidP="004B0785">
      <w:pPr>
        <w:widowControl/>
        <w:rPr>
          <w:rFonts w:ascii="宋体" w:cs="宋体"/>
          <w:color w:val="000000"/>
          <w:kern w:val="0"/>
        </w:rPr>
      </w:pPr>
    </w:p>
    <w:p w:rsidR="003078E3" w:rsidRPr="008972C5" w:rsidRDefault="003078E3" w:rsidP="004B0785">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B3-6</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【责任主体】饲料和饲料添加剂生产企业</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【责任名称】对采购的原料进行查验或者检验、符合限制性规定、如实记录并保存。</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4B0785">
      <w:pPr>
        <w:widowControl/>
        <w:rPr>
          <w:rFonts w:ascii="宋体" w:cs="宋体"/>
          <w:color w:val="000000"/>
          <w:kern w:val="0"/>
        </w:rPr>
      </w:pPr>
      <w:r w:rsidRPr="008972C5">
        <w:rPr>
          <w:rFonts w:ascii="宋体" w:cs="宋体"/>
          <w:color w:val="000000"/>
          <w:kern w:val="0"/>
        </w:rPr>
        <w:t> </w:t>
      </w:r>
      <w:r w:rsidRPr="008972C5">
        <w:rPr>
          <w:rFonts w:ascii="宋体" w:hAnsi="宋体" w:cs="宋体"/>
          <w:color w:val="000000"/>
          <w:kern w:val="0"/>
        </w:rPr>
        <w:t xml:space="preserve">  1.</w:t>
      </w:r>
      <w:r w:rsidRPr="008972C5">
        <w:rPr>
          <w:rFonts w:ascii="宋体" w:hAnsi="宋体" w:cs="宋体" w:hint="eastAsia"/>
          <w:color w:val="000000"/>
          <w:kern w:val="0"/>
        </w:rPr>
        <w:t>饲料、饲料添加剂生产企业应当按照国务院农业行政主管部门的规定和有关标准，对采购的饲料原料等进行查验或者检验。</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饲料生产企业使用限制使用的饲料原料等，应当遵守国务院农业行政主管部门的限制性规定。饲料、饲料添加剂生产企业应当如实记录采购的饲料原料等相关信息。记录保存期限不得少于</w:t>
      </w:r>
      <w:r w:rsidRPr="008972C5">
        <w:rPr>
          <w:rFonts w:ascii="宋体" w:hAnsi="宋体" w:cs="宋体"/>
          <w:color w:val="000000"/>
          <w:kern w:val="0"/>
        </w:rPr>
        <w:t>2</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企业应当加强对饲料原料、单一饲料、饲料添加剂、药物饲料添加剂、添加剂预混合饲料和浓缩饲料</w:t>
      </w:r>
      <w:r w:rsidRPr="008972C5">
        <w:rPr>
          <w:rFonts w:ascii="宋体" w:hAnsi="宋体" w:cs="宋体"/>
          <w:color w:val="000000"/>
          <w:kern w:val="0"/>
        </w:rPr>
        <w:t>(</w:t>
      </w:r>
      <w:r w:rsidRPr="008972C5">
        <w:rPr>
          <w:rFonts w:ascii="宋体" w:hAnsi="宋体" w:cs="宋体" w:hint="eastAsia"/>
          <w:color w:val="000000"/>
          <w:kern w:val="0"/>
        </w:rPr>
        <w:t>以下简称原料</w:t>
      </w:r>
      <w:r w:rsidRPr="008972C5">
        <w:rPr>
          <w:rFonts w:ascii="宋体" w:hAnsi="宋体" w:cs="宋体"/>
          <w:color w:val="000000"/>
          <w:kern w:val="0"/>
        </w:rPr>
        <w:t>)</w:t>
      </w:r>
      <w:r w:rsidRPr="008972C5">
        <w:rPr>
          <w:rFonts w:ascii="宋体" w:hAnsi="宋体" w:cs="宋体" w:hint="eastAsia"/>
          <w:color w:val="000000"/>
          <w:kern w:val="0"/>
        </w:rPr>
        <w:t>的采购管理，全面评估原料生产企业和经销商</w:t>
      </w:r>
      <w:r w:rsidRPr="008972C5">
        <w:rPr>
          <w:rFonts w:ascii="宋体" w:hAnsi="宋体" w:cs="宋体"/>
          <w:color w:val="000000"/>
          <w:kern w:val="0"/>
        </w:rPr>
        <w:t>(</w:t>
      </w:r>
      <w:r w:rsidRPr="008972C5">
        <w:rPr>
          <w:rFonts w:ascii="宋体" w:hAnsi="宋体" w:cs="宋体" w:hint="eastAsia"/>
          <w:color w:val="000000"/>
          <w:kern w:val="0"/>
        </w:rPr>
        <w:t>以下简称供应商</w:t>
      </w:r>
      <w:r w:rsidRPr="008972C5">
        <w:rPr>
          <w:rFonts w:ascii="宋体" w:hAnsi="宋体" w:cs="宋体"/>
          <w:color w:val="000000"/>
          <w:kern w:val="0"/>
        </w:rPr>
        <w:t>)</w:t>
      </w:r>
      <w:r w:rsidRPr="008972C5">
        <w:rPr>
          <w:rFonts w:ascii="宋体" w:hAnsi="宋体" w:cs="宋体" w:hint="eastAsia"/>
          <w:color w:val="000000"/>
          <w:kern w:val="0"/>
        </w:rPr>
        <w:t>的资质和产品质量保障能力，建立供应商评价和再评价制度，编制合格供应商名录，填写并保存供应商评价记录。</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企业应当建立原料采购验收制度和原料验收标准，逐批对采购的原料进行查验或者检验。</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企业应当填写并保存原料进货台账，进货台账应当包括原料通用名称及商品名称、生产企业或者供货者名</w:t>
      </w:r>
      <w:r w:rsidRPr="008972C5">
        <w:rPr>
          <w:rFonts w:ascii="宋体" w:hAnsi="宋体" w:cs="宋体"/>
          <w:color w:val="000000"/>
          <w:kern w:val="0"/>
        </w:rPr>
        <w:t xml:space="preserve"> </w:t>
      </w:r>
      <w:r w:rsidRPr="008972C5">
        <w:rPr>
          <w:rFonts w:ascii="宋体" w:hAnsi="宋体" w:cs="宋体" w:hint="eastAsia"/>
          <w:color w:val="000000"/>
          <w:kern w:val="0"/>
        </w:rPr>
        <w:t>称、联系方式、产地、数量、生产日期、保质期、查验或者检验信息、进货日期、经办人等信息。</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进货台账保存期限不得少于</w:t>
      </w:r>
      <w:r w:rsidRPr="008972C5">
        <w:rPr>
          <w:rFonts w:ascii="宋体" w:hAnsi="宋体" w:cs="宋体"/>
          <w:color w:val="000000"/>
          <w:kern w:val="0"/>
        </w:rPr>
        <w:t>2</w:t>
      </w:r>
      <w:r w:rsidRPr="008972C5">
        <w:rPr>
          <w:rFonts w:ascii="宋体" w:hAnsi="宋体" w:cs="宋体" w:hint="eastAsia"/>
          <w:color w:val="000000"/>
          <w:kern w:val="0"/>
        </w:rPr>
        <w:t>年。</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《饲料和饲料添加剂管理条例》（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《饲料质量安全管理规范》（</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条。</w:t>
      </w:r>
    </w:p>
    <w:p w:rsidR="003078E3" w:rsidRPr="008972C5" w:rsidRDefault="003078E3" w:rsidP="004B0785">
      <w:pPr>
        <w:widowControl/>
        <w:rPr>
          <w:rFonts w:ascii="宋体" w:cs="宋体"/>
          <w:color w:val="000000"/>
          <w:kern w:val="0"/>
        </w:rPr>
      </w:pPr>
    </w:p>
    <w:p w:rsidR="003078E3" w:rsidRPr="008972C5" w:rsidRDefault="003078E3" w:rsidP="004B0785">
      <w:pPr>
        <w:widowControl/>
        <w:rPr>
          <w:rFonts w:ascii="宋体" w:cs="宋体"/>
          <w:color w:val="000000"/>
          <w:kern w:val="0"/>
        </w:rPr>
      </w:pPr>
    </w:p>
    <w:p w:rsidR="003078E3" w:rsidRPr="008972C5" w:rsidRDefault="003078E3" w:rsidP="004B0785">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B3-7</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【责任主体】饲料和饲料添加剂生产企业</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【责任名称】按照产品质量标准、质量安全管理规范和安全使用规范组织生产；进行产品质量检验，如实记录和保存出厂销售记录。</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color w:val="000000"/>
          <w:kern w:val="0"/>
        </w:rPr>
        <w:t xml:space="preserve"> 1.</w:t>
      </w:r>
      <w:r w:rsidRPr="008972C5">
        <w:rPr>
          <w:rFonts w:ascii="宋体" w:hAnsi="宋体" w:cs="宋体" w:hint="eastAsia"/>
          <w:color w:val="000000"/>
          <w:kern w:val="0"/>
        </w:rPr>
        <w:t>饲料、饲料添加剂生产企业，应当按照产品质量标准以及国务院农业行政主管部门制定的饲料、饲料添加剂质量安全管理规范和饲料添加剂安全使用规范组织生产，对生产过程实施有效控制并实行生产记录和产品留样观察制度。</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企业应当建立现场质量巡查制度，填写并保存现场质量巡查记录，制度和记录符合相应要求。</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lastRenderedPageBreak/>
        <w:t xml:space="preserve">3. </w:t>
      </w:r>
      <w:r w:rsidRPr="008972C5">
        <w:rPr>
          <w:rFonts w:ascii="宋体" w:hAnsi="宋体" w:cs="宋体" w:hint="eastAsia"/>
          <w:color w:val="000000"/>
          <w:kern w:val="0"/>
        </w:rPr>
        <w:t>企业应当建立产品留样观察制度，对每批次产品实施留样观察，填写并保存留样观察记录，制度和记录符合相应要求。</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留样保存时间应当超过产品保质期</w:t>
      </w:r>
      <w:r w:rsidRPr="008972C5">
        <w:rPr>
          <w:rFonts w:ascii="宋体" w:hAnsi="宋体" w:cs="宋体"/>
          <w:color w:val="000000"/>
          <w:kern w:val="0"/>
        </w:rPr>
        <w:t>1</w:t>
      </w:r>
      <w:r w:rsidRPr="008972C5">
        <w:rPr>
          <w:rFonts w:ascii="宋体" w:hAnsi="宋体" w:cs="宋体" w:hint="eastAsia"/>
          <w:color w:val="000000"/>
          <w:kern w:val="0"/>
        </w:rPr>
        <w:t>个月。</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 xml:space="preserve">4. </w:t>
      </w:r>
      <w:r w:rsidRPr="008972C5">
        <w:rPr>
          <w:rFonts w:ascii="宋体" w:hAnsi="宋体" w:cs="宋体" w:hint="eastAsia"/>
          <w:color w:val="000000"/>
          <w:kern w:val="0"/>
        </w:rPr>
        <w:t>饲料、饲料添加剂生产企业应当对生产的饲料、饲料添加剂进行产品质量检验。</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饲料、饲料添加剂生产企业应当如实记录出厂销售记录。记录保存期限不得少于</w:t>
      </w:r>
      <w:r w:rsidRPr="008972C5">
        <w:rPr>
          <w:rFonts w:ascii="宋体" w:hAnsi="宋体" w:cs="宋体"/>
          <w:color w:val="000000"/>
          <w:kern w:val="0"/>
        </w:rPr>
        <w:t>2</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 xml:space="preserve">5. </w:t>
      </w:r>
      <w:r w:rsidRPr="008972C5">
        <w:rPr>
          <w:rFonts w:ascii="宋体" w:hAnsi="宋体" w:cs="宋体" w:hint="eastAsia"/>
          <w:color w:val="000000"/>
          <w:kern w:val="0"/>
        </w:rPr>
        <w:t>企业应当建立检验管理制度，规定人员资质与职责、样品抽取与检验、检验结果判定、检验报告编制与审核、产品质量检验合格证签发等内容。</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 xml:space="preserve">6. </w:t>
      </w:r>
      <w:r w:rsidRPr="008972C5">
        <w:rPr>
          <w:rFonts w:ascii="宋体" w:hAnsi="宋体" w:cs="宋体" w:hint="eastAsia"/>
          <w:color w:val="000000"/>
          <w:kern w:val="0"/>
        </w:rPr>
        <w:t>企业应当每周从其生产的产品中至少抽取</w:t>
      </w:r>
      <w:r w:rsidRPr="008972C5">
        <w:rPr>
          <w:rFonts w:ascii="宋体" w:hAnsi="宋体" w:cs="宋体"/>
          <w:color w:val="000000"/>
          <w:kern w:val="0"/>
        </w:rPr>
        <w:t>5</w:t>
      </w:r>
      <w:r w:rsidRPr="008972C5">
        <w:rPr>
          <w:rFonts w:ascii="宋体" w:hAnsi="宋体" w:cs="宋体" w:hint="eastAsia"/>
          <w:color w:val="000000"/>
          <w:kern w:val="0"/>
        </w:rPr>
        <w:t>个批次的产品自行检验要求的主成分指标。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主成分指标检验记录保存期限不得少于</w:t>
      </w:r>
      <w:r w:rsidRPr="008972C5">
        <w:rPr>
          <w:rFonts w:ascii="宋体" w:hAnsi="宋体" w:cs="宋体"/>
          <w:color w:val="000000"/>
          <w:kern w:val="0"/>
        </w:rPr>
        <w:t>2</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 xml:space="preserve">7. </w:t>
      </w:r>
      <w:r w:rsidRPr="008972C5">
        <w:rPr>
          <w:rFonts w:ascii="宋体" w:hAnsi="宋体" w:cs="宋体" w:hint="eastAsia"/>
          <w:color w:val="000000"/>
          <w:kern w:val="0"/>
        </w:rPr>
        <w:t>企业应当每年选择</w:t>
      </w:r>
      <w:r w:rsidRPr="008972C5">
        <w:rPr>
          <w:rFonts w:ascii="宋体" w:hAnsi="宋体" w:cs="宋体"/>
          <w:color w:val="000000"/>
          <w:kern w:val="0"/>
        </w:rPr>
        <w:t>5</w:t>
      </w:r>
      <w:r w:rsidRPr="008972C5">
        <w:rPr>
          <w:rFonts w:ascii="宋体" w:hAnsi="宋体" w:cs="宋体" w:hint="eastAsia"/>
          <w:color w:val="000000"/>
          <w:kern w:val="0"/>
        </w:rPr>
        <w:t>个检验项目，采取以下一项或者多项措施进行检验能力验证，对验证结果进行评价并编制评价报告。</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《饲料和饲料添加剂管理条例》（</w:t>
      </w:r>
      <w:r w:rsidRPr="008972C5">
        <w:rPr>
          <w:rFonts w:ascii="宋体" w:hAnsi="宋体" w:cs="宋体"/>
          <w:color w:val="000000"/>
          <w:kern w:val="0"/>
        </w:rPr>
        <w:t>1999</w:t>
      </w:r>
      <w:r w:rsidRPr="008972C5">
        <w:rPr>
          <w:rFonts w:ascii="宋体" w:hAnsi="宋体" w:cs="宋体" w:hint="eastAsia"/>
          <w:color w:val="000000"/>
          <w:kern w:val="0"/>
        </w:rPr>
        <w:t>年）第</w:t>
      </w:r>
      <w:r w:rsidRPr="008972C5">
        <w:rPr>
          <w:rFonts w:ascii="宋体" w:hAnsi="宋体" w:cs="宋体"/>
          <w:color w:val="000000"/>
          <w:kern w:val="0"/>
        </w:rPr>
        <w:t>17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《饲料质量安全管理规范》（</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37</w:t>
      </w:r>
      <w:r w:rsidRPr="008972C5">
        <w:rPr>
          <w:rFonts w:ascii="宋体" w:hAnsi="宋体" w:cs="宋体" w:hint="eastAsia"/>
          <w:color w:val="000000"/>
          <w:kern w:val="0"/>
        </w:rPr>
        <w:t>条。</w:t>
      </w:r>
    </w:p>
    <w:p w:rsidR="003078E3" w:rsidRPr="008972C5" w:rsidRDefault="003078E3" w:rsidP="004B0785">
      <w:pPr>
        <w:widowControl/>
        <w:rPr>
          <w:rFonts w:ascii="宋体" w:cs="宋体"/>
          <w:color w:val="000000"/>
          <w:kern w:val="0"/>
        </w:rPr>
      </w:pPr>
    </w:p>
    <w:p w:rsidR="003078E3" w:rsidRPr="008972C5" w:rsidRDefault="003078E3" w:rsidP="004B0785">
      <w:pPr>
        <w:widowControl/>
        <w:rPr>
          <w:rFonts w:ascii="宋体" w:cs="宋体"/>
          <w:color w:val="000000"/>
          <w:kern w:val="0"/>
        </w:rPr>
      </w:pPr>
    </w:p>
    <w:p w:rsidR="003078E3" w:rsidRPr="008972C5" w:rsidRDefault="003078E3" w:rsidP="004B0785">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B3-8</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【责任主体】饲料和饲料添加剂生产企业</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【责任名称】产品包装储运符合规定。</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出厂销售的饲料、饲料添加剂应当包装，包装应当符合国家有关安全、卫生的规定。</w:t>
      </w:r>
    </w:p>
    <w:p w:rsidR="003078E3" w:rsidRPr="008972C5" w:rsidRDefault="003078E3" w:rsidP="004B0785">
      <w:pPr>
        <w:widowControl/>
        <w:rPr>
          <w:rFonts w:ascii="宋体" w:cs="宋体"/>
          <w:color w:val="000000"/>
          <w:kern w:val="0"/>
        </w:rPr>
      </w:pPr>
      <w:r w:rsidRPr="008972C5">
        <w:rPr>
          <w:rFonts w:ascii="宋体" w:hAnsi="宋体" w:cs="宋体" w:hint="eastAsia"/>
          <w:color w:val="000000"/>
          <w:kern w:val="0"/>
        </w:rPr>
        <w:t>饲料生产企业直接销售给养殖者的饲料可以使用罐装车运输。罐装车应当符合国家有关安全、卫生的规定，并随罐装车附具符合本条例第二十一条规定的标签。</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易燃或者其他特殊的饲料、饲料添加剂的包装应当有警示标志或者说明，并注明储运注意事项。</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饲料、饲料添加剂的包装上应当附具标签。标签上应当标明相应内容。</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企业应当在产品</w:t>
      </w:r>
      <w:r w:rsidRPr="008972C5">
        <w:rPr>
          <w:rFonts w:ascii="宋体" w:hAnsi="宋体" w:cs="宋体"/>
          <w:color w:val="000000"/>
          <w:kern w:val="0"/>
        </w:rPr>
        <w:t xml:space="preserve"> </w:t>
      </w:r>
      <w:r w:rsidRPr="008972C5">
        <w:rPr>
          <w:rFonts w:ascii="宋体" w:hAnsi="宋体" w:cs="宋体" w:hint="eastAsia"/>
          <w:color w:val="000000"/>
          <w:kern w:val="0"/>
        </w:rPr>
        <w:t>装车前对运输车辆的安全、卫生状况实施检查。</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企业使用罐装车运输产品的，应当专车专用，并随车附具产品标签和产品质量检验合格证。</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装运不同产品时，应当对罐体进行清理。</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《饲料和饲料添加剂管理条例》（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《饲料质量安全管理规范》（</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35</w:t>
      </w:r>
      <w:r w:rsidRPr="008972C5">
        <w:rPr>
          <w:rFonts w:ascii="宋体" w:hAnsi="宋体" w:cs="宋体" w:hint="eastAsia"/>
          <w:color w:val="000000"/>
          <w:kern w:val="0"/>
        </w:rPr>
        <w:t>、</w:t>
      </w:r>
      <w:r w:rsidRPr="008972C5">
        <w:rPr>
          <w:rFonts w:ascii="宋体" w:hAnsi="宋体" w:cs="宋体"/>
          <w:color w:val="000000"/>
          <w:kern w:val="0"/>
        </w:rPr>
        <w:t>36</w:t>
      </w:r>
      <w:r w:rsidRPr="008972C5">
        <w:rPr>
          <w:rFonts w:ascii="宋体" w:hAnsi="宋体" w:cs="宋体" w:hint="eastAsia"/>
          <w:color w:val="000000"/>
          <w:kern w:val="0"/>
        </w:rPr>
        <w:t>条。</w:t>
      </w:r>
    </w:p>
    <w:p w:rsidR="003078E3" w:rsidRPr="008972C5" w:rsidRDefault="003078E3" w:rsidP="004B0785">
      <w:pPr>
        <w:widowControl/>
        <w:rPr>
          <w:rFonts w:ascii="宋体" w:cs="宋体"/>
          <w:color w:val="000000"/>
          <w:kern w:val="0"/>
        </w:rPr>
      </w:pPr>
    </w:p>
    <w:p w:rsidR="003078E3" w:rsidRPr="008972C5" w:rsidRDefault="003078E3" w:rsidP="004B0785">
      <w:pPr>
        <w:widowControl/>
        <w:rPr>
          <w:rFonts w:ascii="宋体" w:cs="宋体"/>
          <w:color w:val="000000"/>
          <w:kern w:val="0"/>
        </w:rPr>
      </w:pPr>
    </w:p>
    <w:p w:rsidR="003078E3" w:rsidRPr="008972C5" w:rsidRDefault="003078E3" w:rsidP="004B0785">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B3-9</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【责任主体】饲料和饲料添加剂生产企业</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【责任名称】申请核发产品批准文号；生产许可证重新办理、变更申请和申请补发。</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取得饲料添加剂、添加剂预混合饲料生产许可证的企业</w:t>
      </w:r>
      <w:r w:rsidRPr="008972C5">
        <w:rPr>
          <w:rFonts w:ascii="宋体" w:hAnsi="宋体" w:cs="宋体"/>
          <w:color w:val="000000"/>
          <w:kern w:val="0"/>
        </w:rPr>
        <w:t xml:space="preserve"> , </w:t>
      </w:r>
      <w:r w:rsidRPr="008972C5">
        <w:rPr>
          <w:rFonts w:ascii="宋体" w:hAnsi="宋体" w:cs="宋体" w:hint="eastAsia"/>
          <w:color w:val="000000"/>
          <w:kern w:val="0"/>
        </w:rPr>
        <w:t>应当向省级饲料管理部门申请核发产品批准文号。</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饲料、饲料添加剂生产企业有相应情形的</w:t>
      </w:r>
      <w:r w:rsidRPr="008972C5">
        <w:rPr>
          <w:rFonts w:ascii="宋体" w:hAnsi="宋体" w:cs="宋体"/>
          <w:color w:val="000000"/>
          <w:kern w:val="0"/>
        </w:rPr>
        <w:t xml:space="preserve"> , </w:t>
      </w:r>
      <w:r w:rsidRPr="008972C5">
        <w:rPr>
          <w:rFonts w:ascii="宋体" w:hAnsi="宋体" w:cs="宋体" w:hint="eastAsia"/>
          <w:color w:val="000000"/>
          <w:kern w:val="0"/>
        </w:rPr>
        <w:t>应当按照企业设立程序重新办理生产许可证。</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lastRenderedPageBreak/>
        <w:t>3.</w:t>
      </w:r>
      <w:r w:rsidRPr="008972C5">
        <w:rPr>
          <w:rFonts w:ascii="宋体" w:hAnsi="宋体" w:cs="宋体" w:hint="eastAsia"/>
          <w:color w:val="000000"/>
          <w:kern w:val="0"/>
        </w:rPr>
        <w:t>饲料、饲料添加剂生产企业有相应情形的</w:t>
      </w:r>
      <w:r w:rsidRPr="008972C5">
        <w:rPr>
          <w:rFonts w:ascii="宋体" w:hAnsi="宋体" w:cs="宋体"/>
          <w:color w:val="000000"/>
          <w:kern w:val="0"/>
        </w:rPr>
        <w:t xml:space="preserve"> , </w:t>
      </w:r>
      <w:r w:rsidRPr="008972C5">
        <w:rPr>
          <w:rFonts w:ascii="宋体" w:hAnsi="宋体" w:cs="宋体" w:hint="eastAsia"/>
          <w:color w:val="000000"/>
          <w:kern w:val="0"/>
        </w:rPr>
        <w:t>应当在</w:t>
      </w:r>
      <w:r w:rsidRPr="008972C5">
        <w:rPr>
          <w:rFonts w:ascii="宋体" w:hAnsi="宋体" w:cs="宋体"/>
          <w:color w:val="000000"/>
          <w:kern w:val="0"/>
        </w:rPr>
        <w:t>15</w:t>
      </w:r>
      <w:r w:rsidRPr="008972C5">
        <w:rPr>
          <w:rFonts w:ascii="宋体" w:hAnsi="宋体" w:cs="宋体" w:hint="eastAsia"/>
          <w:color w:val="000000"/>
          <w:kern w:val="0"/>
        </w:rPr>
        <w:t>日内向企业所在地省级饲料管理部门提出变更申请并提交相关证明</w:t>
      </w:r>
      <w:r w:rsidRPr="008972C5">
        <w:rPr>
          <w:rFonts w:ascii="宋体" w:hAnsi="宋体" w:cs="宋体"/>
          <w:color w:val="000000"/>
          <w:kern w:val="0"/>
        </w:rPr>
        <w:t xml:space="preserve"> , </w:t>
      </w:r>
      <w:r w:rsidRPr="008972C5">
        <w:rPr>
          <w:rFonts w:ascii="宋体" w:hAnsi="宋体" w:cs="宋体" w:hint="eastAsia"/>
          <w:color w:val="000000"/>
          <w:kern w:val="0"/>
        </w:rPr>
        <w:t>由发证机关依法办理变更手续</w:t>
      </w:r>
      <w:r w:rsidRPr="008972C5">
        <w:rPr>
          <w:rFonts w:ascii="宋体" w:hAnsi="宋体" w:cs="宋体"/>
          <w:color w:val="000000"/>
          <w:kern w:val="0"/>
        </w:rPr>
        <w:t xml:space="preserve"> , </w:t>
      </w:r>
      <w:r w:rsidRPr="008972C5">
        <w:rPr>
          <w:rFonts w:ascii="宋体" w:hAnsi="宋体" w:cs="宋体" w:hint="eastAsia"/>
          <w:color w:val="000000"/>
          <w:kern w:val="0"/>
        </w:rPr>
        <w:t>变更后的生产许可证证号、有效期不变。</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 xml:space="preserve">4. </w:t>
      </w:r>
      <w:r w:rsidRPr="008972C5">
        <w:rPr>
          <w:rFonts w:ascii="宋体" w:hAnsi="宋体" w:cs="宋体" w:hint="eastAsia"/>
          <w:color w:val="000000"/>
          <w:kern w:val="0"/>
        </w:rPr>
        <w:t>生产许可证遗失或损毁的</w:t>
      </w:r>
      <w:r w:rsidRPr="008972C5">
        <w:rPr>
          <w:rFonts w:ascii="宋体" w:hAnsi="宋体" w:cs="宋体"/>
          <w:color w:val="000000"/>
          <w:kern w:val="0"/>
        </w:rPr>
        <w:t xml:space="preserve"> , </w:t>
      </w:r>
      <w:r w:rsidRPr="008972C5">
        <w:rPr>
          <w:rFonts w:ascii="宋体" w:hAnsi="宋体" w:cs="宋体" w:hint="eastAsia"/>
          <w:color w:val="000000"/>
          <w:kern w:val="0"/>
        </w:rPr>
        <w:t>应当在</w:t>
      </w:r>
      <w:r w:rsidRPr="008972C5">
        <w:rPr>
          <w:rFonts w:ascii="宋体" w:hAnsi="宋体" w:cs="宋体"/>
          <w:color w:val="000000"/>
          <w:kern w:val="0"/>
        </w:rPr>
        <w:t>15</w:t>
      </w:r>
      <w:r w:rsidRPr="008972C5">
        <w:rPr>
          <w:rFonts w:ascii="宋体" w:hAnsi="宋体" w:cs="宋体" w:hint="eastAsia"/>
          <w:color w:val="000000"/>
          <w:kern w:val="0"/>
        </w:rPr>
        <w:t>日内向发证机关申请补发</w:t>
      </w:r>
      <w:r w:rsidRPr="008972C5">
        <w:rPr>
          <w:rFonts w:ascii="宋体" w:hAnsi="宋体" w:cs="宋体"/>
          <w:color w:val="000000"/>
          <w:kern w:val="0"/>
        </w:rPr>
        <w:t xml:space="preserve"> , </w:t>
      </w:r>
      <w:r w:rsidRPr="008972C5">
        <w:rPr>
          <w:rFonts w:ascii="宋体" w:hAnsi="宋体" w:cs="宋体" w:hint="eastAsia"/>
          <w:color w:val="000000"/>
          <w:kern w:val="0"/>
        </w:rPr>
        <w:t>由发证机关补发生产许可证。</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《饲料和饲料添加剂生产许可管理办法》（</w:t>
      </w:r>
      <w:r w:rsidRPr="008972C5">
        <w:rPr>
          <w:rFonts w:ascii="宋体" w:hAnsi="宋体" w:cs="宋体"/>
          <w:color w:val="000000"/>
          <w:kern w:val="0"/>
        </w:rPr>
        <w:t>2012</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条。</w:t>
      </w:r>
    </w:p>
    <w:p w:rsidR="003078E3" w:rsidRPr="008972C5" w:rsidRDefault="003078E3" w:rsidP="004B0785">
      <w:pPr>
        <w:widowControl/>
        <w:rPr>
          <w:rFonts w:ascii="宋体" w:cs="宋体"/>
          <w:color w:val="000000"/>
          <w:kern w:val="0"/>
        </w:rPr>
      </w:pPr>
    </w:p>
    <w:p w:rsidR="003078E3" w:rsidRPr="008972C5" w:rsidRDefault="003078E3" w:rsidP="004B0785">
      <w:pPr>
        <w:widowControl/>
        <w:rPr>
          <w:rFonts w:ascii="宋体" w:cs="宋体"/>
          <w:color w:val="000000"/>
          <w:kern w:val="0"/>
        </w:rPr>
      </w:pPr>
    </w:p>
    <w:p w:rsidR="003078E3" w:rsidRPr="008972C5" w:rsidRDefault="003078E3" w:rsidP="004B0785">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B3-10</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【责任主体】饲料和饲料添加剂生产企业</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【责任名称】委托生产条件及备案。</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饲料、饲料添加剂生产企业委托其他饲料、饲料添加剂企业生产的</w:t>
      </w:r>
      <w:r w:rsidRPr="008972C5">
        <w:rPr>
          <w:rFonts w:ascii="宋体" w:hAnsi="宋体" w:cs="宋体"/>
          <w:color w:val="000000"/>
          <w:kern w:val="0"/>
        </w:rPr>
        <w:t xml:space="preserve"> , </w:t>
      </w:r>
      <w:r w:rsidRPr="008972C5">
        <w:rPr>
          <w:rFonts w:ascii="宋体" w:hAnsi="宋体" w:cs="宋体" w:hint="eastAsia"/>
          <w:color w:val="000000"/>
          <w:kern w:val="0"/>
        </w:rPr>
        <w:t>应当具备相应条件</w:t>
      </w:r>
      <w:r w:rsidRPr="008972C5">
        <w:rPr>
          <w:rFonts w:ascii="宋体" w:hAnsi="宋体" w:cs="宋体"/>
          <w:color w:val="000000"/>
          <w:kern w:val="0"/>
        </w:rPr>
        <w:t xml:space="preserve"> , </w:t>
      </w:r>
      <w:r w:rsidRPr="008972C5">
        <w:rPr>
          <w:rFonts w:ascii="宋体" w:hAnsi="宋体" w:cs="宋体" w:hint="eastAsia"/>
          <w:color w:val="000000"/>
          <w:kern w:val="0"/>
        </w:rPr>
        <w:t>并向各自所在地省级饲料管理部门备案。</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受托方应当按照饲料、饲料添加剂质量安全管理规范和饲料添加剂安全使用规范及产品标准组织生产</w:t>
      </w:r>
      <w:r w:rsidRPr="008972C5">
        <w:rPr>
          <w:rFonts w:ascii="宋体" w:hAnsi="宋体" w:cs="宋体"/>
          <w:color w:val="000000"/>
          <w:kern w:val="0"/>
        </w:rPr>
        <w:t xml:space="preserve"> , </w:t>
      </w:r>
      <w:r w:rsidRPr="008972C5">
        <w:rPr>
          <w:rFonts w:ascii="宋体" w:hAnsi="宋体" w:cs="宋体" w:hint="eastAsia"/>
          <w:color w:val="000000"/>
          <w:kern w:val="0"/>
        </w:rPr>
        <w:t>委托方应当对生产全过程进行指导和监督。委托方和受托方对委托生产的饲料、饲料添加剂质量安全承担连带责任。</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委托生产的产品标签应当同时标明委托企业和受托企业的名称、注册地址、许可证编号；</w:t>
      </w:r>
      <w:r w:rsidRPr="008972C5">
        <w:rPr>
          <w:rFonts w:ascii="宋体" w:hAnsi="宋体" w:cs="宋体"/>
          <w:color w:val="000000"/>
          <w:kern w:val="0"/>
        </w:rPr>
        <w:t xml:space="preserve"> </w:t>
      </w:r>
      <w:r w:rsidRPr="008972C5">
        <w:rPr>
          <w:rFonts w:ascii="宋体" w:hAnsi="宋体" w:cs="宋体" w:hint="eastAsia"/>
          <w:color w:val="000000"/>
          <w:kern w:val="0"/>
        </w:rPr>
        <w:t>委托生产饲料添加剂、添加剂预混合饲料的</w:t>
      </w:r>
      <w:r w:rsidRPr="008972C5">
        <w:rPr>
          <w:rFonts w:ascii="宋体" w:hAnsi="宋体" w:cs="宋体"/>
          <w:color w:val="000000"/>
          <w:kern w:val="0"/>
        </w:rPr>
        <w:t xml:space="preserve"> , </w:t>
      </w:r>
      <w:r w:rsidRPr="008972C5">
        <w:rPr>
          <w:rFonts w:ascii="宋体" w:hAnsi="宋体" w:cs="宋体" w:hint="eastAsia"/>
          <w:color w:val="000000"/>
          <w:kern w:val="0"/>
        </w:rPr>
        <w:t>还应当标明受托方取得的生产该产品的批准文号。</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《饲料和饲料添加剂生产许可管理办法》（</w:t>
      </w:r>
      <w:r w:rsidRPr="008972C5">
        <w:rPr>
          <w:rFonts w:ascii="宋体" w:hAnsi="宋体" w:cs="宋体"/>
          <w:color w:val="000000"/>
          <w:kern w:val="0"/>
        </w:rPr>
        <w:t>2012</w:t>
      </w:r>
      <w:r w:rsidRPr="008972C5">
        <w:rPr>
          <w:rFonts w:ascii="宋体" w:hAnsi="宋体" w:cs="宋体" w:hint="eastAsia"/>
          <w:color w:val="000000"/>
          <w:kern w:val="0"/>
        </w:rPr>
        <w:t>年）第</w:t>
      </w:r>
      <w:r w:rsidRPr="008972C5">
        <w:rPr>
          <w:rFonts w:ascii="宋体" w:hAnsi="宋体" w:cs="宋体"/>
          <w:color w:val="000000"/>
          <w:kern w:val="0"/>
        </w:rPr>
        <w:t>9</w:t>
      </w:r>
      <w:r w:rsidRPr="008972C5">
        <w:rPr>
          <w:rFonts w:ascii="宋体" w:hAnsi="宋体" w:cs="宋体" w:hint="eastAsia"/>
          <w:color w:val="000000"/>
          <w:kern w:val="0"/>
        </w:rPr>
        <w:t>条。</w:t>
      </w:r>
    </w:p>
    <w:p w:rsidR="003078E3" w:rsidRPr="008972C5" w:rsidRDefault="003078E3" w:rsidP="004B0785">
      <w:pPr>
        <w:widowControl/>
        <w:rPr>
          <w:rFonts w:ascii="宋体" w:cs="宋体"/>
          <w:color w:val="000000"/>
          <w:kern w:val="0"/>
        </w:rPr>
      </w:pPr>
    </w:p>
    <w:p w:rsidR="003078E3" w:rsidRPr="008972C5" w:rsidRDefault="003078E3" w:rsidP="004B0785">
      <w:pPr>
        <w:widowControl/>
        <w:rPr>
          <w:rFonts w:ascii="宋体" w:cs="宋体"/>
          <w:color w:val="000000"/>
          <w:kern w:val="0"/>
        </w:rPr>
      </w:pPr>
    </w:p>
    <w:p w:rsidR="003078E3" w:rsidRPr="008972C5" w:rsidRDefault="003078E3" w:rsidP="004B0785">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B3-11</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【责任主体】饲料和饲料添加剂生产企业</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【责任名称】按照许可条件组织生产，报告生产条件变化。</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4B0785">
      <w:pPr>
        <w:widowControl/>
        <w:rPr>
          <w:rFonts w:ascii="宋体" w:cs="宋体"/>
          <w:color w:val="000000"/>
          <w:kern w:val="0"/>
        </w:rPr>
      </w:pPr>
      <w:r w:rsidRPr="008972C5">
        <w:rPr>
          <w:rFonts w:ascii="宋体" w:cs="宋体"/>
          <w:color w:val="000000"/>
          <w:kern w:val="0"/>
        </w:rPr>
        <w:t> </w:t>
      </w:r>
      <w:r w:rsidRPr="008972C5">
        <w:rPr>
          <w:rFonts w:ascii="宋体" w:hAnsi="宋体" w:cs="宋体"/>
          <w:color w:val="000000"/>
          <w:kern w:val="0"/>
        </w:rPr>
        <w:t xml:space="preserve">  </w:t>
      </w:r>
      <w:r w:rsidRPr="008972C5">
        <w:rPr>
          <w:rFonts w:ascii="宋体" w:hAnsi="宋体" w:cs="宋体" w:hint="eastAsia"/>
          <w:color w:val="000000"/>
          <w:kern w:val="0"/>
        </w:rPr>
        <w:t>饲料、饲料添加剂生产企业应当按照许可条件组织生产。生产条件发生变化</w:t>
      </w:r>
      <w:r w:rsidRPr="008972C5">
        <w:rPr>
          <w:rFonts w:ascii="宋体" w:hAnsi="宋体" w:cs="宋体"/>
          <w:color w:val="000000"/>
          <w:kern w:val="0"/>
        </w:rPr>
        <w:t xml:space="preserve"> , </w:t>
      </w:r>
      <w:r w:rsidRPr="008972C5">
        <w:rPr>
          <w:rFonts w:ascii="宋体" w:hAnsi="宋体" w:cs="宋体" w:hint="eastAsia"/>
          <w:color w:val="000000"/>
          <w:kern w:val="0"/>
        </w:rPr>
        <w:t>可能影响产品质量安全的</w:t>
      </w:r>
      <w:r w:rsidRPr="008972C5">
        <w:rPr>
          <w:rFonts w:ascii="宋体" w:hAnsi="宋体" w:cs="宋体"/>
          <w:color w:val="000000"/>
          <w:kern w:val="0"/>
        </w:rPr>
        <w:t xml:space="preserve"> , </w:t>
      </w:r>
      <w:r w:rsidRPr="008972C5">
        <w:rPr>
          <w:rFonts w:ascii="宋体" w:hAnsi="宋体" w:cs="宋体" w:hint="eastAsia"/>
          <w:color w:val="000000"/>
          <w:kern w:val="0"/>
        </w:rPr>
        <w:t>企业应当经所在地县级人民政府饲料管理部门报告发证机关。</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《饲料和饲料添加剂生产许可管理办法》（</w:t>
      </w:r>
      <w:r w:rsidRPr="008972C5">
        <w:rPr>
          <w:rFonts w:ascii="宋体" w:hAnsi="宋体" w:cs="宋体"/>
          <w:color w:val="000000"/>
          <w:kern w:val="0"/>
        </w:rPr>
        <w:t>2012</w:t>
      </w:r>
      <w:r w:rsidRPr="008972C5">
        <w:rPr>
          <w:rFonts w:ascii="宋体" w:hAnsi="宋体" w:cs="宋体" w:hint="eastAsia"/>
          <w:color w:val="000000"/>
          <w:kern w:val="0"/>
        </w:rPr>
        <w:t>年）第</w:t>
      </w:r>
      <w:r w:rsidRPr="008972C5">
        <w:rPr>
          <w:rFonts w:ascii="宋体" w:hAnsi="宋体" w:cs="宋体"/>
          <w:color w:val="000000"/>
          <w:kern w:val="0"/>
        </w:rPr>
        <w:t>14</w:t>
      </w:r>
      <w:r w:rsidRPr="008972C5">
        <w:rPr>
          <w:rFonts w:ascii="宋体" w:hAnsi="宋体" w:cs="宋体" w:hint="eastAsia"/>
          <w:color w:val="000000"/>
          <w:kern w:val="0"/>
        </w:rPr>
        <w:t>条。</w:t>
      </w:r>
    </w:p>
    <w:p w:rsidR="003078E3" w:rsidRPr="008972C5" w:rsidRDefault="003078E3" w:rsidP="004B0785">
      <w:pPr>
        <w:widowControl/>
        <w:rPr>
          <w:rFonts w:ascii="宋体" w:cs="宋体"/>
          <w:color w:val="000000"/>
          <w:kern w:val="0"/>
        </w:rPr>
      </w:pPr>
    </w:p>
    <w:p w:rsidR="003078E3" w:rsidRPr="008972C5" w:rsidRDefault="003078E3" w:rsidP="003D6250">
      <w:pPr>
        <w:widowControl/>
        <w:ind w:firstLineChars="200" w:firstLine="420"/>
        <w:rPr>
          <w:rFonts w:ascii="宋体" w:cs="宋体"/>
          <w:color w:val="000000"/>
          <w:kern w:val="0"/>
        </w:rPr>
      </w:pPr>
    </w:p>
    <w:p w:rsidR="003078E3" w:rsidRPr="008972C5" w:rsidRDefault="003078E3" w:rsidP="004B0785">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B3-12</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【责任主体】饲料和饲料添加剂生产企业</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【责任名称】记录、年度备案和饲料统计。</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4B0785">
      <w:pPr>
        <w:widowControl/>
        <w:rPr>
          <w:rFonts w:ascii="宋体" w:cs="宋体"/>
          <w:color w:val="000000"/>
          <w:kern w:val="0"/>
        </w:rPr>
      </w:pPr>
      <w:r w:rsidRPr="008972C5">
        <w:rPr>
          <w:rFonts w:ascii="宋体" w:cs="宋体"/>
          <w:color w:val="000000"/>
          <w:kern w:val="0"/>
        </w:rPr>
        <w:t> </w:t>
      </w:r>
      <w:r w:rsidRPr="008972C5">
        <w:rPr>
          <w:rFonts w:ascii="宋体" w:hAnsi="宋体" w:cs="宋体"/>
          <w:color w:val="000000"/>
          <w:kern w:val="0"/>
        </w:rPr>
        <w:t xml:space="preserve"> 1.</w:t>
      </w:r>
      <w:r w:rsidRPr="008972C5">
        <w:rPr>
          <w:rFonts w:ascii="宋体" w:hAnsi="宋体" w:cs="宋体" w:hint="eastAsia"/>
          <w:color w:val="000000"/>
          <w:kern w:val="0"/>
        </w:rPr>
        <w:t>饲料、饲料添加剂生产企业应当在每年</w:t>
      </w:r>
      <w:r w:rsidRPr="008972C5">
        <w:rPr>
          <w:rFonts w:ascii="宋体" w:hAnsi="宋体" w:cs="宋体"/>
          <w:color w:val="000000"/>
          <w:kern w:val="0"/>
        </w:rPr>
        <w:t>2</w:t>
      </w:r>
      <w:r w:rsidRPr="008972C5">
        <w:rPr>
          <w:rFonts w:ascii="宋体" w:hAnsi="宋体" w:cs="宋体" w:hint="eastAsia"/>
          <w:color w:val="000000"/>
          <w:kern w:val="0"/>
        </w:rPr>
        <w:t>月底前填写备案表</w:t>
      </w:r>
      <w:r w:rsidRPr="008972C5">
        <w:rPr>
          <w:rFonts w:ascii="宋体" w:hAnsi="宋体" w:cs="宋体"/>
          <w:color w:val="000000"/>
          <w:kern w:val="0"/>
        </w:rPr>
        <w:t xml:space="preserve"> , </w:t>
      </w:r>
      <w:r w:rsidRPr="008972C5">
        <w:rPr>
          <w:rFonts w:ascii="宋体" w:hAnsi="宋体" w:cs="宋体" w:hint="eastAsia"/>
          <w:color w:val="000000"/>
          <w:kern w:val="0"/>
        </w:rPr>
        <w:t>将上一年度的生产经营情况报企业所在地省级饲料管理部门备案。省级饲料管理部门应当在每年</w:t>
      </w:r>
      <w:r w:rsidRPr="008972C5">
        <w:rPr>
          <w:rFonts w:ascii="宋体" w:hAnsi="宋体" w:cs="宋体"/>
          <w:color w:val="000000"/>
          <w:kern w:val="0"/>
        </w:rPr>
        <w:t>4</w:t>
      </w:r>
      <w:r w:rsidRPr="008972C5">
        <w:rPr>
          <w:rFonts w:ascii="宋体" w:hAnsi="宋体" w:cs="宋体" w:hint="eastAsia"/>
          <w:color w:val="000000"/>
          <w:kern w:val="0"/>
        </w:rPr>
        <w:t>月底前将企业备案情况汇总上报农业部。</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企业应当及时收集、整理、记录本规范执行情况和生产经营状况，认真履行年度备案和饲料统计义务。</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lastRenderedPageBreak/>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《饲料和饲料添加剂生产许可管理办法》（</w:t>
      </w:r>
      <w:r w:rsidRPr="008972C5">
        <w:rPr>
          <w:rFonts w:ascii="宋体" w:hAnsi="宋体" w:cs="宋体"/>
          <w:color w:val="000000"/>
          <w:kern w:val="0"/>
        </w:rPr>
        <w:t>2012</w:t>
      </w:r>
      <w:r w:rsidRPr="008972C5">
        <w:rPr>
          <w:rFonts w:ascii="宋体" w:hAnsi="宋体" w:cs="宋体" w:hint="eastAsia"/>
          <w:color w:val="000000"/>
          <w:kern w:val="0"/>
        </w:rPr>
        <w:t>年）第</w:t>
      </w:r>
      <w:r w:rsidRPr="008972C5">
        <w:rPr>
          <w:rFonts w:ascii="宋体" w:hAnsi="宋体" w:cs="宋体"/>
          <w:color w:val="000000"/>
          <w:kern w:val="0"/>
        </w:rPr>
        <w:t>16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《饲料质量安全管理规范》（</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条。</w:t>
      </w:r>
    </w:p>
    <w:p w:rsidR="003078E3" w:rsidRPr="008972C5" w:rsidRDefault="003078E3" w:rsidP="004B0785">
      <w:pPr>
        <w:widowControl/>
        <w:rPr>
          <w:rFonts w:ascii="宋体" w:cs="宋体"/>
          <w:color w:val="000000"/>
          <w:kern w:val="0"/>
        </w:rPr>
      </w:pPr>
    </w:p>
    <w:p w:rsidR="003078E3" w:rsidRPr="008972C5" w:rsidRDefault="003078E3" w:rsidP="004B0785">
      <w:pPr>
        <w:widowControl/>
        <w:rPr>
          <w:rFonts w:ascii="宋体" w:cs="宋体"/>
          <w:color w:val="000000"/>
          <w:kern w:val="0"/>
        </w:rPr>
      </w:pPr>
    </w:p>
    <w:p w:rsidR="003078E3" w:rsidRPr="008972C5" w:rsidRDefault="003078E3" w:rsidP="004B0785">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B3-13</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【责任主体】饲料和饲料添加剂生产企业</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【责任名称】建立原料仓储管理制度，填写并保存出入库记录。进行原料标识管理，建立长期库存原料质量监控制度，填写并保存监控记录。</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4B0785">
      <w:pPr>
        <w:widowControl/>
        <w:rPr>
          <w:rFonts w:ascii="宋体" w:cs="宋体"/>
          <w:color w:val="000000"/>
          <w:kern w:val="0"/>
        </w:rPr>
      </w:pPr>
      <w:r w:rsidRPr="008972C5">
        <w:rPr>
          <w:rFonts w:ascii="宋体" w:cs="宋体"/>
          <w:color w:val="000000"/>
          <w:kern w:val="0"/>
        </w:rPr>
        <w:t> </w:t>
      </w:r>
      <w:r w:rsidRPr="008972C5">
        <w:rPr>
          <w:rFonts w:ascii="宋体" w:hAnsi="宋体" w:cs="宋体"/>
          <w:color w:val="000000"/>
          <w:kern w:val="0"/>
        </w:rPr>
        <w:t xml:space="preserve">  1.</w:t>
      </w:r>
      <w:r w:rsidRPr="008972C5">
        <w:rPr>
          <w:rFonts w:ascii="宋体" w:hAnsi="宋体" w:cs="宋体" w:hint="eastAsia"/>
          <w:color w:val="000000"/>
          <w:kern w:val="0"/>
        </w:rPr>
        <w:t>企业应当建立原料仓储管理制度，填写并保存出入库记录</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企业应当按照</w:t>
      </w:r>
      <w:r w:rsidRPr="008972C5">
        <w:rPr>
          <w:rFonts w:ascii="宋体" w:hAnsi="宋体" w:cs="宋体"/>
          <w:color w:val="000000"/>
          <w:kern w:val="0"/>
        </w:rPr>
        <w:t xml:space="preserve">" </w:t>
      </w:r>
      <w:r w:rsidRPr="008972C5">
        <w:rPr>
          <w:rFonts w:ascii="宋体" w:hAnsi="宋体" w:cs="宋体" w:hint="eastAsia"/>
          <w:color w:val="000000"/>
          <w:kern w:val="0"/>
        </w:rPr>
        <w:t>一垛一卡</w:t>
      </w:r>
      <w:r w:rsidRPr="008972C5">
        <w:rPr>
          <w:rFonts w:ascii="宋体" w:hAnsi="宋体" w:cs="宋体"/>
          <w:color w:val="000000"/>
          <w:kern w:val="0"/>
        </w:rPr>
        <w:t>"</w:t>
      </w:r>
      <w:r w:rsidRPr="008972C5">
        <w:rPr>
          <w:rFonts w:ascii="宋体" w:hAnsi="宋体" w:cs="宋体" w:hint="eastAsia"/>
          <w:color w:val="000000"/>
          <w:kern w:val="0"/>
        </w:rPr>
        <w:t>的原则对原料实施垛位标识卡管理，垛位标识卡应当标明原料名称、供应商简称或者代码、垛位总量、已用数量、检验状态等信息。</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企业应当对维生素、微生物和酶制剂等热敏物质的贮存温度进行监控，填写并保存温度监控记录。监控记录应当包括设定温度、实际温度、监控时间、记录人等信息。</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监控中发现实际温度超出</w:t>
      </w:r>
      <w:r w:rsidRPr="008972C5">
        <w:rPr>
          <w:rFonts w:ascii="宋体" w:hAnsi="宋体" w:cs="宋体"/>
          <w:color w:val="000000"/>
          <w:kern w:val="0"/>
        </w:rPr>
        <w:t xml:space="preserve"> </w:t>
      </w:r>
      <w:r w:rsidRPr="008972C5">
        <w:rPr>
          <w:rFonts w:ascii="宋体" w:hAnsi="宋体" w:cs="宋体" w:hint="eastAsia"/>
          <w:color w:val="000000"/>
          <w:kern w:val="0"/>
        </w:rPr>
        <w:t>设定温度范围的，应当采取有效措施及时处置。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按危险化学品管理的亚硒酸钠等饲料添加剂的贮存间或者贮存柜应当设立清晰的警示标识，采用双人双锁管理。</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《饲料质量安全管理规范》（</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34</w:t>
      </w:r>
      <w:r w:rsidRPr="008972C5">
        <w:rPr>
          <w:rFonts w:ascii="宋体" w:hAnsi="宋体" w:cs="宋体" w:hint="eastAsia"/>
          <w:color w:val="000000"/>
          <w:kern w:val="0"/>
        </w:rPr>
        <w:t>条。</w:t>
      </w:r>
    </w:p>
    <w:p w:rsidR="003078E3" w:rsidRPr="008972C5" w:rsidRDefault="003078E3" w:rsidP="004B0785">
      <w:pPr>
        <w:widowControl/>
        <w:rPr>
          <w:rFonts w:ascii="宋体" w:cs="宋体"/>
          <w:color w:val="000000"/>
          <w:kern w:val="0"/>
        </w:rPr>
      </w:pPr>
    </w:p>
    <w:p w:rsidR="003078E3" w:rsidRPr="008972C5" w:rsidRDefault="003078E3" w:rsidP="004B0785">
      <w:pPr>
        <w:widowControl/>
        <w:rPr>
          <w:rFonts w:ascii="宋体" w:cs="宋体"/>
          <w:color w:val="000000"/>
          <w:kern w:val="0"/>
        </w:rPr>
      </w:pPr>
    </w:p>
    <w:p w:rsidR="003078E3" w:rsidRPr="008972C5" w:rsidRDefault="003078E3" w:rsidP="004B0785">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B3-14</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【责任主体】饲料和饲料添加剂生产企业</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【责任名称】制定工艺设计文件，设定生产工艺参数。根据实际工艺流程，制定主要作业岗位操作规程、生产记录表单，填写并保存相关记录。采取有效措施防止生产过程中的交叉污染和外来污染。</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企业应当制定工艺设计文件，设定生产工艺参数。</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企业应当根据实际工艺流程，制定相应主要作业岗位操作规程</w:t>
      </w:r>
      <w:r w:rsidRPr="008972C5">
        <w:rPr>
          <w:rFonts w:ascii="宋体" w:hAnsi="宋体" w:cs="宋体"/>
          <w:color w:val="000000"/>
          <w:kern w:val="0"/>
        </w:rPr>
        <w:t>:</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企业应当根据实际工艺流程，</w:t>
      </w:r>
      <w:r w:rsidRPr="008972C5">
        <w:rPr>
          <w:rFonts w:ascii="宋体" w:hAnsi="宋体" w:cs="宋体"/>
          <w:color w:val="000000"/>
          <w:kern w:val="0"/>
        </w:rPr>
        <w:t xml:space="preserve"> </w:t>
      </w:r>
      <w:r w:rsidRPr="008972C5">
        <w:rPr>
          <w:rFonts w:ascii="宋体" w:hAnsi="宋体" w:cs="宋体" w:hint="eastAsia"/>
          <w:color w:val="000000"/>
          <w:kern w:val="0"/>
        </w:rPr>
        <w:t>制定生产记录表单，填写并保存相关记录。</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企业应当采取有效措施防止生产过程中的交叉污染。</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企业应当采取有效措施防止外来污染。</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《饲料质量安全管理规范》（</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条。</w:t>
      </w:r>
    </w:p>
    <w:p w:rsidR="003078E3" w:rsidRPr="008972C5" w:rsidRDefault="003078E3" w:rsidP="004B0785">
      <w:pPr>
        <w:widowControl/>
        <w:rPr>
          <w:rFonts w:ascii="宋体" w:cs="宋体"/>
          <w:color w:val="000000"/>
          <w:kern w:val="0"/>
        </w:rPr>
      </w:pPr>
    </w:p>
    <w:p w:rsidR="003078E3" w:rsidRPr="008972C5" w:rsidRDefault="003078E3" w:rsidP="004B0785">
      <w:pPr>
        <w:widowControl/>
        <w:rPr>
          <w:rFonts w:ascii="宋体" w:cs="宋体"/>
          <w:color w:val="000000"/>
          <w:kern w:val="0"/>
        </w:rPr>
      </w:pPr>
    </w:p>
    <w:p w:rsidR="003078E3" w:rsidRPr="008972C5" w:rsidRDefault="003078E3" w:rsidP="004B0785">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B3-15</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【责任主体】饲料和饲料添加剂生产企业</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【责任名称】建立配方管理制度。</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企业应当建立配方管理制度，规定配方的设计、审核、批准、更改、传递、使用等内容。</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《饲料质量安全管理规范》（</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19</w:t>
      </w:r>
      <w:r w:rsidRPr="008972C5">
        <w:rPr>
          <w:rFonts w:ascii="宋体" w:hAnsi="宋体" w:cs="宋体" w:hint="eastAsia"/>
          <w:color w:val="000000"/>
          <w:kern w:val="0"/>
        </w:rPr>
        <w:t>条。</w:t>
      </w:r>
    </w:p>
    <w:p w:rsidR="003078E3" w:rsidRPr="008972C5" w:rsidRDefault="003078E3" w:rsidP="004B0785">
      <w:pPr>
        <w:widowControl/>
        <w:rPr>
          <w:rFonts w:ascii="宋体" w:cs="宋体"/>
          <w:color w:val="000000"/>
          <w:kern w:val="0"/>
        </w:rPr>
      </w:pPr>
    </w:p>
    <w:p w:rsidR="003078E3" w:rsidRPr="008972C5" w:rsidRDefault="003078E3" w:rsidP="004B0785">
      <w:pPr>
        <w:widowControl/>
        <w:rPr>
          <w:rFonts w:ascii="宋体" w:cs="宋体"/>
          <w:color w:val="000000"/>
          <w:kern w:val="0"/>
        </w:rPr>
      </w:pPr>
    </w:p>
    <w:p w:rsidR="003078E3" w:rsidRPr="008972C5" w:rsidRDefault="003078E3" w:rsidP="004B0785">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B3-16</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【责任主体】饲料和饲料添加剂生产企业</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【责任名称】建立产品标签管理制度。</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企业应当建立产品标签管理制度，规定标签的设计、审核、保管、使用、销毁等内容。</w:t>
      </w:r>
    </w:p>
    <w:p w:rsidR="003078E3" w:rsidRPr="008972C5" w:rsidRDefault="003078E3" w:rsidP="004B0785">
      <w:pPr>
        <w:widowControl/>
        <w:rPr>
          <w:rFonts w:ascii="宋体" w:cs="宋体"/>
          <w:color w:val="000000"/>
          <w:kern w:val="0"/>
        </w:rPr>
      </w:pPr>
      <w:r w:rsidRPr="008972C5">
        <w:rPr>
          <w:rFonts w:ascii="宋体" w:hAnsi="宋体" w:cs="宋体" w:hint="eastAsia"/>
          <w:color w:val="000000"/>
          <w:kern w:val="0"/>
        </w:rPr>
        <w:t>产品标签应当专库</w:t>
      </w:r>
      <w:r w:rsidRPr="008972C5">
        <w:rPr>
          <w:rFonts w:ascii="宋体" w:hAnsi="宋体" w:cs="宋体"/>
          <w:color w:val="000000"/>
          <w:kern w:val="0"/>
        </w:rPr>
        <w:t>(</w:t>
      </w:r>
      <w:r w:rsidRPr="008972C5">
        <w:rPr>
          <w:rFonts w:ascii="宋体" w:hAnsi="宋体" w:cs="宋体" w:hint="eastAsia"/>
          <w:color w:val="000000"/>
          <w:kern w:val="0"/>
        </w:rPr>
        <w:t>柜</w:t>
      </w:r>
      <w:r w:rsidRPr="008972C5">
        <w:rPr>
          <w:rFonts w:ascii="宋体" w:hAnsi="宋体" w:cs="宋体"/>
          <w:color w:val="000000"/>
          <w:kern w:val="0"/>
        </w:rPr>
        <w:t>)</w:t>
      </w:r>
      <w:r w:rsidRPr="008972C5">
        <w:rPr>
          <w:rFonts w:ascii="宋体" w:hAnsi="宋体" w:cs="宋体" w:hint="eastAsia"/>
          <w:color w:val="000000"/>
          <w:kern w:val="0"/>
        </w:rPr>
        <w:t>存放，专人管理。</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《饲料质量安全管理规范》（</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20</w:t>
      </w:r>
      <w:r w:rsidRPr="008972C5">
        <w:rPr>
          <w:rFonts w:ascii="宋体" w:hAnsi="宋体" w:cs="宋体" w:hint="eastAsia"/>
          <w:color w:val="000000"/>
          <w:kern w:val="0"/>
        </w:rPr>
        <w:t>条。</w:t>
      </w:r>
    </w:p>
    <w:p w:rsidR="003078E3" w:rsidRPr="008972C5" w:rsidRDefault="003078E3" w:rsidP="004B0785">
      <w:pPr>
        <w:widowControl/>
        <w:rPr>
          <w:rFonts w:ascii="宋体" w:cs="宋体"/>
          <w:color w:val="000000"/>
          <w:kern w:val="0"/>
        </w:rPr>
      </w:pPr>
    </w:p>
    <w:p w:rsidR="003078E3" w:rsidRPr="008972C5" w:rsidRDefault="003078E3" w:rsidP="004B0785">
      <w:pPr>
        <w:widowControl/>
        <w:rPr>
          <w:rFonts w:ascii="宋体" w:cs="宋体"/>
          <w:color w:val="000000"/>
          <w:kern w:val="0"/>
        </w:rPr>
      </w:pPr>
    </w:p>
    <w:p w:rsidR="003078E3" w:rsidRPr="008972C5" w:rsidRDefault="003078E3" w:rsidP="004B0785">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B3-17</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【责任主体】饲料和饲料添加剂生产企业</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【责任名称】产品混合要求。</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企业应当对生产配方中</w:t>
      </w:r>
      <w:r w:rsidRPr="008972C5">
        <w:rPr>
          <w:rFonts w:ascii="宋体" w:hAnsi="宋体" w:cs="宋体"/>
          <w:color w:val="000000"/>
          <w:kern w:val="0"/>
        </w:rPr>
        <w:t xml:space="preserve"> </w:t>
      </w:r>
      <w:r w:rsidRPr="008972C5">
        <w:rPr>
          <w:rFonts w:ascii="宋体" w:hAnsi="宋体" w:cs="宋体" w:hint="eastAsia"/>
          <w:color w:val="000000"/>
          <w:kern w:val="0"/>
        </w:rPr>
        <w:t>添加比例小于</w:t>
      </w:r>
      <w:r w:rsidRPr="008972C5">
        <w:rPr>
          <w:rFonts w:ascii="宋体" w:hAnsi="宋体" w:cs="宋体"/>
          <w:color w:val="000000"/>
          <w:kern w:val="0"/>
        </w:rPr>
        <w:t>0.2%</w:t>
      </w:r>
      <w:r w:rsidRPr="008972C5">
        <w:rPr>
          <w:rFonts w:ascii="宋体" w:hAnsi="宋体" w:cs="宋体" w:hint="eastAsia"/>
          <w:color w:val="000000"/>
          <w:kern w:val="0"/>
        </w:rPr>
        <w:t>的原料进行预混合。</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企业应当根据产品混合均匀度要求，确定产品的最佳混合时间，填写并保存最佳混合时间实验记录。</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企业应当每</w:t>
      </w:r>
      <w:r w:rsidRPr="008972C5">
        <w:rPr>
          <w:rFonts w:ascii="宋体" w:hAnsi="宋体" w:cs="宋体"/>
          <w:color w:val="000000"/>
          <w:kern w:val="0"/>
        </w:rPr>
        <w:t>6</w:t>
      </w:r>
      <w:r w:rsidRPr="008972C5">
        <w:rPr>
          <w:rFonts w:ascii="宋体" w:hAnsi="宋体" w:cs="宋体" w:hint="eastAsia"/>
          <w:color w:val="000000"/>
          <w:kern w:val="0"/>
        </w:rPr>
        <w:t>个月按照产品类别</w:t>
      </w:r>
      <w:r w:rsidRPr="008972C5">
        <w:rPr>
          <w:rFonts w:ascii="宋体" w:hAnsi="宋体" w:cs="宋体"/>
          <w:color w:val="000000"/>
          <w:kern w:val="0"/>
        </w:rPr>
        <w:t>(</w:t>
      </w:r>
      <w:r w:rsidRPr="008972C5">
        <w:rPr>
          <w:rFonts w:ascii="宋体" w:hAnsi="宋体" w:cs="宋体" w:hint="eastAsia"/>
          <w:color w:val="000000"/>
          <w:kern w:val="0"/>
        </w:rPr>
        <w:t>添加剂预混合饲料、配合饲料、浓缩饲料、精料补充料</w:t>
      </w:r>
      <w:r w:rsidRPr="008972C5">
        <w:rPr>
          <w:rFonts w:ascii="宋体" w:hAnsi="宋体" w:cs="宋体"/>
          <w:color w:val="000000"/>
          <w:kern w:val="0"/>
        </w:rPr>
        <w:t>)</w:t>
      </w:r>
      <w:r w:rsidRPr="008972C5">
        <w:rPr>
          <w:rFonts w:ascii="宋体" w:hAnsi="宋体" w:cs="宋体" w:hint="eastAsia"/>
          <w:color w:val="000000"/>
          <w:kern w:val="0"/>
        </w:rPr>
        <w:t>进行至少</w:t>
      </w:r>
      <w:r w:rsidRPr="008972C5">
        <w:rPr>
          <w:rFonts w:ascii="宋体" w:hAnsi="宋体" w:cs="宋体"/>
          <w:color w:val="000000"/>
          <w:kern w:val="0"/>
        </w:rPr>
        <w:t>1</w:t>
      </w:r>
      <w:r w:rsidRPr="008972C5">
        <w:rPr>
          <w:rFonts w:ascii="宋体" w:hAnsi="宋体" w:cs="宋体" w:hint="eastAsia"/>
          <w:color w:val="000000"/>
          <w:kern w:val="0"/>
        </w:rPr>
        <w:t>次混合均匀度验证，填写并保存混合均匀度验证记录。</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混合机发生故障经修复投入生产前，应当按照前款规定进行混合均匀度验证。</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《饲料质量安全管理规范》（</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条。</w:t>
      </w:r>
    </w:p>
    <w:p w:rsidR="003078E3" w:rsidRPr="008972C5" w:rsidRDefault="003078E3" w:rsidP="004B0785">
      <w:pPr>
        <w:widowControl/>
        <w:rPr>
          <w:rFonts w:ascii="宋体" w:cs="宋体"/>
          <w:color w:val="000000"/>
          <w:kern w:val="0"/>
        </w:rPr>
      </w:pPr>
    </w:p>
    <w:p w:rsidR="003078E3" w:rsidRPr="008972C5" w:rsidRDefault="003078E3" w:rsidP="004B0785">
      <w:pPr>
        <w:widowControl/>
        <w:rPr>
          <w:rFonts w:ascii="宋体" w:cs="宋体"/>
          <w:color w:val="000000"/>
          <w:kern w:val="0"/>
        </w:rPr>
      </w:pPr>
    </w:p>
    <w:p w:rsidR="003078E3" w:rsidRPr="008972C5" w:rsidRDefault="003078E3" w:rsidP="004B0785">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B3-18</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【责任主体】饲料和饲料添加剂生产企业</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【责任名称】建立生产设备、主要仪器设备管理制度和档案，制定关键设备操作规程，填写并保存仪器使用记录、维护保养记录和维修记录。</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企业应当建立生产设备管理制度和档案，制定粉碎机、混合机、制粒机、膨化机、空气压缩机等关键设备操作规程，填写并保存维护保养记录和维修记录</w:t>
      </w:r>
      <w:r w:rsidRPr="008972C5">
        <w:rPr>
          <w:rFonts w:ascii="宋体" w:hAnsi="宋体" w:cs="宋体"/>
          <w:color w:val="000000"/>
          <w:kern w:val="0"/>
        </w:rPr>
        <w:t>:</w:t>
      </w:r>
    </w:p>
    <w:p w:rsidR="003078E3" w:rsidRPr="008972C5" w:rsidRDefault="003078E3" w:rsidP="004B0785">
      <w:pPr>
        <w:widowControl/>
        <w:rPr>
          <w:rFonts w:ascii="宋体" w:cs="宋体"/>
          <w:color w:val="000000"/>
          <w:kern w:val="0"/>
        </w:rPr>
      </w:pPr>
      <w:r w:rsidRPr="008972C5">
        <w:rPr>
          <w:rFonts w:ascii="宋体" w:cs="宋体"/>
          <w:color w:val="000000"/>
          <w:kern w:val="0"/>
        </w:rPr>
        <w:t> </w:t>
      </w:r>
      <w:r w:rsidRPr="008972C5">
        <w:rPr>
          <w:rFonts w:ascii="宋体" w:hAnsi="宋体" w:cs="宋体"/>
          <w:color w:val="000000"/>
          <w:kern w:val="0"/>
        </w:rPr>
        <w:t xml:space="preserve">  2.</w:t>
      </w:r>
      <w:r w:rsidRPr="008972C5">
        <w:rPr>
          <w:rFonts w:ascii="宋体" w:hAnsi="宋体" w:cs="宋体" w:hint="eastAsia"/>
          <w:color w:val="000000"/>
          <w:kern w:val="0"/>
        </w:rPr>
        <w:t>企业应当根据仪器设备配置情况，建立分析天平、高温炉、干燥箱、酸度计、分光光度计、高效液相色谱仪、原子吸收分光光度计等主要仪器设备操作规程和档案，填写并保存仪器设备使用记录。</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《饲料质量安全管理规范》（</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23</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条。</w:t>
      </w:r>
    </w:p>
    <w:p w:rsidR="003078E3" w:rsidRPr="008972C5" w:rsidRDefault="003078E3" w:rsidP="004B0785">
      <w:pPr>
        <w:widowControl/>
        <w:rPr>
          <w:rFonts w:ascii="宋体" w:cs="宋体"/>
          <w:color w:val="000000"/>
          <w:kern w:val="0"/>
        </w:rPr>
      </w:pPr>
    </w:p>
    <w:p w:rsidR="003078E3" w:rsidRPr="008972C5" w:rsidRDefault="003078E3" w:rsidP="004B0785">
      <w:pPr>
        <w:widowControl/>
        <w:rPr>
          <w:rFonts w:ascii="宋体" w:cs="宋体"/>
          <w:color w:val="000000"/>
          <w:kern w:val="0"/>
        </w:rPr>
      </w:pPr>
    </w:p>
    <w:p w:rsidR="003078E3" w:rsidRPr="008972C5" w:rsidRDefault="003078E3" w:rsidP="004B0785">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B3-19</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【责任主体】饲料和饲料添加剂生产企业</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【责任名称】严格执行国家安全生产相关法律法规。建立化学试剂和危险化学品管理制度。建立不合格品管理制度，填写并保存不合格品处置记录。</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lastRenderedPageBreak/>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企业应当严格执行国家安全生产相关法律法规。</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 xml:space="preserve">2. </w:t>
      </w:r>
      <w:r w:rsidRPr="008972C5">
        <w:rPr>
          <w:rFonts w:ascii="宋体" w:hAnsi="宋体" w:cs="宋体" w:hint="eastAsia"/>
          <w:color w:val="000000"/>
          <w:kern w:val="0"/>
        </w:rPr>
        <w:t>企业应当建立化学试剂和危险化学品管理制度，规定采购、贮存要求、出入库、使用、处理等内容。</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化学试剂、危险化学品以及试验溶液的使用，应当遵循</w:t>
      </w:r>
      <w:r w:rsidRPr="008972C5">
        <w:rPr>
          <w:rFonts w:ascii="宋体" w:hAnsi="宋体" w:cs="宋体"/>
          <w:color w:val="000000"/>
          <w:kern w:val="0"/>
        </w:rPr>
        <w:t xml:space="preserve"> GB/T601</w:t>
      </w:r>
      <w:r w:rsidRPr="008972C5">
        <w:rPr>
          <w:rFonts w:ascii="宋体" w:hAnsi="宋体" w:cs="宋体" w:hint="eastAsia"/>
          <w:color w:val="000000"/>
          <w:kern w:val="0"/>
        </w:rPr>
        <w:t>、</w:t>
      </w:r>
      <w:r w:rsidRPr="008972C5">
        <w:rPr>
          <w:rFonts w:ascii="宋体" w:hAnsi="宋体" w:cs="宋体"/>
          <w:color w:val="000000"/>
          <w:kern w:val="0"/>
        </w:rPr>
        <w:t>GB/T602</w:t>
      </w:r>
      <w:r w:rsidRPr="008972C5">
        <w:rPr>
          <w:rFonts w:ascii="宋体" w:hAnsi="宋体" w:cs="宋体" w:hint="eastAsia"/>
          <w:color w:val="000000"/>
          <w:kern w:val="0"/>
        </w:rPr>
        <w:t>、</w:t>
      </w:r>
      <w:r w:rsidRPr="008972C5">
        <w:rPr>
          <w:rFonts w:ascii="宋体" w:hAnsi="宋体" w:cs="宋体"/>
          <w:color w:val="000000"/>
          <w:kern w:val="0"/>
        </w:rPr>
        <w:t>GB/T603</w:t>
      </w:r>
      <w:r w:rsidRPr="008972C5">
        <w:rPr>
          <w:rFonts w:ascii="宋体" w:hAnsi="宋体" w:cs="宋体" w:hint="eastAsia"/>
          <w:color w:val="000000"/>
          <w:kern w:val="0"/>
        </w:rPr>
        <w:t>以及检验方法标准的要求。</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企业应当填写并保存危险化学品出入库记录，记录应当包括危险化学品名称、入库数量和日期、出库数量和日期、保管人等信息。</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 xml:space="preserve">3. </w:t>
      </w:r>
      <w:r w:rsidRPr="008972C5">
        <w:rPr>
          <w:rFonts w:ascii="宋体" w:hAnsi="宋体" w:cs="宋体" w:hint="eastAsia"/>
          <w:color w:val="000000"/>
          <w:kern w:val="0"/>
        </w:rPr>
        <w:t>企业应当建立不合格品管理制度，填写并保存不合格品处置记录</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《饲料质量安全管理规范》（</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24</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33</w:t>
      </w:r>
      <w:r w:rsidRPr="008972C5">
        <w:rPr>
          <w:rFonts w:ascii="宋体" w:hAnsi="宋体" w:cs="宋体" w:hint="eastAsia"/>
          <w:color w:val="000000"/>
          <w:kern w:val="0"/>
        </w:rPr>
        <w:t>条。</w:t>
      </w:r>
    </w:p>
    <w:p w:rsidR="003078E3" w:rsidRPr="008972C5" w:rsidRDefault="003078E3" w:rsidP="004B0785">
      <w:pPr>
        <w:widowControl/>
        <w:rPr>
          <w:rFonts w:ascii="宋体" w:cs="宋体"/>
          <w:color w:val="000000"/>
          <w:kern w:val="0"/>
        </w:rPr>
      </w:pPr>
    </w:p>
    <w:p w:rsidR="003078E3" w:rsidRPr="008972C5" w:rsidRDefault="003078E3" w:rsidP="004B0785">
      <w:pPr>
        <w:widowControl/>
        <w:rPr>
          <w:rFonts w:ascii="宋体" w:cs="宋体"/>
          <w:color w:val="000000"/>
          <w:kern w:val="0"/>
        </w:rPr>
      </w:pPr>
    </w:p>
    <w:p w:rsidR="003078E3" w:rsidRPr="008972C5" w:rsidRDefault="003078E3" w:rsidP="004B0785">
      <w:pPr>
        <w:widowControl/>
        <w:rPr>
          <w:rFonts w:ascii="宋体" w:cs="宋体"/>
          <w:b/>
          <w:bCs/>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B3-20</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【责任主体】饲料和饲料添加剂生产企业</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【责任名称】建立客户投诉处理和产品召回制度，填写并保存记录。</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企业应当建立客户投诉处理制度，填写并保存客户投诉处理记录。</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企业应当建立产品召回制度，填写并保存召回记录。</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企业应当每年至少进行</w:t>
      </w:r>
      <w:r w:rsidRPr="008972C5">
        <w:rPr>
          <w:rFonts w:ascii="宋体" w:hAnsi="宋体" w:cs="宋体"/>
          <w:color w:val="000000"/>
          <w:kern w:val="0"/>
        </w:rPr>
        <w:t>1</w:t>
      </w:r>
      <w:r w:rsidRPr="008972C5">
        <w:rPr>
          <w:rFonts w:ascii="宋体" w:hAnsi="宋体" w:cs="宋体" w:hint="eastAsia"/>
          <w:color w:val="000000"/>
          <w:kern w:val="0"/>
        </w:rPr>
        <w:t>次产品召回模拟演练，综合评估演练结果并编制模拟演练总结报告。</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 xml:space="preserve">3. </w:t>
      </w:r>
      <w:r w:rsidRPr="008972C5">
        <w:rPr>
          <w:rFonts w:ascii="宋体" w:hAnsi="宋体" w:cs="宋体" w:hint="eastAsia"/>
          <w:color w:val="000000"/>
          <w:kern w:val="0"/>
        </w:rPr>
        <w:t>企业应当在饲料管理部门的监督下对召回产品进行无害化处理或者销毁，填写并保存召回产品处置记录。处置记录应当包括处置产品名称、数量、处置方式、处置日期、处置人、监督人等信息。</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《饲料质量安全管理规范》（</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38</w:t>
      </w:r>
      <w:r w:rsidRPr="008972C5">
        <w:rPr>
          <w:rFonts w:ascii="宋体" w:hAnsi="宋体" w:cs="宋体" w:hint="eastAsia"/>
          <w:color w:val="000000"/>
          <w:kern w:val="0"/>
        </w:rPr>
        <w:t>、</w:t>
      </w:r>
      <w:r w:rsidRPr="008972C5">
        <w:rPr>
          <w:rFonts w:ascii="宋体" w:hAnsi="宋体" w:cs="宋体"/>
          <w:color w:val="000000"/>
          <w:kern w:val="0"/>
        </w:rPr>
        <w:t>39</w:t>
      </w:r>
      <w:r w:rsidRPr="008972C5">
        <w:rPr>
          <w:rFonts w:ascii="宋体" w:hAnsi="宋体" w:cs="宋体" w:hint="eastAsia"/>
          <w:color w:val="000000"/>
          <w:kern w:val="0"/>
        </w:rPr>
        <w:t>、</w:t>
      </w:r>
      <w:r w:rsidRPr="008972C5">
        <w:rPr>
          <w:rFonts w:ascii="宋体" w:hAnsi="宋体" w:cs="宋体"/>
          <w:color w:val="000000"/>
          <w:kern w:val="0"/>
        </w:rPr>
        <w:t>40</w:t>
      </w:r>
      <w:r w:rsidRPr="008972C5">
        <w:rPr>
          <w:rFonts w:ascii="宋体" w:hAnsi="宋体" w:cs="宋体" w:hint="eastAsia"/>
          <w:color w:val="000000"/>
          <w:kern w:val="0"/>
        </w:rPr>
        <w:t>条。</w:t>
      </w:r>
    </w:p>
    <w:p w:rsidR="003078E3" w:rsidRPr="008972C5" w:rsidRDefault="003078E3" w:rsidP="004B0785">
      <w:pPr>
        <w:widowControl/>
        <w:rPr>
          <w:rFonts w:ascii="宋体" w:cs="宋体"/>
          <w:color w:val="000000"/>
          <w:kern w:val="0"/>
        </w:rPr>
      </w:pPr>
    </w:p>
    <w:p w:rsidR="003078E3" w:rsidRPr="008972C5" w:rsidRDefault="003078E3" w:rsidP="004B0785">
      <w:pPr>
        <w:widowControl/>
        <w:rPr>
          <w:rFonts w:ascii="宋体" w:cs="宋体"/>
          <w:color w:val="000000"/>
          <w:kern w:val="0"/>
        </w:rPr>
      </w:pPr>
    </w:p>
    <w:p w:rsidR="003078E3" w:rsidRPr="008972C5" w:rsidRDefault="003078E3" w:rsidP="004B0785">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B3-21</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【责任主体】饲料和饲料添加剂生产企业</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【责任名称】建立人员培训制度。</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hint="eastAsia"/>
          <w:color w:val="000000"/>
          <w:kern w:val="0"/>
        </w:rPr>
        <w:t>企业应当建立人员培训制度，制定年度培训计划，每年对员</w:t>
      </w:r>
      <w:r w:rsidRPr="008972C5">
        <w:rPr>
          <w:rFonts w:ascii="宋体" w:hAnsi="宋体" w:cs="宋体"/>
          <w:color w:val="000000"/>
          <w:kern w:val="0"/>
        </w:rPr>
        <w:t xml:space="preserve"> </w:t>
      </w:r>
      <w:r w:rsidRPr="008972C5">
        <w:rPr>
          <w:rFonts w:ascii="宋体" w:hAnsi="宋体" w:cs="宋体" w:hint="eastAsia"/>
          <w:color w:val="000000"/>
          <w:kern w:val="0"/>
        </w:rPr>
        <w:t>工进行至少</w:t>
      </w:r>
      <w:r w:rsidRPr="008972C5">
        <w:rPr>
          <w:rFonts w:ascii="宋体" w:hAnsi="宋体" w:cs="宋体"/>
          <w:color w:val="000000"/>
          <w:kern w:val="0"/>
        </w:rPr>
        <w:t xml:space="preserve"> 2 </w:t>
      </w:r>
      <w:r w:rsidRPr="008972C5">
        <w:rPr>
          <w:rFonts w:ascii="宋体" w:hAnsi="宋体" w:cs="宋体" w:hint="eastAsia"/>
          <w:color w:val="000000"/>
          <w:kern w:val="0"/>
        </w:rPr>
        <w:t>次饲料质量安全知识培训，填写并保存培训记录</w:t>
      </w:r>
      <w:r w:rsidRPr="008972C5">
        <w:rPr>
          <w:rFonts w:ascii="宋体" w:hAnsi="宋体" w:cs="宋体"/>
          <w:color w:val="000000"/>
          <w:kern w:val="0"/>
        </w:rPr>
        <w:t>:</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w:t>
      </w:r>
      <w:r w:rsidRPr="008972C5">
        <w:rPr>
          <w:rFonts w:ascii="宋体" w:hAnsi="宋体" w:cs="宋体" w:hint="eastAsia"/>
          <w:color w:val="000000"/>
          <w:kern w:val="0"/>
        </w:rPr>
        <w:t>一</w:t>
      </w:r>
      <w:r w:rsidRPr="008972C5">
        <w:rPr>
          <w:rFonts w:ascii="宋体" w:hAnsi="宋体" w:cs="宋体"/>
          <w:color w:val="000000"/>
          <w:kern w:val="0"/>
        </w:rPr>
        <w:t>)</w:t>
      </w:r>
      <w:r w:rsidRPr="008972C5">
        <w:rPr>
          <w:rFonts w:ascii="宋体" w:hAnsi="宋体" w:cs="宋体" w:hint="eastAsia"/>
          <w:color w:val="000000"/>
          <w:kern w:val="0"/>
        </w:rPr>
        <w:t>人员培训制度应当规定培训</w:t>
      </w:r>
      <w:r w:rsidRPr="008972C5">
        <w:rPr>
          <w:rFonts w:ascii="宋体" w:hAnsi="宋体" w:cs="宋体"/>
          <w:color w:val="000000"/>
          <w:kern w:val="0"/>
        </w:rPr>
        <w:t xml:space="preserve"> </w:t>
      </w:r>
      <w:r w:rsidRPr="008972C5">
        <w:rPr>
          <w:rFonts w:ascii="宋体" w:hAnsi="宋体" w:cs="宋体" w:hint="eastAsia"/>
          <w:color w:val="000000"/>
          <w:kern w:val="0"/>
        </w:rPr>
        <w:t>范围、培训内容、培训方式、考核方式、效果评价、培训记录等内容；</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w:t>
      </w:r>
      <w:r w:rsidRPr="008972C5">
        <w:rPr>
          <w:rFonts w:ascii="宋体" w:hAnsi="宋体" w:cs="宋体" w:hint="eastAsia"/>
          <w:color w:val="000000"/>
          <w:kern w:val="0"/>
        </w:rPr>
        <w:t>二</w:t>
      </w:r>
      <w:r w:rsidRPr="008972C5">
        <w:rPr>
          <w:rFonts w:ascii="宋体" w:hAnsi="宋体" w:cs="宋体"/>
          <w:color w:val="000000"/>
          <w:kern w:val="0"/>
        </w:rPr>
        <w:t>)</w:t>
      </w:r>
      <w:r w:rsidRPr="008972C5">
        <w:rPr>
          <w:rFonts w:ascii="宋体" w:hAnsi="宋体" w:cs="宋体" w:hint="eastAsia"/>
          <w:color w:val="000000"/>
          <w:kern w:val="0"/>
        </w:rPr>
        <w:t>培训记录应当包括培训对象、内容、师资、日期、地点、考核方式、考核结果等信息。</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《饲料质量安全管理规范》（</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41</w:t>
      </w:r>
      <w:r w:rsidRPr="008972C5">
        <w:rPr>
          <w:rFonts w:ascii="宋体" w:hAnsi="宋体" w:cs="宋体" w:hint="eastAsia"/>
          <w:color w:val="000000"/>
          <w:kern w:val="0"/>
        </w:rPr>
        <w:t>条。</w:t>
      </w:r>
    </w:p>
    <w:p w:rsidR="003078E3" w:rsidRPr="008972C5" w:rsidRDefault="003078E3" w:rsidP="004B0785">
      <w:pPr>
        <w:widowControl/>
        <w:rPr>
          <w:rFonts w:ascii="宋体" w:cs="宋体"/>
          <w:color w:val="000000"/>
          <w:kern w:val="0"/>
        </w:rPr>
      </w:pPr>
    </w:p>
    <w:p w:rsidR="003078E3" w:rsidRPr="008972C5" w:rsidRDefault="003078E3" w:rsidP="004B0785">
      <w:pPr>
        <w:widowControl/>
        <w:rPr>
          <w:rFonts w:ascii="宋体" w:cs="宋体"/>
          <w:color w:val="000000"/>
          <w:kern w:val="0"/>
        </w:rPr>
      </w:pPr>
    </w:p>
    <w:p w:rsidR="003078E3" w:rsidRPr="008972C5" w:rsidRDefault="003078E3" w:rsidP="004B0785">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B3-22</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【责任主体】饲料和饲料添加剂生产企业</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lastRenderedPageBreak/>
        <w:t>C.</w:t>
      </w:r>
      <w:r w:rsidRPr="008972C5">
        <w:rPr>
          <w:rFonts w:ascii="宋体" w:hAnsi="宋体" w:cs="宋体" w:hint="eastAsia"/>
          <w:color w:val="000000"/>
          <w:kern w:val="0"/>
        </w:rPr>
        <w:t>【责任名称】厂区环境卫生应当符合国家有关规定。</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厂区环境卫生应当符合国家有关规定。</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《饲料质量安全管理规范》（</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42</w:t>
      </w:r>
      <w:r w:rsidRPr="008972C5">
        <w:rPr>
          <w:rFonts w:ascii="宋体" w:hAnsi="宋体" w:cs="宋体" w:hint="eastAsia"/>
          <w:color w:val="000000"/>
          <w:kern w:val="0"/>
        </w:rPr>
        <w:t>条。</w:t>
      </w:r>
    </w:p>
    <w:p w:rsidR="003078E3" w:rsidRPr="008972C5" w:rsidRDefault="003078E3" w:rsidP="004B0785">
      <w:pPr>
        <w:widowControl/>
        <w:rPr>
          <w:rFonts w:ascii="宋体" w:cs="宋体"/>
          <w:color w:val="000000"/>
          <w:kern w:val="0"/>
        </w:rPr>
      </w:pPr>
    </w:p>
    <w:p w:rsidR="003078E3" w:rsidRPr="008972C5" w:rsidRDefault="003078E3" w:rsidP="004B0785">
      <w:pPr>
        <w:widowControl/>
        <w:rPr>
          <w:rFonts w:ascii="宋体" w:cs="宋体"/>
          <w:color w:val="000000"/>
          <w:kern w:val="0"/>
        </w:rPr>
      </w:pPr>
    </w:p>
    <w:p w:rsidR="003078E3" w:rsidRPr="008972C5" w:rsidRDefault="003078E3" w:rsidP="004B0785">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B2-23</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【责任主体】饲料和饲料添加剂生产企业</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【责任名称】建立记录管理制度。</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企业应当建立记录管理制度，规定记录表单的编制、格式、编号、审批、印发、修订、填写、存档、保存期限等内容。</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除本规范中明确规定保存期限的记录外，其他记录保存期限不得少于</w:t>
      </w:r>
      <w:r w:rsidRPr="008972C5">
        <w:rPr>
          <w:rFonts w:ascii="宋体" w:hAnsi="宋体" w:cs="宋体"/>
          <w:color w:val="000000"/>
          <w:kern w:val="0"/>
        </w:rPr>
        <w:t>1</w:t>
      </w:r>
      <w:r w:rsidRPr="008972C5">
        <w:rPr>
          <w:rFonts w:ascii="宋体" w:hAnsi="宋体" w:cs="宋体" w:hint="eastAsia"/>
          <w:color w:val="000000"/>
          <w:kern w:val="0"/>
        </w:rPr>
        <w:t>年。</w:t>
      </w:r>
    </w:p>
    <w:p w:rsidR="003078E3" w:rsidRPr="008972C5" w:rsidRDefault="003078E3" w:rsidP="004B0785">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《饲料质量安全管理规范》（</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43</w:t>
      </w:r>
      <w:r w:rsidRPr="008972C5">
        <w:rPr>
          <w:rFonts w:ascii="宋体" w:hAnsi="宋体" w:cs="宋体" w:hint="eastAsia"/>
          <w:color w:val="000000"/>
          <w:kern w:val="0"/>
        </w:rPr>
        <w:t>条。</w:t>
      </w: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2B5DEF">
      <w:pPr>
        <w:widowControl/>
        <w:jc w:val="left"/>
        <w:rPr>
          <w:rFonts w:ascii="宋体" w:cs="宋体"/>
          <w:color w:val="000000"/>
          <w:kern w:val="0"/>
          <w:sz w:val="60"/>
          <w:szCs w:val="60"/>
        </w:rPr>
        <w:sectPr w:rsidR="003078E3" w:rsidRPr="008972C5" w:rsidSect="00CD35C2">
          <w:footerReference w:type="default" r:id="rId31"/>
          <w:pgSz w:w="11906" w:h="16838" w:code="9"/>
          <w:pgMar w:top="1440" w:right="1797" w:bottom="1440" w:left="1797" w:header="851" w:footer="992" w:gutter="0"/>
          <w:cols w:space="425"/>
          <w:docGrid w:type="lines" w:linePitch="312"/>
        </w:sectPr>
      </w:pPr>
    </w:p>
    <w:p w:rsidR="003078E3" w:rsidRPr="008972C5" w:rsidRDefault="003078E3" w:rsidP="002B5DEF">
      <w:pPr>
        <w:widowControl/>
        <w:jc w:val="left"/>
        <w:rPr>
          <w:rFonts w:ascii="宋体" w:cs="宋体"/>
          <w:color w:val="000000"/>
          <w:kern w:val="0"/>
          <w:sz w:val="60"/>
          <w:szCs w:val="60"/>
        </w:rPr>
      </w:pPr>
      <w:r w:rsidRPr="008972C5">
        <w:rPr>
          <w:rFonts w:ascii="宋体" w:hAnsi="宋体" w:cs="宋体" w:hint="eastAsia"/>
          <w:color w:val="000000"/>
          <w:kern w:val="0"/>
          <w:sz w:val="60"/>
          <w:szCs w:val="60"/>
        </w:rPr>
        <w:lastRenderedPageBreak/>
        <w:t>第二章</w:t>
      </w:r>
    </w:p>
    <w:p w:rsidR="003078E3" w:rsidRPr="008972C5" w:rsidRDefault="003078E3" w:rsidP="002B5DEF">
      <w:pPr>
        <w:widowControl/>
        <w:jc w:val="left"/>
        <w:rPr>
          <w:rFonts w:ascii="宋体" w:cs="宋体"/>
          <w:color w:val="000000"/>
          <w:kern w:val="0"/>
          <w:sz w:val="60"/>
          <w:szCs w:val="60"/>
        </w:rPr>
      </w:pPr>
      <w:r w:rsidRPr="008972C5">
        <w:rPr>
          <w:rFonts w:ascii="宋体" w:hAnsi="宋体" w:cs="宋体" w:hint="eastAsia"/>
          <w:color w:val="000000"/>
          <w:kern w:val="0"/>
          <w:sz w:val="60"/>
          <w:szCs w:val="60"/>
        </w:rPr>
        <w:t>特定企业特殊主体责任</w:t>
      </w:r>
    </w:p>
    <w:p w:rsidR="003078E3" w:rsidRPr="008972C5" w:rsidRDefault="003078E3" w:rsidP="002B5DEF">
      <w:pPr>
        <w:widowControl/>
        <w:jc w:val="left"/>
        <w:rPr>
          <w:rFonts w:ascii="宋体" w:cs="宋体"/>
          <w:color w:val="000000"/>
          <w:kern w:val="0"/>
          <w:sz w:val="36"/>
          <w:szCs w:val="36"/>
        </w:rPr>
      </w:pPr>
      <w:r w:rsidRPr="008972C5">
        <w:rPr>
          <w:rFonts w:ascii="宋体" w:hAnsi="宋体" w:cs="宋体" w:hint="eastAsia"/>
          <w:color w:val="000000"/>
          <w:kern w:val="0"/>
          <w:sz w:val="36"/>
          <w:szCs w:val="36"/>
        </w:rPr>
        <w:t>卫生计生监管部分</w:t>
      </w:r>
    </w:p>
    <w:p w:rsidR="003078E3" w:rsidRPr="008972C5" w:rsidRDefault="003078E3" w:rsidP="002B5DEF">
      <w:pPr>
        <w:widowControl/>
        <w:ind w:firstLine="393"/>
        <w:rPr>
          <w:rFonts w:ascii="宋体" w:cs="宋体"/>
          <w:color w:val="000000"/>
          <w:kern w:val="0"/>
          <w:sz w:val="22"/>
          <w:szCs w:val="22"/>
        </w:rPr>
      </w:pPr>
      <w:r w:rsidRPr="008972C5">
        <w:rPr>
          <w:rFonts w:ascii="宋体" w:cs="宋体"/>
          <w:color w:val="000000"/>
          <w:kern w:val="0"/>
        </w:rPr>
        <w:t> </w:t>
      </w:r>
    </w:p>
    <w:p w:rsidR="003078E3" w:rsidRPr="008972C5" w:rsidRDefault="003078E3" w:rsidP="002B5DEF">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第一节</w:t>
      </w:r>
      <w:r w:rsidRPr="008972C5">
        <w:rPr>
          <w:rFonts w:ascii="宋体" w:hAnsi="宋体" w:cs="宋体"/>
          <w:color w:val="000000"/>
          <w:kern w:val="0"/>
          <w:sz w:val="26"/>
          <w:szCs w:val="26"/>
        </w:rPr>
        <w:t xml:space="preserve"> </w:t>
      </w:r>
      <w:r w:rsidRPr="008972C5">
        <w:rPr>
          <w:rFonts w:ascii="宋体" w:hAnsi="宋体" w:cs="宋体" w:hint="eastAsia"/>
          <w:color w:val="000000"/>
          <w:kern w:val="0"/>
          <w:sz w:val="26"/>
          <w:szCs w:val="26"/>
        </w:rPr>
        <w:t>医疗机构</w:t>
      </w:r>
    </w:p>
    <w:p w:rsidR="003078E3" w:rsidRPr="008972C5" w:rsidRDefault="003078E3" w:rsidP="002B5DEF">
      <w:pPr>
        <w:widowControl/>
        <w:rPr>
          <w:rFonts w:ascii="宋体" w:cs="宋体"/>
          <w:color w:val="000000"/>
          <w:kern w:val="0"/>
          <w:sz w:val="22"/>
          <w:szCs w:val="22"/>
        </w:rPr>
      </w:pPr>
    </w:p>
    <w:p w:rsidR="003078E3" w:rsidRPr="008972C5" w:rsidRDefault="003078E3" w:rsidP="002B5DEF">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2B5DEF">
      <w:pPr>
        <w:widowControl/>
        <w:jc w:val="center"/>
        <w:rPr>
          <w:rFonts w:ascii="宋体" w:cs="宋体"/>
          <w:color w:val="000000"/>
          <w:kern w:val="0"/>
          <w:sz w:val="22"/>
          <w:szCs w:val="22"/>
        </w:rPr>
      </w:pPr>
      <w:r w:rsidRPr="008972C5">
        <w:rPr>
          <w:rFonts w:ascii="宋体" w:cs="宋体"/>
          <w:color w:val="000000"/>
          <w:kern w:val="0"/>
          <w:sz w:val="22"/>
          <w:szCs w:val="22"/>
        </w:rPr>
        <w:t> </w:t>
      </w:r>
    </w:p>
    <w:p w:rsidR="003078E3" w:rsidRPr="008972C5" w:rsidRDefault="003078E3" w:rsidP="002B5DEF">
      <w:pPr>
        <w:widowControl/>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建立并实施医疗机构设立登记和变更登记及校验管理制度。</w:t>
      </w:r>
    </w:p>
    <w:p w:rsidR="003078E3" w:rsidRPr="008972C5" w:rsidRDefault="003078E3" w:rsidP="002B5DEF">
      <w:pPr>
        <w:widowControl/>
        <w:rPr>
          <w:rFonts w:ascii="宋体" w:cs="宋体"/>
          <w:color w:val="000000"/>
          <w:kern w:val="0"/>
          <w:sz w:val="22"/>
          <w:szCs w:val="22"/>
        </w:rPr>
      </w:pPr>
      <w:r w:rsidRPr="008972C5">
        <w:rPr>
          <w:rFonts w:ascii="宋体" w:hAnsi="宋体" w:cs="宋体"/>
          <w:color w:val="000000"/>
          <w:kern w:val="0"/>
          <w:sz w:val="22"/>
          <w:szCs w:val="22"/>
        </w:rPr>
        <w:t>2</w:t>
      </w:r>
      <w:r w:rsidRPr="008972C5">
        <w:rPr>
          <w:rFonts w:ascii="宋体" w:hAnsi="宋体" w:cs="宋体" w:hint="eastAsia"/>
          <w:color w:val="000000"/>
          <w:kern w:val="0"/>
          <w:sz w:val="22"/>
          <w:szCs w:val="22"/>
        </w:rPr>
        <w:t>建立并实施医疗机构名称的使用管理制度。</w:t>
      </w:r>
    </w:p>
    <w:p w:rsidR="003078E3" w:rsidRPr="008972C5" w:rsidRDefault="003078E3" w:rsidP="002B5DEF">
      <w:pPr>
        <w:widowControl/>
        <w:rPr>
          <w:rFonts w:ascii="宋体" w:cs="宋体"/>
          <w:color w:val="000000"/>
          <w:kern w:val="0"/>
          <w:sz w:val="22"/>
          <w:szCs w:val="22"/>
        </w:rPr>
      </w:pPr>
      <w:r w:rsidRPr="008972C5">
        <w:rPr>
          <w:rFonts w:ascii="宋体" w:hAnsi="宋体" w:cs="宋体"/>
          <w:color w:val="000000"/>
          <w:kern w:val="0"/>
          <w:sz w:val="22"/>
          <w:szCs w:val="22"/>
        </w:rPr>
        <w:t>3</w:t>
      </w:r>
      <w:r w:rsidRPr="008972C5">
        <w:rPr>
          <w:rFonts w:ascii="宋体" w:hAnsi="宋体" w:cs="宋体" w:hint="eastAsia"/>
          <w:color w:val="000000"/>
          <w:kern w:val="0"/>
          <w:sz w:val="22"/>
          <w:szCs w:val="22"/>
        </w:rPr>
        <w:t>建立并实施医疗机构执业管理制度。</w:t>
      </w:r>
    </w:p>
    <w:p w:rsidR="003078E3" w:rsidRPr="008972C5" w:rsidRDefault="003078E3" w:rsidP="002B5DEF">
      <w:pPr>
        <w:widowControl/>
        <w:rPr>
          <w:rFonts w:ascii="宋体" w:cs="宋体"/>
          <w:color w:val="000000"/>
          <w:kern w:val="0"/>
          <w:sz w:val="22"/>
          <w:szCs w:val="22"/>
        </w:rPr>
      </w:pPr>
      <w:r w:rsidRPr="008972C5">
        <w:rPr>
          <w:rFonts w:ascii="宋体" w:hAnsi="宋体" w:cs="宋体"/>
          <w:color w:val="000000"/>
          <w:kern w:val="0"/>
          <w:sz w:val="22"/>
          <w:szCs w:val="22"/>
        </w:rPr>
        <w:t>4</w:t>
      </w:r>
      <w:r w:rsidRPr="008972C5">
        <w:rPr>
          <w:rFonts w:ascii="宋体" w:hAnsi="宋体" w:cs="宋体" w:hint="eastAsia"/>
          <w:color w:val="000000"/>
          <w:kern w:val="0"/>
          <w:sz w:val="22"/>
          <w:szCs w:val="22"/>
        </w:rPr>
        <w:t>建立并实施抗菌药物临床应用管理制度。</w:t>
      </w:r>
    </w:p>
    <w:p w:rsidR="003078E3" w:rsidRPr="008972C5" w:rsidRDefault="003078E3" w:rsidP="002B5DEF">
      <w:pPr>
        <w:widowControl/>
        <w:rPr>
          <w:rFonts w:ascii="宋体" w:cs="宋体"/>
          <w:color w:val="000000"/>
          <w:kern w:val="0"/>
          <w:sz w:val="22"/>
          <w:szCs w:val="22"/>
        </w:rPr>
      </w:pPr>
      <w:r w:rsidRPr="008972C5">
        <w:rPr>
          <w:rFonts w:ascii="宋体" w:hAnsi="宋体" w:cs="宋体"/>
          <w:color w:val="000000"/>
          <w:kern w:val="0"/>
          <w:sz w:val="22"/>
          <w:szCs w:val="22"/>
        </w:rPr>
        <w:t>5</w:t>
      </w:r>
      <w:r w:rsidRPr="008972C5">
        <w:rPr>
          <w:rFonts w:ascii="宋体" w:hAnsi="宋体" w:cs="宋体" w:hint="eastAsia"/>
          <w:color w:val="000000"/>
          <w:kern w:val="0"/>
          <w:sz w:val="22"/>
          <w:szCs w:val="22"/>
        </w:rPr>
        <w:t>建立并实施侵权责任法、医疗事故处理条例管理制度。</w:t>
      </w:r>
    </w:p>
    <w:p w:rsidR="003078E3" w:rsidRPr="008972C5" w:rsidRDefault="003078E3" w:rsidP="002B5DEF">
      <w:pPr>
        <w:widowControl/>
        <w:rPr>
          <w:rFonts w:ascii="宋体" w:cs="宋体"/>
          <w:color w:val="000000"/>
          <w:kern w:val="0"/>
          <w:sz w:val="22"/>
          <w:szCs w:val="22"/>
        </w:rPr>
      </w:pPr>
      <w:r w:rsidRPr="008972C5">
        <w:rPr>
          <w:rFonts w:ascii="宋体" w:hAnsi="宋体" w:cs="宋体"/>
          <w:color w:val="000000"/>
          <w:kern w:val="0"/>
          <w:sz w:val="22"/>
          <w:szCs w:val="22"/>
        </w:rPr>
        <w:t>6</w:t>
      </w:r>
      <w:r w:rsidRPr="008972C5">
        <w:rPr>
          <w:rFonts w:ascii="宋体" w:hAnsi="宋体" w:cs="宋体" w:hint="eastAsia"/>
          <w:color w:val="000000"/>
          <w:kern w:val="0"/>
          <w:sz w:val="22"/>
          <w:szCs w:val="22"/>
        </w:rPr>
        <w:t>建立并实施医疗机构放射诊疗管理制度。</w:t>
      </w:r>
    </w:p>
    <w:p w:rsidR="003078E3" w:rsidRPr="008972C5" w:rsidRDefault="003078E3" w:rsidP="002B5DEF">
      <w:pPr>
        <w:widowControl/>
        <w:rPr>
          <w:rFonts w:ascii="宋体" w:cs="宋体"/>
          <w:color w:val="000000"/>
          <w:kern w:val="0"/>
          <w:sz w:val="22"/>
          <w:szCs w:val="22"/>
        </w:rPr>
      </w:pPr>
      <w:r w:rsidRPr="008972C5">
        <w:rPr>
          <w:rFonts w:ascii="宋体" w:hAnsi="宋体" w:cs="宋体"/>
          <w:color w:val="000000"/>
          <w:kern w:val="0"/>
          <w:sz w:val="22"/>
          <w:szCs w:val="22"/>
        </w:rPr>
        <w:t>7</w:t>
      </w:r>
      <w:r w:rsidRPr="008972C5">
        <w:rPr>
          <w:rFonts w:ascii="宋体" w:hAnsi="宋体" w:cs="宋体" w:hint="eastAsia"/>
          <w:color w:val="000000"/>
          <w:kern w:val="0"/>
          <w:sz w:val="22"/>
          <w:szCs w:val="22"/>
        </w:rPr>
        <w:t>建立并实施医疗机构医疗质量管理制度。</w:t>
      </w:r>
    </w:p>
    <w:p w:rsidR="003078E3" w:rsidRPr="008972C5" w:rsidRDefault="003078E3" w:rsidP="002B5DEF">
      <w:pPr>
        <w:widowControl/>
        <w:rPr>
          <w:rFonts w:ascii="宋体" w:cs="宋体"/>
          <w:color w:val="000000"/>
          <w:kern w:val="0"/>
          <w:sz w:val="22"/>
          <w:szCs w:val="22"/>
        </w:rPr>
      </w:pPr>
      <w:r w:rsidRPr="008972C5">
        <w:rPr>
          <w:rFonts w:ascii="宋体" w:hAnsi="宋体" w:cs="宋体"/>
          <w:color w:val="000000"/>
          <w:kern w:val="0"/>
          <w:sz w:val="22"/>
          <w:szCs w:val="22"/>
        </w:rPr>
        <w:t>8</w:t>
      </w:r>
      <w:r w:rsidRPr="008972C5">
        <w:rPr>
          <w:rFonts w:ascii="宋体" w:hAnsi="宋体" w:cs="宋体" w:hint="eastAsia"/>
          <w:color w:val="000000"/>
          <w:kern w:val="0"/>
          <w:sz w:val="22"/>
          <w:szCs w:val="22"/>
        </w:rPr>
        <w:t>建立并实施突发公共卫生事件及灾害事故医疗救援应急制度。</w:t>
      </w:r>
    </w:p>
    <w:p w:rsidR="003078E3" w:rsidRPr="008972C5" w:rsidRDefault="003078E3" w:rsidP="002B5DEF">
      <w:pPr>
        <w:widowControl/>
        <w:rPr>
          <w:rFonts w:ascii="宋体" w:cs="宋体"/>
          <w:color w:val="000000"/>
          <w:kern w:val="0"/>
          <w:sz w:val="22"/>
          <w:szCs w:val="22"/>
        </w:rPr>
      </w:pPr>
      <w:r w:rsidRPr="008972C5">
        <w:rPr>
          <w:rFonts w:ascii="宋体" w:hAnsi="宋体" w:cs="宋体"/>
          <w:color w:val="000000"/>
          <w:kern w:val="0"/>
          <w:sz w:val="22"/>
          <w:szCs w:val="22"/>
        </w:rPr>
        <w:t>9</w:t>
      </w:r>
      <w:r w:rsidRPr="008972C5">
        <w:rPr>
          <w:rFonts w:ascii="宋体" w:hAnsi="宋体" w:cs="宋体" w:hint="eastAsia"/>
          <w:color w:val="000000"/>
          <w:kern w:val="0"/>
          <w:sz w:val="22"/>
          <w:szCs w:val="22"/>
        </w:rPr>
        <w:t>建立并实施医疗机构临床用血管理制度。</w:t>
      </w:r>
    </w:p>
    <w:p w:rsidR="003078E3" w:rsidRPr="008972C5" w:rsidRDefault="003078E3" w:rsidP="002B5DEF">
      <w:pPr>
        <w:widowControl/>
        <w:rPr>
          <w:rFonts w:ascii="宋体" w:cs="宋体"/>
          <w:color w:val="000000"/>
          <w:kern w:val="0"/>
          <w:sz w:val="22"/>
          <w:szCs w:val="22"/>
        </w:rPr>
      </w:pPr>
      <w:r w:rsidRPr="008972C5">
        <w:rPr>
          <w:rFonts w:ascii="宋体" w:hAnsi="宋体" w:cs="宋体"/>
          <w:color w:val="000000"/>
          <w:kern w:val="0"/>
          <w:sz w:val="22"/>
          <w:szCs w:val="22"/>
        </w:rPr>
        <w:t>10</w:t>
      </w:r>
      <w:r w:rsidRPr="008972C5">
        <w:rPr>
          <w:rFonts w:ascii="宋体" w:hAnsi="宋体" w:cs="宋体" w:hint="eastAsia"/>
          <w:color w:val="000000"/>
          <w:kern w:val="0"/>
          <w:sz w:val="22"/>
          <w:szCs w:val="22"/>
        </w:rPr>
        <w:t>建立并实施医疗机构中医药管理制度。</w:t>
      </w:r>
    </w:p>
    <w:p w:rsidR="003078E3" w:rsidRPr="008972C5" w:rsidRDefault="003078E3" w:rsidP="002B5DEF">
      <w:pPr>
        <w:widowControl/>
        <w:rPr>
          <w:rFonts w:ascii="宋体" w:cs="宋体"/>
          <w:color w:val="000000"/>
          <w:kern w:val="0"/>
          <w:sz w:val="22"/>
          <w:szCs w:val="22"/>
        </w:rPr>
      </w:pPr>
      <w:r w:rsidRPr="008972C5">
        <w:rPr>
          <w:rFonts w:ascii="宋体" w:hAnsi="宋体" w:cs="宋体"/>
          <w:color w:val="000000"/>
          <w:kern w:val="0"/>
          <w:sz w:val="22"/>
          <w:szCs w:val="22"/>
        </w:rPr>
        <w:t>11</w:t>
      </w:r>
      <w:r w:rsidRPr="008972C5">
        <w:rPr>
          <w:rFonts w:ascii="宋体" w:hAnsi="宋体" w:cs="宋体" w:hint="eastAsia"/>
          <w:color w:val="000000"/>
          <w:kern w:val="0"/>
          <w:sz w:val="22"/>
          <w:szCs w:val="22"/>
        </w:rPr>
        <w:t>建立并实施医疗机构医护人员管理制度。</w:t>
      </w:r>
    </w:p>
    <w:p w:rsidR="003078E3" w:rsidRPr="008972C5" w:rsidRDefault="003078E3" w:rsidP="002B5DEF">
      <w:pPr>
        <w:widowControl/>
        <w:rPr>
          <w:rFonts w:ascii="宋体" w:cs="宋体"/>
          <w:color w:val="000000"/>
          <w:kern w:val="0"/>
          <w:sz w:val="22"/>
          <w:szCs w:val="22"/>
        </w:rPr>
      </w:pPr>
      <w:r w:rsidRPr="008972C5">
        <w:rPr>
          <w:rFonts w:ascii="宋体" w:hAnsi="宋体" w:cs="宋体"/>
          <w:color w:val="000000"/>
          <w:kern w:val="0"/>
          <w:sz w:val="22"/>
          <w:szCs w:val="22"/>
        </w:rPr>
        <w:t>12</w:t>
      </w:r>
      <w:r w:rsidRPr="008972C5">
        <w:rPr>
          <w:rFonts w:ascii="宋体" w:hAnsi="宋体" w:cs="宋体" w:hint="eastAsia"/>
          <w:color w:val="000000"/>
          <w:kern w:val="0"/>
          <w:sz w:val="22"/>
          <w:szCs w:val="22"/>
        </w:rPr>
        <w:t>建立并实施医疗机构消毒与医院感染管理制度。</w:t>
      </w:r>
    </w:p>
    <w:p w:rsidR="003078E3" w:rsidRPr="008972C5" w:rsidRDefault="003078E3" w:rsidP="002B5DEF">
      <w:pPr>
        <w:widowControl/>
        <w:rPr>
          <w:rFonts w:ascii="宋体" w:cs="宋体"/>
          <w:color w:val="000000"/>
          <w:kern w:val="0"/>
          <w:sz w:val="22"/>
          <w:szCs w:val="22"/>
        </w:rPr>
      </w:pPr>
      <w:r w:rsidRPr="008972C5">
        <w:rPr>
          <w:rFonts w:ascii="宋体" w:hAnsi="宋体" w:cs="宋体"/>
          <w:color w:val="000000"/>
          <w:kern w:val="0"/>
          <w:sz w:val="22"/>
          <w:szCs w:val="22"/>
        </w:rPr>
        <w:t>13</w:t>
      </w:r>
      <w:r w:rsidRPr="008972C5">
        <w:rPr>
          <w:rFonts w:ascii="宋体" w:hAnsi="宋体" w:cs="宋体" w:hint="eastAsia"/>
          <w:color w:val="000000"/>
          <w:kern w:val="0"/>
          <w:sz w:val="22"/>
          <w:szCs w:val="22"/>
        </w:rPr>
        <w:t>建立并实施医疗机构医疗美容管理制度。</w:t>
      </w:r>
    </w:p>
    <w:p w:rsidR="003078E3" w:rsidRPr="008972C5" w:rsidRDefault="003078E3" w:rsidP="002B5DEF">
      <w:pPr>
        <w:widowControl/>
        <w:rPr>
          <w:rFonts w:ascii="宋体" w:cs="宋体"/>
          <w:color w:val="000000"/>
          <w:kern w:val="0"/>
          <w:sz w:val="22"/>
          <w:szCs w:val="22"/>
        </w:rPr>
      </w:pPr>
      <w:r w:rsidRPr="008972C5">
        <w:rPr>
          <w:rFonts w:ascii="宋体" w:hAnsi="宋体" w:cs="宋体"/>
          <w:color w:val="000000"/>
          <w:kern w:val="0"/>
          <w:sz w:val="22"/>
          <w:szCs w:val="22"/>
        </w:rPr>
        <w:t>14</w:t>
      </w:r>
      <w:r w:rsidRPr="008972C5">
        <w:rPr>
          <w:rFonts w:ascii="宋体" w:hAnsi="宋体" w:cs="宋体" w:hint="eastAsia"/>
          <w:color w:val="000000"/>
          <w:kern w:val="0"/>
          <w:sz w:val="22"/>
          <w:szCs w:val="22"/>
        </w:rPr>
        <w:t>建立并实施医疗机构处方管理制度。</w:t>
      </w:r>
    </w:p>
    <w:p w:rsidR="003078E3" w:rsidRPr="008972C5" w:rsidRDefault="003078E3" w:rsidP="002B5DEF">
      <w:pPr>
        <w:widowControl/>
        <w:rPr>
          <w:rFonts w:ascii="宋体" w:cs="宋体"/>
          <w:color w:val="000000"/>
          <w:kern w:val="0"/>
          <w:sz w:val="22"/>
          <w:szCs w:val="22"/>
        </w:rPr>
      </w:pPr>
      <w:r w:rsidRPr="008972C5">
        <w:rPr>
          <w:rFonts w:ascii="宋体" w:hAnsi="宋体" w:cs="宋体"/>
          <w:color w:val="000000"/>
          <w:kern w:val="0"/>
          <w:sz w:val="22"/>
          <w:szCs w:val="22"/>
        </w:rPr>
        <w:t>15</w:t>
      </w:r>
      <w:r w:rsidRPr="008972C5">
        <w:rPr>
          <w:rFonts w:ascii="宋体" w:hAnsi="宋体" w:cs="宋体" w:hint="eastAsia"/>
          <w:color w:val="000000"/>
          <w:kern w:val="0"/>
          <w:sz w:val="22"/>
          <w:szCs w:val="22"/>
        </w:rPr>
        <w:t>建立并实施医疗机构精神障碍患者诊疗管理制度。</w:t>
      </w:r>
    </w:p>
    <w:p w:rsidR="003078E3" w:rsidRPr="008972C5" w:rsidRDefault="003078E3" w:rsidP="002B5DEF">
      <w:pPr>
        <w:widowControl/>
        <w:rPr>
          <w:rFonts w:ascii="宋体" w:cs="宋体"/>
          <w:color w:val="000000"/>
          <w:kern w:val="0"/>
          <w:sz w:val="22"/>
          <w:szCs w:val="22"/>
        </w:rPr>
      </w:pPr>
      <w:r w:rsidRPr="008972C5">
        <w:rPr>
          <w:rFonts w:ascii="宋体" w:hAnsi="宋体" w:cs="宋体"/>
          <w:color w:val="000000"/>
          <w:kern w:val="0"/>
          <w:sz w:val="22"/>
          <w:szCs w:val="22"/>
        </w:rPr>
        <w:t>16</w:t>
      </w:r>
      <w:r w:rsidRPr="008972C5">
        <w:rPr>
          <w:rFonts w:ascii="宋体" w:hAnsi="宋体" w:cs="宋体" w:hint="eastAsia"/>
          <w:color w:val="000000"/>
          <w:kern w:val="0"/>
          <w:sz w:val="22"/>
          <w:szCs w:val="22"/>
        </w:rPr>
        <w:t>建立并实施医疗机构传染病管理制度。</w:t>
      </w:r>
    </w:p>
    <w:p w:rsidR="003078E3" w:rsidRPr="008972C5" w:rsidRDefault="003078E3" w:rsidP="002B5DEF">
      <w:pPr>
        <w:widowControl/>
        <w:rPr>
          <w:rFonts w:ascii="宋体" w:cs="宋体"/>
          <w:color w:val="000000"/>
          <w:kern w:val="0"/>
          <w:sz w:val="22"/>
          <w:szCs w:val="22"/>
        </w:rPr>
      </w:pPr>
      <w:r w:rsidRPr="008972C5">
        <w:rPr>
          <w:rFonts w:ascii="宋体" w:hAnsi="宋体" w:cs="宋体"/>
          <w:color w:val="000000"/>
          <w:kern w:val="0"/>
          <w:sz w:val="22"/>
          <w:szCs w:val="22"/>
        </w:rPr>
        <w:t>17</w:t>
      </w:r>
      <w:r w:rsidRPr="008972C5">
        <w:rPr>
          <w:rFonts w:ascii="宋体" w:hAnsi="宋体" w:cs="宋体" w:hint="eastAsia"/>
          <w:color w:val="000000"/>
          <w:kern w:val="0"/>
          <w:sz w:val="22"/>
          <w:szCs w:val="22"/>
        </w:rPr>
        <w:t>建立并实施医疗机构高危药品管理制度。</w:t>
      </w:r>
    </w:p>
    <w:p w:rsidR="003078E3" w:rsidRPr="008972C5" w:rsidRDefault="003078E3" w:rsidP="002B5DEF">
      <w:pPr>
        <w:widowControl/>
        <w:rPr>
          <w:rFonts w:ascii="宋体" w:cs="宋体"/>
          <w:color w:val="000000"/>
          <w:kern w:val="0"/>
          <w:sz w:val="22"/>
          <w:szCs w:val="22"/>
        </w:rPr>
      </w:pPr>
      <w:r w:rsidRPr="008972C5">
        <w:rPr>
          <w:rFonts w:ascii="宋体" w:hAnsi="宋体" w:cs="宋体"/>
          <w:color w:val="000000"/>
          <w:kern w:val="0"/>
          <w:sz w:val="22"/>
          <w:szCs w:val="22"/>
        </w:rPr>
        <w:t>18</w:t>
      </w:r>
      <w:r w:rsidRPr="008972C5">
        <w:rPr>
          <w:rFonts w:ascii="宋体" w:hAnsi="宋体" w:cs="宋体" w:hint="eastAsia"/>
          <w:color w:val="000000"/>
          <w:kern w:val="0"/>
          <w:sz w:val="22"/>
          <w:szCs w:val="22"/>
        </w:rPr>
        <w:t>建立并实施职业健康检查管理制度。</w:t>
      </w:r>
    </w:p>
    <w:p w:rsidR="003078E3" w:rsidRPr="008972C5" w:rsidRDefault="003078E3" w:rsidP="002B5DEF">
      <w:pPr>
        <w:widowControl/>
        <w:rPr>
          <w:rFonts w:ascii="宋体" w:cs="宋体"/>
          <w:color w:val="000000"/>
          <w:kern w:val="0"/>
          <w:sz w:val="22"/>
          <w:szCs w:val="22"/>
        </w:rPr>
      </w:pPr>
      <w:r w:rsidRPr="008972C5">
        <w:rPr>
          <w:rFonts w:ascii="宋体" w:hAnsi="宋体" w:cs="宋体"/>
          <w:color w:val="000000"/>
          <w:kern w:val="0"/>
          <w:sz w:val="22"/>
          <w:szCs w:val="22"/>
        </w:rPr>
        <w:t>19</w:t>
      </w:r>
      <w:r w:rsidRPr="008972C5">
        <w:rPr>
          <w:rFonts w:ascii="宋体" w:hAnsi="宋体" w:cs="宋体" w:hint="eastAsia"/>
          <w:color w:val="000000"/>
          <w:kern w:val="0"/>
          <w:sz w:val="22"/>
          <w:szCs w:val="22"/>
        </w:rPr>
        <w:t>建立并实施妇幼卫生管理制度。</w:t>
      </w:r>
    </w:p>
    <w:p w:rsidR="003078E3" w:rsidRPr="008972C5" w:rsidRDefault="003078E3" w:rsidP="002B5DEF">
      <w:pPr>
        <w:widowControl/>
        <w:rPr>
          <w:rFonts w:ascii="宋体" w:cs="宋体"/>
          <w:color w:val="000000"/>
          <w:kern w:val="0"/>
          <w:sz w:val="22"/>
          <w:szCs w:val="22"/>
        </w:rPr>
      </w:pPr>
      <w:r w:rsidRPr="008972C5">
        <w:rPr>
          <w:rFonts w:ascii="宋体" w:hAnsi="宋体" w:cs="宋体"/>
          <w:color w:val="000000"/>
          <w:kern w:val="0"/>
          <w:sz w:val="22"/>
          <w:szCs w:val="22"/>
        </w:rPr>
        <w:t>20</w:t>
      </w:r>
      <w:r w:rsidRPr="008972C5">
        <w:rPr>
          <w:rFonts w:ascii="宋体" w:hAnsi="宋体" w:cs="宋体" w:hint="eastAsia"/>
          <w:color w:val="000000"/>
          <w:kern w:val="0"/>
          <w:sz w:val="22"/>
          <w:szCs w:val="22"/>
        </w:rPr>
        <w:t>建立并实施计划生育管理制度。</w:t>
      </w:r>
    </w:p>
    <w:p w:rsidR="003078E3" w:rsidRPr="008972C5" w:rsidRDefault="003078E3" w:rsidP="002B5DEF">
      <w:pPr>
        <w:rPr>
          <w:rFonts w:ascii="宋体" w:cs="宋体"/>
          <w:color w:val="000000"/>
          <w:sz w:val="22"/>
          <w:szCs w:val="22"/>
        </w:rPr>
      </w:pPr>
      <w:r w:rsidRPr="008972C5">
        <w:rPr>
          <w:rFonts w:ascii="宋体" w:hAnsi="宋体" w:cs="宋体"/>
          <w:color w:val="000000"/>
          <w:kern w:val="0"/>
          <w:sz w:val="22"/>
          <w:szCs w:val="22"/>
        </w:rPr>
        <w:t>21</w:t>
      </w:r>
      <w:r w:rsidRPr="008972C5">
        <w:rPr>
          <w:rFonts w:ascii="宋体" w:hAnsi="宋体" w:cs="宋体" w:hint="eastAsia"/>
          <w:color w:val="000000"/>
          <w:sz w:val="22"/>
          <w:szCs w:val="22"/>
        </w:rPr>
        <w:t>预防接种管理制度。</w:t>
      </w:r>
    </w:p>
    <w:p w:rsidR="003078E3" w:rsidRPr="008972C5" w:rsidRDefault="003078E3" w:rsidP="002B5DEF">
      <w:pPr>
        <w:rPr>
          <w:rFonts w:ascii="宋体" w:cs="宋体"/>
          <w:color w:val="000000"/>
          <w:sz w:val="22"/>
          <w:szCs w:val="22"/>
        </w:rPr>
      </w:pPr>
      <w:r w:rsidRPr="008972C5">
        <w:rPr>
          <w:rFonts w:ascii="宋体" w:hAnsi="宋体" w:cs="宋体"/>
          <w:color w:val="000000"/>
          <w:sz w:val="22"/>
          <w:szCs w:val="22"/>
        </w:rPr>
        <w:t>22</w:t>
      </w:r>
      <w:r w:rsidRPr="008972C5">
        <w:rPr>
          <w:rFonts w:ascii="宋体" w:hAnsi="宋体" w:cs="宋体" w:hint="eastAsia"/>
          <w:color w:val="000000"/>
          <w:sz w:val="22"/>
          <w:szCs w:val="22"/>
        </w:rPr>
        <w:t>建立并落实报告制度。</w:t>
      </w:r>
    </w:p>
    <w:p w:rsidR="003078E3" w:rsidRPr="008972C5" w:rsidRDefault="003078E3" w:rsidP="002B5DEF">
      <w:pPr>
        <w:widowControl/>
        <w:rPr>
          <w:rFonts w:ascii="宋体" w:cs="宋体"/>
          <w:color w:val="000000"/>
          <w:sz w:val="22"/>
          <w:szCs w:val="22"/>
        </w:rPr>
      </w:pPr>
      <w:r w:rsidRPr="008972C5">
        <w:rPr>
          <w:rFonts w:ascii="宋体" w:hAnsi="宋体" w:cs="宋体"/>
          <w:color w:val="000000"/>
          <w:sz w:val="22"/>
          <w:szCs w:val="22"/>
        </w:rPr>
        <w:t>23</w:t>
      </w:r>
      <w:r w:rsidRPr="008972C5">
        <w:rPr>
          <w:rFonts w:ascii="宋体" w:hAnsi="宋体" w:cs="宋体" w:hint="eastAsia"/>
          <w:color w:val="000000"/>
          <w:sz w:val="22"/>
          <w:szCs w:val="22"/>
        </w:rPr>
        <w:t>建立并落实生物安全管理制度。</w:t>
      </w:r>
    </w:p>
    <w:p w:rsidR="003078E3" w:rsidRPr="008972C5" w:rsidRDefault="003078E3" w:rsidP="002B5DEF">
      <w:pPr>
        <w:widowControl/>
        <w:rPr>
          <w:rFonts w:ascii="宋体" w:cs="宋体"/>
          <w:color w:val="000000"/>
          <w:kern w:val="0"/>
          <w:sz w:val="22"/>
          <w:szCs w:val="22"/>
        </w:rPr>
      </w:pPr>
      <w:r w:rsidRPr="008972C5">
        <w:rPr>
          <w:rFonts w:ascii="宋体" w:hAnsi="宋体" w:cs="宋体"/>
          <w:color w:val="000000"/>
          <w:kern w:val="0"/>
          <w:sz w:val="22"/>
          <w:szCs w:val="22"/>
        </w:rPr>
        <w:t>24</w:t>
      </w:r>
      <w:r w:rsidRPr="008972C5">
        <w:rPr>
          <w:rFonts w:ascii="宋体" w:hAnsi="宋体" w:cs="宋体" w:hint="eastAsia"/>
          <w:color w:val="000000"/>
          <w:sz w:val="22"/>
          <w:szCs w:val="22"/>
        </w:rPr>
        <w:t>建立并落实医疗废弃物处理制度。</w:t>
      </w:r>
    </w:p>
    <w:p w:rsidR="003078E3" w:rsidRPr="008972C5" w:rsidRDefault="003078E3" w:rsidP="002B5DEF">
      <w:pPr>
        <w:widowControl/>
        <w:rPr>
          <w:rFonts w:ascii="宋体" w:cs="宋体"/>
          <w:color w:val="000000"/>
          <w:kern w:val="0"/>
          <w:sz w:val="22"/>
          <w:szCs w:val="22"/>
        </w:rPr>
      </w:pPr>
      <w:r w:rsidRPr="008972C5">
        <w:rPr>
          <w:rFonts w:ascii="宋体" w:hAnsi="宋体" w:cs="宋体"/>
          <w:color w:val="000000"/>
          <w:kern w:val="0"/>
          <w:sz w:val="22"/>
          <w:szCs w:val="22"/>
        </w:rPr>
        <w:t>25</w:t>
      </w:r>
      <w:r w:rsidRPr="008972C5">
        <w:rPr>
          <w:rFonts w:ascii="宋体" w:hAnsi="宋体" w:cs="宋体" w:hint="eastAsia"/>
          <w:color w:val="000000"/>
          <w:kern w:val="0"/>
          <w:sz w:val="22"/>
          <w:szCs w:val="22"/>
        </w:rPr>
        <w:t>建立并实施医疗机构高危技术管理制度。</w:t>
      </w:r>
    </w:p>
    <w:p w:rsidR="003078E3" w:rsidRPr="008972C5" w:rsidRDefault="003078E3" w:rsidP="002B5DEF">
      <w:pPr>
        <w:widowControl/>
        <w:rPr>
          <w:rFonts w:ascii="宋体" w:cs="宋体"/>
          <w:color w:val="000000"/>
          <w:kern w:val="0"/>
          <w:sz w:val="22"/>
          <w:szCs w:val="22"/>
        </w:rPr>
      </w:pPr>
      <w:r w:rsidRPr="008972C5">
        <w:rPr>
          <w:rFonts w:ascii="宋体" w:hAnsi="宋体" w:cs="宋体"/>
          <w:color w:val="000000"/>
          <w:kern w:val="0"/>
          <w:sz w:val="22"/>
          <w:szCs w:val="22"/>
        </w:rPr>
        <w:t>26</w:t>
      </w:r>
      <w:r w:rsidRPr="008972C5">
        <w:rPr>
          <w:rFonts w:ascii="宋体" w:hAnsi="宋体" w:cs="宋体" w:hint="eastAsia"/>
          <w:color w:val="000000"/>
          <w:kern w:val="0"/>
          <w:sz w:val="22"/>
          <w:szCs w:val="22"/>
        </w:rPr>
        <w:t>建立并实施医疗机构戒毒管理制度。</w:t>
      </w:r>
    </w:p>
    <w:p w:rsidR="003078E3" w:rsidRPr="008972C5" w:rsidRDefault="003078E3" w:rsidP="002B5DEF">
      <w:pPr>
        <w:widowControl/>
        <w:jc w:val="center"/>
        <w:rPr>
          <w:rFonts w:ascii="宋体" w:cs="宋体"/>
          <w:color w:val="000000"/>
          <w:kern w:val="0"/>
          <w:sz w:val="22"/>
          <w:szCs w:val="22"/>
        </w:rPr>
      </w:pPr>
    </w:p>
    <w:p w:rsidR="003078E3" w:rsidRPr="008972C5" w:rsidRDefault="003078E3" w:rsidP="002B5DEF">
      <w:pPr>
        <w:widowControl/>
        <w:jc w:val="center"/>
        <w:rPr>
          <w:rFonts w:ascii="宋体" w:cs="宋体"/>
          <w:color w:val="000000"/>
          <w:kern w:val="0"/>
          <w:sz w:val="22"/>
          <w:szCs w:val="22"/>
        </w:rPr>
      </w:pPr>
    </w:p>
    <w:p w:rsidR="003078E3" w:rsidRPr="008972C5" w:rsidRDefault="003078E3" w:rsidP="002B5DEF">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【责任主体】医疗机构</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lastRenderedPageBreak/>
        <w:t>C.</w:t>
      </w:r>
      <w:r w:rsidRPr="008972C5">
        <w:rPr>
          <w:rFonts w:ascii="宋体" w:hAnsi="宋体" w:cs="宋体" w:hint="eastAsia"/>
          <w:color w:val="000000"/>
          <w:kern w:val="0"/>
        </w:rPr>
        <w:t>【责任名称】建立并实施医疗机构设立登记和变更登记及校验管理制度。</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医疗机构主体申请登记的，应当依照相关法律法规向登记机关申请设立登记，并取得营业执照。</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医疗机构主体设立登记的，应当依照相关法律法规向登记机关提供申请材料，申请材料应具备真实性、合法性、有效性的要求。</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医疗机构主体停业或歇业的，应当依照相关法律法规向登记机关申请并获得批准。</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医疗机构主体登记事项发生变更时，应当到登记机关办理变更登记手续，并依照相关法律法规要求提供变更登记材料，变更登记材料应具备真实性、合法性、有效性的要求。</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医疗机构主体申请校验时，应当依照相关法律法规向登记机关申请办理校验手续并提供相关的申请材料，申请材料应具备真实性、合法性、有效性的要求。</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2B5DEF">
      <w:pPr>
        <w:widowControl/>
        <w:ind w:firstLine="393"/>
        <w:rPr>
          <w:rFonts w:ascii="宋体" w:cs="宋体"/>
          <w:color w:val="000000"/>
          <w:kern w:val="0"/>
        </w:rPr>
      </w:pPr>
      <w:r w:rsidRPr="008972C5">
        <w:rPr>
          <w:rFonts w:ascii="宋体" w:hAnsi="宋体" w:cs="宋体" w:hint="eastAsia"/>
          <w:color w:val="000000"/>
          <w:kern w:val="0"/>
        </w:rPr>
        <w:t>《医疗机构管理条例》（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条；</w:t>
      </w:r>
    </w:p>
    <w:p w:rsidR="003078E3" w:rsidRPr="008972C5" w:rsidRDefault="003078E3" w:rsidP="002B5DEF">
      <w:pPr>
        <w:widowControl/>
        <w:ind w:firstLine="393"/>
        <w:rPr>
          <w:rFonts w:ascii="宋体" w:cs="宋体"/>
          <w:color w:val="000000"/>
          <w:kern w:val="0"/>
        </w:rPr>
      </w:pPr>
      <w:r w:rsidRPr="008972C5">
        <w:rPr>
          <w:rFonts w:ascii="宋体" w:hAnsi="宋体" w:cs="宋体" w:hint="eastAsia"/>
          <w:color w:val="000000"/>
          <w:kern w:val="0"/>
        </w:rPr>
        <w:t>《医疗机构管理条例实施细则》（</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25</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kern w:val="0"/>
        </w:rPr>
        <w:t>28</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w:t>
      </w:r>
      <w:r w:rsidRPr="008972C5">
        <w:rPr>
          <w:rFonts w:ascii="宋体" w:hAnsi="宋体" w:cs="宋体"/>
          <w:color w:val="000000"/>
          <w:kern w:val="0"/>
        </w:rPr>
        <w:t>33</w:t>
      </w:r>
      <w:r w:rsidRPr="008972C5">
        <w:rPr>
          <w:rFonts w:ascii="宋体" w:hAnsi="宋体" w:cs="宋体" w:hint="eastAsia"/>
          <w:color w:val="000000"/>
          <w:kern w:val="0"/>
        </w:rPr>
        <w:t>、</w:t>
      </w:r>
      <w:r w:rsidRPr="008972C5">
        <w:rPr>
          <w:rFonts w:ascii="宋体" w:hAnsi="宋体" w:cs="宋体"/>
          <w:color w:val="000000"/>
          <w:kern w:val="0"/>
        </w:rPr>
        <w:t>34</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w:t>
      </w:r>
      <w:r w:rsidRPr="008972C5">
        <w:rPr>
          <w:rFonts w:ascii="宋体" w:hAnsi="宋体" w:cs="宋体"/>
          <w:color w:val="000000"/>
          <w:kern w:val="0"/>
        </w:rPr>
        <w:t>36</w:t>
      </w:r>
      <w:r w:rsidRPr="008972C5">
        <w:rPr>
          <w:rFonts w:ascii="宋体" w:hAnsi="宋体" w:cs="宋体" w:hint="eastAsia"/>
          <w:color w:val="000000"/>
          <w:kern w:val="0"/>
        </w:rPr>
        <w:t>、</w:t>
      </w:r>
      <w:r w:rsidRPr="008972C5">
        <w:rPr>
          <w:rFonts w:ascii="宋体" w:hAnsi="宋体" w:cs="宋体"/>
          <w:color w:val="000000"/>
          <w:kern w:val="0"/>
        </w:rPr>
        <w:t>37</w:t>
      </w:r>
      <w:r w:rsidRPr="008972C5">
        <w:rPr>
          <w:rFonts w:ascii="宋体" w:hAnsi="宋体" w:cs="宋体" w:hint="eastAsia"/>
          <w:color w:val="000000"/>
          <w:kern w:val="0"/>
        </w:rPr>
        <w:t>、</w:t>
      </w:r>
      <w:r w:rsidRPr="008972C5">
        <w:rPr>
          <w:rFonts w:ascii="宋体" w:hAnsi="宋体" w:cs="宋体"/>
          <w:color w:val="000000"/>
          <w:kern w:val="0"/>
        </w:rPr>
        <w:t>38</w:t>
      </w:r>
      <w:r w:rsidRPr="008972C5">
        <w:rPr>
          <w:rFonts w:ascii="宋体" w:hAnsi="宋体" w:cs="宋体" w:hint="eastAsia"/>
          <w:color w:val="000000"/>
          <w:kern w:val="0"/>
        </w:rPr>
        <w:t>、</w:t>
      </w:r>
      <w:r w:rsidRPr="008972C5">
        <w:rPr>
          <w:rFonts w:ascii="宋体" w:hAnsi="宋体" w:cs="宋体"/>
          <w:color w:val="000000"/>
          <w:kern w:val="0"/>
        </w:rPr>
        <w:t>39</w:t>
      </w:r>
      <w:r w:rsidRPr="008972C5">
        <w:rPr>
          <w:rFonts w:ascii="宋体" w:hAnsi="宋体" w:cs="宋体" w:hint="eastAsia"/>
          <w:color w:val="000000"/>
          <w:kern w:val="0"/>
        </w:rPr>
        <w:t>条；</w:t>
      </w:r>
    </w:p>
    <w:p w:rsidR="003078E3" w:rsidRPr="008972C5" w:rsidRDefault="003078E3" w:rsidP="002B5DEF">
      <w:pPr>
        <w:widowControl/>
        <w:ind w:firstLine="393"/>
        <w:rPr>
          <w:rFonts w:ascii="宋体" w:cs="宋体"/>
          <w:color w:val="000000"/>
          <w:kern w:val="0"/>
        </w:rPr>
      </w:pPr>
      <w:r w:rsidRPr="008972C5">
        <w:rPr>
          <w:rFonts w:ascii="宋体" w:hAnsi="宋体" w:cs="宋体" w:hint="eastAsia"/>
          <w:color w:val="000000"/>
          <w:kern w:val="0"/>
        </w:rPr>
        <w:t>《中医药条例》（</w:t>
      </w:r>
      <w:r w:rsidRPr="008972C5">
        <w:rPr>
          <w:rFonts w:ascii="宋体" w:hAnsi="宋体" w:cs="宋体"/>
          <w:color w:val="000000"/>
          <w:kern w:val="0"/>
        </w:rPr>
        <w:t>2003</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条。</w:t>
      </w:r>
    </w:p>
    <w:p w:rsidR="003078E3" w:rsidRPr="008972C5" w:rsidRDefault="003078E3" w:rsidP="002B5DEF">
      <w:pPr>
        <w:widowControl/>
        <w:rPr>
          <w:rFonts w:ascii="宋体" w:cs="宋体"/>
          <w:color w:val="000000"/>
          <w:kern w:val="0"/>
        </w:rPr>
      </w:pPr>
    </w:p>
    <w:p w:rsidR="003078E3" w:rsidRPr="008972C5" w:rsidRDefault="003078E3" w:rsidP="002B5DEF">
      <w:pPr>
        <w:widowControl/>
        <w:rPr>
          <w:rFonts w:ascii="宋体" w:cs="宋体"/>
          <w:color w:val="000000"/>
          <w:kern w:val="0"/>
        </w:rPr>
      </w:pPr>
    </w:p>
    <w:p w:rsidR="003078E3" w:rsidRPr="008972C5" w:rsidRDefault="003078E3" w:rsidP="002B5DEF">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B1-2</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【责任主体】医疗机构</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【责任名称】建立并实施医疗机构名称的使用管理制度。</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医疗机构的名称由识别名称和通用名称依次组成。</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 xml:space="preserve">2. </w:t>
      </w:r>
      <w:r w:rsidRPr="008972C5">
        <w:rPr>
          <w:rFonts w:ascii="宋体" w:hAnsi="宋体" w:cs="宋体" w:hint="eastAsia"/>
          <w:color w:val="000000"/>
          <w:kern w:val="0"/>
        </w:rPr>
        <w:t>医疗机构的命名必须符合相关法律法规及原则，不得使用禁止性名称，以及不得随便使用应有相关批准机构审批的名称。</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 xml:space="preserve">3. </w:t>
      </w:r>
      <w:r w:rsidRPr="008972C5">
        <w:rPr>
          <w:rFonts w:ascii="宋体" w:hAnsi="宋体" w:cs="宋体" w:hint="eastAsia"/>
          <w:color w:val="000000"/>
          <w:kern w:val="0"/>
        </w:rPr>
        <w:t>医疗机构名称需由相关批准机关核准登记后，在核准机关管辖范围内享有专用权。</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医疗机构只准使用一个名称，如有特殊情况需经核准机关审批。</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卫生行政部门有权纠正已经核准登记的不适宜医疗机构名称。</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因医疗机构名称发生争议的，按相关的法律法规处理。</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医疗机构名称不得买卖、出借，未经核准机关许可，不得转让。</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2B5DEF">
      <w:pPr>
        <w:widowControl/>
        <w:ind w:firstLine="393"/>
        <w:rPr>
          <w:rFonts w:ascii="宋体" w:cs="宋体"/>
          <w:color w:val="000000"/>
          <w:kern w:val="0"/>
        </w:rPr>
      </w:pPr>
      <w:r w:rsidRPr="008972C5">
        <w:rPr>
          <w:rFonts w:ascii="宋体" w:hAnsi="宋体" w:cs="宋体" w:hint="eastAsia"/>
          <w:color w:val="000000"/>
          <w:kern w:val="0"/>
        </w:rPr>
        <w:t>《医疗机构管理条例实施细则》（</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40</w:t>
      </w:r>
      <w:r w:rsidRPr="008972C5">
        <w:rPr>
          <w:rFonts w:ascii="宋体" w:hAnsi="宋体" w:cs="宋体" w:hint="eastAsia"/>
          <w:color w:val="000000"/>
          <w:kern w:val="0"/>
        </w:rPr>
        <w:t>、</w:t>
      </w:r>
      <w:r w:rsidRPr="008972C5">
        <w:rPr>
          <w:rFonts w:ascii="宋体" w:hAnsi="宋体" w:cs="宋体"/>
          <w:color w:val="000000"/>
          <w:kern w:val="0"/>
        </w:rPr>
        <w:t>41</w:t>
      </w:r>
      <w:r w:rsidRPr="008972C5">
        <w:rPr>
          <w:rFonts w:ascii="宋体" w:hAnsi="宋体" w:cs="宋体" w:hint="eastAsia"/>
          <w:color w:val="000000"/>
          <w:kern w:val="0"/>
        </w:rPr>
        <w:t>、</w:t>
      </w:r>
      <w:r w:rsidRPr="008972C5">
        <w:rPr>
          <w:rFonts w:ascii="宋体" w:hAnsi="宋体" w:cs="宋体"/>
          <w:color w:val="000000"/>
          <w:kern w:val="0"/>
        </w:rPr>
        <w:t>42</w:t>
      </w:r>
      <w:r w:rsidRPr="008972C5">
        <w:rPr>
          <w:rFonts w:ascii="宋体" w:hAnsi="宋体" w:cs="宋体" w:hint="eastAsia"/>
          <w:color w:val="000000"/>
          <w:kern w:val="0"/>
        </w:rPr>
        <w:t>、</w:t>
      </w:r>
      <w:r w:rsidRPr="008972C5">
        <w:rPr>
          <w:rFonts w:ascii="宋体" w:hAnsi="宋体" w:cs="宋体"/>
          <w:color w:val="000000"/>
          <w:kern w:val="0"/>
        </w:rPr>
        <w:t>43</w:t>
      </w:r>
      <w:r w:rsidRPr="008972C5">
        <w:rPr>
          <w:rFonts w:ascii="宋体" w:hAnsi="宋体" w:cs="宋体" w:hint="eastAsia"/>
          <w:color w:val="000000"/>
          <w:kern w:val="0"/>
        </w:rPr>
        <w:t>、</w:t>
      </w:r>
      <w:r w:rsidRPr="008972C5">
        <w:rPr>
          <w:rFonts w:ascii="宋体" w:hAnsi="宋体" w:cs="宋体"/>
          <w:color w:val="000000"/>
          <w:kern w:val="0"/>
        </w:rPr>
        <w:t>44</w:t>
      </w:r>
      <w:r w:rsidRPr="008972C5">
        <w:rPr>
          <w:rFonts w:ascii="宋体" w:hAnsi="宋体" w:cs="宋体" w:hint="eastAsia"/>
          <w:color w:val="000000"/>
          <w:kern w:val="0"/>
        </w:rPr>
        <w:t>、</w:t>
      </w:r>
      <w:r w:rsidRPr="008972C5">
        <w:rPr>
          <w:rFonts w:ascii="宋体" w:hAnsi="宋体" w:cs="宋体"/>
          <w:color w:val="000000"/>
          <w:kern w:val="0"/>
        </w:rPr>
        <w:t>45</w:t>
      </w:r>
      <w:r w:rsidRPr="008972C5">
        <w:rPr>
          <w:rFonts w:ascii="宋体" w:hAnsi="宋体" w:cs="宋体" w:hint="eastAsia"/>
          <w:color w:val="000000"/>
          <w:kern w:val="0"/>
        </w:rPr>
        <w:t>、</w:t>
      </w:r>
      <w:r w:rsidRPr="008972C5">
        <w:rPr>
          <w:rFonts w:ascii="宋体" w:hAnsi="宋体" w:cs="宋体"/>
          <w:color w:val="000000"/>
          <w:kern w:val="0"/>
        </w:rPr>
        <w:t>46</w:t>
      </w:r>
      <w:r w:rsidRPr="008972C5">
        <w:rPr>
          <w:rFonts w:ascii="宋体" w:hAnsi="宋体" w:cs="宋体" w:hint="eastAsia"/>
          <w:color w:val="000000"/>
          <w:kern w:val="0"/>
        </w:rPr>
        <w:t>、</w:t>
      </w:r>
      <w:r w:rsidRPr="008972C5">
        <w:rPr>
          <w:rFonts w:ascii="宋体" w:hAnsi="宋体" w:cs="宋体"/>
          <w:color w:val="000000"/>
          <w:kern w:val="0"/>
        </w:rPr>
        <w:t>47</w:t>
      </w:r>
      <w:r w:rsidRPr="008972C5">
        <w:rPr>
          <w:rFonts w:ascii="宋体" w:hAnsi="宋体" w:cs="宋体" w:hint="eastAsia"/>
          <w:color w:val="000000"/>
          <w:kern w:val="0"/>
        </w:rPr>
        <w:t>、</w:t>
      </w:r>
      <w:r w:rsidRPr="008972C5">
        <w:rPr>
          <w:rFonts w:ascii="宋体" w:hAnsi="宋体" w:cs="宋体"/>
          <w:color w:val="000000"/>
          <w:kern w:val="0"/>
        </w:rPr>
        <w:t>48</w:t>
      </w:r>
      <w:r w:rsidRPr="008972C5">
        <w:rPr>
          <w:rFonts w:ascii="宋体" w:hAnsi="宋体" w:cs="宋体" w:hint="eastAsia"/>
          <w:color w:val="000000"/>
          <w:kern w:val="0"/>
        </w:rPr>
        <w:t>、</w:t>
      </w:r>
      <w:r w:rsidRPr="008972C5">
        <w:rPr>
          <w:rFonts w:ascii="宋体" w:hAnsi="宋体" w:cs="宋体"/>
          <w:color w:val="000000"/>
          <w:kern w:val="0"/>
        </w:rPr>
        <w:t>49</w:t>
      </w:r>
      <w:r w:rsidRPr="008972C5">
        <w:rPr>
          <w:rFonts w:ascii="宋体" w:hAnsi="宋体" w:cs="宋体" w:hint="eastAsia"/>
          <w:color w:val="000000"/>
          <w:kern w:val="0"/>
        </w:rPr>
        <w:t>、</w:t>
      </w:r>
      <w:r w:rsidRPr="008972C5">
        <w:rPr>
          <w:rFonts w:ascii="宋体" w:hAnsi="宋体" w:cs="宋体"/>
          <w:color w:val="000000"/>
          <w:kern w:val="0"/>
        </w:rPr>
        <w:t>50</w:t>
      </w:r>
      <w:r w:rsidRPr="008972C5">
        <w:rPr>
          <w:rFonts w:ascii="宋体" w:hAnsi="宋体" w:cs="宋体" w:hint="eastAsia"/>
          <w:color w:val="000000"/>
          <w:kern w:val="0"/>
        </w:rPr>
        <w:t>条。</w:t>
      </w:r>
      <w:r w:rsidRPr="008972C5">
        <w:rPr>
          <w:rFonts w:ascii="宋体" w:cs="宋体"/>
          <w:color w:val="000000"/>
          <w:kern w:val="0"/>
        </w:rPr>
        <w:t> </w:t>
      </w:r>
    </w:p>
    <w:p w:rsidR="003078E3" w:rsidRPr="008972C5" w:rsidRDefault="003078E3" w:rsidP="002B5DEF">
      <w:pPr>
        <w:widowControl/>
        <w:rPr>
          <w:rFonts w:ascii="宋体" w:cs="宋体"/>
          <w:color w:val="000000"/>
          <w:kern w:val="0"/>
        </w:rPr>
      </w:pPr>
    </w:p>
    <w:p w:rsidR="003078E3" w:rsidRPr="008972C5" w:rsidRDefault="003078E3" w:rsidP="002B5DEF">
      <w:pPr>
        <w:widowControl/>
        <w:rPr>
          <w:rFonts w:ascii="宋体" w:cs="宋体"/>
          <w:color w:val="000000"/>
          <w:kern w:val="0"/>
        </w:rPr>
      </w:pPr>
    </w:p>
    <w:p w:rsidR="003078E3" w:rsidRPr="008972C5" w:rsidRDefault="003078E3" w:rsidP="002B5DEF">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B1-3</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【责任主体】医疗机构</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【责任名称】建立并实施医疗机构执业管理制度。</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任何单位或个人</w:t>
      </w:r>
      <w:r w:rsidRPr="008972C5">
        <w:rPr>
          <w:rFonts w:ascii="宋体" w:hAnsi="宋体" w:cs="宋体"/>
          <w:color w:val="000000"/>
          <w:kern w:val="0"/>
        </w:rPr>
        <w:t>,</w:t>
      </w:r>
      <w:r w:rsidRPr="008972C5">
        <w:rPr>
          <w:rFonts w:ascii="宋体" w:hAnsi="宋体" w:cs="宋体" w:hint="eastAsia"/>
          <w:color w:val="000000"/>
          <w:kern w:val="0"/>
        </w:rPr>
        <w:t>未取得《医疗机构执业许可证》，不得开展诊疗活动。</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医疗机构的印章、银行帐户、牌匾以及医疗文件中使用的名称应当与核准登记的医疗机构名称相同；使用两个以上的名称的，应当与第一名称相同。</w:t>
      </w:r>
    </w:p>
    <w:p w:rsidR="003078E3" w:rsidRPr="008972C5" w:rsidRDefault="003078E3" w:rsidP="002B5DEF">
      <w:pPr>
        <w:widowControl/>
        <w:ind w:firstLine="393"/>
        <w:rPr>
          <w:rFonts w:ascii="宋体" w:hAnsi="宋体" w:cs="宋体"/>
          <w:color w:val="000000"/>
          <w:kern w:val="0"/>
        </w:rPr>
      </w:pPr>
      <w:r w:rsidRPr="008972C5">
        <w:rPr>
          <w:rFonts w:ascii="宋体" w:hAnsi="宋体" w:cs="宋体" w:hint="eastAsia"/>
          <w:color w:val="000000"/>
          <w:kern w:val="0"/>
        </w:rPr>
        <w:t>医疗机构应当按照卫生行政部门的有关规定、标准加强医疗质量管理，实施医疗质量保证方案，确保医疗安全和服务质量，不断提高服务水平。</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lastRenderedPageBreak/>
        <w:t>3.</w:t>
      </w:r>
      <w:r w:rsidRPr="008972C5">
        <w:rPr>
          <w:rFonts w:ascii="宋体" w:hAnsi="宋体" w:cs="宋体" w:hint="eastAsia"/>
          <w:color w:val="000000"/>
          <w:kern w:val="0"/>
        </w:rPr>
        <w:t>医疗机构执业，必须遵守有关法律、法规和医疗技术规范。</w:t>
      </w:r>
    </w:p>
    <w:p w:rsidR="003078E3" w:rsidRPr="008972C5" w:rsidRDefault="003078E3" w:rsidP="002B5DEF">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）医疗机构必须将《医疗机构执业许可证》、诊疗科目、诊疗时间和收费标准悬挂于明显处所，并按照核准登记的诊疗科目开展诊疗活动。</w:t>
      </w:r>
    </w:p>
    <w:p w:rsidR="003078E3" w:rsidRPr="008972C5" w:rsidRDefault="003078E3" w:rsidP="002B5DEF">
      <w:pPr>
        <w:widowControl/>
        <w:ind w:firstLine="393"/>
        <w:rPr>
          <w:rFonts w:ascii="宋体" w:hAns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）医疗机构不得使用非卫生技术人员从事医疗卫生技术工作，并应当加强对医务人员的医德教育，督促医务人员恪守职业道德。</w:t>
      </w:r>
      <w:r w:rsidRPr="008972C5">
        <w:rPr>
          <w:rFonts w:ascii="宋体" w:hAnsi="宋体" w:cs="宋体"/>
          <w:color w:val="000000"/>
          <w:kern w:val="0"/>
        </w:rPr>
        <w:t xml:space="preserve"> </w:t>
      </w:r>
    </w:p>
    <w:p w:rsidR="003078E3" w:rsidRPr="008972C5" w:rsidRDefault="003078E3" w:rsidP="002B5DEF">
      <w:pPr>
        <w:widowControl/>
        <w:ind w:firstLine="393"/>
        <w:rPr>
          <w:rFonts w:ascii="宋体" w:cs="宋体"/>
          <w:color w:val="000000"/>
          <w:kern w:val="0"/>
        </w:rPr>
      </w:pPr>
      <w:r w:rsidRPr="008972C5">
        <w:rPr>
          <w:rFonts w:ascii="宋体" w:hAnsi="宋体" w:cs="宋体" w:hint="eastAsia"/>
          <w:color w:val="000000"/>
          <w:kern w:val="0"/>
        </w:rPr>
        <w:t>医疗机构工作人员上岗工作，必须佩带载有本人姓名、职务或者职称的标牌。</w:t>
      </w:r>
    </w:p>
    <w:p w:rsidR="003078E3" w:rsidRPr="008972C5" w:rsidRDefault="003078E3" w:rsidP="002B5DEF">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）医疗机构对危重病人应当立即抢救。对限于设备或者技术条件不能诊治的病人，应当及时转诊。</w:t>
      </w:r>
    </w:p>
    <w:p w:rsidR="003078E3" w:rsidRPr="008972C5" w:rsidRDefault="003078E3" w:rsidP="002B5DEF">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）医疗机构出具疾病诊断书、健康证明书或者死亡证明书等证明文件，应当依照相关法律法规经医师（士）亲自诊查病人；医疗机构出具出生证明书或者死产报告书，应当经医师（士）、助产人员亲自接产。</w:t>
      </w:r>
    </w:p>
    <w:p w:rsidR="003078E3" w:rsidRPr="008972C5" w:rsidRDefault="003078E3" w:rsidP="002B5DEF">
      <w:pPr>
        <w:widowControl/>
        <w:ind w:firstLine="393"/>
        <w:rPr>
          <w:rFonts w:ascii="宋体" w:hAnsi="宋体" w:cs="宋体"/>
          <w:color w:val="000000"/>
          <w:kern w:val="0"/>
        </w:rPr>
      </w:pPr>
      <w:r w:rsidRPr="008972C5">
        <w:rPr>
          <w:rFonts w:ascii="宋体" w:hAnsi="宋体" w:cs="宋体" w:hint="eastAsia"/>
          <w:color w:val="000000"/>
          <w:kern w:val="0"/>
        </w:rPr>
        <w:t>医疗机构为死因不明者出具的《死亡医学证明书》，只作是否死亡的诊断，不作死亡原因的诊断。如有关方面要求进行死亡原因诊断的，医疗机构必须指派医生对尸体进行解剖和有关死因检查后方能作出死因诊断。</w:t>
      </w:r>
      <w:r w:rsidRPr="008972C5">
        <w:rPr>
          <w:rFonts w:ascii="宋体" w:hAnsi="宋体" w:cs="宋体"/>
          <w:color w:val="000000"/>
          <w:kern w:val="0"/>
        </w:rPr>
        <w:t xml:space="preserve"> </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）医疗机构的门诊病历的保存期不得少于十五年；住院病历的保存期不得少于三十年。</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医疗机构应当经常对医务人员进行“基础理论、基本知识、基本技能”的训练与考核，把“严格要求、严密组组、严谨态度”落实到各项工作中。</w:t>
      </w:r>
      <w:r w:rsidRPr="008972C5">
        <w:rPr>
          <w:rFonts w:ascii="宋体" w:hAnsi="宋体" w:cs="宋体"/>
          <w:color w:val="000000"/>
          <w:kern w:val="0"/>
        </w:rPr>
        <w:t xml:space="preserve"> </w:t>
      </w:r>
    </w:p>
    <w:p w:rsidR="003078E3" w:rsidRPr="008972C5" w:rsidRDefault="003078E3" w:rsidP="002B5DEF">
      <w:pPr>
        <w:widowControl/>
        <w:ind w:firstLine="393"/>
        <w:rPr>
          <w:rFonts w:ascii="宋体" w:hAns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医疗机构应当定期检查、考核各项规章制度和各级各类人员岗位责任制的执行和落实情况。</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医疗机构施行手术、特殊检查或者特殊治疗时，必须征得患者同意，并应当取得其家属或者关系人同意并签字。</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医疗机构应当尊重患者对自己的病情、诊断、治疗的知情权利。在实施手术、特殊检查、特殊治疗时，应当向患者作必要的解释。因实施保护性医疗措施不宜向患者说明情况的，应当将有关情况通知患者家属。</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医疗机构发生医疗事故，按照国家有关规定处理。</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医疗机构应当严格执行无菌消毒、隔离制度，采取科学有效的措施处理污水和废弃物，预防和减少医院感染。</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医疗机构对传染病、精神病、职业病等患者的特殊诊治和处理，应当按照国家有关法律、法规的规定办理。</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医疗机构必须按照有关药品管理的法律、法规，加强药品管理，不得使用假劣药品，过期和失效药品以及违禁药品。</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12.</w:t>
      </w:r>
      <w:r w:rsidRPr="008972C5">
        <w:rPr>
          <w:rFonts w:ascii="宋体" w:hAnsi="宋体" w:cs="宋体" w:hint="eastAsia"/>
          <w:color w:val="000000"/>
          <w:kern w:val="0"/>
        </w:rPr>
        <w:t>门诊部、诊所、卫生所、医务室、卫生保健所和卫生站附设药房（柜）的药品种类由登记机关核定，具体办法由省、自治区、直辖市卫生行政部门规定。</w:t>
      </w:r>
    </w:p>
    <w:p w:rsidR="003078E3" w:rsidRPr="008972C5" w:rsidRDefault="003078E3" w:rsidP="002B5DEF">
      <w:pPr>
        <w:widowControl/>
        <w:ind w:firstLine="393"/>
        <w:rPr>
          <w:rFonts w:ascii="宋体" w:cs="宋体"/>
          <w:color w:val="000000"/>
          <w:kern w:val="0"/>
        </w:rPr>
      </w:pPr>
      <w:r w:rsidRPr="008972C5">
        <w:rPr>
          <w:rFonts w:ascii="宋体" w:hAnsi="宋体" w:cs="宋体" w:hint="eastAsia"/>
          <w:color w:val="000000"/>
          <w:kern w:val="0"/>
        </w:rPr>
        <w:t>医疗机构必须按照人民政府或者物价部门的有关规定收取医疗费用，详列细项</w:t>
      </w:r>
      <w:r w:rsidRPr="008972C5">
        <w:rPr>
          <w:rFonts w:ascii="宋体" w:hAnsi="宋体" w:cs="宋体"/>
          <w:color w:val="000000"/>
          <w:kern w:val="0"/>
        </w:rPr>
        <w:t xml:space="preserve"> </w:t>
      </w:r>
      <w:r w:rsidRPr="008972C5">
        <w:rPr>
          <w:rFonts w:ascii="宋体" w:hAnsi="宋体" w:cs="宋体" w:hint="eastAsia"/>
          <w:color w:val="000000"/>
          <w:kern w:val="0"/>
        </w:rPr>
        <w:t>，并出具收据。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13.</w:t>
      </w:r>
      <w:r w:rsidRPr="008972C5">
        <w:rPr>
          <w:rFonts w:ascii="宋体" w:hAnsi="宋体" w:cs="宋体" w:hint="eastAsia"/>
          <w:color w:val="000000"/>
          <w:kern w:val="0"/>
        </w:rPr>
        <w:t>医疗机构必须承担相应的预防保健工作。</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color w:val="000000"/>
          <w:kern w:val="0"/>
        </w:rPr>
        <w:t>14.</w:t>
      </w:r>
      <w:r w:rsidRPr="008972C5">
        <w:rPr>
          <w:rFonts w:ascii="宋体" w:hAnsi="宋体" w:cs="宋体" w:hint="eastAsia"/>
          <w:color w:val="000000"/>
          <w:kern w:val="0"/>
        </w:rPr>
        <w:t>为内部职工服务的医疗机构未经许可和变更登记不得向社会开放。</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15.</w:t>
      </w:r>
      <w:r w:rsidRPr="008972C5">
        <w:rPr>
          <w:rFonts w:ascii="宋体" w:hAnsi="宋体" w:cs="宋体" w:hint="eastAsia"/>
          <w:color w:val="000000"/>
          <w:kern w:val="0"/>
        </w:rPr>
        <w:t>发生重大灾害、事故、疾病流行或者其他意外情况时，医疗机构及其卫生技术人员必须服从县级以上人民政府卫生行政部门的调遣。</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16.</w:t>
      </w:r>
      <w:r w:rsidRPr="008972C5">
        <w:rPr>
          <w:rFonts w:ascii="宋体" w:hAnsi="宋体" w:cs="宋体" w:hint="eastAsia"/>
          <w:color w:val="000000"/>
          <w:kern w:val="0"/>
        </w:rPr>
        <w:t>医疗机构被吊销或者注销执业许可证后，不得继续开展诊疗活动。</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2B5DEF">
      <w:pPr>
        <w:widowControl/>
        <w:ind w:firstLine="393"/>
        <w:rPr>
          <w:rFonts w:ascii="宋体" w:cs="宋体"/>
          <w:color w:val="000000"/>
          <w:kern w:val="0"/>
        </w:rPr>
      </w:pPr>
      <w:r w:rsidRPr="008972C5">
        <w:rPr>
          <w:rFonts w:ascii="宋体" w:hAnsi="宋体" w:cs="宋体" w:hint="eastAsia"/>
          <w:color w:val="000000"/>
          <w:kern w:val="0"/>
        </w:rPr>
        <w:t>《医疗机构管理条例》（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24</w:t>
      </w:r>
      <w:r w:rsidRPr="008972C5">
        <w:rPr>
          <w:rFonts w:ascii="宋体" w:hAnsi="宋体" w:cs="宋体" w:hint="eastAsia"/>
          <w:color w:val="000000"/>
          <w:kern w:val="0"/>
        </w:rPr>
        <w:t>、</w:t>
      </w:r>
      <w:r w:rsidRPr="008972C5">
        <w:rPr>
          <w:rFonts w:ascii="宋体" w:hAnsi="宋体" w:cs="宋体"/>
          <w:color w:val="000000"/>
          <w:kern w:val="0"/>
        </w:rPr>
        <w:t>25</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kern w:val="0"/>
        </w:rPr>
        <w:t>28</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w:t>
      </w:r>
      <w:r w:rsidRPr="008972C5">
        <w:rPr>
          <w:rFonts w:ascii="宋体" w:hAnsi="宋体" w:cs="宋体"/>
          <w:color w:val="000000"/>
          <w:kern w:val="0"/>
        </w:rPr>
        <w:t>33</w:t>
      </w:r>
      <w:r w:rsidRPr="008972C5">
        <w:rPr>
          <w:rFonts w:ascii="宋体" w:hAnsi="宋体" w:cs="宋体" w:hint="eastAsia"/>
          <w:color w:val="000000"/>
          <w:kern w:val="0"/>
        </w:rPr>
        <w:t>、</w:t>
      </w:r>
      <w:r w:rsidRPr="008972C5">
        <w:rPr>
          <w:rFonts w:ascii="宋体" w:hAnsi="宋体" w:cs="宋体"/>
          <w:color w:val="000000"/>
          <w:kern w:val="0"/>
        </w:rPr>
        <w:t>34</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w:t>
      </w:r>
      <w:r w:rsidRPr="008972C5">
        <w:rPr>
          <w:rFonts w:ascii="宋体" w:hAnsi="宋体" w:cs="宋体"/>
          <w:color w:val="000000"/>
          <w:kern w:val="0"/>
        </w:rPr>
        <w:t>36</w:t>
      </w:r>
      <w:r w:rsidRPr="008972C5">
        <w:rPr>
          <w:rFonts w:ascii="宋体" w:hAnsi="宋体" w:cs="宋体" w:hint="eastAsia"/>
          <w:color w:val="000000"/>
          <w:kern w:val="0"/>
        </w:rPr>
        <w:t>、</w:t>
      </w:r>
      <w:r w:rsidRPr="008972C5">
        <w:rPr>
          <w:rFonts w:ascii="宋体" w:hAnsi="宋体" w:cs="宋体"/>
          <w:color w:val="000000"/>
          <w:kern w:val="0"/>
        </w:rPr>
        <w:t>37</w:t>
      </w:r>
      <w:r w:rsidRPr="008972C5">
        <w:rPr>
          <w:rFonts w:ascii="宋体" w:hAnsi="宋体" w:cs="宋体" w:hint="eastAsia"/>
          <w:color w:val="000000"/>
          <w:kern w:val="0"/>
        </w:rPr>
        <w:t>、</w:t>
      </w:r>
      <w:r w:rsidRPr="008972C5">
        <w:rPr>
          <w:rFonts w:ascii="宋体" w:hAnsi="宋体" w:cs="宋体"/>
          <w:color w:val="000000"/>
          <w:kern w:val="0"/>
        </w:rPr>
        <w:t>38</w:t>
      </w:r>
      <w:r w:rsidRPr="008972C5">
        <w:rPr>
          <w:rFonts w:ascii="宋体" w:hAnsi="宋体" w:cs="宋体" w:hint="eastAsia"/>
          <w:color w:val="000000"/>
          <w:kern w:val="0"/>
        </w:rPr>
        <w:t>、</w:t>
      </w:r>
      <w:r w:rsidRPr="008972C5">
        <w:rPr>
          <w:rFonts w:ascii="宋体" w:hAnsi="宋体" w:cs="宋体"/>
          <w:color w:val="000000"/>
          <w:kern w:val="0"/>
        </w:rPr>
        <w:t>39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lastRenderedPageBreak/>
        <w:t>《医疗机构管理条例实施细则》（</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51</w:t>
      </w:r>
      <w:r w:rsidRPr="008972C5">
        <w:rPr>
          <w:rFonts w:ascii="宋体" w:hAnsi="宋体" w:cs="宋体" w:hint="eastAsia"/>
          <w:color w:val="000000"/>
          <w:kern w:val="0"/>
        </w:rPr>
        <w:t>、</w:t>
      </w:r>
      <w:r w:rsidRPr="008972C5">
        <w:rPr>
          <w:rFonts w:ascii="宋体" w:hAnsi="宋体" w:cs="宋体"/>
          <w:color w:val="000000"/>
          <w:kern w:val="0"/>
        </w:rPr>
        <w:t>52</w:t>
      </w:r>
      <w:r w:rsidRPr="008972C5">
        <w:rPr>
          <w:rFonts w:ascii="宋体" w:hAnsi="宋体" w:cs="宋体" w:hint="eastAsia"/>
          <w:color w:val="000000"/>
          <w:kern w:val="0"/>
        </w:rPr>
        <w:t>、</w:t>
      </w:r>
      <w:r w:rsidRPr="008972C5">
        <w:rPr>
          <w:rFonts w:ascii="宋体" w:hAnsi="宋体" w:cs="宋体"/>
          <w:color w:val="000000"/>
          <w:kern w:val="0"/>
        </w:rPr>
        <w:t>53</w:t>
      </w:r>
      <w:r w:rsidRPr="008972C5">
        <w:rPr>
          <w:rFonts w:ascii="宋体" w:hAnsi="宋体" w:cs="宋体" w:hint="eastAsia"/>
          <w:color w:val="000000"/>
          <w:kern w:val="0"/>
        </w:rPr>
        <w:t>、</w:t>
      </w:r>
      <w:r w:rsidRPr="008972C5">
        <w:rPr>
          <w:rFonts w:ascii="宋体" w:hAnsi="宋体" w:cs="宋体"/>
          <w:color w:val="000000"/>
          <w:kern w:val="0"/>
        </w:rPr>
        <w:t>54</w:t>
      </w:r>
      <w:r w:rsidRPr="008972C5">
        <w:rPr>
          <w:rFonts w:ascii="宋体" w:hAnsi="宋体" w:cs="宋体" w:hint="eastAsia"/>
          <w:color w:val="000000"/>
          <w:kern w:val="0"/>
        </w:rPr>
        <w:t>、</w:t>
      </w:r>
      <w:r w:rsidRPr="008972C5">
        <w:rPr>
          <w:rFonts w:ascii="宋体" w:hAnsi="宋体" w:cs="宋体"/>
          <w:color w:val="000000"/>
          <w:kern w:val="0"/>
        </w:rPr>
        <w:t>55</w:t>
      </w:r>
      <w:r w:rsidRPr="008972C5">
        <w:rPr>
          <w:rFonts w:ascii="宋体" w:hAnsi="宋体" w:cs="宋体" w:hint="eastAsia"/>
          <w:color w:val="000000"/>
          <w:kern w:val="0"/>
        </w:rPr>
        <w:t>、</w:t>
      </w:r>
      <w:r w:rsidRPr="008972C5">
        <w:rPr>
          <w:rFonts w:ascii="宋体" w:hAnsi="宋体" w:cs="宋体"/>
          <w:color w:val="000000"/>
          <w:kern w:val="0"/>
        </w:rPr>
        <w:t>56</w:t>
      </w:r>
      <w:r w:rsidRPr="008972C5">
        <w:rPr>
          <w:rFonts w:ascii="宋体" w:hAnsi="宋体" w:cs="宋体" w:hint="eastAsia"/>
          <w:color w:val="000000"/>
          <w:kern w:val="0"/>
        </w:rPr>
        <w:t>、</w:t>
      </w:r>
      <w:r w:rsidRPr="008972C5">
        <w:rPr>
          <w:rFonts w:ascii="宋体" w:hAnsi="宋体" w:cs="宋体"/>
          <w:color w:val="000000"/>
          <w:kern w:val="0"/>
        </w:rPr>
        <w:t>57</w:t>
      </w:r>
      <w:r w:rsidRPr="008972C5">
        <w:rPr>
          <w:rFonts w:ascii="宋体" w:hAnsi="宋体" w:cs="宋体" w:hint="eastAsia"/>
          <w:color w:val="000000"/>
          <w:kern w:val="0"/>
        </w:rPr>
        <w:t>、</w:t>
      </w:r>
      <w:r w:rsidRPr="008972C5">
        <w:rPr>
          <w:rFonts w:ascii="宋体" w:hAnsi="宋体" w:cs="宋体"/>
          <w:color w:val="000000"/>
          <w:kern w:val="0"/>
        </w:rPr>
        <w:t>58</w:t>
      </w:r>
      <w:r w:rsidRPr="008972C5">
        <w:rPr>
          <w:rFonts w:ascii="宋体" w:hAnsi="宋体" w:cs="宋体" w:hint="eastAsia"/>
          <w:color w:val="000000"/>
          <w:kern w:val="0"/>
        </w:rPr>
        <w:t>、</w:t>
      </w:r>
      <w:r w:rsidRPr="008972C5">
        <w:rPr>
          <w:rFonts w:ascii="宋体" w:hAnsi="宋体" w:cs="宋体"/>
          <w:color w:val="000000"/>
          <w:kern w:val="0"/>
        </w:rPr>
        <w:t>59</w:t>
      </w:r>
      <w:r w:rsidRPr="008972C5">
        <w:rPr>
          <w:rFonts w:ascii="宋体" w:hAnsi="宋体" w:cs="宋体" w:hint="eastAsia"/>
          <w:color w:val="000000"/>
          <w:kern w:val="0"/>
        </w:rPr>
        <w:t>、</w:t>
      </w:r>
      <w:r w:rsidRPr="008972C5">
        <w:rPr>
          <w:rFonts w:ascii="宋体" w:hAnsi="宋体" w:cs="宋体"/>
          <w:color w:val="000000"/>
          <w:kern w:val="0"/>
        </w:rPr>
        <w:t>60</w:t>
      </w:r>
      <w:r w:rsidRPr="008972C5">
        <w:rPr>
          <w:rFonts w:ascii="宋体" w:hAnsi="宋体" w:cs="宋体" w:hint="eastAsia"/>
          <w:color w:val="000000"/>
          <w:kern w:val="0"/>
        </w:rPr>
        <w:t>、</w:t>
      </w:r>
      <w:r w:rsidRPr="008972C5">
        <w:rPr>
          <w:rFonts w:ascii="宋体" w:hAnsi="宋体" w:cs="宋体"/>
          <w:color w:val="000000"/>
          <w:kern w:val="0"/>
        </w:rPr>
        <w:t>61</w:t>
      </w:r>
      <w:r w:rsidRPr="008972C5">
        <w:rPr>
          <w:rFonts w:ascii="宋体" w:hAnsi="宋体" w:cs="宋体" w:hint="eastAsia"/>
          <w:color w:val="000000"/>
          <w:kern w:val="0"/>
        </w:rPr>
        <w:t>、</w:t>
      </w:r>
      <w:r w:rsidRPr="008972C5">
        <w:rPr>
          <w:rFonts w:ascii="宋体" w:hAnsi="宋体" w:cs="宋体"/>
          <w:color w:val="000000"/>
          <w:kern w:val="0"/>
        </w:rPr>
        <w:t>62</w:t>
      </w:r>
      <w:r w:rsidRPr="008972C5">
        <w:rPr>
          <w:rFonts w:ascii="宋体" w:hAnsi="宋体" w:cs="宋体" w:hint="eastAsia"/>
          <w:color w:val="000000"/>
          <w:kern w:val="0"/>
        </w:rPr>
        <w:t>、</w:t>
      </w:r>
      <w:r w:rsidRPr="008972C5">
        <w:rPr>
          <w:rFonts w:ascii="宋体" w:hAnsi="宋体" w:cs="宋体"/>
          <w:color w:val="000000"/>
          <w:kern w:val="0"/>
        </w:rPr>
        <w:t>63</w:t>
      </w:r>
      <w:r w:rsidRPr="008972C5">
        <w:rPr>
          <w:rFonts w:ascii="宋体" w:hAnsi="宋体" w:cs="宋体" w:hint="eastAsia"/>
          <w:color w:val="000000"/>
          <w:kern w:val="0"/>
        </w:rPr>
        <w:t>、</w:t>
      </w:r>
      <w:r w:rsidRPr="008972C5">
        <w:rPr>
          <w:rFonts w:ascii="宋体" w:hAnsi="宋体" w:cs="宋体"/>
          <w:color w:val="000000"/>
          <w:kern w:val="0"/>
        </w:rPr>
        <w:t>64</w:t>
      </w:r>
      <w:r w:rsidRPr="008972C5">
        <w:rPr>
          <w:rFonts w:ascii="宋体" w:hAnsi="宋体" w:cs="宋体" w:hint="eastAsia"/>
          <w:color w:val="000000"/>
          <w:kern w:val="0"/>
        </w:rPr>
        <w:t>、</w:t>
      </w:r>
      <w:r w:rsidRPr="008972C5">
        <w:rPr>
          <w:rFonts w:ascii="宋体" w:hAnsi="宋体" w:cs="宋体"/>
          <w:color w:val="000000"/>
          <w:kern w:val="0"/>
        </w:rPr>
        <w:t>65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p>
    <w:p w:rsidR="003078E3" w:rsidRPr="008972C5" w:rsidRDefault="003078E3" w:rsidP="003D6250">
      <w:pPr>
        <w:widowControl/>
        <w:ind w:firstLineChars="200" w:firstLine="420"/>
        <w:rPr>
          <w:rFonts w:ascii="宋体" w:cs="宋体"/>
          <w:color w:val="000000"/>
          <w:kern w:val="0"/>
        </w:rPr>
      </w:pPr>
    </w:p>
    <w:p w:rsidR="003078E3" w:rsidRPr="008972C5" w:rsidRDefault="003078E3" w:rsidP="002B5DEF">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B1-4</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【责任主体】医疗机构</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【责任名称】建立并实施抗菌药物临床应用管理制度。</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医疗机构抗菌药物管理工作机构或者专（兼）职人员应依据相关的法律法规遵守主要职责。</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医疗机构应当加强对抗菌药物遴选、采购、处方、调剂、临床应用和药物评价的管理。并严格执行相关规定及技术规范。</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医疗机构应当按照相关的法律法规制定本机构抗菌药物供应目录，并备案。</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医疗机构应当严格控制本机构抗菌药物供应目录的品种数量</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医疗机构确因临床工作需要，抗菌药物品种和品规数量超过规定的，应当相关部门详细说明原因和理由。</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医疗机构应当定期调整抗菌药物供应目录品种结构，并于规定时间内向相关部门备案。</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医疗机构抗菌药物应当由药学部门统一采购供应。</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因特殊治疗需要，医疗机构需使用本机构抗菌药物供应目录以外抗菌药物的，应当依法依规启动临时采购程序，并按规定时间定期向相关部门备案。</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医疗机构应当建立抗菌药物遴选和定期评估制度。</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医疗机构应遵守抗菌药物临床应用知识和规范化管理培训和考核内容。</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医疗机构和医务人员应当严格掌握使用抗菌药物预防感染的指证。</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12.</w:t>
      </w:r>
      <w:r w:rsidRPr="008972C5">
        <w:rPr>
          <w:rFonts w:ascii="宋体" w:hAnsi="宋体" w:cs="宋体" w:hint="eastAsia"/>
          <w:color w:val="000000"/>
          <w:kern w:val="0"/>
        </w:rPr>
        <w:t>特殊使用级抗菌药物的使用应遵守相关的法律法规。</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13.</w:t>
      </w:r>
      <w:r w:rsidRPr="008972C5">
        <w:rPr>
          <w:rFonts w:ascii="宋体" w:hAnsi="宋体" w:cs="宋体" w:hint="eastAsia"/>
          <w:color w:val="000000"/>
          <w:kern w:val="0"/>
        </w:rPr>
        <w:t>因紧急情况越级使用抗菌药物，应依照相关规定及时补办必要手续。</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14.</w:t>
      </w:r>
      <w:r w:rsidRPr="008972C5">
        <w:rPr>
          <w:rFonts w:ascii="宋体" w:hAnsi="宋体" w:cs="宋体" w:hint="eastAsia"/>
          <w:color w:val="000000"/>
          <w:kern w:val="0"/>
        </w:rPr>
        <w:t>医疗机构应当制定并严格控制门诊患者静脉输注使用抗菌药物比例。</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15.</w:t>
      </w:r>
      <w:r w:rsidRPr="008972C5">
        <w:rPr>
          <w:rFonts w:ascii="宋体" w:hAnsi="宋体" w:cs="宋体" w:hint="eastAsia"/>
          <w:color w:val="000000"/>
          <w:kern w:val="0"/>
        </w:rPr>
        <w:t>医疗机构应当开展抗菌药物临床应用监测工作，对抗菌药物不合理使用情况应当及时采取有效干预措施。</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16.</w:t>
      </w:r>
      <w:r w:rsidRPr="008972C5">
        <w:rPr>
          <w:rFonts w:ascii="宋体" w:hAnsi="宋体" w:cs="宋体" w:hint="eastAsia"/>
          <w:color w:val="000000"/>
          <w:kern w:val="0"/>
        </w:rPr>
        <w:t>医疗机构应当根据临床微生物标本检测结果合理选用抗菌药物。</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17.</w:t>
      </w:r>
      <w:r w:rsidRPr="008972C5">
        <w:rPr>
          <w:rFonts w:ascii="宋体" w:hAnsi="宋体" w:cs="宋体" w:hint="eastAsia"/>
          <w:color w:val="000000"/>
          <w:kern w:val="0"/>
        </w:rPr>
        <w:t>医疗机构应当开展细菌耐药监测工作，建立细菌耐药预警机制，并采取相应措施。</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18.</w:t>
      </w:r>
      <w:r w:rsidRPr="008972C5">
        <w:rPr>
          <w:rFonts w:ascii="宋体" w:hAnsi="宋体" w:cs="宋体" w:hint="eastAsia"/>
          <w:color w:val="000000"/>
          <w:kern w:val="0"/>
        </w:rPr>
        <w:t>医疗机构应当建立本机构抗菌药物临床应用情况排名、内部公示和报告制度。</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19.</w:t>
      </w:r>
      <w:r w:rsidRPr="008972C5">
        <w:rPr>
          <w:rFonts w:ascii="宋体" w:hAnsi="宋体" w:cs="宋体" w:hint="eastAsia"/>
          <w:color w:val="000000"/>
          <w:kern w:val="0"/>
        </w:rPr>
        <w:t>医疗机构应当充分利用信息化手段促进抗菌药物合理应用。</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20.</w:t>
      </w:r>
      <w:r w:rsidRPr="008972C5">
        <w:rPr>
          <w:rFonts w:ascii="宋体" w:hAnsi="宋体" w:cs="宋体" w:hint="eastAsia"/>
          <w:color w:val="000000"/>
          <w:kern w:val="0"/>
        </w:rPr>
        <w:t>医疗机构应当对抗菌药物临床应用异常情况开展调查，并根据不同情况作出处理。</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21.</w:t>
      </w:r>
      <w:r w:rsidRPr="008972C5">
        <w:rPr>
          <w:rFonts w:ascii="宋体" w:hAnsi="宋体" w:cs="宋体" w:hint="eastAsia"/>
          <w:color w:val="000000"/>
          <w:kern w:val="0"/>
        </w:rPr>
        <w:t>医疗机构应当加强对抗菌药物生产、经营企业在本机构销售行为的管理。</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22.</w:t>
      </w:r>
      <w:r w:rsidRPr="008972C5">
        <w:rPr>
          <w:rFonts w:ascii="宋体" w:hAnsi="宋体" w:cs="宋体" w:hint="eastAsia"/>
          <w:color w:val="000000"/>
          <w:kern w:val="0"/>
        </w:rPr>
        <w:t>医疗机构抗菌药物管理机构应当定期组织相关专业技术人员对抗菌药物处方、医嘱实施点评并纳入绩效考核。</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23.</w:t>
      </w:r>
      <w:r w:rsidRPr="008972C5">
        <w:rPr>
          <w:rFonts w:ascii="宋体" w:hAnsi="宋体" w:cs="宋体" w:hint="eastAsia"/>
          <w:color w:val="000000"/>
          <w:kern w:val="0"/>
        </w:rPr>
        <w:t>具有相关的专业技术职务任职资格的医师，可授予与之相匹配的使用级抗菌药物处方权。二级以上医院应当定期对医师和药师进行抗菌药物临床应用知识和规范化管理的培训。</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24.</w:t>
      </w:r>
      <w:r w:rsidRPr="008972C5">
        <w:rPr>
          <w:rFonts w:ascii="宋体" w:hAnsi="宋体" w:cs="宋体" w:hint="eastAsia"/>
          <w:color w:val="000000"/>
          <w:kern w:val="0"/>
        </w:rPr>
        <w:t>医师出现相关法律情形的，医疗机构应当取消其处方权。</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25.</w:t>
      </w:r>
      <w:r w:rsidRPr="008972C5">
        <w:rPr>
          <w:rFonts w:ascii="宋体" w:hAnsi="宋体" w:cs="宋体" w:hint="eastAsia"/>
          <w:color w:val="000000"/>
          <w:kern w:val="0"/>
        </w:rPr>
        <w:t>医疗机构应当建立本机构抗菌药物管理工作制度并设立抗菌药物管理工作机构或者配备专（兼）职人员负责本机构的抗菌药物管理工作。</w:t>
      </w:r>
    </w:p>
    <w:p w:rsidR="003078E3" w:rsidRPr="008972C5" w:rsidRDefault="003078E3" w:rsidP="003D6250">
      <w:pPr>
        <w:ind w:firstLineChars="200" w:firstLine="420"/>
        <w:rPr>
          <w:rFonts w:ascii="宋体" w:cs="宋体"/>
          <w:b/>
          <w:bCs/>
          <w:color w:val="000000"/>
          <w:kern w:val="0"/>
        </w:rPr>
      </w:pPr>
      <w:r w:rsidRPr="008972C5">
        <w:rPr>
          <w:rFonts w:ascii="宋体" w:hAnsi="宋体" w:cs="宋体"/>
          <w:color w:val="000000"/>
          <w:kern w:val="0"/>
        </w:rPr>
        <w:t>26.</w:t>
      </w:r>
      <w:r w:rsidRPr="008972C5">
        <w:rPr>
          <w:rFonts w:ascii="宋体" w:hAnsi="宋体" w:cs="宋体" w:hint="eastAsia"/>
          <w:color w:val="000000"/>
          <w:kern w:val="0"/>
        </w:rPr>
        <w:t>二级以上医院应当设置感染性疾病科，配备感染性疾病专业医师；应当配备抗菌药</w:t>
      </w:r>
      <w:r w:rsidRPr="008972C5">
        <w:rPr>
          <w:rFonts w:ascii="宋体" w:hAnsi="宋体" w:cs="宋体" w:hint="eastAsia"/>
          <w:color w:val="000000"/>
          <w:kern w:val="0"/>
        </w:rPr>
        <w:lastRenderedPageBreak/>
        <w:t>物等相关专业的临床药师；应当根据实际需要，建立符合实验室生物安全要求的临床微生物室。</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2B5DEF">
      <w:pPr>
        <w:widowControl/>
        <w:ind w:firstLine="393"/>
        <w:rPr>
          <w:rFonts w:ascii="宋体" w:cs="宋体"/>
          <w:color w:val="000000"/>
          <w:kern w:val="0"/>
        </w:rPr>
      </w:pPr>
      <w:r w:rsidRPr="008972C5">
        <w:rPr>
          <w:rFonts w:ascii="宋体" w:hAnsi="宋体" w:cs="宋体" w:hint="eastAsia"/>
          <w:color w:val="000000"/>
          <w:kern w:val="0"/>
        </w:rPr>
        <w:t>《抗菌药物临床应用管理办法》（</w:t>
      </w:r>
      <w:r w:rsidRPr="008972C5">
        <w:rPr>
          <w:rFonts w:ascii="宋体" w:hAnsi="宋体" w:cs="宋体"/>
          <w:color w:val="000000"/>
          <w:kern w:val="0"/>
        </w:rPr>
        <w:t>2012</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w:t>
      </w:r>
      <w:r w:rsidRPr="008972C5">
        <w:rPr>
          <w:rFonts w:ascii="宋体" w:hAnsi="宋体" w:cs="宋体"/>
          <w:color w:val="000000"/>
          <w:kern w:val="0"/>
        </w:rPr>
        <w:t>24</w:t>
      </w:r>
      <w:r w:rsidRPr="008972C5">
        <w:rPr>
          <w:rFonts w:ascii="宋体" w:hAnsi="宋体" w:cs="宋体" w:hint="eastAsia"/>
          <w:color w:val="000000"/>
          <w:kern w:val="0"/>
        </w:rPr>
        <w:t>、</w:t>
      </w:r>
      <w:r w:rsidRPr="008972C5">
        <w:rPr>
          <w:rFonts w:ascii="宋体" w:hAnsi="宋体" w:cs="宋体"/>
          <w:color w:val="000000"/>
          <w:kern w:val="0"/>
        </w:rPr>
        <w:t>25</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kern w:val="0"/>
        </w:rPr>
        <w:t>28</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w:t>
      </w:r>
      <w:r w:rsidRPr="008972C5">
        <w:rPr>
          <w:rFonts w:ascii="宋体" w:hAnsi="宋体" w:cs="宋体"/>
          <w:color w:val="000000"/>
          <w:kern w:val="0"/>
        </w:rPr>
        <w:t>33</w:t>
      </w:r>
      <w:r w:rsidRPr="008972C5">
        <w:rPr>
          <w:rFonts w:ascii="宋体" w:hAnsi="宋体" w:cs="宋体" w:hint="eastAsia"/>
          <w:color w:val="000000"/>
          <w:kern w:val="0"/>
        </w:rPr>
        <w:t>、</w:t>
      </w:r>
      <w:r w:rsidRPr="008972C5">
        <w:rPr>
          <w:rFonts w:ascii="宋体" w:hAnsi="宋体" w:cs="宋体"/>
          <w:color w:val="000000"/>
          <w:kern w:val="0"/>
        </w:rPr>
        <w:t>34</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w:t>
      </w:r>
      <w:r w:rsidRPr="008972C5">
        <w:rPr>
          <w:rFonts w:ascii="宋体" w:hAnsi="宋体" w:cs="宋体"/>
          <w:color w:val="000000"/>
          <w:kern w:val="0"/>
        </w:rPr>
        <w:t>36</w:t>
      </w:r>
      <w:r w:rsidRPr="008972C5">
        <w:rPr>
          <w:rFonts w:ascii="宋体" w:hAnsi="宋体" w:cs="宋体" w:hint="eastAsia"/>
          <w:color w:val="000000"/>
          <w:kern w:val="0"/>
        </w:rPr>
        <w:t>、</w:t>
      </w:r>
      <w:r w:rsidRPr="008972C5">
        <w:rPr>
          <w:rFonts w:ascii="宋体" w:hAnsi="宋体" w:cs="宋体"/>
          <w:color w:val="000000"/>
          <w:kern w:val="0"/>
        </w:rPr>
        <w:t>44</w:t>
      </w:r>
      <w:r w:rsidRPr="008972C5">
        <w:rPr>
          <w:rFonts w:ascii="宋体" w:hAnsi="宋体" w:cs="宋体" w:hint="eastAsia"/>
          <w:color w:val="000000"/>
          <w:kern w:val="0"/>
        </w:rPr>
        <w:t>、</w:t>
      </w:r>
      <w:r w:rsidRPr="008972C5">
        <w:rPr>
          <w:rFonts w:ascii="宋体" w:hAnsi="宋体" w:cs="宋体"/>
          <w:color w:val="000000"/>
          <w:kern w:val="0"/>
        </w:rPr>
        <w:t>45</w:t>
      </w:r>
      <w:r w:rsidRPr="008972C5">
        <w:rPr>
          <w:rFonts w:ascii="宋体" w:hAnsi="宋体" w:cs="宋体" w:hint="eastAsia"/>
          <w:color w:val="000000"/>
          <w:kern w:val="0"/>
        </w:rPr>
        <w:t>、</w:t>
      </w:r>
      <w:r w:rsidRPr="008972C5">
        <w:rPr>
          <w:rFonts w:ascii="宋体" w:hAnsi="宋体" w:cs="宋体"/>
          <w:color w:val="000000"/>
          <w:kern w:val="0"/>
        </w:rPr>
        <w:t>46</w:t>
      </w:r>
      <w:r w:rsidRPr="008972C5">
        <w:rPr>
          <w:rFonts w:ascii="宋体" w:hAnsi="宋体" w:cs="宋体" w:hint="eastAsia"/>
          <w:color w:val="000000"/>
          <w:kern w:val="0"/>
        </w:rPr>
        <w:t>、</w:t>
      </w:r>
      <w:r w:rsidRPr="008972C5">
        <w:rPr>
          <w:rFonts w:ascii="宋体" w:hAnsi="宋体" w:cs="宋体"/>
          <w:color w:val="000000"/>
          <w:kern w:val="0"/>
        </w:rPr>
        <w:t>47</w:t>
      </w:r>
      <w:r w:rsidRPr="008972C5">
        <w:rPr>
          <w:rFonts w:ascii="宋体" w:hAnsi="宋体" w:cs="宋体" w:hint="eastAsia"/>
          <w:color w:val="000000"/>
          <w:kern w:val="0"/>
        </w:rPr>
        <w:t>、</w:t>
      </w:r>
      <w:r w:rsidRPr="008972C5">
        <w:rPr>
          <w:rFonts w:ascii="宋体" w:hAnsi="宋体" w:cs="宋体"/>
          <w:color w:val="000000"/>
          <w:kern w:val="0"/>
        </w:rPr>
        <w:t>48</w:t>
      </w:r>
      <w:r w:rsidRPr="008972C5">
        <w:rPr>
          <w:rFonts w:ascii="宋体" w:hAnsi="宋体" w:cs="宋体" w:hint="eastAsia"/>
          <w:color w:val="000000"/>
          <w:kern w:val="0"/>
        </w:rPr>
        <w:t>条。</w:t>
      </w:r>
    </w:p>
    <w:p w:rsidR="003078E3" w:rsidRPr="008972C5" w:rsidRDefault="003078E3" w:rsidP="002B5DEF">
      <w:pPr>
        <w:widowControl/>
        <w:ind w:firstLine="393"/>
        <w:rPr>
          <w:rFonts w:ascii="宋体" w:cs="宋体"/>
          <w:color w:val="000000"/>
          <w:kern w:val="0"/>
        </w:rPr>
      </w:pPr>
    </w:p>
    <w:p w:rsidR="003078E3" w:rsidRPr="008972C5" w:rsidRDefault="003078E3" w:rsidP="002B5DEF">
      <w:pPr>
        <w:widowControl/>
        <w:ind w:firstLine="393"/>
        <w:rPr>
          <w:rFonts w:ascii="宋体" w:cs="宋体"/>
          <w:color w:val="000000"/>
          <w:kern w:val="0"/>
        </w:rPr>
      </w:pPr>
    </w:p>
    <w:p w:rsidR="003078E3" w:rsidRPr="008972C5" w:rsidRDefault="003078E3" w:rsidP="002B5DEF">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B1-5</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【责任主体】医疗机构</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【责任名称】建立并实施侵权责任法、医疗事故处理条例管理制度。</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医疗机构是否承担赔偿责任或是否推定有过错依据相关法律法规相关部门予以认定。</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医疗机构及其医务人员应当按照规定填写并妥善保管病例资料。</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医疗机构及其医务人员应当对患者的隐私保密。</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医疗机构及其医务人员不得违反诊疗规范实施不必要的检查。</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医务人员在诊疗活动中应当向患者说明病情和医疗措施。</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医疗机构及其医务人员在医疗活动中，必须严格遵守医疗卫生管理法律、行政法规、部门规章和诊疗护理规范、常规，恪守医疗服务职业道德。</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医疗机构应当制定防范、处理医疗事故的预案。</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发生或者发现医疗过失行为，医疗机构及其医务人员应当立即采取有效措施，避免或者减轻对患者身体健康的损害，防止损害扩大。</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医疗机构应当设置医疗服务质量监控部门或者配备专（兼）职人员。</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发生医疗事故的，医疗机构应当按照规定向所在地卫生行政部门报告。</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2B5DEF">
      <w:pPr>
        <w:widowControl/>
        <w:ind w:firstLine="393"/>
        <w:rPr>
          <w:rFonts w:ascii="宋体" w:cs="宋体"/>
          <w:color w:val="000000"/>
          <w:kern w:val="0"/>
        </w:rPr>
      </w:pPr>
      <w:r w:rsidRPr="008972C5">
        <w:rPr>
          <w:rFonts w:ascii="宋体" w:hAnsi="宋体" w:cs="宋体" w:hint="eastAsia"/>
          <w:color w:val="000000"/>
          <w:kern w:val="0"/>
        </w:rPr>
        <w:t>《侵权责任法》（</w:t>
      </w:r>
      <w:r w:rsidRPr="008972C5">
        <w:rPr>
          <w:rFonts w:ascii="宋体" w:hAnsi="宋体" w:cs="宋体"/>
          <w:color w:val="000000"/>
          <w:kern w:val="0"/>
        </w:rPr>
        <w:t>2009</w:t>
      </w:r>
      <w:r w:rsidRPr="008972C5">
        <w:rPr>
          <w:rFonts w:ascii="宋体" w:hAnsi="宋体" w:cs="宋体" w:hint="eastAsia"/>
          <w:color w:val="000000"/>
          <w:kern w:val="0"/>
        </w:rPr>
        <w:t>年）第</w:t>
      </w:r>
      <w:r w:rsidRPr="008972C5">
        <w:rPr>
          <w:rFonts w:ascii="宋体" w:hAnsi="宋体" w:cs="宋体"/>
          <w:color w:val="000000"/>
          <w:kern w:val="0"/>
        </w:rPr>
        <w:t>54</w:t>
      </w:r>
      <w:r w:rsidRPr="008972C5">
        <w:rPr>
          <w:rFonts w:ascii="宋体" w:hAnsi="宋体" w:cs="宋体" w:hint="eastAsia"/>
          <w:color w:val="000000"/>
          <w:kern w:val="0"/>
        </w:rPr>
        <w:t>、</w:t>
      </w:r>
      <w:r w:rsidRPr="008972C5">
        <w:rPr>
          <w:rFonts w:ascii="宋体" w:hAnsi="宋体" w:cs="宋体"/>
          <w:color w:val="000000"/>
          <w:kern w:val="0"/>
        </w:rPr>
        <w:t>55</w:t>
      </w:r>
      <w:r w:rsidRPr="008972C5">
        <w:rPr>
          <w:rFonts w:ascii="宋体" w:hAnsi="宋体" w:cs="宋体" w:hint="eastAsia"/>
          <w:color w:val="000000"/>
          <w:kern w:val="0"/>
        </w:rPr>
        <w:t>、</w:t>
      </w:r>
      <w:r w:rsidRPr="008972C5">
        <w:rPr>
          <w:rFonts w:ascii="宋体" w:hAnsi="宋体" w:cs="宋体"/>
          <w:color w:val="000000"/>
          <w:kern w:val="0"/>
        </w:rPr>
        <w:t>56</w:t>
      </w:r>
      <w:r w:rsidRPr="008972C5">
        <w:rPr>
          <w:rFonts w:ascii="宋体" w:hAnsi="宋体" w:cs="宋体" w:hint="eastAsia"/>
          <w:color w:val="000000"/>
          <w:kern w:val="0"/>
        </w:rPr>
        <w:t>、</w:t>
      </w:r>
      <w:r w:rsidRPr="008972C5">
        <w:rPr>
          <w:rFonts w:ascii="宋体" w:hAnsi="宋体" w:cs="宋体"/>
          <w:color w:val="000000"/>
          <w:kern w:val="0"/>
        </w:rPr>
        <w:t>57</w:t>
      </w:r>
      <w:r w:rsidRPr="008972C5">
        <w:rPr>
          <w:rFonts w:ascii="宋体" w:hAnsi="宋体" w:cs="宋体" w:hint="eastAsia"/>
          <w:color w:val="000000"/>
          <w:kern w:val="0"/>
        </w:rPr>
        <w:t>、</w:t>
      </w:r>
      <w:r w:rsidRPr="008972C5">
        <w:rPr>
          <w:rFonts w:ascii="宋体" w:hAnsi="宋体" w:cs="宋体"/>
          <w:color w:val="000000"/>
          <w:kern w:val="0"/>
        </w:rPr>
        <w:t>58</w:t>
      </w:r>
      <w:r w:rsidRPr="008972C5">
        <w:rPr>
          <w:rFonts w:ascii="宋体" w:hAnsi="宋体" w:cs="宋体" w:hint="eastAsia"/>
          <w:color w:val="000000"/>
          <w:kern w:val="0"/>
        </w:rPr>
        <w:t>、</w:t>
      </w:r>
      <w:r w:rsidRPr="008972C5">
        <w:rPr>
          <w:rFonts w:ascii="宋体" w:hAnsi="宋体" w:cs="宋体"/>
          <w:color w:val="000000"/>
          <w:kern w:val="0"/>
        </w:rPr>
        <w:t>59</w:t>
      </w:r>
      <w:r w:rsidRPr="008972C5">
        <w:rPr>
          <w:rFonts w:ascii="宋体" w:hAnsi="宋体" w:cs="宋体" w:hint="eastAsia"/>
          <w:color w:val="000000"/>
          <w:kern w:val="0"/>
        </w:rPr>
        <w:t>、</w:t>
      </w:r>
      <w:r w:rsidRPr="008972C5">
        <w:rPr>
          <w:rFonts w:ascii="宋体" w:hAnsi="宋体" w:cs="宋体"/>
          <w:color w:val="000000"/>
          <w:kern w:val="0"/>
        </w:rPr>
        <w:t>60</w:t>
      </w:r>
      <w:r w:rsidRPr="008972C5">
        <w:rPr>
          <w:rFonts w:ascii="宋体" w:hAnsi="宋体" w:cs="宋体" w:hint="eastAsia"/>
          <w:color w:val="000000"/>
          <w:kern w:val="0"/>
        </w:rPr>
        <w:t>、</w:t>
      </w:r>
      <w:r w:rsidRPr="008972C5">
        <w:rPr>
          <w:rFonts w:ascii="宋体" w:hAnsi="宋体" w:cs="宋体"/>
          <w:color w:val="000000"/>
          <w:kern w:val="0"/>
        </w:rPr>
        <w:t>61</w:t>
      </w:r>
      <w:r w:rsidRPr="008972C5">
        <w:rPr>
          <w:rFonts w:ascii="宋体" w:hAnsi="宋体" w:cs="宋体" w:hint="eastAsia"/>
          <w:color w:val="000000"/>
          <w:kern w:val="0"/>
        </w:rPr>
        <w:t>、</w:t>
      </w:r>
      <w:r w:rsidRPr="008972C5">
        <w:rPr>
          <w:rFonts w:ascii="宋体" w:hAnsi="宋体" w:cs="宋体"/>
          <w:color w:val="000000"/>
          <w:kern w:val="0"/>
        </w:rPr>
        <w:t>62</w:t>
      </w:r>
      <w:r w:rsidRPr="008972C5">
        <w:rPr>
          <w:rFonts w:ascii="宋体" w:hAnsi="宋体" w:cs="宋体" w:hint="eastAsia"/>
          <w:color w:val="000000"/>
          <w:kern w:val="0"/>
        </w:rPr>
        <w:t>、</w:t>
      </w:r>
      <w:r w:rsidRPr="008972C5">
        <w:rPr>
          <w:rFonts w:ascii="宋体" w:hAnsi="宋体" w:cs="宋体"/>
          <w:color w:val="000000"/>
          <w:kern w:val="0"/>
        </w:rPr>
        <w:t>63</w:t>
      </w:r>
      <w:r w:rsidRPr="008972C5">
        <w:rPr>
          <w:rFonts w:ascii="宋体" w:hAnsi="宋体" w:cs="宋体" w:hint="eastAsia"/>
          <w:color w:val="000000"/>
          <w:kern w:val="0"/>
        </w:rPr>
        <w:t>条；</w:t>
      </w:r>
    </w:p>
    <w:p w:rsidR="003078E3" w:rsidRPr="008972C5" w:rsidRDefault="003078E3" w:rsidP="002B5DEF">
      <w:pPr>
        <w:widowControl/>
        <w:ind w:firstLine="393"/>
        <w:rPr>
          <w:rFonts w:ascii="宋体" w:cs="宋体"/>
          <w:color w:val="000000"/>
          <w:kern w:val="0"/>
        </w:rPr>
      </w:pPr>
      <w:r w:rsidRPr="008972C5">
        <w:rPr>
          <w:rFonts w:ascii="宋体" w:hAnsi="宋体" w:cs="宋体" w:hint="eastAsia"/>
          <w:color w:val="000000"/>
          <w:kern w:val="0"/>
        </w:rPr>
        <w:t>《医疗事故处理条例》（</w:t>
      </w:r>
      <w:r w:rsidRPr="008972C5">
        <w:rPr>
          <w:rFonts w:ascii="宋体" w:hAnsi="宋体" w:cs="宋体"/>
          <w:color w:val="000000"/>
          <w:kern w:val="0"/>
        </w:rPr>
        <w:t>2002</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条。</w:t>
      </w:r>
    </w:p>
    <w:p w:rsidR="003078E3" w:rsidRPr="008972C5" w:rsidRDefault="003078E3" w:rsidP="002B5DEF">
      <w:pPr>
        <w:widowControl/>
        <w:ind w:firstLine="393"/>
        <w:rPr>
          <w:rFonts w:ascii="宋体" w:cs="宋体"/>
          <w:color w:val="000000"/>
          <w:kern w:val="0"/>
        </w:rPr>
      </w:pPr>
    </w:p>
    <w:p w:rsidR="003078E3" w:rsidRPr="008972C5" w:rsidRDefault="003078E3" w:rsidP="002B5DEF">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2B5DEF">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B1-6</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【责任主体】医疗机构</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【责任名称】建立并实施医疗机构放射诊疗管理制度。</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医疗机构应当采取有效措施，保证放射防护、安全与放射诊疗质量符合有关规定、标准和规范的要求。</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rPr>
        <w:t>2.</w:t>
      </w:r>
      <w:r w:rsidRPr="008972C5">
        <w:rPr>
          <w:rFonts w:ascii="宋体" w:hAnsi="宋体" w:cs="宋体" w:hint="eastAsia"/>
          <w:color w:val="000000"/>
          <w:kern w:val="0"/>
        </w:rPr>
        <w:t>医疗机构开展放射诊疗工作，应当依照相关的法律法规具备基本条件。</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医疗机构开展不同类别放射诊疗工作，应当分别具有相关人员，并取得《放射工作人员证》。</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医疗机构开展不同类别放射诊疗工作，应当依照法律法规具备相关设备。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医疗机构应当按照相关法律法规要求配备并使用安全防护装置、辐射检测仪器和个人防护用品。</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医疗机构应当依照法律法规对相关的设备和场所设置醒目的警示标志。</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lastRenderedPageBreak/>
        <w:t>7.</w:t>
      </w:r>
      <w:r w:rsidRPr="008972C5">
        <w:rPr>
          <w:rFonts w:ascii="宋体" w:hAnsi="宋体" w:cs="宋体" w:hint="eastAsia"/>
          <w:color w:val="000000"/>
          <w:kern w:val="0"/>
        </w:rPr>
        <w:t>医疗机构设置放射诊疗项目，应当按照其开展的放射诊疗工作的类别，分别向相应的卫生行政部门提出建设项目卫生审查、竣工验收和设置放射诊疗项目申请。</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新建、扩建、改建放射诊疗建设项目，医疗机构应当依照相关的法律法规在建设项目施工前向相应的卫生行政部门提交申请材料，申请材料应具备真实性、合法性、有效性的要求。</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医疗机构在放射诊疗建设项目竣工验收前，应当依照法律法规向相应的卫生行政部门提交申请资料，申请进行卫生验收，申请材料应具备真实性、合法性、有效性的要求。</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医疗机构在开展放射诊疗工作前，应当提交相关申请资料，向相应的卫生行政部门提出放射诊疗许可申请。</w:t>
      </w:r>
    </w:p>
    <w:p w:rsidR="003078E3" w:rsidRPr="008972C5" w:rsidRDefault="003078E3" w:rsidP="003D6250">
      <w:pPr>
        <w:ind w:firstLineChars="200" w:firstLine="420"/>
        <w:rPr>
          <w:rFonts w:ascii="宋体" w:cs="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未取得《放射诊疗许可证》或未进行诊疗科目登记的，不得开展放射诊疗工作。</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12.</w:t>
      </w:r>
      <w:r w:rsidRPr="008972C5">
        <w:rPr>
          <w:rFonts w:ascii="宋体" w:hAnsi="宋体" w:cs="宋体" w:hint="eastAsia"/>
          <w:color w:val="000000"/>
          <w:kern w:val="0"/>
        </w:rPr>
        <w:t>《放射诊疗许可证》与《医疗机构执业许可证》同时校验，申请校验时应当依照法律法规提交相关报告。</w:t>
      </w:r>
    </w:p>
    <w:p w:rsidR="003078E3" w:rsidRPr="008972C5" w:rsidRDefault="003078E3" w:rsidP="003D6250">
      <w:pPr>
        <w:ind w:firstLineChars="200" w:firstLine="420"/>
        <w:rPr>
          <w:rFonts w:ascii="宋体" w:cs="宋体"/>
          <w:color w:val="000000"/>
          <w:kern w:val="0"/>
        </w:rPr>
      </w:pPr>
      <w:r w:rsidRPr="008972C5">
        <w:rPr>
          <w:rFonts w:ascii="宋体" w:hAnsi="宋体" w:cs="宋体"/>
          <w:color w:val="000000"/>
          <w:kern w:val="0"/>
        </w:rPr>
        <w:t>13.</w:t>
      </w:r>
      <w:r w:rsidRPr="008972C5">
        <w:rPr>
          <w:rFonts w:ascii="宋体" w:hAnsi="宋体" w:cs="宋体" w:hint="eastAsia"/>
          <w:color w:val="000000"/>
          <w:kern w:val="0"/>
        </w:rPr>
        <w:t>医疗机构变更放射诊疗项目的，应当向放射诊疗许可批准机关提出许可变更申请，并依据法律法规提交相关资料；同时向卫生行政执业登记部门提出诊疗科目变更申请，并依据法律法规提交相关资料。有法律法规规定的应当予以注销放射诊疗许可情形的，由原批准部门注销放射诊疗许可，并登记存档，予以公告。</w:t>
      </w:r>
    </w:p>
    <w:p w:rsidR="003078E3" w:rsidRPr="008972C5" w:rsidRDefault="003078E3" w:rsidP="003D6250">
      <w:pPr>
        <w:ind w:firstLineChars="200" w:firstLine="420"/>
        <w:rPr>
          <w:rFonts w:ascii="宋体" w:cs="宋体"/>
          <w:color w:val="000000"/>
          <w:kern w:val="0"/>
        </w:rPr>
      </w:pPr>
      <w:r w:rsidRPr="008972C5">
        <w:rPr>
          <w:rFonts w:ascii="宋体" w:hAnsi="宋体" w:cs="宋体"/>
          <w:color w:val="000000"/>
          <w:kern w:val="0"/>
        </w:rPr>
        <w:t>14.</w:t>
      </w:r>
      <w:r w:rsidRPr="008972C5">
        <w:rPr>
          <w:rFonts w:ascii="宋体" w:hAnsi="宋体" w:cs="宋体" w:hint="eastAsia"/>
          <w:color w:val="000000"/>
          <w:kern w:val="0"/>
        </w:rPr>
        <w:t>医疗机构应当按照有关规定和标准，对放射诊疗工作人员进行上岗前、在岗期间和离岗时的健康检查，定期进行专业及防护知识培训，并分别建立个人剂量、职业健康管理和教育培训档案。</w:t>
      </w:r>
    </w:p>
    <w:p w:rsidR="003078E3" w:rsidRPr="008972C5" w:rsidRDefault="003078E3" w:rsidP="003D6250">
      <w:pPr>
        <w:ind w:firstLineChars="200" w:firstLine="420"/>
        <w:rPr>
          <w:rFonts w:ascii="宋体" w:cs="宋体"/>
          <w:color w:val="000000"/>
          <w:kern w:val="0"/>
        </w:rPr>
      </w:pPr>
      <w:r w:rsidRPr="008972C5">
        <w:rPr>
          <w:rFonts w:ascii="宋体" w:hAnsi="宋体" w:cs="宋体"/>
          <w:color w:val="000000"/>
          <w:kern w:val="0"/>
        </w:rPr>
        <w:t>15.</w:t>
      </w:r>
      <w:r w:rsidRPr="008972C5">
        <w:rPr>
          <w:rFonts w:ascii="宋体" w:hAnsi="宋体" w:cs="宋体" w:hint="eastAsia"/>
          <w:color w:val="000000"/>
          <w:kern w:val="0"/>
        </w:rPr>
        <w:t>医疗机构应当配备专</w:t>
      </w:r>
      <w:r w:rsidRPr="008972C5">
        <w:rPr>
          <w:rFonts w:ascii="宋体" w:hAnsi="宋体" w:cs="宋体"/>
          <w:color w:val="000000"/>
          <w:kern w:val="0"/>
        </w:rPr>
        <w:t>(</w:t>
      </w:r>
      <w:r w:rsidRPr="008972C5">
        <w:rPr>
          <w:rFonts w:ascii="宋体" w:hAnsi="宋体" w:cs="宋体" w:hint="eastAsia"/>
          <w:color w:val="000000"/>
          <w:kern w:val="0"/>
        </w:rPr>
        <w:t>兼</w:t>
      </w:r>
      <w:r w:rsidRPr="008972C5">
        <w:rPr>
          <w:rFonts w:ascii="宋体" w:hAnsi="宋体" w:cs="宋体"/>
          <w:color w:val="000000"/>
          <w:kern w:val="0"/>
        </w:rPr>
        <w:t>)</w:t>
      </w:r>
      <w:r w:rsidRPr="008972C5">
        <w:rPr>
          <w:rFonts w:ascii="宋体" w:hAnsi="宋体" w:cs="宋体" w:hint="eastAsia"/>
          <w:color w:val="000000"/>
          <w:kern w:val="0"/>
        </w:rPr>
        <w:t>职的管理人员，负责放射诊疗工作的质量保证和安全防护，并遵守其主要职责。</w:t>
      </w:r>
    </w:p>
    <w:p w:rsidR="003078E3" w:rsidRPr="008972C5" w:rsidRDefault="003078E3" w:rsidP="003D6250">
      <w:pPr>
        <w:ind w:firstLineChars="200" w:firstLine="420"/>
        <w:rPr>
          <w:rFonts w:ascii="宋体" w:cs="宋体"/>
          <w:color w:val="000000"/>
          <w:kern w:val="0"/>
        </w:rPr>
      </w:pPr>
      <w:r w:rsidRPr="008972C5">
        <w:rPr>
          <w:rFonts w:ascii="宋体" w:hAnsi="宋体" w:cs="宋体"/>
          <w:color w:val="000000"/>
          <w:kern w:val="0"/>
        </w:rPr>
        <w:t>16.</w:t>
      </w:r>
      <w:r w:rsidRPr="008972C5">
        <w:rPr>
          <w:rFonts w:ascii="宋体" w:hAnsi="宋体" w:cs="宋体" w:hint="eastAsia"/>
          <w:color w:val="000000"/>
          <w:kern w:val="0"/>
        </w:rPr>
        <w:t>医疗机构的放射诊疗设备和检测仪表，应当符合相关法律法规要求。</w:t>
      </w:r>
    </w:p>
    <w:p w:rsidR="003078E3" w:rsidRPr="008972C5" w:rsidRDefault="003078E3" w:rsidP="003D6250">
      <w:pPr>
        <w:ind w:firstLineChars="200" w:firstLine="420"/>
        <w:rPr>
          <w:rFonts w:ascii="宋体" w:cs="宋体"/>
          <w:color w:val="000000"/>
          <w:kern w:val="0"/>
        </w:rPr>
      </w:pPr>
      <w:r w:rsidRPr="008972C5">
        <w:rPr>
          <w:rFonts w:ascii="宋体" w:hAnsi="宋体" w:cs="宋体"/>
          <w:color w:val="000000"/>
          <w:kern w:val="0"/>
        </w:rPr>
        <w:t>17.</w:t>
      </w:r>
      <w:r w:rsidRPr="008972C5">
        <w:rPr>
          <w:rFonts w:ascii="宋体" w:hAnsi="宋体" w:cs="宋体" w:hint="eastAsia"/>
          <w:color w:val="000000"/>
          <w:kern w:val="0"/>
        </w:rPr>
        <w:t>医疗机构应当定期对放射诊疗工作场所、放射性同位素储存场所和防护设施进行放射防护检测，保证辐射水平符合有关规定或者标准。</w:t>
      </w:r>
    </w:p>
    <w:p w:rsidR="003078E3" w:rsidRPr="008972C5" w:rsidRDefault="003078E3" w:rsidP="003D6250">
      <w:pPr>
        <w:ind w:firstLineChars="200" w:firstLine="420"/>
        <w:rPr>
          <w:rFonts w:ascii="宋体" w:cs="宋体"/>
          <w:color w:val="000000"/>
          <w:kern w:val="0"/>
        </w:rPr>
      </w:pPr>
      <w:r w:rsidRPr="008972C5">
        <w:rPr>
          <w:rFonts w:ascii="宋体" w:hAnsi="宋体" w:cs="宋体"/>
          <w:color w:val="000000"/>
          <w:kern w:val="0"/>
        </w:rPr>
        <w:t>18.</w:t>
      </w:r>
      <w:r w:rsidRPr="008972C5">
        <w:rPr>
          <w:rFonts w:ascii="宋体" w:hAnsi="宋体" w:cs="宋体" w:hint="eastAsia"/>
          <w:color w:val="000000"/>
          <w:kern w:val="0"/>
        </w:rPr>
        <w:t>医疗机构应当制定与本单位从事的放射诊疗项目相适应的质量保证方案，遵守质量保证监测规范。</w:t>
      </w:r>
    </w:p>
    <w:p w:rsidR="003078E3" w:rsidRPr="008972C5" w:rsidRDefault="003078E3" w:rsidP="003D6250">
      <w:pPr>
        <w:ind w:firstLineChars="200" w:firstLine="420"/>
        <w:rPr>
          <w:rFonts w:ascii="宋体" w:cs="宋体"/>
          <w:color w:val="000000"/>
          <w:kern w:val="0"/>
        </w:rPr>
      </w:pPr>
      <w:r w:rsidRPr="008972C5">
        <w:rPr>
          <w:rFonts w:ascii="宋体" w:hAnsi="宋体" w:cs="宋体"/>
          <w:color w:val="000000"/>
          <w:kern w:val="0"/>
        </w:rPr>
        <w:t>19.</w:t>
      </w:r>
      <w:r w:rsidRPr="008972C5">
        <w:rPr>
          <w:rFonts w:ascii="宋体" w:hAnsi="宋体" w:cs="宋体" w:hint="eastAsia"/>
          <w:color w:val="000000"/>
          <w:kern w:val="0"/>
        </w:rPr>
        <w:t>放射诊疗工作人员对患者和受检者进行医疗照射时，应当遵守医疗照射正当化和放射防护最优化的原则。</w:t>
      </w:r>
    </w:p>
    <w:p w:rsidR="003078E3" w:rsidRPr="008972C5" w:rsidRDefault="003078E3" w:rsidP="003D6250">
      <w:pPr>
        <w:ind w:firstLineChars="200" w:firstLine="420"/>
        <w:rPr>
          <w:rFonts w:ascii="宋体" w:cs="宋体"/>
          <w:color w:val="000000"/>
          <w:kern w:val="0"/>
        </w:rPr>
      </w:pPr>
      <w:r w:rsidRPr="008972C5">
        <w:rPr>
          <w:rFonts w:ascii="宋体" w:hAnsi="宋体" w:cs="宋体"/>
          <w:color w:val="000000"/>
          <w:kern w:val="0"/>
        </w:rPr>
        <w:t>20.</w:t>
      </w:r>
      <w:r w:rsidRPr="008972C5">
        <w:rPr>
          <w:rFonts w:ascii="宋体" w:hAnsi="宋体" w:cs="宋体" w:hint="eastAsia"/>
          <w:color w:val="000000"/>
          <w:kern w:val="0"/>
        </w:rPr>
        <w:t>医疗机构在实施放射诊断检查前应当对不同检查方法进行利弊分析，在保证诊断效果的前提下，优先采用对人体健康影响较小的诊断技术，并且实施检查应当遵守相关规定。</w:t>
      </w:r>
    </w:p>
    <w:p w:rsidR="003078E3" w:rsidRPr="008972C5" w:rsidRDefault="003078E3" w:rsidP="003D6250">
      <w:pPr>
        <w:ind w:firstLineChars="200" w:firstLine="420"/>
        <w:rPr>
          <w:rFonts w:ascii="宋体" w:cs="宋体"/>
          <w:color w:val="000000"/>
          <w:kern w:val="0"/>
        </w:rPr>
      </w:pPr>
      <w:r w:rsidRPr="008972C5">
        <w:rPr>
          <w:rFonts w:ascii="宋体" w:hAnsi="宋体" w:cs="宋体"/>
          <w:color w:val="000000"/>
          <w:kern w:val="0"/>
        </w:rPr>
        <w:t>21.</w:t>
      </w:r>
      <w:r w:rsidRPr="008972C5">
        <w:rPr>
          <w:rFonts w:ascii="宋体" w:hAnsi="宋体" w:cs="宋体" w:hint="eastAsia"/>
          <w:color w:val="000000"/>
          <w:kern w:val="0"/>
        </w:rPr>
        <w:t>医疗机构使用放射影像技术进行健康普查的，应当经过充分论证，制定周密的普查方案，采取严格的质量控制措施。</w:t>
      </w:r>
    </w:p>
    <w:p w:rsidR="003078E3" w:rsidRPr="008972C5" w:rsidRDefault="003078E3" w:rsidP="003D6250">
      <w:pPr>
        <w:ind w:firstLineChars="200" w:firstLine="420"/>
        <w:rPr>
          <w:rFonts w:ascii="宋体" w:cs="宋体"/>
          <w:color w:val="000000"/>
          <w:kern w:val="0"/>
        </w:rPr>
      </w:pPr>
      <w:r w:rsidRPr="008972C5">
        <w:rPr>
          <w:rFonts w:ascii="宋体" w:hAnsi="宋体" w:cs="宋体"/>
          <w:color w:val="000000"/>
          <w:kern w:val="0"/>
        </w:rPr>
        <w:t>22.</w:t>
      </w:r>
      <w:r w:rsidRPr="008972C5">
        <w:rPr>
          <w:rFonts w:ascii="宋体" w:hAnsi="宋体" w:cs="宋体" w:hint="eastAsia"/>
          <w:color w:val="000000"/>
          <w:kern w:val="0"/>
        </w:rPr>
        <w:t>开展放射治疗的医疗机构，在对患者实施放射治疗前，按照相关的诊疗规范，严格掌握放射治疗的适应证。并按照要相关求实施。开展核医学诊疗的医疗机构，应当遵守相应的操作规范、规程。</w:t>
      </w:r>
    </w:p>
    <w:p w:rsidR="003078E3" w:rsidRPr="008972C5" w:rsidRDefault="003078E3" w:rsidP="003D6250">
      <w:pPr>
        <w:ind w:firstLineChars="200" w:firstLine="420"/>
        <w:rPr>
          <w:rFonts w:ascii="宋体" w:cs="宋体"/>
          <w:color w:val="000000"/>
          <w:kern w:val="0"/>
        </w:rPr>
      </w:pPr>
      <w:r w:rsidRPr="008972C5">
        <w:rPr>
          <w:rFonts w:ascii="宋体" w:hAnsi="宋体" w:cs="宋体"/>
          <w:color w:val="000000"/>
          <w:kern w:val="0"/>
        </w:rPr>
        <w:t>23.</w:t>
      </w:r>
      <w:r w:rsidRPr="008972C5">
        <w:rPr>
          <w:rFonts w:ascii="宋体" w:hAnsi="宋体" w:cs="宋体" w:hint="eastAsia"/>
          <w:color w:val="000000"/>
          <w:kern w:val="0"/>
        </w:rPr>
        <w:t>医疗机构应当制定防范和处置放射事件的应急预案，医疗机构发生特定的放射事件的，应当及时进行调查处理，如实记录，并按照有关规定及时报告卫生行政部门和有关部门。</w:t>
      </w:r>
    </w:p>
    <w:p w:rsidR="003078E3" w:rsidRPr="008972C5" w:rsidRDefault="003078E3" w:rsidP="003D6250">
      <w:pPr>
        <w:ind w:firstLineChars="200" w:firstLine="420"/>
        <w:rPr>
          <w:rFonts w:ascii="宋体" w:cs="宋体"/>
          <w:color w:val="000000"/>
          <w:kern w:val="0"/>
        </w:rPr>
      </w:pPr>
      <w:r w:rsidRPr="008972C5">
        <w:rPr>
          <w:rFonts w:ascii="宋体" w:hAnsi="宋体" w:cs="宋体"/>
          <w:color w:val="000000"/>
          <w:kern w:val="0"/>
        </w:rPr>
        <w:t>24.</w:t>
      </w:r>
      <w:r w:rsidRPr="008972C5">
        <w:rPr>
          <w:rFonts w:ascii="宋体" w:hAnsi="宋体" w:cs="宋体" w:hint="eastAsia"/>
          <w:color w:val="000000"/>
          <w:kern w:val="0"/>
        </w:rPr>
        <w:t>医疗机构应当加强对本机构放射诊疗工作的管理，定期检查放射诊疗管理法律、法规、规章等制度的落实情况。</w:t>
      </w:r>
    </w:p>
    <w:p w:rsidR="003078E3" w:rsidRPr="008972C5" w:rsidRDefault="003078E3" w:rsidP="002B5DEF">
      <w:pPr>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2B5DEF">
      <w:pPr>
        <w:widowControl/>
        <w:ind w:firstLine="393"/>
        <w:rPr>
          <w:rFonts w:ascii="宋体" w:cs="宋体"/>
          <w:color w:val="000000"/>
          <w:kern w:val="0"/>
        </w:rPr>
      </w:pPr>
      <w:r w:rsidRPr="008972C5">
        <w:rPr>
          <w:rFonts w:ascii="宋体" w:hAnsi="宋体" w:cs="宋体" w:hint="eastAsia"/>
          <w:color w:val="000000"/>
          <w:kern w:val="0"/>
        </w:rPr>
        <w:t>《职业病防治法》（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87</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25</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34</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w:t>
      </w:r>
      <w:r w:rsidRPr="008972C5">
        <w:rPr>
          <w:rFonts w:ascii="宋体" w:hAnsi="宋体" w:cs="宋体"/>
          <w:color w:val="000000"/>
          <w:kern w:val="0"/>
        </w:rPr>
        <w:t>36</w:t>
      </w:r>
      <w:r w:rsidRPr="008972C5">
        <w:rPr>
          <w:rFonts w:ascii="宋体" w:hAnsi="宋体" w:cs="宋体" w:hint="eastAsia"/>
          <w:color w:val="000000"/>
          <w:kern w:val="0"/>
        </w:rPr>
        <w:t>条；</w:t>
      </w:r>
    </w:p>
    <w:p w:rsidR="003078E3" w:rsidRPr="008972C5" w:rsidRDefault="003078E3" w:rsidP="002B5DEF">
      <w:pPr>
        <w:widowControl/>
        <w:ind w:firstLine="393"/>
        <w:rPr>
          <w:rFonts w:ascii="宋体" w:cs="宋体"/>
          <w:color w:val="000000"/>
          <w:kern w:val="0"/>
        </w:rPr>
      </w:pPr>
      <w:r w:rsidRPr="008972C5">
        <w:rPr>
          <w:rFonts w:ascii="宋体" w:hAnsi="宋体" w:cs="宋体" w:hint="eastAsia"/>
          <w:color w:val="000000"/>
          <w:kern w:val="0"/>
        </w:rPr>
        <w:t>《放射性同位素与射线装置安全和防护条例》（</w:t>
      </w:r>
      <w:r w:rsidRPr="008972C5">
        <w:rPr>
          <w:rFonts w:ascii="宋体" w:hAnsi="宋体" w:cs="宋体"/>
          <w:color w:val="000000"/>
          <w:kern w:val="0"/>
        </w:rPr>
        <w:t>2014</w:t>
      </w:r>
      <w:r w:rsidRPr="008972C5">
        <w:rPr>
          <w:rFonts w:ascii="宋体" w:hAnsi="宋体" w:cs="宋体" w:hint="eastAsia"/>
          <w:color w:val="000000"/>
          <w:kern w:val="0"/>
        </w:rPr>
        <w:t>年）第</w:t>
      </w:r>
      <w:r w:rsidRPr="008972C5">
        <w:rPr>
          <w:rFonts w:ascii="宋体" w:hAnsi="宋体" w:cs="宋体"/>
          <w:color w:val="000000"/>
          <w:kern w:val="0"/>
        </w:rPr>
        <w:t>38</w:t>
      </w:r>
      <w:r w:rsidRPr="008972C5">
        <w:rPr>
          <w:rFonts w:ascii="宋体" w:hAnsi="宋体" w:cs="宋体" w:hint="eastAsia"/>
          <w:color w:val="000000"/>
          <w:kern w:val="0"/>
        </w:rPr>
        <w:t>条；</w:t>
      </w:r>
    </w:p>
    <w:p w:rsidR="003078E3" w:rsidRPr="008972C5" w:rsidRDefault="003078E3" w:rsidP="002B5DEF">
      <w:pPr>
        <w:widowControl/>
        <w:ind w:firstLine="393"/>
        <w:rPr>
          <w:rFonts w:ascii="宋体" w:cs="宋体"/>
          <w:color w:val="000000"/>
          <w:kern w:val="0"/>
        </w:rPr>
      </w:pPr>
      <w:r w:rsidRPr="008972C5">
        <w:rPr>
          <w:rFonts w:ascii="宋体" w:hAnsi="宋体" w:cs="宋体" w:hint="eastAsia"/>
          <w:color w:val="000000"/>
          <w:kern w:val="0"/>
        </w:rPr>
        <w:t>《放射诊疗管理规定》（</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w:t>
      </w:r>
      <w:r w:rsidRPr="008972C5">
        <w:rPr>
          <w:rFonts w:ascii="宋体" w:hAnsi="宋体" w:cs="宋体"/>
          <w:color w:val="000000"/>
          <w:kern w:val="0"/>
        </w:rPr>
        <w:t>24</w:t>
      </w:r>
      <w:r w:rsidRPr="008972C5">
        <w:rPr>
          <w:rFonts w:ascii="宋体" w:hAnsi="宋体" w:cs="宋体" w:hint="eastAsia"/>
          <w:color w:val="000000"/>
          <w:kern w:val="0"/>
        </w:rPr>
        <w:t>、</w:t>
      </w:r>
      <w:r w:rsidRPr="008972C5">
        <w:rPr>
          <w:rFonts w:ascii="宋体" w:hAnsi="宋体" w:cs="宋体"/>
          <w:color w:val="000000"/>
          <w:kern w:val="0"/>
        </w:rPr>
        <w:t>25</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kern w:val="0"/>
        </w:rPr>
        <w:t>28</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w:t>
      </w:r>
      <w:r w:rsidRPr="008972C5">
        <w:rPr>
          <w:rFonts w:ascii="宋体" w:hAnsi="宋体" w:cs="宋体"/>
          <w:color w:val="000000"/>
          <w:kern w:val="0"/>
        </w:rPr>
        <w:t>33</w:t>
      </w:r>
      <w:r w:rsidRPr="008972C5">
        <w:rPr>
          <w:rFonts w:ascii="宋体" w:hAnsi="宋体" w:cs="宋体" w:hint="eastAsia"/>
          <w:color w:val="000000"/>
          <w:kern w:val="0"/>
        </w:rPr>
        <w:t>条；</w:t>
      </w:r>
    </w:p>
    <w:p w:rsidR="003078E3" w:rsidRPr="008972C5" w:rsidRDefault="003078E3" w:rsidP="002B5DEF">
      <w:pPr>
        <w:widowControl/>
        <w:ind w:firstLine="393"/>
        <w:rPr>
          <w:rFonts w:ascii="宋体" w:cs="宋体"/>
          <w:color w:val="000000"/>
          <w:kern w:val="0"/>
        </w:rPr>
      </w:pPr>
      <w:r w:rsidRPr="008972C5">
        <w:rPr>
          <w:rFonts w:ascii="宋体" w:hAnsi="宋体" w:cs="宋体" w:hint="eastAsia"/>
          <w:color w:val="000000"/>
          <w:kern w:val="0"/>
        </w:rPr>
        <w:lastRenderedPageBreak/>
        <w:t>《放射工作人员职业健康管理办法》（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条。</w:t>
      </w:r>
    </w:p>
    <w:p w:rsidR="003078E3" w:rsidRPr="008972C5" w:rsidRDefault="003078E3" w:rsidP="002B5DEF">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2B5DEF">
      <w:pPr>
        <w:widowControl/>
        <w:ind w:firstLine="393"/>
        <w:rPr>
          <w:rFonts w:ascii="宋体" w:cs="宋体"/>
          <w:color w:val="000000"/>
          <w:kern w:val="0"/>
        </w:rPr>
      </w:pPr>
    </w:p>
    <w:p w:rsidR="003078E3" w:rsidRPr="008972C5" w:rsidRDefault="003078E3" w:rsidP="002B5DEF">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B1-7</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【责任主体】医疗机构</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【责任名称】建立并实施医疗机构医疗质量管理制度。</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各级各类医疗机构是医疗质量管理的第一责任主体，应当全面加强医疗质量管理。</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医疗机构医疗质量管理实行院、科两级责任制。</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医疗机构应当成立医疗质量管理专门部门，负责本机构的医疗质量管理工作。</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医疗机构医疗质量管理委员会应遵守其主要职责。</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二级以上医院各业务科室应当成立本科室医疗质量管理工作小组并遵守其主要职责。</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医疗机构应当建立健全医疗质量管理人员的培养和考核制度。</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医疗机构应当加强医务人员职业道德教育、恪守职业道德，认真遵守医疗质量管理相关法律法规、规范、标准和本机构医疗质量管理制度的规定，规范临床诊疗行为，保障医疗质量和医疗安全。</w:t>
      </w:r>
      <w:r w:rsidRPr="008972C5">
        <w:rPr>
          <w:rFonts w:ascii="宋体" w:cs="宋体"/>
          <w:color w:val="000000"/>
          <w:kern w:val="0"/>
        </w:rPr>
        <w:t> </w:t>
      </w:r>
      <w:r w:rsidRPr="008972C5">
        <w:rPr>
          <w:rFonts w:ascii="宋体" w:cs="宋体"/>
          <w:color w:val="000000"/>
          <w:kern w:val="0"/>
        </w:rPr>
        <w:br/>
      </w:r>
      <w:r w:rsidRPr="008972C5">
        <w:rPr>
          <w:rFonts w:ascii="宋体" w:hAnsi="宋体" w:cs="宋体"/>
          <w:color w:val="000000"/>
          <w:kern w:val="0"/>
        </w:rPr>
        <w:t xml:space="preserve">    8.</w:t>
      </w:r>
      <w:r w:rsidRPr="008972C5">
        <w:rPr>
          <w:rFonts w:ascii="宋体" w:hAnsi="宋体" w:cs="宋体" w:hint="eastAsia"/>
          <w:color w:val="000000"/>
          <w:kern w:val="0"/>
        </w:rPr>
        <w:t>医疗机构应当按照核准登记的诊疗科目执业，并按照有关法律法规、规范、标准要求，使用经批准的药品、医疗器械、耗材开展诊疗活动，医疗机构开展医疗技术应当与其功能任务和技术能力相适应</w:t>
      </w:r>
      <w:r w:rsidRPr="008972C5">
        <w:rPr>
          <w:rFonts w:ascii="宋体" w:cs="宋体"/>
          <w:color w:val="000000"/>
          <w:kern w:val="0"/>
        </w:rPr>
        <w:t> </w:t>
      </w:r>
      <w:r w:rsidRPr="008972C5">
        <w:rPr>
          <w:rFonts w:ascii="宋体" w:hAnsi="宋体" w:cs="宋体" w:hint="eastAsia"/>
          <w:color w:val="000000"/>
          <w:kern w:val="0"/>
        </w:rPr>
        <w:t>。</w:t>
      </w:r>
      <w:r w:rsidRPr="008972C5">
        <w:rPr>
          <w:rFonts w:ascii="宋体" w:cs="宋体"/>
          <w:color w:val="000000"/>
          <w:kern w:val="0"/>
        </w:rPr>
        <w:br/>
      </w:r>
      <w:r w:rsidRPr="008972C5">
        <w:rPr>
          <w:rFonts w:ascii="宋体" w:hAnsi="宋体" w:cs="宋体"/>
          <w:color w:val="000000"/>
          <w:kern w:val="0"/>
        </w:rPr>
        <w:t xml:space="preserve">    9.</w:t>
      </w:r>
      <w:r w:rsidRPr="008972C5">
        <w:rPr>
          <w:rFonts w:ascii="宋体" w:hAnsi="宋体" w:cs="宋体" w:hint="eastAsia"/>
          <w:color w:val="000000"/>
          <w:kern w:val="0"/>
        </w:rPr>
        <w:t>医疗机构应当加强药学部门建设和药事质量管理及护理、医技科室的质量管理，应当完善门急诊管理制度、加强医院感染管理、加强病历质量管理。</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医疗机构及其医务人员开展诊疗活动，应当遵循患者知情同意原则。</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医疗机构开展中医医疗服务，应当符合国家关于中医诊疗、技术、药事等管理的有关规定，加强中医医疗质量管理。</w:t>
      </w:r>
      <w:r w:rsidRPr="008972C5">
        <w:rPr>
          <w:rFonts w:ascii="宋体" w:cs="宋体"/>
          <w:color w:val="000000"/>
          <w:kern w:val="0"/>
        </w:rPr>
        <w:t> </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12.</w:t>
      </w:r>
      <w:r w:rsidRPr="008972C5">
        <w:rPr>
          <w:rFonts w:ascii="宋体" w:hAnsi="宋体" w:cs="宋体" w:hint="eastAsia"/>
          <w:color w:val="000000"/>
          <w:kern w:val="0"/>
        </w:rPr>
        <w:t>医疗机构应当建立本机构全员参与、覆盖临床诊疗服务全过程的医疗质量管理与控制工作制度，应当按照有关要求，向卫生计生行政部门或者质控组织及时、准确地报送本机构医疗质量安全相关数据信息。</w:t>
      </w:r>
      <w:r w:rsidRPr="008972C5">
        <w:rPr>
          <w:rFonts w:ascii="宋体" w:cs="宋体"/>
          <w:color w:val="000000"/>
          <w:kern w:val="0"/>
        </w:rPr>
        <w:t> </w:t>
      </w:r>
      <w:r w:rsidRPr="008972C5">
        <w:rPr>
          <w:rFonts w:ascii="宋体" w:hAnsi="宋体" w:cs="宋体" w:hint="eastAsia"/>
          <w:color w:val="000000"/>
          <w:kern w:val="0"/>
        </w:rPr>
        <w:t>应当熟练运用医疗质量管理工具开展医疗质量管理与自我评价。</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13.</w:t>
      </w:r>
      <w:r w:rsidRPr="008972C5">
        <w:rPr>
          <w:rFonts w:ascii="宋体" w:hAnsi="宋体" w:cs="宋体" w:hint="eastAsia"/>
          <w:color w:val="000000"/>
          <w:kern w:val="0"/>
        </w:rPr>
        <w:t>医疗机构应当加强临床专科服务能力建设，应当加强单病种质量管理与控制工作，应当制订满意度监测指标并不断完善，应当开展全过程成本精确管理，应当对各科室医疗质量管理情况进行现场检查和抽查，建立本机构医疗质量内部公示制度，对各科室医疗质量关键指标的完成情况予以内部公示。</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14.</w:t>
      </w:r>
      <w:r w:rsidRPr="008972C5">
        <w:rPr>
          <w:rFonts w:ascii="宋体" w:hAnsi="宋体" w:cs="宋体" w:hint="eastAsia"/>
          <w:color w:val="000000"/>
          <w:kern w:val="0"/>
        </w:rPr>
        <w:t>应当定期对医疗卫生技术人员开展医疗卫生管理法律法规、医院管理制度、医疗质量管理与控制方法、专业技术规范等相关内容的培训和考核，应当将科室医疗质量管理情况作为科室负责人综合目标考核以及聘任、晋升、评先评优的重要指标。</w:t>
      </w:r>
      <w:r w:rsidRPr="008972C5">
        <w:rPr>
          <w:rFonts w:ascii="宋体" w:cs="宋体"/>
          <w:color w:val="000000"/>
          <w:kern w:val="0"/>
        </w:rPr>
        <w:t> </w:t>
      </w:r>
      <w:r w:rsidRPr="008972C5">
        <w:rPr>
          <w:rFonts w:ascii="宋体" w:cs="宋体"/>
          <w:color w:val="000000"/>
          <w:kern w:val="0"/>
        </w:rPr>
        <w:br/>
      </w:r>
      <w:r w:rsidRPr="008972C5">
        <w:rPr>
          <w:rFonts w:ascii="宋体" w:hAnsi="宋体" w:cs="宋体"/>
          <w:color w:val="000000"/>
          <w:kern w:val="0"/>
        </w:rPr>
        <w:t>15.</w:t>
      </w:r>
      <w:r w:rsidRPr="008972C5">
        <w:rPr>
          <w:rFonts w:ascii="宋体" w:hAnsi="宋体" w:cs="宋体" w:hint="eastAsia"/>
          <w:color w:val="000000"/>
          <w:kern w:val="0"/>
        </w:rPr>
        <w:t>医疗机构应当强化基于电子病历的医院信息平台建设，充分利用信息化手段开展医疗质量管理与控制。</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16.</w:t>
      </w:r>
      <w:r w:rsidRPr="008972C5">
        <w:rPr>
          <w:rFonts w:ascii="宋体" w:hAnsi="宋体" w:cs="宋体" w:hint="eastAsia"/>
          <w:color w:val="000000"/>
          <w:kern w:val="0"/>
        </w:rPr>
        <w:t>医疗机构应当建立医疗质量（安全）不良事件信息采集、记录和报告相关制度，应当建立药品不良反应、药品损害事件和医疗器械不良事件监测报告制度，应当提高医疗安全意识，建立医疗安全与风险管理体系。</w:t>
      </w:r>
      <w:r w:rsidRPr="008972C5">
        <w:rPr>
          <w:rFonts w:ascii="宋体" w:cs="宋体"/>
          <w:color w:val="000000"/>
          <w:kern w:val="0"/>
        </w:rPr>
        <w:br/>
      </w: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2B5DEF">
      <w:pPr>
        <w:widowControl/>
        <w:ind w:firstLine="393"/>
        <w:rPr>
          <w:rFonts w:ascii="宋体" w:cs="宋体"/>
          <w:color w:val="000000"/>
          <w:kern w:val="0"/>
        </w:rPr>
      </w:pPr>
      <w:r w:rsidRPr="008972C5">
        <w:rPr>
          <w:rFonts w:ascii="宋体" w:hAnsi="宋体" w:cs="宋体" w:hint="eastAsia"/>
          <w:color w:val="000000"/>
          <w:kern w:val="0"/>
        </w:rPr>
        <w:t>《医疗质量管理办法》（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w:t>
      </w:r>
      <w:r w:rsidRPr="008972C5">
        <w:rPr>
          <w:rFonts w:ascii="宋体" w:hAnsi="宋体" w:cs="宋体"/>
          <w:color w:val="000000"/>
          <w:kern w:val="0"/>
        </w:rPr>
        <w:t>24</w:t>
      </w:r>
      <w:r w:rsidRPr="008972C5">
        <w:rPr>
          <w:rFonts w:ascii="宋体" w:hAnsi="宋体" w:cs="宋体" w:hint="eastAsia"/>
          <w:color w:val="000000"/>
          <w:kern w:val="0"/>
        </w:rPr>
        <w:t>、</w:t>
      </w:r>
      <w:r w:rsidRPr="008972C5">
        <w:rPr>
          <w:rFonts w:ascii="宋体" w:hAnsi="宋体" w:cs="宋体"/>
          <w:color w:val="000000"/>
          <w:kern w:val="0"/>
        </w:rPr>
        <w:t>25</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kern w:val="0"/>
        </w:rPr>
        <w:t>28</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w:t>
      </w:r>
      <w:r w:rsidRPr="008972C5">
        <w:rPr>
          <w:rFonts w:ascii="宋体" w:hAnsi="宋体" w:cs="宋体"/>
          <w:color w:val="000000"/>
          <w:kern w:val="0"/>
        </w:rPr>
        <w:t>33</w:t>
      </w:r>
      <w:r w:rsidRPr="008972C5">
        <w:rPr>
          <w:rFonts w:ascii="宋体" w:hAnsi="宋体" w:cs="宋体" w:hint="eastAsia"/>
          <w:color w:val="000000"/>
          <w:kern w:val="0"/>
        </w:rPr>
        <w:t>、</w:t>
      </w:r>
      <w:r w:rsidRPr="008972C5">
        <w:rPr>
          <w:rFonts w:ascii="宋体" w:hAnsi="宋体" w:cs="宋体"/>
          <w:color w:val="000000"/>
          <w:kern w:val="0"/>
        </w:rPr>
        <w:t>34</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w:t>
      </w:r>
      <w:r w:rsidRPr="008972C5">
        <w:rPr>
          <w:rFonts w:ascii="宋体" w:hAnsi="宋体" w:cs="宋体"/>
          <w:color w:val="000000"/>
          <w:kern w:val="0"/>
        </w:rPr>
        <w:t>36</w:t>
      </w:r>
      <w:r w:rsidRPr="008972C5">
        <w:rPr>
          <w:rFonts w:ascii="宋体" w:hAnsi="宋体" w:cs="宋体" w:hint="eastAsia"/>
          <w:color w:val="000000"/>
          <w:kern w:val="0"/>
        </w:rPr>
        <w:t>条。</w:t>
      </w:r>
    </w:p>
    <w:p w:rsidR="003078E3" w:rsidRPr="008972C5" w:rsidRDefault="003078E3" w:rsidP="002B5DEF">
      <w:pPr>
        <w:widowControl/>
        <w:rPr>
          <w:rFonts w:ascii="宋体" w:cs="宋体"/>
          <w:color w:val="000000"/>
          <w:kern w:val="0"/>
        </w:rPr>
      </w:pPr>
    </w:p>
    <w:p w:rsidR="003078E3" w:rsidRPr="008972C5" w:rsidRDefault="003078E3" w:rsidP="002B5DEF">
      <w:pPr>
        <w:widowControl/>
        <w:rPr>
          <w:rFonts w:ascii="宋体" w:cs="宋体"/>
          <w:color w:val="000000"/>
          <w:kern w:val="0"/>
        </w:rPr>
      </w:pPr>
      <w:r w:rsidRPr="008972C5">
        <w:rPr>
          <w:rFonts w:ascii="宋体" w:cs="宋体"/>
          <w:color w:val="000000"/>
          <w:kern w:val="0"/>
        </w:rPr>
        <w:lastRenderedPageBreak/>
        <w:br/>
      </w: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B1-8</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【责任主体】医疗机构</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【责任名称】建立并实施突发公共卫生事件及灾害事故医疗救援应急制度。</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医疗卫生机构应当对因突发事件致病的人员提供医疗救护和现场救援。</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医疗卫生机构收治传染病病人、疑似传染病病人，应当依法报告所在地的疾病预防控制机构，应当对传染病病人密切接触者采取医学观察措施，医疗卫生机构内应当采取卫生防护措施，防止交叉感染和污染。</w:t>
      </w:r>
    </w:p>
    <w:p w:rsidR="003078E3" w:rsidRPr="008972C5" w:rsidRDefault="003078E3" w:rsidP="003D6250">
      <w:pPr>
        <w:widowControl/>
        <w:ind w:firstLineChars="200" w:firstLine="420"/>
        <w:rPr>
          <w:rFonts w:ascii="宋体" w:cs="宋体"/>
          <w:color w:val="000000"/>
        </w:rPr>
      </w:pPr>
      <w:r w:rsidRPr="008972C5">
        <w:rPr>
          <w:rFonts w:ascii="宋体" w:hAnsi="宋体" w:cs="宋体"/>
          <w:color w:val="000000"/>
          <w:kern w:val="0"/>
        </w:rPr>
        <w:t>3.</w:t>
      </w:r>
      <w:r w:rsidRPr="008972C5">
        <w:rPr>
          <w:rFonts w:ascii="宋体" w:hAnsi="宋体" w:cs="宋体" w:hint="eastAsia"/>
          <w:color w:val="000000"/>
        </w:rPr>
        <w:t>突发事件监测机构、医疗卫生机构和有关单位发现有</w:t>
      </w:r>
      <w:r w:rsidRPr="008972C5">
        <w:rPr>
          <w:rFonts w:ascii="宋体" w:hAnsi="宋体" w:cs="宋体" w:hint="eastAsia"/>
          <w:color w:val="000000"/>
          <w:kern w:val="0"/>
        </w:rPr>
        <w:t>《突发公共卫生事业应急条例》</w:t>
      </w:r>
      <w:r w:rsidRPr="008972C5">
        <w:rPr>
          <w:rFonts w:ascii="宋体" w:hAnsi="宋体" w:cs="宋体" w:hint="eastAsia"/>
          <w:color w:val="000000"/>
        </w:rPr>
        <w:t>第十九条规定情形之一的，应当在２小时内向所在地县级人民政府卫生行政主管部门报告。</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任何单位和个人对突发事件，不得隐瞒、缓报、谎报或者授意他人隐瞒、缓报、谎报。</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灾害事故发生地的医疗卫生单位或医疗卫生人员应当及时将灾情报告其所在地的县级以上政府卫生行政部门。</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医疗救援情况按相关的法律法规进行报告。</w:t>
      </w:r>
      <w:r w:rsidRPr="008972C5">
        <w:rPr>
          <w:rFonts w:ascii="宋体" w:hAnsi="宋体" w:cs="宋体" w:hint="eastAsia"/>
          <w:color w:val="000000"/>
        </w:rPr>
        <w:t>应当服从突发事件应急处理指挥部的统一指挥，相互配合、协作，集中力量开展相关工作。</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2B5DEF">
      <w:pPr>
        <w:widowControl/>
        <w:ind w:firstLine="393"/>
        <w:rPr>
          <w:rFonts w:ascii="宋体" w:cs="宋体"/>
          <w:color w:val="000000"/>
          <w:kern w:val="0"/>
        </w:rPr>
      </w:pPr>
      <w:r w:rsidRPr="008972C5">
        <w:rPr>
          <w:rFonts w:ascii="宋体" w:hAnsi="宋体" w:cs="宋体" w:hint="eastAsia"/>
          <w:color w:val="000000"/>
          <w:kern w:val="0"/>
        </w:rPr>
        <w:t>《突发公共卫生事件应急条例》（</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w:t>
      </w:r>
      <w:r w:rsidRPr="008972C5">
        <w:rPr>
          <w:rFonts w:ascii="宋体" w:hAnsi="宋体" w:cs="宋体"/>
          <w:color w:val="000000"/>
          <w:kern w:val="0"/>
        </w:rPr>
        <w:t>39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《灾害事故医疗救援工作管理办法》（</w:t>
      </w:r>
      <w:r w:rsidRPr="008972C5">
        <w:rPr>
          <w:rFonts w:ascii="宋体" w:hAnsi="宋体" w:cs="宋体"/>
          <w:color w:val="000000"/>
          <w:kern w:val="0"/>
        </w:rPr>
        <w:t>1995</w:t>
      </w:r>
      <w:r w:rsidRPr="008972C5">
        <w:rPr>
          <w:rFonts w:ascii="宋体" w:hAnsi="宋体" w:cs="宋体" w:hint="eastAsia"/>
          <w:color w:val="000000"/>
          <w:kern w:val="0"/>
        </w:rPr>
        <w:t>年）第</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条。</w:t>
      </w:r>
    </w:p>
    <w:p w:rsidR="003078E3" w:rsidRPr="008972C5" w:rsidRDefault="003078E3" w:rsidP="002B5DEF">
      <w:pPr>
        <w:widowControl/>
        <w:rPr>
          <w:rFonts w:ascii="宋体" w:cs="宋体"/>
          <w:color w:val="000000"/>
          <w:kern w:val="0"/>
        </w:rPr>
      </w:pPr>
    </w:p>
    <w:p w:rsidR="003078E3" w:rsidRPr="008972C5" w:rsidRDefault="003078E3" w:rsidP="002B5DEF">
      <w:pPr>
        <w:widowControl/>
        <w:rPr>
          <w:rFonts w:ascii="宋体" w:cs="宋体"/>
          <w:color w:val="000000"/>
          <w:kern w:val="0"/>
        </w:rPr>
      </w:pPr>
    </w:p>
    <w:p w:rsidR="003078E3" w:rsidRPr="008972C5" w:rsidRDefault="003078E3" w:rsidP="002B5DEF">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B1-9</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【责任主体】医疗机构</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【责任名称】建立并实施医疗机构临床用血管理制度。</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无偿献血的血液必须用于临床，不得买卖。</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临床用血的包装、储存、运输，必须符合国家规定的卫生标准和要求。</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医疗机构对临床用血必须进行核查，不得将不符合国家规定标准的血液用于临床。</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保证应急用血，医疗机构可以临时采集血液，但应当依照本法规定，确保采血用血安全。</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．医疗机构临床用血应当制定用血计划，遵循合理、科学的原则，不得浪费和滥用血液。</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二级以上医院和妇幼保健院应当设立临床用血管理委员会，负责本机构临床合理用血管理工作，临床用血管理委员会或者临床用血管理工作组应当履行法定职责。</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医疗机构应当根据有关规定和临床用血需求设置输血科或者血库，并配备相适应的专业技术人员、设施、设备。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医疗机构输血科及血库应遵守其相关职责。</w:t>
      </w:r>
    </w:p>
    <w:p w:rsidR="003078E3" w:rsidRPr="008972C5" w:rsidRDefault="003078E3" w:rsidP="003D6250">
      <w:pPr>
        <w:ind w:firstLineChars="200" w:firstLine="420"/>
        <w:rPr>
          <w:rFonts w:ascii="宋体" w:cs="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医疗机构应当加强临床用血管理，应当使用卫生行政部门指定血站提供的血液，应当科学制订临床用血计划，应当对血液预订、接收、入库、储存、出库及库存预警等进行管理，医疗机构接收血站发送的血液后，应当对血袋标签进行核对。</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医疗机构应当加强临床用血管理，应当使用卫生行政部门指定血站提供的血液，应当科学制订临床用血计划，应当对血液预订、接收、入库、储存、出库及库存预警等进行管理，医疗机构接收血站发送的血液后，应当对血袋标签进行核对。</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医疗机构应当在血液发放和输血时进行核对，并且储血设施应当保证运行有效。</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lastRenderedPageBreak/>
        <w:t>12.</w:t>
      </w:r>
      <w:r w:rsidRPr="008972C5">
        <w:rPr>
          <w:rFonts w:ascii="宋体" w:hAnsi="宋体" w:cs="宋体" w:hint="eastAsia"/>
          <w:color w:val="000000"/>
          <w:kern w:val="0"/>
        </w:rPr>
        <w:t>医疗机构应当建立临床用血申请管理制度，应当建立临床用血医学文书管理制度，应当建立培训制度，应当建立科室和医师临床用血评价及公示制度。应当积极推行节约用血的新型医疗技术，应当积极推行成分输血，应当加强无偿献血知识的宣传教育工作，应当根据国家有关法律法规和规范建立临床用血不良事件监测报告制度，医疗机构应当制订应急用血工作预案。</w:t>
      </w:r>
      <w:r w:rsidRPr="008972C5">
        <w:rPr>
          <w:rFonts w:ascii="宋体" w:cs="宋体"/>
          <w:color w:val="000000"/>
          <w:kern w:val="0"/>
        </w:rPr>
        <w:br/>
      </w: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2B5DEF">
      <w:pPr>
        <w:widowControl/>
        <w:ind w:firstLine="393"/>
        <w:rPr>
          <w:rFonts w:ascii="宋体" w:cs="宋体"/>
          <w:color w:val="000000"/>
          <w:kern w:val="0"/>
        </w:rPr>
      </w:pPr>
      <w:r w:rsidRPr="008972C5">
        <w:rPr>
          <w:rFonts w:ascii="宋体" w:hAnsi="宋体" w:cs="宋体" w:hint="eastAsia"/>
          <w:color w:val="000000"/>
          <w:kern w:val="0"/>
        </w:rPr>
        <w:t>《献血法》（</w:t>
      </w:r>
      <w:r w:rsidRPr="008972C5">
        <w:rPr>
          <w:rFonts w:ascii="宋体" w:hAnsi="宋体" w:cs="宋体"/>
          <w:color w:val="000000"/>
          <w:kern w:val="0"/>
        </w:rPr>
        <w:t>1998</w:t>
      </w:r>
      <w:r w:rsidRPr="008972C5">
        <w:rPr>
          <w:rFonts w:ascii="宋体" w:hAnsi="宋体" w:cs="宋体" w:hint="eastAsia"/>
          <w:color w:val="000000"/>
          <w:kern w:val="0"/>
        </w:rPr>
        <w:t>年）第</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条；</w:t>
      </w:r>
    </w:p>
    <w:p w:rsidR="003078E3" w:rsidRPr="008972C5" w:rsidRDefault="003078E3" w:rsidP="002B5DEF">
      <w:pPr>
        <w:widowControl/>
        <w:ind w:firstLine="393"/>
        <w:rPr>
          <w:rFonts w:ascii="宋体" w:cs="宋体"/>
          <w:color w:val="000000"/>
          <w:kern w:val="0"/>
        </w:rPr>
      </w:pPr>
      <w:r w:rsidRPr="008972C5">
        <w:rPr>
          <w:rFonts w:ascii="宋体" w:hAnsi="宋体" w:cs="宋体" w:hint="eastAsia"/>
          <w:color w:val="000000"/>
          <w:kern w:val="0"/>
        </w:rPr>
        <w:t>《医疗机构临床用血管理办法》（</w:t>
      </w:r>
      <w:r w:rsidRPr="008972C5">
        <w:rPr>
          <w:rFonts w:ascii="宋体" w:hAnsi="宋体" w:cs="宋体"/>
          <w:color w:val="000000"/>
          <w:kern w:val="0"/>
        </w:rPr>
        <w:t>2012</w:t>
      </w:r>
      <w:r w:rsidRPr="008972C5">
        <w:rPr>
          <w:rFonts w:ascii="宋体" w:hAnsi="宋体" w:cs="宋体" w:hint="eastAsia"/>
          <w:color w:val="000000"/>
          <w:kern w:val="0"/>
        </w:rPr>
        <w:t>年）第</w:t>
      </w:r>
      <w:r w:rsidRPr="008972C5">
        <w:rPr>
          <w:rFonts w:ascii="宋体" w:hAnsi="宋体" w:cs="宋体"/>
          <w:color w:val="000000"/>
          <w:kern w:val="0"/>
        </w:rPr>
        <w:t>3</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w:t>
      </w:r>
      <w:r w:rsidRPr="008972C5">
        <w:rPr>
          <w:rFonts w:ascii="宋体" w:hAnsi="宋体" w:cs="宋体"/>
          <w:color w:val="000000"/>
          <w:kern w:val="0"/>
        </w:rPr>
        <w:t>24</w:t>
      </w:r>
      <w:r w:rsidRPr="008972C5">
        <w:rPr>
          <w:rFonts w:ascii="宋体" w:hAnsi="宋体" w:cs="宋体" w:hint="eastAsia"/>
          <w:color w:val="000000"/>
          <w:kern w:val="0"/>
        </w:rPr>
        <w:t>、</w:t>
      </w:r>
      <w:r w:rsidRPr="008972C5">
        <w:rPr>
          <w:rFonts w:ascii="宋体" w:hAnsi="宋体" w:cs="宋体"/>
          <w:color w:val="000000"/>
          <w:kern w:val="0"/>
        </w:rPr>
        <w:t>25</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kern w:val="0"/>
        </w:rPr>
        <w:t>28</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条。</w:t>
      </w:r>
    </w:p>
    <w:p w:rsidR="003078E3" w:rsidRPr="008972C5" w:rsidRDefault="003078E3" w:rsidP="002B5DEF">
      <w:pPr>
        <w:widowControl/>
        <w:rPr>
          <w:rFonts w:ascii="宋体" w:cs="宋体"/>
          <w:color w:val="000000"/>
          <w:kern w:val="0"/>
        </w:rPr>
      </w:pPr>
    </w:p>
    <w:p w:rsidR="003078E3" w:rsidRPr="008972C5" w:rsidRDefault="003078E3" w:rsidP="002B5DEF">
      <w:pPr>
        <w:widowControl/>
        <w:rPr>
          <w:rFonts w:ascii="宋体" w:cs="宋体"/>
          <w:color w:val="000000"/>
          <w:kern w:val="0"/>
        </w:rPr>
      </w:pPr>
    </w:p>
    <w:p w:rsidR="003078E3" w:rsidRPr="008972C5" w:rsidRDefault="003078E3" w:rsidP="002B5DEF">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B1-10</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【责任主体】医疗机构</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【责任名称】建立并实施医疗机构中医药管理制度。</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中医医疗机构从事医疗服务活动，应当充分发挥中医药特色和优势，遵循中医药自身发展规律，运用传统理论和方法，结合现代科学技术手段，发挥中医药在防治疾病、保健、康复中的作用，为群众提供价格合理、质量优良的中医药服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中医诊所备案和开设条件应符合法律法规等有关规定，备案提交的材料应具备真实性、合法性、有效性的要求，禁止伪造、出卖、转让、出借《中医诊所备案证》。</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中医诊所应当将《中医诊所备案证》、卫生技术人员信息在诊所的明显位置公示。</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中医诊所的人员、名称、地址等实际设置应当与《中医诊所备案证》记载事项相一致。</w:t>
      </w:r>
      <w:r w:rsidRPr="008972C5">
        <w:rPr>
          <w:rFonts w:ascii="宋体" w:cs="宋体"/>
          <w:color w:val="000000"/>
          <w:kern w:val="0"/>
        </w:rPr>
        <w:t> </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中医诊所名称、场所、主要负责人、诊疗科目、技术等备案事项发生变动应当及时到原备案机关对变动事项进行备案。</w:t>
      </w:r>
      <w:r w:rsidRPr="008972C5">
        <w:rPr>
          <w:rFonts w:ascii="宋体" w:cs="宋体"/>
          <w:color w:val="000000"/>
          <w:kern w:val="0"/>
        </w:rPr>
        <w:t> </w:t>
      </w:r>
      <w:r w:rsidRPr="008972C5">
        <w:rPr>
          <w:rFonts w:ascii="宋体" w:cs="宋体"/>
          <w:color w:val="000000"/>
          <w:kern w:val="0"/>
        </w:rPr>
        <w:br/>
      </w:r>
      <w:r w:rsidRPr="008972C5">
        <w:rPr>
          <w:rFonts w:ascii="宋体" w:hAnsi="宋体" w:cs="宋体"/>
          <w:color w:val="000000"/>
          <w:kern w:val="0"/>
        </w:rPr>
        <w:t>6.</w:t>
      </w:r>
      <w:r w:rsidRPr="008972C5">
        <w:rPr>
          <w:rFonts w:ascii="宋体" w:hAnsi="宋体" w:cs="宋体" w:hint="eastAsia"/>
          <w:color w:val="000000"/>
          <w:kern w:val="0"/>
        </w:rPr>
        <w:t>中医诊所应当按照备案的诊疗科目、技术开展诊疗活动，加强对诊疗行为、医疗质量、医疗安全的管理，并符合中医医疗技术相关性感染预防与控制等有关规定。</w:t>
      </w:r>
      <w:r w:rsidRPr="008972C5">
        <w:rPr>
          <w:rFonts w:ascii="宋体" w:cs="宋体"/>
          <w:color w:val="000000"/>
          <w:kern w:val="0"/>
        </w:rPr>
        <w:t> </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2B5DEF">
      <w:pPr>
        <w:widowControl/>
        <w:ind w:firstLine="393"/>
        <w:rPr>
          <w:rFonts w:ascii="宋体" w:cs="宋体"/>
          <w:color w:val="000000"/>
          <w:kern w:val="0"/>
        </w:rPr>
      </w:pPr>
      <w:r w:rsidRPr="008972C5">
        <w:rPr>
          <w:rFonts w:ascii="宋体" w:hAnsi="宋体" w:cs="宋体" w:hint="eastAsia"/>
          <w:color w:val="000000"/>
          <w:kern w:val="0"/>
        </w:rPr>
        <w:t>《中医药法》（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条；</w:t>
      </w:r>
    </w:p>
    <w:p w:rsidR="003078E3" w:rsidRPr="008972C5" w:rsidRDefault="003078E3" w:rsidP="002B5DEF">
      <w:pPr>
        <w:widowControl/>
        <w:ind w:firstLine="393"/>
        <w:rPr>
          <w:rFonts w:ascii="宋体" w:cs="宋体"/>
          <w:color w:val="000000"/>
          <w:kern w:val="0"/>
        </w:rPr>
      </w:pPr>
      <w:r w:rsidRPr="008972C5">
        <w:rPr>
          <w:rFonts w:ascii="宋体" w:hAnsi="宋体" w:cs="宋体" w:hint="eastAsia"/>
          <w:color w:val="000000"/>
          <w:kern w:val="0"/>
        </w:rPr>
        <w:t>《中医药条例》（</w:t>
      </w:r>
      <w:r w:rsidRPr="008972C5">
        <w:rPr>
          <w:rFonts w:ascii="宋体" w:hAnsi="宋体" w:cs="宋体"/>
          <w:color w:val="000000"/>
          <w:kern w:val="0"/>
        </w:rPr>
        <w:t>2003</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条；</w:t>
      </w:r>
    </w:p>
    <w:p w:rsidR="003078E3" w:rsidRPr="008972C5" w:rsidRDefault="003078E3" w:rsidP="002B5DEF">
      <w:pPr>
        <w:widowControl/>
        <w:ind w:firstLine="393"/>
        <w:rPr>
          <w:rFonts w:ascii="宋体" w:cs="宋体"/>
          <w:color w:val="000000"/>
          <w:kern w:val="0"/>
        </w:rPr>
      </w:pPr>
      <w:r w:rsidRPr="008972C5">
        <w:rPr>
          <w:rFonts w:ascii="宋体" w:hAnsi="宋体" w:cs="宋体" w:hint="eastAsia"/>
          <w:color w:val="000000"/>
          <w:kern w:val="0"/>
        </w:rPr>
        <w:t>《中医诊所备案管理暂行办法》（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条</w:t>
      </w:r>
      <w:r w:rsidRPr="008972C5">
        <w:rPr>
          <w:rFonts w:ascii="宋体" w:hAnsi="宋体" w:cs="宋体"/>
          <w:color w:val="000000"/>
          <w:kern w:val="0"/>
        </w:rPr>
        <w:t xml:space="preserve">  </w:t>
      </w:r>
      <w:r w:rsidRPr="008972C5">
        <w:rPr>
          <w:rFonts w:ascii="宋体" w:hAnsi="宋体" w:cs="宋体" w:hint="eastAsia"/>
          <w:color w:val="000000"/>
          <w:kern w:val="0"/>
        </w:rPr>
        <w:t>。</w:t>
      </w:r>
    </w:p>
    <w:p w:rsidR="003078E3" w:rsidRPr="008972C5" w:rsidRDefault="003078E3" w:rsidP="002B5DEF">
      <w:pPr>
        <w:widowControl/>
        <w:rPr>
          <w:rFonts w:ascii="宋体" w:cs="宋体"/>
          <w:color w:val="000000"/>
          <w:kern w:val="0"/>
        </w:rPr>
      </w:pPr>
    </w:p>
    <w:p w:rsidR="003078E3" w:rsidRPr="008972C5" w:rsidRDefault="003078E3" w:rsidP="002B5DEF">
      <w:pPr>
        <w:widowControl/>
        <w:rPr>
          <w:rFonts w:ascii="宋体" w:cs="宋体"/>
          <w:color w:val="000000"/>
          <w:kern w:val="0"/>
        </w:rPr>
      </w:pPr>
    </w:p>
    <w:p w:rsidR="003078E3" w:rsidRPr="008972C5" w:rsidRDefault="003078E3" w:rsidP="002B5DEF">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B1-11</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【责任主体】医疗机构</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【责任名称】建立并实施医疗机构医护人员管理制度。</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参加执业医师资格考试或执业助理医师资格考试的，必须符合相关的法律法规所规定的条件。</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以师承方式学习传统医学并符合相关法律法规的，可以参加执业医师资格或者执业助理医师资格考试，考试的内容和办法由国务院卫生行政部门另行制定。</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医师资格考试成绩合格的，方可取得相应的资格证书。</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申请医师执业注册的，按法律法规向相关部门予以申请，符合条件的准予注册，并发给医师执业证书；对不具备本办法规定条件的，不予注册，并书面说明理由。</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lastRenderedPageBreak/>
        <w:t>5.</w:t>
      </w:r>
      <w:r w:rsidRPr="008972C5">
        <w:rPr>
          <w:rFonts w:ascii="宋体" w:hAnsi="宋体" w:cs="宋体" w:hint="eastAsia"/>
          <w:color w:val="000000"/>
          <w:kern w:val="0"/>
        </w:rPr>
        <w:t>申请医师执业注册提交的材料应具备真实性、合法性、有效性的要求。按法律法规规定要求注册变更。应当在医师管理信息系统及时更新医师定期考核结果。</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护士执业，应当经执业注册取得护士执业证书。</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申请护士执业注册的，按法律法规向相关部门予以申请，符合条件的准予注册，并发给护士执业证书；对不具备本条例规定条件的，不予注册，并书面说明理由。　护士执业注册有效期为</w:t>
      </w:r>
      <w:r w:rsidRPr="008972C5">
        <w:rPr>
          <w:rFonts w:ascii="宋体" w:hAnsi="宋体" w:cs="宋体"/>
          <w:color w:val="000000"/>
          <w:kern w:val="0"/>
        </w:rPr>
        <w:t>5</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护士在其执业注册有效期内变更执业地点的，按照法律法规向相关部门予以申请。护士执业注册有效期届满需要继续执业的，应当在规定的时间内向相关的部门予以申请。护士有行政许可法规定的应当予以注销执业注册情形的，原注册部门应当依照行政许可法的规定注销其执业注册。</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医疗卫生机构配备护士的数量不得低于国务院卫生主管部门规定的护士配备标准。</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医疗卫生机构不得允许有法律法规所规定情形的人员，在本机构内从事诊疗技术规范规定的护理活动。</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医疗卫生机构应当为护士提供卫生防护用品，并采取有效的卫生防护措施和医疗保健措施。应当按照国家有关规定为在本机构从事护理工作提供相应的福利待遇，应当制定、实施本机构护士在职培训计划，并保证护士接受培训。应当按照国务院卫生主管部门的规定，设置专门机构或者配备专（兼）职人员负责护理管理工作。应当建立护士岗位责任制并进行监督检查。</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12.</w:t>
      </w:r>
      <w:r w:rsidRPr="008972C5">
        <w:rPr>
          <w:rFonts w:ascii="宋体" w:hAnsi="宋体" w:cs="宋体" w:hint="eastAsia"/>
          <w:color w:val="000000"/>
          <w:kern w:val="0"/>
        </w:rPr>
        <w:t>医疗机构在诊疗过程中，因法定原因，需要邀请其他医疗机构的医师会诊时，应遵循相关的法律法规，并加强对本单位医师外出会诊的管理。</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13.</w:t>
      </w:r>
      <w:r w:rsidRPr="008972C5">
        <w:rPr>
          <w:rFonts w:ascii="宋体" w:hAnsi="宋体" w:cs="宋体" w:hint="eastAsia"/>
          <w:color w:val="000000"/>
          <w:kern w:val="0"/>
        </w:rPr>
        <w:t>医疗机构不得提出有法定情形所规定的会诊邀请，医疗机构不得派出有法定情形所规定的外出会诊，并应当及时告知邀请医疗机构。</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 xml:space="preserve">14. </w:t>
      </w:r>
      <w:r w:rsidRPr="008972C5">
        <w:rPr>
          <w:rFonts w:ascii="宋体" w:hAnsi="宋体" w:cs="宋体" w:hint="eastAsia"/>
          <w:color w:val="000000"/>
          <w:kern w:val="0"/>
        </w:rPr>
        <w:t>乡村医生经注册取得执业证书后，方可在聘用其执业的村医疗卫生机构从事预防、保健和一般医疗服务。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 xml:space="preserve">15. </w:t>
      </w:r>
      <w:r w:rsidRPr="008972C5">
        <w:rPr>
          <w:rFonts w:ascii="宋体" w:hAnsi="宋体" w:cs="宋体" w:hint="eastAsia"/>
          <w:color w:val="000000"/>
          <w:kern w:val="0"/>
        </w:rPr>
        <w:t>乡村医生应当在聘用其执业的村医疗卫生机构执业；变更执业的村医疗卫生机构的，应当按照法律法规向相关部门予以申请，乡村医生有法律法规规定的应当予以注销执业注册情形的，原注册部门应当依照法律法规的规定注销其执业注册。</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16.</w:t>
      </w:r>
      <w:r w:rsidRPr="008972C5">
        <w:rPr>
          <w:rFonts w:ascii="宋体" w:hAnsi="宋体" w:cs="宋体" w:hint="eastAsia"/>
          <w:color w:val="000000"/>
          <w:kern w:val="0"/>
        </w:rPr>
        <w:t>申请乡村医生执业注册的，按法律法规向相关部门予以申请，符合条件的准予注册，并发给乡村医生执业证书；对不具备本条例规定条件的，不予注册，并书面说明理由。</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 xml:space="preserve">    17.</w:t>
      </w:r>
      <w:r w:rsidRPr="008972C5">
        <w:rPr>
          <w:rFonts w:ascii="宋体" w:hAnsi="宋体" w:cs="宋体" w:hint="eastAsia"/>
          <w:color w:val="000000"/>
          <w:kern w:val="0"/>
        </w:rPr>
        <w:t>执业活动中应当依照相关法律法规履行的义务与职责。</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《执业医师法》（</w:t>
      </w:r>
      <w:r w:rsidRPr="008972C5">
        <w:rPr>
          <w:rFonts w:ascii="宋体" w:hAnsi="宋体" w:cs="宋体"/>
          <w:color w:val="000000"/>
          <w:kern w:val="0"/>
        </w:rPr>
        <w:t>2009</w:t>
      </w:r>
      <w:r w:rsidRPr="008972C5">
        <w:rPr>
          <w:rFonts w:ascii="宋体" w:hAnsi="宋体" w:cs="宋体" w:hint="eastAsia"/>
          <w:color w:val="000000"/>
          <w:kern w:val="0"/>
        </w:rPr>
        <w:t>年）第</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《护士条例》（</w:t>
      </w:r>
      <w:r w:rsidRPr="008972C5">
        <w:rPr>
          <w:rFonts w:ascii="宋体" w:hAnsi="宋体" w:cs="宋体"/>
          <w:color w:val="000000"/>
          <w:kern w:val="0"/>
        </w:rPr>
        <w:t>2008</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w:t>
      </w:r>
      <w:r w:rsidRPr="008972C5">
        <w:rPr>
          <w:rFonts w:ascii="宋体" w:hAnsi="宋体" w:cs="宋体"/>
          <w:color w:val="000000"/>
          <w:kern w:val="0"/>
        </w:rPr>
        <w:t>24</w:t>
      </w:r>
      <w:r w:rsidRPr="008972C5">
        <w:rPr>
          <w:rFonts w:ascii="宋体" w:hAnsi="宋体" w:cs="宋体" w:hint="eastAsia"/>
          <w:color w:val="000000"/>
          <w:kern w:val="0"/>
        </w:rPr>
        <w:t>、</w:t>
      </w:r>
      <w:r w:rsidRPr="008972C5">
        <w:rPr>
          <w:rFonts w:ascii="宋体" w:hAnsi="宋体" w:cs="宋体"/>
          <w:color w:val="000000"/>
          <w:kern w:val="0"/>
        </w:rPr>
        <w:t>25</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《乡村医生从业管理条例》</w:t>
      </w:r>
      <w:r w:rsidRPr="008972C5">
        <w:rPr>
          <w:rFonts w:ascii="宋体" w:hAnsi="宋体" w:cs="宋体"/>
          <w:color w:val="000000"/>
          <w:kern w:val="0"/>
        </w:rPr>
        <w:t xml:space="preserve"> (2003</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24</w:t>
      </w:r>
      <w:r w:rsidRPr="008972C5">
        <w:rPr>
          <w:rFonts w:ascii="宋体" w:hAnsi="宋体" w:cs="宋体" w:hint="eastAsia"/>
          <w:color w:val="000000"/>
          <w:kern w:val="0"/>
        </w:rPr>
        <w:t>、</w:t>
      </w:r>
      <w:r w:rsidRPr="008972C5">
        <w:rPr>
          <w:rFonts w:ascii="宋体" w:hAnsi="宋体" w:cs="宋体"/>
          <w:color w:val="000000"/>
          <w:kern w:val="0"/>
        </w:rPr>
        <w:t>25</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kern w:val="0"/>
        </w:rPr>
        <w:t>28</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《医师执业注册管理办法》（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《护士执业注册管理办法》（</w:t>
      </w:r>
      <w:r w:rsidRPr="008972C5">
        <w:rPr>
          <w:rFonts w:ascii="宋体" w:hAnsi="宋体" w:cs="宋体"/>
          <w:color w:val="000000"/>
          <w:kern w:val="0"/>
        </w:rPr>
        <w:t>2008</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《医师外出会诊管理暂行规定》（</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条。</w:t>
      </w:r>
    </w:p>
    <w:p w:rsidR="003078E3" w:rsidRPr="008972C5" w:rsidRDefault="003078E3" w:rsidP="002B5DEF">
      <w:pPr>
        <w:widowControl/>
        <w:rPr>
          <w:rFonts w:ascii="宋体" w:cs="宋体"/>
          <w:color w:val="000000"/>
          <w:kern w:val="0"/>
        </w:rPr>
      </w:pPr>
    </w:p>
    <w:p w:rsidR="003078E3" w:rsidRPr="008972C5" w:rsidRDefault="003078E3" w:rsidP="002B5DEF">
      <w:pPr>
        <w:widowControl/>
        <w:rPr>
          <w:rFonts w:ascii="宋体" w:cs="宋体"/>
          <w:color w:val="000000"/>
          <w:kern w:val="0"/>
        </w:rPr>
      </w:pPr>
    </w:p>
    <w:p w:rsidR="003078E3" w:rsidRPr="008972C5" w:rsidRDefault="003078E3" w:rsidP="002B5DEF">
      <w:pPr>
        <w:widowControl/>
        <w:rPr>
          <w:rFonts w:ascii="宋体" w:cs="宋体"/>
          <w:color w:val="000000"/>
          <w:kern w:val="0"/>
        </w:rPr>
      </w:pPr>
      <w:r w:rsidRPr="008972C5">
        <w:rPr>
          <w:rFonts w:ascii="宋体" w:hAnsi="宋体" w:cs="宋体"/>
          <w:color w:val="000000"/>
          <w:kern w:val="0"/>
        </w:rPr>
        <w:lastRenderedPageBreak/>
        <w:t>A.</w:t>
      </w:r>
      <w:r w:rsidRPr="008972C5">
        <w:rPr>
          <w:rFonts w:ascii="宋体" w:hAnsi="宋体" w:cs="宋体" w:hint="eastAsia"/>
          <w:color w:val="000000"/>
          <w:kern w:val="0"/>
        </w:rPr>
        <w:t>【责任编号】</w:t>
      </w:r>
      <w:r w:rsidRPr="008972C5">
        <w:rPr>
          <w:rFonts w:ascii="宋体" w:hAnsi="宋体" w:cs="宋体"/>
          <w:color w:val="000000"/>
          <w:kern w:val="0"/>
        </w:rPr>
        <w:t>B1-12</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【责任主体】医疗机构</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【责任名称】建立并实施医疗机构消毒与医院感染管理制度。</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jc w:val="left"/>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医疗卫生机构应当建立消毒管理组织，制定消毒管理制度，医疗卫生机构工作人员应当接受消毒技术培训、掌握消毒知识，并按规定严格执行消毒隔离制度。医疗卫生机构购进消毒产品必须建立并执行进货检查验收制度。</w:t>
      </w:r>
    </w:p>
    <w:p w:rsidR="003078E3" w:rsidRPr="008972C5" w:rsidRDefault="003078E3" w:rsidP="003D6250">
      <w:pPr>
        <w:widowControl/>
        <w:ind w:firstLineChars="200" w:firstLine="420"/>
        <w:jc w:val="left"/>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医疗卫生机构使用的进入人体组织或无菌器官的医疗用品必须达到灭菌要求。医疗卫生机构的环境、物品应当符合国家有关规范、标准和规定。</w:t>
      </w:r>
      <w:r w:rsidRPr="008972C5">
        <w:rPr>
          <w:rFonts w:ascii="宋体" w:hAnsi="宋体" w:cs="宋体"/>
          <w:color w:val="000000"/>
          <w:kern w:val="0"/>
        </w:rPr>
        <w:t xml:space="preserve"> </w:t>
      </w:r>
      <w:r w:rsidRPr="008972C5">
        <w:rPr>
          <w:rFonts w:ascii="宋体" w:hAnsi="宋体" w:cs="宋体" w:hint="eastAsia"/>
          <w:color w:val="000000"/>
          <w:kern w:val="0"/>
        </w:rPr>
        <w:t>从事致病微生物实验的单位应当执行有关的管理制度。</w:t>
      </w:r>
    </w:p>
    <w:p w:rsidR="003078E3" w:rsidRPr="008972C5" w:rsidRDefault="003078E3" w:rsidP="003D6250">
      <w:pPr>
        <w:widowControl/>
        <w:ind w:firstLineChars="200" w:firstLine="420"/>
        <w:jc w:val="left"/>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各级各类医疗机构应当严格按照相关法律法规的规定实施医院感染管理工作。应当建立医院感染管理责任制，应当设立医院感染管理委员会和独立的医院感染管理部门。</w:t>
      </w:r>
    </w:p>
    <w:p w:rsidR="003078E3" w:rsidRPr="008972C5" w:rsidRDefault="003078E3" w:rsidP="003D6250">
      <w:pPr>
        <w:widowControl/>
        <w:ind w:firstLineChars="200" w:firstLine="420"/>
        <w:jc w:val="left"/>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医院感染管理部门、分管部门及医院感染管理专（兼）职人员具体负责医院感染预防与控制方面的管理和业务工作，并遵守法律法规所规定的的主要职责。</w:t>
      </w:r>
    </w:p>
    <w:p w:rsidR="003078E3" w:rsidRPr="008972C5" w:rsidRDefault="003078E3" w:rsidP="003D6250">
      <w:pPr>
        <w:widowControl/>
        <w:ind w:firstLineChars="200" w:firstLine="420"/>
        <w:jc w:val="left"/>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医疗机构应当严格按照《抗菌药物临床应用指导原则》，加强抗菌药物临床使用和耐药菌监测管理，应当按照医院感染诊断标准及时诊断医院感染病例，建立有效的医院感染监测制度。</w:t>
      </w:r>
    </w:p>
    <w:p w:rsidR="003078E3" w:rsidRPr="008972C5" w:rsidRDefault="003078E3" w:rsidP="003D6250">
      <w:pPr>
        <w:widowControl/>
        <w:ind w:firstLineChars="200" w:firstLine="420"/>
        <w:jc w:val="left"/>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医疗机构经调查证实发生法律规定情形的，应当于</w:t>
      </w:r>
      <w:r w:rsidRPr="008972C5">
        <w:rPr>
          <w:rFonts w:ascii="宋体" w:hAnsi="宋体" w:cs="宋体"/>
          <w:color w:val="000000"/>
          <w:kern w:val="0"/>
        </w:rPr>
        <w:t>12</w:t>
      </w:r>
      <w:r w:rsidRPr="008972C5">
        <w:rPr>
          <w:rFonts w:ascii="宋体" w:hAnsi="宋体" w:cs="宋体" w:hint="eastAsia"/>
          <w:color w:val="000000"/>
          <w:kern w:val="0"/>
        </w:rPr>
        <w:t>小时内向所在地的县级地方人民政府卫生行政部门报告，并同时向所在地疾病预防控制机构报告。医疗机构发生法律规定情形的，应当按照《国家突发公共卫生事件相关信息报告管理工作规范（试行）》的要求进行报告。</w:t>
      </w:r>
    </w:p>
    <w:p w:rsidR="003078E3" w:rsidRPr="008972C5" w:rsidRDefault="003078E3" w:rsidP="003D6250">
      <w:pPr>
        <w:widowControl/>
        <w:ind w:firstLineChars="200" w:firstLine="420"/>
        <w:jc w:val="left"/>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医疗机构发生的医院感染属于法定传染病的，应当按照《中华人民共和国传染病防治法》和《国家突发公共卫生事件应急预案》的规定进行报告和处理。</w:t>
      </w:r>
    </w:p>
    <w:p w:rsidR="003078E3" w:rsidRPr="008972C5" w:rsidRDefault="003078E3" w:rsidP="003D6250">
      <w:pPr>
        <w:widowControl/>
        <w:ind w:firstLineChars="200" w:firstLine="420"/>
        <w:jc w:val="left"/>
        <w:rPr>
          <w:rFonts w:ascii="宋体" w:cs="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医疗机构发生医院感染暴发时，所在地的疾病预防控制机构应当及时进行流行病学调查。</w:t>
      </w:r>
    </w:p>
    <w:p w:rsidR="003078E3" w:rsidRPr="008972C5" w:rsidRDefault="003078E3" w:rsidP="003D6250">
      <w:pPr>
        <w:widowControl/>
        <w:ind w:firstLineChars="200" w:firstLine="420"/>
        <w:jc w:val="left"/>
        <w:rPr>
          <w:rFonts w:ascii="宋体" w:cs="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各级卫生行政部门和医疗机构应当重视医院感染管理的学科建设，建立专业人才培养制度。</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《消毒管理办法》</w:t>
      </w:r>
      <w:r w:rsidRPr="008972C5">
        <w:rPr>
          <w:rFonts w:ascii="宋体" w:hAnsi="宋体" w:cs="宋体"/>
          <w:color w:val="000000"/>
          <w:kern w:val="0"/>
        </w:rPr>
        <w:t>(2017</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33</w:t>
      </w:r>
      <w:r w:rsidRPr="008972C5">
        <w:rPr>
          <w:rFonts w:ascii="宋体" w:hAnsi="宋体" w:cs="宋体" w:hint="eastAsia"/>
          <w:color w:val="000000"/>
          <w:kern w:val="0"/>
        </w:rPr>
        <w:t>、</w:t>
      </w:r>
      <w:r w:rsidRPr="008972C5">
        <w:rPr>
          <w:rFonts w:ascii="宋体" w:hAnsi="宋体" w:cs="宋体"/>
          <w:color w:val="000000"/>
          <w:kern w:val="0"/>
        </w:rPr>
        <w:t>34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《医院感染管理办法》</w:t>
      </w:r>
      <w:r w:rsidRPr="008972C5">
        <w:rPr>
          <w:rFonts w:ascii="宋体" w:hAnsi="宋体" w:cs="宋体"/>
          <w:color w:val="000000"/>
          <w:kern w:val="0"/>
        </w:rPr>
        <w:t>(2006</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3</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w:t>
      </w:r>
      <w:r w:rsidRPr="008972C5">
        <w:rPr>
          <w:rFonts w:ascii="宋体" w:hAnsi="宋体" w:cs="宋体"/>
          <w:color w:val="000000"/>
          <w:kern w:val="0"/>
        </w:rPr>
        <w:t>25</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条。</w:t>
      </w:r>
    </w:p>
    <w:p w:rsidR="003078E3" w:rsidRPr="008972C5" w:rsidRDefault="003078E3" w:rsidP="002B5DEF">
      <w:pPr>
        <w:widowControl/>
        <w:rPr>
          <w:rFonts w:ascii="宋体" w:cs="宋体"/>
          <w:color w:val="000000"/>
          <w:kern w:val="0"/>
        </w:rPr>
      </w:pPr>
    </w:p>
    <w:p w:rsidR="003078E3" w:rsidRPr="008972C5" w:rsidRDefault="003078E3" w:rsidP="002B5DEF">
      <w:pPr>
        <w:widowControl/>
        <w:rPr>
          <w:rFonts w:ascii="宋体" w:cs="宋体"/>
          <w:color w:val="000000"/>
          <w:kern w:val="0"/>
        </w:rPr>
      </w:pPr>
    </w:p>
    <w:p w:rsidR="003078E3" w:rsidRPr="008972C5" w:rsidRDefault="003078E3" w:rsidP="002B5DEF">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B1-13</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【责任主体】医疗机构</w:t>
      </w:r>
    </w:p>
    <w:p w:rsidR="003078E3" w:rsidRPr="008972C5" w:rsidRDefault="003078E3" w:rsidP="002B5DEF">
      <w:pPr>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【责任名称】建立并实施医疗机构医疗美容管理制度。</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jc w:val="left"/>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申请举办美容医疗机构或医疗机构设置医疗美容科室必须按照法律法规同时具备相关条件。</w:t>
      </w:r>
    </w:p>
    <w:p w:rsidR="003078E3" w:rsidRPr="008972C5" w:rsidRDefault="003078E3" w:rsidP="003D6250">
      <w:pPr>
        <w:widowControl/>
        <w:ind w:firstLineChars="200" w:firstLine="420"/>
        <w:jc w:val="left"/>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申请举办美容医疗机构的单位或者个人，应按照《医疗美容管理办法》以及《医疗机构管理条例》和《医疗机构管理条例实施细则》的有关规定办理设置审批和登记注册手续，并获得《医疗机构执业许可证》后方可开展执业活动。</w:t>
      </w:r>
    </w:p>
    <w:p w:rsidR="003078E3" w:rsidRPr="008972C5" w:rsidRDefault="003078E3" w:rsidP="003D6250">
      <w:pPr>
        <w:widowControl/>
        <w:ind w:firstLineChars="200" w:firstLine="420"/>
        <w:jc w:val="left"/>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负责实施医疗美容项目的主诊医师及从事医疗美容护理工作的人员，应同时具备法律法规所规定的条件。</w:t>
      </w:r>
    </w:p>
    <w:p w:rsidR="003078E3" w:rsidRPr="008972C5" w:rsidRDefault="003078E3" w:rsidP="003D6250">
      <w:pPr>
        <w:widowControl/>
        <w:ind w:firstLineChars="200" w:firstLine="420"/>
        <w:jc w:val="left"/>
        <w:rPr>
          <w:rFonts w:ascii="宋体" w:cs="宋体"/>
          <w:color w:val="000000"/>
          <w:kern w:val="0"/>
        </w:rPr>
      </w:pPr>
      <w:r w:rsidRPr="008972C5">
        <w:rPr>
          <w:rFonts w:ascii="宋体" w:hAnsi="宋体" w:cs="宋体"/>
          <w:color w:val="000000"/>
          <w:kern w:val="0"/>
        </w:rPr>
        <w:lastRenderedPageBreak/>
        <w:t>4.</w:t>
      </w:r>
      <w:r w:rsidRPr="008972C5">
        <w:rPr>
          <w:rFonts w:ascii="宋体" w:hAnsi="宋体" w:cs="宋体" w:hint="eastAsia"/>
          <w:color w:val="000000"/>
          <w:kern w:val="0"/>
        </w:rPr>
        <w:t>实施医疗美容项目必须在相应的美容医疗机构或开设医疗美容科室的医疗机构中进行。执业人员要严格执行有关法律、法规和规章，遵守医疗美容技术操作规程。</w:t>
      </w:r>
    </w:p>
    <w:p w:rsidR="003078E3" w:rsidRPr="008972C5" w:rsidRDefault="003078E3" w:rsidP="003D6250">
      <w:pPr>
        <w:widowControl/>
        <w:ind w:firstLineChars="200" w:firstLine="420"/>
        <w:jc w:val="left"/>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医疗美容服务实行主诊医师负责制。执业医师对就医者实施治疗前，必须向就医者本人或亲属书面告知治疗的适应症、禁忌症、医疗风险和注意事项等，并取得就医者本人或监护人的签字同意，并尊重就医者的隐私权。</w:t>
      </w:r>
    </w:p>
    <w:p w:rsidR="003078E3" w:rsidRPr="008972C5" w:rsidRDefault="003078E3" w:rsidP="003D6250">
      <w:pPr>
        <w:widowControl/>
        <w:ind w:firstLineChars="200" w:firstLine="420"/>
        <w:jc w:val="left"/>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美容医疗机构和医疗美容科室应加强医疗质量管理，发生重大医疗过失，要按规定及时报告当地人民政府卫生行政部门。</w:t>
      </w:r>
    </w:p>
    <w:p w:rsidR="003078E3" w:rsidRPr="008972C5" w:rsidRDefault="003078E3" w:rsidP="003D6250">
      <w:pPr>
        <w:widowControl/>
        <w:ind w:firstLineChars="200" w:firstLine="420"/>
        <w:jc w:val="left"/>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jc w:val="left"/>
        <w:rPr>
          <w:rFonts w:ascii="宋体" w:cs="宋体"/>
          <w:color w:val="000000"/>
          <w:kern w:val="0"/>
        </w:rPr>
      </w:pPr>
      <w:r w:rsidRPr="008972C5">
        <w:rPr>
          <w:rFonts w:ascii="宋体" w:hAnsi="宋体" w:cs="宋体" w:hint="eastAsia"/>
          <w:color w:val="000000"/>
          <w:kern w:val="0"/>
        </w:rPr>
        <w:t>《医疗美容管理办法》</w:t>
      </w:r>
      <w:r w:rsidRPr="008972C5">
        <w:rPr>
          <w:rFonts w:ascii="宋体" w:hAnsi="宋体" w:cs="宋体"/>
          <w:color w:val="000000"/>
          <w:kern w:val="0"/>
        </w:rPr>
        <w:t>(2016</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条。</w:t>
      </w:r>
    </w:p>
    <w:p w:rsidR="003078E3" w:rsidRPr="008972C5" w:rsidRDefault="003078E3" w:rsidP="003D6250">
      <w:pPr>
        <w:widowControl/>
        <w:ind w:firstLineChars="200" w:firstLine="420"/>
        <w:jc w:val="left"/>
        <w:rPr>
          <w:rFonts w:ascii="宋体" w:cs="宋体"/>
          <w:color w:val="000000"/>
          <w:kern w:val="0"/>
        </w:rPr>
      </w:pPr>
    </w:p>
    <w:p w:rsidR="003078E3" w:rsidRPr="008972C5" w:rsidRDefault="003078E3" w:rsidP="003D6250">
      <w:pPr>
        <w:widowControl/>
        <w:ind w:firstLineChars="200" w:firstLine="420"/>
        <w:jc w:val="left"/>
        <w:rPr>
          <w:rFonts w:ascii="宋体" w:cs="宋体"/>
          <w:color w:val="000000"/>
          <w:kern w:val="0"/>
        </w:rPr>
      </w:pPr>
    </w:p>
    <w:p w:rsidR="003078E3" w:rsidRPr="008972C5" w:rsidRDefault="003078E3" w:rsidP="002B5DEF">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B1-14</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【责任主体】医疗机构</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【责任名称】建立并实施医疗机构处方管理制度。</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jc w:val="left"/>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医疗机构应当按照有关规定，对本机构执业医师和药师进行麻醉药品和精神药品使用知识和规范化管理的培训。</w:t>
      </w:r>
    </w:p>
    <w:p w:rsidR="003078E3" w:rsidRPr="008972C5" w:rsidRDefault="003078E3" w:rsidP="003D6250">
      <w:pPr>
        <w:widowControl/>
        <w:ind w:firstLineChars="200" w:firstLine="420"/>
        <w:jc w:val="left"/>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医疗机构应当根据本机构性质、功能、任务，制定药品处方集。</w:t>
      </w:r>
    </w:p>
    <w:p w:rsidR="003078E3" w:rsidRPr="008972C5" w:rsidRDefault="003078E3" w:rsidP="003D6250">
      <w:pPr>
        <w:widowControl/>
        <w:ind w:firstLineChars="200" w:firstLine="420"/>
        <w:jc w:val="left"/>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医疗机构应当按照经药品监督管理部门批准并公布的药品通用名称购进药品。</w:t>
      </w:r>
    </w:p>
    <w:p w:rsidR="003078E3" w:rsidRPr="008972C5" w:rsidRDefault="003078E3" w:rsidP="003D6250">
      <w:pPr>
        <w:widowControl/>
        <w:ind w:firstLineChars="200" w:firstLine="420"/>
        <w:jc w:val="left"/>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医疗机构应当要求长期使用麻醉药品和第一类精神药品的门（急）诊癌症患者和中、重度慢性疼痛患者，每</w:t>
      </w:r>
      <w:r w:rsidRPr="008972C5">
        <w:rPr>
          <w:rFonts w:ascii="宋体" w:hAnsi="宋体" w:cs="宋体"/>
          <w:color w:val="000000"/>
          <w:kern w:val="0"/>
        </w:rPr>
        <w:t>3</w:t>
      </w:r>
      <w:r w:rsidRPr="008972C5">
        <w:rPr>
          <w:rFonts w:ascii="宋体" w:hAnsi="宋体" w:cs="宋体" w:hint="eastAsia"/>
          <w:color w:val="000000"/>
          <w:kern w:val="0"/>
        </w:rPr>
        <w:t>个月复诊或者随诊一次。</w:t>
      </w:r>
    </w:p>
    <w:p w:rsidR="003078E3" w:rsidRPr="008972C5" w:rsidRDefault="003078E3" w:rsidP="003D6250">
      <w:pPr>
        <w:widowControl/>
        <w:ind w:firstLineChars="200" w:firstLine="420"/>
        <w:jc w:val="left"/>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医疗机构应当将本机构基本用药供应目录内同类药品相关信息告知患者。</w:t>
      </w:r>
    </w:p>
    <w:p w:rsidR="003078E3" w:rsidRPr="008972C5" w:rsidRDefault="003078E3" w:rsidP="003D6250">
      <w:pPr>
        <w:widowControl/>
        <w:ind w:firstLineChars="200" w:firstLine="420"/>
        <w:jc w:val="left"/>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医疗机构应当加强对本机构处方开具、调剂和保管的管理。</w:t>
      </w:r>
    </w:p>
    <w:p w:rsidR="003078E3" w:rsidRPr="008972C5" w:rsidRDefault="003078E3" w:rsidP="003D6250">
      <w:pPr>
        <w:widowControl/>
        <w:ind w:firstLineChars="200" w:firstLine="420"/>
        <w:jc w:val="left"/>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医疗机构应当建立处方点评制度，填写处方评价表，对处方实施动态监测及超常预警，登记并通报不合理处方，对不合理用药及时予以干预。</w:t>
      </w:r>
    </w:p>
    <w:p w:rsidR="003078E3" w:rsidRPr="008972C5" w:rsidRDefault="003078E3" w:rsidP="003D6250">
      <w:pPr>
        <w:widowControl/>
        <w:ind w:firstLineChars="200" w:firstLine="420"/>
        <w:jc w:val="left"/>
        <w:rPr>
          <w:rFonts w:ascii="宋体" w:cs="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医疗机构应当对出现超常处方</w:t>
      </w:r>
      <w:r w:rsidRPr="008972C5">
        <w:rPr>
          <w:rFonts w:ascii="宋体" w:hAnsi="宋体" w:cs="宋体"/>
          <w:color w:val="000000"/>
          <w:kern w:val="0"/>
        </w:rPr>
        <w:t>3</w:t>
      </w:r>
      <w:r w:rsidRPr="008972C5">
        <w:rPr>
          <w:rFonts w:ascii="宋体" w:hAnsi="宋体" w:cs="宋体" w:hint="eastAsia"/>
          <w:color w:val="000000"/>
          <w:kern w:val="0"/>
        </w:rPr>
        <w:t>次以上且无正当理由的医师提出警告，限制其处方权。</w:t>
      </w:r>
    </w:p>
    <w:p w:rsidR="003078E3" w:rsidRPr="008972C5" w:rsidRDefault="003078E3" w:rsidP="003D6250">
      <w:pPr>
        <w:widowControl/>
        <w:ind w:firstLineChars="200" w:firstLine="420"/>
        <w:jc w:val="left"/>
        <w:rPr>
          <w:rFonts w:ascii="宋体" w:cs="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医师出现法定情形之一的，处方权由其所在医疗机构予以取消。</w:t>
      </w:r>
    </w:p>
    <w:p w:rsidR="003078E3" w:rsidRPr="008972C5" w:rsidRDefault="003078E3" w:rsidP="003D6250">
      <w:pPr>
        <w:widowControl/>
        <w:ind w:firstLineChars="200" w:firstLine="420"/>
        <w:jc w:val="left"/>
        <w:rPr>
          <w:rFonts w:ascii="宋体" w:cs="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医疗机构应当根据麻醉药品和精神药品处方开具情况，进行专册登记。</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《处方管理办法》</w:t>
      </w:r>
      <w:r w:rsidRPr="008972C5">
        <w:rPr>
          <w:rFonts w:ascii="宋体" w:hAnsi="宋体" w:cs="宋体"/>
          <w:color w:val="000000"/>
          <w:kern w:val="0"/>
        </w:rPr>
        <w:t>(2007</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w:t>
      </w:r>
      <w:r w:rsidRPr="008972C5">
        <w:rPr>
          <w:rFonts w:ascii="宋体" w:hAnsi="宋体" w:cs="宋体"/>
          <w:color w:val="000000"/>
          <w:kern w:val="0"/>
        </w:rPr>
        <w:t>24</w:t>
      </w:r>
      <w:r w:rsidRPr="008972C5">
        <w:rPr>
          <w:rFonts w:ascii="宋体" w:hAnsi="宋体" w:cs="宋体" w:hint="eastAsia"/>
          <w:color w:val="000000"/>
          <w:kern w:val="0"/>
        </w:rPr>
        <w:t>、</w:t>
      </w:r>
      <w:r w:rsidRPr="008972C5">
        <w:rPr>
          <w:rFonts w:ascii="宋体" w:hAnsi="宋体" w:cs="宋体"/>
          <w:color w:val="000000"/>
          <w:kern w:val="0"/>
        </w:rPr>
        <w:t>25</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kern w:val="0"/>
        </w:rPr>
        <w:t>28</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w:t>
      </w:r>
      <w:r w:rsidRPr="008972C5">
        <w:rPr>
          <w:rFonts w:ascii="宋体" w:hAnsi="宋体" w:cs="宋体"/>
          <w:color w:val="000000"/>
          <w:kern w:val="0"/>
        </w:rPr>
        <w:t>33</w:t>
      </w:r>
      <w:r w:rsidRPr="008972C5">
        <w:rPr>
          <w:rFonts w:ascii="宋体" w:hAnsi="宋体" w:cs="宋体" w:hint="eastAsia"/>
          <w:color w:val="000000"/>
          <w:kern w:val="0"/>
        </w:rPr>
        <w:t>、</w:t>
      </w:r>
      <w:r w:rsidRPr="008972C5">
        <w:rPr>
          <w:rFonts w:ascii="宋体" w:hAnsi="宋体" w:cs="宋体"/>
          <w:color w:val="000000"/>
          <w:kern w:val="0"/>
        </w:rPr>
        <w:t>34</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w:t>
      </w:r>
      <w:r w:rsidRPr="008972C5">
        <w:rPr>
          <w:rFonts w:ascii="宋体" w:hAnsi="宋体" w:cs="宋体"/>
          <w:color w:val="000000"/>
          <w:kern w:val="0"/>
        </w:rPr>
        <w:t>36</w:t>
      </w:r>
      <w:r w:rsidRPr="008972C5">
        <w:rPr>
          <w:rFonts w:ascii="宋体" w:hAnsi="宋体" w:cs="宋体" w:hint="eastAsia"/>
          <w:color w:val="000000"/>
          <w:kern w:val="0"/>
        </w:rPr>
        <w:t>、</w:t>
      </w:r>
      <w:r w:rsidRPr="008972C5">
        <w:rPr>
          <w:rFonts w:ascii="宋体" w:hAnsi="宋体" w:cs="宋体"/>
          <w:color w:val="000000"/>
          <w:kern w:val="0"/>
        </w:rPr>
        <w:t>37</w:t>
      </w:r>
      <w:r w:rsidRPr="008972C5">
        <w:rPr>
          <w:rFonts w:ascii="宋体" w:hAnsi="宋体" w:cs="宋体" w:hint="eastAsia"/>
          <w:color w:val="000000"/>
          <w:kern w:val="0"/>
        </w:rPr>
        <w:t>、</w:t>
      </w:r>
      <w:r w:rsidRPr="008972C5">
        <w:rPr>
          <w:rFonts w:ascii="宋体" w:hAnsi="宋体" w:cs="宋体"/>
          <w:color w:val="000000"/>
          <w:kern w:val="0"/>
        </w:rPr>
        <w:t>38</w:t>
      </w:r>
      <w:r w:rsidRPr="008972C5">
        <w:rPr>
          <w:rFonts w:ascii="宋体" w:hAnsi="宋体" w:cs="宋体" w:hint="eastAsia"/>
          <w:color w:val="000000"/>
          <w:kern w:val="0"/>
        </w:rPr>
        <w:t>、</w:t>
      </w:r>
      <w:r w:rsidRPr="008972C5">
        <w:rPr>
          <w:rFonts w:ascii="宋体" w:hAnsi="宋体" w:cs="宋体"/>
          <w:color w:val="000000"/>
          <w:kern w:val="0"/>
        </w:rPr>
        <w:t>39</w:t>
      </w:r>
      <w:r w:rsidRPr="008972C5">
        <w:rPr>
          <w:rFonts w:ascii="宋体" w:hAnsi="宋体" w:cs="宋体" w:hint="eastAsia"/>
          <w:color w:val="000000"/>
          <w:kern w:val="0"/>
        </w:rPr>
        <w:t>、</w:t>
      </w:r>
      <w:r w:rsidRPr="008972C5">
        <w:rPr>
          <w:rFonts w:ascii="宋体" w:hAnsi="宋体" w:cs="宋体"/>
          <w:color w:val="000000"/>
          <w:kern w:val="0"/>
        </w:rPr>
        <w:t>40</w:t>
      </w:r>
      <w:r w:rsidRPr="008972C5">
        <w:rPr>
          <w:rFonts w:ascii="宋体" w:hAnsi="宋体" w:cs="宋体" w:hint="eastAsia"/>
          <w:color w:val="000000"/>
          <w:kern w:val="0"/>
        </w:rPr>
        <w:t>、</w:t>
      </w:r>
      <w:r w:rsidRPr="008972C5">
        <w:rPr>
          <w:rFonts w:ascii="宋体" w:hAnsi="宋体" w:cs="宋体"/>
          <w:color w:val="000000"/>
          <w:kern w:val="0"/>
        </w:rPr>
        <w:t>41</w:t>
      </w:r>
      <w:r w:rsidRPr="008972C5">
        <w:rPr>
          <w:rFonts w:ascii="宋体" w:hAnsi="宋体" w:cs="宋体" w:hint="eastAsia"/>
          <w:color w:val="000000"/>
          <w:kern w:val="0"/>
        </w:rPr>
        <w:t>、</w:t>
      </w:r>
      <w:r w:rsidRPr="008972C5">
        <w:rPr>
          <w:rFonts w:ascii="宋体" w:hAnsi="宋体" w:cs="宋体"/>
          <w:color w:val="000000"/>
          <w:kern w:val="0"/>
        </w:rPr>
        <w:t>42</w:t>
      </w:r>
      <w:r w:rsidRPr="008972C5">
        <w:rPr>
          <w:rFonts w:ascii="宋体" w:hAnsi="宋体" w:cs="宋体" w:hint="eastAsia"/>
          <w:color w:val="000000"/>
          <w:kern w:val="0"/>
        </w:rPr>
        <w:t>、</w:t>
      </w:r>
      <w:r w:rsidRPr="008972C5">
        <w:rPr>
          <w:rFonts w:ascii="宋体" w:hAnsi="宋体" w:cs="宋体"/>
          <w:color w:val="000000"/>
          <w:kern w:val="0"/>
        </w:rPr>
        <w:t>43</w:t>
      </w:r>
      <w:r w:rsidRPr="008972C5">
        <w:rPr>
          <w:rFonts w:ascii="宋体" w:hAnsi="宋体" w:cs="宋体" w:hint="eastAsia"/>
          <w:color w:val="000000"/>
          <w:kern w:val="0"/>
        </w:rPr>
        <w:t>、</w:t>
      </w:r>
      <w:r w:rsidRPr="008972C5">
        <w:rPr>
          <w:rFonts w:ascii="宋体" w:hAnsi="宋体" w:cs="宋体"/>
          <w:color w:val="000000"/>
          <w:kern w:val="0"/>
        </w:rPr>
        <w:t>44</w:t>
      </w:r>
      <w:r w:rsidRPr="008972C5">
        <w:rPr>
          <w:rFonts w:ascii="宋体" w:hAnsi="宋体" w:cs="宋体" w:hint="eastAsia"/>
          <w:color w:val="000000"/>
          <w:kern w:val="0"/>
        </w:rPr>
        <w:t>、</w:t>
      </w:r>
      <w:r w:rsidRPr="008972C5">
        <w:rPr>
          <w:rFonts w:ascii="宋体" w:hAnsi="宋体" w:cs="宋体"/>
          <w:color w:val="000000"/>
          <w:kern w:val="0"/>
        </w:rPr>
        <w:t>45</w:t>
      </w:r>
      <w:r w:rsidRPr="008972C5">
        <w:rPr>
          <w:rFonts w:ascii="宋体" w:hAnsi="宋体" w:cs="宋体" w:hint="eastAsia"/>
          <w:color w:val="000000"/>
          <w:kern w:val="0"/>
        </w:rPr>
        <w:t>、</w:t>
      </w:r>
      <w:r w:rsidRPr="008972C5">
        <w:rPr>
          <w:rFonts w:ascii="宋体" w:hAnsi="宋体" w:cs="宋体"/>
          <w:color w:val="000000"/>
          <w:kern w:val="0"/>
        </w:rPr>
        <w:t>46</w:t>
      </w:r>
      <w:r w:rsidRPr="008972C5">
        <w:rPr>
          <w:rFonts w:ascii="宋体" w:hAnsi="宋体" w:cs="宋体" w:hint="eastAsia"/>
          <w:color w:val="000000"/>
          <w:kern w:val="0"/>
        </w:rPr>
        <w:t>、</w:t>
      </w:r>
      <w:r w:rsidRPr="008972C5">
        <w:rPr>
          <w:rFonts w:ascii="宋体" w:hAnsi="宋体" w:cs="宋体"/>
          <w:color w:val="000000"/>
          <w:kern w:val="0"/>
        </w:rPr>
        <w:t>47</w:t>
      </w:r>
      <w:r w:rsidRPr="008972C5">
        <w:rPr>
          <w:rFonts w:ascii="宋体" w:hAnsi="宋体" w:cs="宋体" w:hint="eastAsia"/>
          <w:color w:val="000000"/>
          <w:kern w:val="0"/>
        </w:rPr>
        <w:t>、</w:t>
      </w:r>
      <w:r w:rsidRPr="008972C5">
        <w:rPr>
          <w:rFonts w:ascii="宋体" w:hAnsi="宋体" w:cs="宋体"/>
          <w:color w:val="000000"/>
          <w:kern w:val="0"/>
        </w:rPr>
        <w:t>48</w:t>
      </w:r>
      <w:r w:rsidRPr="008972C5">
        <w:rPr>
          <w:rFonts w:ascii="宋体" w:hAnsi="宋体" w:cs="宋体" w:hint="eastAsia"/>
          <w:color w:val="000000"/>
          <w:kern w:val="0"/>
        </w:rPr>
        <w:t>、</w:t>
      </w:r>
      <w:r w:rsidRPr="008972C5">
        <w:rPr>
          <w:rFonts w:ascii="宋体" w:hAnsi="宋体" w:cs="宋体"/>
          <w:color w:val="000000"/>
          <w:kern w:val="0"/>
        </w:rPr>
        <w:t>49</w:t>
      </w:r>
      <w:r w:rsidRPr="008972C5">
        <w:rPr>
          <w:rFonts w:ascii="宋体" w:hAnsi="宋体" w:cs="宋体" w:hint="eastAsia"/>
          <w:color w:val="000000"/>
          <w:kern w:val="0"/>
        </w:rPr>
        <w:t>、</w:t>
      </w:r>
      <w:r w:rsidRPr="008972C5">
        <w:rPr>
          <w:rFonts w:ascii="宋体" w:hAnsi="宋体" w:cs="宋体"/>
          <w:color w:val="000000"/>
          <w:kern w:val="0"/>
        </w:rPr>
        <w:t>50</w:t>
      </w:r>
      <w:r w:rsidRPr="008972C5">
        <w:rPr>
          <w:rFonts w:ascii="宋体" w:hAnsi="宋体" w:cs="宋体" w:hint="eastAsia"/>
          <w:color w:val="000000"/>
          <w:kern w:val="0"/>
        </w:rPr>
        <w:t>、</w:t>
      </w:r>
      <w:r w:rsidRPr="008972C5">
        <w:rPr>
          <w:rFonts w:ascii="宋体" w:hAnsi="宋体" w:cs="宋体"/>
          <w:color w:val="000000"/>
          <w:kern w:val="0"/>
        </w:rPr>
        <w:t>51</w:t>
      </w:r>
      <w:r w:rsidRPr="008972C5">
        <w:rPr>
          <w:rFonts w:ascii="宋体" w:hAnsi="宋体" w:cs="宋体" w:hint="eastAsia"/>
          <w:color w:val="000000"/>
          <w:kern w:val="0"/>
        </w:rPr>
        <w:t>、</w:t>
      </w:r>
      <w:r w:rsidRPr="008972C5">
        <w:rPr>
          <w:rFonts w:ascii="宋体" w:hAnsi="宋体" w:cs="宋体"/>
          <w:color w:val="000000"/>
          <w:kern w:val="0"/>
        </w:rPr>
        <w:t>60</w:t>
      </w:r>
      <w:r w:rsidRPr="008972C5">
        <w:rPr>
          <w:rFonts w:ascii="宋体" w:hAnsi="宋体" w:cs="宋体" w:hint="eastAsia"/>
          <w:color w:val="000000"/>
          <w:kern w:val="0"/>
        </w:rPr>
        <w:t>条。</w:t>
      </w:r>
    </w:p>
    <w:p w:rsidR="003078E3" w:rsidRPr="008972C5" w:rsidRDefault="003078E3" w:rsidP="002B5DEF">
      <w:pPr>
        <w:widowControl/>
        <w:rPr>
          <w:rFonts w:ascii="宋体" w:cs="宋体"/>
          <w:color w:val="000000"/>
          <w:kern w:val="0"/>
        </w:rPr>
      </w:pPr>
    </w:p>
    <w:p w:rsidR="003078E3" w:rsidRPr="008972C5" w:rsidRDefault="003078E3" w:rsidP="002B5DEF">
      <w:pPr>
        <w:widowControl/>
        <w:rPr>
          <w:rFonts w:ascii="宋体" w:cs="宋体"/>
          <w:color w:val="000000"/>
          <w:kern w:val="0"/>
        </w:rPr>
      </w:pPr>
    </w:p>
    <w:p w:rsidR="003078E3" w:rsidRPr="008972C5" w:rsidRDefault="003078E3" w:rsidP="002B5DEF">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B1-15</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【责任主体】医疗机构</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【责任名称】建立并实施医疗机构精神障碍患者诊疗管理制度。</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精神障碍患者的人格尊严、人身和财产安全不受侵犯。精神障碍的住院治疗实行自愿原则。</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lastRenderedPageBreak/>
        <w:t>2.</w:t>
      </w:r>
      <w:r w:rsidRPr="008972C5">
        <w:rPr>
          <w:rFonts w:ascii="宋体" w:hAnsi="宋体" w:cs="宋体" w:hint="eastAsia"/>
          <w:color w:val="000000"/>
          <w:kern w:val="0"/>
        </w:rPr>
        <w:t>精神障碍的诊断应当以精神健康状况为依据，精神障碍的诊断应当由精神科执业医师作出，精神障碍的诊断、治疗，应当遵循维护患者合法权益、尊重患者人格尊严的原则，保障患者在现有条件下获得良好的精神卫生服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开展精神障碍诊断、治疗活动，应当具备法律法规所规定的相关条件，并依照医疗机构的管理规定办理有关手续。</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除个人自行到医疗机构进行精神障碍诊断外，疑似精神障碍患者的近亲属可以将其送往医疗机构进行精神障碍诊断。</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精神障碍患者有相关法律法规所规定情形的，患者或者其监护人对需要住院治疗的诊断结论有异议，不同意对患者实施住院治疗的，可以要求再次诊断和鉴定。</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精神障碍患者有相关法律法规所规定情形的，经其监护人同意，医疗机构应当对患者实施住院治疗；监护人不同意的，医疗机构不得对患者实施住院治疗。</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医疗机构应当配备适宜的设施、设备，保护就诊和住院治疗的精神障碍患者的人身安全，防止其受到伤害，并为住院患者创造尽可能接近正常生活的环境和条件。</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医疗机构及其医务人员应当将精神障碍患者在诊断、治疗过程中享有的权利，告知患者或者其监护人。</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医疗机构及其医务人员应当遵循精神障碍诊断标准和治疗规范，制定治疗方案，并向精神障碍患者或者其监护人告知治疗方案和治疗方法、目的以及可能产生的后果。</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综合性医疗机构应当按照国务院卫生行政部门的规定开设精神科门诊或者心理治疗门诊，应当组织医务人员学习精神卫生知识和相关法律、法规、政策。</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精神障碍患者在医疗机构内发生或者将要发生伤害自身、危害他人安全、扰乱医疗秩序的行为，医疗机构及其医务人员在没有其他可替代措施的情况下，可以实施约束、隔离等保护性医疗措施。实施保护性医疗措施应当遵循诊断标准和治疗规范，并在实施后告知患者的监护人。</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12.</w:t>
      </w:r>
      <w:r w:rsidRPr="008972C5">
        <w:rPr>
          <w:rFonts w:ascii="宋体" w:hAnsi="宋体" w:cs="宋体" w:hint="eastAsia"/>
          <w:color w:val="000000"/>
          <w:kern w:val="0"/>
        </w:rPr>
        <w:t>医疗机构对精神障碍患者实施相关法律法规所规定的治疗措施，应当向患者或者其监护人告知医疗风险、替代医疗方案等情况，并取得患者的书面同意；无法取得患者意见的，应当取得其监护人的书面同意，并经本医疗机构伦理委员会批准。</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13.</w:t>
      </w:r>
      <w:r w:rsidRPr="008972C5">
        <w:rPr>
          <w:rFonts w:ascii="宋体" w:hAnsi="宋体" w:cs="宋体" w:hint="eastAsia"/>
          <w:color w:val="000000"/>
          <w:kern w:val="0"/>
        </w:rPr>
        <w:t>医疗机构及其医务人员应当尊重住院精神障碍患者的通讯和会见探访者等权利。医疗机构不得因就诊者是精神障碍患者，推诿或者拒绝为其治疗属于本医疗机构诊疗范围的其他疾病。</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《精神卫生法》</w:t>
      </w:r>
      <w:r w:rsidRPr="008972C5">
        <w:rPr>
          <w:rFonts w:ascii="宋体" w:hAnsi="宋体" w:cs="宋体"/>
          <w:color w:val="000000"/>
          <w:kern w:val="0"/>
        </w:rPr>
        <w:t>(2018</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25</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kern w:val="0"/>
        </w:rPr>
        <w:t>28</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w:t>
      </w:r>
      <w:r w:rsidRPr="008972C5">
        <w:rPr>
          <w:rFonts w:ascii="宋体" w:hAnsi="宋体" w:cs="宋体"/>
          <w:color w:val="000000"/>
          <w:kern w:val="0"/>
        </w:rPr>
        <w:t>33</w:t>
      </w:r>
      <w:r w:rsidRPr="008972C5">
        <w:rPr>
          <w:rFonts w:ascii="宋体" w:hAnsi="宋体" w:cs="宋体" w:hint="eastAsia"/>
          <w:color w:val="000000"/>
          <w:kern w:val="0"/>
        </w:rPr>
        <w:t>、</w:t>
      </w:r>
      <w:r w:rsidRPr="008972C5">
        <w:rPr>
          <w:rFonts w:ascii="宋体" w:hAnsi="宋体" w:cs="宋体"/>
          <w:color w:val="000000"/>
          <w:kern w:val="0"/>
        </w:rPr>
        <w:t>34</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w:t>
      </w:r>
      <w:r w:rsidRPr="008972C5">
        <w:rPr>
          <w:rFonts w:ascii="宋体" w:hAnsi="宋体" w:cs="宋体"/>
          <w:color w:val="000000"/>
          <w:kern w:val="0"/>
        </w:rPr>
        <w:t>36</w:t>
      </w:r>
      <w:r w:rsidRPr="008972C5">
        <w:rPr>
          <w:rFonts w:ascii="宋体" w:hAnsi="宋体" w:cs="宋体" w:hint="eastAsia"/>
          <w:color w:val="000000"/>
          <w:kern w:val="0"/>
        </w:rPr>
        <w:t>、</w:t>
      </w:r>
      <w:r w:rsidRPr="008972C5">
        <w:rPr>
          <w:rFonts w:ascii="宋体" w:hAnsi="宋体" w:cs="宋体"/>
          <w:color w:val="000000"/>
          <w:kern w:val="0"/>
        </w:rPr>
        <w:t>37</w:t>
      </w:r>
      <w:r w:rsidRPr="008972C5">
        <w:rPr>
          <w:rFonts w:ascii="宋体" w:hAnsi="宋体" w:cs="宋体" w:hint="eastAsia"/>
          <w:color w:val="000000"/>
          <w:kern w:val="0"/>
        </w:rPr>
        <w:t>、</w:t>
      </w:r>
      <w:r w:rsidRPr="008972C5">
        <w:rPr>
          <w:rFonts w:ascii="宋体" w:hAnsi="宋体" w:cs="宋体"/>
          <w:color w:val="000000"/>
          <w:kern w:val="0"/>
        </w:rPr>
        <w:t>38</w:t>
      </w:r>
      <w:r w:rsidRPr="008972C5">
        <w:rPr>
          <w:rFonts w:ascii="宋体" w:hAnsi="宋体" w:cs="宋体" w:hint="eastAsia"/>
          <w:color w:val="000000"/>
          <w:kern w:val="0"/>
        </w:rPr>
        <w:t>、</w:t>
      </w:r>
      <w:r w:rsidRPr="008972C5">
        <w:rPr>
          <w:rFonts w:ascii="宋体" w:hAnsi="宋体" w:cs="宋体"/>
          <w:color w:val="000000"/>
          <w:kern w:val="0"/>
        </w:rPr>
        <w:t>39</w:t>
      </w:r>
      <w:r w:rsidRPr="008972C5">
        <w:rPr>
          <w:rFonts w:ascii="宋体" w:hAnsi="宋体" w:cs="宋体" w:hint="eastAsia"/>
          <w:color w:val="000000"/>
          <w:kern w:val="0"/>
        </w:rPr>
        <w:t>、</w:t>
      </w:r>
      <w:r w:rsidRPr="008972C5">
        <w:rPr>
          <w:rFonts w:ascii="宋体" w:hAnsi="宋体" w:cs="宋体"/>
          <w:color w:val="000000"/>
          <w:kern w:val="0"/>
        </w:rPr>
        <w:t>40</w:t>
      </w:r>
      <w:r w:rsidRPr="008972C5">
        <w:rPr>
          <w:rFonts w:ascii="宋体" w:hAnsi="宋体" w:cs="宋体" w:hint="eastAsia"/>
          <w:color w:val="000000"/>
          <w:kern w:val="0"/>
        </w:rPr>
        <w:t>、</w:t>
      </w:r>
      <w:r w:rsidRPr="008972C5">
        <w:rPr>
          <w:rFonts w:ascii="宋体" w:hAnsi="宋体" w:cs="宋体"/>
          <w:color w:val="000000"/>
          <w:kern w:val="0"/>
        </w:rPr>
        <w:t>41</w:t>
      </w:r>
      <w:r w:rsidRPr="008972C5">
        <w:rPr>
          <w:rFonts w:ascii="宋体" w:hAnsi="宋体" w:cs="宋体" w:hint="eastAsia"/>
          <w:color w:val="000000"/>
          <w:kern w:val="0"/>
        </w:rPr>
        <w:t>、</w:t>
      </w:r>
      <w:r w:rsidRPr="008972C5">
        <w:rPr>
          <w:rFonts w:ascii="宋体" w:hAnsi="宋体" w:cs="宋体"/>
          <w:color w:val="000000"/>
          <w:kern w:val="0"/>
        </w:rPr>
        <w:t>42</w:t>
      </w:r>
      <w:r w:rsidRPr="008972C5">
        <w:rPr>
          <w:rFonts w:ascii="宋体" w:hAnsi="宋体" w:cs="宋体" w:hint="eastAsia"/>
          <w:color w:val="000000"/>
          <w:kern w:val="0"/>
        </w:rPr>
        <w:t>、</w:t>
      </w:r>
      <w:r w:rsidRPr="008972C5">
        <w:rPr>
          <w:rFonts w:ascii="宋体" w:hAnsi="宋体" w:cs="宋体"/>
          <w:color w:val="000000"/>
          <w:kern w:val="0"/>
        </w:rPr>
        <w:t>43</w:t>
      </w:r>
      <w:r w:rsidRPr="008972C5">
        <w:rPr>
          <w:rFonts w:ascii="宋体" w:hAnsi="宋体" w:cs="宋体" w:hint="eastAsia"/>
          <w:color w:val="000000"/>
          <w:kern w:val="0"/>
        </w:rPr>
        <w:t>、</w:t>
      </w:r>
      <w:r w:rsidRPr="008972C5">
        <w:rPr>
          <w:rFonts w:ascii="宋体" w:hAnsi="宋体" w:cs="宋体"/>
          <w:color w:val="000000"/>
          <w:kern w:val="0"/>
        </w:rPr>
        <w:t>44</w:t>
      </w:r>
      <w:r w:rsidRPr="008972C5">
        <w:rPr>
          <w:rFonts w:ascii="宋体" w:hAnsi="宋体" w:cs="宋体" w:hint="eastAsia"/>
          <w:color w:val="000000"/>
          <w:kern w:val="0"/>
        </w:rPr>
        <w:t>、</w:t>
      </w:r>
      <w:r w:rsidRPr="008972C5">
        <w:rPr>
          <w:rFonts w:ascii="宋体" w:hAnsi="宋体" w:cs="宋体"/>
          <w:color w:val="000000"/>
          <w:kern w:val="0"/>
        </w:rPr>
        <w:t>45</w:t>
      </w:r>
      <w:r w:rsidRPr="008972C5">
        <w:rPr>
          <w:rFonts w:ascii="宋体" w:hAnsi="宋体" w:cs="宋体" w:hint="eastAsia"/>
          <w:color w:val="000000"/>
          <w:kern w:val="0"/>
        </w:rPr>
        <w:t>、</w:t>
      </w:r>
      <w:r w:rsidRPr="008972C5">
        <w:rPr>
          <w:rFonts w:ascii="宋体" w:hAnsi="宋体" w:cs="宋体"/>
          <w:color w:val="000000"/>
          <w:kern w:val="0"/>
        </w:rPr>
        <w:t>46</w:t>
      </w:r>
      <w:r w:rsidRPr="008972C5">
        <w:rPr>
          <w:rFonts w:ascii="宋体" w:hAnsi="宋体" w:cs="宋体" w:hint="eastAsia"/>
          <w:color w:val="000000"/>
          <w:kern w:val="0"/>
        </w:rPr>
        <w:t>、</w:t>
      </w:r>
      <w:r w:rsidRPr="008972C5">
        <w:rPr>
          <w:rFonts w:ascii="宋体" w:hAnsi="宋体" w:cs="宋体"/>
          <w:color w:val="000000"/>
          <w:kern w:val="0"/>
        </w:rPr>
        <w:t>47</w:t>
      </w:r>
      <w:r w:rsidRPr="008972C5">
        <w:rPr>
          <w:rFonts w:ascii="宋体" w:hAnsi="宋体" w:cs="宋体" w:hint="eastAsia"/>
          <w:color w:val="000000"/>
          <w:kern w:val="0"/>
        </w:rPr>
        <w:t>、</w:t>
      </w:r>
      <w:r w:rsidRPr="008972C5">
        <w:rPr>
          <w:rFonts w:ascii="宋体" w:hAnsi="宋体" w:cs="宋体"/>
          <w:color w:val="000000"/>
          <w:kern w:val="0"/>
        </w:rPr>
        <w:t>48</w:t>
      </w:r>
      <w:r w:rsidRPr="008972C5">
        <w:rPr>
          <w:rFonts w:ascii="宋体" w:hAnsi="宋体" w:cs="宋体" w:hint="eastAsia"/>
          <w:color w:val="000000"/>
          <w:kern w:val="0"/>
        </w:rPr>
        <w:t>、</w:t>
      </w:r>
      <w:r w:rsidRPr="008972C5">
        <w:rPr>
          <w:rFonts w:ascii="宋体" w:hAnsi="宋体" w:cs="宋体"/>
          <w:color w:val="000000"/>
          <w:kern w:val="0"/>
        </w:rPr>
        <w:t>51</w:t>
      </w:r>
      <w:r w:rsidRPr="008972C5">
        <w:rPr>
          <w:rFonts w:ascii="宋体" w:hAnsi="宋体" w:cs="宋体" w:hint="eastAsia"/>
          <w:color w:val="000000"/>
          <w:kern w:val="0"/>
        </w:rPr>
        <w:t>、</w:t>
      </w:r>
      <w:r w:rsidRPr="008972C5">
        <w:rPr>
          <w:rFonts w:ascii="宋体" w:hAnsi="宋体" w:cs="宋体"/>
          <w:color w:val="000000"/>
          <w:kern w:val="0"/>
        </w:rPr>
        <w:t>55</w:t>
      </w:r>
      <w:r w:rsidRPr="008972C5">
        <w:rPr>
          <w:rFonts w:ascii="宋体" w:hAnsi="宋体" w:cs="宋体" w:hint="eastAsia"/>
          <w:color w:val="000000"/>
          <w:kern w:val="0"/>
        </w:rPr>
        <w:t>、</w:t>
      </w:r>
      <w:r w:rsidRPr="008972C5">
        <w:rPr>
          <w:rFonts w:ascii="宋体" w:hAnsi="宋体" w:cs="宋体"/>
          <w:color w:val="000000"/>
          <w:kern w:val="0"/>
        </w:rPr>
        <w:t>65</w:t>
      </w:r>
      <w:r w:rsidRPr="008972C5">
        <w:rPr>
          <w:rFonts w:ascii="宋体" w:hAnsi="宋体" w:cs="宋体" w:hint="eastAsia"/>
          <w:color w:val="000000"/>
          <w:kern w:val="0"/>
        </w:rPr>
        <w:t>、</w:t>
      </w:r>
      <w:r w:rsidRPr="008972C5">
        <w:rPr>
          <w:rFonts w:ascii="宋体" w:hAnsi="宋体" w:cs="宋体"/>
          <w:color w:val="000000"/>
          <w:kern w:val="0"/>
        </w:rPr>
        <w:t>66</w:t>
      </w:r>
      <w:r w:rsidRPr="008972C5">
        <w:rPr>
          <w:rFonts w:ascii="宋体" w:hAnsi="宋体" w:cs="宋体" w:hint="eastAsia"/>
          <w:color w:val="000000"/>
          <w:kern w:val="0"/>
        </w:rPr>
        <w:t>条。</w:t>
      </w:r>
    </w:p>
    <w:p w:rsidR="003078E3" w:rsidRPr="008972C5" w:rsidRDefault="003078E3" w:rsidP="002B5DEF">
      <w:pPr>
        <w:widowControl/>
        <w:ind w:firstLine="393"/>
        <w:rPr>
          <w:rFonts w:ascii="宋体" w:cs="宋体"/>
          <w:color w:val="000000"/>
          <w:kern w:val="0"/>
        </w:rPr>
      </w:pPr>
    </w:p>
    <w:p w:rsidR="003078E3" w:rsidRPr="008972C5" w:rsidRDefault="003078E3" w:rsidP="002B5DEF">
      <w:pPr>
        <w:widowControl/>
        <w:ind w:firstLine="393"/>
        <w:rPr>
          <w:rFonts w:ascii="宋体" w:cs="宋体"/>
          <w:color w:val="000000"/>
          <w:kern w:val="0"/>
        </w:rPr>
      </w:pPr>
    </w:p>
    <w:p w:rsidR="003078E3" w:rsidRPr="008972C5" w:rsidRDefault="003078E3" w:rsidP="002B5DEF">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B1-16</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【责任主体】医疗机构</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【责任名称】建立并实施医疗机构传染病管理制度。</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医疗机构承担与医疗救治有关的传染病防治、预防、报</w:t>
      </w:r>
      <w:r w:rsidRPr="008972C5">
        <w:rPr>
          <w:rFonts w:ascii="宋体" w:hAnsi="宋体" w:cs="宋体" w:hint="eastAsia"/>
          <w:color w:val="000000"/>
        </w:rPr>
        <w:t>告、管理工</w:t>
      </w:r>
      <w:r w:rsidRPr="008972C5">
        <w:rPr>
          <w:rFonts w:ascii="宋体" w:hAnsi="宋体" w:cs="宋体" w:hint="eastAsia"/>
          <w:color w:val="000000"/>
          <w:kern w:val="0"/>
        </w:rPr>
        <w:t>作。疾病预防控制机构、医疗机构应当定期对其工作人员进行传染病防治知识、技能的培训。</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医疗机构必须严格执行国务院卫生行政部门规定的管理制度、操作规范，防止传染病的医源性感染和医院感染。</w:t>
      </w:r>
      <w:r w:rsidRPr="008972C5">
        <w:rPr>
          <w:rFonts w:ascii="宋体" w:hAnsi="宋体" w:cs="宋体"/>
          <w:color w:val="000000"/>
          <w:kern w:val="0"/>
        </w:rPr>
        <w:t xml:space="preserve"> </w:t>
      </w:r>
      <w:r w:rsidRPr="008972C5">
        <w:rPr>
          <w:rFonts w:ascii="宋体" w:hAnsi="宋体" w:cs="宋体"/>
          <w:color w:val="000000"/>
          <w:kern w:val="0"/>
        </w:rPr>
        <w:br/>
        <w:t>3.</w:t>
      </w:r>
      <w:r w:rsidRPr="008972C5">
        <w:rPr>
          <w:rFonts w:ascii="宋体" w:hAnsi="宋体" w:cs="宋体" w:hint="eastAsia"/>
          <w:color w:val="000000"/>
          <w:kern w:val="0"/>
        </w:rPr>
        <w:t>疾病预防控制机构、医疗机构的实验室和从事病原微生物实验的单位，应当符合国家规定</w:t>
      </w:r>
      <w:r w:rsidRPr="008972C5">
        <w:rPr>
          <w:rFonts w:ascii="宋体" w:hAnsi="宋体" w:cs="宋体" w:hint="eastAsia"/>
          <w:color w:val="000000"/>
          <w:kern w:val="0"/>
        </w:rPr>
        <w:lastRenderedPageBreak/>
        <w:t>的条件和技术标准，建立严格的监督管理制度。必须遵守国家有关规定，防止因输入血液、使用血液制品引起经血液传播疾病的发生。</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医疗机构的基本标准、建筑设计和服务流程，应当符合预防传染病医院感染的要求。</w:t>
      </w:r>
      <w:r w:rsidRPr="008972C5">
        <w:rPr>
          <w:rFonts w:ascii="宋体" w:hAnsi="宋体" w:cs="宋体"/>
          <w:color w:val="000000"/>
          <w:kern w:val="0"/>
        </w:rPr>
        <w:t xml:space="preserve"> </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各级各类医疗保健机构的预防保健组织或者人员，在本单位及责任地段内承担法律法规所规定的工作。</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医疗保健机构必须按照国务院卫生行政部门的有关规定，严格执行消毒隔离制度，防止医院内感染和医源性感染。</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血站（库）、生物制品生产单位，必须严格执行国务院卫生行政部门的有关规定，保证血液、血液制品的质量。</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执行职务的医疗保健人员、卫生防疫人员为责任疫情报告人。</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卫生防疫机构和医疗保健机构传染病的疫情处理实行分级分工管理。</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医疗保健机构或者卫生防疫机构在诊治中发现甲类传染病的疑似病人，应当在二日内作出明确诊断。</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医疗保健机构、卫生防疫机构经县级以上政府卫生行政部门的批准可以对传染病病人尸体或者疑似传染病病人的尸体进行解剖查验。</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12.</w:t>
      </w:r>
      <w:r w:rsidRPr="008972C5">
        <w:rPr>
          <w:rFonts w:ascii="宋体" w:hAnsi="宋体" w:cs="宋体" w:hint="eastAsia"/>
          <w:color w:val="000000"/>
          <w:kern w:val="0"/>
        </w:rPr>
        <w:t>医疗机构应当建立传染病预检、分诊制度。</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13.</w:t>
      </w:r>
      <w:r w:rsidRPr="008972C5">
        <w:rPr>
          <w:rFonts w:ascii="宋体" w:hAnsi="宋体" w:cs="宋体" w:hint="eastAsia"/>
          <w:color w:val="000000"/>
          <w:kern w:val="0"/>
        </w:rPr>
        <w:t>医疗机构各科室的医师在接诊过程中，应当注意询问病人有关的流行病学史、职业史，结合病人的主诉、病史、症状和体征等对来诊的病人进行传染病的预检。</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14.</w:t>
      </w:r>
      <w:r w:rsidRPr="008972C5">
        <w:rPr>
          <w:rFonts w:ascii="宋体" w:hAnsi="宋体" w:cs="宋体" w:hint="eastAsia"/>
          <w:color w:val="000000"/>
          <w:kern w:val="0"/>
        </w:rPr>
        <w:t>医疗机构应当根据传染病的流行季节、周期和流行趋势做好特定传染病的预检、分诊工作。</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15.</w:t>
      </w:r>
      <w:r w:rsidRPr="008972C5">
        <w:rPr>
          <w:rFonts w:ascii="宋体" w:hAnsi="宋体" w:cs="宋体" w:hint="eastAsia"/>
          <w:color w:val="000000"/>
          <w:kern w:val="0"/>
        </w:rPr>
        <w:t>对呼吸道等特殊传染病病人或者疑似病人，医疗机构应当依法采取隔离或者控制传播措施。</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16.</w:t>
      </w:r>
      <w:r w:rsidRPr="008972C5">
        <w:rPr>
          <w:rFonts w:ascii="宋体" w:hAnsi="宋体" w:cs="宋体" w:hint="eastAsia"/>
          <w:color w:val="000000"/>
          <w:kern w:val="0"/>
        </w:rPr>
        <w:t>医疗机构不具备传染病救治能力时，应当及时将病人转诊到具备救治能力的医疗机构诊疗。</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17.</w:t>
      </w:r>
      <w:r w:rsidRPr="008972C5">
        <w:rPr>
          <w:rFonts w:ascii="宋体" w:hAnsi="宋体" w:cs="宋体" w:hint="eastAsia"/>
          <w:color w:val="000000"/>
          <w:kern w:val="0"/>
        </w:rPr>
        <w:t>医疗机构应当定期对医务人员进行传染病防治知识的培训。</w:t>
      </w:r>
    </w:p>
    <w:p w:rsidR="003078E3" w:rsidRPr="008972C5" w:rsidRDefault="003078E3" w:rsidP="002B5DEF">
      <w:pPr>
        <w:widowControl/>
        <w:numPr>
          <w:ilvl w:val="0"/>
          <w:numId w:val="5"/>
        </w:numPr>
        <w:rPr>
          <w:rFonts w:ascii="宋体" w:cs="宋体"/>
          <w:color w:val="000000"/>
          <w:kern w:val="0"/>
        </w:rPr>
      </w:pP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《传染病防治法》</w:t>
      </w:r>
      <w:r w:rsidRPr="008972C5">
        <w:rPr>
          <w:rFonts w:ascii="宋体" w:hAnsi="宋体" w:cs="宋体"/>
          <w:color w:val="000000"/>
          <w:kern w:val="0"/>
        </w:rPr>
        <w:t>(2013</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rPr>
        <w:t>12</w:t>
      </w:r>
      <w:r w:rsidRPr="008972C5">
        <w:rPr>
          <w:rFonts w:ascii="宋体" w:hAnsi="宋体" w:cs="宋体" w:hint="eastAsia"/>
          <w:color w:val="00000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w:t>
      </w:r>
      <w:r w:rsidRPr="008972C5">
        <w:rPr>
          <w:rFonts w:ascii="宋体" w:hAnsi="宋体" w:cs="宋体"/>
          <w:color w:val="000000"/>
        </w:rPr>
        <w:t>30</w:t>
      </w:r>
      <w:r w:rsidRPr="008972C5">
        <w:rPr>
          <w:rFonts w:ascii="宋体" w:hAnsi="宋体" w:cs="宋体" w:hint="eastAsia"/>
          <w:color w:val="000000"/>
        </w:rPr>
        <w:t>、</w:t>
      </w:r>
      <w:r w:rsidRPr="008972C5">
        <w:rPr>
          <w:rFonts w:ascii="宋体" w:hAnsi="宋体" w:cs="宋体"/>
          <w:color w:val="000000"/>
        </w:rPr>
        <w:t>37</w:t>
      </w:r>
      <w:r w:rsidRPr="008972C5">
        <w:rPr>
          <w:rFonts w:ascii="宋体" w:hAnsi="宋体" w:cs="宋体" w:hint="eastAsia"/>
          <w:color w:val="000000"/>
        </w:rPr>
        <w:t>、</w:t>
      </w:r>
      <w:r w:rsidRPr="008972C5">
        <w:rPr>
          <w:rFonts w:ascii="宋体" w:hAnsi="宋体" w:cs="宋体"/>
          <w:color w:val="000000"/>
        </w:rPr>
        <w:t>39</w:t>
      </w:r>
      <w:r w:rsidRPr="008972C5">
        <w:rPr>
          <w:rFonts w:ascii="宋体" w:hAnsi="宋体" w:cs="宋体" w:hint="eastAsia"/>
          <w:color w:val="000000"/>
        </w:rPr>
        <w:t>、</w:t>
      </w:r>
      <w:r w:rsidRPr="008972C5">
        <w:rPr>
          <w:rFonts w:ascii="宋体" w:hAnsi="宋体" w:cs="宋体"/>
          <w:color w:val="000000"/>
          <w:kern w:val="0"/>
        </w:rPr>
        <w:t>51</w:t>
      </w:r>
      <w:r w:rsidRPr="008972C5">
        <w:rPr>
          <w:rFonts w:ascii="宋体" w:hAnsi="宋体" w:cs="宋体" w:hint="eastAsia"/>
          <w:color w:val="000000"/>
          <w:kern w:val="0"/>
        </w:rPr>
        <w:t>、</w:t>
      </w:r>
      <w:r w:rsidRPr="008972C5">
        <w:rPr>
          <w:rFonts w:ascii="宋体" w:hAnsi="宋体" w:cs="宋体"/>
          <w:color w:val="000000"/>
          <w:kern w:val="0"/>
        </w:rPr>
        <w:t>64</w:t>
      </w:r>
      <w:r w:rsidRPr="008972C5">
        <w:rPr>
          <w:rFonts w:ascii="宋体" w:hAnsi="宋体" w:cs="宋体" w:hint="eastAsia"/>
          <w:color w:val="000000"/>
          <w:kern w:val="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《突发公共卫生事件应急条例》</w:t>
      </w:r>
      <w:r w:rsidRPr="008972C5">
        <w:rPr>
          <w:rFonts w:ascii="宋体" w:hAnsi="宋体" w:cs="宋体"/>
          <w:color w:val="000000"/>
        </w:rPr>
        <w:t>(2010</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39</w:t>
      </w:r>
      <w:r w:rsidRPr="008972C5">
        <w:rPr>
          <w:rFonts w:ascii="宋体" w:hAnsi="宋体" w:cs="宋体" w:hint="eastAsia"/>
          <w:color w:val="000000"/>
        </w:rPr>
        <w:t>、</w:t>
      </w:r>
      <w:r w:rsidRPr="008972C5">
        <w:rPr>
          <w:rFonts w:ascii="宋体" w:hAnsi="宋体" w:cs="宋体"/>
          <w:color w:val="000000"/>
        </w:rPr>
        <w:t>42</w:t>
      </w:r>
      <w:r w:rsidRPr="008972C5">
        <w:rPr>
          <w:rFonts w:ascii="宋体" w:hAnsi="宋体" w:cs="宋体" w:hint="eastAsia"/>
          <w:color w:val="00000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《传染病防治法实施办法》</w:t>
      </w:r>
      <w:r w:rsidRPr="008972C5">
        <w:rPr>
          <w:rFonts w:ascii="宋体" w:hAnsi="宋体" w:cs="宋体"/>
          <w:color w:val="000000"/>
          <w:kern w:val="0"/>
        </w:rPr>
        <w:t>(1991</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kern w:val="0"/>
        </w:rPr>
        <w:t>34</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w:t>
      </w:r>
      <w:r w:rsidRPr="008972C5">
        <w:rPr>
          <w:rFonts w:ascii="宋体" w:hAnsi="宋体" w:cs="宋体"/>
          <w:color w:val="000000"/>
          <w:kern w:val="0"/>
        </w:rPr>
        <w:t>36</w:t>
      </w:r>
      <w:r w:rsidRPr="008972C5">
        <w:rPr>
          <w:rFonts w:ascii="宋体" w:hAnsi="宋体" w:cs="宋体" w:hint="eastAsia"/>
          <w:color w:val="000000"/>
          <w:kern w:val="0"/>
        </w:rPr>
        <w:t>、</w:t>
      </w:r>
      <w:r w:rsidRPr="008972C5">
        <w:rPr>
          <w:rFonts w:ascii="宋体" w:hAnsi="宋体" w:cs="宋体"/>
          <w:color w:val="000000"/>
          <w:kern w:val="0"/>
        </w:rPr>
        <w:t>43</w:t>
      </w:r>
      <w:r w:rsidRPr="008972C5">
        <w:rPr>
          <w:rFonts w:ascii="宋体" w:hAnsi="宋体" w:cs="宋体" w:hint="eastAsia"/>
          <w:color w:val="000000"/>
          <w:kern w:val="0"/>
        </w:rPr>
        <w:t>、</w:t>
      </w:r>
      <w:r w:rsidRPr="008972C5">
        <w:rPr>
          <w:rFonts w:ascii="宋体" w:hAnsi="宋体" w:cs="宋体"/>
          <w:color w:val="000000"/>
          <w:kern w:val="0"/>
        </w:rPr>
        <w:t>44</w:t>
      </w:r>
      <w:r w:rsidRPr="008972C5">
        <w:rPr>
          <w:rFonts w:ascii="宋体" w:hAnsi="宋体" w:cs="宋体" w:hint="eastAsia"/>
          <w:color w:val="000000"/>
          <w:kern w:val="0"/>
        </w:rPr>
        <w:t>、</w:t>
      </w:r>
      <w:r w:rsidRPr="008972C5">
        <w:rPr>
          <w:rFonts w:ascii="宋体" w:hAnsi="宋体" w:cs="宋体"/>
          <w:color w:val="000000"/>
          <w:kern w:val="0"/>
        </w:rPr>
        <w:t>45</w:t>
      </w:r>
      <w:r w:rsidRPr="008972C5">
        <w:rPr>
          <w:rFonts w:ascii="宋体" w:hAnsi="宋体" w:cs="宋体" w:hint="eastAsia"/>
          <w:color w:val="000000"/>
          <w:kern w:val="0"/>
        </w:rPr>
        <w:t>、</w:t>
      </w:r>
      <w:r w:rsidRPr="008972C5">
        <w:rPr>
          <w:rFonts w:ascii="宋体" w:hAnsi="宋体" w:cs="宋体"/>
          <w:color w:val="000000"/>
          <w:kern w:val="0"/>
        </w:rPr>
        <w:t>47</w:t>
      </w:r>
      <w:r w:rsidRPr="008972C5">
        <w:rPr>
          <w:rFonts w:ascii="宋体" w:hAnsi="宋体" w:cs="宋体" w:hint="eastAsia"/>
          <w:color w:val="000000"/>
          <w:kern w:val="0"/>
        </w:rPr>
        <w:t>、</w:t>
      </w:r>
      <w:r w:rsidRPr="008972C5">
        <w:rPr>
          <w:rFonts w:ascii="宋体" w:hAnsi="宋体" w:cs="宋体"/>
          <w:color w:val="000000"/>
          <w:kern w:val="0"/>
        </w:rPr>
        <w:t>56</w:t>
      </w:r>
      <w:r w:rsidRPr="008972C5">
        <w:rPr>
          <w:rFonts w:ascii="宋体" w:hAnsi="宋体" w:cs="宋体" w:hint="eastAsia"/>
          <w:color w:val="000000"/>
          <w:kern w:val="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《结核病防治管理办法》（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7</w:t>
      </w: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w:t>
      </w:r>
      <w:r w:rsidRPr="008972C5">
        <w:rPr>
          <w:rFonts w:ascii="宋体" w:hAnsi="宋体" w:cs="宋体"/>
          <w:color w:val="000000"/>
        </w:rPr>
        <w:t>9</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《传染性非典型肺炎防治管理办法》（</w:t>
      </w:r>
      <w:r w:rsidRPr="008972C5">
        <w:rPr>
          <w:rFonts w:ascii="宋体" w:hAnsi="宋体" w:cs="宋体"/>
          <w:color w:val="000000"/>
        </w:rPr>
        <w:t>2003</w:t>
      </w:r>
      <w:r w:rsidRPr="008972C5">
        <w:rPr>
          <w:rFonts w:ascii="宋体" w:hAnsi="宋体" w:cs="宋体" w:hint="eastAsia"/>
          <w:color w:val="000000"/>
        </w:rPr>
        <w:t>年）第</w:t>
      </w:r>
      <w:r w:rsidRPr="008972C5">
        <w:rPr>
          <w:rFonts w:ascii="宋体" w:hAnsi="宋体" w:cs="宋体"/>
          <w:color w:val="000000"/>
        </w:rPr>
        <w:t>4</w:t>
      </w:r>
      <w:r w:rsidRPr="008972C5">
        <w:rPr>
          <w:rFonts w:ascii="宋体" w:hAnsi="宋体" w:cs="宋体" w:hint="eastAsia"/>
          <w:color w:val="000000"/>
        </w:rPr>
        <w:t>、</w:t>
      </w:r>
      <w:r w:rsidRPr="008972C5">
        <w:rPr>
          <w:rFonts w:ascii="宋体" w:hAnsi="宋体" w:cs="宋体"/>
          <w:color w:val="000000"/>
        </w:rPr>
        <w:t>9</w:t>
      </w:r>
      <w:r w:rsidRPr="008972C5">
        <w:rPr>
          <w:rFonts w:ascii="宋体" w:hAnsi="宋体" w:cs="宋体" w:hint="eastAsia"/>
          <w:color w:val="000000"/>
        </w:rPr>
        <w:t>、</w:t>
      </w:r>
      <w:r w:rsidRPr="008972C5">
        <w:rPr>
          <w:rFonts w:ascii="宋体" w:hAnsi="宋体" w:cs="宋体"/>
          <w:color w:val="000000"/>
        </w:rPr>
        <w:t>17</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《性病防治管理办法》（</w:t>
      </w:r>
      <w:r w:rsidRPr="008972C5">
        <w:rPr>
          <w:rFonts w:ascii="宋体" w:hAnsi="宋体" w:cs="宋体"/>
          <w:color w:val="000000"/>
        </w:rPr>
        <w:t>2012</w:t>
      </w:r>
      <w:r w:rsidRPr="008972C5">
        <w:rPr>
          <w:rFonts w:ascii="宋体" w:hAnsi="宋体" w:cs="宋体" w:hint="eastAsia"/>
          <w:color w:val="000000"/>
        </w:rPr>
        <w:t>年）第</w:t>
      </w:r>
      <w:r w:rsidRPr="008972C5">
        <w:rPr>
          <w:rFonts w:ascii="宋体" w:hAnsi="宋体" w:cs="宋体"/>
          <w:color w:val="000000"/>
        </w:rPr>
        <w:t>13</w:t>
      </w:r>
      <w:r w:rsidRPr="008972C5">
        <w:rPr>
          <w:rFonts w:ascii="宋体" w:hAnsi="宋体" w:cs="宋体" w:hint="eastAsia"/>
          <w:color w:val="000000"/>
        </w:rPr>
        <w:t>、</w:t>
      </w:r>
      <w:r w:rsidRPr="008972C5">
        <w:rPr>
          <w:rFonts w:ascii="宋体" w:hAnsi="宋体" w:cs="宋体"/>
          <w:color w:val="000000"/>
        </w:rPr>
        <w:t>21</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《突发公共卫生事件与传染病疫情监测信息报告管理办法》</w:t>
      </w:r>
      <w:r w:rsidRPr="008972C5">
        <w:rPr>
          <w:rFonts w:ascii="宋体" w:hAnsi="宋体" w:cs="宋体"/>
          <w:color w:val="000000"/>
        </w:rPr>
        <w:t>(2006</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10</w:t>
      </w:r>
      <w:r w:rsidRPr="008972C5">
        <w:rPr>
          <w:rFonts w:ascii="宋体" w:hAnsi="宋体" w:cs="宋体" w:hint="eastAsia"/>
          <w:color w:val="000000"/>
        </w:rPr>
        <w:t>、</w:t>
      </w:r>
      <w:r w:rsidRPr="008972C5">
        <w:rPr>
          <w:rFonts w:ascii="宋体" w:hAnsi="宋体" w:cs="宋体"/>
          <w:color w:val="000000"/>
        </w:rPr>
        <w:t>14</w:t>
      </w:r>
      <w:r w:rsidRPr="008972C5">
        <w:rPr>
          <w:rFonts w:ascii="宋体" w:hAnsi="宋体" w:cs="宋体" w:hint="eastAsia"/>
          <w:color w:val="000000"/>
        </w:rPr>
        <w:t>、</w:t>
      </w:r>
      <w:r w:rsidRPr="008972C5">
        <w:rPr>
          <w:rFonts w:ascii="宋体" w:hAnsi="宋体" w:cs="宋体"/>
          <w:color w:val="000000"/>
        </w:rPr>
        <w:t>16</w:t>
      </w:r>
      <w:r w:rsidRPr="008972C5">
        <w:rPr>
          <w:rFonts w:ascii="宋体" w:hAnsi="宋体" w:cs="宋体" w:hint="eastAsia"/>
          <w:color w:val="000000"/>
        </w:rPr>
        <w:t>、</w:t>
      </w:r>
      <w:r w:rsidRPr="008972C5">
        <w:rPr>
          <w:rFonts w:ascii="宋体" w:hAnsi="宋体" w:cs="宋体"/>
          <w:color w:val="000000"/>
        </w:rPr>
        <w:t>18</w:t>
      </w:r>
      <w:r w:rsidRPr="008972C5">
        <w:rPr>
          <w:rFonts w:ascii="宋体" w:hAnsi="宋体" w:cs="宋体" w:hint="eastAsia"/>
          <w:color w:val="000000"/>
        </w:rPr>
        <w:t>、</w:t>
      </w:r>
      <w:r w:rsidRPr="008972C5">
        <w:rPr>
          <w:rFonts w:ascii="宋体" w:hAnsi="宋体" w:cs="宋体"/>
          <w:color w:val="000000"/>
        </w:rPr>
        <w:t>26</w:t>
      </w:r>
      <w:r w:rsidRPr="008972C5">
        <w:rPr>
          <w:rFonts w:ascii="宋体" w:hAnsi="宋体" w:cs="宋体" w:hint="eastAsia"/>
          <w:color w:val="000000"/>
        </w:rPr>
        <w:t>、</w:t>
      </w:r>
      <w:r w:rsidRPr="008972C5">
        <w:rPr>
          <w:rFonts w:ascii="宋体" w:hAnsi="宋体" w:cs="宋体"/>
          <w:color w:val="000000"/>
        </w:rPr>
        <w:t>27</w:t>
      </w:r>
      <w:r w:rsidRPr="008972C5">
        <w:rPr>
          <w:rFonts w:ascii="宋体" w:hAnsi="宋体" w:cs="宋体" w:hint="eastAsia"/>
          <w:color w:val="000000"/>
        </w:rPr>
        <w:t>、</w:t>
      </w:r>
      <w:r w:rsidRPr="008972C5">
        <w:rPr>
          <w:rFonts w:ascii="宋体" w:hAnsi="宋体" w:cs="宋体"/>
          <w:color w:val="000000"/>
        </w:rPr>
        <w:t>28</w:t>
      </w:r>
      <w:r w:rsidRPr="008972C5">
        <w:rPr>
          <w:rFonts w:ascii="宋体" w:hAnsi="宋体" w:cs="宋体" w:hint="eastAsia"/>
          <w:color w:val="000000"/>
        </w:rPr>
        <w:t>、</w:t>
      </w:r>
      <w:r w:rsidRPr="008972C5">
        <w:rPr>
          <w:rFonts w:ascii="宋体" w:hAnsi="宋体" w:cs="宋体"/>
          <w:color w:val="000000"/>
        </w:rPr>
        <w:t>36</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《消毒管理办法》</w:t>
      </w:r>
      <w:r w:rsidRPr="008972C5">
        <w:rPr>
          <w:rFonts w:ascii="宋体" w:hAnsi="宋体" w:cs="宋体"/>
          <w:color w:val="000000"/>
        </w:rPr>
        <w:t>(2017</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16</w:t>
      </w:r>
      <w:r w:rsidRPr="008972C5">
        <w:rPr>
          <w:rFonts w:ascii="宋体" w:hAnsi="宋体" w:cs="宋体" w:hint="eastAsia"/>
          <w:color w:val="00000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《医疗机构传染病预检分诊管理办法》</w:t>
      </w:r>
      <w:r w:rsidRPr="008972C5">
        <w:rPr>
          <w:rFonts w:ascii="宋体" w:hAnsi="宋体" w:cs="宋体"/>
          <w:color w:val="000000"/>
          <w:kern w:val="0"/>
        </w:rPr>
        <w:t>(2004</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2</w:t>
      </w: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条。</w:t>
      </w:r>
    </w:p>
    <w:p w:rsidR="003078E3" w:rsidRPr="008972C5" w:rsidRDefault="003078E3" w:rsidP="002B5DEF">
      <w:pPr>
        <w:widowControl/>
        <w:rPr>
          <w:rFonts w:ascii="宋体" w:cs="宋体"/>
          <w:color w:val="000000"/>
          <w:kern w:val="0"/>
        </w:rPr>
      </w:pPr>
    </w:p>
    <w:p w:rsidR="003078E3" w:rsidRPr="008972C5" w:rsidRDefault="003078E3" w:rsidP="002B5DEF">
      <w:pPr>
        <w:widowControl/>
        <w:rPr>
          <w:rFonts w:ascii="宋体" w:cs="宋体"/>
          <w:color w:val="000000"/>
          <w:kern w:val="0"/>
        </w:rPr>
      </w:pPr>
    </w:p>
    <w:p w:rsidR="003078E3" w:rsidRPr="008972C5" w:rsidRDefault="003078E3" w:rsidP="002B5DEF">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B1-17</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【责任主体】医疗机构</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【责任名称】建立并实施医疗机构高危药品管理制度。</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lastRenderedPageBreak/>
        <w:t>1.</w:t>
      </w:r>
      <w:r w:rsidRPr="008972C5">
        <w:rPr>
          <w:rFonts w:ascii="宋体" w:hAnsi="宋体" w:cs="宋体" w:hint="eastAsia"/>
          <w:color w:val="000000"/>
          <w:kern w:val="0"/>
        </w:rPr>
        <w:t>医疗机构供应和调配毒性药品，凭医生签名的正式处方，调配时严格执行核对制度。科研教学所需毒性药品，必须履行审批手续。</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医疗机构应对麻醉药品和精神药品严格登记，加强管理。对临床需要而市场无供应的麻醉药品和精神药品，应履行审批手续，且只能在本医疗机构使用，不得对外销售。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发生麻醉药品和精神药品盗抢或丢失，应立即采取控制措施并报告。</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医疗单位使用放射性药品必须符合国家有关放射性同位素安全和防护的规定，按要求取得《放射性药品使用许可证》后方可使用。</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医疗单位使用放射性药品应当符合《药品管理法》的要求。</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医疗单位使用放射性药品应当加强临床检验和管理，定期收集不良事件并上报，妥善处置使用后废物。</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《麻醉药品和精神药品管理条例》（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31</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w:t>
      </w:r>
      <w:r w:rsidRPr="008972C5">
        <w:rPr>
          <w:rFonts w:ascii="宋体" w:hAnsi="宋体" w:cs="宋体"/>
          <w:color w:val="000000"/>
          <w:kern w:val="0"/>
        </w:rPr>
        <w:t>36</w:t>
      </w:r>
      <w:r w:rsidRPr="008972C5">
        <w:rPr>
          <w:rFonts w:ascii="宋体" w:hAnsi="宋体" w:cs="宋体" w:hint="eastAsia"/>
          <w:color w:val="000000"/>
          <w:kern w:val="0"/>
        </w:rPr>
        <w:t>、</w:t>
      </w:r>
      <w:r w:rsidRPr="008972C5">
        <w:rPr>
          <w:rFonts w:ascii="宋体" w:hAnsi="宋体" w:cs="宋体"/>
          <w:color w:val="000000"/>
          <w:kern w:val="0"/>
        </w:rPr>
        <w:t>37</w:t>
      </w:r>
      <w:r w:rsidRPr="008972C5">
        <w:rPr>
          <w:rFonts w:ascii="宋体" w:hAnsi="宋体" w:cs="宋体" w:hint="eastAsia"/>
          <w:color w:val="000000"/>
          <w:kern w:val="0"/>
        </w:rPr>
        <w:t>、</w:t>
      </w:r>
      <w:r w:rsidRPr="008972C5">
        <w:rPr>
          <w:rFonts w:ascii="宋体" w:hAnsi="宋体" w:cs="宋体"/>
          <w:color w:val="000000"/>
          <w:kern w:val="0"/>
        </w:rPr>
        <w:t>38</w:t>
      </w:r>
      <w:r w:rsidRPr="008972C5">
        <w:rPr>
          <w:rFonts w:ascii="宋体" w:hAnsi="宋体" w:cs="宋体" w:hint="eastAsia"/>
          <w:color w:val="000000"/>
          <w:kern w:val="0"/>
        </w:rPr>
        <w:t>、</w:t>
      </w:r>
      <w:r w:rsidRPr="008972C5">
        <w:rPr>
          <w:rFonts w:ascii="宋体" w:hAnsi="宋体" w:cs="宋体"/>
          <w:color w:val="000000"/>
          <w:kern w:val="0"/>
        </w:rPr>
        <w:t>39</w:t>
      </w:r>
      <w:r w:rsidRPr="008972C5">
        <w:rPr>
          <w:rFonts w:ascii="宋体" w:hAnsi="宋体" w:cs="宋体" w:hint="eastAsia"/>
          <w:color w:val="000000"/>
          <w:kern w:val="0"/>
        </w:rPr>
        <w:t>、</w:t>
      </w:r>
      <w:r w:rsidRPr="008972C5">
        <w:rPr>
          <w:rFonts w:ascii="宋体" w:hAnsi="宋体" w:cs="宋体"/>
          <w:color w:val="000000"/>
          <w:kern w:val="0"/>
        </w:rPr>
        <w:t>40</w:t>
      </w:r>
      <w:r w:rsidRPr="008972C5">
        <w:rPr>
          <w:rFonts w:ascii="宋体" w:hAnsi="宋体" w:cs="宋体" w:hint="eastAsia"/>
          <w:color w:val="000000"/>
          <w:kern w:val="0"/>
        </w:rPr>
        <w:t>、</w:t>
      </w:r>
      <w:r w:rsidRPr="008972C5">
        <w:rPr>
          <w:rFonts w:ascii="宋体" w:hAnsi="宋体" w:cs="宋体"/>
          <w:color w:val="000000"/>
          <w:kern w:val="0"/>
        </w:rPr>
        <w:t>41</w:t>
      </w:r>
      <w:r w:rsidRPr="008972C5">
        <w:rPr>
          <w:rFonts w:ascii="宋体" w:hAnsi="宋体" w:cs="宋体" w:hint="eastAsia"/>
          <w:color w:val="000000"/>
          <w:kern w:val="0"/>
        </w:rPr>
        <w:t>、</w:t>
      </w:r>
      <w:r w:rsidRPr="008972C5">
        <w:rPr>
          <w:rFonts w:ascii="宋体" w:hAnsi="宋体" w:cs="宋体"/>
          <w:color w:val="000000"/>
          <w:kern w:val="0"/>
        </w:rPr>
        <w:t>42</w:t>
      </w:r>
      <w:r w:rsidRPr="008972C5">
        <w:rPr>
          <w:rFonts w:ascii="宋体" w:hAnsi="宋体" w:cs="宋体" w:hint="eastAsia"/>
          <w:color w:val="000000"/>
          <w:kern w:val="0"/>
        </w:rPr>
        <w:t>、</w:t>
      </w:r>
      <w:r w:rsidRPr="008972C5">
        <w:rPr>
          <w:rFonts w:ascii="宋体" w:hAnsi="宋体" w:cs="宋体"/>
          <w:color w:val="000000"/>
          <w:kern w:val="0"/>
        </w:rPr>
        <w:t>43</w:t>
      </w:r>
      <w:r w:rsidRPr="008972C5">
        <w:rPr>
          <w:rFonts w:ascii="宋体" w:hAnsi="宋体" w:cs="宋体" w:hint="eastAsia"/>
          <w:color w:val="000000"/>
          <w:kern w:val="0"/>
        </w:rPr>
        <w:t>、</w:t>
      </w:r>
      <w:r w:rsidRPr="008972C5">
        <w:rPr>
          <w:rFonts w:ascii="宋体" w:hAnsi="宋体" w:cs="宋体"/>
          <w:color w:val="000000"/>
          <w:kern w:val="0"/>
        </w:rPr>
        <w:t>44</w:t>
      </w:r>
      <w:r w:rsidRPr="008972C5">
        <w:rPr>
          <w:rFonts w:ascii="宋体" w:hAnsi="宋体" w:cs="宋体" w:hint="eastAsia"/>
          <w:color w:val="000000"/>
          <w:kern w:val="0"/>
        </w:rPr>
        <w:t>、</w:t>
      </w:r>
      <w:r w:rsidRPr="008972C5">
        <w:rPr>
          <w:rFonts w:ascii="宋体" w:hAnsi="宋体" w:cs="宋体"/>
          <w:color w:val="000000"/>
          <w:kern w:val="0"/>
        </w:rPr>
        <w:t>45</w:t>
      </w:r>
      <w:r w:rsidRPr="008972C5">
        <w:rPr>
          <w:rFonts w:ascii="宋体" w:hAnsi="宋体" w:cs="宋体" w:hint="eastAsia"/>
          <w:color w:val="000000"/>
          <w:kern w:val="0"/>
        </w:rPr>
        <w:t>、</w:t>
      </w:r>
      <w:r w:rsidRPr="008972C5">
        <w:rPr>
          <w:rFonts w:ascii="宋体" w:hAnsi="宋体" w:cs="宋体"/>
          <w:color w:val="000000"/>
          <w:kern w:val="0"/>
        </w:rPr>
        <w:t>47</w:t>
      </w:r>
      <w:r w:rsidRPr="008972C5">
        <w:rPr>
          <w:rFonts w:ascii="宋体" w:hAnsi="宋体" w:cs="宋体" w:hint="eastAsia"/>
          <w:color w:val="000000"/>
          <w:kern w:val="0"/>
        </w:rPr>
        <w:t>、</w:t>
      </w:r>
      <w:r w:rsidRPr="008972C5">
        <w:rPr>
          <w:rFonts w:ascii="宋体" w:hAnsi="宋体" w:cs="宋体"/>
          <w:color w:val="000000"/>
          <w:kern w:val="0"/>
        </w:rPr>
        <w:t>49</w:t>
      </w:r>
      <w:r w:rsidRPr="008972C5">
        <w:rPr>
          <w:rFonts w:ascii="宋体" w:hAnsi="宋体" w:cs="宋体" w:hint="eastAsia"/>
          <w:color w:val="000000"/>
          <w:kern w:val="0"/>
        </w:rPr>
        <w:t>、</w:t>
      </w:r>
      <w:r w:rsidRPr="008972C5">
        <w:rPr>
          <w:rFonts w:ascii="宋体" w:hAnsi="宋体" w:cs="宋体"/>
          <w:color w:val="000000"/>
          <w:kern w:val="0"/>
        </w:rPr>
        <w:t>61</w:t>
      </w:r>
      <w:r w:rsidRPr="008972C5">
        <w:rPr>
          <w:rFonts w:ascii="宋体" w:hAnsi="宋体" w:cs="宋体" w:hint="eastAsia"/>
          <w:color w:val="000000"/>
          <w:kern w:val="0"/>
        </w:rPr>
        <w:t>、</w:t>
      </w:r>
      <w:r w:rsidRPr="008972C5">
        <w:rPr>
          <w:rFonts w:ascii="宋体" w:hAnsi="宋体" w:cs="宋体"/>
          <w:color w:val="000000"/>
          <w:kern w:val="0"/>
        </w:rPr>
        <w:t>63</w:t>
      </w:r>
      <w:r w:rsidRPr="008972C5">
        <w:rPr>
          <w:rFonts w:ascii="宋体" w:hAnsi="宋体" w:cs="宋体" w:hint="eastAsia"/>
          <w:color w:val="000000"/>
          <w:kern w:val="0"/>
        </w:rPr>
        <w:t>、</w:t>
      </w:r>
      <w:r w:rsidRPr="008972C5">
        <w:rPr>
          <w:rFonts w:ascii="宋体" w:hAnsi="宋体" w:cs="宋体"/>
          <w:color w:val="000000"/>
          <w:kern w:val="0"/>
        </w:rPr>
        <w:t>64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《医疗用毒性药品管理办法》（</w:t>
      </w:r>
      <w:r w:rsidRPr="008972C5">
        <w:rPr>
          <w:rFonts w:ascii="宋体" w:hAnsi="宋体" w:cs="宋体"/>
          <w:color w:val="000000"/>
          <w:kern w:val="0"/>
        </w:rPr>
        <w:t>1988</w:t>
      </w:r>
      <w:r w:rsidRPr="008972C5">
        <w:rPr>
          <w:rFonts w:ascii="宋体" w:hAnsi="宋体" w:cs="宋体" w:hint="eastAsia"/>
          <w:color w:val="000000"/>
          <w:kern w:val="0"/>
        </w:rPr>
        <w:t>年）第</w:t>
      </w:r>
      <w:r w:rsidRPr="008972C5">
        <w:rPr>
          <w:rFonts w:ascii="宋体" w:hAnsi="宋体" w:cs="宋体"/>
          <w:color w:val="000000"/>
          <w:kern w:val="0"/>
        </w:rPr>
        <w:t>6</w:t>
      </w:r>
      <w:r w:rsidRPr="008972C5">
        <w:rPr>
          <w:rFonts w:ascii="宋体" w:hAnsi="宋体" w:cs="宋体" w:hint="eastAsia"/>
          <w:color w:val="000000"/>
          <w:kern w:val="0"/>
        </w:rPr>
        <w:t>条、</w:t>
      </w:r>
      <w:r w:rsidRPr="008972C5">
        <w:rPr>
          <w:rFonts w:ascii="宋体" w:hAnsi="宋体" w:cs="宋体"/>
          <w:color w:val="000000"/>
          <w:kern w:val="0"/>
        </w:rPr>
        <w:t>9</w:t>
      </w:r>
      <w:r w:rsidRPr="008972C5">
        <w:rPr>
          <w:rFonts w:ascii="宋体" w:hAnsi="宋体" w:cs="宋体" w:hint="eastAsia"/>
          <w:color w:val="000000"/>
          <w:kern w:val="0"/>
        </w:rPr>
        <w:t>条、</w:t>
      </w:r>
      <w:r w:rsidRPr="008972C5">
        <w:rPr>
          <w:rFonts w:ascii="宋体" w:hAnsi="宋体" w:cs="宋体"/>
          <w:color w:val="000000"/>
          <w:kern w:val="0"/>
        </w:rPr>
        <w:t>10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《放射性药品管理办法》（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w:t>
      </w:r>
      <w:r w:rsidRPr="008972C5">
        <w:rPr>
          <w:rFonts w:ascii="宋体" w:hAnsi="宋体" w:cs="宋体"/>
          <w:color w:val="000000"/>
          <w:kern w:val="0"/>
        </w:rPr>
        <w:t>24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p>
    <w:p w:rsidR="003078E3" w:rsidRPr="008972C5" w:rsidRDefault="003078E3" w:rsidP="003D6250">
      <w:pPr>
        <w:widowControl/>
        <w:ind w:firstLineChars="200" w:firstLine="420"/>
        <w:rPr>
          <w:rFonts w:ascii="宋体" w:cs="宋体"/>
          <w:color w:val="000000"/>
          <w:kern w:val="0"/>
        </w:rPr>
      </w:pPr>
    </w:p>
    <w:p w:rsidR="003078E3" w:rsidRPr="008972C5" w:rsidRDefault="003078E3" w:rsidP="002B5DEF">
      <w:pPr>
        <w:widowControl/>
        <w:jc w:val="left"/>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B1-18</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【责任主体】医疗机构</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【责任名称】建立并实施职业健康检查管理制度。</w:t>
      </w:r>
    </w:p>
    <w:p w:rsidR="003078E3" w:rsidRPr="008972C5" w:rsidRDefault="003078E3" w:rsidP="003D6250">
      <w:pPr>
        <w:widowControl/>
        <w:ind w:left="420" w:hangingChars="200" w:hanging="420"/>
        <w:jc w:val="left"/>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r w:rsidRPr="008972C5">
        <w:rPr>
          <w:rFonts w:ascii="宋体" w:cs="宋体"/>
          <w:color w:val="000000"/>
          <w:kern w:val="0"/>
        </w:rPr>
        <w:br/>
      </w:r>
      <w:r w:rsidRPr="008972C5">
        <w:rPr>
          <w:rFonts w:ascii="宋体" w:hAnsi="宋体" w:cs="宋体"/>
          <w:color w:val="000000"/>
          <w:kern w:val="0"/>
        </w:rPr>
        <w:t>1.</w:t>
      </w:r>
      <w:r w:rsidRPr="008972C5">
        <w:rPr>
          <w:rFonts w:ascii="宋体" w:hAnsi="宋体" w:cs="宋体" w:hint="eastAsia"/>
          <w:color w:val="000000"/>
          <w:kern w:val="0"/>
        </w:rPr>
        <w:t>医疗卫生机构开展职业健康检查，应当经省级卫生计生行政部门批准。</w:t>
      </w:r>
    </w:p>
    <w:p w:rsidR="003078E3" w:rsidRPr="008972C5" w:rsidRDefault="003078E3" w:rsidP="003D6250">
      <w:pPr>
        <w:widowControl/>
        <w:ind w:leftChars="200" w:left="420"/>
        <w:jc w:val="left"/>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职业健康检查机构按照法律法规规定承担相应的职责。</w:t>
      </w:r>
      <w:r w:rsidRPr="008972C5">
        <w:rPr>
          <w:rFonts w:ascii="宋体" w:cs="宋体"/>
          <w:color w:val="000000"/>
          <w:kern w:val="0"/>
        </w:rPr>
        <w:br/>
      </w:r>
      <w:r w:rsidRPr="008972C5">
        <w:rPr>
          <w:rFonts w:ascii="宋体" w:hAnsi="宋体" w:cs="宋体"/>
          <w:color w:val="000000"/>
          <w:kern w:val="0"/>
        </w:rPr>
        <w:t>3.</w:t>
      </w:r>
      <w:r w:rsidRPr="008972C5">
        <w:rPr>
          <w:rFonts w:ascii="宋体" w:hAnsi="宋体" w:cs="宋体" w:hint="eastAsia"/>
          <w:color w:val="000000"/>
          <w:kern w:val="0"/>
        </w:rPr>
        <w:t>职业健康检查机构及其工作人员应具备应有的职业道德。</w:t>
      </w:r>
    </w:p>
    <w:p w:rsidR="003078E3" w:rsidRPr="008972C5" w:rsidRDefault="003078E3" w:rsidP="003D6250">
      <w:pPr>
        <w:widowControl/>
        <w:ind w:firstLineChars="200" w:firstLine="420"/>
        <w:jc w:val="left"/>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职业健康检查机构应当指定主检医师并符合法律法规规定的条件。</w:t>
      </w:r>
      <w:r w:rsidRPr="008972C5">
        <w:rPr>
          <w:rFonts w:asci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5.</w:t>
      </w:r>
      <w:r w:rsidRPr="008972C5">
        <w:rPr>
          <w:rFonts w:ascii="宋体" w:hAnsi="宋体" w:cs="宋体" w:hint="eastAsia"/>
          <w:color w:val="000000"/>
          <w:kern w:val="0"/>
        </w:rPr>
        <w:t>主检医师负责确定职业健康检查项目和周期，对职业健康检查过程进行质量控制，审核职业健康检查报告。</w:t>
      </w:r>
    </w:p>
    <w:p w:rsidR="003078E3" w:rsidRPr="008972C5" w:rsidRDefault="003078E3" w:rsidP="003D6250">
      <w:pPr>
        <w:widowControl/>
        <w:ind w:firstLineChars="200" w:firstLine="420"/>
        <w:jc w:val="left"/>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职业健康检查机构可以在执业登记机关管辖区域内开展外出职业健康检查。外出职业健康检查进行医学影像学检查和实验室检测，必须保证检查质量并满足放射防护和生物安全的管理要求。</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 xml:space="preserve">    7.</w:t>
      </w:r>
      <w:r w:rsidRPr="008972C5">
        <w:rPr>
          <w:rFonts w:ascii="宋体" w:hAnsi="宋体" w:cs="宋体" w:hint="eastAsia"/>
          <w:color w:val="000000"/>
          <w:kern w:val="0"/>
        </w:rPr>
        <w:t>开展职业健康检查应当与用人单位签订委托协议书，由用人单位统一组织劳动者进行职业健康检查；也可以由劳动者持单位介绍信进行职业健康检查。</w:t>
      </w:r>
      <w:r w:rsidRPr="008972C5">
        <w:rPr>
          <w:rFonts w:asci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 xml:space="preserve">  8.</w:t>
      </w:r>
      <w:r w:rsidRPr="008972C5">
        <w:rPr>
          <w:rFonts w:ascii="宋体" w:hAnsi="宋体" w:cs="宋体" w:hint="eastAsia"/>
          <w:color w:val="000000"/>
          <w:kern w:val="0"/>
        </w:rPr>
        <w:t>依据相关技术规范，结合用人单位提交的资料，明确用人单位应当检查的项目和周期。</w:t>
      </w:r>
      <w:r w:rsidRPr="008972C5">
        <w:rPr>
          <w:rFonts w:asci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9.</w:t>
      </w:r>
      <w:r w:rsidRPr="008972C5">
        <w:rPr>
          <w:rFonts w:ascii="宋体" w:hAnsi="宋体" w:cs="宋体" w:hint="eastAsia"/>
          <w:color w:val="000000"/>
          <w:kern w:val="0"/>
        </w:rPr>
        <w:t>在职业健康检查中，应当要用人单位如实提供职业健康检查所需的相关资料。</w:t>
      </w:r>
      <w:r w:rsidRPr="008972C5">
        <w:rPr>
          <w:rFonts w:asci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 xml:space="preserve"> 10.</w:t>
      </w:r>
      <w:r w:rsidRPr="008972C5">
        <w:rPr>
          <w:rFonts w:ascii="宋体" w:hAnsi="宋体" w:cs="宋体" w:hint="eastAsia"/>
          <w:color w:val="000000"/>
          <w:kern w:val="0"/>
        </w:rPr>
        <w:t>职业健康检查的项目周期、放射工作人员职业健康检查按照相应规范等执行。</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职业健康检查机构应当建立职业健康检查档案。职业健康检查档案保存时间应当自劳动者最后一次职业健康检查结束之日起不少于</w:t>
      </w:r>
      <w:r w:rsidRPr="008972C5">
        <w:rPr>
          <w:rFonts w:ascii="宋体" w:hAnsi="宋体" w:cs="宋体"/>
          <w:color w:val="000000"/>
          <w:kern w:val="0"/>
        </w:rPr>
        <w:t>15</w:t>
      </w:r>
      <w:r w:rsidRPr="008972C5">
        <w:rPr>
          <w:rFonts w:ascii="宋体" w:hAnsi="宋体" w:cs="宋体" w:hint="eastAsia"/>
          <w:color w:val="000000"/>
          <w:kern w:val="0"/>
        </w:rPr>
        <w:t>年。</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r w:rsidRPr="008972C5">
        <w:rPr>
          <w:rFonts w:ascii="宋体" w:hAnsi="宋体" w:cs="宋体"/>
          <w:color w:val="000000"/>
          <w:kern w:val="0"/>
        </w:rPr>
        <w:t xml:space="preserve"> </w:t>
      </w:r>
      <w:r w:rsidRPr="008972C5">
        <w:rPr>
          <w:rFonts w:ascii="宋体" w:hAnsi="宋体" w:cs="宋体"/>
          <w:color w:val="000000"/>
          <w:kern w:val="0"/>
        </w:rPr>
        <w:br/>
        <w:t xml:space="preserve">    </w:t>
      </w:r>
      <w:r w:rsidRPr="008972C5">
        <w:rPr>
          <w:rFonts w:ascii="宋体" w:hAnsi="宋体" w:cs="宋体" w:hint="eastAsia"/>
          <w:color w:val="000000"/>
          <w:kern w:val="0"/>
        </w:rPr>
        <w:t>《职业病防治法》（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50</w:t>
      </w:r>
      <w:r w:rsidRPr="008972C5">
        <w:rPr>
          <w:rFonts w:ascii="宋体" w:hAnsi="宋体" w:cs="宋体" w:hint="eastAsia"/>
          <w:color w:val="000000"/>
          <w:kern w:val="0"/>
        </w:rPr>
        <w:t>、</w:t>
      </w:r>
      <w:r w:rsidRPr="008972C5">
        <w:rPr>
          <w:rFonts w:ascii="宋体" w:hAnsi="宋体" w:cs="宋体"/>
          <w:color w:val="000000"/>
          <w:kern w:val="0"/>
        </w:rPr>
        <w:t>55</w:t>
      </w:r>
      <w:r w:rsidRPr="008972C5">
        <w:rPr>
          <w:rFonts w:ascii="宋体" w:hAnsi="宋体" w:cs="宋体" w:hint="eastAsia"/>
          <w:color w:val="000000"/>
          <w:kern w:val="0"/>
        </w:rPr>
        <w:t>条；</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《职业健康检查管理办法》（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p>
    <w:p w:rsidR="003078E3" w:rsidRPr="008972C5" w:rsidRDefault="003078E3" w:rsidP="003D6250">
      <w:pPr>
        <w:widowControl/>
        <w:ind w:firstLineChars="200" w:firstLine="420"/>
        <w:rPr>
          <w:rFonts w:ascii="宋体" w:cs="宋体"/>
          <w:color w:val="000000"/>
          <w:kern w:val="0"/>
        </w:rPr>
      </w:pPr>
    </w:p>
    <w:p w:rsidR="003078E3" w:rsidRPr="008972C5" w:rsidRDefault="003078E3" w:rsidP="002B5DEF">
      <w:pPr>
        <w:widowControl/>
        <w:jc w:val="left"/>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B1-19</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lastRenderedPageBreak/>
        <w:t>B.</w:t>
      </w:r>
      <w:r w:rsidRPr="008972C5">
        <w:rPr>
          <w:rFonts w:ascii="宋体" w:hAnsi="宋体" w:cs="宋体" w:hint="eastAsia"/>
          <w:color w:val="000000"/>
          <w:kern w:val="0"/>
        </w:rPr>
        <w:t>【责任主体】医疗机构</w:t>
      </w:r>
    </w:p>
    <w:p w:rsidR="003078E3" w:rsidRPr="008972C5" w:rsidRDefault="003078E3" w:rsidP="002B5DEF">
      <w:pPr>
        <w:rPr>
          <w:rFonts w:ascii="宋体" w:cs="宋体"/>
          <w:color w:val="000000"/>
        </w:rPr>
      </w:pPr>
      <w:r w:rsidRPr="008972C5">
        <w:rPr>
          <w:rFonts w:ascii="宋体" w:hAnsi="宋体" w:cs="宋体"/>
          <w:color w:val="000000"/>
          <w:kern w:val="0"/>
        </w:rPr>
        <w:t>C.</w:t>
      </w:r>
      <w:r w:rsidRPr="008972C5">
        <w:rPr>
          <w:rFonts w:ascii="宋体" w:hAnsi="宋体" w:cs="宋体" w:hint="eastAsia"/>
          <w:color w:val="000000"/>
        </w:rPr>
        <w:t>【责任名称】建立实施妇幼卫生管理制度。</w:t>
      </w:r>
    </w:p>
    <w:p w:rsidR="003078E3" w:rsidRPr="008972C5" w:rsidRDefault="003078E3" w:rsidP="002B5DEF">
      <w:pPr>
        <w:rPr>
          <w:rFonts w:ascii="宋体" w:cs="宋体"/>
          <w:color w:val="000000"/>
        </w:rPr>
      </w:pPr>
      <w:r w:rsidRPr="008972C5">
        <w:rPr>
          <w:rFonts w:ascii="宋体" w:hAnsi="宋体" w:cs="宋体"/>
          <w:color w:val="000000"/>
          <w:kern w:val="0"/>
        </w:rPr>
        <w:t>D.</w:t>
      </w:r>
      <w:r w:rsidRPr="008972C5">
        <w:rPr>
          <w:rFonts w:ascii="宋体" w:hAnsi="宋体" w:cs="宋体" w:hint="eastAsia"/>
          <w:color w:val="000000"/>
        </w:rPr>
        <w:t>【责任指标】</w:t>
      </w:r>
    </w:p>
    <w:p w:rsidR="003078E3" w:rsidRPr="008972C5" w:rsidRDefault="003078E3" w:rsidP="002B5DEF">
      <w:pPr>
        <w:rPr>
          <w:rFonts w:ascii="宋体" w:cs="宋体"/>
          <w:color w:val="000000"/>
        </w:rPr>
      </w:pPr>
      <w:r w:rsidRPr="008972C5">
        <w:rPr>
          <w:rFonts w:ascii="宋体" w:hAnsi="宋体" w:cs="宋体"/>
          <w:color w:val="000000"/>
        </w:rPr>
        <w:t xml:space="preserve">    1.</w:t>
      </w:r>
      <w:r w:rsidRPr="008972C5">
        <w:rPr>
          <w:rFonts w:ascii="宋体" w:hAnsi="宋体" w:cs="宋体" w:hint="eastAsia"/>
          <w:color w:val="000000"/>
        </w:rPr>
        <w:t>医疗保健机构按照国务院卫生行政部门的规定，负责其职责范围内的母婴保健工作，建立医疗保健工作规范，提高医学技术水平、采取各种措施方便人民群众，做好母婴保健服务工作。</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2.</w:t>
      </w:r>
      <w:r w:rsidRPr="008972C5">
        <w:rPr>
          <w:rFonts w:ascii="宋体" w:hAnsi="宋体" w:cs="宋体" w:hint="eastAsia"/>
          <w:color w:val="000000"/>
        </w:rPr>
        <w:t>从事母婴保健工作的人员应当严格遵守执业道德，为当事人保守秘密。</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3.</w:t>
      </w:r>
      <w:r w:rsidRPr="008972C5">
        <w:rPr>
          <w:rFonts w:ascii="宋体" w:hAnsi="宋体" w:cs="宋体" w:hint="eastAsia"/>
          <w:color w:val="000000"/>
        </w:rPr>
        <w:t>医疗机构开展婚前医学检查、遗传病诊断、产前诊断以及施行结扎手术和终止妊娠手术的，必须符合国务院卫生行政部门规定的条件和技术标准，并经县级以上地方人民政府卫生行政部门许可。</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4.</w:t>
      </w:r>
      <w:r w:rsidRPr="008972C5">
        <w:rPr>
          <w:rFonts w:ascii="宋体" w:hAnsi="宋体" w:cs="宋体" w:hint="eastAsia"/>
          <w:color w:val="000000"/>
        </w:rPr>
        <w:t>从事遗传病诊断、产前诊断的人员，必须经过卫生行政部门的考核，并取得相应的合格证书。</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5.</w:t>
      </w:r>
      <w:r w:rsidRPr="008972C5">
        <w:rPr>
          <w:rFonts w:ascii="宋体" w:hAnsi="宋体" w:cs="宋体" w:hint="eastAsia"/>
          <w:color w:val="000000"/>
        </w:rPr>
        <w:t>从事婚前医学检查、施行结扎手术和终止妊娠手术的的人员，必须经过卫生行政部门的考核，并取得相应的合格证书。</w:t>
      </w:r>
    </w:p>
    <w:p w:rsidR="003078E3" w:rsidRPr="008972C5" w:rsidRDefault="003078E3" w:rsidP="003D6250">
      <w:pPr>
        <w:widowControl/>
        <w:ind w:firstLineChars="200" w:firstLine="420"/>
        <w:jc w:val="left"/>
        <w:rPr>
          <w:rFonts w:ascii="宋体" w:cs="宋体"/>
          <w:color w:val="000000"/>
          <w:kern w:val="0"/>
        </w:rPr>
      </w:pPr>
      <w:r w:rsidRPr="008972C5">
        <w:rPr>
          <w:rFonts w:ascii="宋体" w:hAnsi="宋体" w:cs="宋体"/>
          <w:color w:val="000000"/>
          <w:kern w:val="0"/>
          <w:shd w:val="clear" w:color="auto" w:fill="FFFFFF"/>
        </w:rPr>
        <w:t>6.</w:t>
      </w:r>
      <w:r w:rsidRPr="008972C5">
        <w:rPr>
          <w:rFonts w:ascii="宋体" w:hAnsi="宋体" w:cs="宋体" w:hint="eastAsia"/>
          <w:color w:val="000000"/>
          <w:kern w:val="0"/>
          <w:shd w:val="clear" w:color="auto" w:fill="FFFFFF"/>
        </w:rPr>
        <w:t>从事婚前医学检查的医疗、保健机构，由其所在地设区的市级人民政府卫生行政部门进行审查；符合条件的，在其《医疗机构执业许可证》上注明。从事婚前医学检查的医疗、保健机构申请</w:t>
      </w:r>
      <w:r w:rsidRPr="008972C5">
        <w:rPr>
          <w:rFonts w:ascii="宋体" w:hAnsi="宋体" w:cs="宋体" w:hint="eastAsia"/>
          <w:color w:val="000000"/>
          <w:kern w:val="0"/>
        </w:rPr>
        <w:t>材料应具备真实性、合法性、有效性的要求。</w:t>
      </w:r>
    </w:p>
    <w:p w:rsidR="003078E3" w:rsidRPr="008972C5" w:rsidRDefault="003078E3" w:rsidP="003D6250">
      <w:pPr>
        <w:ind w:firstLineChars="200" w:firstLine="420"/>
        <w:rPr>
          <w:rFonts w:ascii="宋体" w:cs="宋体"/>
          <w:color w:val="000000"/>
        </w:rPr>
      </w:pPr>
      <w:r w:rsidRPr="008972C5">
        <w:rPr>
          <w:rFonts w:ascii="宋体" w:hAnsi="宋体" w:cs="宋体"/>
          <w:color w:val="000000"/>
          <w:shd w:val="clear" w:color="auto" w:fill="FFFFFF"/>
        </w:rPr>
        <w:t>7.</w:t>
      </w:r>
      <w:r w:rsidRPr="008972C5">
        <w:rPr>
          <w:rFonts w:ascii="宋体" w:hAnsi="宋体" w:cs="宋体" w:hint="eastAsia"/>
          <w:color w:val="000000"/>
        </w:rPr>
        <w:t>婚检机构对接受婚前医学检查的人员，应当出具婚前医学检查证明。婚检机构必须严格执行市有关部门核定的婚前医学检查收费标准，对梅毒、乙肝等检查项目应当免费。</w:t>
      </w:r>
    </w:p>
    <w:p w:rsidR="003078E3" w:rsidRPr="008972C5" w:rsidRDefault="003078E3" w:rsidP="002B5DEF">
      <w:pPr>
        <w:ind w:firstLine="405"/>
        <w:rPr>
          <w:rFonts w:ascii="宋体" w:cs="宋体"/>
          <w:color w:val="000000"/>
        </w:rPr>
      </w:pPr>
      <w:r w:rsidRPr="008972C5">
        <w:rPr>
          <w:rFonts w:ascii="宋体" w:hAnsi="宋体" w:cs="宋体"/>
          <w:color w:val="000000"/>
        </w:rPr>
        <w:t>8.</w:t>
      </w:r>
      <w:r w:rsidRPr="008972C5">
        <w:rPr>
          <w:rFonts w:ascii="宋体" w:hAnsi="宋体" w:cs="宋体" w:hint="eastAsia"/>
          <w:color w:val="000000"/>
        </w:rPr>
        <w:t>医疗机构严禁采用技术手段对胎儿进行性别鉴定。</w:t>
      </w:r>
    </w:p>
    <w:p w:rsidR="003078E3" w:rsidRPr="008972C5" w:rsidRDefault="003078E3" w:rsidP="002B5DEF">
      <w:pPr>
        <w:ind w:firstLine="405"/>
        <w:rPr>
          <w:rFonts w:ascii="宋体" w:cs="宋体"/>
          <w:color w:val="000000"/>
        </w:rPr>
      </w:pPr>
      <w:r w:rsidRPr="008972C5">
        <w:rPr>
          <w:rFonts w:ascii="宋体" w:hAnsi="宋体" w:cs="宋体"/>
          <w:color w:val="000000"/>
        </w:rPr>
        <w:t>9.</w:t>
      </w:r>
      <w:r w:rsidRPr="008972C5">
        <w:rPr>
          <w:rFonts w:ascii="宋体" w:hAnsi="宋体" w:cs="宋体" w:hint="eastAsia"/>
          <w:color w:val="000000"/>
        </w:rPr>
        <w:t>医疗、保健机构应当为育龄妇女</w:t>
      </w:r>
      <w:r w:rsidRPr="008972C5">
        <w:rPr>
          <w:rFonts w:ascii="宋体" w:hAnsi="宋体" w:cs="宋体" w:hint="eastAsia"/>
          <w:color w:val="000000"/>
          <w:kern w:val="0"/>
          <w:shd w:val="clear" w:color="auto" w:fill="FFFFFF"/>
        </w:rPr>
        <w:t>提供有关避孕、节育、生育、不育和生殖健康的咨询医疗保健服务和</w:t>
      </w:r>
      <w:r w:rsidRPr="008972C5">
        <w:rPr>
          <w:rFonts w:ascii="宋体" w:hAnsi="宋体" w:cs="宋体" w:hint="eastAsia"/>
          <w:color w:val="000000"/>
        </w:rPr>
        <w:t>孕产期保健服务。</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10.</w:t>
      </w:r>
      <w:r w:rsidRPr="008972C5">
        <w:rPr>
          <w:rFonts w:ascii="宋体" w:hAnsi="宋体" w:cs="宋体" w:hint="eastAsia"/>
          <w:color w:val="000000"/>
        </w:rPr>
        <w:t>医疗保健机构对所接生的新生儿，出具卫生计生行政部门统一印制的出生医学证明。因情况特殊未在医院分娩的，医疗保健机构应按相关规定核实情况，出具出生医学证明。</w:t>
      </w:r>
    </w:p>
    <w:p w:rsidR="003078E3" w:rsidRPr="008972C5" w:rsidRDefault="003078E3" w:rsidP="002B5DEF">
      <w:pPr>
        <w:ind w:firstLine="405"/>
        <w:rPr>
          <w:rFonts w:ascii="宋体" w:cs="宋体"/>
          <w:color w:val="000000"/>
          <w:kern w:val="0"/>
          <w:shd w:val="clear" w:color="auto" w:fill="FFFFFF"/>
        </w:rPr>
      </w:pPr>
      <w:r w:rsidRPr="008972C5">
        <w:rPr>
          <w:rFonts w:ascii="宋体" w:hAnsi="宋体" w:cs="宋体"/>
          <w:color w:val="000000"/>
        </w:rPr>
        <w:t>11.</w:t>
      </w:r>
      <w:r w:rsidRPr="008972C5">
        <w:rPr>
          <w:rFonts w:ascii="宋体" w:hAnsi="宋体" w:cs="宋体" w:hint="eastAsia"/>
          <w:color w:val="000000"/>
        </w:rPr>
        <w:t>医疗机构取得执业资格的人类辅助生殖技术、人类精子库技术的服务机构，应当按照规定的执业范围和国家规定的标准、规范，提供相应的技术服务。</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12.</w:t>
      </w:r>
      <w:r w:rsidRPr="008972C5">
        <w:rPr>
          <w:rFonts w:ascii="宋体" w:hAnsi="宋体" w:cs="宋体" w:hint="eastAsia"/>
          <w:color w:val="000000"/>
        </w:rPr>
        <w:t>医疗保健机构应当建立孕产期保健档案，执行国家规定的监测、报告、评审制度。</w:t>
      </w:r>
    </w:p>
    <w:p w:rsidR="003078E3" w:rsidRPr="008972C5" w:rsidRDefault="003078E3" w:rsidP="003D6250">
      <w:pPr>
        <w:widowControl/>
        <w:ind w:firstLineChars="200" w:firstLine="420"/>
        <w:jc w:val="left"/>
        <w:rPr>
          <w:rFonts w:ascii="宋体" w:cs="宋体"/>
          <w:color w:val="000000"/>
          <w:kern w:val="0"/>
        </w:rPr>
      </w:pPr>
      <w:r w:rsidRPr="008972C5">
        <w:rPr>
          <w:rFonts w:ascii="宋体" w:hAnsi="宋体" w:cs="宋体"/>
          <w:color w:val="000000"/>
          <w:kern w:val="0"/>
        </w:rPr>
        <w:t>13.</w:t>
      </w:r>
      <w:r w:rsidRPr="008972C5">
        <w:rPr>
          <w:rFonts w:ascii="宋体" w:hAnsi="宋体" w:cs="宋体" w:hint="eastAsia"/>
          <w:color w:val="000000"/>
          <w:kern w:val="0"/>
        </w:rPr>
        <w:t>医疗保健机构为产妇提供科学育儿、合理营养和母乳喂养的指导。</w:t>
      </w:r>
    </w:p>
    <w:p w:rsidR="003078E3" w:rsidRPr="008972C5" w:rsidRDefault="003078E3" w:rsidP="002B5DEF">
      <w:pPr>
        <w:widowControl/>
        <w:ind w:firstLine="420"/>
        <w:jc w:val="left"/>
        <w:rPr>
          <w:rFonts w:ascii="宋体" w:cs="宋体"/>
          <w:color w:val="000000"/>
          <w:kern w:val="0"/>
        </w:rPr>
      </w:pPr>
      <w:r w:rsidRPr="008972C5">
        <w:rPr>
          <w:rFonts w:ascii="宋体" w:hAnsi="宋体" w:cs="宋体"/>
          <w:color w:val="000000"/>
          <w:kern w:val="0"/>
        </w:rPr>
        <w:t>14.</w:t>
      </w:r>
      <w:r w:rsidRPr="008972C5">
        <w:rPr>
          <w:rFonts w:ascii="宋体" w:hAnsi="宋体" w:cs="宋体" w:hint="eastAsia"/>
          <w:color w:val="000000"/>
          <w:kern w:val="0"/>
        </w:rPr>
        <w:t>医疗保健机构对婴儿进行体格检查和预防接种，逐步开展新生儿疾病筛查、婴儿多发病和常见病防治等医疗保健服务。</w:t>
      </w:r>
    </w:p>
    <w:p w:rsidR="003078E3" w:rsidRPr="008972C5" w:rsidRDefault="003078E3" w:rsidP="002B5DEF">
      <w:pPr>
        <w:widowControl/>
        <w:ind w:firstLine="420"/>
        <w:jc w:val="left"/>
        <w:rPr>
          <w:rFonts w:ascii="宋体" w:cs="宋体"/>
          <w:color w:val="000000"/>
          <w:kern w:val="0"/>
          <w:shd w:val="clear" w:color="auto" w:fill="FFFFFF"/>
        </w:rPr>
      </w:pPr>
      <w:r w:rsidRPr="008972C5">
        <w:rPr>
          <w:rFonts w:ascii="宋体" w:hAnsi="宋体" w:cs="宋体"/>
          <w:color w:val="000000"/>
          <w:kern w:val="0"/>
        </w:rPr>
        <w:t>15.</w:t>
      </w:r>
      <w:r w:rsidRPr="008972C5">
        <w:rPr>
          <w:rFonts w:ascii="宋体" w:hAnsi="宋体" w:cs="宋体" w:hint="eastAsia"/>
          <w:color w:val="000000"/>
          <w:kern w:val="0"/>
          <w:shd w:val="clear" w:color="auto" w:fill="FFFFFF"/>
        </w:rPr>
        <w:t>医疗、保健机构应当按照国家有关规定开展新生儿先天性、遗传性代谢病筛查、诊断、治疗和监测。</w:t>
      </w:r>
    </w:p>
    <w:p w:rsidR="003078E3" w:rsidRPr="008972C5" w:rsidRDefault="003078E3" w:rsidP="002B5DEF">
      <w:pPr>
        <w:widowControl/>
        <w:ind w:firstLine="420"/>
        <w:jc w:val="left"/>
        <w:rPr>
          <w:rFonts w:ascii="宋体" w:cs="宋体"/>
          <w:color w:val="000000"/>
          <w:kern w:val="0"/>
          <w:shd w:val="clear" w:color="auto" w:fill="FFFFFF"/>
        </w:rPr>
      </w:pPr>
      <w:r w:rsidRPr="008972C5">
        <w:rPr>
          <w:rFonts w:ascii="宋体" w:hAnsi="宋体" w:cs="宋体"/>
          <w:color w:val="000000"/>
          <w:kern w:val="0"/>
          <w:shd w:val="clear" w:color="auto" w:fill="FFFFFF"/>
        </w:rPr>
        <w:t>16.</w:t>
      </w:r>
      <w:r w:rsidRPr="008972C5">
        <w:rPr>
          <w:rFonts w:ascii="宋体" w:hAnsi="宋体" w:cs="宋体" w:hint="eastAsia"/>
          <w:color w:val="000000"/>
          <w:kern w:val="0"/>
          <w:shd w:val="clear" w:color="auto" w:fill="FFFFFF"/>
        </w:rPr>
        <w:t>医疗、保健机构应当按照规定进行新生儿访视，建立儿童保健手册（卡），定期对其进行健康检查，提供有关预防疾病、合理膳食、促进智力发育等科学知识，做好婴儿多发病、常见病防治等医疗保健服务。</w:t>
      </w:r>
    </w:p>
    <w:p w:rsidR="003078E3" w:rsidRPr="008972C5" w:rsidRDefault="003078E3" w:rsidP="003D6250">
      <w:pPr>
        <w:ind w:firstLineChars="200" w:firstLine="420"/>
        <w:rPr>
          <w:rFonts w:ascii="宋体" w:cs="宋体"/>
          <w:color w:val="000000"/>
          <w:shd w:val="clear" w:color="auto" w:fill="FFFFFF"/>
        </w:rPr>
      </w:pPr>
      <w:r w:rsidRPr="008972C5">
        <w:rPr>
          <w:rFonts w:ascii="宋体" w:hAnsi="宋体" w:cs="宋体"/>
          <w:color w:val="000000"/>
          <w:shd w:val="clear" w:color="auto" w:fill="FFFFFF"/>
        </w:rPr>
        <w:t>17.</w:t>
      </w:r>
      <w:r w:rsidRPr="008972C5">
        <w:rPr>
          <w:rFonts w:ascii="宋体" w:hAnsi="宋体" w:cs="宋体" w:hint="eastAsia"/>
          <w:color w:val="000000"/>
          <w:shd w:val="clear" w:color="auto" w:fill="FFFFFF"/>
        </w:rPr>
        <w:t>医疗、保健机构应当按照规定的程序和项目对婴儿进行预防接种。</w:t>
      </w:r>
    </w:p>
    <w:p w:rsidR="003078E3" w:rsidRPr="008972C5" w:rsidRDefault="003078E3" w:rsidP="002B5DEF">
      <w:pPr>
        <w:widowControl/>
        <w:ind w:firstLine="420"/>
        <w:jc w:val="left"/>
        <w:rPr>
          <w:rFonts w:ascii="宋体" w:cs="宋体"/>
          <w:color w:val="000000"/>
          <w:kern w:val="0"/>
          <w:shd w:val="clear" w:color="auto" w:fill="FFFFFF"/>
        </w:rPr>
      </w:pPr>
      <w:r w:rsidRPr="008972C5">
        <w:rPr>
          <w:rFonts w:ascii="宋体" w:hAnsi="宋体" w:cs="宋体"/>
          <w:color w:val="000000"/>
          <w:kern w:val="0"/>
          <w:shd w:val="clear" w:color="auto" w:fill="FFFFFF"/>
        </w:rPr>
        <w:t>18.</w:t>
      </w:r>
      <w:r w:rsidRPr="008972C5">
        <w:rPr>
          <w:rFonts w:ascii="宋体" w:hAnsi="宋体" w:cs="宋体" w:hint="eastAsia"/>
          <w:color w:val="000000"/>
          <w:kern w:val="0"/>
          <w:shd w:val="clear" w:color="auto" w:fill="FFFFFF"/>
        </w:rPr>
        <w:t>医疗、保健机构不得向孕产妇和婴儿家庭宣传、推荐母乳代用品。推行母乳喂养</w:t>
      </w:r>
      <w:r w:rsidRPr="008972C5">
        <w:rPr>
          <w:rFonts w:ascii="宋体" w:hAnsi="宋体" w:cs="宋体" w:hint="eastAsia"/>
          <w:color w:val="000000"/>
          <w:kern w:val="0"/>
        </w:rPr>
        <w:t>应当为住院产妇创造母乳喂养的条件，指导母乳喂养</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19.</w:t>
      </w:r>
      <w:r w:rsidRPr="008972C5">
        <w:rPr>
          <w:rFonts w:ascii="宋体" w:hAnsi="宋体" w:cs="宋体" w:hint="eastAsia"/>
          <w:color w:val="000000"/>
        </w:rPr>
        <w:t>婴幼儿保健包括新生儿保健、六周岁以下幼儿健康管理、缺陷疾病筛查和管理、托儿所和幼儿园卫生保健，以及影响婴幼儿身心健康的常见病、多发病防治。</w:t>
      </w:r>
    </w:p>
    <w:p w:rsidR="003078E3" w:rsidRPr="008972C5" w:rsidRDefault="003078E3" w:rsidP="002B5DEF">
      <w:pPr>
        <w:rPr>
          <w:rFonts w:ascii="宋体" w:cs="宋体"/>
          <w:color w:val="000000"/>
        </w:rPr>
      </w:pPr>
      <w:r w:rsidRPr="008972C5">
        <w:rPr>
          <w:rFonts w:ascii="宋体" w:hAnsi="宋体" w:cs="宋体"/>
          <w:color w:val="000000"/>
          <w:kern w:val="0"/>
        </w:rPr>
        <w:t>E.</w:t>
      </w:r>
      <w:r w:rsidRPr="008972C5">
        <w:rPr>
          <w:rFonts w:ascii="宋体" w:hAnsi="宋体" w:cs="宋体" w:hint="eastAsia"/>
          <w:color w:val="000000"/>
        </w:rPr>
        <w:t>【法律依据】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《母婴保健法》</w:t>
      </w:r>
      <w:r w:rsidRPr="008972C5">
        <w:rPr>
          <w:rFonts w:ascii="宋体" w:hAnsi="宋体" w:cs="宋体"/>
          <w:color w:val="000000"/>
        </w:rPr>
        <w:t>(2017</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7</w:t>
      </w: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w:t>
      </w:r>
      <w:r w:rsidRPr="008972C5">
        <w:rPr>
          <w:rFonts w:ascii="宋体" w:hAnsi="宋体" w:cs="宋体"/>
          <w:color w:val="000000"/>
        </w:rPr>
        <w:t>9</w:t>
      </w:r>
      <w:r w:rsidRPr="008972C5">
        <w:rPr>
          <w:rFonts w:ascii="宋体" w:hAnsi="宋体" w:cs="宋体" w:hint="eastAsia"/>
          <w:color w:val="000000"/>
        </w:rPr>
        <w:t>、</w:t>
      </w:r>
      <w:r w:rsidRPr="008972C5">
        <w:rPr>
          <w:rFonts w:ascii="宋体" w:hAnsi="宋体" w:cs="宋体"/>
          <w:color w:val="000000"/>
        </w:rPr>
        <w:t>14</w:t>
      </w:r>
      <w:r w:rsidRPr="008972C5">
        <w:rPr>
          <w:rFonts w:ascii="宋体" w:hAnsi="宋体" w:cs="宋体" w:hint="eastAsia"/>
          <w:color w:val="000000"/>
        </w:rPr>
        <w:t>、</w:t>
      </w:r>
      <w:r w:rsidRPr="008972C5">
        <w:rPr>
          <w:rFonts w:ascii="宋体" w:hAnsi="宋体" w:cs="宋体"/>
          <w:color w:val="000000"/>
        </w:rPr>
        <w:t>15</w:t>
      </w:r>
      <w:r w:rsidRPr="008972C5">
        <w:rPr>
          <w:rFonts w:ascii="宋体" w:hAnsi="宋体" w:cs="宋体" w:hint="eastAsia"/>
          <w:color w:val="000000"/>
        </w:rPr>
        <w:t>、</w:t>
      </w:r>
      <w:r w:rsidRPr="008972C5">
        <w:rPr>
          <w:rFonts w:ascii="宋体" w:hAnsi="宋体" w:cs="宋体"/>
          <w:color w:val="000000"/>
        </w:rPr>
        <w:t>16</w:t>
      </w:r>
      <w:r w:rsidRPr="008972C5">
        <w:rPr>
          <w:rFonts w:ascii="宋体" w:hAnsi="宋体" w:cs="宋体" w:hint="eastAsia"/>
          <w:color w:val="000000"/>
        </w:rPr>
        <w:t>、</w:t>
      </w:r>
      <w:r w:rsidRPr="008972C5">
        <w:rPr>
          <w:rFonts w:ascii="宋体" w:hAnsi="宋体" w:cs="宋体"/>
          <w:color w:val="000000"/>
        </w:rPr>
        <w:t>17</w:t>
      </w:r>
      <w:r w:rsidRPr="008972C5">
        <w:rPr>
          <w:rFonts w:ascii="宋体" w:hAnsi="宋体" w:cs="宋体" w:hint="eastAsia"/>
          <w:color w:val="000000"/>
        </w:rPr>
        <w:t>、</w:t>
      </w:r>
      <w:r w:rsidRPr="008972C5">
        <w:rPr>
          <w:rFonts w:ascii="宋体" w:hAnsi="宋体" w:cs="宋体"/>
          <w:color w:val="000000"/>
        </w:rPr>
        <w:t>18</w:t>
      </w:r>
      <w:r w:rsidRPr="008972C5">
        <w:rPr>
          <w:rFonts w:ascii="宋体" w:hAnsi="宋体" w:cs="宋体" w:hint="eastAsia"/>
          <w:color w:val="000000"/>
        </w:rPr>
        <w:t>、</w:t>
      </w:r>
      <w:r w:rsidRPr="008972C5">
        <w:rPr>
          <w:rFonts w:ascii="宋体" w:hAnsi="宋体" w:cs="宋体"/>
          <w:color w:val="000000"/>
        </w:rPr>
        <w:t>20</w:t>
      </w:r>
      <w:r w:rsidRPr="008972C5">
        <w:rPr>
          <w:rFonts w:ascii="宋体" w:hAnsi="宋体" w:cs="宋体" w:hint="eastAsia"/>
          <w:color w:val="000000"/>
        </w:rPr>
        <w:t>、</w:t>
      </w:r>
      <w:r w:rsidRPr="008972C5">
        <w:rPr>
          <w:rFonts w:ascii="宋体" w:hAnsi="宋体" w:cs="宋体"/>
          <w:color w:val="000000"/>
        </w:rPr>
        <w:t>21</w:t>
      </w:r>
      <w:r w:rsidRPr="008972C5">
        <w:rPr>
          <w:rFonts w:ascii="宋体" w:hAnsi="宋体" w:cs="宋体" w:hint="eastAsia"/>
          <w:color w:val="000000"/>
        </w:rPr>
        <w:t>、</w:t>
      </w:r>
      <w:r w:rsidRPr="008972C5">
        <w:rPr>
          <w:rFonts w:ascii="宋体" w:hAnsi="宋体" w:cs="宋体"/>
          <w:color w:val="000000"/>
        </w:rPr>
        <w:t>22</w:t>
      </w:r>
      <w:r w:rsidRPr="008972C5">
        <w:rPr>
          <w:rFonts w:ascii="宋体" w:hAnsi="宋体" w:cs="宋体" w:hint="eastAsia"/>
          <w:color w:val="000000"/>
        </w:rPr>
        <w:t>、</w:t>
      </w:r>
      <w:r w:rsidRPr="008972C5">
        <w:rPr>
          <w:rFonts w:ascii="宋体" w:hAnsi="宋体" w:cs="宋体"/>
          <w:color w:val="000000"/>
        </w:rPr>
        <w:t>23</w:t>
      </w:r>
      <w:r w:rsidRPr="008972C5">
        <w:rPr>
          <w:rFonts w:ascii="宋体" w:hAnsi="宋体" w:cs="宋体" w:hint="eastAsia"/>
          <w:color w:val="000000"/>
        </w:rPr>
        <w:t>、</w:t>
      </w:r>
      <w:r w:rsidRPr="008972C5">
        <w:rPr>
          <w:rFonts w:ascii="宋体" w:hAnsi="宋体" w:cs="宋体"/>
          <w:color w:val="000000"/>
        </w:rPr>
        <w:t>24</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天津市实施《中华人民共和国母婴保健法》办法</w:t>
      </w:r>
      <w:r w:rsidRPr="008972C5">
        <w:rPr>
          <w:rFonts w:ascii="宋体" w:hAnsi="宋体" w:cs="宋体"/>
          <w:color w:val="000000"/>
        </w:rPr>
        <w:t>(2017</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5</w:t>
      </w: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w:t>
      </w:r>
      <w:r w:rsidRPr="008972C5">
        <w:rPr>
          <w:rFonts w:ascii="宋体" w:hAnsi="宋体" w:cs="宋体"/>
          <w:color w:val="000000"/>
        </w:rPr>
        <w:t>9</w:t>
      </w:r>
      <w:r w:rsidRPr="008972C5">
        <w:rPr>
          <w:rFonts w:ascii="宋体" w:hAnsi="宋体" w:cs="宋体" w:hint="eastAsia"/>
          <w:color w:val="000000"/>
        </w:rPr>
        <w:t>、</w:t>
      </w:r>
      <w:r w:rsidRPr="008972C5">
        <w:rPr>
          <w:rFonts w:ascii="宋体" w:hAnsi="宋体" w:cs="宋体"/>
          <w:color w:val="000000"/>
        </w:rPr>
        <w:t>10</w:t>
      </w:r>
      <w:r w:rsidRPr="008972C5">
        <w:rPr>
          <w:rFonts w:ascii="宋体" w:hAnsi="宋体" w:cs="宋体" w:hint="eastAsia"/>
          <w:color w:val="000000"/>
        </w:rPr>
        <w:t>、</w:t>
      </w:r>
      <w:r w:rsidRPr="008972C5">
        <w:rPr>
          <w:rFonts w:ascii="宋体" w:hAnsi="宋体" w:cs="宋体"/>
          <w:color w:val="000000"/>
        </w:rPr>
        <w:t>11</w:t>
      </w:r>
      <w:r w:rsidRPr="008972C5">
        <w:rPr>
          <w:rFonts w:ascii="宋体" w:hAnsi="宋体" w:cs="宋体" w:hint="eastAsia"/>
          <w:color w:val="000000"/>
        </w:rPr>
        <w:t>、</w:t>
      </w:r>
      <w:r w:rsidRPr="008972C5">
        <w:rPr>
          <w:rFonts w:ascii="宋体" w:hAnsi="宋体" w:cs="宋体"/>
          <w:color w:val="000000"/>
        </w:rPr>
        <w:t>12</w:t>
      </w:r>
      <w:r w:rsidRPr="008972C5">
        <w:rPr>
          <w:rFonts w:ascii="宋体" w:hAnsi="宋体" w:cs="宋体" w:hint="eastAsia"/>
          <w:color w:val="000000"/>
        </w:rPr>
        <w:t>、</w:t>
      </w:r>
      <w:r w:rsidRPr="008972C5">
        <w:rPr>
          <w:rFonts w:ascii="宋体" w:hAnsi="宋体" w:cs="宋体"/>
          <w:color w:val="000000"/>
        </w:rPr>
        <w:t>13</w:t>
      </w:r>
      <w:r w:rsidRPr="008972C5">
        <w:rPr>
          <w:rFonts w:ascii="宋体" w:hAnsi="宋体" w:cs="宋体" w:hint="eastAsia"/>
          <w:color w:val="000000"/>
        </w:rPr>
        <w:t>、</w:t>
      </w:r>
      <w:r w:rsidRPr="008972C5">
        <w:rPr>
          <w:rFonts w:ascii="宋体" w:hAnsi="宋体" w:cs="宋体"/>
          <w:color w:val="000000"/>
        </w:rPr>
        <w:t>14</w:t>
      </w:r>
      <w:r w:rsidRPr="008972C5">
        <w:rPr>
          <w:rFonts w:ascii="宋体" w:hAnsi="宋体" w:cs="宋体" w:hint="eastAsia"/>
          <w:color w:val="000000"/>
        </w:rPr>
        <w:t>、</w:t>
      </w:r>
      <w:r w:rsidRPr="008972C5">
        <w:rPr>
          <w:rFonts w:ascii="宋体" w:hAnsi="宋体" w:cs="宋体"/>
          <w:color w:val="000000"/>
        </w:rPr>
        <w:t>15</w:t>
      </w:r>
      <w:r w:rsidRPr="008972C5">
        <w:rPr>
          <w:rFonts w:ascii="宋体" w:hAnsi="宋体" w:cs="宋体" w:hint="eastAsia"/>
          <w:color w:val="000000"/>
        </w:rPr>
        <w:t>、</w:t>
      </w:r>
      <w:r w:rsidRPr="008972C5">
        <w:rPr>
          <w:rFonts w:ascii="宋体" w:hAnsi="宋体" w:cs="宋体"/>
          <w:color w:val="000000"/>
        </w:rPr>
        <w:t>17</w:t>
      </w:r>
      <w:r w:rsidRPr="008972C5">
        <w:rPr>
          <w:rFonts w:ascii="宋体" w:hAnsi="宋体" w:cs="宋体" w:hint="eastAsia"/>
          <w:color w:val="000000"/>
        </w:rPr>
        <w:t>、</w:t>
      </w:r>
      <w:r w:rsidRPr="008972C5">
        <w:rPr>
          <w:rFonts w:ascii="宋体" w:hAnsi="宋体" w:cs="宋体"/>
          <w:color w:val="000000"/>
        </w:rPr>
        <w:t>18</w:t>
      </w:r>
      <w:r w:rsidRPr="008972C5">
        <w:rPr>
          <w:rFonts w:ascii="宋体" w:hAnsi="宋体" w:cs="宋体" w:hint="eastAsia"/>
          <w:color w:val="000000"/>
        </w:rPr>
        <w:t>、</w:t>
      </w:r>
      <w:r w:rsidRPr="008972C5">
        <w:rPr>
          <w:rFonts w:ascii="宋体" w:hAnsi="宋体" w:cs="宋体"/>
          <w:color w:val="000000"/>
        </w:rPr>
        <w:t>19</w:t>
      </w:r>
      <w:r w:rsidRPr="008972C5">
        <w:rPr>
          <w:rFonts w:ascii="宋体" w:hAnsi="宋体" w:cs="宋体" w:hint="eastAsia"/>
          <w:color w:val="000000"/>
        </w:rPr>
        <w:t>、</w:t>
      </w:r>
      <w:r w:rsidRPr="008972C5">
        <w:rPr>
          <w:rFonts w:ascii="宋体" w:hAnsi="宋体" w:cs="宋体"/>
          <w:color w:val="000000"/>
        </w:rPr>
        <w:t>20</w:t>
      </w:r>
      <w:r w:rsidRPr="008972C5">
        <w:rPr>
          <w:rFonts w:ascii="宋体" w:hAnsi="宋体" w:cs="宋体" w:hint="eastAsia"/>
          <w:color w:val="000000"/>
        </w:rPr>
        <w:t>、</w:t>
      </w:r>
      <w:r w:rsidRPr="008972C5">
        <w:rPr>
          <w:rFonts w:ascii="宋体" w:hAnsi="宋体" w:cs="宋体"/>
          <w:color w:val="000000"/>
        </w:rPr>
        <w:t>22</w:t>
      </w:r>
      <w:r w:rsidRPr="008972C5">
        <w:rPr>
          <w:rFonts w:ascii="宋体" w:hAnsi="宋体" w:cs="宋体" w:hint="eastAsia"/>
          <w:color w:val="000000"/>
        </w:rPr>
        <w:t>、</w:t>
      </w:r>
      <w:r w:rsidRPr="008972C5">
        <w:rPr>
          <w:rFonts w:ascii="宋体" w:hAnsi="宋体" w:cs="宋体"/>
          <w:color w:val="000000"/>
        </w:rPr>
        <w:t>23</w:t>
      </w:r>
      <w:r w:rsidRPr="008972C5">
        <w:rPr>
          <w:rFonts w:ascii="宋体" w:hAnsi="宋体" w:cs="宋体" w:hint="eastAsia"/>
          <w:color w:val="000000"/>
        </w:rPr>
        <w:t>、</w:t>
      </w:r>
      <w:r w:rsidRPr="008972C5">
        <w:rPr>
          <w:rFonts w:ascii="宋体" w:hAnsi="宋体" w:cs="宋体"/>
          <w:color w:val="000000"/>
        </w:rPr>
        <w:t>24</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lastRenderedPageBreak/>
        <w:t>《母婴保健法实施办法》</w:t>
      </w:r>
      <w:r w:rsidRPr="008972C5">
        <w:rPr>
          <w:rFonts w:ascii="宋体" w:hAnsi="宋体" w:cs="宋体"/>
          <w:color w:val="000000"/>
        </w:rPr>
        <w:t>(2017</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9</w:t>
      </w:r>
      <w:r w:rsidRPr="008972C5">
        <w:rPr>
          <w:rFonts w:ascii="宋体" w:hAnsi="宋体" w:cs="宋体" w:hint="eastAsia"/>
          <w:color w:val="000000"/>
        </w:rPr>
        <w:t>、</w:t>
      </w:r>
      <w:r w:rsidRPr="008972C5">
        <w:rPr>
          <w:rFonts w:ascii="宋体" w:hAnsi="宋体" w:cs="宋体"/>
          <w:color w:val="000000"/>
        </w:rPr>
        <w:t>11</w:t>
      </w:r>
      <w:r w:rsidRPr="008972C5">
        <w:rPr>
          <w:rFonts w:ascii="宋体" w:hAnsi="宋体" w:cs="宋体" w:hint="eastAsia"/>
          <w:color w:val="000000"/>
        </w:rPr>
        <w:t>、</w:t>
      </w:r>
      <w:r w:rsidRPr="008972C5">
        <w:rPr>
          <w:rFonts w:ascii="宋体" w:hAnsi="宋体" w:cs="宋体"/>
          <w:color w:val="000000"/>
        </w:rPr>
        <w:t>12</w:t>
      </w:r>
      <w:r w:rsidRPr="008972C5">
        <w:rPr>
          <w:rFonts w:ascii="宋体" w:hAnsi="宋体" w:cs="宋体" w:hint="eastAsia"/>
          <w:color w:val="000000"/>
        </w:rPr>
        <w:t>、</w:t>
      </w:r>
      <w:r w:rsidRPr="008972C5">
        <w:rPr>
          <w:rFonts w:ascii="宋体" w:hAnsi="宋体" w:cs="宋体"/>
          <w:color w:val="000000"/>
        </w:rPr>
        <w:t>17</w:t>
      </w:r>
      <w:r w:rsidRPr="008972C5">
        <w:rPr>
          <w:rFonts w:ascii="宋体" w:hAnsi="宋体" w:cs="宋体" w:hint="eastAsia"/>
          <w:color w:val="000000"/>
        </w:rPr>
        <w:t>、</w:t>
      </w:r>
      <w:r w:rsidRPr="008972C5">
        <w:rPr>
          <w:rFonts w:ascii="宋体" w:hAnsi="宋体" w:cs="宋体"/>
          <w:color w:val="000000"/>
        </w:rPr>
        <w:t>18</w:t>
      </w:r>
      <w:r w:rsidRPr="008972C5">
        <w:rPr>
          <w:rFonts w:ascii="宋体" w:hAnsi="宋体" w:cs="宋体" w:hint="eastAsia"/>
          <w:color w:val="000000"/>
        </w:rPr>
        <w:t>、</w:t>
      </w:r>
      <w:r w:rsidRPr="008972C5">
        <w:rPr>
          <w:rFonts w:ascii="宋体" w:hAnsi="宋体" w:cs="宋体"/>
          <w:color w:val="000000"/>
        </w:rPr>
        <w:t>19</w:t>
      </w:r>
      <w:r w:rsidRPr="008972C5">
        <w:rPr>
          <w:rFonts w:ascii="宋体" w:hAnsi="宋体" w:cs="宋体" w:hint="eastAsia"/>
          <w:color w:val="000000"/>
        </w:rPr>
        <w:t>、</w:t>
      </w:r>
      <w:r w:rsidRPr="008972C5">
        <w:rPr>
          <w:rFonts w:ascii="宋体" w:hAnsi="宋体" w:cs="宋体"/>
          <w:color w:val="000000"/>
        </w:rPr>
        <w:t>20</w:t>
      </w:r>
      <w:r w:rsidRPr="008972C5">
        <w:rPr>
          <w:rFonts w:ascii="宋体" w:hAnsi="宋体" w:cs="宋体" w:hint="eastAsia"/>
          <w:color w:val="000000"/>
        </w:rPr>
        <w:t>、</w:t>
      </w:r>
      <w:r w:rsidRPr="008972C5">
        <w:rPr>
          <w:rFonts w:ascii="宋体" w:hAnsi="宋体" w:cs="宋体"/>
          <w:color w:val="000000"/>
        </w:rPr>
        <w:t>22</w:t>
      </w:r>
      <w:r w:rsidRPr="008972C5">
        <w:rPr>
          <w:rFonts w:ascii="宋体" w:hAnsi="宋体" w:cs="宋体" w:hint="eastAsia"/>
          <w:color w:val="000000"/>
        </w:rPr>
        <w:t>、</w:t>
      </w:r>
      <w:r w:rsidRPr="008972C5">
        <w:rPr>
          <w:rFonts w:ascii="宋体" w:hAnsi="宋体" w:cs="宋体"/>
          <w:color w:val="000000"/>
        </w:rPr>
        <w:t>24</w:t>
      </w:r>
      <w:r w:rsidRPr="008972C5">
        <w:rPr>
          <w:rFonts w:ascii="宋体" w:hAnsi="宋体" w:cs="宋体" w:hint="eastAsia"/>
          <w:color w:val="000000"/>
        </w:rPr>
        <w:t>、</w:t>
      </w:r>
      <w:r w:rsidRPr="008972C5">
        <w:rPr>
          <w:rFonts w:ascii="宋体" w:hAnsi="宋体" w:cs="宋体"/>
          <w:color w:val="000000"/>
        </w:rPr>
        <w:t>25</w:t>
      </w:r>
      <w:r w:rsidRPr="008972C5">
        <w:rPr>
          <w:rFonts w:ascii="宋体" w:hAnsi="宋体" w:cs="宋体" w:hint="eastAsia"/>
          <w:color w:val="000000"/>
        </w:rPr>
        <w:t>、</w:t>
      </w:r>
      <w:r w:rsidRPr="008972C5">
        <w:rPr>
          <w:rFonts w:ascii="宋体" w:hAnsi="宋体" w:cs="宋体"/>
          <w:color w:val="000000"/>
        </w:rPr>
        <w:t>26</w:t>
      </w:r>
      <w:r w:rsidRPr="008972C5">
        <w:rPr>
          <w:rFonts w:ascii="宋体" w:hAnsi="宋体" w:cs="宋体" w:hint="eastAsia"/>
          <w:color w:val="000000"/>
        </w:rPr>
        <w:t>、</w:t>
      </w:r>
      <w:r w:rsidRPr="008972C5">
        <w:rPr>
          <w:rFonts w:ascii="宋体" w:hAnsi="宋体" w:cs="宋体"/>
          <w:color w:val="000000"/>
        </w:rPr>
        <w:t>27</w:t>
      </w:r>
      <w:r w:rsidRPr="008972C5">
        <w:rPr>
          <w:rFonts w:ascii="宋体" w:hAnsi="宋体" w:cs="宋体" w:hint="eastAsia"/>
          <w:color w:val="000000"/>
        </w:rPr>
        <w:t>、</w:t>
      </w:r>
      <w:r w:rsidRPr="008972C5">
        <w:rPr>
          <w:rFonts w:ascii="宋体" w:hAnsi="宋体" w:cs="宋体"/>
          <w:color w:val="000000"/>
        </w:rPr>
        <w:t>28</w:t>
      </w:r>
      <w:r w:rsidRPr="008972C5">
        <w:rPr>
          <w:rFonts w:ascii="宋体" w:hAnsi="宋体" w:cs="宋体" w:hint="eastAsia"/>
          <w:color w:val="000000"/>
        </w:rPr>
        <w:t>、</w:t>
      </w:r>
      <w:r w:rsidRPr="008972C5">
        <w:rPr>
          <w:rFonts w:ascii="宋体" w:hAnsi="宋体" w:cs="宋体"/>
          <w:color w:val="000000"/>
        </w:rPr>
        <w:t>29</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《新生儿疾病筛查管理办法》</w:t>
      </w:r>
      <w:r w:rsidRPr="008972C5">
        <w:rPr>
          <w:rFonts w:ascii="宋体" w:hAnsi="宋体" w:cs="宋体"/>
          <w:color w:val="000000"/>
        </w:rPr>
        <w:t>(2009</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8</w:t>
      </w:r>
      <w:r w:rsidRPr="008972C5">
        <w:rPr>
          <w:rFonts w:ascii="宋体" w:hAnsi="宋体" w:cs="宋体" w:hint="eastAsia"/>
          <w:color w:val="000000"/>
        </w:rPr>
        <w:t>、</w:t>
      </w:r>
      <w:r w:rsidRPr="008972C5">
        <w:rPr>
          <w:rFonts w:ascii="宋体" w:hAnsi="宋体" w:cs="宋体"/>
          <w:color w:val="000000"/>
        </w:rPr>
        <w:t>9</w:t>
      </w:r>
      <w:r w:rsidRPr="008972C5">
        <w:rPr>
          <w:rFonts w:ascii="宋体" w:hAnsi="宋体" w:cs="宋体" w:hint="eastAsia"/>
          <w:color w:val="000000"/>
        </w:rPr>
        <w:t>、</w:t>
      </w:r>
      <w:r w:rsidRPr="008972C5">
        <w:rPr>
          <w:rFonts w:ascii="宋体" w:hAnsi="宋体" w:cs="宋体"/>
          <w:color w:val="000000"/>
        </w:rPr>
        <w:t>13</w:t>
      </w:r>
      <w:r w:rsidRPr="008972C5">
        <w:rPr>
          <w:rFonts w:ascii="宋体" w:hAnsi="宋体" w:cs="宋体" w:hint="eastAsia"/>
          <w:color w:val="000000"/>
        </w:rPr>
        <w:t>、</w:t>
      </w:r>
      <w:r w:rsidRPr="008972C5">
        <w:rPr>
          <w:rFonts w:ascii="宋体" w:hAnsi="宋体" w:cs="宋体"/>
          <w:color w:val="000000"/>
        </w:rPr>
        <w:t>14</w:t>
      </w:r>
      <w:r w:rsidRPr="008972C5">
        <w:rPr>
          <w:rFonts w:ascii="宋体" w:hAnsi="宋体" w:cs="宋体" w:hint="eastAsia"/>
          <w:color w:val="000000"/>
        </w:rPr>
        <w:t>、</w:t>
      </w:r>
      <w:r w:rsidRPr="008972C5">
        <w:rPr>
          <w:rFonts w:ascii="宋体" w:hAnsi="宋体" w:cs="宋体"/>
          <w:color w:val="000000"/>
        </w:rPr>
        <w:t>15</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《产前诊断技术管理办法》</w:t>
      </w:r>
      <w:r w:rsidRPr="008972C5">
        <w:rPr>
          <w:rFonts w:ascii="宋体" w:hAnsi="宋体" w:cs="宋体"/>
          <w:color w:val="000000"/>
        </w:rPr>
        <w:t>(2002</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4</w:t>
      </w: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w:t>
      </w:r>
      <w:r w:rsidRPr="008972C5">
        <w:rPr>
          <w:rFonts w:ascii="宋体" w:hAnsi="宋体" w:cs="宋体"/>
          <w:color w:val="000000"/>
        </w:rPr>
        <w:t>9</w:t>
      </w:r>
      <w:r w:rsidRPr="008972C5">
        <w:rPr>
          <w:rFonts w:ascii="宋体" w:hAnsi="宋体" w:cs="宋体" w:hint="eastAsia"/>
          <w:color w:val="000000"/>
        </w:rPr>
        <w:t>、</w:t>
      </w:r>
      <w:r w:rsidRPr="008972C5">
        <w:rPr>
          <w:rFonts w:ascii="宋体" w:hAnsi="宋体" w:cs="宋体"/>
          <w:color w:val="000000"/>
        </w:rPr>
        <w:t>10</w:t>
      </w:r>
      <w:r w:rsidRPr="008972C5">
        <w:rPr>
          <w:rFonts w:ascii="宋体" w:hAnsi="宋体" w:cs="宋体" w:hint="eastAsia"/>
          <w:color w:val="000000"/>
        </w:rPr>
        <w:t>、</w:t>
      </w:r>
      <w:r w:rsidRPr="008972C5">
        <w:rPr>
          <w:rFonts w:ascii="宋体" w:hAnsi="宋体" w:cs="宋体"/>
          <w:color w:val="000000"/>
        </w:rPr>
        <w:t>13</w:t>
      </w:r>
      <w:r w:rsidRPr="008972C5">
        <w:rPr>
          <w:rFonts w:ascii="宋体" w:hAnsi="宋体" w:cs="宋体" w:hint="eastAsia"/>
          <w:color w:val="000000"/>
        </w:rPr>
        <w:t>、</w:t>
      </w:r>
      <w:r w:rsidRPr="008972C5">
        <w:rPr>
          <w:rFonts w:ascii="宋体" w:hAnsi="宋体" w:cs="宋体"/>
          <w:color w:val="000000"/>
        </w:rPr>
        <w:t>15</w:t>
      </w:r>
      <w:r w:rsidRPr="008972C5">
        <w:rPr>
          <w:rFonts w:ascii="宋体" w:hAnsi="宋体" w:cs="宋体" w:hint="eastAsia"/>
          <w:color w:val="000000"/>
        </w:rPr>
        <w:t>、</w:t>
      </w:r>
      <w:r w:rsidRPr="008972C5">
        <w:rPr>
          <w:rFonts w:ascii="宋体" w:hAnsi="宋体" w:cs="宋体"/>
          <w:color w:val="000000"/>
        </w:rPr>
        <w:t>18</w:t>
      </w:r>
      <w:r w:rsidRPr="008972C5">
        <w:rPr>
          <w:rFonts w:ascii="宋体" w:hAnsi="宋体" w:cs="宋体" w:hint="eastAsia"/>
          <w:color w:val="000000"/>
        </w:rPr>
        <w:t>、</w:t>
      </w:r>
      <w:r w:rsidRPr="008972C5">
        <w:rPr>
          <w:rFonts w:ascii="宋体" w:hAnsi="宋体" w:cs="宋体"/>
          <w:color w:val="000000"/>
        </w:rPr>
        <w:t>21</w:t>
      </w:r>
      <w:r w:rsidRPr="008972C5">
        <w:rPr>
          <w:rFonts w:ascii="宋体" w:hAnsi="宋体" w:cs="宋体" w:hint="eastAsia"/>
          <w:color w:val="000000"/>
        </w:rPr>
        <w:t>、</w:t>
      </w:r>
      <w:r w:rsidRPr="008972C5">
        <w:rPr>
          <w:rFonts w:ascii="宋体" w:hAnsi="宋体" w:cs="宋体"/>
          <w:color w:val="000000"/>
        </w:rPr>
        <w:t>22</w:t>
      </w:r>
      <w:r w:rsidRPr="008972C5">
        <w:rPr>
          <w:rFonts w:ascii="宋体" w:hAnsi="宋体" w:cs="宋体" w:hint="eastAsia"/>
          <w:color w:val="000000"/>
        </w:rPr>
        <w:t>、</w:t>
      </w:r>
      <w:r w:rsidRPr="008972C5">
        <w:rPr>
          <w:rFonts w:ascii="宋体" w:hAnsi="宋体" w:cs="宋体"/>
          <w:color w:val="000000"/>
        </w:rPr>
        <w:t>24</w:t>
      </w:r>
      <w:r w:rsidRPr="008972C5">
        <w:rPr>
          <w:rFonts w:ascii="宋体" w:hAnsi="宋体" w:cs="宋体" w:hint="eastAsia"/>
          <w:color w:val="000000"/>
        </w:rPr>
        <w:t>条。</w:t>
      </w:r>
    </w:p>
    <w:p w:rsidR="003078E3" w:rsidRPr="008972C5" w:rsidRDefault="003078E3" w:rsidP="002B5DEF">
      <w:pPr>
        <w:rPr>
          <w:rFonts w:ascii="宋体" w:cs="宋体"/>
          <w:color w:val="000000"/>
        </w:rPr>
      </w:pPr>
    </w:p>
    <w:p w:rsidR="003078E3" w:rsidRPr="008972C5" w:rsidRDefault="003078E3" w:rsidP="003D6250">
      <w:pPr>
        <w:widowControl/>
        <w:ind w:firstLineChars="200" w:firstLine="420"/>
        <w:rPr>
          <w:rFonts w:ascii="宋体" w:cs="宋体"/>
          <w:color w:val="000000"/>
          <w:kern w:val="0"/>
        </w:rPr>
      </w:pPr>
    </w:p>
    <w:p w:rsidR="003078E3" w:rsidRPr="008972C5" w:rsidRDefault="003078E3" w:rsidP="002B5DEF">
      <w:pPr>
        <w:widowControl/>
        <w:jc w:val="left"/>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B1-20</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【责任主体】医疗机构</w:t>
      </w:r>
    </w:p>
    <w:p w:rsidR="003078E3" w:rsidRPr="008972C5" w:rsidRDefault="003078E3" w:rsidP="002B5DEF">
      <w:pPr>
        <w:rPr>
          <w:rFonts w:ascii="宋体" w:cs="宋体"/>
          <w:color w:val="000000"/>
        </w:rPr>
      </w:pPr>
      <w:r w:rsidRPr="008972C5">
        <w:rPr>
          <w:rFonts w:ascii="宋体" w:hAnsi="宋体" w:cs="宋体"/>
          <w:color w:val="000000"/>
          <w:kern w:val="0"/>
        </w:rPr>
        <w:t>C.</w:t>
      </w:r>
      <w:r w:rsidRPr="008972C5">
        <w:rPr>
          <w:rFonts w:ascii="宋体" w:hAnsi="宋体" w:cs="宋体" w:hint="eastAsia"/>
          <w:color w:val="000000"/>
        </w:rPr>
        <w:t>【责任名称】建立并实施计划生育管理制度。</w:t>
      </w:r>
    </w:p>
    <w:p w:rsidR="003078E3" w:rsidRPr="008972C5" w:rsidRDefault="003078E3" w:rsidP="002B5DEF">
      <w:pPr>
        <w:rPr>
          <w:rFonts w:ascii="宋体" w:cs="宋体"/>
          <w:color w:val="000000"/>
        </w:rPr>
      </w:pPr>
      <w:r w:rsidRPr="008972C5">
        <w:rPr>
          <w:rFonts w:ascii="宋体" w:hAnsi="宋体" w:cs="宋体"/>
          <w:color w:val="000000"/>
          <w:kern w:val="0"/>
        </w:rPr>
        <w:t>D.</w:t>
      </w:r>
      <w:r w:rsidRPr="008972C5">
        <w:rPr>
          <w:rFonts w:ascii="宋体" w:hAnsi="宋体" w:cs="宋体" w:hint="eastAsia"/>
          <w:color w:val="000000"/>
        </w:rPr>
        <w:t>【责任指标】</w:t>
      </w:r>
    </w:p>
    <w:p w:rsidR="003078E3" w:rsidRPr="008972C5" w:rsidRDefault="003078E3" w:rsidP="002B5DEF">
      <w:pPr>
        <w:ind w:firstLine="405"/>
        <w:rPr>
          <w:rFonts w:ascii="宋体" w:cs="宋体"/>
          <w:color w:val="000000"/>
        </w:rPr>
      </w:pPr>
      <w:r w:rsidRPr="008972C5">
        <w:rPr>
          <w:rFonts w:ascii="宋体" w:hAnsi="宋体" w:cs="宋体"/>
          <w:color w:val="000000"/>
        </w:rPr>
        <w:t>1.</w:t>
      </w:r>
      <w:r w:rsidRPr="008972C5">
        <w:rPr>
          <w:rFonts w:ascii="宋体" w:hAnsi="宋体" w:cs="宋体" w:hint="eastAsia"/>
          <w:color w:val="000000"/>
          <w:kern w:val="0"/>
        </w:rPr>
        <w:t>计划生育技术服务机构和从事计划生育技术服务的医疗、保健机构应当在各自的职责范围内，针对育龄人群开展人口与计划生育基础知识宣传教育，对已婚育龄妇女开展孕情检查、随访服务工作，承担计划生育、生殖保健的咨询、指导和技术服务。</w:t>
      </w:r>
    </w:p>
    <w:p w:rsidR="003078E3" w:rsidRPr="008972C5" w:rsidRDefault="003078E3" w:rsidP="003D6250">
      <w:pPr>
        <w:widowControl/>
        <w:ind w:firstLineChars="200" w:firstLine="420"/>
        <w:jc w:val="left"/>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从事计划生育技术服务的机构及其计划生育技术服务人员，不得进行非医学需要的胎儿性别鉴定或者选择性别的人工终止妊娠，</w:t>
      </w:r>
      <w:r w:rsidRPr="008972C5">
        <w:rPr>
          <w:rFonts w:ascii="宋体" w:hAnsi="宋体" w:cs="宋体" w:hint="eastAsia"/>
          <w:color w:val="000000"/>
        </w:rPr>
        <w:t>落实胎儿性别鉴定和人工终止妊娠制度</w:t>
      </w:r>
      <w:r w:rsidRPr="008972C5">
        <w:rPr>
          <w:rFonts w:ascii="宋体" w:hAnsi="宋体" w:cs="宋体" w:hint="eastAsia"/>
          <w:color w:val="000000"/>
          <w:kern w:val="0"/>
        </w:rPr>
        <w:t>。</w:t>
      </w:r>
    </w:p>
    <w:p w:rsidR="003078E3" w:rsidRPr="008972C5" w:rsidRDefault="003078E3" w:rsidP="003D6250">
      <w:pPr>
        <w:widowControl/>
        <w:ind w:firstLineChars="200" w:firstLine="420"/>
        <w:jc w:val="left"/>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因生育病残儿要求再生育而申请医学鉴定的，依照《病残儿医学鉴定管理办法》执行。病残儿医学鉴定诊断及其父母再生育指导，依照《病残儿医学鉴定诊断暂行标准及再生育指导原则》执行。</w:t>
      </w:r>
    </w:p>
    <w:p w:rsidR="003078E3" w:rsidRPr="008972C5" w:rsidRDefault="003078E3" w:rsidP="003D6250">
      <w:pPr>
        <w:widowControl/>
        <w:ind w:firstLineChars="200" w:firstLine="420"/>
        <w:jc w:val="left"/>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计划生育手术并发症的诊断、鉴定和管理，依照《计划生育手术并发症鉴定管理办法》执行。计划生育技术服务中发生的医疗事故，按照国家有关规定处理。</w:t>
      </w:r>
    </w:p>
    <w:p w:rsidR="003078E3" w:rsidRPr="008972C5" w:rsidRDefault="003078E3" w:rsidP="003D6250">
      <w:pPr>
        <w:widowControl/>
        <w:ind w:firstLineChars="200" w:firstLine="420"/>
        <w:jc w:val="left"/>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从事计划生育技术服务的机构包括计划生育技术服务机构和从事计划生育技术服务的医疗、保健机构。</w:t>
      </w:r>
    </w:p>
    <w:p w:rsidR="003078E3" w:rsidRPr="008972C5" w:rsidRDefault="003078E3" w:rsidP="003D6250">
      <w:pPr>
        <w:widowControl/>
        <w:shd w:val="clear" w:color="auto" w:fill="FFFFFF"/>
        <w:ind w:firstLineChars="200" w:firstLine="420"/>
        <w:jc w:val="left"/>
        <w:rPr>
          <w:rFonts w:ascii="宋体" w:cs="宋体"/>
          <w:color w:val="000000"/>
          <w:kern w:val="0"/>
        </w:rPr>
      </w:pPr>
      <w:r w:rsidRPr="008972C5">
        <w:rPr>
          <w:rFonts w:ascii="宋体" w:hAnsi="宋体" w:cs="宋体"/>
          <w:color w:val="000000"/>
        </w:rPr>
        <w:t>6.</w:t>
      </w:r>
      <w:r w:rsidRPr="008972C5">
        <w:rPr>
          <w:rFonts w:ascii="宋体" w:hAnsi="宋体" w:cs="宋体" w:hint="eastAsia"/>
          <w:color w:val="000000"/>
          <w:kern w:val="0"/>
        </w:rPr>
        <w:t>从事计划生育技术服务的机构，必须符合国务院计划生育行政部门规定的设置标准。</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医疗机构申请和人员申请计划生育技术服务应当依照相关法律法规向登记机关提供申请材料，申请材料应具备真实性、合法性、有效性的要求。</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计划生育技术服务机构停业或歇业的，应当依照相关法律法规向登记机关申请并获得批准。</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计划生育技术服务机构事项发生变更时，应当到登记机关办理变更登记手续，并依照相关法律法规要求提供变更登记材料，变更登记材料应具备真实性、合法性、有效性的要求。</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计划生育技术服务机构和人员申请校验时，应当依照相关法律法规向登记机关申请办理校验手续并提供相关的申请材料，申请材料应具备真实性、合法性、有效性的要求。</w:t>
      </w:r>
    </w:p>
    <w:p w:rsidR="003078E3" w:rsidRPr="008972C5" w:rsidRDefault="003078E3" w:rsidP="003D6250">
      <w:pPr>
        <w:ind w:firstLineChars="200" w:firstLine="420"/>
        <w:rPr>
          <w:rFonts w:ascii="宋体" w:cs="宋体"/>
          <w:color w:val="000000"/>
          <w:kern w:val="0"/>
        </w:rPr>
      </w:pPr>
      <w:r w:rsidRPr="008972C5">
        <w:rPr>
          <w:rFonts w:ascii="宋体" w:hAnsi="宋体" w:cs="宋体"/>
          <w:color w:val="000000"/>
        </w:rPr>
        <w:t>11.</w:t>
      </w:r>
      <w:r w:rsidRPr="008972C5">
        <w:rPr>
          <w:rFonts w:ascii="宋体" w:hAnsi="宋体" w:cs="宋体" w:hint="eastAsia"/>
          <w:color w:val="000000"/>
        </w:rPr>
        <w:t>工作场所设</w:t>
      </w:r>
      <w:r w:rsidRPr="008972C5">
        <w:rPr>
          <w:rFonts w:ascii="宋体" w:hAnsi="宋体" w:cs="宋体" w:hint="eastAsia"/>
          <w:color w:val="000000"/>
          <w:kern w:val="0"/>
        </w:rPr>
        <w:t>置符合禁止非医学需要性别鉴定和非医学需要选择性别人工终止妊娠的相关要求。</w:t>
      </w:r>
    </w:p>
    <w:p w:rsidR="003078E3" w:rsidRPr="008972C5" w:rsidRDefault="003078E3" w:rsidP="003D6250">
      <w:pPr>
        <w:ind w:firstLineChars="200" w:firstLine="420"/>
        <w:rPr>
          <w:rFonts w:ascii="宋体" w:cs="宋体"/>
          <w:color w:val="000000"/>
          <w:kern w:val="0"/>
        </w:rPr>
      </w:pPr>
      <w:r w:rsidRPr="008972C5">
        <w:rPr>
          <w:rFonts w:ascii="宋体" w:hAnsi="宋体" w:cs="宋体"/>
          <w:color w:val="000000"/>
          <w:kern w:val="0"/>
        </w:rPr>
        <w:t>12.</w:t>
      </w:r>
      <w:r w:rsidRPr="008972C5">
        <w:rPr>
          <w:rFonts w:ascii="宋体" w:hAnsi="宋体" w:cs="宋体" w:hint="eastAsia"/>
          <w:color w:val="000000"/>
          <w:kern w:val="0"/>
        </w:rPr>
        <w:t>发生新生儿死亡的，按照法律法规相关要求及时处置并上报。</w:t>
      </w:r>
    </w:p>
    <w:p w:rsidR="003078E3" w:rsidRPr="008972C5" w:rsidRDefault="003078E3" w:rsidP="003D6250">
      <w:pPr>
        <w:ind w:firstLineChars="200" w:firstLine="420"/>
        <w:rPr>
          <w:rFonts w:ascii="宋体" w:cs="宋体"/>
          <w:color w:val="000000"/>
          <w:kern w:val="0"/>
        </w:rPr>
      </w:pPr>
      <w:r w:rsidRPr="008972C5">
        <w:rPr>
          <w:rFonts w:ascii="宋体" w:hAnsi="宋体" w:cs="宋体"/>
          <w:color w:val="000000"/>
          <w:kern w:val="0"/>
        </w:rPr>
        <w:t>13.</w:t>
      </w:r>
      <w:r w:rsidRPr="008972C5">
        <w:rPr>
          <w:rFonts w:ascii="宋体" w:hAnsi="宋体" w:cs="宋体" w:hint="eastAsia"/>
          <w:color w:val="000000"/>
          <w:kern w:val="0"/>
        </w:rPr>
        <w:t>落实终止妊娠药品购进、使用制度。</w:t>
      </w:r>
    </w:p>
    <w:p w:rsidR="003078E3" w:rsidRPr="008972C5" w:rsidRDefault="003078E3" w:rsidP="003D6250">
      <w:pPr>
        <w:ind w:firstLineChars="200" w:firstLine="420"/>
        <w:rPr>
          <w:rFonts w:ascii="宋体" w:cs="宋体"/>
          <w:color w:val="000000"/>
          <w:kern w:val="0"/>
        </w:rPr>
      </w:pPr>
      <w:r w:rsidRPr="008972C5">
        <w:rPr>
          <w:rFonts w:ascii="宋体" w:hAnsi="宋体" w:cs="宋体"/>
          <w:color w:val="000000"/>
          <w:kern w:val="0"/>
        </w:rPr>
        <w:t>14.</w:t>
      </w:r>
      <w:r w:rsidRPr="008972C5">
        <w:rPr>
          <w:rFonts w:ascii="宋体" w:hAnsi="宋体" w:cs="宋体" w:hint="eastAsia"/>
          <w:color w:val="000000"/>
          <w:kern w:val="0"/>
        </w:rPr>
        <w:t>落实特定医疗器械购进管理制度。</w:t>
      </w:r>
    </w:p>
    <w:p w:rsidR="003078E3" w:rsidRPr="008972C5" w:rsidRDefault="003078E3" w:rsidP="002B5DEF">
      <w:pPr>
        <w:rPr>
          <w:rFonts w:ascii="宋体" w:cs="宋体"/>
          <w:color w:val="000000"/>
        </w:rPr>
      </w:pPr>
      <w:r w:rsidRPr="008972C5">
        <w:rPr>
          <w:rFonts w:ascii="宋体" w:hAnsi="宋体" w:cs="宋体"/>
          <w:color w:val="000000"/>
          <w:kern w:val="0"/>
        </w:rPr>
        <w:t>E.</w:t>
      </w:r>
      <w:r w:rsidRPr="008972C5">
        <w:rPr>
          <w:rFonts w:ascii="宋体" w:hAnsi="宋体" w:cs="宋体" w:hint="eastAsia"/>
          <w:color w:val="000000"/>
        </w:rPr>
        <w:t>【法律依据】</w:t>
      </w:r>
    </w:p>
    <w:p w:rsidR="003078E3" w:rsidRPr="008972C5" w:rsidRDefault="003078E3" w:rsidP="002B5DEF">
      <w:pPr>
        <w:ind w:firstLine="405"/>
        <w:rPr>
          <w:rFonts w:ascii="宋体" w:cs="宋体"/>
          <w:color w:val="000000"/>
        </w:rPr>
      </w:pPr>
      <w:r w:rsidRPr="008972C5">
        <w:rPr>
          <w:rFonts w:ascii="宋体" w:hAnsi="宋体" w:cs="宋体" w:hint="eastAsia"/>
          <w:color w:val="000000"/>
        </w:rPr>
        <w:t>《人口与计划生育法》</w:t>
      </w:r>
      <w:r w:rsidRPr="008972C5">
        <w:rPr>
          <w:rFonts w:ascii="宋体" w:hAnsi="宋体" w:cs="宋体"/>
          <w:color w:val="000000"/>
        </w:rPr>
        <w:t>(2015</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30</w:t>
      </w:r>
      <w:r w:rsidRPr="008972C5">
        <w:rPr>
          <w:rFonts w:ascii="宋体" w:hAnsi="宋体" w:cs="宋体" w:hint="eastAsia"/>
          <w:color w:val="000000"/>
        </w:rPr>
        <w:t>、</w:t>
      </w:r>
      <w:r w:rsidRPr="008972C5">
        <w:rPr>
          <w:rFonts w:ascii="宋体" w:hAnsi="宋体" w:cs="宋体"/>
          <w:color w:val="000000"/>
        </w:rPr>
        <w:t>33</w:t>
      </w:r>
      <w:r w:rsidRPr="008972C5">
        <w:rPr>
          <w:rFonts w:ascii="宋体" w:hAnsi="宋体" w:cs="宋体" w:hint="eastAsia"/>
          <w:color w:val="000000"/>
        </w:rPr>
        <w:t>、</w:t>
      </w:r>
      <w:r w:rsidRPr="008972C5">
        <w:rPr>
          <w:rFonts w:ascii="宋体" w:hAnsi="宋体" w:cs="宋体"/>
          <w:color w:val="000000"/>
        </w:rPr>
        <w:t>35</w:t>
      </w:r>
      <w:r w:rsidRPr="008972C5">
        <w:rPr>
          <w:rFonts w:ascii="宋体" w:hAnsi="宋体" w:cs="宋体" w:hint="eastAsia"/>
          <w:color w:val="000000"/>
        </w:rPr>
        <w:t>条；</w:t>
      </w:r>
    </w:p>
    <w:p w:rsidR="003078E3" w:rsidRPr="008972C5" w:rsidRDefault="003078E3" w:rsidP="002B5DEF">
      <w:pPr>
        <w:ind w:firstLine="405"/>
        <w:rPr>
          <w:rFonts w:ascii="宋体" w:cs="宋体"/>
          <w:color w:val="000000"/>
        </w:rPr>
      </w:pPr>
      <w:r w:rsidRPr="008972C5">
        <w:rPr>
          <w:rFonts w:ascii="宋体" w:hAnsi="宋体" w:cs="宋体" w:hint="eastAsia"/>
          <w:color w:val="000000"/>
        </w:rPr>
        <w:t>《计划生育技术服务管理条例》</w:t>
      </w:r>
      <w:r w:rsidRPr="008972C5">
        <w:rPr>
          <w:rFonts w:ascii="宋体" w:hAnsi="宋体" w:cs="宋体"/>
          <w:color w:val="000000"/>
        </w:rPr>
        <w:t>(2004</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6</w:t>
      </w: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w:t>
      </w:r>
      <w:r w:rsidRPr="008972C5">
        <w:rPr>
          <w:rFonts w:ascii="宋体" w:hAnsi="宋体" w:cs="宋体"/>
          <w:color w:val="000000"/>
        </w:rPr>
        <w:t>9</w:t>
      </w:r>
      <w:r w:rsidRPr="008972C5">
        <w:rPr>
          <w:rFonts w:ascii="宋体" w:hAnsi="宋体" w:cs="宋体" w:hint="eastAsia"/>
          <w:color w:val="000000"/>
        </w:rPr>
        <w:t>、、</w:t>
      </w:r>
      <w:r w:rsidRPr="008972C5">
        <w:rPr>
          <w:rFonts w:ascii="宋体" w:hAnsi="宋体" w:cs="宋体"/>
          <w:color w:val="000000"/>
        </w:rPr>
        <w:t>10</w:t>
      </w:r>
      <w:r w:rsidRPr="008972C5">
        <w:rPr>
          <w:rFonts w:ascii="宋体" w:hAnsi="宋体" w:cs="宋体" w:hint="eastAsia"/>
          <w:color w:val="000000"/>
        </w:rPr>
        <w:t>、</w:t>
      </w:r>
      <w:r w:rsidRPr="008972C5">
        <w:rPr>
          <w:rFonts w:ascii="宋体" w:hAnsi="宋体" w:cs="宋体"/>
          <w:color w:val="000000"/>
        </w:rPr>
        <w:t>18</w:t>
      </w:r>
      <w:r w:rsidRPr="008972C5">
        <w:rPr>
          <w:rFonts w:ascii="宋体" w:hAnsi="宋体" w:cs="宋体" w:hint="eastAsia"/>
          <w:color w:val="000000"/>
        </w:rPr>
        <w:t>、</w:t>
      </w:r>
      <w:r w:rsidRPr="008972C5">
        <w:rPr>
          <w:rFonts w:ascii="宋体" w:hAnsi="宋体" w:cs="宋体"/>
          <w:color w:val="000000"/>
        </w:rPr>
        <w:t>20</w:t>
      </w:r>
      <w:r w:rsidRPr="008972C5">
        <w:rPr>
          <w:rFonts w:ascii="宋体" w:hAnsi="宋体" w:cs="宋体" w:hint="eastAsia"/>
          <w:color w:val="000000"/>
        </w:rPr>
        <w:t>、、</w:t>
      </w:r>
      <w:r w:rsidRPr="008972C5">
        <w:rPr>
          <w:rFonts w:ascii="宋体" w:hAnsi="宋体" w:cs="宋体"/>
          <w:color w:val="000000"/>
        </w:rPr>
        <w:t>21</w:t>
      </w:r>
      <w:r w:rsidRPr="008972C5">
        <w:rPr>
          <w:rFonts w:ascii="宋体" w:hAnsi="宋体" w:cs="宋体" w:hint="eastAsia"/>
          <w:color w:val="000000"/>
        </w:rPr>
        <w:t>、</w:t>
      </w:r>
      <w:r w:rsidRPr="008972C5">
        <w:rPr>
          <w:rFonts w:ascii="宋体" w:hAnsi="宋体" w:cs="宋体"/>
          <w:color w:val="000000"/>
        </w:rPr>
        <w:t>22</w:t>
      </w:r>
      <w:r w:rsidRPr="008972C5">
        <w:rPr>
          <w:rFonts w:ascii="宋体" w:hAnsi="宋体" w:cs="宋体" w:hint="eastAsia"/>
          <w:color w:val="000000"/>
        </w:rPr>
        <w:t>、</w:t>
      </w:r>
      <w:r w:rsidRPr="008972C5">
        <w:rPr>
          <w:rFonts w:ascii="宋体" w:hAnsi="宋体" w:cs="宋体"/>
          <w:color w:val="000000"/>
        </w:rPr>
        <w:t>23</w:t>
      </w:r>
      <w:r w:rsidRPr="008972C5">
        <w:rPr>
          <w:rFonts w:ascii="宋体" w:hAnsi="宋体" w:cs="宋体" w:hint="eastAsia"/>
          <w:color w:val="000000"/>
        </w:rPr>
        <w:t>、</w:t>
      </w:r>
      <w:r w:rsidRPr="008972C5">
        <w:rPr>
          <w:rFonts w:ascii="宋体" w:hAnsi="宋体" w:cs="宋体"/>
          <w:color w:val="000000"/>
        </w:rPr>
        <w:t>25</w:t>
      </w:r>
      <w:r w:rsidRPr="008972C5">
        <w:rPr>
          <w:rFonts w:ascii="宋体" w:hAnsi="宋体" w:cs="宋体" w:hint="eastAsia"/>
          <w:color w:val="000000"/>
        </w:rPr>
        <w:t>、</w:t>
      </w:r>
      <w:r w:rsidRPr="008972C5">
        <w:rPr>
          <w:rFonts w:ascii="宋体" w:hAnsi="宋体" w:cs="宋体"/>
          <w:color w:val="000000"/>
        </w:rPr>
        <w:t>26</w:t>
      </w:r>
      <w:r w:rsidRPr="008972C5">
        <w:rPr>
          <w:rFonts w:ascii="宋体" w:hAnsi="宋体" w:cs="宋体" w:hint="eastAsia"/>
          <w:color w:val="000000"/>
        </w:rPr>
        <w:t>、</w:t>
      </w:r>
      <w:r w:rsidRPr="008972C5">
        <w:rPr>
          <w:rFonts w:ascii="宋体" w:hAnsi="宋体" w:cs="宋体"/>
          <w:color w:val="000000"/>
        </w:rPr>
        <w:t>29</w:t>
      </w:r>
      <w:r w:rsidRPr="008972C5">
        <w:rPr>
          <w:rFonts w:ascii="宋体" w:hAnsi="宋体" w:cs="宋体" w:hint="eastAsia"/>
          <w:color w:val="000000"/>
        </w:rPr>
        <w:t>、</w:t>
      </w:r>
      <w:r w:rsidRPr="008972C5">
        <w:rPr>
          <w:rFonts w:ascii="宋体" w:hAnsi="宋体" w:cs="宋体"/>
          <w:color w:val="000000"/>
        </w:rPr>
        <w:t>30</w:t>
      </w:r>
      <w:r w:rsidRPr="008972C5">
        <w:rPr>
          <w:rFonts w:ascii="宋体" w:hAnsi="宋体" w:cs="宋体" w:hint="eastAsia"/>
          <w:color w:val="000000"/>
        </w:rPr>
        <w:t>条；</w:t>
      </w:r>
    </w:p>
    <w:p w:rsidR="003078E3" w:rsidRPr="008972C5" w:rsidRDefault="003078E3" w:rsidP="002B5DEF">
      <w:pPr>
        <w:ind w:firstLine="405"/>
        <w:rPr>
          <w:rFonts w:ascii="宋体" w:cs="宋体"/>
          <w:color w:val="000000"/>
        </w:rPr>
      </w:pPr>
      <w:r w:rsidRPr="008972C5">
        <w:rPr>
          <w:rFonts w:ascii="宋体" w:hAnsi="宋体" w:cs="宋体" w:hint="eastAsia"/>
          <w:color w:val="000000"/>
        </w:rPr>
        <w:t>《天津市人口与计划生育条例》</w:t>
      </w:r>
      <w:r w:rsidRPr="008972C5">
        <w:rPr>
          <w:rFonts w:ascii="宋体" w:hAnsi="宋体" w:cs="宋体"/>
          <w:color w:val="000000"/>
        </w:rPr>
        <w:t>(2016</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29</w:t>
      </w:r>
      <w:r w:rsidRPr="008972C5">
        <w:rPr>
          <w:rFonts w:ascii="宋体" w:hAnsi="宋体" w:cs="宋体" w:hint="eastAsia"/>
          <w:color w:val="000000"/>
        </w:rPr>
        <w:t>、</w:t>
      </w:r>
      <w:r w:rsidRPr="008972C5">
        <w:rPr>
          <w:rFonts w:ascii="宋体" w:hAnsi="宋体" w:cs="宋体"/>
          <w:color w:val="000000"/>
        </w:rPr>
        <w:t>35</w:t>
      </w:r>
      <w:r w:rsidRPr="008972C5">
        <w:rPr>
          <w:rFonts w:ascii="宋体" w:hAnsi="宋体" w:cs="宋体" w:hint="eastAsia"/>
          <w:color w:val="000000"/>
        </w:rPr>
        <w:t>条；</w:t>
      </w:r>
    </w:p>
    <w:p w:rsidR="003078E3" w:rsidRPr="008972C5" w:rsidRDefault="003078E3" w:rsidP="002B5DEF">
      <w:pPr>
        <w:ind w:firstLine="405"/>
        <w:rPr>
          <w:rFonts w:ascii="宋体" w:cs="宋体"/>
          <w:color w:val="000000"/>
        </w:rPr>
      </w:pPr>
      <w:r w:rsidRPr="008972C5">
        <w:rPr>
          <w:rFonts w:ascii="宋体" w:hAnsi="宋体" w:cs="宋体" w:hint="eastAsia"/>
          <w:color w:val="000000"/>
        </w:rPr>
        <w:t>《计划生育技术服务管理条例实施细则》</w:t>
      </w:r>
      <w:r w:rsidRPr="008972C5">
        <w:rPr>
          <w:rFonts w:ascii="宋体" w:hAnsi="宋体" w:cs="宋体"/>
          <w:color w:val="000000"/>
        </w:rPr>
        <w:t>(2001</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12</w:t>
      </w:r>
      <w:r w:rsidRPr="008972C5">
        <w:rPr>
          <w:rFonts w:ascii="宋体" w:hAnsi="宋体" w:cs="宋体" w:hint="eastAsia"/>
          <w:color w:val="000000"/>
        </w:rPr>
        <w:t>、</w:t>
      </w:r>
      <w:r w:rsidRPr="008972C5">
        <w:rPr>
          <w:rFonts w:ascii="宋体" w:hAnsi="宋体" w:cs="宋体"/>
          <w:color w:val="000000"/>
        </w:rPr>
        <w:t>13</w:t>
      </w:r>
      <w:r w:rsidRPr="008972C5">
        <w:rPr>
          <w:rFonts w:ascii="宋体" w:hAnsi="宋体" w:cs="宋体" w:hint="eastAsia"/>
          <w:color w:val="000000"/>
        </w:rPr>
        <w:t>、</w:t>
      </w:r>
      <w:r w:rsidRPr="008972C5">
        <w:rPr>
          <w:rFonts w:ascii="宋体" w:hAnsi="宋体" w:cs="宋体"/>
          <w:color w:val="000000"/>
        </w:rPr>
        <w:t>14</w:t>
      </w:r>
      <w:r w:rsidRPr="008972C5">
        <w:rPr>
          <w:rFonts w:ascii="宋体" w:hAnsi="宋体" w:cs="宋体" w:hint="eastAsia"/>
          <w:color w:val="000000"/>
        </w:rPr>
        <w:t>、</w:t>
      </w:r>
      <w:r w:rsidRPr="008972C5">
        <w:rPr>
          <w:rFonts w:ascii="宋体" w:hAnsi="宋体" w:cs="宋体"/>
          <w:color w:val="000000"/>
        </w:rPr>
        <w:t>18</w:t>
      </w:r>
      <w:r w:rsidRPr="008972C5">
        <w:rPr>
          <w:rFonts w:ascii="宋体" w:hAnsi="宋体" w:cs="宋体" w:hint="eastAsia"/>
          <w:color w:val="000000"/>
        </w:rPr>
        <w:t>、</w:t>
      </w:r>
      <w:r w:rsidRPr="008972C5">
        <w:rPr>
          <w:rFonts w:ascii="宋体" w:hAnsi="宋体" w:cs="宋体"/>
          <w:color w:val="000000"/>
        </w:rPr>
        <w:t>19</w:t>
      </w:r>
      <w:r w:rsidRPr="008972C5">
        <w:rPr>
          <w:rFonts w:ascii="宋体" w:hAnsi="宋体" w:cs="宋体" w:hint="eastAsia"/>
          <w:color w:val="000000"/>
        </w:rPr>
        <w:t>、</w:t>
      </w:r>
      <w:r w:rsidRPr="008972C5">
        <w:rPr>
          <w:rFonts w:ascii="宋体" w:hAnsi="宋体" w:cs="宋体"/>
          <w:color w:val="000000"/>
        </w:rPr>
        <w:t>21</w:t>
      </w:r>
      <w:r w:rsidRPr="008972C5">
        <w:rPr>
          <w:rFonts w:ascii="宋体" w:hAnsi="宋体" w:cs="宋体" w:hint="eastAsia"/>
          <w:color w:val="000000"/>
        </w:rPr>
        <w:t>、</w:t>
      </w:r>
      <w:r w:rsidRPr="008972C5">
        <w:rPr>
          <w:rFonts w:ascii="宋体" w:hAnsi="宋体" w:cs="宋体"/>
          <w:color w:val="000000"/>
        </w:rPr>
        <w:t>27</w:t>
      </w:r>
      <w:r w:rsidRPr="008972C5">
        <w:rPr>
          <w:rFonts w:ascii="宋体" w:hAnsi="宋体" w:cs="宋体" w:hint="eastAsia"/>
          <w:color w:val="000000"/>
        </w:rPr>
        <w:t>、</w:t>
      </w:r>
      <w:r w:rsidRPr="008972C5">
        <w:rPr>
          <w:rFonts w:ascii="宋体" w:hAnsi="宋体" w:cs="宋体"/>
          <w:color w:val="000000"/>
        </w:rPr>
        <w:t>28</w:t>
      </w:r>
      <w:r w:rsidRPr="008972C5">
        <w:rPr>
          <w:rFonts w:ascii="宋体" w:hAnsi="宋体" w:cs="宋体" w:hint="eastAsia"/>
          <w:color w:val="000000"/>
        </w:rPr>
        <w:t>、</w:t>
      </w:r>
      <w:r w:rsidRPr="008972C5">
        <w:rPr>
          <w:rFonts w:ascii="宋体" w:hAnsi="宋体" w:cs="宋体"/>
          <w:color w:val="000000"/>
        </w:rPr>
        <w:t>32</w:t>
      </w:r>
      <w:r w:rsidRPr="008972C5">
        <w:rPr>
          <w:rFonts w:ascii="宋体" w:hAnsi="宋体" w:cs="宋体" w:hint="eastAsia"/>
          <w:color w:val="000000"/>
        </w:rPr>
        <w:t>、</w:t>
      </w:r>
      <w:r w:rsidRPr="008972C5">
        <w:rPr>
          <w:rFonts w:ascii="宋体" w:hAnsi="宋体" w:cs="宋体"/>
          <w:color w:val="000000"/>
        </w:rPr>
        <w:t>33</w:t>
      </w:r>
      <w:r w:rsidRPr="008972C5">
        <w:rPr>
          <w:rFonts w:ascii="宋体" w:hAnsi="宋体" w:cs="宋体" w:hint="eastAsia"/>
          <w:color w:val="000000"/>
        </w:rPr>
        <w:t>、</w:t>
      </w:r>
      <w:r w:rsidRPr="008972C5">
        <w:rPr>
          <w:rFonts w:ascii="宋体" w:hAnsi="宋体" w:cs="宋体"/>
          <w:color w:val="000000"/>
        </w:rPr>
        <w:t>34</w:t>
      </w:r>
      <w:r w:rsidRPr="008972C5">
        <w:rPr>
          <w:rFonts w:ascii="宋体" w:hAnsi="宋体" w:cs="宋体" w:hint="eastAsia"/>
          <w:color w:val="000000"/>
        </w:rPr>
        <w:t>、</w:t>
      </w:r>
      <w:r w:rsidRPr="008972C5">
        <w:rPr>
          <w:rFonts w:ascii="宋体" w:hAnsi="宋体" w:cs="宋体"/>
          <w:color w:val="000000"/>
        </w:rPr>
        <w:t>37</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《计划生育技术服务执业管理办法》</w:t>
      </w:r>
      <w:r w:rsidRPr="008972C5">
        <w:rPr>
          <w:rFonts w:ascii="宋体" w:hAnsi="宋体" w:cs="宋体"/>
          <w:color w:val="000000"/>
        </w:rPr>
        <w:t>(2001</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3</w:t>
      </w: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w:t>
      </w:r>
      <w:r w:rsidRPr="008972C5">
        <w:rPr>
          <w:rFonts w:ascii="宋体" w:hAnsi="宋体" w:cs="宋体"/>
          <w:color w:val="000000"/>
        </w:rPr>
        <w:t>9</w:t>
      </w:r>
      <w:r w:rsidRPr="008972C5">
        <w:rPr>
          <w:rFonts w:ascii="宋体" w:hAnsi="宋体" w:cs="宋体" w:hint="eastAsia"/>
          <w:color w:val="000000"/>
        </w:rPr>
        <w:t>、</w:t>
      </w:r>
      <w:r w:rsidRPr="008972C5">
        <w:rPr>
          <w:rFonts w:ascii="宋体" w:hAnsi="宋体" w:cs="宋体"/>
          <w:color w:val="000000"/>
        </w:rPr>
        <w:t>10</w:t>
      </w:r>
      <w:r w:rsidRPr="008972C5">
        <w:rPr>
          <w:rFonts w:ascii="宋体" w:hAnsi="宋体" w:cs="宋体" w:hint="eastAsia"/>
          <w:color w:val="000000"/>
        </w:rPr>
        <w:t>、</w:t>
      </w:r>
      <w:r w:rsidRPr="008972C5">
        <w:rPr>
          <w:rFonts w:ascii="宋体" w:hAnsi="宋体" w:cs="宋体"/>
          <w:color w:val="000000"/>
        </w:rPr>
        <w:t>11</w:t>
      </w:r>
      <w:r w:rsidRPr="008972C5">
        <w:rPr>
          <w:rFonts w:ascii="宋体" w:hAnsi="宋体" w:cs="宋体" w:hint="eastAsia"/>
          <w:color w:val="000000"/>
        </w:rPr>
        <w:t>、</w:t>
      </w:r>
      <w:r w:rsidRPr="008972C5">
        <w:rPr>
          <w:rFonts w:ascii="宋体" w:hAnsi="宋体" w:cs="宋体"/>
          <w:color w:val="000000"/>
        </w:rPr>
        <w:t>12</w:t>
      </w:r>
      <w:r w:rsidRPr="008972C5">
        <w:rPr>
          <w:rFonts w:ascii="宋体" w:hAnsi="宋体" w:cs="宋体" w:hint="eastAsia"/>
          <w:color w:val="000000"/>
        </w:rPr>
        <w:lastRenderedPageBreak/>
        <w:t>条；</w:t>
      </w:r>
    </w:p>
    <w:p w:rsidR="003078E3" w:rsidRPr="008972C5" w:rsidRDefault="003078E3" w:rsidP="002B5DEF">
      <w:pPr>
        <w:ind w:firstLine="405"/>
        <w:rPr>
          <w:rFonts w:ascii="宋体" w:cs="宋体"/>
          <w:color w:val="000000"/>
        </w:rPr>
      </w:pPr>
      <w:r w:rsidRPr="008972C5">
        <w:rPr>
          <w:rFonts w:ascii="宋体" w:hAnsi="宋体" w:cs="宋体" w:hint="eastAsia"/>
          <w:color w:val="000000"/>
        </w:rPr>
        <w:t>《禁止非医学需要的胎儿性别鉴定和选择性别人工终止妊娠的规定》</w:t>
      </w:r>
      <w:r w:rsidRPr="008972C5">
        <w:rPr>
          <w:rFonts w:ascii="宋体" w:hAnsi="宋体" w:cs="宋体"/>
          <w:color w:val="000000"/>
        </w:rPr>
        <w:t>(2016</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10</w:t>
      </w:r>
      <w:r w:rsidRPr="008972C5">
        <w:rPr>
          <w:rFonts w:ascii="宋体" w:hAnsi="宋体" w:cs="宋体" w:hint="eastAsia"/>
          <w:color w:val="000000"/>
        </w:rPr>
        <w:t>、</w:t>
      </w:r>
      <w:r w:rsidRPr="008972C5">
        <w:rPr>
          <w:rFonts w:ascii="宋体" w:hAnsi="宋体" w:cs="宋体"/>
          <w:color w:val="000000"/>
        </w:rPr>
        <w:t>11</w:t>
      </w:r>
      <w:r w:rsidRPr="008972C5">
        <w:rPr>
          <w:rFonts w:ascii="宋体" w:hAnsi="宋体" w:cs="宋体" w:hint="eastAsia"/>
          <w:color w:val="000000"/>
        </w:rPr>
        <w:t>、</w:t>
      </w:r>
      <w:r w:rsidRPr="008972C5">
        <w:rPr>
          <w:rFonts w:ascii="宋体" w:hAnsi="宋体" w:cs="宋体"/>
          <w:color w:val="000000"/>
        </w:rPr>
        <w:t>12</w:t>
      </w:r>
      <w:r w:rsidRPr="008972C5">
        <w:rPr>
          <w:rFonts w:ascii="宋体" w:hAnsi="宋体" w:cs="宋体" w:hint="eastAsia"/>
          <w:color w:val="000000"/>
        </w:rPr>
        <w:t>、</w:t>
      </w:r>
      <w:r w:rsidRPr="008972C5">
        <w:rPr>
          <w:rFonts w:ascii="宋体" w:hAnsi="宋体" w:cs="宋体"/>
          <w:color w:val="000000"/>
        </w:rPr>
        <w:t>13</w:t>
      </w:r>
      <w:r w:rsidRPr="008972C5">
        <w:rPr>
          <w:rFonts w:ascii="宋体" w:hAnsi="宋体" w:cs="宋体" w:hint="eastAsia"/>
          <w:color w:val="000000"/>
        </w:rPr>
        <w:t>、</w:t>
      </w:r>
      <w:r w:rsidRPr="008972C5">
        <w:rPr>
          <w:rFonts w:ascii="宋体" w:hAnsi="宋体" w:cs="宋体"/>
          <w:color w:val="000000"/>
        </w:rPr>
        <w:t>14</w:t>
      </w:r>
      <w:r w:rsidRPr="008972C5">
        <w:rPr>
          <w:rFonts w:ascii="宋体" w:hAnsi="宋体" w:cs="宋体" w:hint="eastAsia"/>
          <w:color w:val="000000"/>
        </w:rPr>
        <w:t>、</w:t>
      </w:r>
      <w:r w:rsidRPr="008972C5">
        <w:rPr>
          <w:rFonts w:ascii="宋体" w:hAnsi="宋体" w:cs="宋体"/>
          <w:color w:val="000000"/>
        </w:rPr>
        <w:t>16</w:t>
      </w:r>
      <w:r w:rsidRPr="008972C5">
        <w:rPr>
          <w:rFonts w:ascii="宋体" w:hAnsi="宋体" w:cs="宋体" w:hint="eastAsia"/>
          <w:color w:val="000000"/>
        </w:rPr>
        <w:t>条。</w:t>
      </w:r>
    </w:p>
    <w:p w:rsidR="003078E3" w:rsidRPr="008972C5" w:rsidRDefault="003078E3" w:rsidP="002B5DEF">
      <w:pPr>
        <w:rPr>
          <w:rFonts w:ascii="宋体" w:cs="宋体"/>
          <w:color w:val="000000"/>
        </w:rPr>
      </w:pPr>
    </w:p>
    <w:p w:rsidR="003078E3" w:rsidRPr="008972C5" w:rsidRDefault="003078E3" w:rsidP="002B5DEF">
      <w:pPr>
        <w:rPr>
          <w:rFonts w:ascii="宋体" w:cs="宋体"/>
          <w:color w:val="000000"/>
        </w:rPr>
      </w:pPr>
    </w:p>
    <w:p w:rsidR="003078E3" w:rsidRPr="008972C5" w:rsidRDefault="003078E3" w:rsidP="002B5DEF">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B1-21</w:t>
      </w:r>
    </w:p>
    <w:p w:rsidR="003078E3" w:rsidRPr="008972C5" w:rsidRDefault="003078E3" w:rsidP="002B5DEF">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．【责任主体】医疗机构</w:t>
      </w:r>
    </w:p>
    <w:p w:rsidR="003078E3" w:rsidRPr="008972C5" w:rsidRDefault="003078E3" w:rsidP="002B5DEF">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．【责任名称】建立并落实预防接种管理制度。</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医疗机构按照法律法规规定进行疫苗管理、接种、接种异常反应等相关工作。</w:t>
      </w:r>
    </w:p>
    <w:p w:rsidR="003078E3" w:rsidRPr="008972C5" w:rsidRDefault="003078E3" w:rsidP="002B5DEF">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《传染病防治法》（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15</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《疫苗流通和预防接种管理条例》</w:t>
      </w:r>
      <w:r w:rsidRPr="008972C5">
        <w:rPr>
          <w:rFonts w:ascii="宋体" w:hAnsi="宋体" w:cs="宋体"/>
          <w:color w:val="000000"/>
        </w:rPr>
        <w:t>(2016</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14</w:t>
      </w:r>
      <w:r w:rsidRPr="008972C5">
        <w:rPr>
          <w:rFonts w:ascii="宋体" w:hAnsi="宋体" w:cs="宋体" w:hint="eastAsia"/>
          <w:color w:val="000000"/>
        </w:rPr>
        <w:t>、</w:t>
      </w:r>
      <w:r w:rsidRPr="008972C5">
        <w:rPr>
          <w:rFonts w:ascii="宋体" w:hAnsi="宋体" w:cs="宋体"/>
          <w:color w:val="000000"/>
        </w:rPr>
        <w:t>16</w:t>
      </w:r>
      <w:r w:rsidRPr="008972C5">
        <w:rPr>
          <w:rFonts w:ascii="宋体" w:hAnsi="宋体" w:cs="宋体" w:hint="eastAsia"/>
          <w:color w:val="000000"/>
        </w:rPr>
        <w:t>、</w:t>
      </w:r>
      <w:r w:rsidRPr="008972C5">
        <w:rPr>
          <w:rFonts w:ascii="宋体" w:hAnsi="宋体" w:cs="宋体"/>
          <w:color w:val="000000"/>
        </w:rPr>
        <w:t>17</w:t>
      </w:r>
      <w:r w:rsidRPr="008972C5">
        <w:rPr>
          <w:rFonts w:ascii="宋体" w:hAnsi="宋体" w:cs="宋体" w:hint="eastAsia"/>
          <w:color w:val="000000"/>
        </w:rPr>
        <w:t>、</w:t>
      </w:r>
      <w:r w:rsidRPr="008972C5">
        <w:rPr>
          <w:rFonts w:ascii="宋体" w:hAnsi="宋体" w:cs="宋体"/>
          <w:color w:val="000000"/>
        </w:rPr>
        <w:t>22</w:t>
      </w:r>
      <w:r w:rsidRPr="008972C5">
        <w:rPr>
          <w:rFonts w:ascii="宋体" w:hAnsi="宋体" w:cs="宋体" w:hint="eastAsia"/>
          <w:color w:val="000000"/>
        </w:rPr>
        <w:t>、</w:t>
      </w:r>
      <w:r w:rsidRPr="008972C5">
        <w:rPr>
          <w:rFonts w:ascii="宋体" w:hAnsi="宋体" w:cs="宋体"/>
          <w:color w:val="000000"/>
        </w:rPr>
        <w:t>23</w:t>
      </w:r>
      <w:r w:rsidRPr="008972C5">
        <w:rPr>
          <w:rFonts w:ascii="宋体" w:hAnsi="宋体" w:cs="宋体" w:hint="eastAsia"/>
          <w:color w:val="000000"/>
        </w:rPr>
        <w:t>、</w:t>
      </w:r>
      <w:r w:rsidRPr="008972C5">
        <w:rPr>
          <w:rFonts w:ascii="宋体" w:hAnsi="宋体" w:cs="宋体"/>
          <w:color w:val="000000"/>
        </w:rPr>
        <w:t>24</w:t>
      </w:r>
      <w:r w:rsidRPr="008972C5">
        <w:rPr>
          <w:rFonts w:ascii="宋体" w:hAnsi="宋体" w:cs="宋体" w:hint="eastAsia"/>
          <w:color w:val="000000"/>
        </w:rPr>
        <w:t>、</w:t>
      </w:r>
      <w:r w:rsidRPr="008972C5">
        <w:rPr>
          <w:rFonts w:ascii="宋体" w:hAnsi="宋体" w:cs="宋体"/>
          <w:color w:val="000000"/>
        </w:rPr>
        <w:t>25</w:t>
      </w:r>
      <w:r w:rsidRPr="008972C5">
        <w:rPr>
          <w:rFonts w:ascii="宋体" w:hAnsi="宋体" w:cs="宋体" w:hint="eastAsia"/>
          <w:color w:val="000000"/>
        </w:rPr>
        <w:t>、</w:t>
      </w:r>
      <w:r w:rsidRPr="008972C5">
        <w:rPr>
          <w:rFonts w:ascii="宋体" w:hAnsi="宋体" w:cs="宋体"/>
          <w:color w:val="000000"/>
        </w:rPr>
        <w:t>26</w:t>
      </w:r>
      <w:r w:rsidRPr="008972C5">
        <w:rPr>
          <w:rFonts w:ascii="宋体" w:hAnsi="宋体" w:cs="宋体" w:hint="eastAsia"/>
          <w:color w:val="000000"/>
        </w:rPr>
        <w:t>、</w:t>
      </w:r>
      <w:r w:rsidRPr="008972C5">
        <w:rPr>
          <w:rFonts w:ascii="宋体" w:hAnsi="宋体" w:cs="宋体"/>
          <w:color w:val="000000"/>
        </w:rPr>
        <w:t>28</w:t>
      </w:r>
      <w:r w:rsidRPr="008972C5">
        <w:rPr>
          <w:rFonts w:ascii="宋体" w:hAnsi="宋体" w:cs="宋体" w:hint="eastAsia"/>
          <w:color w:val="000000"/>
        </w:rPr>
        <w:t>、</w:t>
      </w:r>
      <w:r w:rsidRPr="008972C5">
        <w:rPr>
          <w:rFonts w:ascii="宋体" w:hAnsi="宋体" w:cs="宋体"/>
          <w:color w:val="000000"/>
        </w:rPr>
        <w:t>29</w:t>
      </w:r>
      <w:r w:rsidRPr="008972C5">
        <w:rPr>
          <w:rFonts w:ascii="宋体" w:hAnsi="宋体" w:cs="宋体" w:hint="eastAsia"/>
          <w:color w:val="000000"/>
        </w:rPr>
        <w:t>、</w:t>
      </w:r>
      <w:r w:rsidRPr="008972C5">
        <w:rPr>
          <w:rFonts w:ascii="宋体" w:hAnsi="宋体" w:cs="宋体"/>
          <w:color w:val="000000"/>
        </w:rPr>
        <w:t>30</w:t>
      </w:r>
      <w:r w:rsidRPr="008972C5">
        <w:rPr>
          <w:rFonts w:ascii="宋体" w:hAnsi="宋体" w:cs="宋体" w:hint="eastAsia"/>
          <w:color w:val="000000"/>
        </w:rPr>
        <w:t>、</w:t>
      </w:r>
      <w:r w:rsidRPr="008972C5">
        <w:rPr>
          <w:rFonts w:ascii="宋体" w:hAnsi="宋体" w:cs="宋体"/>
          <w:color w:val="000000"/>
        </w:rPr>
        <w:t>42</w:t>
      </w:r>
      <w:r w:rsidRPr="008972C5">
        <w:rPr>
          <w:rFonts w:ascii="宋体" w:hAnsi="宋体" w:cs="宋体" w:hint="eastAsia"/>
          <w:color w:val="000000"/>
        </w:rPr>
        <w:t>、</w:t>
      </w:r>
      <w:r w:rsidRPr="008972C5">
        <w:rPr>
          <w:rFonts w:ascii="宋体" w:hAnsi="宋体" w:cs="宋体"/>
          <w:color w:val="000000"/>
        </w:rPr>
        <w:t>49</w:t>
      </w:r>
      <w:r w:rsidRPr="008972C5">
        <w:rPr>
          <w:rFonts w:ascii="宋体" w:hAnsi="宋体" w:cs="宋体" w:hint="eastAsia"/>
          <w:color w:val="000000"/>
        </w:rPr>
        <w:t>、</w:t>
      </w:r>
      <w:r w:rsidRPr="008972C5">
        <w:rPr>
          <w:rFonts w:ascii="宋体" w:hAnsi="宋体" w:cs="宋体"/>
          <w:color w:val="000000"/>
        </w:rPr>
        <w:t>54</w:t>
      </w:r>
      <w:r w:rsidRPr="008972C5">
        <w:rPr>
          <w:rFonts w:ascii="宋体" w:hAnsi="宋体" w:cs="宋体" w:hint="eastAsia"/>
          <w:color w:val="000000"/>
        </w:rPr>
        <w:t>、</w:t>
      </w:r>
      <w:r w:rsidRPr="008972C5">
        <w:rPr>
          <w:rFonts w:ascii="宋体" w:hAnsi="宋体" w:cs="宋体"/>
          <w:color w:val="000000"/>
        </w:rPr>
        <w:t>55</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《预防接种异常反应鉴定办法》</w:t>
      </w:r>
      <w:r w:rsidRPr="008972C5">
        <w:rPr>
          <w:rFonts w:ascii="宋体" w:hAnsi="宋体" w:cs="宋体"/>
          <w:color w:val="000000"/>
        </w:rPr>
        <w:t>(2008</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10</w:t>
      </w:r>
      <w:r w:rsidRPr="008972C5">
        <w:rPr>
          <w:rFonts w:ascii="宋体" w:hAnsi="宋体" w:cs="宋体" w:hint="eastAsia"/>
          <w:color w:val="000000"/>
        </w:rPr>
        <w:t>条。</w:t>
      </w:r>
    </w:p>
    <w:p w:rsidR="003078E3" w:rsidRPr="008972C5" w:rsidRDefault="003078E3" w:rsidP="002B5DEF">
      <w:pPr>
        <w:rPr>
          <w:rFonts w:ascii="宋体" w:cs="宋体"/>
          <w:color w:val="000000"/>
        </w:rPr>
      </w:pPr>
    </w:p>
    <w:p w:rsidR="003078E3" w:rsidRPr="008972C5" w:rsidRDefault="003078E3" w:rsidP="002B5DEF">
      <w:pPr>
        <w:rPr>
          <w:rFonts w:ascii="宋体" w:cs="宋体"/>
          <w:color w:val="000000"/>
        </w:rPr>
      </w:pPr>
    </w:p>
    <w:p w:rsidR="003078E3" w:rsidRPr="008972C5" w:rsidRDefault="003078E3" w:rsidP="002B5DEF">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B1-22</w:t>
      </w:r>
    </w:p>
    <w:p w:rsidR="003078E3" w:rsidRPr="008972C5" w:rsidRDefault="003078E3" w:rsidP="002B5DEF">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．【责任主体】医疗机构</w:t>
      </w:r>
    </w:p>
    <w:p w:rsidR="003078E3" w:rsidRPr="008972C5" w:rsidRDefault="003078E3" w:rsidP="002B5DEF">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．【责任名称】建立并落实报告制度。</w:t>
      </w:r>
    </w:p>
    <w:p w:rsidR="003078E3" w:rsidRPr="008972C5" w:rsidRDefault="003078E3" w:rsidP="002B5DEF">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医疗机构按照法律法规规定进行传染病、中毒等统计数据报告相关工作。</w:t>
      </w:r>
    </w:p>
    <w:p w:rsidR="003078E3" w:rsidRPr="008972C5" w:rsidRDefault="003078E3" w:rsidP="002B5DEF">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《食品安全法》</w:t>
      </w:r>
      <w:r w:rsidRPr="008972C5">
        <w:rPr>
          <w:rFonts w:ascii="宋体" w:hAnsi="宋体" w:cs="宋体"/>
          <w:color w:val="000000"/>
        </w:rPr>
        <w:t>(2015</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104</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《食品安全法实施条例》</w:t>
      </w:r>
      <w:r w:rsidRPr="008972C5">
        <w:rPr>
          <w:rFonts w:ascii="宋体" w:hAnsi="宋体" w:cs="宋体"/>
          <w:color w:val="000000"/>
        </w:rPr>
        <w:t>(2016</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8</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《突发公共卫生事件应急条例》</w:t>
      </w:r>
      <w:r w:rsidRPr="008972C5">
        <w:rPr>
          <w:rFonts w:ascii="宋体" w:hAnsi="宋体" w:cs="宋体"/>
          <w:color w:val="000000"/>
        </w:rPr>
        <w:t>(2010</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19</w:t>
      </w:r>
      <w:r w:rsidRPr="008972C5">
        <w:rPr>
          <w:rFonts w:ascii="宋体" w:hAnsi="宋体" w:cs="宋体" w:hint="eastAsia"/>
          <w:color w:val="000000"/>
        </w:rPr>
        <w:t>、</w:t>
      </w:r>
      <w:r w:rsidRPr="008972C5">
        <w:rPr>
          <w:rFonts w:ascii="宋体" w:hAnsi="宋体" w:cs="宋体"/>
          <w:color w:val="000000"/>
        </w:rPr>
        <w:t>20</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《突发公共卫生事件与传染病疫情监测信息报告管理办法》</w:t>
      </w:r>
      <w:r w:rsidRPr="008972C5">
        <w:rPr>
          <w:rFonts w:ascii="宋体" w:hAnsi="宋体" w:cs="宋体"/>
          <w:color w:val="000000"/>
        </w:rPr>
        <w:t>(2006</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12</w:t>
      </w:r>
      <w:r w:rsidRPr="008972C5">
        <w:rPr>
          <w:rFonts w:ascii="宋体" w:hAnsi="宋体" w:cs="宋体" w:hint="eastAsia"/>
          <w:color w:val="000000"/>
        </w:rPr>
        <w:t>条。</w:t>
      </w:r>
    </w:p>
    <w:p w:rsidR="003078E3" w:rsidRPr="008972C5" w:rsidRDefault="003078E3" w:rsidP="002B5DEF">
      <w:pPr>
        <w:rPr>
          <w:rFonts w:ascii="宋体" w:cs="宋体"/>
          <w:color w:val="000000"/>
        </w:rPr>
      </w:pPr>
    </w:p>
    <w:p w:rsidR="003078E3" w:rsidRPr="008972C5" w:rsidRDefault="003078E3" w:rsidP="002B5DEF">
      <w:pPr>
        <w:rPr>
          <w:rFonts w:ascii="宋体" w:cs="宋体"/>
          <w:color w:val="000000"/>
        </w:rPr>
      </w:pPr>
    </w:p>
    <w:p w:rsidR="003078E3" w:rsidRPr="008972C5" w:rsidRDefault="003078E3" w:rsidP="002B5DEF">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B1-23</w:t>
      </w:r>
    </w:p>
    <w:p w:rsidR="003078E3" w:rsidRPr="008972C5" w:rsidRDefault="003078E3" w:rsidP="002B5DEF">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【责任主体】医疗机构</w:t>
      </w:r>
    </w:p>
    <w:p w:rsidR="003078E3" w:rsidRPr="008972C5" w:rsidRDefault="003078E3" w:rsidP="002B5DEF">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【责任名称】建立并落实生物安全管理制度。</w:t>
      </w:r>
    </w:p>
    <w:p w:rsidR="003078E3" w:rsidRPr="008972C5" w:rsidRDefault="003078E3" w:rsidP="002B5DEF">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1.</w:t>
      </w:r>
      <w:r w:rsidRPr="008972C5">
        <w:rPr>
          <w:rFonts w:ascii="宋体" w:hAnsi="宋体" w:cs="宋体" w:hint="eastAsia"/>
          <w:color w:val="000000"/>
        </w:rPr>
        <w:t>实验室的设立单位应当符合国家规定的条件和技术标准，按法律规定进行实验室的生物安全管理，建立健全规章制度，保证实验室生物安全。</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2.</w:t>
      </w:r>
      <w:r w:rsidRPr="008972C5">
        <w:rPr>
          <w:rFonts w:ascii="宋体" w:hAnsi="宋体" w:cs="宋体" w:hint="eastAsia"/>
          <w:color w:val="000000"/>
        </w:rPr>
        <w:t>运输高致病性病原微生物菌（毒）种或者样本，应当按照法律法规规定的条件进行并采取相应的防护措施，对护送人员按法律法规规定进行相关的生物安全知识培训。</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3.</w:t>
      </w:r>
      <w:r w:rsidRPr="008972C5">
        <w:rPr>
          <w:rFonts w:ascii="宋体" w:hAnsi="宋体" w:cs="宋体" w:hint="eastAsia"/>
          <w:color w:val="000000"/>
        </w:rPr>
        <w:t>新建、改建或者扩建一级、二级实验室，应当向设区的市级人民政府卫生主管部门或者兽医主管部门备案。</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4.</w:t>
      </w:r>
      <w:r w:rsidRPr="008972C5">
        <w:rPr>
          <w:rFonts w:ascii="宋体" w:hAnsi="宋体" w:cs="宋体" w:hint="eastAsia"/>
          <w:color w:val="000000"/>
        </w:rPr>
        <w:t>发生工作人员感染事故或者病原微生物泄漏事件按照法律法规的要求处置。</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5.</w:t>
      </w:r>
      <w:r w:rsidRPr="008972C5">
        <w:rPr>
          <w:rFonts w:ascii="宋体" w:hAnsi="宋体" w:cs="宋体" w:hint="eastAsia"/>
          <w:color w:val="000000"/>
        </w:rPr>
        <w:t>从事病原微生物相关实验活动结束后按照法律法规规定的要求进行保藏并备案。</w:t>
      </w:r>
    </w:p>
    <w:p w:rsidR="003078E3" w:rsidRPr="008972C5" w:rsidRDefault="003078E3" w:rsidP="002B5DEF">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《传染病防治法》</w:t>
      </w:r>
      <w:r w:rsidRPr="008972C5">
        <w:rPr>
          <w:rFonts w:ascii="宋体" w:hAnsi="宋体" w:cs="宋体"/>
          <w:color w:val="000000"/>
        </w:rPr>
        <w:t>(2013</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18</w:t>
      </w:r>
      <w:r w:rsidRPr="008972C5">
        <w:rPr>
          <w:rFonts w:ascii="宋体" w:hAnsi="宋体" w:cs="宋体" w:hint="eastAsia"/>
          <w:color w:val="000000"/>
        </w:rPr>
        <w:t>、</w:t>
      </w:r>
      <w:r w:rsidRPr="008972C5">
        <w:rPr>
          <w:rFonts w:ascii="宋体" w:hAnsi="宋体" w:cs="宋体"/>
          <w:color w:val="000000"/>
        </w:rPr>
        <w:t>22</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《病原微生物实验室生物安全管理条例》</w:t>
      </w:r>
      <w:r w:rsidRPr="008972C5">
        <w:rPr>
          <w:rFonts w:ascii="宋体" w:hAnsi="宋体" w:cs="宋体"/>
          <w:color w:val="000000"/>
        </w:rPr>
        <w:t>(2018</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6</w:t>
      </w:r>
      <w:r w:rsidRPr="008972C5">
        <w:rPr>
          <w:rFonts w:ascii="宋体" w:hAnsi="宋体" w:cs="宋体" w:hint="eastAsia"/>
          <w:color w:val="000000"/>
        </w:rPr>
        <w:t>、</w:t>
      </w:r>
      <w:r w:rsidRPr="008972C5">
        <w:rPr>
          <w:rFonts w:ascii="宋体" w:hAnsi="宋体" w:cs="宋体"/>
          <w:color w:val="000000"/>
        </w:rPr>
        <w:t>9</w:t>
      </w:r>
      <w:r w:rsidRPr="008972C5">
        <w:rPr>
          <w:rFonts w:ascii="宋体" w:hAnsi="宋体" w:cs="宋体" w:hint="eastAsia"/>
          <w:color w:val="000000"/>
        </w:rPr>
        <w:t>、</w:t>
      </w:r>
      <w:r w:rsidRPr="008972C5">
        <w:rPr>
          <w:rFonts w:ascii="宋体" w:hAnsi="宋体" w:cs="宋体"/>
          <w:color w:val="000000"/>
        </w:rPr>
        <w:t>11</w:t>
      </w:r>
      <w:r w:rsidRPr="008972C5">
        <w:rPr>
          <w:rFonts w:ascii="宋体" w:hAnsi="宋体" w:cs="宋体" w:hint="eastAsia"/>
          <w:color w:val="000000"/>
        </w:rPr>
        <w:t>、</w:t>
      </w:r>
      <w:r w:rsidRPr="008972C5">
        <w:rPr>
          <w:rFonts w:ascii="宋体" w:hAnsi="宋体" w:cs="宋体"/>
          <w:color w:val="000000"/>
        </w:rPr>
        <w:t>12</w:t>
      </w:r>
      <w:r w:rsidRPr="008972C5">
        <w:rPr>
          <w:rFonts w:ascii="宋体" w:hAnsi="宋体" w:cs="宋体" w:hint="eastAsia"/>
          <w:color w:val="000000"/>
        </w:rPr>
        <w:t>、</w:t>
      </w:r>
      <w:r w:rsidRPr="008972C5">
        <w:rPr>
          <w:rFonts w:ascii="宋体" w:hAnsi="宋体" w:cs="宋体"/>
          <w:color w:val="000000"/>
        </w:rPr>
        <w:t>13</w:t>
      </w:r>
      <w:r w:rsidRPr="008972C5">
        <w:rPr>
          <w:rFonts w:ascii="宋体" w:hAnsi="宋体" w:cs="宋体" w:hint="eastAsia"/>
          <w:color w:val="000000"/>
        </w:rPr>
        <w:t>、</w:t>
      </w:r>
      <w:r w:rsidRPr="008972C5">
        <w:rPr>
          <w:rFonts w:ascii="宋体" w:hAnsi="宋体" w:cs="宋体"/>
          <w:color w:val="000000"/>
        </w:rPr>
        <w:t>16</w:t>
      </w:r>
      <w:r w:rsidRPr="008972C5">
        <w:rPr>
          <w:rFonts w:ascii="宋体" w:hAnsi="宋体" w:cs="宋体" w:hint="eastAsia"/>
          <w:color w:val="000000"/>
        </w:rPr>
        <w:t>、</w:t>
      </w:r>
      <w:r w:rsidRPr="008972C5">
        <w:rPr>
          <w:rFonts w:ascii="宋体" w:hAnsi="宋体" w:cs="宋体"/>
          <w:color w:val="000000"/>
        </w:rPr>
        <w:t>17</w:t>
      </w:r>
      <w:r w:rsidRPr="008972C5">
        <w:rPr>
          <w:rFonts w:ascii="宋体" w:hAnsi="宋体" w:cs="宋体" w:hint="eastAsia"/>
          <w:color w:val="000000"/>
        </w:rPr>
        <w:t>、</w:t>
      </w:r>
      <w:r w:rsidRPr="008972C5">
        <w:rPr>
          <w:rFonts w:ascii="宋体" w:hAnsi="宋体" w:cs="宋体"/>
          <w:color w:val="000000"/>
        </w:rPr>
        <w:t>21</w:t>
      </w:r>
      <w:r w:rsidRPr="008972C5">
        <w:rPr>
          <w:rFonts w:ascii="宋体" w:hAnsi="宋体" w:cs="宋体" w:hint="eastAsia"/>
          <w:color w:val="000000"/>
        </w:rPr>
        <w:t>、</w:t>
      </w:r>
      <w:r w:rsidRPr="008972C5">
        <w:rPr>
          <w:rFonts w:ascii="宋体" w:hAnsi="宋体" w:cs="宋体"/>
          <w:color w:val="000000"/>
          <w:kern w:val="0"/>
        </w:rPr>
        <w:t>22</w:t>
      </w:r>
      <w:r w:rsidRPr="008972C5">
        <w:rPr>
          <w:rFonts w:ascii="宋体" w:hAnsi="宋体" w:cs="宋体" w:hint="eastAsia"/>
          <w:color w:val="000000"/>
          <w:kern w:val="0"/>
        </w:rPr>
        <w:t>、</w:t>
      </w:r>
      <w:r w:rsidRPr="008972C5">
        <w:rPr>
          <w:rFonts w:ascii="宋体" w:hAnsi="宋体" w:cs="宋体"/>
          <w:color w:val="000000"/>
        </w:rPr>
        <w:t>23</w:t>
      </w:r>
      <w:r w:rsidRPr="008972C5">
        <w:rPr>
          <w:rFonts w:ascii="宋体" w:hAnsi="宋体" w:cs="宋体" w:hint="eastAsia"/>
          <w:color w:val="000000"/>
        </w:rPr>
        <w:t>、</w:t>
      </w:r>
      <w:r w:rsidRPr="008972C5">
        <w:rPr>
          <w:rFonts w:ascii="宋体" w:hAnsi="宋体" w:cs="宋体"/>
          <w:color w:val="000000"/>
        </w:rPr>
        <w:t>25</w:t>
      </w:r>
      <w:r w:rsidRPr="008972C5">
        <w:rPr>
          <w:rFonts w:ascii="宋体" w:hAnsi="宋体" w:cs="宋体" w:hint="eastAsia"/>
          <w:color w:val="000000"/>
        </w:rPr>
        <w:t>、</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rPr>
        <w:t>28</w:t>
      </w:r>
      <w:r w:rsidRPr="008972C5">
        <w:rPr>
          <w:rFonts w:ascii="宋体" w:hAnsi="宋体" w:cs="宋体" w:hint="eastAsia"/>
          <w:color w:val="000000"/>
        </w:rPr>
        <w:t>、</w:t>
      </w:r>
      <w:r w:rsidRPr="008972C5">
        <w:rPr>
          <w:rFonts w:ascii="宋体" w:hAnsi="宋体" w:cs="宋体"/>
          <w:color w:val="000000"/>
        </w:rPr>
        <w:t>31</w:t>
      </w:r>
      <w:r w:rsidRPr="008972C5">
        <w:rPr>
          <w:rFonts w:ascii="宋体" w:hAnsi="宋体" w:cs="宋体" w:hint="eastAsia"/>
          <w:color w:val="000000"/>
        </w:rPr>
        <w:t>、</w:t>
      </w:r>
      <w:r w:rsidRPr="008972C5">
        <w:rPr>
          <w:rFonts w:ascii="宋体" w:hAnsi="宋体" w:cs="宋体"/>
          <w:color w:val="000000"/>
        </w:rPr>
        <w:t>32</w:t>
      </w:r>
      <w:r w:rsidRPr="008972C5">
        <w:rPr>
          <w:rFonts w:ascii="宋体" w:hAnsi="宋体" w:cs="宋体" w:hint="eastAsia"/>
          <w:color w:val="000000"/>
        </w:rPr>
        <w:t>、</w:t>
      </w:r>
      <w:r w:rsidRPr="008972C5">
        <w:rPr>
          <w:rFonts w:ascii="宋体" w:hAnsi="宋体" w:cs="宋体"/>
          <w:color w:val="000000"/>
        </w:rPr>
        <w:t>33</w:t>
      </w:r>
      <w:r w:rsidRPr="008972C5">
        <w:rPr>
          <w:rFonts w:ascii="宋体" w:hAnsi="宋体" w:cs="宋体" w:hint="eastAsia"/>
          <w:color w:val="000000"/>
        </w:rPr>
        <w:t>、</w:t>
      </w:r>
      <w:r w:rsidRPr="008972C5">
        <w:rPr>
          <w:rFonts w:ascii="宋体" w:hAnsi="宋体" w:cs="宋体"/>
          <w:color w:val="000000"/>
        </w:rPr>
        <w:t>34</w:t>
      </w:r>
      <w:r w:rsidRPr="008972C5">
        <w:rPr>
          <w:rFonts w:ascii="宋体" w:hAnsi="宋体" w:cs="宋体" w:hint="eastAsia"/>
          <w:color w:val="000000"/>
        </w:rPr>
        <w:t>、</w:t>
      </w:r>
      <w:r w:rsidRPr="008972C5">
        <w:rPr>
          <w:rFonts w:ascii="宋体" w:hAnsi="宋体" w:cs="宋体"/>
          <w:color w:val="000000"/>
        </w:rPr>
        <w:t>35</w:t>
      </w:r>
      <w:r w:rsidRPr="008972C5">
        <w:rPr>
          <w:rFonts w:ascii="宋体" w:hAnsi="宋体" w:cs="宋体" w:hint="eastAsia"/>
          <w:color w:val="000000"/>
        </w:rPr>
        <w:t>、</w:t>
      </w:r>
      <w:r w:rsidRPr="008972C5">
        <w:rPr>
          <w:rFonts w:ascii="宋体" w:hAnsi="宋体" w:cs="宋体"/>
          <w:color w:val="000000"/>
        </w:rPr>
        <w:t>37</w:t>
      </w:r>
      <w:r w:rsidRPr="008972C5">
        <w:rPr>
          <w:rFonts w:ascii="宋体" w:hAnsi="宋体" w:cs="宋体" w:hint="eastAsia"/>
          <w:color w:val="000000"/>
        </w:rPr>
        <w:t>、</w:t>
      </w:r>
      <w:r w:rsidRPr="008972C5">
        <w:rPr>
          <w:rFonts w:ascii="宋体" w:hAnsi="宋体" w:cs="宋体"/>
          <w:color w:val="000000"/>
        </w:rPr>
        <w:t>38</w:t>
      </w:r>
      <w:r w:rsidRPr="008972C5">
        <w:rPr>
          <w:rFonts w:ascii="宋体" w:hAnsi="宋体" w:cs="宋体" w:hint="eastAsia"/>
          <w:color w:val="000000"/>
        </w:rPr>
        <w:t>、</w:t>
      </w:r>
      <w:r w:rsidRPr="008972C5">
        <w:rPr>
          <w:rFonts w:ascii="宋体" w:hAnsi="宋体" w:cs="宋体"/>
          <w:color w:val="000000"/>
          <w:kern w:val="0"/>
        </w:rPr>
        <w:t>39</w:t>
      </w:r>
      <w:r w:rsidRPr="008972C5">
        <w:rPr>
          <w:rFonts w:ascii="宋体" w:hAnsi="宋体" w:cs="宋体" w:hint="eastAsia"/>
          <w:color w:val="000000"/>
          <w:kern w:val="0"/>
        </w:rPr>
        <w:t>、</w:t>
      </w:r>
      <w:r w:rsidRPr="008972C5">
        <w:rPr>
          <w:rFonts w:ascii="宋体" w:hAnsi="宋体" w:cs="宋体"/>
          <w:color w:val="000000"/>
        </w:rPr>
        <w:t>40</w:t>
      </w:r>
      <w:r w:rsidRPr="008972C5">
        <w:rPr>
          <w:rFonts w:ascii="宋体" w:hAnsi="宋体" w:cs="宋体" w:hint="eastAsia"/>
          <w:color w:val="000000"/>
        </w:rPr>
        <w:t>、</w:t>
      </w:r>
      <w:r w:rsidRPr="008972C5">
        <w:rPr>
          <w:rFonts w:ascii="宋体" w:hAnsi="宋体" w:cs="宋体"/>
          <w:color w:val="000000"/>
        </w:rPr>
        <w:t>42</w:t>
      </w:r>
      <w:r w:rsidRPr="008972C5">
        <w:rPr>
          <w:rFonts w:ascii="宋体" w:hAnsi="宋体" w:cs="宋体" w:hint="eastAsia"/>
          <w:color w:val="000000"/>
        </w:rPr>
        <w:t>、</w:t>
      </w:r>
      <w:r w:rsidRPr="008972C5">
        <w:rPr>
          <w:rFonts w:ascii="宋体" w:hAnsi="宋体" w:cs="宋体"/>
          <w:color w:val="000000"/>
        </w:rPr>
        <w:t>43</w:t>
      </w:r>
      <w:r w:rsidRPr="008972C5">
        <w:rPr>
          <w:rFonts w:ascii="宋体" w:hAnsi="宋体" w:cs="宋体" w:hint="eastAsia"/>
          <w:color w:val="000000"/>
        </w:rPr>
        <w:t>、</w:t>
      </w:r>
      <w:r w:rsidRPr="008972C5">
        <w:rPr>
          <w:rFonts w:ascii="宋体" w:hAnsi="宋体" w:cs="宋体"/>
          <w:color w:val="000000"/>
        </w:rPr>
        <w:t>44</w:t>
      </w:r>
      <w:r w:rsidRPr="008972C5">
        <w:rPr>
          <w:rFonts w:ascii="宋体" w:hAnsi="宋体" w:cs="宋体" w:hint="eastAsia"/>
          <w:color w:val="000000"/>
        </w:rPr>
        <w:t>、</w:t>
      </w:r>
      <w:r w:rsidRPr="008972C5">
        <w:rPr>
          <w:rFonts w:ascii="宋体" w:hAnsi="宋体" w:cs="宋体"/>
          <w:color w:val="000000"/>
        </w:rPr>
        <w:t>45</w:t>
      </w:r>
      <w:r w:rsidRPr="008972C5">
        <w:rPr>
          <w:rFonts w:ascii="宋体" w:hAnsi="宋体" w:cs="宋体" w:hint="eastAsia"/>
          <w:color w:val="000000"/>
        </w:rPr>
        <w:t>、</w:t>
      </w:r>
      <w:r w:rsidRPr="008972C5">
        <w:rPr>
          <w:rFonts w:ascii="宋体" w:hAnsi="宋体" w:cs="宋体"/>
          <w:color w:val="000000"/>
        </w:rPr>
        <w:t>46</w:t>
      </w:r>
      <w:r w:rsidRPr="008972C5">
        <w:rPr>
          <w:rFonts w:ascii="宋体" w:hAnsi="宋体" w:cs="宋体" w:hint="eastAsia"/>
          <w:color w:val="000000"/>
        </w:rPr>
        <w:t>、</w:t>
      </w:r>
      <w:r w:rsidRPr="008972C5">
        <w:rPr>
          <w:rFonts w:ascii="宋体" w:hAnsi="宋体" w:cs="宋体"/>
          <w:color w:val="000000"/>
          <w:kern w:val="0"/>
        </w:rPr>
        <w:t>47</w:t>
      </w:r>
      <w:r w:rsidRPr="008972C5">
        <w:rPr>
          <w:rFonts w:ascii="宋体" w:hAnsi="宋体" w:cs="宋体" w:hint="eastAsia"/>
          <w:color w:val="000000"/>
          <w:kern w:val="0"/>
        </w:rPr>
        <w:t>、</w:t>
      </w:r>
      <w:r w:rsidRPr="008972C5">
        <w:rPr>
          <w:rFonts w:ascii="宋体" w:hAnsi="宋体" w:cs="宋体"/>
          <w:color w:val="000000"/>
          <w:kern w:val="0"/>
        </w:rPr>
        <w:lastRenderedPageBreak/>
        <w:t>48</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《可感染人类的高致病性病原微生物菌（毒）种或样本运输管理规定》</w:t>
      </w:r>
      <w:r w:rsidRPr="008972C5">
        <w:rPr>
          <w:rFonts w:ascii="宋体" w:hAnsi="宋体" w:cs="宋体"/>
          <w:color w:val="000000"/>
        </w:rPr>
        <w:t>(2005</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4</w:t>
      </w: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w:t>
      </w:r>
      <w:r w:rsidRPr="008972C5">
        <w:rPr>
          <w:rFonts w:ascii="宋体" w:hAnsi="宋体" w:cs="宋体"/>
          <w:color w:val="000000"/>
        </w:rPr>
        <w:t>12</w:t>
      </w:r>
      <w:r w:rsidRPr="008972C5">
        <w:rPr>
          <w:rFonts w:ascii="宋体" w:hAnsi="宋体" w:cs="宋体" w:hint="eastAsia"/>
          <w:color w:val="000000"/>
        </w:rPr>
        <w:t>、</w:t>
      </w:r>
      <w:r w:rsidRPr="008972C5">
        <w:rPr>
          <w:rFonts w:ascii="宋体" w:hAnsi="宋体" w:cs="宋体"/>
          <w:color w:val="000000"/>
        </w:rPr>
        <w:t>13</w:t>
      </w:r>
      <w:r w:rsidRPr="008972C5">
        <w:rPr>
          <w:rFonts w:ascii="宋体" w:hAnsi="宋体" w:cs="宋体" w:hint="eastAsia"/>
          <w:color w:val="000000"/>
        </w:rPr>
        <w:t>、</w:t>
      </w:r>
      <w:r w:rsidRPr="008972C5">
        <w:rPr>
          <w:rFonts w:ascii="宋体" w:hAnsi="宋体" w:cs="宋体"/>
          <w:color w:val="000000"/>
        </w:rPr>
        <w:t>15</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《人间传染的病原微生物菌（毒）种保藏机构管理办法》</w:t>
      </w:r>
      <w:r w:rsidRPr="008972C5">
        <w:rPr>
          <w:rFonts w:ascii="宋体" w:hAnsi="宋体" w:cs="宋体"/>
          <w:color w:val="000000"/>
        </w:rPr>
        <w:t>(2016</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20</w:t>
      </w:r>
      <w:r w:rsidRPr="008972C5">
        <w:rPr>
          <w:rFonts w:ascii="宋体" w:hAnsi="宋体" w:cs="宋体" w:hint="eastAsia"/>
          <w:color w:val="000000"/>
        </w:rPr>
        <w:t>条。</w:t>
      </w:r>
    </w:p>
    <w:p w:rsidR="003078E3" w:rsidRPr="008972C5" w:rsidRDefault="003078E3" w:rsidP="002B5DEF">
      <w:pPr>
        <w:widowControl/>
        <w:rPr>
          <w:rFonts w:ascii="宋体" w:cs="宋体"/>
          <w:color w:val="000000"/>
          <w:kern w:val="0"/>
        </w:rPr>
      </w:pPr>
    </w:p>
    <w:p w:rsidR="003078E3" w:rsidRPr="008972C5" w:rsidRDefault="003078E3" w:rsidP="002B5DEF">
      <w:pPr>
        <w:widowControl/>
        <w:rPr>
          <w:rFonts w:ascii="宋体" w:cs="宋体"/>
          <w:color w:val="000000"/>
          <w:kern w:val="0"/>
        </w:rPr>
      </w:pPr>
    </w:p>
    <w:p w:rsidR="003078E3" w:rsidRPr="008972C5" w:rsidRDefault="003078E3" w:rsidP="002B5DEF">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B1-24</w:t>
      </w:r>
    </w:p>
    <w:p w:rsidR="003078E3" w:rsidRPr="008972C5" w:rsidRDefault="003078E3" w:rsidP="002B5DEF">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【责任主体】医疗机构</w:t>
      </w:r>
    </w:p>
    <w:p w:rsidR="003078E3" w:rsidRPr="008972C5" w:rsidRDefault="003078E3" w:rsidP="002B5DEF">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【责任名称】建立并落实医疗废弃物处理制度。</w:t>
      </w:r>
    </w:p>
    <w:p w:rsidR="003078E3" w:rsidRPr="008972C5" w:rsidRDefault="003078E3" w:rsidP="002B5DEF">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hAnsi="宋体" w:cs="宋体"/>
          <w:color w:val="000000"/>
        </w:rPr>
      </w:pPr>
      <w:r w:rsidRPr="008972C5">
        <w:rPr>
          <w:rFonts w:ascii="宋体" w:hAnsi="宋体" w:cs="宋体"/>
          <w:color w:val="000000"/>
        </w:rPr>
        <w:t>1.</w:t>
      </w:r>
      <w:r w:rsidRPr="008972C5">
        <w:rPr>
          <w:rFonts w:ascii="宋体" w:hAnsi="宋体" w:cs="宋体" w:hint="eastAsia"/>
          <w:color w:val="000000"/>
        </w:rPr>
        <w:t>医疗卫生机构应当建立、健全医疗废物管理责任制，履行法律法规规定的职责。</w:t>
      </w:r>
      <w:r w:rsidRPr="008972C5">
        <w:rPr>
          <w:rFonts w:ascii="宋体" w:hAnsi="宋体" w:cs="宋体"/>
          <w:color w:val="000000"/>
        </w:rPr>
        <w:t xml:space="preserve"> </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2.</w:t>
      </w:r>
      <w:r w:rsidRPr="008972C5">
        <w:rPr>
          <w:rFonts w:ascii="宋体" w:hAnsi="宋体" w:cs="宋体" w:hint="eastAsia"/>
          <w:color w:val="000000"/>
        </w:rPr>
        <w:t>分类收集、运送与暂时贮存符合法律法规规定的要求。</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3.</w:t>
      </w:r>
      <w:r w:rsidRPr="008972C5">
        <w:rPr>
          <w:rFonts w:ascii="宋体" w:hAnsi="宋体" w:cs="宋体" w:hint="eastAsia"/>
          <w:color w:val="000000"/>
        </w:rPr>
        <w:t>人员培训和职业安全防护符合法律法规规定的要求。</w:t>
      </w:r>
    </w:p>
    <w:p w:rsidR="003078E3" w:rsidRPr="008972C5" w:rsidRDefault="003078E3" w:rsidP="002B5DEF">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《医疗废物管理条例》</w:t>
      </w:r>
      <w:r w:rsidRPr="008972C5">
        <w:rPr>
          <w:rFonts w:ascii="宋体" w:hAnsi="宋体" w:cs="宋体"/>
          <w:color w:val="000000"/>
        </w:rPr>
        <w:t>(2011</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7</w:t>
      </w: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w:t>
      </w:r>
      <w:r w:rsidRPr="008972C5">
        <w:rPr>
          <w:rFonts w:ascii="宋体" w:hAnsi="宋体" w:cs="宋体"/>
          <w:color w:val="000000"/>
        </w:rPr>
        <w:t>9</w:t>
      </w:r>
      <w:r w:rsidRPr="008972C5">
        <w:rPr>
          <w:rFonts w:ascii="宋体" w:hAnsi="宋体" w:cs="宋体" w:hint="eastAsia"/>
          <w:color w:val="000000"/>
        </w:rPr>
        <w:t>、</w:t>
      </w:r>
      <w:r w:rsidRPr="008972C5">
        <w:rPr>
          <w:rFonts w:ascii="宋体" w:hAnsi="宋体" w:cs="宋体"/>
          <w:color w:val="000000"/>
        </w:rPr>
        <w:t>10</w:t>
      </w:r>
      <w:r w:rsidRPr="008972C5">
        <w:rPr>
          <w:rFonts w:ascii="宋体" w:hAnsi="宋体" w:cs="宋体" w:hint="eastAsia"/>
          <w:color w:val="000000"/>
        </w:rPr>
        <w:t>、</w:t>
      </w:r>
      <w:r w:rsidRPr="008972C5">
        <w:rPr>
          <w:rFonts w:ascii="宋体" w:hAnsi="宋体" w:cs="宋体"/>
          <w:color w:val="000000"/>
        </w:rPr>
        <w:t>11</w:t>
      </w:r>
      <w:r w:rsidRPr="008972C5">
        <w:rPr>
          <w:rFonts w:ascii="宋体" w:hAnsi="宋体" w:cs="宋体" w:hint="eastAsia"/>
          <w:color w:val="000000"/>
        </w:rPr>
        <w:t>、</w:t>
      </w:r>
      <w:r w:rsidRPr="008972C5">
        <w:rPr>
          <w:rFonts w:ascii="宋体" w:hAnsi="宋体" w:cs="宋体"/>
          <w:color w:val="000000"/>
        </w:rPr>
        <w:t>12</w:t>
      </w:r>
      <w:r w:rsidRPr="008972C5">
        <w:rPr>
          <w:rFonts w:ascii="宋体" w:hAnsi="宋体" w:cs="宋体" w:hint="eastAsia"/>
          <w:color w:val="000000"/>
        </w:rPr>
        <w:t>、</w:t>
      </w:r>
      <w:r w:rsidRPr="008972C5">
        <w:rPr>
          <w:rFonts w:ascii="宋体" w:hAnsi="宋体" w:cs="宋体"/>
          <w:color w:val="000000"/>
        </w:rPr>
        <w:t>13</w:t>
      </w:r>
      <w:r w:rsidRPr="008972C5">
        <w:rPr>
          <w:rFonts w:ascii="宋体" w:hAnsi="宋体" w:cs="宋体" w:hint="eastAsia"/>
          <w:color w:val="000000"/>
        </w:rPr>
        <w:t>、</w:t>
      </w:r>
      <w:r w:rsidRPr="008972C5">
        <w:rPr>
          <w:rFonts w:ascii="宋体" w:hAnsi="宋体" w:cs="宋体"/>
          <w:color w:val="000000"/>
        </w:rPr>
        <w:t>16</w:t>
      </w:r>
      <w:r w:rsidRPr="008972C5">
        <w:rPr>
          <w:rFonts w:ascii="宋体" w:hAnsi="宋体" w:cs="宋体" w:hint="eastAsia"/>
          <w:color w:val="000000"/>
        </w:rPr>
        <w:t>、</w:t>
      </w:r>
      <w:r w:rsidRPr="008972C5">
        <w:rPr>
          <w:rFonts w:ascii="宋体" w:hAnsi="宋体" w:cs="宋体"/>
          <w:color w:val="000000"/>
        </w:rPr>
        <w:t>17</w:t>
      </w:r>
      <w:r w:rsidRPr="008972C5">
        <w:rPr>
          <w:rFonts w:ascii="宋体" w:hAnsi="宋体" w:cs="宋体" w:hint="eastAsia"/>
          <w:color w:val="000000"/>
        </w:rPr>
        <w:t>、</w:t>
      </w:r>
      <w:r w:rsidRPr="008972C5">
        <w:rPr>
          <w:rFonts w:ascii="宋体" w:hAnsi="宋体" w:cs="宋体"/>
          <w:color w:val="000000"/>
        </w:rPr>
        <w:t>18</w:t>
      </w:r>
      <w:r w:rsidRPr="008972C5">
        <w:rPr>
          <w:rFonts w:ascii="宋体" w:hAnsi="宋体" w:cs="宋体" w:hint="eastAsia"/>
          <w:color w:val="000000"/>
        </w:rPr>
        <w:t>、</w:t>
      </w:r>
      <w:r w:rsidRPr="008972C5">
        <w:rPr>
          <w:rFonts w:ascii="宋体" w:hAnsi="宋体" w:cs="宋体"/>
          <w:color w:val="000000"/>
        </w:rPr>
        <w:t>19</w:t>
      </w:r>
      <w:r w:rsidRPr="008972C5">
        <w:rPr>
          <w:rFonts w:ascii="宋体" w:hAnsi="宋体" w:cs="宋体" w:hint="eastAsia"/>
          <w:color w:val="000000"/>
        </w:rPr>
        <w:t>、</w:t>
      </w:r>
      <w:r w:rsidRPr="008972C5">
        <w:rPr>
          <w:rFonts w:ascii="宋体" w:hAnsi="宋体" w:cs="宋体"/>
          <w:color w:val="000000"/>
        </w:rPr>
        <w:t>20</w:t>
      </w:r>
      <w:r w:rsidRPr="008972C5">
        <w:rPr>
          <w:rFonts w:ascii="宋体" w:hAnsi="宋体" w:cs="宋体" w:hint="eastAsia"/>
          <w:color w:val="000000"/>
        </w:rPr>
        <w:t>、</w:t>
      </w:r>
      <w:r w:rsidRPr="008972C5">
        <w:rPr>
          <w:rFonts w:ascii="宋体" w:hAnsi="宋体" w:cs="宋体"/>
          <w:color w:val="000000"/>
        </w:rPr>
        <w:t>21</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《医疗卫生机构医疗废物管理办法》</w:t>
      </w:r>
      <w:r w:rsidRPr="008972C5">
        <w:rPr>
          <w:rFonts w:ascii="宋体" w:hAnsi="宋体" w:cs="宋体"/>
          <w:color w:val="000000"/>
        </w:rPr>
        <w:t>(2003</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4</w:t>
      </w: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w:t>
      </w:r>
      <w:r w:rsidRPr="008972C5">
        <w:rPr>
          <w:rFonts w:ascii="宋体" w:hAnsi="宋体" w:cs="宋体"/>
          <w:color w:val="000000"/>
        </w:rPr>
        <w:t>9</w:t>
      </w:r>
      <w:r w:rsidRPr="008972C5">
        <w:rPr>
          <w:rFonts w:ascii="宋体" w:hAnsi="宋体" w:cs="宋体" w:hint="eastAsia"/>
          <w:color w:val="000000"/>
        </w:rPr>
        <w:t>、</w:t>
      </w:r>
      <w:r w:rsidRPr="008972C5">
        <w:rPr>
          <w:rFonts w:ascii="宋体" w:hAnsi="宋体" w:cs="宋体"/>
          <w:color w:val="000000"/>
        </w:rPr>
        <w:t>10</w:t>
      </w:r>
      <w:r w:rsidRPr="008972C5">
        <w:rPr>
          <w:rFonts w:ascii="宋体" w:hAnsi="宋体" w:cs="宋体" w:hint="eastAsia"/>
          <w:color w:val="000000"/>
        </w:rPr>
        <w:t>、</w:t>
      </w:r>
      <w:r w:rsidRPr="008972C5">
        <w:rPr>
          <w:rFonts w:ascii="宋体" w:hAnsi="宋体" w:cs="宋体"/>
          <w:color w:val="000000"/>
        </w:rPr>
        <w:t>11</w:t>
      </w:r>
      <w:r w:rsidRPr="008972C5">
        <w:rPr>
          <w:rFonts w:ascii="宋体" w:hAnsi="宋体" w:cs="宋体" w:hint="eastAsia"/>
          <w:color w:val="000000"/>
        </w:rPr>
        <w:t>、</w:t>
      </w:r>
      <w:r w:rsidRPr="008972C5">
        <w:rPr>
          <w:rFonts w:ascii="宋体" w:hAnsi="宋体" w:cs="宋体"/>
          <w:color w:val="000000"/>
        </w:rPr>
        <w:t>12</w:t>
      </w:r>
      <w:r w:rsidRPr="008972C5">
        <w:rPr>
          <w:rFonts w:ascii="宋体" w:hAnsi="宋体" w:cs="宋体" w:hint="eastAsia"/>
          <w:color w:val="000000"/>
        </w:rPr>
        <w:t>、</w:t>
      </w:r>
      <w:r w:rsidRPr="008972C5">
        <w:rPr>
          <w:rFonts w:ascii="宋体" w:hAnsi="宋体" w:cs="宋体"/>
          <w:color w:val="000000"/>
        </w:rPr>
        <w:t>13</w:t>
      </w:r>
      <w:r w:rsidRPr="008972C5">
        <w:rPr>
          <w:rFonts w:ascii="宋体" w:hAnsi="宋体" w:cs="宋体" w:hint="eastAsia"/>
          <w:color w:val="000000"/>
        </w:rPr>
        <w:t>、</w:t>
      </w:r>
      <w:r w:rsidRPr="008972C5">
        <w:rPr>
          <w:rFonts w:ascii="宋体" w:hAnsi="宋体" w:cs="宋体"/>
          <w:color w:val="000000"/>
        </w:rPr>
        <w:t>14</w:t>
      </w:r>
      <w:r w:rsidRPr="008972C5">
        <w:rPr>
          <w:rFonts w:ascii="宋体" w:hAnsi="宋体" w:cs="宋体" w:hint="eastAsia"/>
          <w:color w:val="000000"/>
        </w:rPr>
        <w:t>、</w:t>
      </w:r>
      <w:r w:rsidRPr="008972C5">
        <w:rPr>
          <w:rFonts w:ascii="宋体" w:hAnsi="宋体" w:cs="宋体"/>
          <w:color w:val="000000"/>
        </w:rPr>
        <w:t>15</w:t>
      </w:r>
      <w:r w:rsidRPr="008972C5">
        <w:rPr>
          <w:rFonts w:ascii="宋体" w:hAnsi="宋体" w:cs="宋体" w:hint="eastAsia"/>
          <w:color w:val="000000"/>
        </w:rPr>
        <w:t>、</w:t>
      </w:r>
      <w:r w:rsidRPr="008972C5">
        <w:rPr>
          <w:rFonts w:ascii="宋体" w:hAnsi="宋体" w:cs="宋体"/>
          <w:color w:val="000000"/>
        </w:rPr>
        <w:t>16</w:t>
      </w:r>
      <w:r w:rsidRPr="008972C5">
        <w:rPr>
          <w:rFonts w:ascii="宋体" w:hAnsi="宋体" w:cs="宋体" w:hint="eastAsia"/>
          <w:color w:val="000000"/>
        </w:rPr>
        <w:t>、</w:t>
      </w:r>
      <w:r w:rsidRPr="008972C5">
        <w:rPr>
          <w:rFonts w:ascii="宋体" w:hAnsi="宋体" w:cs="宋体"/>
          <w:color w:val="000000"/>
        </w:rPr>
        <w:t>17</w:t>
      </w:r>
      <w:r w:rsidRPr="008972C5">
        <w:rPr>
          <w:rFonts w:ascii="宋体" w:hAnsi="宋体" w:cs="宋体" w:hint="eastAsia"/>
          <w:color w:val="000000"/>
        </w:rPr>
        <w:t>、</w:t>
      </w:r>
      <w:r w:rsidRPr="008972C5">
        <w:rPr>
          <w:rFonts w:ascii="宋体" w:hAnsi="宋体" w:cs="宋体"/>
          <w:color w:val="000000"/>
        </w:rPr>
        <w:t>18</w:t>
      </w:r>
      <w:r w:rsidRPr="008972C5">
        <w:rPr>
          <w:rFonts w:ascii="宋体" w:hAnsi="宋体" w:cs="宋体" w:hint="eastAsia"/>
          <w:color w:val="000000"/>
        </w:rPr>
        <w:t>、</w:t>
      </w:r>
      <w:r w:rsidRPr="008972C5">
        <w:rPr>
          <w:rFonts w:ascii="宋体" w:hAnsi="宋体" w:cs="宋体"/>
          <w:color w:val="000000"/>
        </w:rPr>
        <w:t>19</w:t>
      </w:r>
      <w:r w:rsidRPr="008972C5">
        <w:rPr>
          <w:rFonts w:ascii="宋体" w:hAnsi="宋体" w:cs="宋体" w:hint="eastAsia"/>
          <w:color w:val="000000"/>
        </w:rPr>
        <w:t>、</w:t>
      </w:r>
      <w:r w:rsidRPr="008972C5">
        <w:rPr>
          <w:rFonts w:ascii="宋体" w:hAnsi="宋体" w:cs="宋体"/>
          <w:color w:val="000000"/>
        </w:rPr>
        <w:t>20</w:t>
      </w:r>
      <w:r w:rsidRPr="008972C5">
        <w:rPr>
          <w:rFonts w:ascii="宋体" w:hAnsi="宋体" w:cs="宋体" w:hint="eastAsia"/>
          <w:color w:val="000000"/>
        </w:rPr>
        <w:t>、</w:t>
      </w:r>
      <w:r w:rsidRPr="008972C5">
        <w:rPr>
          <w:rFonts w:ascii="宋体" w:hAnsi="宋体" w:cs="宋体"/>
          <w:color w:val="000000"/>
        </w:rPr>
        <w:t>21</w:t>
      </w:r>
      <w:r w:rsidRPr="008972C5">
        <w:rPr>
          <w:rFonts w:ascii="宋体" w:hAnsi="宋体" w:cs="宋体" w:hint="eastAsia"/>
          <w:color w:val="000000"/>
        </w:rPr>
        <w:t>、</w:t>
      </w:r>
      <w:r w:rsidRPr="008972C5">
        <w:rPr>
          <w:rFonts w:ascii="宋体" w:hAnsi="宋体" w:cs="宋体"/>
          <w:color w:val="000000"/>
        </w:rPr>
        <w:t>22</w:t>
      </w:r>
      <w:r w:rsidRPr="008972C5">
        <w:rPr>
          <w:rFonts w:ascii="宋体" w:hAnsi="宋体" w:cs="宋体" w:hint="eastAsia"/>
          <w:color w:val="000000"/>
        </w:rPr>
        <w:t>、</w:t>
      </w:r>
      <w:r w:rsidRPr="008972C5">
        <w:rPr>
          <w:rFonts w:ascii="宋体" w:hAnsi="宋体" w:cs="宋体"/>
          <w:color w:val="000000"/>
        </w:rPr>
        <w:t>23</w:t>
      </w:r>
      <w:r w:rsidRPr="008972C5">
        <w:rPr>
          <w:rFonts w:ascii="宋体" w:hAnsi="宋体" w:cs="宋体" w:hint="eastAsia"/>
          <w:color w:val="000000"/>
        </w:rPr>
        <w:t>、</w:t>
      </w:r>
      <w:r w:rsidRPr="008972C5">
        <w:rPr>
          <w:rFonts w:ascii="宋体" w:hAnsi="宋体" w:cs="宋体"/>
          <w:color w:val="000000"/>
        </w:rPr>
        <w:t>24</w:t>
      </w:r>
      <w:r w:rsidRPr="008972C5">
        <w:rPr>
          <w:rFonts w:ascii="宋体" w:hAnsi="宋体" w:cs="宋体" w:hint="eastAsia"/>
          <w:color w:val="000000"/>
        </w:rPr>
        <w:t>、</w:t>
      </w:r>
      <w:r w:rsidRPr="008972C5">
        <w:rPr>
          <w:rFonts w:ascii="宋体" w:hAnsi="宋体" w:cs="宋体"/>
          <w:color w:val="000000"/>
        </w:rPr>
        <w:t>25</w:t>
      </w:r>
      <w:r w:rsidRPr="008972C5">
        <w:rPr>
          <w:rFonts w:ascii="宋体" w:hAnsi="宋体" w:cs="宋体" w:hint="eastAsia"/>
          <w:color w:val="000000"/>
        </w:rPr>
        <w:t>、</w:t>
      </w:r>
      <w:r w:rsidRPr="008972C5">
        <w:rPr>
          <w:rFonts w:ascii="宋体" w:hAnsi="宋体" w:cs="宋体"/>
          <w:color w:val="000000"/>
        </w:rPr>
        <w:t>26</w:t>
      </w:r>
      <w:r w:rsidRPr="008972C5">
        <w:rPr>
          <w:rFonts w:ascii="宋体" w:hAnsi="宋体" w:cs="宋体" w:hint="eastAsia"/>
          <w:color w:val="000000"/>
        </w:rPr>
        <w:t>、</w:t>
      </w:r>
      <w:r w:rsidRPr="008972C5">
        <w:rPr>
          <w:rFonts w:ascii="宋体" w:hAnsi="宋体" w:cs="宋体"/>
          <w:color w:val="000000"/>
        </w:rPr>
        <w:t>27</w:t>
      </w:r>
      <w:r w:rsidRPr="008972C5">
        <w:rPr>
          <w:rFonts w:ascii="宋体" w:hAnsi="宋体" w:cs="宋体" w:hint="eastAsia"/>
          <w:color w:val="000000"/>
        </w:rPr>
        <w:t>、</w:t>
      </w:r>
      <w:r w:rsidRPr="008972C5">
        <w:rPr>
          <w:rFonts w:ascii="宋体" w:hAnsi="宋体" w:cs="宋体"/>
          <w:color w:val="000000"/>
        </w:rPr>
        <w:t>28</w:t>
      </w:r>
      <w:r w:rsidRPr="008972C5">
        <w:rPr>
          <w:rFonts w:ascii="宋体" w:hAnsi="宋体" w:cs="宋体" w:hint="eastAsia"/>
          <w:color w:val="000000"/>
        </w:rPr>
        <w:t>、</w:t>
      </w:r>
      <w:r w:rsidRPr="008972C5">
        <w:rPr>
          <w:rFonts w:ascii="宋体" w:hAnsi="宋体" w:cs="宋体"/>
          <w:color w:val="000000"/>
        </w:rPr>
        <w:t>29</w:t>
      </w:r>
      <w:r w:rsidRPr="008972C5">
        <w:rPr>
          <w:rFonts w:ascii="宋体" w:hAnsi="宋体" w:cs="宋体" w:hint="eastAsia"/>
          <w:color w:val="000000"/>
        </w:rPr>
        <w:t>、</w:t>
      </w:r>
      <w:r w:rsidRPr="008972C5">
        <w:rPr>
          <w:rFonts w:ascii="宋体" w:hAnsi="宋体" w:cs="宋体"/>
          <w:color w:val="000000"/>
        </w:rPr>
        <w:t>30</w:t>
      </w:r>
      <w:r w:rsidRPr="008972C5">
        <w:rPr>
          <w:rFonts w:ascii="宋体" w:hAnsi="宋体" w:cs="宋体" w:hint="eastAsia"/>
          <w:color w:val="000000"/>
        </w:rPr>
        <w:t>、</w:t>
      </w:r>
      <w:r w:rsidRPr="008972C5">
        <w:rPr>
          <w:rFonts w:ascii="宋体" w:hAnsi="宋体" w:cs="宋体"/>
          <w:color w:val="000000"/>
        </w:rPr>
        <w:t>31</w:t>
      </w:r>
      <w:r w:rsidRPr="008972C5">
        <w:rPr>
          <w:rFonts w:ascii="宋体" w:hAnsi="宋体" w:cs="宋体" w:hint="eastAsia"/>
          <w:color w:val="000000"/>
        </w:rPr>
        <w:t>、</w:t>
      </w:r>
      <w:r w:rsidRPr="008972C5">
        <w:rPr>
          <w:rFonts w:ascii="宋体" w:hAnsi="宋体" w:cs="宋体"/>
          <w:color w:val="000000"/>
        </w:rPr>
        <w:t>32</w:t>
      </w:r>
      <w:r w:rsidRPr="008972C5">
        <w:rPr>
          <w:rFonts w:ascii="宋体" w:hAnsi="宋体" w:cs="宋体" w:hint="eastAsia"/>
          <w:color w:val="000000"/>
        </w:rPr>
        <w:t>条。</w:t>
      </w:r>
    </w:p>
    <w:p w:rsidR="003078E3" w:rsidRPr="008972C5" w:rsidRDefault="003078E3" w:rsidP="002B5DEF">
      <w:pPr>
        <w:widowControl/>
        <w:rPr>
          <w:rFonts w:ascii="宋体" w:cs="宋体"/>
          <w:color w:val="000000"/>
          <w:kern w:val="0"/>
        </w:rPr>
      </w:pPr>
    </w:p>
    <w:p w:rsidR="003078E3" w:rsidRPr="008972C5" w:rsidRDefault="003078E3" w:rsidP="002B5DEF">
      <w:pPr>
        <w:widowControl/>
        <w:rPr>
          <w:rFonts w:ascii="宋体" w:cs="宋体"/>
          <w:color w:val="000000"/>
          <w:kern w:val="0"/>
        </w:rPr>
      </w:pPr>
    </w:p>
    <w:p w:rsidR="003078E3" w:rsidRPr="008972C5" w:rsidRDefault="003078E3" w:rsidP="002B5DEF">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B1-25</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【责任主体】医疗机构</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【责任名称】建立并实施医疗机构高危技术管理制度。</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医疗机构从事人体器官移植，要满足人员、设施设备、伦理委员会、质量控制制度等各方面的要求，并办理人体器官移植诊疗科目登记。已登记科目但满足不了要求的应当停止人体器官移植诊疗活动并报登记部门。</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医疗机构应定期将实施人体器官移植的情况向卫生主管部门上报。</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从事人体器官移植的医疗机构及其医务人员应当按要求对器官捐献人履行手术相关事项告知、风险评估、证明材料查验的义务。</w:t>
      </w:r>
    </w:p>
    <w:p w:rsidR="003078E3" w:rsidRPr="008972C5" w:rsidRDefault="003078E3" w:rsidP="002B5DEF">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从事人体器官移植的医疗机构及其医务人员应当尊重死者尊严，实施人体器官移植手术应按要求收取接收人费用。</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《人体器官移植条例》</w:t>
      </w:r>
      <w:r w:rsidRPr="008972C5">
        <w:rPr>
          <w:rFonts w:ascii="宋体" w:hAnsi="宋体" w:cs="宋体"/>
          <w:color w:val="000000"/>
          <w:kern w:val="0"/>
        </w:rPr>
        <w:t>(2007</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w:t>
      </w:r>
      <w:r w:rsidRPr="008972C5">
        <w:rPr>
          <w:rFonts w:ascii="宋体" w:hAnsi="宋体" w:cs="宋体"/>
          <w:color w:val="000000"/>
          <w:kern w:val="0"/>
        </w:rPr>
        <w:t>24</w:t>
      </w:r>
      <w:r w:rsidRPr="008972C5">
        <w:rPr>
          <w:rFonts w:ascii="宋体" w:hAnsi="宋体" w:cs="宋体" w:hint="eastAsia"/>
          <w:color w:val="000000"/>
          <w:kern w:val="0"/>
        </w:rPr>
        <w:t>条。</w:t>
      </w:r>
    </w:p>
    <w:p w:rsidR="003078E3" w:rsidRPr="008972C5" w:rsidRDefault="003078E3" w:rsidP="002B5DEF">
      <w:pPr>
        <w:widowControl/>
        <w:rPr>
          <w:rFonts w:ascii="宋体" w:cs="宋体"/>
          <w:color w:val="000000"/>
          <w:kern w:val="0"/>
        </w:rPr>
      </w:pPr>
    </w:p>
    <w:p w:rsidR="003078E3" w:rsidRPr="008972C5" w:rsidRDefault="003078E3" w:rsidP="002B5DEF">
      <w:pPr>
        <w:widowControl/>
        <w:rPr>
          <w:rFonts w:ascii="宋体" w:cs="宋体"/>
          <w:color w:val="000000"/>
          <w:kern w:val="0"/>
        </w:rPr>
      </w:pPr>
    </w:p>
    <w:p w:rsidR="003078E3" w:rsidRPr="008972C5" w:rsidRDefault="003078E3" w:rsidP="002B5DEF">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B1-26</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【责任主体】医疗机构</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【责任名称】建立并实施医疗机构戒毒管理制度。</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医疗机构与自愿戒毒人员签订治疗协议，履行告知义务。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医疗机构及医务人员对自愿戒毒人员按要求开展宣教。</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医疗机构及医务人员按照戒毒治疗规范开展多种治疗措施相结合的治疗，使用规范的药物和医疗器械。</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lastRenderedPageBreak/>
        <w:t>4.</w:t>
      </w:r>
      <w:r w:rsidRPr="008972C5">
        <w:rPr>
          <w:rFonts w:ascii="宋体" w:hAnsi="宋体" w:cs="宋体" w:hint="eastAsia"/>
          <w:color w:val="000000"/>
          <w:kern w:val="0"/>
        </w:rPr>
        <w:t>医疗机构要依法加强麻醉药物、精神药品的管理。</w:t>
      </w:r>
    </w:p>
    <w:p w:rsidR="003078E3" w:rsidRPr="008972C5" w:rsidRDefault="003078E3" w:rsidP="002B5DEF">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《戒毒条例》</w:t>
      </w:r>
      <w:r w:rsidRPr="008972C5">
        <w:rPr>
          <w:rFonts w:ascii="宋体" w:hAnsi="宋体" w:cs="宋体"/>
          <w:color w:val="000000"/>
          <w:kern w:val="0"/>
        </w:rPr>
        <w:t>(2011</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条。</w:t>
      </w:r>
    </w:p>
    <w:p w:rsidR="003078E3" w:rsidRPr="008972C5" w:rsidRDefault="003078E3" w:rsidP="002B5DEF">
      <w:pPr>
        <w:widowControl/>
        <w:rPr>
          <w:rFonts w:ascii="宋体" w:cs="宋体"/>
          <w:color w:val="000000"/>
          <w:kern w:val="0"/>
          <w:sz w:val="22"/>
          <w:szCs w:val="22"/>
        </w:rPr>
      </w:pPr>
    </w:p>
    <w:p w:rsidR="003078E3" w:rsidRPr="008972C5" w:rsidRDefault="003078E3" w:rsidP="002B5DEF">
      <w:pPr>
        <w:widowControl/>
        <w:rPr>
          <w:rFonts w:ascii="宋体" w:cs="宋体"/>
          <w:color w:val="000000"/>
          <w:kern w:val="0"/>
          <w:sz w:val="22"/>
          <w:szCs w:val="22"/>
        </w:rPr>
      </w:pPr>
    </w:p>
    <w:p w:rsidR="003078E3" w:rsidRPr="008972C5" w:rsidRDefault="003078E3" w:rsidP="002B5DEF">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第二节</w:t>
      </w:r>
      <w:r w:rsidRPr="008972C5">
        <w:rPr>
          <w:rFonts w:ascii="宋体" w:hAnsi="宋体" w:cs="宋体"/>
          <w:color w:val="000000"/>
          <w:kern w:val="0"/>
          <w:sz w:val="26"/>
          <w:szCs w:val="26"/>
        </w:rPr>
        <w:t xml:space="preserve"> </w:t>
      </w:r>
      <w:r w:rsidRPr="008972C5">
        <w:rPr>
          <w:rFonts w:ascii="宋体" w:hAnsi="宋体" w:cs="宋体" w:hint="eastAsia"/>
          <w:color w:val="000000"/>
          <w:kern w:val="0"/>
          <w:sz w:val="26"/>
          <w:szCs w:val="26"/>
        </w:rPr>
        <w:t>血站</w:t>
      </w:r>
    </w:p>
    <w:p w:rsidR="003078E3" w:rsidRPr="008972C5" w:rsidRDefault="003078E3" w:rsidP="002B5DEF">
      <w:pPr>
        <w:widowControl/>
        <w:jc w:val="center"/>
        <w:rPr>
          <w:rFonts w:ascii="宋体" w:cs="宋体"/>
          <w:color w:val="000000"/>
          <w:kern w:val="0"/>
          <w:sz w:val="22"/>
          <w:szCs w:val="22"/>
        </w:rPr>
      </w:pPr>
    </w:p>
    <w:p w:rsidR="003078E3" w:rsidRPr="008972C5" w:rsidRDefault="003078E3" w:rsidP="002B5DEF">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2B5DEF">
      <w:pPr>
        <w:widowControl/>
        <w:jc w:val="center"/>
        <w:rPr>
          <w:rFonts w:ascii="宋体" w:cs="宋体"/>
          <w:color w:val="000000"/>
          <w:kern w:val="0"/>
          <w:sz w:val="22"/>
          <w:szCs w:val="22"/>
        </w:rPr>
      </w:pPr>
    </w:p>
    <w:p w:rsidR="003078E3" w:rsidRPr="008972C5" w:rsidRDefault="003078E3" w:rsidP="002B5DEF">
      <w:pPr>
        <w:widowControl/>
        <w:jc w:val="left"/>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建立并实施执业许可制度。</w:t>
      </w:r>
    </w:p>
    <w:p w:rsidR="003078E3" w:rsidRPr="008972C5" w:rsidRDefault="003078E3" w:rsidP="002B5DEF">
      <w:pPr>
        <w:widowControl/>
        <w:jc w:val="left"/>
        <w:rPr>
          <w:rFonts w:ascii="宋体" w:cs="宋体"/>
          <w:color w:val="000000"/>
          <w:kern w:val="0"/>
          <w:sz w:val="22"/>
          <w:szCs w:val="22"/>
        </w:rPr>
      </w:pPr>
      <w:r w:rsidRPr="008972C5">
        <w:rPr>
          <w:rFonts w:ascii="宋体" w:hAnsi="宋体" w:cs="宋体"/>
          <w:color w:val="000000"/>
          <w:kern w:val="0"/>
          <w:sz w:val="22"/>
          <w:szCs w:val="22"/>
        </w:rPr>
        <w:t>2</w:t>
      </w:r>
      <w:r w:rsidRPr="008972C5">
        <w:rPr>
          <w:rFonts w:ascii="宋体" w:hAnsi="宋体" w:cs="宋体" w:hint="eastAsia"/>
          <w:color w:val="000000"/>
          <w:kern w:val="0"/>
          <w:sz w:val="22"/>
          <w:szCs w:val="22"/>
        </w:rPr>
        <w:t>建立并实施血站管理制度。</w:t>
      </w:r>
    </w:p>
    <w:p w:rsidR="003078E3" w:rsidRPr="008972C5" w:rsidRDefault="003078E3" w:rsidP="002B5DEF">
      <w:pPr>
        <w:widowControl/>
        <w:jc w:val="left"/>
        <w:rPr>
          <w:rFonts w:ascii="宋体" w:cs="宋体"/>
          <w:color w:val="000000"/>
          <w:kern w:val="0"/>
          <w:sz w:val="22"/>
          <w:szCs w:val="22"/>
        </w:rPr>
      </w:pPr>
      <w:r w:rsidRPr="008972C5">
        <w:rPr>
          <w:rFonts w:ascii="宋体" w:hAnsi="宋体" w:cs="宋体"/>
          <w:color w:val="000000"/>
          <w:kern w:val="0"/>
          <w:sz w:val="22"/>
          <w:szCs w:val="22"/>
        </w:rPr>
        <w:t>3</w:t>
      </w:r>
      <w:r w:rsidRPr="008972C5">
        <w:rPr>
          <w:rFonts w:ascii="宋体" w:hAnsi="宋体" w:cs="宋体" w:hint="eastAsia"/>
          <w:color w:val="000000"/>
          <w:kern w:val="0"/>
          <w:sz w:val="22"/>
          <w:szCs w:val="22"/>
        </w:rPr>
        <w:t>建立并实施开展采供血业务管理制度。</w:t>
      </w:r>
    </w:p>
    <w:p w:rsidR="003078E3" w:rsidRPr="008972C5" w:rsidRDefault="003078E3" w:rsidP="002B5DEF">
      <w:pPr>
        <w:widowControl/>
        <w:jc w:val="left"/>
        <w:rPr>
          <w:rFonts w:ascii="宋体" w:cs="宋体"/>
          <w:color w:val="000000"/>
          <w:kern w:val="0"/>
          <w:sz w:val="22"/>
          <w:szCs w:val="22"/>
        </w:rPr>
      </w:pPr>
      <w:r w:rsidRPr="008972C5">
        <w:rPr>
          <w:rFonts w:ascii="宋体" w:hAnsi="宋体" w:cs="宋体"/>
          <w:color w:val="000000"/>
          <w:kern w:val="0"/>
          <w:sz w:val="22"/>
          <w:szCs w:val="22"/>
        </w:rPr>
        <w:t>4</w:t>
      </w:r>
      <w:r w:rsidRPr="008972C5">
        <w:rPr>
          <w:rFonts w:ascii="宋体" w:hAnsi="宋体" w:cs="宋体" w:hint="eastAsia"/>
          <w:color w:val="000000"/>
          <w:kern w:val="0"/>
          <w:sz w:val="22"/>
          <w:szCs w:val="22"/>
        </w:rPr>
        <w:t>建立并实施开展采供血业务管理制度。</w:t>
      </w:r>
    </w:p>
    <w:p w:rsidR="003078E3" w:rsidRPr="008972C5" w:rsidRDefault="003078E3" w:rsidP="002B5DEF">
      <w:pPr>
        <w:widowControl/>
        <w:jc w:val="left"/>
        <w:rPr>
          <w:rFonts w:ascii="宋体" w:cs="宋体"/>
          <w:color w:val="000000"/>
          <w:kern w:val="0"/>
          <w:sz w:val="22"/>
          <w:szCs w:val="22"/>
        </w:rPr>
      </w:pPr>
      <w:r w:rsidRPr="008972C5">
        <w:rPr>
          <w:rFonts w:ascii="宋体" w:hAnsi="宋体" w:cs="宋体"/>
          <w:color w:val="000000"/>
          <w:kern w:val="0"/>
          <w:sz w:val="22"/>
          <w:szCs w:val="22"/>
        </w:rPr>
        <w:t>5</w:t>
      </w:r>
      <w:r w:rsidRPr="008972C5">
        <w:rPr>
          <w:rFonts w:ascii="宋体" w:hAnsi="宋体" w:cs="宋体" w:hint="eastAsia"/>
          <w:color w:val="000000"/>
          <w:kern w:val="0"/>
          <w:sz w:val="22"/>
          <w:szCs w:val="22"/>
        </w:rPr>
        <w:t>建立并实施消毒管理制度。</w:t>
      </w:r>
    </w:p>
    <w:p w:rsidR="003078E3" w:rsidRPr="008972C5" w:rsidRDefault="003078E3" w:rsidP="002B5DEF">
      <w:pPr>
        <w:widowControl/>
        <w:jc w:val="left"/>
        <w:rPr>
          <w:rFonts w:ascii="宋体" w:cs="宋体"/>
          <w:color w:val="000000"/>
          <w:kern w:val="0"/>
          <w:sz w:val="22"/>
          <w:szCs w:val="22"/>
        </w:rPr>
      </w:pPr>
      <w:r w:rsidRPr="008972C5">
        <w:rPr>
          <w:rFonts w:ascii="宋体" w:hAnsi="宋体" w:cs="宋体"/>
          <w:color w:val="000000"/>
          <w:kern w:val="0"/>
          <w:sz w:val="22"/>
          <w:szCs w:val="22"/>
        </w:rPr>
        <w:t>6</w:t>
      </w:r>
      <w:r w:rsidRPr="008972C5">
        <w:rPr>
          <w:rFonts w:ascii="宋体" w:hAnsi="宋体" w:cs="宋体" w:hint="eastAsia"/>
          <w:color w:val="000000"/>
          <w:kern w:val="0"/>
          <w:sz w:val="22"/>
          <w:szCs w:val="22"/>
        </w:rPr>
        <w:t>建立并实施质量管理制度。</w:t>
      </w:r>
    </w:p>
    <w:p w:rsidR="003078E3" w:rsidRPr="008972C5" w:rsidRDefault="003078E3" w:rsidP="002B5DEF">
      <w:pPr>
        <w:widowControl/>
        <w:jc w:val="left"/>
        <w:rPr>
          <w:rFonts w:ascii="宋体" w:cs="宋体"/>
          <w:color w:val="000000"/>
          <w:kern w:val="0"/>
          <w:sz w:val="22"/>
          <w:szCs w:val="22"/>
        </w:rPr>
      </w:pPr>
    </w:p>
    <w:p w:rsidR="003078E3" w:rsidRPr="008972C5" w:rsidRDefault="003078E3" w:rsidP="002B5DEF">
      <w:pPr>
        <w:widowControl/>
        <w:jc w:val="left"/>
        <w:rPr>
          <w:rFonts w:ascii="宋体" w:cs="宋体"/>
          <w:color w:val="000000"/>
          <w:kern w:val="0"/>
          <w:sz w:val="22"/>
          <w:szCs w:val="22"/>
        </w:rPr>
      </w:pPr>
    </w:p>
    <w:p w:rsidR="003078E3" w:rsidRPr="008972C5" w:rsidRDefault="003078E3" w:rsidP="002B5DEF">
      <w:pPr>
        <w:widowControl/>
        <w:jc w:val="left"/>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B2-1</w:t>
      </w:r>
    </w:p>
    <w:p w:rsidR="003078E3" w:rsidRPr="008972C5" w:rsidRDefault="003078E3" w:rsidP="002B5DEF">
      <w:pPr>
        <w:widowControl/>
        <w:jc w:val="left"/>
        <w:rPr>
          <w:rFonts w:ascii="宋体" w:hAns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【责任主体】血站</w:t>
      </w:r>
      <w:r w:rsidRPr="008972C5">
        <w:rPr>
          <w:rFonts w:ascii="宋体" w:hAnsi="宋体" w:cs="宋体"/>
          <w:color w:val="000000"/>
          <w:kern w:val="0"/>
        </w:rPr>
        <w:t xml:space="preserve"> </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【责任名称】建立并实施执业许可制度。</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r w:rsidRPr="008972C5">
        <w:rPr>
          <w:rFonts w:ascii="宋体" w:cs="宋体"/>
          <w:color w:val="000000"/>
          <w:kern w:val="0"/>
        </w:rPr>
        <w:br/>
      </w:r>
      <w:r w:rsidRPr="008972C5">
        <w:rPr>
          <w:rFonts w:ascii="宋体" w:hAnsi="宋体" w:cs="宋体"/>
          <w:color w:val="000000"/>
          <w:kern w:val="0"/>
        </w:rPr>
        <w:t xml:space="preserve">   1.</w:t>
      </w:r>
      <w:r w:rsidRPr="008972C5">
        <w:rPr>
          <w:rFonts w:ascii="宋体" w:hAnsi="宋体" w:cs="宋体" w:hint="eastAsia"/>
          <w:color w:val="000000"/>
          <w:kern w:val="0"/>
        </w:rPr>
        <w:t>血站开展采供血活动，应当向所在省、自治区、直辖市人民政府卫生计生行政部门申请办理执业登记，取得《血站执业许可证》。没有取得《血站执业许可证》的，不得开展采供血活动。《血站执业许可证》有效期为三年。</w:t>
      </w:r>
      <w:r w:rsidRPr="008972C5">
        <w:rPr>
          <w:rFonts w:asci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 xml:space="preserve"> 2.</w:t>
      </w:r>
      <w:r w:rsidRPr="008972C5">
        <w:rPr>
          <w:rFonts w:ascii="宋体" w:hAnsi="宋体" w:cs="宋体" w:hint="eastAsia"/>
          <w:color w:val="000000"/>
          <w:kern w:val="0"/>
        </w:rPr>
        <w:t>血站申请办理执业登记必须填写《血站执业登记申请书》。</w:t>
      </w:r>
      <w:r w:rsidRPr="008972C5">
        <w:rPr>
          <w:rFonts w:ascii="宋体" w:cs="宋体"/>
          <w:color w:val="000000"/>
          <w:kern w:val="0"/>
        </w:rPr>
        <w:br/>
      </w:r>
      <w:r w:rsidRPr="008972C5">
        <w:rPr>
          <w:rFonts w:ascii="宋体" w:hAnsi="宋体" w:cs="宋体"/>
          <w:color w:val="000000"/>
          <w:kern w:val="0"/>
        </w:rPr>
        <w:t xml:space="preserve">   3.</w:t>
      </w:r>
      <w:r w:rsidRPr="008972C5">
        <w:rPr>
          <w:rFonts w:ascii="宋体" w:hAnsi="宋体" w:cs="宋体" w:hint="eastAsia"/>
          <w:color w:val="000000"/>
          <w:kern w:val="0"/>
        </w:rPr>
        <w:t>《血站执业许可证》有效期满前三个月，血站应当办理再次执业登记，并提交《血站再次执业登记申请书》及《血站执业许可证》。</w:t>
      </w:r>
      <w:r w:rsidRPr="008972C5">
        <w:rPr>
          <w:rFonts w:ascii="宋体" w:cs="宋体"/>
          <w:color w:val="000000"/>
          <w:kern w:val="0"/>
        </w:rPr>
        <w:br/>
      </w:r>
      <w:r w:rsidRPr="008972C5">
        <w:rPr>
          <w:rFonts w:ascii="宋体" w:hAnsi="宋体" w:cs="宋体"/>
          <w:color w:val="000000"/>
          <w:kern w:val="0"/>
        </w:rPr>
        <w:t xml:space="preserve">   4.</w:t>
      </w:r>
      <w:r w:rsidRPr="008972C5">
        <w:rPr>
          <w:rFonts w:ascii="宋体" w:hAnsi="宋体" w:cs="宋体" w:hint="eastAsia"/>
          <w:color w:val="000000"/>
          <w:kern w:val="0"/>
        </w:rPr>
        <w:t>未办理再次执业登记手续或者被注销《血站执业许可证》的血站，不得继续执业。</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《血站管理办法》</w:t>
      </w:r>
      <w:r w:rsidRPr="008972C5">
        <w:rPr>
          <w:rFonts w:ascii="宋体" w:hAnsi="宋体" w:cs="宋体"/>
          <w:color w:val="000000"/>
          <w:kern w:val="0"/>
        </w:rPr>
        <w:t>(2017</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条。</w:t>
      </w: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B2-2</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【责任主体】血站</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【责任名称】建立并实施血站管理制度。</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jc w:val="left"/>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血站执业，应当遵守有关法律、行政法规、规章和技术规范。</w:t>
      </w:r>
      <w:r w:rsidRPr="008972C5">
        <w:rPr>
          <w:rFonts w:ascii="宋体" w:cs="宋体"/>
          <w:color w:val="000000"/>
          <w:kern w:val="0"/>
        </w:rPr>
        <w:br/>
      </w:r>
      <w:r w:rsidRPr="008972C5">
        <w:rPr>
          <w:rFonts w:ascii="宋体" w:hAnsi="宋体" w:cs="宋体"/>
          <w:color w:val="000000"/>
          <w:kern w:val="0"/>
        </w:rPr>
        <w:t>2.</w:t>
      </w:r>
      <w:r w:rsidRPr="008972C5">
        <w:rPr>
          <w:rFonts w:ascii="宋体" w:hAnsi="宋体" w:cs="宋体" w:hint="eastAsia"/>
          <w:color w:val="000000"/>
          <w:kern w:val="0"/>
        </w:rPr>
        <w:t>血站应当根据医疗机构临床用血需求，制定血液采集、制备、供应计划，保障临床用血安全、及时、有效。</w:t>
      </w:r>
      <w:r w:rsidRPr="008972C5">
        <w:rPr>
          <w:rFonts w:ascii="宋体" w:cs="宋体"/>
          <w:color w:val="000000"/>
          <w:kern w:val="0"/>
        </w:rPr>
        <w:br/>
      </w:r>
      <w:r w:rsidRPr="008972C5">
        <w:rPr>
          <w:rFonts w:ascii="宋体" w:hAnsi="宋体" w:cs="宋体"/>
          <w:color w:val="000000"/>
          <w:kern w:val="0"/>
        </w:rPr>
        <w:t xml:space="preserve"> 3.</w:t>
      </w:r>
      <w:r w:rsidRPr="008972C5">
        <w:rPr>
          <w:rFonts w:ascii="宋体" w:hAnsi="宋体" w:cs="宋体" w:hint="eastAsia"/>
          <w:color w:val="000000"/>
          <w:kern w:val="0"/>
        </w:rPr>
        <w:t>血站应当开展无偿献血宣传及岗位培训与考核。</w:t>
      </w:r>
      <w:r w:rsidRPr="008972C5">
        <w:rPr>
          <w:rFonts w:asci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 xml:space="preserve">  4.</w:t>
      </w:r>
      <w:r w:rsidRPr="008972C5">
        <w:rPr>
          <w:rFonts w:ascii="宋体" w:hAnsi="宋体" w:cs="宋体" w:hint="eastAsia"/>
          <w:color w:val="000000"/>
          <w:kern w:val="0"/>
        </w:rPr>
        <w:t>血站应当按照国家有关规定对献血者进行健康检查和血液采集。</w:t>
      </w:r>
      <w:r w:rsidRPr="008972C5">
        <w:rPr>
          <w:rFonts w:asci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 xml:space="preserve">  5.</w:t>
      </w:r>
      <w:r w:rsidRPr="008972C5">
        <w:rPr>
          <w:rFonts w:ascii="宋体" w:hAnsi="宋体" w:cs="宋体" w:hint="eastAsia"/>
          <w:color w:val="000000"/>
          <w:kern w:val="0"/>
        </w:rPr>
        <w:t>血站应当按照国家有关规定对献血者进行健康检查和血液采集。血站采血前应当对献血者身份进行核对并进行登记。严禁采集冒名顶替者的血液。严禁超量、频繁采集血液。血</w:t>
      </w:r>
      <w:r w:rsidRPr="008972C5">
        <w:rPr>
          <w:rFonts w:ascii="宋体" w:hAnsi="宋体" w:cs="宋体" w:hint="eastAsia"/>
          <w:color w:val="000000"/>
          <w:kern w:val="0"/>
        </w:rPr>
        <w:lastRenderedPageBreak/>
        <w:t>站应当建立献血者信息保密制度，为献血者保密。</w:t>
      </w:r>
      <w:r w:rsidRPr="008972C5">
        <w:rPr>
          <w:rFonts w:ascii="宋体" w:cs="宋体"/>
          <w:color w:val="000000"/>
          <w:kern w:val="0"/>
        </w:rPr>
        <w:br/>
      </w:r>
      <w:r w:rsidRPr="008972C5">
        <w:rPr>
          <w:rFonts w:ascii="宋体" w:hAnsi="宋体" w:cs="宋体"/>
          <w:color w:val="000000"/>
          <w:kern w:val="0"/>
        </w:rPr>
        <w:t xml:space="preserve"> 6.</w:t>
      </w:r>
      <w:r w:rsidRPr="008972C5">
        <w:rPr>
          <w:rFonts w:ascii="宋体" w:hAnsi="宋体" w:cs="宋体" w:hint="eastAsia"/>
          <w:color w:val="000000"/>
          <w:kern w:val="0"/>
        </w:rPr>
        <w:t>血站应当建立献血者信息保密制度，为献血者保密。</w:t>
      </w:r>
      <w:r w:rsidRPr="008972C5">
        <w:rPr>
          <w:rFonts w:ascii="宋体" w:cs="宋体"/>
          <w:color w:val="000000"/>
          <w:kern w:val="0"/>
        </w:rPr>
        <w:br/>
      </w:r>
      <w:r w:rsidRPr="008972C5">
        <w:rPr>
          <w:rFonts w:ascii="宋体" w:hAnsi="宋体" w:cs="宋体"/>
          <w:color w:val="000000"/>
          <w:kern w:val="0"/>
        </w:rPr>
        <w:t>7.</w:t>
      </w:r>
      <w:r w:rsidRPr="008972C5">
        <w:rPr>
          <w:rFonts w:ascii="宋体" w:hAnsi="宋体" w:cs="宋体" w:hint="eastAsia"/>
          <w:color w:val="000000"/>
          <w:kern w:val="0"/>
        </w:rPr>
        <w:t>血站应当建立对有易感染经血液传播疾病危险行为的献血者献血后的报告工作程序、献血屏蔽和淘汰制度。</w:t>
      </w:r>
      <w:r w:rsidRPr="008972C5">
        <w:rPr>
          <w:rFonts w:ascii="宋体" w:cs="宋体"/>
          <w:color w:val="000000"/>
          <w:kern w:val="0"/>
        </w:rPr>
        <w:br/>
      </w:r>
      <w:r w:rsidRPr="008972C5">
        <w:rPr>
          <w:rFonts w:ascii="宋体" w:hAnsi="宋体" w:cs="宋体"/>
          <w:color w:val="000000"/>
          <w:kern w:val="0"/>
        </w:rPr>
        <w:t>E.</w:t>
      </w:r>
      <w:r w:rsidRPr="008972C5">
        <w:rPr>
          <w:rFonts w:ascii="宋体" w:hAnsi="宋体" w:cs="宋体" w:hint="eastAsia"/>
          <w:color w:val="000000"/>
          <w:kern w:val="0"/>
        </w:rPr>
        <w:t>【法定依据】</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《血站管理办法》</w:t>
      </w:r>
      <w:r w:rsidRPr="008972C5">
        <w:rPr>
          <w:rFonts w:ascii="宋体" w:hAnsi="宋体" w:cs="宋体"/>
          <w:color w:val="000000"/>
          <w:kern w:val="0"/>
        </w:rPr>
        <w:t>(2017</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w:t>
      </w:r>
      <w:r w:rsidRPr="008972C5">
        <w:rPr>
          <w:rFonts w:ascii="宋体" w:hAnsi="宋体" w:cs="宋体"/>
          <w:color w:val="000000"/>
          <w:kern w:val="0"/>
        </w:rPr>
        <w:t>24</w:t>
      </w:r>
      <w:r w:rsidRPr="008972C5">
        <w:rPr>
          <w:rFonts w:ascii="宋体" w:hAnsi="宋体" w:cs="宋体" w:hint="eastAsia"/>
          <w:color w:val="000000"/>
          <w:kern w:val="0"/>
        </w:rPr>
        <w:t>、</w:t>
      </w:r>
      <w:r w:rsidRPr="008972C5">
        <w:rPr>
          <w:rFonts w:ascii="宋体" w:hAnsi="宋体" w:cs="宋体"/>
          <w:color w:val="000000"/>
          <w:kern w:val="0"/>
        </w:rPr>
        <w:t>25</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条。</w:t>
      </w: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B2-3</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【责任主体】血站</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【责任名称】建立并实施开展采供血业务管理制度。</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r w:rsidRPr="008972C5">
        <w:rPr>
          <w:rFonts w:ascii="宋体" w:cs="宋体"/>
          <w:color w:val="000000"/>
          <w:kern w:val="0"/>
        </w:rPr>
        <w:br/>
      </w:r>
      <w:r w:rsidRPr="008972C5">
        <w:rPr>
          <w:rFonts w:ascii="宋体" w:hAnsi="宋体" w:cs="宋体"/>
          <w:color w:val="000000"/>
          <w:kern w:val="0"/>
        </w:rPr>
        <w:t xml:space="preserve">    1.</w:t>
      </w:r>
      <w:r w:rsidRPr="008972C5">
        <w:rPr>
          <w:rFonts w:ascii="宋体" w:hAnsi="宋体" w:cs="宋体" w:hint="eastAsia"/>
          <w:color w:val="000000"/>
          <w:kern w:val="0"/>
        </w:rPr>
        <w:t>血站开展采供血业务应当实行全面质量管理，严格遵守《中国输血技术操作规程》、《血站质量管理规范》和《血站实验室质量管理规范》等技术规范和标准。</w:t>
      </w:r>
      <w:r w:rsidRPr="008972C5">
        <w:rPr>
          <w:rFonts w:ascii="宋体" w:cs="宋体"/>
          <w:color w:val="000000"/>
          <w:kern w:val="0"/>
        </w:rPr>
        <w:br/>
      </w:r>
      <w:r w:rsidRPr="008972C5">
        <w:rPr>
          <w:rFonts w:ascii="宋体" w:hAnsi="宋体" w:cs="宋体"/>
          <w:color w:val="000000"/>
          <w:kern w:val="0"/>
        </w:rPr>
        <w:t xml:space="preserve">    2.</w:t>
      </w:r>
      <w:r w:rsidRPr="008972C5">
        <w:rPr>
          <w:rFonts w:ascii="宋体" w:hAnsi="宋体" w:cs="宋体" w:hint="eastAsia"/>
          <w:color w:val="000000"/>
          <w:kern w:val="0"/>
        </w:rPr>
        <w:t>血站应当建立人员岗位责任制度和采供血管理相关工作制度，并定期检查、考核各项规章制度和各级各类人员岗位责任制的执行和落实情况。</w:t>
      </w:r>
      <w:r w:rsidRPr="008972C5">
        <w:rPr>
          <w:rFonts w:asci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3.</w:t>
      </w:r>
      <w:r w:rsidRPr="008972C5">
        <w:rPr>
          <w:rFonts w:ascii="宋体" w:hAnsi="宋体" w:cs="宋体" w:hint="eastAsia"/>
          <w:color w:val="000000"/>
          <w:kern w:val="0"/>
        </w:rPr>
        <w:t>血站应当对血站工作人员进行岗位培训与考核。血站工作人员应当符合岗位执业资格的规定，并经岗位培训与考核合格后方可上岗。每人每年应当接受不少于</w:t>
      </w:r>
      <w:r w:rsidRPr="008972C5">
        <w:rPr>
          <w:rFonts w:ascii="宋体" w:hAnsi="宋体" w:cs="宋体"/>
          <w:color w:val="000000"/>
          <w:kern w:val="0"/>
        </w:rPr>
        <w:t>75</w:t>
      </w:r>
      <w:r w:rsidRPr="008972C5">
        <w:rPr>
          <w:rFonts w:ascii="宋体" w:hAnsi="宋体" w:cs="宋体" w:hint="eastAsia"/>
          <w:color w:val="000000"/>
          <w:kern w:val="0"/>
        </w:rPr>
        <w:t>学时的岗位继续教育。</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《血站管理办法》</w:t>
      </w:r>
      <w:r w:rsidRPr="008972C5">
        <w:rPr>
          <w:rFonts w:ascii="宋体" w:hAnsi="宋体" w:cs="宋体"/>
          <w:color w:val="000000"/>
          <w:kern w:val="0"/>
        </w:rPr>
        <w:t>(2017</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条。</w:t>
      </w: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B2-4</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【责任主体】血站</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【责任名称】建立并实施实验室管理制度</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r w:rsidRPr="008972C5">
        <w:rPr>
          <w:rFonts w:ascii="宋体" w:cs="宋体"/>
          <w:color w:val="000000"/>
          <w:kern w:val="0"/>
        </w:rPr>
        <w:br/>
      </w:r>
      <w:r w:rsidRPr="008972C5">
        <w:rPr>
          <w:rFonts w:ascii="宋体" w:hAnsi="宋体" w:cs="宋体"/>
          <w:color w:val="000000"/>
          <w:kern w:val="0"/>
        </w:rPr>
        <w:t xml:space="preserve">   1.</w:t>
      </w:r>
      <w:r w:rsidRPr="008972C5">
        <w:rPr>
          <w:rFonts w:ascii="宋体" w:hAnsi="宋体" w:cs="宋体" w:hint="eastAsia"/>
          <w:color w:val="000000"/>
          <w:kern w:val="0"/>
        </w:rPr>
        <w:t>血站应当保证所采集的血液由具有血液检测实验室资格的实验室进行检测。对检测不合格或者报废的血液，血站应当严格按照有关规定处理。</w:t>
      </w:r>
      <w:r w:rsidRPr="008972C5">
        <w:rPr>
          <w:rFonts w:asci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 xml:space="preserve"> 2.</w:t>
      </w:r>
      <w:r w:rsidRPr="008972C5">
        <w:rPr>
          <w:rFonts w:ascii="宋体" w:hAnsi="宋体" w:cs="宋体" w:hint="eastAsia"/>
          <w:color w:val="000000"/>
          <w:kern w:val="0"/>
        </w:rPr>
        <w:t>血站应当制定实验室室内质控与室间质评制度，确保试剂、卫生器材、仪器、设备在使用过程中能达到预期效果。</w:t>
      </w:r>
    </w:p>
    <w:p w:rsidR="003078E3" w:rsidRPr="008972C5" w:rsidRDefault="003078E3" w:rsidP="002B5DEF">
      <w:pPr>
        <w:widowControl/>
        <w:jc w:val="left"/>
        <w:rPr>
          <w:rFonts w:ascii="宋体" w:cs="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3.</w:t>
      </w:r>
      <w:r w:rsidRPr="008972C5">
        <w:rPr>
          <w:rFonts w:ascii="宋体" w:hAnsi="宋体" w:cs="宋体" w:hint="eastAsia"/>
          <w:color w:val="000000"/>
          <w:kern w:val="0"/>
        </w:rPr>
        <w:t>血站的实验室应当配备必要的生物安全设备和设施，并对工作人员进行生物安全知识培训。</w:t>
      </w:r>
      <w:r w:rsidRPr="008972C5">
        <w:rPr>
          <w:rFonts w:asci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 xml:space="preserve">  4.</w:t>
      </w:r>
      <w:r w:rsidRPr="008972C5">
        <w:rPr>
          <w:rFonts w:ascii="宋体" w:hAnsi="宋体" w:cs="宋体" w:hint="eastAsia"/>
          <w:color w:val="000000"/>
          <w:kern w:val="0"/>
        </w:rPr>
        <w:t>血液检测的全血标本的保存期应当与全血有效期相同；血清</w:t>
      </w:r>
      <w:r w:rsidRPr="008972C5">
        <w:rPr>
          <w:rFonts w:ascii="宋体" w:hAnsi="宋体" w:cs="宋体"/>
          <w:color w:val="000000"/>
          <w:kern w:val="0"/>
        </w:rPr>
        <w:t>(</w:t>
      </w:r>
      <w:r w:rsidRPr="008972C5">
        <w:rPr>
          <w:rFonts w:ascii="宋体" w:hAnsi="宋体" w:cs="宋体" w:hint="eastAsia"/>
          <w:color w:val="000000"/>
          <w:kern w:val="0"/>
        </w:rPr>
        <w:t>浆</w:t>
      </w:r>
      <w:r w:rsidRPr="008972C5">
        <w:rPr>
          <w:rFonts w:ascii="宋体" w:hAnsi="宋体" w:cs="宋体"/>
          <w:color w:val="000000"/>
          <w:kern w:val="0"/>
        </w:rPr>
        <w:t>)</w:t>
      </w:r>
      <w:r w:rsidRPr="008972C5">
        <w:rPr>
          <w:rFonts w:ascii="宋体" w:hAnsi="宋体" w:cs="宋体" w:hint="eastAsia"/>
          <w:color w:val="000000"/>
          <w:kern w:val="0"/>
        </w:rPr>
        <w:t>标本的保存期应当在全血有效期满后半年。</w:t>
      </w:r>
      <w:r w:rsidRPr="008972C5">
        <w:rPr>
          <w:rFonts w:ascii="宋体" w:cs="宋体"/>
          <w:color w:val="000000"/>
          <w:kern w:val="0"/>
        </w:rPr>
        <w:br/>
      </w:r>
      <w:r w:rsidRPr="008972C5">
        <w:rPr>
          <w:rFonts w:ascii="宋体" w:hAnsi="宋体" w:cs="宋体"/>
          <w:color w:val="000000"/>
          <w:kern w:val="0"/>
        </w:rPr>
        <w:t>E.</w:t>
      </w:r>
      <w:r w:rsidRPr="008972C5">
        <w:rPr>
          <w:rFonts w:ascii="宋体" w:hAnsi="宋体" w:cs="宋体" w:hint="eastAsia"/>
          <w:color w:val="000000"/>
          <w:kern w:val="0"/>
        </w:rPr>
        <w:t>【法定依据】</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《血站管理办法》</w:t>
      </w:r>
      <w:r w:rsidRPr="008972C5">
        <w:rPr>
          <w:rFonts w:ascii="宋体" w:hAnsi="宋体" w:cs="宋体"/>
          <w:color w:val="000000"/>
          <w:kern w:val="0"/>
        </w:rPr>
        <w:t>(2017</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条。</w:t>
      </w: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B2-5</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【责任主体】血站</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【责任名称】建立并实施消毒管理制度。</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jc w:val="left"/>
        <w:rPr>
          <w:rFonts w:ascii="宋体" w:cs="宋体"/>
          <w:color w:val="000000"/>
          <w:kern w:val="0"/>
        </w:rPr>
      </w:pPr>
      <w:r w:rsidRPr="008972C5">
        <w:rPr>
          <w:rFonts w:ascii="宋体" w:hAnsi="宋体" w:cs="宋体"/>
          <w:color w:val="000000"/>
          <w:kern w:val="0"/>
        </w:rPr>
        <w:lastRenderedPageBreak/>
        <w:t>1.</w:t>
      </w:r>
      <w:r w:rsidRPr="008972C5">
        <w:rPr>
          <w:rFonts w:ascii="宋体" w:hAnsi="宋体" w:cs="宋体" w:hint="eastAsia"/>
          <w:color w:val="000000"/>
          <w:kern w:val="0"/>
        </w:rPr>
        <w:t>血站应当加强消毒、隔离工作管理，预防和控制感染性疾病的传播。</w:t>
      </w:r>
      <w:r w:rsidRPr="008972C5">
        <w:rPr>
          <w:rFonts w:asci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2.</w:t>
      </w:r>
      <w:r w:rsidRPr="008972C5">
        <w:rPr>
          <w:rFonts w:ascii="宋体" w:hAnsi="宋体" w:cs="宋体" w:hint="eastAsia"/>
          <w:color w:val="000000"/>
          <w:kern w:val="0"/>
        </w:rPr>
        <w:t>血站产生的医疗废物应当按《医疗废物管理条例》规定处理，做好记录与签字，避免交叉感染。</w:t>
      </w:r>
      <w:r w:rsidRPr="008972C5">
        <w:rPr>
          <w:rFonts w:ascii="宋体" w:cs="宋体"/>
          <w:color w:val="000000"/>
          <w:kern w:val="0"/>
        </w:rPr>
        <w:br/>
      </w:r>
      <w:r w:rsidRPr="008972C5">
        <w:rPr>
          <w:rFonts w:ascii="宋体" w:hAnsi="宋体" w:cs="宋体"/>
          <w:color w:val="000000"/>
          <w:kern w:val="0"/>
        </w:rPr>
        <w:t xml:space="preserve">    3.</w:t>
      </w:r>
      <w:r w:rsidRPr="008972C5">
        <w:rPr>
          <w:rFonts w:ascii="宋体" w:hAnsi="宋体" w:cs="宋体" w:hint="eastAsia"/>
          <w:color w:val="000000"/>
          <w:kern w:val="0"/>
        </w:rPr>
        <w:t>血站及其执行职务的人员发现法定传染病疫情时，应当按照《传染病防治法》和国家卫生计生委的规定向有关部门报告。</w:t>
      </w:r>
      <w:r w:rsidRPr="008972C5">
        <w:rPr>
          <w:rFonts w:ascii="宋体" w:cs="宋体"/>
          <w:color w:val="000000"/>
          <w:kern w:val="0"/>
        </w:rPr>
        <w:br/>
      </w:r>
      <w:r w:rsidRPr="008972C5">
        <w:rPr>
          <w:rFonts w:ascii="宋体" w:hAnsi="宋体" w:cs="宋体"/>
          <w:color w:val="000000"/>
          <w:kern w:val="0"/>
        </w:rPr>
        <w:t xml:space="preserve">    4.</w:t>
      </w:r>
      <w:r w:rsidRPr="008972C5">
        <w:rPr>
          <w:rFonts w:ascii="宋体" w:hAnsi="宋体" w:cs="宋体" w:hint="eastAsia"/>
          <w:color w:val="000000"/>
          <w:kern w:val="0"/>
        </w:rPr>
        <w:t>血液的包装、储存、运输应当符合《血站质量管理规范》的要求。</w:t>
      </w:r>
      <w:r w:rsidRPr="008972C5">
        <w:rPr>
          <w:rFonts w:ascii="宋体" w:cs="宋体"/>
          <w:color w:val="000000"/>
          <w:kern w:val="0"/>
        </w:rPr>
        <w:br/>
      </w:r>
      <w:r w:rsidRPr="008972C5">
        <w:rPr>
          <w:rFonts w:ascii="宋体" w:hAnsi="宋体" w:cs="宋体"/>
          <w:color w:val="000000"/>
          <w:kern w:val="0"/>
        </w:rPr>
        <w:t xml:space="preserve">    5.</w:t>
      </w:r>
      <w:r w:rsidRPr="008972C5">
        <w:rPr>
          <w:rFonts w:ascii="宋体" w:hAnsi="宋体" w:cs="宋体" w:hint="eastAsia"/>
          <w:color w:val="000000"/>
          <w:kern w:val="0"/>
        </w:rPr>
        <w:t>血站应当保证发出的血液质量符合国家有关标准，其品种、规格、数量、活性、血型无差错；未经检测或者检测不合格的血液，不得向医疗机构提供。</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《血站管理办法》</w:t>
      </w:r>
      <w:r w:rsidRPr="008972C5">
        <w:rPr>
          <w:rFonts w:ascii="宋体" w:hAnsi="宋体" w:cs="宋体"/>
          <w:color w:val="000000"/>
          <w:kern w:val="0"/>
        </w:rPr>
        <w:t>(2017</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32</w:t>
      </w:r>
      <w:r w:rsidRPr="008972C5">
        <w:rPr>
          <w:rFonts w:ascii="宋体" w:hAnsi="宋体" w:cs="宋体" w:hint="eastAsia"/>
          <w:color w:val="000000"/>
          <w:kern w:val="0"/>
        </w:rPr>
        <w:t>、</w:t>
      </w:r>
      <w:r w:rsidRPr="008972C5">
        <w:rPr>
          <w:rFonts w:ascii="宋体" w:hAnsi="宋体" w:cs="宋体"/>
          <w:color w:val="000000"/>
          <w:kern w:val="0"/>
        </w:rPr>
        <w:t>33</w:t>
      </w:r>
      <w:r w:rsidRPr="008972C5">
        <w:rPr>
          <w:rFonts w:ascii="宋体" w:hAnsi="宋体" w:cs="宋体" w:hint="eastAsia"/>
          <w:color w:val="000000"/>
          <w:kern w:val="0"/>
        </w:rPr>
        <w:t>、</w:t>
      </w:r>
      <w:r w:rsidRPr="008972C5">
        <w:rPr>
          <w:rFonts w:ascii="宋体" w:hAnsi="宋体" w:cs="宋体"/>
          <w:color w:val="000000"/>
          <w:kern w:val="0"/>
        </w:rPr>
        <w:t>34</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条。</w:t>
      </w: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B2-6</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【责任主体】血站</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【责任名称】建立并实施质量管理制度。</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leftChars="50" w:left="105" w:firstLineChars="150" w:firstLine="315"/>
        <w:jc w:val="left"/>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血站应当建立质量投诉、不良反应监测和血液收回制度。</w:t>
      </w:r>
    </w:p>
    <w:p w:rsidR="003078E3" w:rsidRPr="008972C5" w:rsidRDefault="003078E3" w:rsidP="003D6250">
      <w:pPr>
        <w:widowControl/>
        <w:ind w:leftChars="50" w:left="105" w:firstLineChars="150" w:firstLine="315"/>
        <w:jc w:val="left"/>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血站应当加强对其所设储血点的质量监督，确保储存条件，保证血液储存质量；按照临床需要进行血液储存和调换。</w:t>
      </w:r>
    </w:p>
    <w:p w:rsidR="003078E3" w:rsidRPr="008972C5" w:rsidRDefault="003078E3" w:rsidP="003D6250">
      <w:pPr>
        <w:widowControl/>
        <w:ind w:leftChars="50" w:left="105" w:firstLineChars="150" w:firstLine="315"/>
        <w:jc w:val="left"/>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血站使用的药品、体外诊断试剂、一次性卫生器材应当符合国家有关规定。</w:t>
      </w:r>
    </w:p>
    <w:p w:rsidR="003078E3" w:rsidRPr="008972C5" w:rsidRDefault="003078E3" w:rsidP="003D6250">
      <w:pPr>
        <w:widowControl/>
        <w:ind w:leftChars="50" w:left="105" w:firstLineChars="150" w:firstLine="315"/>
        <w:jc w:val="left"/>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血站应当按照有关规定，认真填写采供血机构统计报表，及时准确上报。</w:t>
      </w:r>
    </w:p>
    <w:p w:rsidR="003078E3" w:rsidRPr="008972C5" w:rsidRDefault="003078E3" w:rsidP="003D6250">
      <w:pPr>
        <w:widowControl/>
        <w:ind w:leftChars="50" w:left="105" w:firstLineChars="150" w:firstLine="315"/>
        <w:jc w:val="left"/>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血站应当制定紧急灾害应急预案，并从血源、管理制度、技术能力和设备条件等方面保证预案的实施。在紧急灾害发生时服从县级以上人民政府卫生计生行政部门的调遣。</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《血站管理办法》</w:t>
      </w:r>
      <w:r w:rsidRPr="008972C5">
        <w:rPr>
          <w:rFonts w:ascii="宋体" w:hAnsi="宋体" w:cs="宋体"/>
          <w:color w:val="000000"/>
          <w:kern w:val="0"/>
        </w:rPr>
        <w:t>(2017</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36</w:t>
      </w:r>
      <w:r w:rsidRPr="008972C5">
        <w:rPr>
          <w:rFonts w:ascii="宋体" w:hAnsi="宋体" w:cs="宋体" w:hint="eastAsia"/>
          <w:color w:val="000000"/>
          <w:kern w:val="0"/>
        </w:rPr>
        <w:t>、</w:t>
      </w:r>
      <w:r w:rsidRPr="008972C5">
        <w:rPr>
          <w:rFonts w:ascii="宋体" w:hAnsi="宋体" w:cs="宋体"/>
          <w:color w:val="000000"/>
          <w:kern w:val="0"/>
        </w:rPr>
        <w:t>37</w:t>
      </w:r>
      <w:r w:rsidRPr="008972C5">
        <w:rPr>
          <w:rFonts w:ascii="宋体" w:hAnsi="宋体" w:cs="宋体" w:hint="eastAsia"/>
          <w:color w:val="000000"/>
          <w:kern w:val="0"/>
        </w:rPr>
        <w:t>、</w:t>
      </w:r>
      <w:r w:rsidRPr="008972C5">
        <w:rPr>
          <w:rFonts w:ascii="宋体" w:hAnsi="宋体" w:cs="宋体"/>
          <w:color w:val="000000"/>
          <w:kern w:val="0"/>
        </w:rPr>
        <w:t>38</w:t>
      </w:r>
      <w:r w:rsidRPr="008972C5">
        <w:rPr>
          <w:rFonts w:ascii="宋体" w:hAnsi="宋体" w:cs="宋体" w:hint="eastAsia"/>
          <w:color w:val="000000"/>
          <w:kern w:val="0"/>
        </w:rPr>
        <w:t>、</w:t>
      </w:r>
      <w:r w:rsidRPr="008972C5">
        <w:rPr>
          <w:rFonts w:ascii="宋体" w:hAnsi="宋体" w:cs="宋体"/>
          <w:color w:val="000000"/>
          <w:kern w:val="0"/>
        </w:rPr>
        <w:t>39</w:t>
      </w:r>
      <w:r w:rsidRPr="008972C5">
        <w:rPr>
          <w:rFonts w:ascii="宋体" w:hAnsi="宋体" w:cs="宋体" w:hint="eastAsia"/>
          <w:color w:val="000000"/>
          <w:kern w:val="0"/>
        </w:rPr>
        <w:t>、</w:t>
      </w:r>
      <w:r w:rsidRPr="008972C5">
        <w:rPr>
          <w:rFonts w:ascii="宋体" w:hAnsi="宋体" w:cs="宋体"/>
          <w:color w:val="000000"/>
          <w:kern w:val="0"/>
        </w:rPr>
        <w:t>40</w:t>
      </w:r>
      <w:r w:rsidRPr="008972C5">
        <w:rPr>
          <w:rFonts w:ascii="宋体" w:hAnsi="宋体" w:cs="宋体" w:hint="eastAsia"/>
          <w:color w:val="000000"/>
          <w:kern w:val="0"/>
        </w:rPr>
        <w:t>条。</w:t>
      </w:r>
    </w:p>
    <w:p w:rsidR="003078E3" w:rsidRPr="008972C5" w:rsidRDefault="003078E3" w:rsidP="002B5DEF">
      <w:pPr>
        <w:widowControl/>
        <w:jc w:val="left"/>
        <w:rPr>
          <w:rFonts w:ascii="宋体" w:cs="宋体"/>
          <w:color w:val="000000"/>
          <w:kern w:val="0"/>
          <w:sz w:val="22"/>
          <w:szCs w:val="22"/>
        </w:rPr>
      </w:pPr>
    </w:p>
    <w:p w:rsidR="003078E3" w:rsidRPr="008972C5" w:rsidRDefault="003078E3" w:rsidP="002B5DEF">
      <w:pPr>
        <w:widowControl/>
        <w:jc w:val="left"/>
        <w:rPr>
          <w:rFonts w:ascii="宋体" w:cs="宋体"/>
          <w:color w:val="000000"/>
          <w:kern w:val="0"/>
          <w:sz w:val="22"/>
          <w:szCs w:val="22"/>
        </w:rPr>
      </w:pPr>
    </w:p>
    <w:p w:rsidR="003078E3" w:rsidRPr="008972C5" w:rsidRDefault="003078E3" w:rsidP="002B5DEF">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第三节</w:t>
      </w:r>
      <w:r w:rsidRPr="008972C5">
        <w:rPr>
          <w:rFonts w:ascii="宋体" w:hAnsi="宋体" w:cs="宋体"/>
          <w:color w:val="000000"/>
          <w:kern w:val="0"/>
          <w:sz w:val="26"/>
          <w:szCs w:val="26"/>
        </w:rPr>
        <w:t xml:space="preserve"> </w:t>
      </w:r>
      <w:r w:rsidRPr="008972C5">
        <w:rPr>
          <w:rFonts w:ascii="宋体" w:hAnsi="宋体" w:cs="宋体" w:hint="eastAsia"/>
          <w:color w:val="000000"/>
          <w:kern w:val="0"/>
          <w:sz w:val="26"/>
          <w:szCs w:val="26"/>
        </w:rPr>
        <w:t>疾病预防控制机构</w:t>
      </w:r>
    </w:p>
    <w:p w:rsidR="003078E3" w:rsidRPr="008972C5" w:rsidRDefault="003078E3" w:rsidP="002B5DEF">
      <w:pPr>
        <w:widowControl/>
        <w:ind w:firstLine="393"/>
        <w:rPr>
          <w:rFonts w:ascii="宋体" w:cs="宋体"/>
          <w:color w:val="000000"/>
          <w:kern w:val="0"/>
          <w:sz w:val="22"/>
          <w:szCs w:val="22"/>
        </w:rPr>
      </w:pPr>
    </w:p>
    <w:p w:rsidR="003078E3" w:rsidRPr="008972C5" w:rsidRDefault="003078E3" w:rsidP="002B5DEF">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2B5DEF">
      <w:pPr>
        <w:widowControl/>
        <w:jc w:val="center"/>
        <w:rPr>
          <w:rFonts w:ascii="宋体" w:cs="宋体"/>
          <w:color w:val="000000"/>
          <w:kern w:val="0"/>
          <w:sz w:val="22"/>
          <w:szCs w:val="22"/>
        </w:rPr>
      </w:pPr>
    </w:p>
    <w:p w:rsidR="003078E3" w:rsidRPr="008972C5" w:rsidRDefault="003078E3" w:rsidP="002B5DEF">
      <w:pPr>
        <w:rPr>
          <w:rFonts w:ascii="宋体" w:cs="宋体"/>
          <w:color w:val="000000"/>
          <w:sz w:val="22"/>
          <w:szCs w:val="22"/>
        </w:rPr>
      </w:pPr>
      <w:r w:rsidRPr="008972C5">
        <w:rPr>
          <w:rFonts w:ascii="宋体" w:hAnsi="宋体" w:cs="宋体"/>
          <w:color w:val="000000"/>
          <w:sz w:val="22"/>
          <w:szCs w:val="22"/>
        </w:rPr>
        <w:t>1</w:t>
      </w:r>
      <w:r w:rsidRPr="008972C5">
        <w:rPr>
          <w:rFonts w:ascii="宋体" w:hAnsi="宋体" w:cs="宋体" w:hint="eastAsia"/>
          <w:color w:val="000000"/>
          <w:sz w:val="22"/>
          <w:szCs w:val="22"/>
        </w:rPr>
        <w:t>建立并落实传染病预防与控制制度。</w:t>
      </w:r>
    </w:p>
    <w:p w:rsidR="003078E3" w:rsidRPr="008972C5" w:rsidRDefault="003078E3" w:rsidP="002B5DEF">
      <w:pPr>
        <w:rPr>
          <w:rFonts w:ascii="宋体" w:cs="宋体"/>
          <w:color w:val="000000"/>
          <w:sz w:val="22"/>
          <w:szCs w:val="22"/>
        </w:rPr>
      </w:pPr>
      <w:r w:rsidRPr="008972C5">
        <w:rPr>
          <w:rFonts w:ascii="宋体" w:hAnsi="宋体" w:cs="宋体"/>
          <w:color w:val="000000"/>
          <w:sz w:val="22"/>
          <w:szCs w:val="22"/>
        </w:rPr>
        <w:t>2</w:t>
      </w:r>
      <w:r w:rsidRPr="008972C5">
        <w:rPr>
          <w:rFonts w:ascii="宋体" w:hAnsi="宋体" w:cs="宋体" w:hint="eastAsia"/>
          <w:color w:val="000000"/>
          <w:sz w:val="22"/>
          <w:szCs w:val="22"/>
        </w:rPr>
        <w:t>建立并落实报告制度。</w:t>
      </w:r>
    </w:p>
    <w:p w:rsidR="003078E3" w:rsidRPr="008972C5" w:rsidRDefault="003078E3" w:rsidP="002B5DEF">
      <w:pPr>
        <w:rPr>
          <w:rFonts w:ascii="宋体" w:cs="宋体"/>
          <w:color w:val="000000"/>
          <w:sz w:val="22"/>
          <w:szCs w:val="22"/>
        </w:rPr>
      </w:pPr>
      <w:r w:rsidRPr="008972C5">
        <w:rPr>
          <w:rFonts w:ascii="宋体" w:hAnsi="宋体" w:cs="宋体"/>
          <w:color w:val="000000"/>
          <w:sz w:val="22"/>
          <w:szCs w:val="22"/>
        </w:rPr>
        <w:t>3</w:t>
      </w:r>
      <w:r w:rsidRPr="008972C5">
        <w:rPr>
          <w:rFonts w:ascii="宋体" w:hAnsi="宋体" w:cs="宋体" w:hint="eastAsia"/>
          <w:color w:val="000000"/>
          <w:sz w:val="22"/>
          <w:szCs w:val="22"/>
        </w:rPr>
        <w:t>建立并落实预防接种管理制度。</w:t>
      </w:r>
    </w:p>
    <w:p w:rsidR="003078E3" w:rsidRPr="008972C5" w:rsidRDefault="003078E3" w:rsidP="002B5DEF">
      <w:pPr>
        <w:rPr>
          <w:rFonts w:ascii="宋体" w:cs="宋体"/>
          <w:color w:val="000000"/>
          <w:sz w:val="22"/>
          <w:szCs w:val="22"/>
        </w:rPr>
      </w:pPr>
      <w:r w:rsidRPr="008972C5">
        <w:rPr>
          <w:rFonts w:ascii="宋体" w:hAnsi="宋体" w:cs="宋体"/>
          <w:color w:val="000000"/>
          <w:sz w:val="22"/>
          <w:szCs w:val="22"/>
        </w:rPr>
        <w:t>4</w:t>
      </w:r>
      <w:r w:rsidRPr="008972C5">
        <w:rPr>
          <w:rFonts w:ascii="宋体" w:hAnsi="宋体" w:cs="宋体" w:hint="eastAsia"/>
          <w:color w:val="000000"/>
          <w:sz w:val="22"/>
          <w:szCs w:val="22"/>
        </w:rPr>
        <w:t>承担卫生行政部门下达的公共场所健康危害因素监测任务。</w:t>
      </w:r>
    </w:p>
    <w:p w:rsidR="003078E3" w:rsidRPr="008972C5" w:rsidRDefault="003078E3" w:rsidP="002B5DEF">
      <w:pPr>
        <w:rPr>
          <w:rFonts w:ascii="宋体" w:cs="宋体"/>
          <w:color w:val="000000"/>
          <w:sz w:val="22"/>
          <w:szCs w:val="22"/>
        </w:rPr>
      </w:pPr>
      <w:r w:rsidRPr="008972C5">
        <w:rPr>
          <w:rFonts w:ascii="宋体" w:hAnsi="宋体" w:cs="宋体"/>
          <w:color w:val="000000"/>
          <w:sz w:val="22"/>
          <w:szCs w:val="22"/>
        </w:rPr>
        <w:t>5</w:t>
      </w:r>
      <w:r w:rsidRPr="008972C5">
        <w:rPr>
          <w:rFonts w:ascii="宋体" w:hAnsi="宋体" w:cs="宋体" w:hint="eastAsia"/>
          <w:color w:val="000000"/>
          <w:sz w:val="22"/>
          <w:szCs w:val="22"/>
        </w:rPr>
        <w:t>建立并落实生物安全管理制度。</w:t>
      </w:r>
    </w:p>
    <w:p w:rsidR="003078E3" w:rsidRPr="008972C5" w:rsidRDefault="003078E3" w:rsidP="002B5DEF">
      <w:pPr>
        <w:rPr>
          <w:rFonts w:ascii="宋体" w:cs="宋体"/>
          <w:color w:val="000000"/>
          <w:sz w:val="22"/>
          <w:szCs w:val="22"/>
        </w:rPr>
      </w:pPr>
      <w:r w:rsidRPr="008972C5">
        <w:rPr>
          <w:rFonts w:ascii="宋体" w:hAnsi="宋体" w:cs="宋体"/>
          <w:color w:val="000000"/>
          <w:sz w:val="22"/>
          <w:szCs w:val="22"/>
        </w:rPr>
        <w:t>6</w:t>
      </w:r>
      <w:r w:rsidRPr="008972C5">
        <w:rPr>
          <w:rFonts w:ascii="宋体" w:hAnsi="宋体" w:cs="宋体" w:hint="eastAsia"/>
          <w:color w:val="000000"/>
          <w:sz w:val="22"/>
          <w:szCs w:val="22"/>
        </w:rPr>
        <w:t>建立并落实医疗废弃物处理制度。</w:t>
      </w:r>
    </w:p>
    <w:p w:rsidR="003078E3" w:rsidRPr="008972C5" w:rsidRDefault="003078E3" w:rsidP="002B5DEF">
      <w:pPr>
        <w:rPr>
          <w:rFonts w:ascii="宋体" w:cs="宋体"/>
          <w:color w:val="000000"/>
          <w:sz w:val="22"/>
          <w:szCs w:val="22"/>
        </w:rPr>
      </w:pPr>
      <w:r w:rsidRPr="008972C5">
        <w:rPr>
          <w:rFonts w:ascii="宋体" w:hAnsi="宋体" w:cs="宋体"/>
          <w:color w:val="000000"/>
          <w:sz w:val="22"/>
          <w:szCs w:val="22"/>
        </w:rPr>
        <w:t>7</w:t>
      </w:r>
      <w:r w:rsidRPr="008972C5">
        <w:rPr>
          <w:rFonts w:ascii="宋体" w:hAnsi="宋体" w:cs="宋体" w:hint="eastAsia"/>
          <w:color w:val="000000"/>
          <w:sz w:val="22"/>
          <w:szCs w:val="22"/>
        </w:rPr>
        <w:t>建立并落实食品安全事故处理制度。</w:t>
      </w:r>
    </w:p>
    <w:p w:rsidR="003078E3" w:rsidRPr="008972C5" w:rsidRDefault="003078E3" w:rsidP="002B5DEF">
      <w:pPr>
        <w:rPr>
          <w:rFonts w:ascii="宋体" w:cs="宋体"/>
          <w:color w:val="000000"/>
          <w:sz w:val="22"/>
          <w:szCs w:val="22"/>
        </w:rPr>
      </w:pPr>
      <w:r w:rsidRPr="008972C5">
        <w:rPr>
          <w:rFonts w:ascii="宋体" w:hAnsi="宋体" w:cs="宋体"/>
          <w:color w:val="000000"/>
          <w:sz w:val="22"/>
          <w:szCs w:val="22"/>
        </w:rPr>
        <w:t>8</w:t>
      </w:r>
      <w:r w:rsidRPr="008972C5">
        <w:rPr>
          <w:rFonts w:ascii="宋体" w:hAnsi="宋体" w:cs="宋体" w:hint="eastAsia"/>
          <w:color w:val="000000"/>
          <w:sz w:val="22"/>
          <w:szCs w:val="22"/>
        </w:rPr>
        <w:t>建立并落实病媒生物防治工作制度。</w:t>
      </w:r>
    </w:p>
    <w:p w:rsidR="003078E3" w:rsidRPr="008972C5" w:rsidRDefault="003078E3" w:rsidP="002B5DEF">
      <w:pPr>
        <w:rPr>
          <w:rFonts w:ascii="宋体" w:cs="宋体"/>
          <w:color w:val="000000"/>
          <w:sz w:val="22"/>
          <w:szCs w:val="22"/>
        </w:rPr>
      </w:pPr>
      <w:r w:rsidRPr="008972C5">
        <w:rPr>
          <w:rFonts w:ascii="宋体" w:hAnsi="宋体" w:cs="宋体"/>
          <w:color w:val="000000"/>
          <w:sz w:val="22"/>
          <w:szCs w:val="22"/>
        </w:rPr>
        <w:t>9</w:t>
      </w:r>
      <w:r w:rsidRPr="008972C5">
        <w:rPr>
          <w:rFonts w:ascii="宋体" w:hAnsi="宋体" w:cs="宋体" w:hint="eastAsia"/>
          <w:color w:val="000000"/>
          <w:sz w:val="22"/>
          <w:szCs w:val="22"/>
        </w:rPr>
        <w:t>按照预案的规定进行突发事件应急处理工作。</w:t>
      </w:r>
    </w:p>
    <w:p w:rsidR="003078E3" w:rsidRPr="008972C5" w:rsidRDefault="003078E3" w:rsidP="002B5DEF">
      <w:pPr>
        <w:rPr>
          <w:rFonts w:ascii="宋体" w:cs="宋体"/>
          <w:color w:val="000000"/>
          <w:sz w:val="22"/>
          <w:szCs w:val="22"/>
        </w:rPr>
      </w:pPr>
      <w:r w:rsidRPr="008972C5">
        <w:rPr>
          <w:rFonts w:ascii="宋体" w:hAnsi="宋体" w:cs="宋体"/>
          <w:color w:val="000000"/>
          <w:sz w:val="22"/>
          <w:szCs w:val="22"/>
        </w:rPr>
        <w:t>10</w:t>
      </w:r>
      <w:r w:rsidRPr="008972C5">
        <w:rPr>
          <w:rFonts w:ascii="宋体" w:hAnsi="宋体" w:cs="宋体" w:hint="eastAsia"/>
          <w:color w:val="000000"/>
          <w:sz w:val="22"/>
          <w:szCs w:val="22"/>
        </w:rPr>
        <w:t>承担相应的学校卫生工作任务。</w:t>
      </w:r>
    </w:p>
    <w:p w:rsidR="003078E3" w:rsidRPr="008972C5" w:rsidRDefault="003078E3" w:rsidP="002B5DEF">
      <w:pPr>
        <w:rPr>
          <w:rFonts w:ascii="宋体" w:cs="宋体"/>
          <w:color w:val="000000"/>
          <w:sz w:val="22"/>
          <w:szCs w:val="22"/>
        </w:rPr>
      </w:pPr>
    </w:p>
    <w:p w:rsidR="003078E3" w:rsidRPr="008972C5" w:rsidRDefault="003078E3" w:rsidP="002B5DEF">
      <w:pPr>
        <w:rPr>
          <w:rFonts w:ascii="宋体" w:cs="宋体"/>
          <w:color w:val="000000"/>
          <w:sz w:val="22"/>
          <w:szCs w:val="22"/>
        </w:rPr>
      </w:pPr>
    </w:p>
    <w:p w:rsidR="003078E3" w:rsidRPr="008972C5" w:rsidRDefault="003078E3" w:rsidP="002B5DEF">
      <w:pPr>
        <w:rPr>
          <w:rFonts w:ascii="宋体" w:hAnsi="宋体" w:cs="宋体"/>
          <w:color w:val="000000"/>
        </w:rPr>
      </w:pPr>
      <w:r w:rsidRPr="008972C5">
        <w:rPr>
          <w:rFonts w:ascii="宋体" w:hAnsi="宋体" w:cs="宋体"/>
          <w:color w:val="000000"/>
        </w:rPr>
        <w:lastRenderedPageBreak/>
        <w:t>A.</w:t>
      </w:r>
      <w:r w:rsidRPr="008972C5">
        <w:rPr>
          <w:rFonts w:ascii="宋体" w:hAnsi="宋体" w:cs="宋体" w:hint="eastAsia"/>
          <w:color w:val="000000"/>
        </w:rPr>
        <w:t>【责任编号】</w:t>
      </w:r>
      <w:r w:rsidRPr="008972C5">
        <w:rPr>
          <w:rFonts w:ascii="宋体" w:hAnsi="宋体" w:cs="宋体"/>
          <w:color w:val="000000"/>
        </w:rPr>
        <w:t>B3-1</w:t>
      </w:r>
    </w:p>
    <w:p w:rsidR="003078E3" w:rsidRPr="008972C5" w:rsidRDefault="003078E3" w:rsidP="002B5DEF">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【责任主体】疾病预防控制机构</w:t>
      </w:r>
    </w:p>
    <w:p w:rsidR="003078E3" w:rsidRPr="008972C5" w:rsidRDefault="003078E3" w:rsidP="002B5DEF">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【责任名称】建立并落实传染病预防与控制制度。</w:t>
      </w:r>
    </w:p>
    <w:p w:rsidR="003078E3" w:rsidRPr="008972C5" w:rsidRDefault="003078E3" w:rsidP="002B5DEF">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1.</w:t>
      </w:r>
      <w:r w:rsidRPr="008972C5">
        <w:rPr>
          <w:rFonts w:ascii="宋体" w:hAnsi="宋体" w:cs="宋体" w:hint="eastAsia"/>
          <w:color w:val="000000"/>
        </w:rPr>
        <w:t>疾病预防控制机构按照法律法规规定承担传染病相关处置工作。</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2.</w:t>
      </w:r>
      <w:r w:rsidRPr="008972C5">
        <w:rPr>
          <w:rFonts w:ascii="宋体" w:hAnsi="宋体" w:cs="宋体" w:hint="eastAsia"/>
          <w:color w:val="000000"/>
        </w:rPr>
        <w:t>疾病预防控制机构使用血液和血液制品，必须遵守国家有关规定。</w:t>
      </w:r>
    </w:p>
    <w:p w:rsidR="003078E3" w:rsidRPr="008972C5" w:rsidRDefault="003078E3" w:rsidP="002B5DEF">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《传染病防治法》</w:t>
      </w:r>
      <w:r w:rsidRPr="008972C5">
        <w:rPr>
          <w:rFonts w:ascii="宋体" w:hAnsi="宋体" w:cs="宋体"/>
          <w:color w:val="000000"/>
        </w:rPr>
        <w:t>(2013</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7</w:t>
      </w:r>
      <w:r w:rsidRPr="008972C5">
        <w:rPr>
          <w:rFonts w:ascii="宋体" w:hAnsi="宋体" w:cs="宋体" w:hint="eastAsia"/>
          <w:color w:val="000000"/>
        </w:rPr>
        <w:t>、</w:t>
      </w:r>
      <w:r w:rsidRPr="008972C5">
        <w:rPr>
          <w:rFonts w:ascii="宋体" w:hAnsi="宋体" w:cs="宋体"/>
          <w:color w:val="000000"/>
        </w:rPr>
        <w:t>10</w:t>
      </w:r>
      <w:r w:rsidRPr="008972C5">
        <w:rPr>
          <w:rFonts w:ascii="宋体" w:hAnsi="宋体" w:cs="宋体" w:hint="eastAsia"/>
          <w:color w:val="000000"/>
        </w:rPr>
        <w:t>、</w:t>
      </w:r>
      <w:r w:rsidRPr="008972C5">
        <w:rPr>
          <w:rFonts w:ascii="宋体" w:hAnsi="宋体" w:cs="宋体"/>
          <w:color w:val="000000"/>
        </w:rPr>
        <w:t>12</w:t>
      </w:r>
      <w:r w:rsidRPr="008972C5">
        <w:rPr>
          <w:rFonts w:ascii="宋体" w:hAnsi="宋体" w:cs="宋体" w:hint="eastAsia"/>
          <w:color w:val="000000"/>
        </w:rPr>
        <w:t>、</w:t>
      </w:r>
      <w:r w:rsidRPr="008972C5">
        <w:rPr>
          <w:rFonts w:ascii="宋体" w:hAnsi="宋体" w:cs="宋体"/>
          <w:color w:val="000000"/>
        </w:rPr>
        <w:t>17</w:t>
      </w:r>
      <w:r w:rsidRPr="008972C5">
        <w:rPr>
          <w:rFonts w:ascii="宋体" w:hAnsi="宋体" w:cs="宋体" w:hint="eastAsia"/>
          <w:color w:val="000000"/>
        </w:rPr>
        <w:t>、</w:t>
      </w:r>
      <w:r w:rsidRPr="008972C5">
        <w:rPr>
          <w:rFonts w:ascii="宋体" w:hAnsi="宋体" w:cs="宋体"/>
          <w:color w:val="000000"/>
        </w:rPr>
        <w:t>18</w:t>
      </w:r>
      <w:r w:rsidRPr="008972C5">
        <w:rPr>
          <w:rFonts w:ascii="宋体" w:hAnsi="宋体" w:cs="宋体" w:hint="eastAsia"/>
          <w:color w:val="000000"/>
        </w:rPr>
        <w:t>、</w:t>
      </w:r>
      <w:r w:rsidRPr="008972C5">
        <w:rPr>
          <w:rFonts w:ascii="宋体" w:hAnsi="宋体" w:cs="宋体"/>
          <w:color w:val="000000"/>
        </w:rPr>
        <w:t>20</w:t>
      </w:r>
      <w:r w:rsidRPr="008972C5">
        <w:rPr>
          <w:rFonts w:ascii="宋体" w:hAnsi="宋体" w:cs="宋体" w:hint="eastAsia"/>
          <w:color w:val="000000"/>
        </w:rPr>
        <w:t>、</w:t>
      </w:r>
      <w:r w:rsidRPr="008972C5">
        <w:rPr>
          <w:rFonts w:ascii="宋体" w:hAnsi="宋体" w:cs="宋体"/>
          <w:color w:val="000000"/>
        </w:rPr>
        <w:t>21</w:t>
      </w:r>
      <w:r w:rsidRPr="008972C5">
        <w:rPr>
          <w:rFonts w:ascii="宋体" w:hAnsi="宋体" w:cs="宋体" w:hint="eastAsia"/>
          <w:color w:val="000000"/>
        </w:rPr>
        <w:t>、</w:t>
      </w:r>
      <w:r w:rsidRPr="008972C5">
        <w:rPr>
          <w:rFonts w:ascii="宋体" w:hAnsi="宋体" w:cs="宋体"/>
          <w:color w:val="000000"/>
        </w:rPr>
        <w:t>23</w:t>
      </w:r>
      <w:r w:rsidRPr="008972C5">
        <w:rPr>
          <w:rFonts w:ascii="宋体" w:hAnsi="宋体" w:cs="宋体" w:hint="eastAsia"/>
          <w:color w:val="000000"/>
        </w:rPr>
        <w:t>、</w:t>
      </w:r>
      <w:r w:rsidRPr="008972C5">
        <w:rPr>
          <w:rFonts w:ascii="宋体" w:hAnsi="宋体" w:cs="宋体"/>
          <w:color w:val="000000"/>
        </w:rPr>
        <w:t>26</w:t>
      </w:r>
      <w:r w:rsidRPr="008972C5">
        <w:rPr>
          <w:rFonts w:ascii="宋体" w:hAnsi="宋体" w:cs="宋体" w:hint="eastAsia"/>
          <w:color w:val="000000"/>
        </w:rPr>
        <w:t>、</w:t>
      </w:r>
      <w:r w:rsidRPr="008972C5">
        <w:rPr>
          <w:rFonts w:ascii="宋体" w:hAnsi="宋体" w:cs="宋体"/>
          <w:color w:val="000000"/>
        </w:rPr>
        <w:t>30</w:t>
      </w:r>
      <w:r w:rsidRPr="008972C5">
        <w:rPr>
          <w:rFonts w:ascii="宋体" w:hAnsi="宋体" w:cs="宋体" w:hint="eastAsia"/>
          <w:color w:val="000000"/>
        </w:rPr>
        <w:t>、</w:t>
      </w:r>
      <w:r w:rsidRPr="008972C5">
        <w:rPr>
          <w:rFonts w:ascii="宋体" w:hAnsi="宋体" w:cs="宋体"/>
          <w:color w:val="000000"/>
        </w:rPr>
        <w:t>33</w:t>
      </w:r>
      <w:r w:rsidRPr="008972C5">
        <w:rPr>
          <w:rFonts w:ascii="宋体" w:hAnsi="宋体" w:cs="宋体" w:hint="eastAsia"/>
          <w:color w:val="000000"/>
        </w:rPr>
        <w:t>、</w:t>
      </w:r>
      <w:r w:rsidRPr="008972C5">
        <w:rPr>
          <w:rFonts w:ascii="宋体" w:hAnsi="宋体" w:cs="宋体"/>
          <w:color w:val="000000"/>
        </w:rPr>
        <w:t>36</w:t>
      </w:r>
      <w:r w:rsidRPr="008972C5">
        <w:rPr>
          <w:rFonts w:ascii="宋体" w:hAnsi="宋体" w:cs="宋体" w:hint="eastAsia"/>
          <w:color w:val="000000"/>
        </w:rPr>
        <w:t>、</w:t>
      </w:r>
      <w:r w:rsidRPr="008972C5">
        <w:rPr>
          <w:rFonts w:ascii="宋体" w:hAnsi="宋体" w:cs="宋体"/>
          <w:color w:val="000000"/>
        </w:rPr>
        <w:t>37</w:t>
      </w:r>
      <w:r w:rsidRPr="008972C5">
        <w:rPr>
          <w:rFonts w:ascii="宋体" w:hAnsi="宋体" w:cs="宋体" w:hint="eastAsia"/>
          <w:color w:val="000000"/>
        </w:rPr>
        <w:t>、</w:t>
      </w:r>
      <w:r w:rsidRPr="008972C5">
        <w:rPr>
          <w:rFonts w:ascii="宋体" w:hAnsi="宋体" w:cs="宋体"/>
          <w:color w:val="000000"/>
        </w:rPr>
        <w:t>40</w:t>
      </w:r>
      <w:r w:rsidRPr="008972C5">
        <w:rPr>
          <w:rFonts w:ascii="宋体" w:hAnsi="宋体" w:cs="宋体" w:hint="eastAsia"/>
          <w:color w:val="000000"/>
        </w:rPr>
        <w:t>、</w:t>
      </w:r>
      <w:r w:rsidRPr="008972C5">
        <w:rPr>
          <w:rFonts w:ascii="宋体" w:hAnsi="宋体" w:cs="宋体"/>
          <w:color w:val="000000"/>
        </w:rPr>
        <w:t>48</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《艾滋病防治条例》</w:t>
      </w:r>
      <w:r w:rsidRPr="008972C5">
        <w:rPr>
          <w:rFonts w:ascii="宋体" w:hAnsi="宋体" w:cs="宋体"/>
          <w:color w:val="000000"/>
        </w:rPr>
        <w:t>(2006</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34</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《突发公共卫生事件应急条例》</w:t>
      </w:r>
      <w:r w:rsidRPr="008972C5">
        <w:rPr>
          <w:rFonts w:ascii="宋体" w:hAnsi="宋体" w:cs="宋体"/>
          <w:color w:val="000000"/>
        </w:rPr>
        <w:t>(2010</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39</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《传染病防治法实施办法》</w:t>
      </w:r>
      <w:r w:rsidRPr="008972C5">
        <w:rPr>
          <w:rFonts w:ascii="宋体" w:hAnsi="宋体" w:cs="宋体"/>
          <w:color w:val="000000"/>
        </w:rPr>
        <w:t>(1991</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15</w:t>
      </w:r>
      <w:r w:rsidRPr="008972C5">
        <w:rPr>
          <w:rFonts w:ascii="宋体" w:hAnsi="宋体" w:cs="宋体" w:hint="eastAsia"/>
          <w:color w:val="000000"/>
        </w:rPr>
        <w:t>、</w:t>
      </w:r>
      <w:r w:rsidRPr="008972C5">
        <w:rPr>
          <w:rFonts w:ascii="宋体" w:hAnsi="宋体" w:cs="宋体"/>
          <w:color w:val="000000"/>
        </w:rPr>
        <w:t>33</w:t>
      </w:r>
      <w:r w:rsidRPr="008972C5">
        <w:rPr>
          <w:rFonts w:ascii="宋体" w:hAnsi="宋体" w:cs="宋体" w:hint="eastAsia"/>
          <w:color w:val="000000"/>
        </w:rPr>
        <w:t>、</w:t>
      </w:r>
      <w:r w:rsidRPr="008972C5">
        <w:rPr>
          <w:rFonts w:ascii="宋体" w:hAnsi="宋体" w:cs="宋体"/>
          <w:color w:val="000000"/>
        </w:rPr>
        <w:t>44</w:t>
      </w:r>
      <w:r w:rsidRPr="008972C5">
        <w:rPr>
          <w:rFonts w:ascii="宋体" w:hAnsi="宋体" w:cs="宋体" w:hint="eastAsia"/>
          <w:color w:val="000000"/>
        </w:rPr>
        <w:t>、</w:t>
      </w:r>
      <w:r w:rsidRPr="008972C5">
        <w:rPr>
          <w:rFonts w:ascii="宋体" w:hAnsi="宋体" w:cs="宋体"/>
          <w:color w:val="000000"/>
        </w:rPr>
        <w:t>47</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《突发公共卫生事件与传染病疫情监测信息报告管理办法》</w:t>
      </w:r>
      <w:r w:rsidRPr="008972C5">
        <w:rPr>
          <w:rFonts w:ascii="宋体" w:hAnsi="宋体" w:cs="宋体"/>
          <w:color w:val="000000"/>
        </w:rPr>
        <w:t>(2006</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16</w:t>
      </w:r>
      <w:r w:rsidRPr="008972C5">
        <w:rPr>
          <w:rFonts w:ascii="宋体" w:hAnsi="宋体" w:cs="宋体" w:hint="eastAsia"/>
          <w:color w:val="000000"/>
        </w:rPr>
        <w:t>、</w:t>
      </w:r>
      <w:r w:rsidRPr="008972C5">
        <w:rPr>
          <w:rFonts w:ascii="宋体" w:hAnsi="宋体" w:cs="宋体"/>
          <w:color w:val="000000"/>
        </w:rPr>
        <w:t>18</w:t>
      </w:r>
      <w:r w:rsidRPr="008972C5">
        <w:rPr>
          <w:rFonts w:ascii="宋体" w:hAnsi="宋体" w:cs="宋体" w:hint="eastAsia"/>
          <w:color w:val="000000"/>
        </w:rPr>
        <w:t>、</w:t>
      </w:r>
      <w:r w:rsidRPr="008972C5">
        <w:rPr>
          <w:rFonts w:ascii="宋体" w:hAnsi="宋体" w:cs="宋体"/>
          <w:color w:val="000000"/>
        </w:rPr>
        <w:t>31</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《传染性非典型肺炎防治管理办法》</w:t>
      </w:r>
      <w:r w:rsidRPr="008972C5">
        <w:rPr>
          <w:rFonts w:ascii="宋体" w:hAnsi="宋体" w:cs="宋体"/>
          <w:color w:val="000000"/>
        </w:rPr>
        <w:t>(2003</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4</w:t>
      </w:r>
      <w:r w:rsidRPr="008972C5">
        <w:rPr>
          <w:rFonts w:ascii="宋体" w:hAnsi="宋体" w:cs="宋体" w:hint="eastAsia"/>
          <w:color w:val="000000"/>
        </w:rPr>
        <w:t>、</w:t>
      </w:r>
      <w:r w:rsidRPr="008972C5">
        <w:rPr>
          <w:rFonts w:ascii="宋体" w:hAnsi="宋体" w:cs="宋体"/>
          <w:color w:val="000000"/>
        </w:rPr>
        <w:t>9</w:t>
      </w:r>
      <w:r w:rsidRPr="008972C5">
        <w:rPr>
          <w:rFonts w:ascii="宋体" w:hAnsi="宋体" w:cs="宋体" w:hint="eastAsia"/>
          <w:color w:val="000000"/>
        </w:rPr>
        <w:t>、</w:t>
      </w:r>
      <w:r w:rsidRPr="008972C5">
        <w:rPr>
          <w:rFonts w:ascii="宋体" w:hAnsi="宋体" w:cs="宋体"/>
          <w:color w:val="000000"/>
        </w:rPr>
        <w:t>14</w:t>
      </w:r>
      <w:r w:rsidRPr="008972C5">
        <w:rPr>
          <w:rFonts w:ascii="宋体" w:hAnsi="宋体" w:cs="宋体" w:hint="eastAsia"/>
          <w:color w:val="000000"/>
        </w:rPr>
        <w:t>、</w:t>
      </w:r>
      <w:r w:rsidRPr="008972C5">
        <w:rPr>
          <w:rFonts w:ascii="宋体" w:hAnsi="宋体" w:cs="宋体"/>
          <w:color w:val="000000"/>
        </w:rPr>
        <w:t>17</w:t>
      </w:r>
      <w:r w:rsidRPr="008972C5">
        <w:rPr>
          <w:rFonts w:ascii="宋体" w:hAnsi="宋体" w:cs="宋体" w:hint="eastAsia"/>
          <w:color w:val="000000"/>
        </w:rPr>
        <w:t>、</w:t>
      </w:r>
      <w:r w:rsidRPr="008972C5">
        <w:rPr>
          <w:rFonts w:ascii="宋体" w:hAnsi="宋体" w:cs="宋体"/>
          <w:color w:val="000000"/>
        </w:rPr>
        <w:t>19</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《性病防治管理办法》</w:t>
      </w:r>
      <w:r w:rsidRPr="008972C5">
        <w:rPr>
          <w:rFonts w:ascii="宋体" w:hAnsi="宋体" w:cs="宋体"/>
          <w:color w:val="000000"/>
        </w:rPr>
        <w:t>(2012</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17</w:t>
      </w:r>
      <w:r w:rsidRPr="008972C5">
        <w:rPr>
          <w:rFonts w:ascii="宋体" w:hAnsi="宋体" w:cs="宋体" w:hint="eastAsia"/>
          <w:color w:val="000000"/>
        </w:rPr>
        <w:t>、</w:t>
      </w:r>
      <w:r w:rsidRPr="008972C5">
        <w:rPr>
          <w:rFonts w:ascii="宋体" w:hAnsi="宋体" w:cs="宋体"/>
          <w:color w:val="000000"/>
        </w:rPr>
        <w:t>20</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《结核病防治管理办法》</w:t>
      </w:r>
      <w:r w:rsidRPr="008972C5">
        <w:rPr>
          <w:rFonts w:ascii="宋体" w:hAnsi="宋体" w:cs="宋体"/>
          <w:color w:val="000000"/>
        </w:rPr>
        <w:t>(2013</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7</w:t>
      </w:r>
      <w:r w:rsidRPr="008972C5">
        <w:rPr>
          <w:rFonts w:ascii="宋体" w:hAnsi="宋体" w:cs="宋体" w:hint="eastAsia"/>
          <w:color w:val="000000"/>
        </w:rPr>
        <w:t>条。</w:t>
      </w:r>
    </w:p>
    <w:p w:rsidR="003078E3" w:rsidRPr="008972C5" w:rsidRDefault="003078E3" w:rsidP="002B5DEF">
      <w:pPr>
        <w:rPr>
          <w:rFonts w:ascii="宋体" w:cs="宋体"/>
          <w:color w:val="000000"/>
        </w:rPr>
      </w:pPr>
    </w:p>
    <w:p w:rsidR="003078E3" w:rsidRPr="008972C5" w:rsidRDefault="003078E3" w:rsidP="002B5DEF">
      <w:pPr>
        <w:rPr>
          <w:rFonts w:ascii="宋体" w:cs="宋体"/>
          <w:color w:val="000000"/>
        </w:rPr>
      </w:pPr>
    </w:p>
    <w:p w:rsidR="003078E3" w:rsidRPr="008972C5" w:rsidRDefault="003078E3" w:rsidP="002B5DEF">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B3-2</w:t>
      </w:r>
    </w:p>
    <w:p w:rsidR="003078E3" w:rsidRPr="008972C5" w:rsidRDefault="003078E3" w:rsidP="002B5DEF">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【责任主体】疾病预防控制机构</w:t>
      </w:r>
    </w:p>
    <w:p w:rsidR="003078E3" w:rsidRPr="008972C5" w:rsidRDefault="003078E3" w:rsidP="002B5DEF">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【责任名称】建立并落实报告制度。</w:t>
      </w:r>
    </w:p>
    <w:p w:rsidR="003078E3" w:rsidRPr="008972C5" w:rsidRDefault="003078E3" w:rsidP="002B5DEF">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疾病预防控制机构按照法律法规规定进行传染病报告相关工作。</w:t>
      </w:r>
    </w:p>
    <w:p w:rsidR="003078E3" w:rsidRPr="008972C5" w:rsidRDefault="003078E3" w:rsidP="002B5DEF">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《突发公共卫生事件与传染病疫情监测信息报告管理办法》</w:t>
      </w:r>
      <w:r w:rsidRPr="008972C5">
        <w:rPr>
          <w:rFonts w:ascii="宋体" w:hAnsi="宋体" w:cs="宋体"/>
          <w:color w:val="000000"/>
        </w:rPr>
        <w:t>(2006</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8</w:t>
      </w:r>
      <w:r w:rsidRPr="008972C5">
        <w:rPr>
          <w:rFonts w:ascii="宋体" w:hAnsi="宋体" w:cs="宋体" w:hint="eastAsia"/>
          <w:color w:val="000000"/>
        </w:rPr>
        <w:t>、</w:t>
      </w:r>
      <w:r w:rsidRPr="008972C5">
        <w:rPr>
          <w:rFonts w:ascii="宋体" w:hAnsi="宋体" w:cs="宋体"/>
          <w:color w:val="000000"/>
        </w:rPr>
        <w:t>24</w:t>
      </w:r>
      <w:r w:rsidRPr="008972C5">
        <w:rPr>
          <w:rFonts w:ascii="宋体" w:hAnsi="宋体" w:cs="宋体" w:hint="eastAsia"/>
          <w:color w:val="000000"/>
        </w:rPr>
        <w:t>、</w:t>
      </w:r>
      <w:r w:rsidRPr="008972C5">
        <w:rPr>
          <w:rFonts w:ascii="宋体" w:hAnsi="宋体" w:cs="宋体"/>
          <w:color w:val="000000"/>
        </w:rPr>
        <w:t>25</w:t>
      </w:r>
      <w:r w:rsidRPr="008972C5">
        <w:rPr>
          <w:rFonts w:ascii="宋体" w:hAnsi="宋体" w:cs="宋体" w:hint="eastAsia"/>
          <w:color w:val="000000"/>
        </w:rPr>
        <w:t>、</w:t>
      </w:r>
      <w:r w:rsidRPr="008972C5">
        <w:rPr>
          <w:rFonts w:ascii="宋体" w:hAnsi="宋体" w:cs="宋体"/>
          <w:color w:val="000000"/>
        </w:rPr>
        <w:t>29</w:t>
      </w:r>
      <w:r w:rsidRPr="008972C5">
        <w:rPr>
          <w:rFonts w:ascii="宋体" w:hAnsi="宋体" w:cs="宋体" w:hint="eastAsia"/>
          <w:color w:val="000000"/>
        </w:rPr>
        <w:t>、</w:t>
      </w:r>
      <w:r w:rsidRPr="008972C5">
        <w:rPr>
          <w:rFonts w:ascii="宋体" w:hAnsi="宋体" w:cs="宋体"/>
          <w:color w:val="000000"/>
        </w:rPr>
        <w:t>35</w:t>
      </w:r>
      <w:r w:rsidRPr="008972C5">
        <w:rPr>
          <w:rFonts w:ascii="宋体" w:hAnsi="宋体" w:cs="宋体" w:hint="eastAsia"/>
          <w:color w:val="000000"/>
        </w:rPr>
        <w:t>条。</w:t>
      </w:r>
    </w:p>
    <w:p w:rsidR="003078E3" w:rsidRPr="008972C5" w:rsidRDefault="003078E3" w:rsidP="002B5DEF">
      <w:pPr>
        <w:rPr>
          <w:rFonts w:ascii="宋体" w:cs="宋体"/>
          <w:color w:val="000000"/>
        </w:rPr>
      </w:pPr>
    </w:p>
    <w:p w:rsidR="003078E3" w:rsidRPr="008972C5" w:rsidRDefault="003078E3" w:rsidP="002B5DEF">
      <w:pPr>
        <w:rPr>
          <w:rFonts w:ascii="宋体" w:cs="宋体"/>
          <w:color w:val="000000"/>
        </w:rPr>
      </w:pPr>
    </w:p>
    <w:p w:rsidR="003078E3" w:rsidRPr="008972C5" w:rsidRDefault="003078E3" w:rsidP="002B5DEF">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B3-3</w:t>
      </w:r>
    </w:p>
    <w:p w:rsidR="003078E3" w:rsidRPr="008972C5" w:rsidRDefault="003078E3" w:rsidP="002B5DEF">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【责任主体】疾病预防控制机构</w:t>
      </w:r>
    </w:p>
    <w:p w:rsidR="003078E3" w:rsidRPr="008972C5" w:rsidRDefault="003078E3" w:rsidP="002B5DEF">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【责任名称】建立并落实预防接种管理制度。</w:t>
      </w:r>
    </w:p>
    <w:p w:rsidR="003078E3" w:rsidRPr="008972C5" w:rsidRDefault="003078E3" w:rsidP="002B5DEF">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疾病预防控制机构按照法律法规规定进行疫苗管理、接种、接种异常反应等相关工作。</w:t>
      </w:r>
    </w:p>
    <w:p w:rsidR="003078E3" w:rsidRPr="008972C5" w:rsidRDefault="003078E3" w:rsidP="002B5DEF">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《传染病防治法》</w:t>
      </w:r>
      <w:r w:rsidRPr="008972C5">
        <w:rPr>
          <w:rFonts w:ascii="宋体" w:hAnsi="宋体" w:cs="宋体"/>
          <w:color w:val="000000"/>
        </w:rPr>
        <w:t>(2013</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15</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《疫苗流通和预防接种管理条例》</w:t>
      </w:r>
      <w:r w:rsidRPr="008972C5">
        <w:rPr>
          <w:rFonts w:ascii="宋体" w:hAnsi="宋体" w:cs="宋体"/>
          <w:color w:val="000000"/>
        </w:rPr>
        <w:t>(2016</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14</w:t>
      </w:r>
      <w:r w:rsidRPr="008972C5">
        <w:rPr>
          <w:rFonts w:ascii="宋体" w:hAnsi="宋体" w:cs="宋体" w:hint="eastAsia"/>
          <w:color w:val="000000"/>
        </w:rPr>
        <w:t>、</w:t>
      </w:r>
      <w:r w:rsidRPr="008972C5">
        <w:rPr>
          <w:rFonts w:ascii="宋体" w:hAnsi="宋体" w:cs="宋体"/>
          <w:color w:val="000000"/>
        </w:rPr>
        <w:t>15</w:t>
      </w:r>
      <w:r w:rsidRPr="008972C5">
        <w:rPr>
          <w:rFonts w:ascii="宋体" w:hAnsi="宋体" w:cs="宋体" w:hint="eastAsia"/>
          <w:color w:val="000000"/>
        </w:rPr>
        <w:t>、</w:t>
      </w:r>
      <w:r w:rsidRPr="008972C5">
        <w:rPr>
          <w:rFonts w:ascii="宋体" w:hAnsi="宋体" w:cs="宋体"/>
          <w:color w:val="000000"/>
        </w:rPr>
        <w:t>16</w:t>
      </w:r>
      <w:r w:rsidRPr="008972C5">
        <w:rPr>
          <w:rFonts w:ascii="宋体" w:hAnsi="宋体" w:cs="宋体" w:hint="eastAsia"/>
          <w:color w:val="000000"/>
        </w:rPr>
        <w:t>、</w:t>
      </w:r>
      <w:r w:rsidRPr="008972C5">
        <w:rPr>
          <w:rFonts w:ascii="宋体" w:hAnsi="宋体" w:cs="宋体"/>
          <w:color w:val="000000"/>
        </w:rPr>
        <w:t>17</w:t>
      </w:r>
      <w:r w:rsidRPr="008972C5">
        <w:rPr>
          <w:rFonts w:ascii="宋体" w:hAnsi="宋体" w:cs="宋体" w:hint="eastAsia"/>
          <w:color w:val="000000"/>
        </w:rPr>
        <w:t>、</w:t>
      </w:r>
      <w:r w:rsidRPr="008972C5">
        <w:rPr>
          <w:rFonts w:ascii="宋体" w:hAnsi="宋体" w:cs="宋体"/>
          <w:color w:val="000000"/>
        </w:rPr>
        <w:t>18</w:t>
      </w:r>
      <w:r w:rsidRPr="008972C5">
        <w:rPr>
          <w:rFonts w:ascii="宋体" w:hAnsi="宋体" w:cs="宋体" w:hint="eastAsia"/>
          <w:color w:val="000000"/>
        </w:rPr>
        <w:t>、</w:t>
      </w:r>
      <w:r w:rsidRPr="008972C5">
        <w:rPr>
          <w:rFonts w:ascii="宋体" w:hAnsi="宋体" w:cs="宋体"/>
          <w:color w:val="000000"/>
        </w:rPr>
        <w:t>20</w:t>
      </w:r>
      <w:r w:rsidRPr="008972C5">
        <w:rPr>
          <w:rFonts w:ascii="宋体" w:hAnsi="宋体" w:cs="宋体" w:hint="eastAsia"/>
          <w:color w:val="000000"/>
        </w:rPr>
        <w:t>、</w:t>
      </w:r>
      <w:r w:rsidRPr="008972C5">
        <w:rPr>
          <w:rFonts w:ascii="宋体" w:hAnsi="宋体" w:cs="宋体"/>
          <w:color w:val="000000"/>
        </w:rPr>
        <w:t>28</w:t>
      </w:r>
      <w:r w:rsidRPr="008972C5">
        <w:rPr>
          <w:rFonts w:ascii="宋体" w:hAnsi="宋体" w:cs="宋体" w:hint="eastAsia"/>
          <w:color w:val="000000"/>
        </w:rPr>
        <w:t>、</w:t>
      </w:r>
      <w:r w:rsidRPr="008972C5">
        <w:rPr>
          <w:rFonts w:ascii="宋体" w:hAnsi="宋体" w:cs="宋体"/>
          <w:color w:val="000000"/>
        </w:rPr>
        <w:t>42</w:t>
      </w:r>
      <w:r w:rsidRPr="008972C5">
        <w:rPr>
          <w:rFonts w:ascii="宋体" w:hAnsi="宋体" w:cs="宋体" w:hint="eastAsia"/>
          <w:color w:val="000000"/>
        </w:rPr>
        <w:t>、</w:t>
      </w:r>
      <w:r w:rsidRPr="008972C5">
        <w:rPr>
          <w:rFonts w:ascii="宋体" w:hAnsi="宋体" w:cs="宋体"/>
          <w:color w:val="000000"/>
        </w:rPr>
        <w:t>49</w:t>
      </w:r>
      <w:r w:rsidRPr="008972C5">
        <w:rPr>
          <w:rFonts w:ascii="宋体" w:hAnsi="宋体" w:cs="宋体" w:hint="eastAsia"/>
          <w:color w:val="000000"/>
        </w:rPr>
        <w:t>、</w:t>
      </w:r>
      <w:r w:rsidRPr="008972C5">
        <w:rPr>
          <w:rFonts w:ascii="宋体" w:hAnsi="宋体" w:cs="宋体"/>
          <w:color w:val="000000"/>
        </w:rPr>
        <w:t>54</w:t>
      </w:r>
      <w:r w:rsidRPr="008972C5">
        <w:rPr>
          <w:rFonts w:ascii="宋体" w:hAnsi="宋体" w:cs="宋体" w:hint="eastAsia"/>
          <w:color w:val="000000"/>
        </w:rPr>
        <w:t>、</w:t>
      </w:r>
      <w:r w:rsidRPr="008972C5">
        <w:rPr>
          <w:rFonts w:ascii="宋体" w:hAnsi="宋体" w:cs="宋体"/>
          <w:color w:val="000000"/>
        </w:rPr>
        <w:t>55</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《预防接种异常反应鉴定办法》</w:t>
      </w:r>
      <w:r w:rsidRPr="008972C5">
        <w:rPr>
          <w:rFonts w:ascii="宋体" w:hAnsi="宋体" w:cs="宋体"/>
          <w:color w:val="000000"/>
        </w:rPr>
        <w:t>(2008</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10</w:t>
      </w:r>
      <w:r w:rsidRPr="008972C5">
        <w:rPr>
          <w:rFonts w:ascii="宋体" w:hAnsi="宋体" w:cs="宋体" w:hint="eastAsia"/>
          <w:color w:val="000000"/>
        </w:rPr>
        <w:t>、</w:t>
      </w:r>
      <w:r w:rsidRPr="008972C5">
        <w:rPr>
          <w:rFonts w:ascii="宋体" w:hAnsi="宋体" w:cs="宋体"/>
          <w:color w:val="000000"/>
        </w:rPr>
        <w:t>11</w:t>
      </w:r>
      <w:r w:rsidRPr="008972C5">
        <w:rPr>
          <w:rFonts w:ascii="宋体" w:hAnsi="宋体" w:cs="宋体" w:hint="eastAsia"/>
          <w:color w:val="000000"/>
        </w:rPr>
        <w:t>条。</w:t>
      </w:r>
    </w:p>
    <w:p w:rsidR="003078E3" w:rsidRPr="008972C5" w:rsidRDefault="003078E3" w:rsidP="002B5DEF">
      <w:pPr>
        <w:rPr>
          <w:rFonts w:ascii="宋体" w:cs="宋体"/>
          <w:color w:val="000000"/>
        </w:rPr>
      </w:pPr>
    </w:p>
    <w:p w:rsidR="003078E3" w:rsidRPr="008972C5" w:rsidRDefault="003078E3" w:rsidP="002B5DEF">
      <w:pPr>
        <w:rPr>
          <w:rFonts w:ascii="宋体" w:cs="宋体"/>
          <w:color w:val="000000"/>
        </w:rPr>
      </w:pPr>
    </w:p>
    <w:p w:rsidR="003078E3" w:rsidRPr="008972C5" w:rsidRDefault="003078E3" w:rsidP="002B5DEF">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B3-4</w:t>
      </w:r>
    </w:p>
    <w:p w:rsidR="003078E3" w:rsidRPr="008972C5" w:rsidRDefault="003078E3" w:rsidP="002B5DEF">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【责任主体】疾病预防控制机构</w:t>
      </w:r>
    </w:p>
    <w:p w:rsidR="003078E3" w:rsidRPr="008972C5" w:rsidRDefault="003078E3" w:rsidP="002B5DEF">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【责任名称】承担卫生行政部门下达的公共场所健康危害因素监测任务。</w:t>
      </w:r>
    </w:p>
    <w:p w:rsidR="003078E3" w:rsidRPr="008972C5" w:rsidRDefault="003078E3" w:rsidP="002B5DEF">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lastRenderedPageBreak/>
        <w:t>疾病预防控制机构按照法律法规规定承担公共场所健康危害因素监测任务。</w:t>
      </w:r>
    </w:p>
    <w:p w:rsidR="003078E3" w:rsidRPr="008972C5" w:rsidRDefault="003078E3" w:rsidP="002B5DEF">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《公共场所卫生管理条例》</w:t>
      </w:r>
      <w:r w:rsidRPr="008972C5">
        <w:rPr>
          <w:rFonts w:ascii="宋体" w:hAnsi="宋体" w:cs="宋体"/>
          <w:color w:val="000000"/>
        </w:rPr>
        <w:t>(1987</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12</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《公共场所卫生管理条例实施细则》</w:t>
      </w:r>
      <w:r w:rsidRPr="008972C5">
        <w:rPr>
          <w:rFonts w:ascii="宋体" w:hAnsi="宋体" w:cs="宋体"/>
          <w:color w:val="000000"/>
        </w:rPr>
        <w:t>(2017</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28</w:t>
      </w:r>
      <w:r w:rsidRPr="008972C5">
        <w:rPr>
          <w:rFonts w:ascii="宋体" w:hAnsi="宋体" w:cs="宋体" w:hint="eastAsia"/>
          <w:color w:val="000000"/>
        </w:rPr>
        <w:t>条。</w:t>
      </w:r>
    </w:p>
    <w:p w:rsidR="003078E3" w:rsidRPr="008972C5" w:rsidRDefault="003078E3" w:rsidP="002B5DEF">
      <w:pPr>
        <w:rPr>
          <w:rFonts w:ascii="宋体" w:cs="宋体"/>
          <w:color w:val="000000"/>
        </w:rPr>
      </w:pPr>
    </w:p>
    <w:p w:rsidR="003078E3" w:rsidRPr="008972C5" w:rsidRDefault="003078E3" w:rsidP="002B5DEF">
      <w:pPr>
        <w:rPr>
          <w:rFonts w:ascii="宋体" w:cs="宋体"/>
          <w:color w:val="000000"/>
        </w:rPr>
      </w:pPr>
    </w:p>
    <w:p w:rsidR="003078E3" w:rsidRPr="008972C5" w:rsidRDefault="003078E3" w:rsidP="002B5DEF">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B3-5</w:t>
      </w:r>
    </w:p>
    <w:p w:rsidR="003078E3" w:rsidRPr="008972C5" w:rsidRDefault="003078E3" w:rsidP="002B5DEF">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【责任主体】疾病预防控制机构</w:t>
      </w:r>
    </w:p>
    <w:p w:rsidR="003078E3" w:rsidRPr="008972C5" w:rsidRDefault="003078E3" w:rsidP="002B5DEF">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【责任名称】建立并落实生物安全管理制度。</w:t>
      </w:r>
    </w:p>
    <w:p w:rsidR="003078E3" w:rsidRPr="008972C5" w:rsidRDefault="003078E3" w:rsidP="002B5DEF">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1.</w:t>
      </w:r>
      <w:r w:rsidRPr="008972C5">
        <w:rPr>
          <w:rFonts w:ascii="宋体" w:hAnsi="宋体" w:cs="宋体" w:hint="eastAsia"/>
          <w:color w:val="000000"/>
        </w:rPr>
        <w:t>实验室的设立单位应当符合国家规定的条件和技术标准，按法律规定进行实验室的生物安全管理，建立健全规章制度，保证实验室生物安全。</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2.</w:t>
      </w:r>
      <w:r w:rsidRPr="008972C5">
        <w:rPr>
          <w:rFonts w:ascii="宋体" w:hAnsi="宋体" w:cs="宋体" w:hint="eastAsia"/>
          <w:color w:val="000000"/>
        </w:rPr>
        <w:t>运输高致病性病原微生物菌（毒）种或者样本，应当按照法律法规规定的条件进行并采取相应的防护措施，对护送人员按法律法规规定进行相关的生物安全知识培训。</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3.</w:t>
      </w:r>
      <w:r w:rsidRPr="008972C5">
        <w:rPr>
          <w:rFonts w:ascii="宋体" w:hAnsi="宋体" w:cs="宋体" w:hint="eastAsia"/>
          <w:color w:val="000000"/>
        </w:rPr>
        <w:t>新建、改建或者扩建一级、二级实验室，应当向设区的市级人民政府卫生主管部门或者兽医主管部门备案。</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4.</w:t>
      </w:r>
      <w:r w:rsidRPr="008972C5">
        <w:rPr>
          <w:rFonts w:ascii="宋体" w:hAnsi="宋体" w:cs="宋体" w:hint="eastAsia"/>
          <w:color w:val="000000"/>
        </w:rPr>
        <w:t>发生工作人员感染事故或者病原微生物泄漏事件按照法律法规的要求处置。</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5.</w:t>
      </w:r>
      <w:r w:rsidRPr="008972C5">
        <w:rPr>
          <w:rFonts w:ascii="宋体" w:hAnsi="宋体" w:cs="宋体" w:hint="eastAsia"/>
          <w:color w:val="000000"/>
        </w:rPr>
        <w:t>从事病原微生物相关实验活动结束后按照法律法规规定的要求进行保藏并备案。</w:t>
      </w:r>
    </w:p>
    <w:p w:rsidR="003078E3" w:rsidRPr="008972C5" w:rsidRDefault="003078E3" w:rsidP="002B5DEF">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《传染病防治法》</w:t>
      </w:r>
      <w:r w:rsidRPr="008972C5">
        <w:rPr>
          <w:rFonts w:ascii="宋体" w:hAnsi="宋体" w:cs="宋体"/>
          <w:color w:val="000000"/>
        </w:rPr>
        <w:t>(2013</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18</w:t>
      </w:r>
      <w:r w:rsidRPr="008972C5">
        <w:rPr>
          <w:rFonts w:ascii="宋体" w:hAnsi="宋体" w:cs="宋体" w:hint="eastAsia"/>
          <w:color w:val="000000"/>
        </w:rPr>
        <w:t>、</w:t>
      </w:r>
      <w:r w:rsidRPr="008972C5">
        <w:rPr>
          <w:rFonts w:ascii="宋体" w:hAnsi="宋体" w:cs="宋体"/>
          <w:color w:val="000000"/>
        </w:rPr>
        <w:t>22</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《病原微生物实验室生物安全管理条例》</w:t>
      </w:r>
      <w:r w:rsidRPr="008972C5">
        <w:rPr>
          <w:rFonts w:ascii="宋体" w:hAnsi="宋体" w:cs="宋体"/>
          <w:color w:val="000000"/>
        </w:rPr>
        <w:t>(2018</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6</w:t>
      </w:r>
      <w:r w:rsidRPr="008972C5">
        <w:rPr>
          <w:rFonts w:ascii="宋体" w:hAnsi="宋体" w:cs="宋体" w:hint="eastAsia"/>
          <w:color w:val="000000"/>
        </w:rPr>
        <w:t>、</w:t>
      </w:r>
      <w:r w:rsidRPr="008972C5">
        <w:rPr>
          <w:rFonts w:ascii="宋体" w:hAnsi="宋体" w:cs="宋体"/>
          <w:color w:val="000000"/>
        </w:rPr>
        <w:t>9</w:t>
      </w:r>
      <w:r w:rsidRPr="008972C5">
        <w:rPr>
          <w:rFonts w:ascii="宋体" w:hAnsi="宋体" w:cs="宋体" w:hint="eastAsia"/>
          <w:color w:val="000000"/>
        </w:rPr>
        <w:t>、</w:t>
      </w:r>
      <w:r w:rsidRPr="008972C5">
        <w:rPr>
          <w:rFonts w:ascii="宋体" w:hAnsi="宋体" w:cs="宋体"/>
          <w:color w:val="000000"/>
        </w:rPr>
        <w:t>11</w:t>
      </w:r>
      <w:r w:rsidRPr="008972C5">
        <w:rPr>
          <w:rFonts w:ascii="宋体" w:hAnsi="宋体" w:cs="宋体" w:hint="eastAsia"/>
          <w:color w:val="000000"/>
        </w:rPr>
        <w:t>、</w:t>
      </w:r>
      <w:r w:rsidRPr="008972C5">
        <w:rPr>
          <w:rFonts w:ascii="宋体" w:hAnsi="宋体" w:cs="宋体"/>
          <w:color w:val="000000"/>
        </w:rPr>
        <w:t>12</w:t>
      </w:r>
      <w:r w:rsidRPr="008972C5">
        <w:rPr>
          <w:rFonts w:ascii="宋体" w:hAnsi="宋体" w:cs="宋体" w:hint="eastAsia"/>
          <w:color w:val="000000"/>
        </w:rPr>
        <w:t>、</w:t>
      </w:r>
      <w:r w:rsidRPr="008972C5">
        <w:rPr>
          <w:rFonts w:ascii="宋体" w:hAnsi="宋体" w:cs="宋体"/>
          <w:color w:val="000000"/>
        </w:rPr>
        <w:t>13</w:t>
      </w:r>
      <w:r w:rsidRPr="008972C5">
        <w:rPr>
          <w:rFonts w:ascii="宋体" w:hAnsi="宋体" w:cs="宋体" w:hint="eastAsia"/>
          <w:color w:val="000000"/>
        </w:rPr>
        <w:t>、</w:t>
      </w:r>
      <w:r w:rsidRPr="008972C5">
        <w:rPr>
          <w:rFonts w:ascii="宋体" w:hAnsi="宋体" w:cs="宋体"/>
          <w:color w:val="000000"/>
        </w:rPr>
        <w:t>16</w:t>
      </w:r>
      <w:r w:rsidRPr="008972C5">
        <w:rPr>
          <w:rFonts w:ascii="宋体" w:hAnsi="宋体" w:cs="宋体" w:hint="eastAsia"/>
          <w:color w:val="000000"/>
        </w:rPr>
        <w:t>、</w:t>
      </w:r>
      <w:r w:rsidRPr="008972C5">
        <w:rPr>
          <w:rFonts w:ascii="宋体" w:hAnsi="宋体" w:cs="宋体"/>
          <w:color w:val="000000"/>
        </w:rPr>
        <w:t>17</w:t>
      </w:r>
      <w:r w:rsidRPr="008972C5">
        <w:rPr>
          <w:rFonts w:ascii="宋体" w:hAnsi="宋体" w:cs="宋体" w:hint="eastAsia"/>
          <w:color w:val="000000"/>
        </w:rPr>
        <w:t>、</w:t>
      </w:r>
      <w:r w:rsidRPr="008972C5">
        <w:rPr>
          <w:rFonts w:ascii="宋体" w:hAnsi="宋体" w:cs="宋体"/>
          <w:color w:val="000000"/>
        </w:rPr>
        <w:t>21</w:t>
      </w:r>
      <w:r w:rsidRPr="008972C5">
        <w:rPr>
          <w:rFonts w:ascii="宋体" w:hAnsi="宋体" w:cs="宋体" w:hint="eastAsia"/>
          <w:color w:val="000000"/>
        </w:rPr>
        <w:t>、</w:t>
      </w:r>
      <w:r w:rsidRPr="008972C5">
        <w:rPr>
          <w:rFonts w:ascii="宋体" w:hAnsi="宋体" w:cs="宋体"/>
          <w:color w:val="000000"/>
          <w:kern w:val="0"/>
        </w:rPr>
        <w:t>22</w:t>
      </w:r>
      <w:r w:rsidRPr="008972C5">
        <w:rPr>
          <w:rFonts w:ascii="宋体" w:hAnsi="宋体" w:cs="宋体" w:hint="eastAsia"/>
          <w:color w:val="000000"/>
          <w:kern w:val="0"/>
        </w:rPr>
        <w:t>、</w:t>
      </w:r>
      <w:r w:rsidRPr="008972C5">
        <w:rPr>
          <w:rFonts w:ascii="宋体" w:hAnsi="宋体" w:cs="宋体"/>
          <w:color w:val="000000"/>
        </w:rPr>
        <w:t>23</w:t>
      </w:r>
      <w:r w:rsidRPr="008972C5">
        <w:rPr>
          <w:rFonts w:ascii="宋体" w:hAnsi="宋体" w:cs="宋体" w:hint="eastAsia"/>
          <w:color w:val="000000"/>
        </w:rPr>
        <w:t>、</w:t>
      </w:r>
      <w:r w:rsidRPr="008972C5">
        <w:rPr>
          <w:rFonts w:ascii="宋体" w:hAnsi="宋体" w:cs="宋体"/>
          <w:color w:val="000000"/>
        </w:rPr>
        <w:t>25</w:t>
      </w:r>
      <w:r w:rsidRPr="008972C5">
        <w:rPr>
          <w:rFonts w:ascii="宋体" w:hAnsi="宋体" w:cs="宋体" w:hint="eastAsia"/>
          <w:color w:val="000000"/>
        </w:rPr>
        <w:t>、</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rPr>
        <w:t>28</w:t>
      </w:r>
      <w:r w:rsidRPr="008972C5">
        <w:rPr>
          <w:rFonts w:ascii="宋体" w:hAnsi="宋体" w:cs="宋体" w:hint="eastAsia"/>
          <w:color w:val="000000"/>
        </w:rPr>
        <w:t>、</w:t>
      </w:r>
      <w:r w:rsidRPr="008972C5">
        <w:rPr>
          <w:rFonts w:ascii="宋体" w:hAnsi="宋体" w:cs="宋体"/>
          <w:color w:val="000000"/>
        </w:rPr>
        <w:t>31</w:t>
      </w:r>
      <w:r w:rsidRPr="008972C5">
        <w:rPr>
          <w:rFonts w:ascii="宋体" w:hAnsi="宋体" w:cs="宋体" w:hint="eastAsia"/>
          <w:color w:val="000000"/>
        </w:rPr>
        <w:t>、</w:t>
      </w:r>
      <w:r w:rsidRPr="008972C5">
        <w:rPr>
          <w:rFonts w:ascii="宋体" w:hAnsi="宋体" w:cs="宋体"/>
          <w:color w:val="000000"/>
        </w:rPr>
        <w:t>32</w:t>
      </w:r>
      <w:r w:rsidRPr="008972C5">
        <w:rPr>
          <w:rFonts w:ascii="宋体" w:hAnsi="宋体" w:cs="宋体" w:hint="eastAsia"/>
          <w:color w:val="000000"/>
        </w:rPr>
        <w:t>、</w:t>
      </w:r>
      <w:r w:rsidRPr="008972C5">
        <w:rPr>
          <w:rFonts w:ascii="宋体" w:hAnsi="宋体" w:cs="宋体"/>
          <w:color w:val="000000"/>
        </w:rPr>
        <w:t>33</w:t>
      </w:r>
      <w:r w:rsidRPr="008972C5">
        <w:rPr>
          <w:rFonts w:ascii="宋体" w:hAnsi="宋体" w:cs="宋体" w:hint="eastAsia"/>
          <w:color w:val="000000"/>
        </w:rPr>
        <w:t>、</w:t>
      </w:r>
      <w:r w:rsidRPr="008972C5">
        <w:rPr>
          <w:rFonts w:ascii="宋体" w:hAnsi="宋体" w:cs="宋体"/>
          <w:color w:val="000000"/>
        </w:rPr>
        <w:t>34</w:t>
      </w:r>
      <w:r w:rsidRPr="008972C5">
        <w:rPr>
          <w:rFonts w:ascii="宋体" w:hAnsi="宋体" w:cs="宋体" w:hint="eastAsia"/>
          <w:color w:val="000000"/>
        </w:rPr>
        <w:t>、</w:t>
      </w:r>
      <w:r w:rsidRPr="008972C5">
        <w:rPr>
          <w:rFonts w:ascii="宋体" w:hAnsi="宋体" w:cs="宋体"/>
          <w:color w:val="000000"/>
        </w:rPr>
        <w:t>35</w:t>
      </w:r>
      <w:r w:rsidRPr="008972C5">
        <w:rPr>
          <w:rFonts w:ascii="宋体" w:hAnsi="宋体" w:cs="宋体" w:hint="eastAsia"/>
          <w:color w:val="000000"/>
        </w:rPr>
        <w:t>、</w:t>
      </w:r>
      <w:r w:rsidRPr="008972C5">
        <w:rPr>
          <w:rFonts w:ascii="宋体" w:hAnsi="宋体" w:cs="宋体"/>
          <w:color w:val="000000"/>
        </w:rPr>
        <w:t>37</w:t>
      </w:r>
      <w:r w:rsidRPr="008972C5">
        <w:rPr>
          <w:rFonts w:ascii="宋体" w:hAnsi="宋体" w:cs="宋体" w:hint="eastAsia"/>
          <w:color w:val="000000"/>
        </w:rPr>
        <w:t>、</w:t>
      </w:r>
      <w:r w:rsidRPr="008972C5">
        <w:rPr>
          <w:rFonts w:ascii="宋体" w:hAnsi="宋体" w:cs="宋体"/>
          <w:color w:val="000000"/>
        </w:rPr>
        <w:t>38</w:t>
      </w:r>
      <w:r w:rsidRPr="008972C5">
        <w:rPr>
          <w:rFonts w:ascii="宋体" w:hAnsi="宋体" w:cs="宋体" w:hint="eastAsia"/>
          <w:color w:val="000000"/>
        </w:rPr>
        <w:t>、</w:t>
      </w:r>
      <w:r w:rsidRPr="008972C5">
        <w:rPr>
          <w:rFonts w:ascii="宋体" w:hAnsi="宋体" w:cs="宋体"/>
          <w:color w:val="000000"/>
          <w:kern w:val="0"/>
        </w:rPr>
        <w:t>39</w:t>
      </w:r>
      <w:r w:rsidRPr="008972C5">
        <w:rPr>
          <w:rFonts w:ascii="宋体" w:hAnsi="宋体" w:cs="宋体" w:hint="eastAsia"/>
          <w:color w:val="000000"/>
          <w:kern w:val="0"/>
        </w:rPr>
        <w:t>、</w:t>
      </w:r>
      <w:r w:rsidRPr="008972C5">
        <w:rPr>
          <w:rFonts w:ascii="宋体" w:hAnsi="宋体" w:cs="宋体"/>
          <w:color w:val="000000"/>
        </w:rPr>
        <w:t>40</w:t>
      </w:r>
      <w:r w:rsidRPr="008972C5">
        <w:rPr>
          <w:rFonts w:ascii="宋体" w:hAnsi="宋体" w:cs="宋体" w:hint="eastAsia"/>
          <w:color w:val="000000"/>
        </w:rPr>
        <w:t>、</w:t>
      </w:r>
      <w:r w:rsidRPr="008972C5">
        <w:rPr>
          <w:rFonts w:ascii="宋体" w:hAnsi="宋体" w:cs="宋体"/>
          <w:color w:val="000000"/>
        </w:rPr>
        <w:t>42</w:t>
      </w:r>
      <w:r w:rsidRPr="008972C5">
        <w:rPr>
          <w:rFonts w:ascii="宋体" w:hAnsi="宋体" w:cs="宋体" w:hint="eastAsia"/>
          <w:color w:val="000000"/>
        </w:rPr>
        <w:t>、</w:t>
      </w:r>
      <w:r w:rsidRPr="008972C5">
        <w:rPr>
          <w:rFonts w:ascii="宋体" w:hAnsi="宋体" w:cs="宋体"/>
          <w:color w:val="000000"/>
        </w:rPr>
        <w:t>43</w:t>
      </w:r>
      <w:r w:rsidRPr="008972C5">
        <w:rPr>
          <w:rFonts w:ascii="宋体" w:hAnsi="宋体" w:cs="宋体" w:hint="eastAsia"/>
          <w:color w:val="000000"/>
        </w:rPr>
        <w:t>、</w:t>
      </w:r>
      <w:r w:rsidRPr="008972C5">
        <w:rPr>
          <w:rFonts w:ascii="宋体" w:hAnsi="宋体" w:cs="宋体"/>
          <w:color w:val="000000"/>
        </w:rPr>
        <w:t>44</w:t>
      </w:r>
      <w:r w:rsidRPr="008972C5">
        <w:rPr>
          <w:rFonts w:ascii="宋体" w:hAnsi="宋体" w:cs="宋体" w:hint="eastAsia"/>
          <w:color w:val="000000"/>
        </w:rPr>
        <w:t>、</w:t>
      </w:r>
      <w:r w:rsidRPr="008972C5">
        <w:rPr>
          <w:rFonts w:ascii="宋体" w:hAnsi="宋体" w:cs="宋体"/>
          <w:color w:val="000000"/>
        </w:rPr>
        <w:t>45</w:t>
      </w:r>
      <w:r w:rsidRPr="008972C5">
        <w:rPr>
          <w:rFonts w:ascii="宋体" w:hAnsi="宋体" w:cs="宋体" w:hint="eastAsia"/>
          <w:color w:val="000000"/>
        </w:rPr>
        <w:t>、</w:t>
      </w:r>
      <w:r w:rsidRPr="008972C5">
        <w:rPr>
          <w:rFonts w:ascii="宋体" w:hAnsi="宋体" w:cs="宋体"/>
          <w:color w:val="000000"/>
        </w:rPr>
        <w:t>46</w:t>
      </w:r>
      <w:r w:rsidRPr="008972C5">
        <w:rPr>
          <w:rFonts w:ascii="宋体" w:hAnsi="宋体" w:cs="宋体" w:hint="eastAsia"/>
          <w:color w:val="000000"/>
        </w:rPr>
        <w:t>、</w:t>
      </w:r>
      <w:r w:rsidRPr="008972C5">
        <w:rPr>
          <w:rFonts w:ascii="宋体" w:hAnsi="宋体" w:cs="宋体"/>
          <w:color w:val="000000"/>
          <w:kern w:val="0"/>
        </w:rPr>
        <w:t>47</w:t>
      </w:r>
      <w:r w:rsidRPr="008972C5">
        <w:rPr>
          <w:rFonts w:ascii="宋体" w:hAnsi="宋体" w:cs="宋体" w:hint="eastAsia"/>
          <w:color w:val="000000"/>
          <w:kern w:val="0"/>
        </w:rPr>
        <w:t>、</w:t>
      </w:r>
      <w:r w:rsidRPr="008972C5">
        <w:rPr>
          <w:rFonts w:ascii="宋体" w:hAnsi="宋体" w:cs="宋体"/>
          <w:color w:val="000000"/>
          <w:kern w:val="0"/>
        </w:rPr>
        <w:t>48</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《可感染人类的高致病性病原微生物菌（毒）种或样本运输管理规定》</w:t>
      </w:r>
      <w:r w:rsidRPr="008972C5">
        <w:rPr>
          <w:rFonts w:ascii="宋体" w:hAnsi="宋体" w:cs="宋体"/>
          <w:color w:val="000000"/>
        </w:rPr>
        <w:t>(2005</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4</w:t>
      </w: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w:t>
      </w:r>
      <w:r w:rsidRPr="008972C5">
        <w:rPr>
          <w:rFonts w:ascii="宋体" w:hAnsi="宋体" w:cs="宋体"/>
          <w:color w:val="000000"/>
        </w:rPr>
        <w:t>12</w:t>
      </w:r>
      <w:r w:rsidRPr="008972C5">
        <w:rPr>
          <w:rFonts w:ascii="宋体" w:hAnsi="宋体" w:cs="宋体" w:hint="eastAsia"/>
          <w:color w:val="000000"/>
        </w:rPr>
        <w:t>、</w:t>
      </w:r>
      <w:r w:rsidRPr="008972C5">
        <w:rPr>
          <w:rFonts w:ascii="宋体" w:hAnsi="宋体" w:cs="宋体"/>
          <w:color w:val="000000"/>
        </w:rPr>
        <w:t>13</w:t>
      </w:r>
      <w:r w:rsidRPr="008972C5">
        <w:rPr>
          <w:rFonts w:ascii="宋体" w:hAnsi="宋体" w:cs="宋体" w:hint="eastAsia"/>
          <w:color w:val="000000"/>
        </w:rPr>
        <w:t>、</w:t>
      </w:r>
      <w:r w:rsidRPr="008972C5">
        <w:rPr>
          <w:rFonts w:ascii="宋体" w:hAnsi="宋体" w:cs="宋体"/>
          <w:color w:val="000000"/>
        </w:rPr>
        <w:t>15</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《人间传染的病原微生物菌（毒）种保藏机构管理办法》</w:t>
      </w:r>
      <w:r w:rsidRPr="008972C5">
        <w:rPr>
          <w:rFonts w:ascii="宋体" w:hAnsi="宋体" w:cs="宋体"/>
          <w:color w:val="000000"/>
        </w:rPr>
        <w:t>(2016</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20</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p>
    <w:p w:rsidR="003078E3" w:rsidRPr="008972C5" w:rsidRDefault="003078E3" w:rsidP="002B5DEF">
      <w:pPr>
        <w:rPr>
          <w:rFonts w:ascii="宋体" w:cs="宋体"/>
          <w:color w:val="000000"/>
        </w:rPr>
      </w:pPr>
    </w:p>
    <w:p w:rsidR="003078E3" w:rsidRPr="008972C5" w:rsidRDefault="003078E3" w:rsidP="002B5DEF">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B3-6</w:t>
      </w:r>
    </w:p>
    <w:p w:rsidR="003078E3" w:rsidRPr="008972C5" w:rsidRDefault="003078E3" w:rsidP="002B5DEF">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【责任主体】疾病预防控制机构</w:t>
      </w:r>
    </w:p>
    <w:p w:rsidR="003078E3" w:rsidRPr="008972C5" w:rsidRDefault="003078E3" w:rsidP="002B5DEF">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【责任名称】建立并落实医疗废弃物处理制度。</w:t>
      </w:r>
    </w:p>
    <w:p w:rsidR="003078E3" w:rsidRPr="008972C5" w:rsidRDefault="003078E3" w:rsidP="002B5DEF">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hAnsi="宋体" w:cs="宋体"/>
          <w:color w:val="000000"/>
        </w:rPr>
      </w:pPr>
      <w:r w:rsidRPr="008972C5">
        <w:rPr>
          <w:rFonts w:ascii="宋体" w:hAnsi="宋体" w:cs="宋体"/>
          <w:color w:val="000000"/>
        </w:rPr>
        <w:t>1.</w:t>
      </w:r>
      <w:r w:rsidRPr="008972C5">
        <w:rPr>
          <w:rFonts w:ascii="宋体" w:hAnsi="宋体" w:cs="宋体" w:hint="eastAsia"/>
          <w:color w:val="000000"/>
        </w:rPr>
        <w:t>医疗卫生机构应当建立、健全医疗废物管理责任制，履行法律法规规定的职责。</w:t>
      </w:r>
      <w:r w:rsidRPr="008972C5">
        <w:rPr>
          <w:rFonts w:ascii="宋体" w:hAnsi="宋体" w:cs="宋体"/>
          <w:color w:val="000000"/>
        </w:rPr>
        <w:t xml:space="preserve"> </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2.</w:t>
      </w:r>
      <w:r w:rsidRPr="008972C5">
        <w:rPr>
          <w:rFonts w:ascii="宋体" w:hAnsi="宋体" w:cs="宋体" w:hint="eastAsia"/>
          <w:color w:val="000000"/>
        </w:rPr>
        <w:t>分类收集、运送与暂时贮存符合法律法规规定的要求。</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3.</w:t>
      </w:r>
      <w:r w:rsidRPr="008972C5">
        <w:rPr>
          <w:rFonts w:ascii="宋体" w:hAnsi="宋体" w:cs="宋体" w:hint="eastAsia"/>
          <w:color w:val="000000"/>
        </w:rPr>
        <w:t>人员培训和职业安全防护符合法律法规规定的要求。</w:t>
      </w:r>
    </w:p>
    <w:p w:rsidR="003078E3" w:rsidRPr="008972C5" w:rsidRDefault="003078E3" w:rsidP="002B5DEF">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《医疗废物管理条例》</w:t>
      </w:r>
      <w:r w:rsidRPr="008972C5">
        <w:rPr>
          <w:rFonts w:ascii="宋体" w:hAnsi="宋体" w:cs="宋体"/>
          <w:color w:val="000000"/>
        </w:rPr>
        <w:t>(2011</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7</w:t>
      </w: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w:t>
      </w:r>
      <w:r w:rsidRPr="008972C5">
        <w:rPr>
          <w:rFonts w:ascii="宋体" w:hAnsi="宋体" w:cs="宋体"/>
          <w:color w:val="000000"/>
        </w:rPr>
        <w:t>9</w:t>
      </w:r>
      <w:r w:rsidRPr="008972C5">
        <w:rPr>
          <w:rFonts w:ascii="宋体" w:hAnsi="宋体" w:cs="宋体" w:hint="eastAsia"/>
          <w:color w:val="000000"/>
        </w:rPr>
        <w:t>、</w:t>
      </w:r>
      <w:r w:rsidRPr="008972C5">
        <w:rPr>
          <w:rFonts w:ascii="宋体" w:hAnsi="宋体" w:cs="宋体"/>
          <w:color w:val="000000"/>
        </w:rPr>
        <w:t>10</w:t>
      </w:r>
      <w:r w:rsidRPr="008972C5">
        <w:rPr>
          <w:rFonts w:ascii="宋体" w:hAnsi="宋体" w:cs="宋体" w:hint="eastAsia"/>
          <w:color w:val="000000"/>
        </w:rPr>
        <w:t>、</w:t>
      </w:r>
      <w:r w:rsidRPr="008972C5">
        <w:rPr>
          <w:rFonts w:ascii="宋体" w:hAnsi="宋体" w:cs="宋体"/>
          <w:color w:val="000000"/>
        </w:rPr>
        <w:t>11</w:t>
      </w:r>
      <w:r w:rsidRPr="008972C5">
        <w:rPr>
          <w:rFonts w:ascii="宋体" w:hAnsi="宋体" w:cs="宋体" w:hint="eastAsia"/>
          <w:color w:val="000000"/>
        </w:rPr>
        <w:t>、</w:t>
      </w:r>
      <w:r w:rsidRPr="008972C5">
        <w:rPr>
          <w:rFonts w:ascii="宋体" w:hAnsi="宋体" w:cs="宋体"/>
          <w:color w:val="000000"/>
        </w:rPr>
        <w:t>12</w:t>
      </w:r>
      <w:r w:rsidRPr="008972C5">
        <w:rPr>
          <w:rFonts w:ascii="宋体" w:hAnsi="宋体" w:cs="宋体" w:hint="eastAsia"/>
          <w:color w:val="000000"/>
        </w:rPr>
        <w:t>、</w:t>
      </w:r>
      <w:r w:rsidRPr="008972C5">
        <w:rPr>
          <w:rFonts w:ascii="宋体" w:hAnsi="宋体" w:cs="宋体"/>
          <w:color w:val="000000"/>
        </w:rPr>
        <w:t>13</w:t>
      </w:r>
      <w:r w:rsidRPr="008972C5">
        <w:rPr>
          <w:rFonts w:ascii="宋体" w:hAnsi="宋体" w:cs="宋体" w:hint="eastAsia"/>
          <w:color w:val="000000"/>
        </w:rPr>
        <w:t>、</w:t>
      </w:r>
      <w:r w:rsidRPr="008972C5">
        <w:rPr>
          <w:rFonts w:ascii="宋体" w:hAnsi="宋体" w:cs="宋体"/>
          <w:color w:val="000000"/>
        </w:rPr>
        <w:t>16</w:t>
      </w:r>
      <w:r w:rsidRPr="008972C5">
        <w:rPr>
          <w:rFonts w:ascii="宋体" w:hAnsi="宋体" w:cs="宋体" w:hint="eastAsia"/>
          <w:color w:val="000000"/>
        </w:rPr>
        <w:t>、</w:t>
      </w:r>
      <w:r w:rsidRPr="008972C5">
        <w:rPr>
          <w:rFonts w:ascii="宋体" w:hAnsi="宋体" w:cs="宋体"/>
          <w:color w:val="000000"/>
        </w:rPr>
        <w:t>17</w:t>
      </w:r>
      <w:r w:rsidRPr="008972C5">
        <w:rPr>
          <w:rFonts w:ascii="宋体" w:hAnsi="宋体" w:cs="宋体" w:hint="eastAsia"/>
          <w:color w:val="000000"/>
        </w:rPr>
        <w:t>、</w:t>
      </w:r>
      <w:r w:rsidRPr="008972C5">
        <w:rPr>
          <w:rFonts w:ascii="宋体" w:hAnsi="宋体" w:cs="宋体"/>
          <w:color w:val="000000"/>
        </w:rPr>
        <w:t>18</w:t>
      </w:r>
      <w:r w:rsidRPr="008972C5">
        <w:rPr>
          <w:rFonts w:ascii="宋体" w:hAnsi="宋体" w:cs="宋体" w:hint="eastAsia"/>
          <w:color w:val="000000"/>
        </w:rPr>
        <w:t>、</w:t>
      </w:r>
      <w:r w:rsidRPr="008972C5">
        <w:rPr>
          <w:rFonts w:ascii="宋体" w:hAnsi="宋体" w:cs="宋体"/>
          <w:color w:val="000000"/>
        </w:rPr>
        <w:t>19</w:t>
      </w:r>
      <w:r w:rsidRPr="008972C5">
        <w:rPr>
          <w:rFonts w:ascii="宋体" w:hAnsi="宋体" w:cs="宋体" w:hint="eastAsia"/>
          <w:color w:val="000000"/>
        </w:rPr>
        <w:t>、</w:t>
      </w:r>
      <w:r w:rsidRPr="008972C5">
        <w:rPr>
          <w:rFonts w:ascii="宋体" w:hAnsi="宋体" w:cs="宋体"/>
          <w:color w:val="000000"/>
        </w:rPr>
        <w:t>20</w:t>
      </w:r>
      <w:r w:rsidRPr="008972C5">
        <w:rPr>
          <w:rFonts w:ascii="宋体" w:hAnsi="宋体" w:cs="宋体" w:hint="eastAsia"/>
          <w:color w:val="000000"/>
        </w:rPr>
        <w:t>、</w:t>
      </w:r>
      <w:r w:rsidRPr="008972C5">
        <w:rPr>
          <w:rFonts w:ascii="宋体" w:hAnsi="宋体" w:cs="宋体"/>
          <w:color w:val="000000"/>
        </w:rPr>
        <w:t>21</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《医疗卫生机构医疗废物管理办法》</w:t>
      </w:r>
      <w:r w:rsidRPr="008972C5">
        <w:rPr>
          <w:rFonts w:ascii="宋体" w:hAnsi="宋体" w:cs="宋体"/>
          <w:color w:val="000000"/>
        </w:rPr>
        <w:t>(2003</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4</w:t>
      </w: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w:t>
      </w:r>
      <w:r w:rsidRPr="008972C5">
        <w:rPr>
          <w:rFonts w:ascii="宋体" w:hAnsi="宋体" w:cs="宋体"/>
          <w:color w:val="000000"/>
        </w:rPr>
        <w:t>9</w:t>
      </w:r>
      <w:r w:rsidRPr="008972C5">
        <w:rPr>
          <w:rFonts w:ascii="宋体" w:hAnsi="宋体" w:cs="宋体" w:hint="eastAsia"/>
          <w:color w:val="000000"/>
        </w:rPr>
        <w:t>、</w:t>
      </w:r>
      <w:r w:rsidRPr="008972C5">
        <w:rPr>
          <w:rFonts w:ascii="宋体" w:hAnsi="宋体" w:cs="宋体"/>
          <w:color w:val="000000"/>
        </w:rPr>
        <w:t>10</w:t>
      </w:r>
      <w:r w:rsidRPr="008972C5">
        <w:rPr>
          <w:rFonts w:ascii="宋体" w:hAnsi="宋体" w:cs="宋体" w:hint="eastAsia"/>
          <w:color w:val="000000"/>
        </w:rPr>
        <w:t>、</w:t>
      </w:r>
      <w:r w:rsidRPr="008972C5">
        <w:rPr>
          <w:rFonts w:ascii="宋体" w:hAnsi="宋体" w:cs="宋体"/>
          <w:color w:val="000000"/>
        </w:rPr>
        <w:t>11</w:t>
      </w:r>
      <w:r w:rsidRPr="008972C5">
        <w:rPr>
          <w:rFonts w:ascii="宋体" w:hAnsi="宋体" w:cs="宋体" w:hint="eastAsia"/>
          <w:color w:val="000000"/>
        </w:rPr>
        <w:t>、</w:t>
      </w:r>
      <w:r w:rsidRPr="008972C5">
        <w:rPr>
          <w:rFonts w:ascii="宋体" w:hAnsi="宋体" w:cs="宋体"/>
          <w:color w:val="000000"/>
        </w:rPr>
        <w:t>12</w:t>
      </w:r>
      <w:r w:rsidRPr="008972C5">
        <w:rPr>
          <w:rFonts w:ascii="宋体" w:hAnsi="宋体" w:cs="宋体" w:hint="eastAsia"/>
          <w:color w:val="000000"/>
        </w:rPr>
        <w:t>、</w:t>
      </w:r>
      <w:r w:rsidRPr="008972C5">
        <w:rPr>
          <w:rFonts w:ascii="宋体" w:hAnsi="宋体" w:cs="宋体"/>
          <w:color w:val="000000"/>
        </w:rPr>
        <w:t>13</w:t>
      </w:r>
      <w:r w:rsidRPr="008972C5">
        <w:rPr>
          <w:rFonts w:ascii="宋体" w:hAnsi="宋体" w:cs="宋体" w:hint="eastAsia"/>
          <w:color w:val="000000"/>
        </w:rPr>
        <w:t>、</w:t>
      </w:r>
      <w:r w:rsidRPr="008972C5">
        <w:rPr>
          <w:rFonts w:ascii="宋体" w:hAnsi="宋体" w:cs="宋体"/>
          <w:color w:val="000000"/>
        </w:rPr>
        <w:t>14</w:t>
      </w:r>
      <w:r w:rsidRPr="008972C5">
        <w:rPr>
          <w:rFonts w:ascii="宋体" w:hAnsi="宋体" w:cs="宋体" w:hint="eastAsia"/>
          <w:color w:val="000000"/>
        </w:rPr>
        <w:t>、</w:t>
      </w:r>
      <w:r w:rsidRPr="008972C5">
        <w:rPr>
          <w:rFonts w:ascii="宋体" w:hAnsi="宋体" w:cs="宋体"/>
          <w:color w:val="000000"/>
        </w:rPr>
        <w:t>15</w:t>
      </w:r>
      <w:r w:rsidRPr="008972C5">
        <w:rPr>
          <w:rFonts w:ascii="宋体" w:hAnsi="宋体" w:cs="宋体" w:hint="eastAsia"/>
          <w:color w:val="000000"/>
        </w:rPr>
        <w:t>、</w:t>
      </w:r>
      <w:r w:rsidRPr="008972C5">
        <w:rPr>
          <w:rFonts w:ascii="宋体" w:hAnsi="宋体" w:cs="宋体"/>
          <w:color w:val="000000"/>
        </w:rPr>
        <w:t>16</w:t>
      </w:r>
      <w:r w:rsidRPr="008972C5">
        <w:rPr>
          <w:rFonts w:ascii="宋体" w:hAnsi="宋体" w:cs="宋体" w:hint="eastAsia"/>
          <w:color w:val="000000"/>
        </w:rPr>
        <w:t>、</w:t>
      </w:r>
      <w:r w:rsidRPr="008972C5">
        <w:rPr>
          <w:rFonts w:ascii="宋体" w:hAnsi="宋体" w:cs="宋体"/>
          <w:color w:val="000000"/>
        </w:rPr>
        <w:t>17</w:t>
      </w:r>
      <w:r w:rsidRPr="008972C5">
        <w:rPr>
          <w:rFonts w:ascii="宋体" w:hAnsi="宋体" w:cs="宋体" w:hint="eastAsia"/>
          <w:color w:val="000000"/>
        </w:rPr>
        <w:t>、</w:t>
      </w:r>
      <w:r w:rsidRPr="008972C5">
        <w:rPr>
          <w:rFonts w:ascii="宋体" w:hAnsi="宋体" w:cs="宋体"/>
          <w:color w:val="000000"/>
        </w:rPr>
        <w:t>18</w:t>
      </w:r>
      <w:r w:rsidRPr="008972C5">
        <w:rPr>
          <w:rFonts w:ascii="宋体" w:hAnsi="宋体" w:cs="宋体" w:hint="eastAsia"/>
          <w:color w:val="000000"/>
        </w:rPr>
        <w:t>、</w:t>
      </w:r>
      <w:r w:rsidRPr="008972C5">
        <w:rPr>
          <w:rFonts w:ascii="宋体" w:hAnsi="宋体" w:cs="宋体"/>
          <w:color w:val="000000"/>
        </w:rPr>
        <w:t>19</w:t>
      </w:r>
      <w:r w:rsidRPr="008972C5">
        <w:rPr>
          <w:rFonts w:ascii="宋体" w:hAnsi="宋体" w:cs="宋体" w:hint="eastAsia"/>
          <w:color w:val="000000"/>
        </w:rPr>
        <w:t>、</w:t>
      </w:r>
      <w:r w:rsidRPr="008972C5">
        <w:rPr>
          <w:rFonts w:ascii="宋体" w:hAnsi="宋体" w:cs="宋体"/>
          <w:color w:val="000000"/>
        </w:rPr>
        <w:t>20</w:t>
      </w:r>
      <w:r w:rsidRPr="008972C5">
        <w:rPr>
          <w:rFonts w:ascii="宋体" w:hAnsi="宋体" w:cs="宋体" w:hint="eastAsia"/>
          <w:color w:val="000000"/>
        </w:rPr>
        <w:t>、</w:t>
      </w:r>
      <w:r w:rsidRPr="008972C5">
        <w:rPr>
          <w:rFonts w:ascii="宋体" w:hAnsi="宋体" w:cs="宋体"/>
          <w:color w:val="000000"/>
        </w:rPr>
        <w:t>21</w:t>
      </w:r>
      <w:r w:rsidRPr="008972C5">
        <w:rPr>
          <w:rFonts w:ascii="宋体" w:hAnsi="宋体" w:cs="宋体" w:hint="eastAsia"/>
          <w:color w:val="000000"/>
        </w:rPr>
        <w:t>、</w:t>
      </w:r>
      <w:r w:rsidRPr="008972C5">
        <w:rPr>
          <w:rFonts w:ascii="宋体" w:hAnsi="宋体" w:cs="宋体"/>
          <w:color w:val="000000"/>
        </w:rPr>
        <w:t>22</w:t>
      </w:r>
      <w:r w:rsidRPr="008972C5">
        <w:rPr>
          <w:rFonts w:ascii="宋体" w:hAnsi="宋体" w:cs="宋体" w:hint="eastAsia"/>
          <w:color w:val="000000"/>
        </w:rPr>
        <w:t>、</w:t>
      </w:r>
      <w:r w:rsidRPr="008972C5">
        <w:rPr>
          <w:rFonts w:ascii="宋体" w:hAnsi="宋体" w:cs="宋体"/>
          <w:color w:val="000000"/>
        </w:rPr>
        <w:t>23</w:t>
      </w:r>
      <w:r w:rsidRPr="008972C5">
        <w:rPr>
          <w:rFonts w:ascii="宋体" w:hAnsi="宋体" w:cs="宋体" w:hint="eastAsia"/>
          <w:color w:val="000000"/>
        </w:rPr>
        <w:t>、</w:t>
      </w:r>
      <w:r w:rsidRPr="008972C5">
        <w:rPr>
          <w:rFonts w:ascii="宋体" w:hAnsi="宋体" w:cs="宋体"/>
          <w:color w:val="000000"/>
        </w:rPr>
        <w:t>24</w:t>
      </w:r>
      <w:r w:rsidRPr="008972C5">
        <w:rPr>
          <w:rFonts w:ascii="宋体" w:hAnsi="宋体" w:cs="宋体" w:hint="eastAsia"/>
          <w:color w:val="000000"/>
        </w:rPr>
        <w:t>、</w:t>
      </w:r>
      <w:r w:rsidRPr="008972C5">
        <w:rPr>
          <w:rFonts w:ascii="宋体" w:hAnsi="宋体" w:cs="宋体"/>
          <w:color w:val="000000"/>
        </w:rPr>
        <w:t>25</w:t>
      </w:r>
      <w:r w:rsidRPr="008972C5">
        <w:rPr>
          <w:rFonts w:ascii="宋体" w:hAnsi="宋体" w:cs="宋体" w:hint="eastAsia"/>
          <w:color w:val="000000"/>
        </w:rPr>
        <w:t>、</w:t>
      </w:r>
      <w:r w:rsidRPr="008972C5">
        <w:rPr>
          <w:rFonts w:ascii="宋体" w:hAnsi="宋体" w:cs="宋体"/>
          <w:color w:val="000000"/>
        </w:rPr>
        <w:t>26</w:t>
      </w:r>
      <w:r w:rsidRPr="008972C5">
        <w:rPr>
          <w:rFonts w:ascii="宋体" w:hAnsi="宋体" w:cs="宋体" w:hint="eastAsia"/>
          <w:color w:val="000000"/>
        </w:rPr>
        <w:t>、</w:t>
      </w:r>
      <w:r w:rsidRPr="008972C5">
        <w:rPr>
          <w:rFonts w:ascii="宋体" w:hAnsi="宋体" w:cs="宋体"/>
          <w:color w:val="000000"/>
        </w:rPr>
        <w:t>27</w:t>
      </w:r>
      <w:r w:rsidRPr="008972C5">
        <w:rPr>
          <w:rFonts w:ascii="宋体" w:hAnsi="宋体" w:cs="宋体" w:hint="eastAsia"/>
          <w:color w:val="000000"/>
        </w:rPr>
        <w:t>、</w:t>
      </w:r>
      <w:r w:rsidRPr="008972C5">
        <w:rPr>
          <w:rFonts w:ascii="宋体" w:hAnsi="宋体" w:cs="宋体"/>
          <w:color w:val="000000"/>
        </w:rPr>
        <w:t>28</w:t>
      </w:r>
      <w:r w:rsidRPr="008972C5">
        <w:rPr>
          <w:rFonts w:ascii="宋体" w:hAnsi="宋体" w:cs="宋体" w:hint="eastAsia"/>
          <w:color w:val="000000"/>
        </w:rPr>
        <w:t>、</w:t>
      </w:r>
      <w:r w:rsidRPr="008972C5">
        <w:rPr>
          <w:rFonts w:ascii="宋体" w:hAnsi="宋体" w:cs="宋体"/>
          <w:color w:val="000000"/>
        </w:rPr>
        <w:t>29</w:t>
      </w:r>
      <w:r w:rsidRPr="008972C5">
        <w:rPr>
          <w:rFonts w:ascii="宋体" w:hAnsi="宋体" w:cs="宋体" w:hint="eastAsia"/>
          <w:color w:val="000000"/>
        </w:rPr>
        <w:t>、</w:t>
      </w:r>
      <w:r w:rsidRPr="008972C5">
        <w:rPr>
          <w:rFonts w:ascii="宋体" w:hAnsi="宋体" w:cs="宋体"/>
          <w:color w:val="000000"/>
        </w:rPr>
        <w:t>30</w:t>
      </w:r>
      <w:r w:rsidRPr="008972C5">
        <w:rPr>
          <w:rFonts w:ascii="宋体" w:hAnsi="宋体" w:cs="宋体" w:hint="eastAsia"/>
          <w:color w:val="000000"/>
        </w:rPr>
        <w:t>、</w:t>
      </w:r>
      <w:r w:rsidRPr="008972C5">
        <w:rPr>
          <w:rFonts w:ascii="宋体" w:hAnsi="宋体" w:cs="宋体"/>
          <w:color w:val="000000"/>
        </w:rPr>
        <w:t>31</w:t>
      </w:r>
      <w:r w:rsidRPr="008972C5">
        <w:rPr>
          <w:rFonts w:ascii="宋体" w:hAnsi="宋体" w:cs="宋体" w:hint="eastAsia"/>
          <w:color w:val="000000"/>
        </w:rPr>
        <w:t>、</w:t>
      </w:r>
      <w:r w:rsidRPr="008972C5">
        <w:rPr>
          <w:rFonts w:ascii="宋体" w:hAnsi="宋体" w:cs="宋体"/>
          <w:color w:val="000000"/>
        </w:rPr>
        <w:t>32</w:t>
      </w:r>
      <w:r w:rsidRPr="008972C5">
        <w:rPr>
          <w:rFonts w:ascii="宋体" w:hAnsi="宋体" w:cs="宋体" w:hint="eastAsia"/>
          <w:color w:val="000000"/>
        </w:rPr>
        <w:t>条。</w:t>
      </w:r>
    </w:p>
    <w:p w:rsidR="003078E3" w:rsidRPr="008972C5" w:rsidRDefault="003078E3" w:rsidP="002B5DEF">
      <w:pPr>
        <w:rPr>
          <w:rFonts w:ascii="宋体" w:cs="宋体"/>
          <w:color w:val="000000"/>
        </w:rPr>
      </w:pPr>
    </w:p>
    <w:p w:rsidR="003078E3" w:rsidRPr="008972C5" w:rsidRDefault="003078E3" w:rsidP="002B5DEF">
      <w:pPr>
        <w:rPr>
          <w:rFonts w:ascii="宋体" w:cs="宋体"/>
          <w:color w:val="000000"/>
        </w:rPr>
      </w:pPr>
    </w:p>
    <w:p w:rsidR="003078E3" w:rsidRPr="008972C5" w:rsidRDefault="003078E3" w:rsidP="002B5DEF">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B3-7</w:t>
      </w:r>
    </w:p>
    <w:p w:rsidR="003078E3" w:rsidRPr="008972C5" w:rsidRDefault="003078E3" w:rsidP="002B5DEF">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【责任主体】疾病预防控制机构</w:t>
      </w:r>
    </w:p>
    <w:p w:rsidR="003078E3" w:rsidRPr="008972C5" w:rsidRDefault="003078E3" w:rsidP="002B5DEF">
      <w:pPr>
        <w:rPr>
          <w:rFonts w:ascii="宋体" w:cs="宋体"/>
          <w:color w:val="000000"/>
        </w:rPr>
      </w:pPr>
      <w:r w:rsidRPr="008972C5">
        <w:rPr>
          <w:rFonts w:ascii="宋体" w:hAnsi="宋体" w:cs="宋体"/>
          <w:color w:val="000000"/>
        </w:rPr>
        <w:lastRenderedPageBreak/>
        <w:t>C.</w:t>
      </w:r>
      <w:r w:rsidRPr="008972C5">
        <w:rPr>
          <w:rFonts w:ascii="宋体" w:hAnsi="宋体" w:cs="宋体" w:hint="eastAsia"/>
          <w:color w:val="000000"/>
        </w:rPr>
        <w:t>【责任名称】建立并落实食品安全事故处理制度。</w:t>
      </w:r>
    </w:p>
    <w:p w:rsidR="003078E3" w:rsidRPr="008972C5" w:rsidRDefault="003078E3" w:rsidP="002B5DEF">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发生食品安全事故，县级以上疾病预防控制机构应当根据法律法规规定进行食品安全事故处置。</w:t>
      </w:r>
    </w:p>
    <w:p w:rsidR="003078E3" w:rsidRPr="008972C5" w:rsidRDefault="003078E3" w:rsidP="002B5DEF">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《食品安全法》</w:t>
      </w:r>
      <w:r w:rsidRPr="008972C5">
        <w:rPr>
          <w:rFonts w:ascii="宋体" w:hAnsi="宋体" w:cs="宋体"/>
          <w:color w:val="000000"/>
        </w:rPr>
        <w:t>(2015</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15</w:t>
      </w:r>
      <w:r w:rsidRPr="008972C5">
        <w:rPr>
          <w:rFonts w:ascii="宋体" w:hAnsi="宋体" w:cs="宋体" w:hint="eastAsia"/>
          <w:color w:val="000000"/>
        </w:rPr>
        <w:t>、</w:t>
      </w:r>
      <w:r w:rsidRPr="008972C5">
        <w:rPr>
          <w:rFonts w:ascii="宋体" w:hAnsi="宋体" w:cs="宋体"/>
          <w:color w:val="000000"/>
        </w:rPr>
        <w:t>105</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《食品安全法实施条例》</w:t>
      </w:r>
      <w:r w:rsidRPr="008972C5">
        <w:rPr>
          <w:rFonts w:ascii="宋体" w:hAnsi="宋体" w:cs="宋体"/>
          <w:color w:val="000000"/>
        </w:rPr>
        <w:t>(2016</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9</w:t>
      </w:r>
      <w:r w:rsidRPr="008972C5">
        <w:rPr>
          <w:rFonts w:ascii="宋体" w:hAnsi="宋体" w:cs="宋体" w:hint="eastAsia"/>
          <w:color w:val="000000"/>
        </w:rPr>
        <w:t>条。</w:t>
      </w:r>
    </w:p>
    <w:p w:rsidR="003078E3" w:rsidRPr="008972C5" w:rsidRDefault="003078E3" w:rsidP="002B5DEF">
      <w:pPr>
        <w:rPr>
          <w:rFonts w:ascii="宋体" w:cs="宋体"/>
          <w:color w:val="000000"/>
        </w:rPr>
      </w:pPr>
    </w:p>
    <w:p w:rsidR="003078E3" w:rsidRPr="008972C5" w:rsidRDefault="003078E3" w:rsidP="002B5DEF">
      <w:pPr>
        <w:rPr>
          <w:rFonts w:ascii="宋体" w:cs="宋体"/>
          <w:color w:val="000000"/>
        </w:rPr>
      </w:pPr>
    </w:p>
    <w:p w:rsidR="003078E3" w:rsidRPr="008972C5" w:rsidRDefault="003078E3" w:rsidP="002B5DEF">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B3-8</w:t>
      </w:r>
    </w:p>
    <w:p w:rsidR="003078E3" w:rsidRPr="008972C5" w:rsidRDefault="003078E3" w:rsidP="002B5DEF">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【责任主体】疾病预防控制机构</w:t>
      </w:r>
    </w:p>
    <w:p w:rsidR="003078E3" w:rsidRPr="008972C5" w:rsidRDefault="003078E3" w:rsidP="002B5DEF">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【责任名称】建立并落实病媒生物防治工作制度。</w:t>
      </w:r>
    </w:p>
    <w:p w:rsidR="003078E3" w:rsidRPr="008972C5" w:rsidRDefault="003078E3" w:rsidP="002B5DEF">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2B5DEF">
      <w:pPr>
        <w:rPr>
          <w:rFonts w:ascii="宋体" w:cs="宋体"/>
          <w:color w:val="000000"/>
        </w:rPr>
      </w:pPr>
      <w:r w:rsidRPr="008972C5">
        <w:rPr>
          <w:rFonts w:ascii="宋体" w:hAnsi="宋体" w:cs="宋体"/>
          <w:color w:val="000000"/>
        </w:rPr>
        <w:t xml:space="preserve">    </w:t>
      </w:r>
      <w:r w:rsidRPr="008972C5">
        <w:rPr>
          <w:rFonts w:ascii="宋体" w:hAnsi="宋体" w:cs="宋体" w:hint="eastAsia"/>
          <w:color w:val="000000"/>
        </w:rPr>
        <w:t>疾病预防控制机构应当加强对病媒生物防治工作的技术指导，定期进行病媒生物密度监测，及时将监测结果向同级爱卫会办公室报告。</w:t>
      </w:r>
    </w:p>
    <w:p w:rsidR="003078E3" w:rsidRPr="008972C5" w:rsidRDefault="003078E3" w:rsidP="002B5DEF">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《天津市爱国卫生工作条例》</w:t>
      </w:r>
      <w:r w:rsidRPr="008972C5">
        <w:rPr>
          <w:rFonts w:ascii="宋体" w:hAnsi="宋体" w:cs="宋体"/>
          <w:color w:val="000000"/>
        </w:rPr>
        <w:t>(2010</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14</w:t>
      </w:r>
      <w:r w:rsidRPr="008972C5">
        <w:rPr>
          <w:rFonts w:ascii="宋体" w:hAnsi="宋体" w:cs="宋体" w:hint="eastAsia"/>
          <w:color w:val="000000"/>
        </w:rPr>
        <w:t>条。</w:t>
      </w:r>
    </w:p>
    <w:p w:rsidR="003078E3" w:rsidRPr="008972C5" w:rsidRDefault="003078E3" w:rsidP="002B5DEF">
      <w:pPr>
        <w:rPr>
          <w:rFonts w:ascii="宋体" w:cs="宋体"/>
          <w:color w:val="000000"/>
        </w:rPr>
      </w:pPr>
    </w:p>
    <w:p w:rsidR="003078E3" w:rsidRPr="008972C5" w:rsidRDefault="003078E3" w:rsidP="002B5DEF">
      <w:pPr>
        <w:rPr>
          <w:rFonts w:ascii="宋体" w:cs="宋体"/>
          <w:color w:val="000000"/>
        </w:rPr>
      </w:pPr>
    </w:p>
    <w:p w:rsidR="003078E3" w:rsidRPr="008972C5" w:rsidRDefault="003078E3" w:rsidP="002B5DEF">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B3-9</w:t>
      </w:r>
    </w:p>
    <w:p w:rsidR="003078E3" w:rsidRPr="008972C5" w:rsidRDefault="003078E3" w:rsidP="002B5DEF">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【责任主体】疾病预防控制机构</w:t>
      </w:r>
    </w:p>
    <w:p w:rsidR="003078E3" w:rsidRPr="008972C5" w:rsidRDefault="003078E3" w:rsidP="002B5DEF">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【责任名称】按照预案的规定进行突发事件应急处理工作。</w:t>
      </w:r>
    </w:p>
    <w:p w:rsidR="003078E3" w:rsidRPr="008972C5" w:rsidRDefault="003078E3" w:rsidP="002B5DEF">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2B5DEF">
      <w:pPr>
        <w:rPr>
          <w:rFonts w:ascii="宋体" w:cs="宋体"/>
          <w:color w:val="000000"/>
        </w:rPr>
      </w:pPr>
      <w:r w:rsidRPr="008972C5">
        <w:rPr>
          <w:rFonts w:ascii="宋体" w:hAnsi="宋体" w:cs="宋体"/>
          <w:color w:val="000000"/>
        </w:rPr>
        <w:t xml:space="preserve">    </w:t>
      </w:r>
      <w:r w:rsidRPr="008972C5">
        <w:rPr>
          <w:rFonts w:ascii="宋体" w:hAnsi="宋体" w:cs="宋体" w:hint="eastAsia"/>
          <w:color w:val="000000"/>
        </w:rPr>
        <w:t>参加突发事件应急处理的工作人员，应当按照预案的规定，采取卫生防护措施，并在专业人员的指导下进行工作。</w:t>
      </w:r>
    </w:p>
    <w:p w:rsidR="003078E3" w:rsidRPr="008972C5" w:rsidRDefault="003078E3" w:rsidP="002B5DEF">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《突发公共卫生事件应急条例》</w:t>
      </w:r>
      <w:r w:rsidRPr="008972C5">
        <w:rPr>
          <w:rFonts w:ascii="宋体" w:hAnsi="宋体" w:cs="宋体"/>
          <w:color w:val="000000"/>
        </w:rPr>
        <w:t>(2010</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35</w:t>
      </w:r>
      <w:r w:rsidRPr="008972C5">
        <w:rPr>
          <w:rFonts w:ascii="宋体" w:hAnsi="宋体" w:cs="宋体" w:hint="eastAsia"/>
          <w:color w:val="000000"/>
        </w:rPr>
        <w:t>条。</w:t>
      </w:r>
    </w:p>
    <w:p w:rsidR="003078E3" w:rsidRPr="008972C5" w:rsidRDefault="003078E3" w:rsidP="002B5DEF">
      <w:pPr>
        <w:rPr>
          <w:rFonts w:ascii="宋体" w:cs="宋体"/>
          <w:color w:val="000000"/>
        </w:rPr>
      </w:pPr>
    </w:p>
    <w:p w:rsidR="003078E3" w:rsidRPr="008972C5" w:rsidRDefault="003078E3" w:rsidP="002B5DEF">
      <w:pPr>
        <w:rPr>
          <w:rFonts w:ascii="宋体" w:cs="宋体"/>
          <w:color w:val="000000"/>
        </w:rPr>
      </w:pPr>
    </w:p>
    <w:p w:rsidR="003078E3" w:rsidRPr="008972C5" w:rsidRDefault="003078E3" w:rsidP="002B5DEF">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B3-10</w:t>
      </w:r>
    </w:p>
    <w:p w:rsidR="003078E3" w:rsidRPr="008972C5" w:rsidRDefault="003078E3" w:rsidP="002B5DEF">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【责任主体】疾病预防控制机构</w:t>
      </w:r>
    </w:p>
    <w:p w:rsidR="003078E3" w:rsidRPr="008972C5" w:rsidRDefault="003078E3" w:rsidP="002B5DEF">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【责任名称】承担相应的学校卫生工作任务。</w:t>
      </w:r>
    </w:p>
    <w:p w:rsidR="003078E3" w:rsidRPr="008972C5" w:rsidRDefault="003078E3" w:rsidP="002B5DEF">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hAnsi="宋体" w:cs="宋体"/>
          <w:color w:val="000000"/>
        </w:rPr>
      </w:pPr>
      <w:r w:rsidRPr="008972C5">
        <w:rPr>
          <w:rFonts w:ascii="宋体" w:hAnsi="宋体" w:cs="宋体" w:hint="eastAsia"/>
          <w:color w:val="000000"/>
        </w:rPr>
        <w:t>各级卫生防疫站按法律规定承担学校卫生工作的任务。</w:t>
      </w:r>
      <w:r w:rsidRPr="008972C5">
        <w:rPr>
          <w:rFonts w:ascii="宋体" w:hAnsi="宋体" w:cs="宋体"/>
          <w:color w:val="000000"/>
        </w:rPr>
        <w:t xml:space="preserve"> </w:t>
      </w:r>
    </w:p>
    <w:p w:rsidR="003078E3" w:rsidRPr="008972C5" w:rsidRDefault="003078E3" w:rsidP="002B5DEF">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rPr>
          <w:rFonts w:ascii="宋体" w:cs="宋体"/>
          <w:color w:val="000000"/>
          <w:sz w:val="22"/>
          <w:szCs w:val="22"/>
        </w:rPr>
      </w:pPr>
      <w:r w:rsidRPr="008972C5">
        <w:rPr>
          <w:rFonts w:ascii="宋体" w:hAnsi="宋体" w:cs="宋体" w:hint="eastAsia"/>
          <w:color w:val="000000"/>
        </w:rPr>
        <w:t>《学校卫生工作条例》</w:t>
      </w:r>
      <w:r w:rsidRPr="008972C5">
        <w:rPr>
          <w:rFonts w:ascii="宋体" w:hAnsi="宋体" w:cs="宋体"/>
          <w:color w:val="000000"/>
        </w:rPr>
        <w:t>(1990</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26</w:t>
      </w:r>
      <w:r w:rsidRPr="008972C5">
        <w:rPr>
          <w:rFonts w:ascii="宋体" w:hAnsi="宋体" w:cs="宋体" w:hint="eastAsia"/>
          <w:color w:val="000000"/>
        </w:rPr>
        <w:t>条。</w:t>
      </w:r>
    </w:p>
    <w:p w:rsidR="003078E3" w:rsidRPr="008972C5" w:rsidRDefault="003078E3" w:rsidP="002B5DEF">
      <w:pPr>
        <w:widowControl/>
        <w:jc w:val="center"/>
        <w:rPr>
          <w:rFonts w:ascii="宋体" w:cs="宋体"/>
          <w:color w:val="000000"/>
          <w:kern w:val="0"/>
          <w:sz w:val="22"/>
          <w:szCs w:val="22"/>
        </w:rPr>
      </w:pPr>
    </w:p>
    <w:p w:rsidR="003078E3" w:rsidRPr="008972C5" w:rsidRDefault="003078E3" w:rsidP="002B5DEF">
      <w:pPr>
        <w:widowControl/>
        <w:jc w:val="center"/>
        <w:rPr>
          <w:rFonts w:ascii="宋体" w:cs="宋体"/>
          <w:color w:val="000000"/>
          <w:kern w:val="0"/>
          <w:sz w:val="22"/>
          <w:szCs w:val="22"/>
        </w:rPr>
      </w:pPr>
    </w:p>
    <w:p w:rsidR="003078E3" w:rsidRPr="008972C5" w:rsidRDefault="003078E3" w:rsidP="002B5DEF">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第四节</w:t>
      </w:r>
      <w:r w:rsidRPr="008972C5">
        <w:rPr>
          <w:rFonts w:ascii="宋体" w:hAnsi="宋体" w:cs="宋体"/>
          <w:color w:val="000000"/>
          <w:kern w:val="0"/>
          <w:sz w:val="26"/>
          <w:szCs w:val="26"/>
        </w:rPr>
        <w:t xml:space="preserve"> </w:t>
      </w:r>
      <w:r w:rsidRPr="008972C5">
        <w:rPr>
          <w:rFonts w:ascii="宋体" w:hAnsi="宋体" w:cs="宋体" w:hint="eastAsia"/>
          <w:color w:val="000000"/>
          <w:kern w:val="0"/>
          <w:sz w:val="26"/>
          <w:szCs w:val="26"/>
        </w:rPr>
        <w:t>供水单位</w:t>
      </w:r>
    </w:p>
    <w:p w:rsidR="003078E3" w:rsidRPr="008972C5" w:rsidRDefault="003078E3" w:rsidP="002B5DEF">
      <w:pPr>
        <w:widowControl/>
        <w:jc w:val="center"/>
        <w:rPr>
          <w:rFonts w:ascii="宋体" w:cs="宋体"/>
          <w:color w:val="000000"/>
          <w:kern w:val="0"/>
          <w:sz w:val="22"/>
          <w:szCs w:val="22"/>
        </w:rPr>
      </w:pPr>
    </w:p>
    <w:p w:rsidR="003078E3" w:rsidRPr="008972C5" w:rsidRDefault="003078E3" w:rsidP="002B5DEF">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2B5DEF">
      <w:pPr>
        <w:widowControl/>
        <w:jc w:val="center"/>
        <w:rPr>
          <w:rFonts w:ascii="宋体" w:cs="宋体"/>
          <w:color w:val="000000"/>
          <w:kern w:val="0"/>
          <w:sz w:val="22"/>
          <w:szCs w:val="22"/>
        </w:rPr>
      </w:pPr>
    </w:p>
    <w:p w:rsidR="003078E3" w:rsidRPr="008972C5" w:rsidRDefault="003078E3" w:rsidP="002B5DEF">
      <w:pPr>
        <w:widowControl/>
        <w:jc w:val="left"/>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符合国家生活饮用水卫生标准制度。</w:t>
      </w:r>
    </w:p>
    <w:p w:rsidR="003078E3" w:rsidRPr="008972C5" w:rsidRDefault="003078E3" w:rsidP="002B5DEF">
      <w:pPr>
        <w:widowControl/>
        <w:jc w:val="left"/>
        <w:rPr>
          <w:rFonts w:ascii="宋体" w:cs="宋体"/>
          <w:color w:val="000000"/>
          <w:kern w:val="0"/>
          <w:sz w:val="22"/>
          <w:szCs w:val="22"/>
        </w:rPr>
      </w:pPr>
      <w:r w:rsidRPr="008972C5">
        <w:rPr>
          <w:rFonts w:ascii="宋体" w:hAnsi="宋体" w:cs="宋体"/>
          <w:color w:val="000000"/>
          <w:kern w:val="0"/>
          <w:sz w:val="22"/>
          <w:szCs w:val="22"/>
        </w:rPr>
        <w:lastRenderedPageBreak/>
        <w:t>2</w:t>
      </w:r>
      <w:r w:rsidRPr="008972C5">
        <w:rPr>
          <w:rFonts w:ascii="宋体" w:hAnsi="宋体" w:cs="宋体" w:hint="eastAsia"/>
          <w:color w:val="000000"/>
          <w:kern w:val="0"/>
          <w:sz w:val="22"/>
          <w:szCs w:val="22"/>
        </w:rPr>
        <w:t>实施卫生许可制度。</w:t>
      </w:r>
    </w:p>
    <w:p w:rsidR="003078E3" w:rsidRPr="008972C5" w:rsidRDefault="003078E3" w:rsidP="002B5DEF">
      <w:pPr>
        <w:widowControl/>
        <w:jc w:val="left"/>
        <w:rPr>
          <w:rFonts w:ascii="宋体" w:cs="宋体"/>
          <w:color w:val="000000"/>
          <w:kern w:val="0"/>
          <w:sz w:val="22"/>
          <w:szCs w:val="22"/>
        </w:rPr>
      </w:pPr>
      <w:r w:rsidRPr="008972C5">
        <w:rPr>
          <w:rFonts w:ascii="宋体" w:hAnsi="宋体" w:cs="宋体"/>
          <w:color w:val="000000"/>
          <w:kern w:val="0"/>
          <w:sz w:val="22"/>
          <w:szCs w:val="22"/>
        </w:rPr>
        <w:t>3</w:t>
      </w:r>
      <w:r w:rsidRPr="008972C5">
        <w:rPr>
          <w:rFonts w:ascii="宋体" w:hAnsi="宋体" w:cs="宋体" w:hint="eastAsia"/>
          <w:color w:val="000000"/>
          <w:kern w:val="0"/>
          <w:sz w:val="22"/>
          <w:szCs w:val="22"/>
        </w:rPr>
        <w:t>水源卫生防护制度。</w:t>
      </w:r>
    </w:p>
    <w:p w:rsidR="003078E3" w:rsidRPr="008972C5" w:rsidRDefault="003078E3" w:rsidP="002B5DEF">
      <w:pPr>
        <w:widowControl/>
        <w:jc w:val="left"/>
        <w:rPr>
          <w:rFonts w:ascii="宋体" w:cs="宋体"/>
          <w:color w:val="000000"/>
          <w:kern w:val="0"/>
          <w:sz w:val="22"/>
          <w:szCs w:val="22"/>
        </w:rPr>
      </w:pPr>
      <w:r w:rsidRPr="008972C5">
        <w:rPr>
          <w:rFonts w:ascii="宋体" w:hAnsi="宋体" w:cs="宋体"/>
          <w:color w:val="000000"/>
          <w:kern w:val="0"/>
          <w:sz w:val="22"/>
          <w:szCs w:val="22"/>
        </w:rPr>
        <w:t>4</w:t>
      </w:r>
      <w:r w:rsidRPr="008972C5">
        <w:rPr>
          <w:rFonts w:ascii="宋体" w:hAnsi="宋体" w:cs="宋体" w:hint="eastAsia"/>
          <w:color w:val="000000"/>
          <w:kern w:val="0"/>
          <w:sz w:val="22"/>
          <w:szCs w:val="22"/>
        </w:rPr>
        <w:t>建立饮用水卫生管理规章制度。</w:t>
      </w:r>
    </w:p>
    <w:p w:rsidR="003078E3" w:rsidRPr="008972C5" w:rsidRDefault="003078E3" w:rsidP="002B5DEF">
      <w:pPr>
        <w:widowControl/>
        <w:jc w:val="left"/>
        <w:rPr>
          <w:rFonts w:ascii="宋体" w:cs="宋体"/>
          <w:color w:val="000000"/>
          <w:kern w:val="0"/>
          <w:sz w:val="22"/>
          <w:szCs w:val="22"/>
        </w:rPr>
      </w:pPr>
      <w:r w:rsidRPr="008972C5">
        <w:rPr>
          <w:rFonts w:ascii="宋体" w:hAnsi="宋体" w:cs="宋体"/>
          <w:color w:val="000000"/>
          <w:kern w:val="0"/>
          <w:sz w:val="22"/>
          <w:szCs w:val="22"/>
        </w:rPr>
        <w:t>5</w:t>
      </w:r>
      <w:r w:rsidRPr="008972C5">
        <w:rPr>
          <w:rFonts w:ascii="宋体" w:hAnsi="宋体" w:cs="宋体" w:hint="eastAsia"/>
          <w:color w:val="000000"/>
          <w:kern w:val="0"/>
          <w:sz w:val="22"/>
          <w:szCs w:val="22"/>
        </w:rPr>
        <w:t>消毒设施管理制度。</w:t>
      </w:r>
    </w:p>
    <w:p w:rsidR="003078E3" w:rsidRPr="008972C5" w:rsidRDefault="003078E3" w:rsidP="002B5DEF">
      <w:pPr>
        <w:widowControl/>
        <w:jc w:val="left"/>
        <w:rPr>
          <w:rFonts w:ascii="宋体" w:cs="宋体"/>
          <w:color w:val="000000"/>
          <w:kern w:val="0"/>
          <w:sz w:val="22"/>
          <w:szCs w:val="22"/>
        </w:rPr>
      </w:pPr>
      <w:r w:rsidRPr="008972C5">
        <w:rPr>
          <w:rFonts w:ascii="宋体" w:hAnsi="宋体" w:cs="宋体"/>
          <w:color w:val="000000"/>
          <w:kern w:val="0"/>
          <w:sz w:val="22"/>
          <w:szCs w:val="22"/>
        </w:rPr>
        <w:t>6</w:t>
      </w:r>
      <w:r w:rsidRPr="008972C5">
        <w:rPr>
          <w:rFonts w:ascii="宋体" w:hAnsi="宋体" w:cs="宋体" w:hint="eastAsia"/>
          <w:color w:val="000000"/>
          <w:kern w:val="0"/>
          <w:sz w:val="22"/>
          <w:szCs w:val="22"/>
        </w:rPr>
        <w:t>从事供、管水的人员管理制度。</w:t>
      </w:r>
    </w:p>
    <w:p w:rsidR="003078E3" w:rsidRPr="008972C5" w:rsidRDefault="003078E3" w:rsidP="002B5DEF">
      <w:pPr>
        <w:widowControl/>
        <w:jc w:val="left"/>
        <w:rPr>
          <w:rFonts w:ascii="宋体" w:cs="宋体"/>
          <w:color w:val="000000"/>
          <w:kern w:val="0"/>
          <w:sz w:val="22"/>
          <w:szCs w:val="22"/>
        </w:rPr>
      </w:pPr>
    </w:p>
    <w:p w:rsidR="003078E3" w:rsidRPr="008972C5" w:rsidRDefault="003078E3" w:rsidP="002B5DEF">
      <w:pPr>
        <w:widowControl/>
        <w:jc w:val="left"/>
        <w:rPr>
          <w:rFonts w:ascii="宋体" w:cs="宋体"/>
          <w:color w:val="000000"/>
          <w:kern w:val="0"/>
          <w:sz w:val="22"/>
          <w:szCs w:val="22"/>
        </w:rPr>
      </w:pPr>
    </w:p>
    <w:p w:rsidR="003078E3" w:rsidRPr="008972C5" w:rsidRDefault="003078E3" w:rsidP="002B5DEF">
      <w:pPr>
        <w:widowControl/>
        <w:jc w:val="left"/>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B4-1</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【责任主体】供水单位</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【责任名称】符合国家生活饮用水卫生标准制度。</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供水单位供应的饮用水必须符合国家生活饮用水卫生标准。</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《传染病防治法》</w:t>
      </w:r>
      <w:r w:rsidRPr="008972C5">
        <w:rPr>
          <w:rFonts w:ascii="宋体" w:hAnsi="宋体" w:cs="宋体"/>
          <w:color w:val="000000"/>
          <w:kern w:val="0"/>
        </w:rPr>
        <w:t>(2013</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29</w:t>
      </w:r>
      <w:r w:rsidRPr="008972C5">
        <w:rPr>
          <w:rFonts w:ascii="宋体" w:hAnsi="宋体" w:cs="宋体" w:hint="eastAsia"/>
          <w:color w:val="000000"/>
          <w:kern w:val="0"/>
        </w:rPr>
        <w:t>条；</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《生活饮用水卫生监督管理办法》</w:t>
      </w:r>
      <w:r w:rsidRPr="008972C5">
        <w:rPr>
          <w:rFonts w:ascii="宋体" w:hAnsi="宋体" w:cs="宋体"/>
          <w:color w:val="000000"/>
          <w:kern w:val="0"/>
        </w:rPr>
        <w:t>(2016</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6</w:t>
      </w:r>
      <w:r w:rsidRPr="008972C5">
        <w:rPr>
          <w:rFonts w:ascii="宋体" w:hAnsi="宋体" w:cs="宋体" w:hint="eastAsia"/>
          <w:color w:val="000000"/>
          <w:kern w:val="0"/>
        </w:rPr>
        <w:t>条。</w:t>
      </w: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B4-2</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w:t>
      </w:r>
      <w:r w:rsidRPr="008972C5">
        <w:rPr>
          <w:rFonts w:ascii="宋体" w:hAnsi="宋体" w:cs="宋体"/>
          <w:color w:val="000000"/>
          <w:kern w:val="0"/>
        </w:rPr>
        <w:t xml:space="preserve"> </w:t>
      </w:r>
      <w:r w:rsidRPr="008972C5">
        <w:rPr>
          <w:rFonts w:ascii="宋体" w:hAnsi="宋体" w:cs="宋体" w:hint="eastAsia"/>
          <w:color w:val="000000"/>
          <w:kern w:val="0"/>
        </w:rPr>
        <w:t>供水单位</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color w:val="000000"/>
          <w:kern w:val="0"/>
        </w:rPr>
        <w:t xml:space="preserve"> </w:t>
      </w:r>
      <w:r w:rsidRPr="008972C5">
        <w:rPr>
          <w:rFonts w:ascii="宋体" w:hAnsi="宋体" w:cs="宋体" w:hint="eastAsia"/>
          <w:color w:val="000000"/>
          <w:kern w:val="0"/>
        </w:rPr>
        <w:t>实施卫生许可制度。</w:t>
      </w:r>
    </w:p>
    <w:p w:rsidR="003078E3" w:rsidRPr="008972C5" w:rsidRDefault="003078E3" w:rsidP="002B5DEF">
      <w:pPr>
        <w:widowControl/>
        <w:jc w:val="left"/>
        <w:rPr>
          <w:rFonts w:ascii="宋体" w:hAns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r w:rsidRPr="008972C5">
        <w:rPr>
          <w:rFonts w:ascii="宋体" w:cs="宋体"/>
          <w:color w:val="000000"/>
          <w:kern w:val="0"/>
        </w:rPr>
        <w:br/>
      </w:r>
      <w:r w:rsidRPr="008972C5">
        <w:rPr>
          <w:rFonts w:ascii="宋体" w:hAnsi="宋体" w:cs="宋体"/>
          <w:color w:val="000000"/>
          <w:kern w:val="0"/>
        </w:rPr>
        <w:t xml:space="preserve">    1.</w:t>
      </w:r>
      <w:r w:rsidRPr="008972C5">
        <w:rPr>
          <w:rFonts w:ascii="宋体" w:hAnsi="宋体" w:cs="宋体" w:hint="eastAsia"/>
          <w:color w:val="000000"/>
          <w:kern w:val="0"/>
        </w:rPr>
        <w:t>对供水单位实行卫生许可制度。</w:t>
      </w:r>
      <w:r w:rsidRPr="008972C5">
        <w:rPr>
          <w:rFonts w:ascii="宋体" w:hAnsi="宋体" w:cs="宋体"/>
          <w:color w:val="000000"/>
          <w:kern w:val="0"/>
        </w:rPr>
        <w:t xml:space="preserve"> </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 xml:space="preserve">    2.</w:t>
      </w:r>
      <w:r w:rsidRPr="008972C5">
        <w:rPr>
          <w:rFonts w:ascii="宋体" w:hAnsi="宋体" w:cs="宋体" w:hint="eastAsia"/>
          <w:color w:val="000000"/>
          <w:kern w:val="0"/>
        </w:rPr>
        <w:t>适用于集中式供水、二次供水单位（以下简称供水单位）和涉及饮用水卫生安全的产品的卫生监督管理。</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 xml:space="preserve">    3.</w:t>
      </w:r>
      <w:r w:rsidRPr="008972C5">
        <w:rPr>
          <w:rFonts w:ascii="宋体" w:hAnsi="宋体" w:cs="宋体" w:hint="eastAsia"/>
          <w:color w:val="000000"/>
          <w:kern w:val="0"/>
        </w:rPr>
        <w:t>集中式供水单位取得工商行政管理部门颁发的营业执照后，还应当取得县级以上地方人民政府卫生计生主管部门颁发的卫生许可证，方可供水。</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 xml:space="preserve">    4.</w:t>
      </w:r>
      <w:r w:rsidRPr="008972C5">
        <w:rPr>
          <w:rFonts w:ascii="宋体" w:hAnsi="宋体" w:cs="宋体" w:hint="eastAsia"/>
          <w:color w:val="000000"/>
          <w:kern w:val="0"/>
        </w:rPr>
        <w:t>供水单位新建、改建、扩建的饮用水供水工程项目，应当符合卫生要求，选址和设计审查、竣工验收必须有建设卫生计生主管部门参加。</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 xml:space="preserve">    5.</w:t>
      </w:r>
      <w:r w:rsidRPr="008972C5">
        <w:rPr>
          <w:rFonts w:ascii="宋体" w:hAnsi="宋体" w:cs="宋体" w:hint="eastAsia"/>
          <w:color w:val="000000"/>
          <w:kern w:val="0"/>
        </w:rPr>
        <w:t>新建、改建、扩建的城市公共饮用水供水工程项目由建设行政主管部门负责组织选址、设计审查和竣工验收</w:t>
      </w:r>
      <w:r w:rsidRPr="008972C5">
        <w:rPr>
          <w:rFonts w:ascii="宋体" w:hAnsi="宋体" w:cs="宋体"/>
          <w:color w:val="000000"/>
          <w:kern w:val="0"/>
        </w:rPr>
        <w:t xml:space="preserve">, </w:t>
      </w:r>
      <w:r w:rsidRPr="008972C5">
        <w:rPr>
          <w:rFonts w:ascii="宋体" w:hAnsi="宋体" w:cs="宋体" w:hint="eastAsia"/>
          <w:color w:val="000000"/>
          <w:kern w:val="0"/>
        </w:rPr>
        <w:t>卫生计生主管部门参加。</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 xml:space="preserve">    6.</w:t>
      </w:r>
      <w:r w:rsidRPr="008972C5">
        <w:rPr>
          <w:rFonts w:ascii="宋体" w:hAnsi="宋体" w:cs="宋体" w:hint="eastAsia"/>
          <w:color w:val="000000"/>
          <w:kern w:val="0"/>
        </w:rPr>
        <w:t>二次供水设施选址、设计、施工及所用材料，应保证不使饮用水水质受到污染，并有利于清洗和消毒。各类蓄水设施要加强卫生防护，定期清洗和消毒。具体管理办法由省、自治区、直辖市根据本地区情况另行规定。</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 xml:space="preserve">    7.</w:t>
      </w:r>
      <w:r w:rsidRPr="008972C5">
        <w:rPr>
          <w:rFonts w:ascii="宋体" w:hAnsi="宋体" w:cs="宋体" w:hint="eastAsia"/>
          <w:color w:val="000000"/>
          <w:kern w:val="0"/>
        </w:rPr>
        <w:t>供水单位卫生许可证由县级以上人民政府卫生计生主管部门按照本办法第十六条规定的管理范围发放，有效期四年。有效期满前六个月重新提出申请换发新证。</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 xml:space="preserve">    8.</w:t>
      </w:r>
      <w:r w:rsidRPr="008972C5">
        <w:rPr>
          <w:rFonts w:ascii="宋体" w:hAnsi="宋体" w:cs="宋体" w:hint="eastAsia"/>
          <w:color w:val="000000"/>
          <w:kern w:val="0"/>
        </w:rPr>
        <w:t>凡取得卫生许可证的单位或个人，以及取得卫生许可批准文件的饮用水卫生安全的产品，经日常监督检查，发现已不符合卫生许可证颁发条件或不符合卫生许可批准文件颁发要求的，原批准机关有权收回有关证件或批准文件。</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《传染病防治法》</w:t>
      </w:r>
      <w:r w:rsidRPr="008972C5">
        <w:rPr>
          <w:rFonts w:ascii="宋体" w:hAnsi="宋体" w:cs="宋体"/>
          <w:color w:val="000000"/>
          <w:kern w:val="0"/>
        </w:rPr>
        <w:t>(2013</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29</w:t>
      </w:r>
      <w:r w:rsidRPr="008972C5">
        <w:rPr>
          <w:rFonts w:ascii="宋体" w:hAnsi="宋体" w:cs="宋体" w:hint="eastAsia"/>
          <w:color w:val="000000"/>
          <w:kern w:val="0"/>
        </w:rPr>
        <w:t>条；</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《生活饮用水卫生监督管理办法》</w:t>
      </w:r>
      <w:r w:rsidRPr="008972C5">
        <w:rPr>
          <w:rFonts w:ascii="宋体" w:hAnsi="宋体" w:cs="宋体"/>
          <w:color w:val="000000"/>
          <w:kern w:val="0"/>
        </w:rPr>
        <w:t>(2016</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2</w:t>
      </w: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条。</w:t>
      </w: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B4-3</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lastRenderedPageBreak/>
        <w:t>B.</w:t>
      </w:r>
      <w:r w:rsidRPr="008972C5">
        <w:rPr>
          <w:rFonts w:ascii="宋体" w:hAnsi="宋体" w:cs="宋体" w:hint="eastAsia"/>
          <w:color w:val="000000"/>
          <w:kern w:val="0"/>
        </w:rPr>
        <w:t>【责任主体】供水单位</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【责任名称】水源卫生防护制度。</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饮用水水源地必须设置水源保护区。保护区内严禁修建任何可能危害水源水质卫生的设施及一切有碍水源水质卫生的行为。</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《生活饮用水卫生监督管理办法》</w:t>
      </w:r>
      <w:r w:rsidRPr="008972C5">
        <w:rPr>
          <w:rFonts w:ascii="宋体" w:hAnsi="宋体" w:cs="宋体"/>
          <w:color w:val="000000"/>
          <w:kern w:val="0"/>
        </w:rPr>
        <w:t>(2016</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13</w:t>
      </w:r>
      <w:r w:rsidRPr="008972C5">
        <w:rPr>
          <w:rFonts w:ascii="宋体" w:hAnsi="宋体" w:cs="宋体" w:hint="eastAsia"/>
          <w:color w:val="000000"/>
          <w:kern w:val="0"/>
        </w:rPr>
        <w:t>条。</w:t>
      </w: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B4-4</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【责任主体】供水单位</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【责任名称】建立饮用水卫生管理规章制度。</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r w:rsidRPr="008972C5">
        <w:rPr>
          <w:rFonts w:ascii="宋体" w:cs="宋体"/>
          <w:color w:val="000000"/>
          <w:kern w:val="0"/>
        </w:rPr>
        <w:br/>
      </w:r>
      <w:r w:rsidRPr="008972C5">
        <w:rPr>
          <w:rFonts w:ascii="宋体" w:hAnsi="宋体" w:cs="宋体"/>
          <w:color w:val="000000"/>
          <w:kern w:val="0"/>
        </w:rPr>
        <w:t xml:space="preserve">    1.</w:t>
      </w:r>
      <w:r w:rsidRPr="008972C5">
        <w:rPr>
          <w:rFonts w:ascii="宋体" w:hAnsi="宋体" w:cs="宋体" w:hint="eastAsia"/>
          <w:color w:val="000000"/>
          <w:kern w:val="0"/>
        </w:rPr>
        <w:t>供水单位应建立饮用水卫生管理规章制度，配备专职或兼职人员，负责饮用水卫生管理工作。</w:t>
      </w:r>
      <w:r w:rsidRPr="008972C5">
        <w:rPr>
          <w:rFonts w:ascii="宋体" w:cs="宋体"/>
          <w:color w:val="000000"/>
          <w:kern w:val="0"/>
        </w:rPr>
        <w:br/>
      </w:r>
      <w:r w:rsidRPr="008972C5">
        <w:rPr>
          <w:rFonts w:ascii="宋体" w:hAnsi="宋体" w:cs="宋体"/>
          <w:color w:val="000000"/>
          <w:kern w:val="0"/>
        </w:rPr>
        <w:t xml:space="preserve">    2.</w:t>
      </w:r>
      <w:r w:rsidRPr="008972C5">
        <w:rPr>
          <w:rFonts w:ascii="宋体" w:hAnsi="宋体" w:cs="宋体" w:hint="eastAsia"/>
          <w:color w:val="000000"/>
          <w:kern w:val="0"/>
        </w:rPr>
        <w:t>当饮用水被污染，可能危及人体健康时，有关单位或责任人应立即采取措施，消除污染，并向当地人民政府卫生计生主管部门和建设行政主管部门报告。</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《生活饮用水卫生监督管理办法》</w:t>
      </w:r>
      <w:r w:rsidRPr="008972C5">
        <w:rPr>
          <w:rFonts w:ascii="宋体" w:hAnsi="宋体" w:cs="宋体"/>
          <w:color w:val="000000"/>
          <w:kern w:val="0"/>
        </w:rPr>
        <w:t>(2016</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B4-5</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【责任主体】供水单位</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【责任名称】消毒管理制度。</w:t>
      </w:r>
    </w:p>
    <w:p w:rsidR="003078E3" w:rsidRPr="008972C5" w:rsidRDefault="003078E3" w:rsidP="002B5DEF">
      <w:pPr>
        <w:widowControl/>
        <w:jc w:val="left"/>
        <w:rPr>
          <w:rFonts w:ascii="宋体" w:hAns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r w:rsidRPr="008972C5">
        <w:rPr>
          <w:rFonts w:ascii="宋体" w:cs="宋体"/>
          <w:color w:val="000000"/>
          <w:kern w:val="0"/>
        </w:rPr>
        <w:br/>
      </w:r>
      <w:r w:rsidRPr="008972C5">
        <w:rPr>
          <w:rFonts w:ascii="宋体" w:hAnsi="宋体" w:cs="宋体"/>
          <w:color w:val="000000"/>
          <w:kern w:val="0"/>
        </w:rPr>
        <w:t xml:space="preserve">   1.</w:t>
      </w:r>
      <w:r w:rsidRPr="008972C5">
        <w:rPr>
          <w:rFonts w:ascii="宋体" w:hAnsi="宋体" w:cs="宋体" w:hint="eastAsia"/>
          <w:color w:val="000000"/>
          <w:kern w:val="0"/>
        </w:rPr>
        <w:t>集中式供水单位必须有水质净化消毒设施及必要的水质检验仪器、设备和人员，对水质进行日常性检验，并向当地人民政府卫生计生主管部门和建设行政主管部门报送检测资料。</w:t>
      </w:r>
      <w:r w:rsidRPr="008972C5">
        <w:rPr>
          <w:rFonts w:ascii="宋体" w:cs="宋体"/>
          <w:color w:val="000000"/>
          <w:kern w:val="0"/>
        </w:rPr>
        <w:br/>
      </w:r>
      <w:r w:rsidRPr="008972C5">
        <w:rPr>
          <w:rFonts w:ascii="宋体" w:hAnsi="宋体" w:cs="宋体"/>
          <w:color w:val="000000"/>
          <w:kern w:val="0"/>
        </w:rPr>
        <w:t xml:space="preserve">   2.</w:t>
      </w:r>
      <w:r w:rsidRPr="008972C5">
        <w:rPr>
          <w:rFonts w:ascii="宋体" w:hAnsi="宋体" w:cs="宋体" w:hint="eastAsia"/>
          <w:color w:val="000000"/>
          <w:kern w:val="0"/>
        </w:rPr>
        <w:t>城市自来水供水企业和自建设施对外供水的企业，其生产管理制度的建立和执行、人员上岗的资格和水质日常检测工作由城市建设行政主管部门负责管理。</w:t>
      </w:r>
      <w:r w:rsidRPr="008972C5">
        <w:rPr>
          <w:rFonts w:ascii="宋体" w:hAnsi="宋体" w:cs="宋体"/>
          <w:color w:val="000000"/>
          <w:kern w:val="0"/>
        </w:rPr>
        <w:t xml:space="preserve">      </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《生活饮用水卫生监督管理办法》</w:t>
      </w:r>
      <w:r w:rsidRPr="008972C5">
        <w:rPr>
          <w:rFonts w:ascii="宋体" w:hAnsi="宋体" w:cs="宋体"/>
          <w:color w:val="000000"/>
          <w:kern w:val="0"/>
        </w:rPr>
        <w:t>(2016</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10</w:t>
      </w:r>
      <w:r w:rsidRPr="008972C5">
        <w:rPr>
          <w:rFonts w:ascii="宋体" w:hAnsi="宋体" w:cs="宋体" w:hint="eastAsia"/>
          <w:color w:val="000000"/>
          <w:kern w:val="0"/>
        </w:rPr>
        <w:t>条。</w:t>
      </w: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B4-6</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w:t>
      </w:r>
      <w:r w:rsidRPr="008972C5">
        <w:rPr>
          <w:rFonts w:ascii="宋体" w:hAnsi="宋体" w:cs="宋体"/>
          <w:color w:val="000000"/>
          <w:kern w:val="0"/>
        </w:rPr>
        <w:t xml:space="preserve"> </w:t>
      </w:r>
      <w:r w:rsidRPr="008972C5">
        <w:rPr>
          <w:rFonts w:ascii="宋体" w:hAnsi="宋体" w:cs="宋体" w:hint="eastAsia"/>
          <w:color w:val="000000"/>
          <w:kern w:val="0"/>
        </w:rPr>
        <w:t>供水单位</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color w:val="000000"/>
          <w:kern w:val="0"/>
        </w:rPr>
        <w:t xml:space="preserve"> </w:t>
      </w:r>
      <w:r w:rsidRPr="008972C5">
        <w:rPr>
          <w:rFonts w:ascii="宋体" w:hAnsi="宋体" w:cs="宋体" w:hint="eastAsia"/>
          <w:color w:val="000000"/>
          <w:kern w:val="0"/>
        </w:rPr>
        <w:t>从事供、管水的人员管理制度。</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r w:rsidRPr="008972C5">
        <w:rPr>
          <w:rFonts w:ascii="宋体" w:cs="宋体"/>
          <w:color w:val="000000"/>
          <w:kern w:val="0"/>
        </w:rPr>
        <w:br/>
      </w:r>
      <w:r w:rsidRPr="008972C5">
        <w:rPr>
          <w:rFonts w:ascii="宋体" w:hAnsi="宋体" w:cs="宋体"/>
          <w:color w:val="000000"/>
          <w:kern w:val="0"/>
        </w:rPr>
        <w:t xml:space="preserve">  1.</w:t>
      </w:r>
      <w:r w:rsidRPr="008972C5">
        <w:rPr>
          <w:rFonts w:ascii="宋体" w:hAnsi="宋体" w:cs="宋体" w:hint="eastAsia"/>
          <w:color w:val="000000"/>
          <w:kern w:val="0"/>
        </w:rPr>
        <w:t>直接从事供、管水的人员必须取得体检合格证后方可上岗工作，并每年进行一次健康检查。</w:t>
      </w:r>
      <w:r w:rsidRPr="008972C5">
        <w:rPr>
          <w:rFonts w:ascii="宋体" w:cs="宋体"/>
          <w:color w:val="000000"/>
          <w:kern w:val="0"/>
        </w:rPr>
        <w:br/>
      </w:r>
      <w:r w:rsidRPr="008972C5">
        <w:rPr>
          <w:rFonts w:ascii="宋体" w:hAnsi="宋体" w:cs="宋体"/>
          <w:color w:val="000000"/>
          <w:kern w:val="0"/>
        </w:rPr>
        <w:t xml:space="preserve">  2.</w:t>
      </w:r>
      <w:r w:rsidRPr="008972C5">
        <w:rPr>
          <w:rFonts w:ascii="宋体" w:hAnsi="宋体" w:cs="宋体" w:hint="eastAsia"/>
          <w:color w:val="000000"/>
          <w:kern w:val="0"/>
        </w:rPr>
        <w:t>凡患有痢疾、伤寒、甲型病毒性肝炎、戊型病毒性肝炎、活动性肺结核、化脓性或渗出性皮肤病及其他有碍饮用水卫生的疾病的和病原携带者，不得直接从事供、管水工作。</w:t>
      </w:r>
      <w:r w:rsidRPr="008972C5">
        <w:rPr>
          <w:rFonts w:ascii="宋体" w:cs="宋体"/>
          <w:color w:val="000000"/>
          <w:kern w:val="0"/>
        </w:rPr>
        <w:br/>
      </w:r>
      <w:r w:rsidRPr="008972C5">
        <w:rPr>
          <w:rFonts w:ascii="宋体" w:hAnsi="宋体" w:cs="宋体"/>
          <w:color w:val="000000"/>
          <w:kern w:val="0"/>
        </w:rPr>
        <w:t xml:space="preserve">  3.</w:t>
      </w:r>
      <w:r w:rsidRPr="008972C5">
        <w:rPr>
          <w:rFonts w:ascii="宋体" w:hAnsi="宋体" w:cs="宋体" w:hint="eastAsia"/>
          <w:color w:val="000000"/>
          <w:kern w:val="0"/>
        </w:rPr>
        <w:t>直接从事供、管水的人员，未经卫生知识培训不得上岗工作。</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lastRenderedPageBreak/>
        <w:t>E.</w:t>
      </w:r>
      <w:r w:rsidRPr="008972C5">
        <w:rPr>
          <w:rFonts w:ascii="宋体" w:hAnsi="宋体" w:cs="宋体" w:hint="eastAsia"/>
          <w:color w:val="000000"/>
          <w:kern w:val="0"/>
        </w:rPr>
        <w:t>【法定依据】</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《生活饮用水卫生监督管理办法》</w:t>
      </w:r>
      <w:r w:rsidRPr="008972C5">
        <w:rPr>
          <w:rFonts w:ascii="宋体" w:hAnsi="宋体" w:cs="宋体"/>
          <w:color w:val="000000"/>
          <w:kern w:val="0"/>
        </w:rPr>
        <w:t>(2016</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11</w:t>
      </w:r>
      <w:r w:rsidRPr="008972C5">
        <w:rPr>
          <w:rFonts w:ascii="宋体" w:hAnsi="宋体" w:cs="宋体" w:hint="eastAsia"/>
          <w:color w:val="000000"/>
          <w:kern w:val="0"/>
        </w:rPr>
        <w:t>条。</w:t>
      </w:r>
    </w:p>
    <w:p w:rsidR="003078E3" w:rsidRPr="008972C5" w:rsidRDefault="003078E3" w:rsidP="002B5DEF">
      <w:pPr>
        <w:widowControl/>
        <w:jc w:val="center"/>
        <w:rPr>
          <w:rFonts w:ascii="宋体" w:cs="宋体"/>
          <w:color w:val="000000"/>
          <w:kern w:val="0"/>
          <w:sz w:val="22"/>
          <w:szCs w:val="22"/>
        </w:rPr>
      </w:pPr>
    </w:p>
    <w:p w:rsidR="003078E3" w:rsidRPr="008972C5" w:rsidRDefault="003078E3" w:rsidP="002B5DEF">
      <w:pPr>
        <w:widowControl/>
        <w:jc w:val="center"/>
        <w:rPr>
          <w:rFonts w:ascii="宋体" w:cs="宋体"/>
          <w:color w:val="000000"/>
          <w:kern w:val="0"/>
          <w:sz w:val="22"/>
          <w:szCs w:val="22"/>
        </w:rPr>
      </w:pPr>
    </w:p>
    <w:p w:rsidR="003078E3" w:rsidRPr="008972C5" w:rsidRDefault="003078E3" w:rsidP="002B5DEF">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第五节</w:t>
      </w:r>
      <w:r w:rsidRPr="008972C5">
        <w:rPr>
          <w:rFonts w:ascii="宋体" w:hAnsi="宋体" w:cs="宋体"/>
          <w:color w:val="000000"/>
          <w:kern w:val="0"/>
          <w:sz w:val="26"/>
          <w:szCs w:val="26"/>
        </w:rPr>
        <w:t xml:space="preserve"> </w:t>
      </w:r>
      <w:r w:rsidRPr="008972C5">
        <w:rPr>
          <w:rFonts w:ascii="宋体" w:hAnsi="宋体" w:cs="宋体" w:hint="eastAsia"/>
          <w:color w:val="000000"/>
          <w:kern w:val="0"/>
          <w:sz w:val="26"/>
          <w:szCs w:val="26"/>
        </w:rPr>
        <w:t>涉水产品生产企业和经营单位</w:t>
      </w:r>
    </w:p>
    <w:p w:rsidR="003078E3" w:rsidRPr="008972C5" w:rsidRDefault="003078E3" w:rsidP="002B5DEF">
      <w:pPr>
        <w:widowControl/>
        <w:jc w:val="center"/>
        <w:rPr>
          <w:rFonts w:ascii="宋体" w:cs="宋体"/>
          <w:color w:val="000000"/>
          <w:kern w:val="0"/>
          <w:sz w:val="22"/>
          <w:szCs w:val="22"/>
        </w:rPr>
      </w:pPr>
    </w:p>
    <w:p w:rsidR="003078E3" w:rsidRPr="008972C5" w:rsidRDefault="003078E3" w:rsidP="002B5DEF">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2B5DEF">
      <w:pPr>
        <w:widowControl/>
        <w:jc w:val="center"/>
        <w:rPr>
          <w:rFonts w:ascii="宋体" w:cs="宋体"/>
          <w:color w:val="000000"/>
          <w:kern w:val="0"/>
          <w:sz w:val="22"/>
          <w:szCs w:val="22"/>
        </w:rPr>
      </w:pPr>
    </w:p>
    <w:p w:rsidR="003078E3" w:rsidRPr="008972C5" w:rsidRDefault="003078E3" w:rsidP="002B5DEF">
      <w:pPr>
        <w:widowControl/>
        <w:jc w:val="left"/>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符合卫生标准和卫生规范制度。</w:t>
      </w:r>
    </w:p>
    <w:p w:rsidR="003078E3" w:rsidRPr="008972C5" w:rsidRDefault="003078E3" w:rsidP="002B5DEF">
      <w:pPr>
        <w:widowControl/>
        <w:jc w:val="left"/>
        <w:rPr>
          <w:rFonts w:ascii="宋体" w:cs="宋体"/>
          <w:color w:val="000000"/>
          <w:kern w:val="0"/>
          <w:sz w:val="22"/>
          <w:szCs w:val="22"/>
        </w:rPr>
      </w:pPr>
      <w:r w:rsidRPr="008972C5">
        <w:rPr>
          <w:rFonts w:ascii="宋体" w:hAnsi="宋体" w:cs="宋体"/>
          <w:color w:val="000000"/>
          <w:kern w:val="0"/>
          <w:sz w:val="22"/>
          <w:szCs w:val="22"/>
        </w:rPr>
        <w:t>2</w:t>
      </w:r>
      <w:r w:rsidRPr="008972C5">
        <w:rPr>
          <w:rFonts w:ascii="宋体" w:hAnsi="宋体" w:cs="宋体" w:hint="eastAsia"/>
          <w:color w:val="000000"/>
          <w:kern w:val="0"/>
          <w:sz w:val="22"/>
          <w:szCs w:val="22"/>
        </w:rPr>
        <w:t>实施卫生许可制度。</w:t>
      </w:r>
    </w:p>
    <w:p w:rsidR="003078E3" w:rsidRPr="008972C5" w:rsidRDefault="003078E3" w:rsidP="002B5DEF">
      <w:pPr>
        <w:widowControl/>
        <w:jc w:val="left"/>
        <w:rPr>
          <w:rFonts w:ascii="宋体" w:cs="宋体"/>
          <w:color w:val="000000"/>
          <w:kern w:val="0"/>
          <w:sz w:val="22"/>
          <w:szCs w:val="22"/>
        </w:rPr>
      </w:pPr>
    </w:p>
    <w:p w:rsidR="003078E3" w:rsidRPr="008972C5" w:rsidRDefault="003078E3" w:rsidP="002B5DEF">
      <w:pPr>
        <w:widowControl/>
        <w:jc w:val="left"/>
        <w:rPr>
          <w:rFonts w:ascii="宋体" w:cs="宋体"/>
          <w:color w:val="000000"/>
          <w:kern w:val="0"/>
          <w:sz w:val="22"/>
          <w:szCs w:val="22"/>
        </w:rPr>
      </w:pPr>
    </w:p>
    <w:p w:rsidR="003078E3" w:rsidRPr="008972C5" w:rsidRDefault="003078E3" w:rsidP="002B5DEF">
      <w:pPr>
        <w:widowControl/>
        <w:jc w:val="left"/>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B5-1</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【责任主体】涉水产品生产企业和经营单位</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color w:val="000000"/>
          <w:kern w:val="0"/>
        </w:rPr>
        <w:t xml:space="preserve"> </w:t>
      </w:r>
      <w:r w:rsidRPr="008972C5">
        <w:rPr>
          <w:rFonts w:ascii="宋体" w:hAnsi="宋体" w:cs="宋体" w:hint="eastAsia"/>
          <w:color w:val="000000"/>
          <w:kern w:val="0"/>
        </w:rPr>
        <w:t>符合卫生标准和卫生规范制度。</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涉及饮用水卫生安全的产品，应当按照有关规定进行卫生安全性评价，符合卫生标准和卫生规范要求。</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《传染病防治法》</w:t>
      </w:r>
      <w:r w:rsidRPr="008972C5">
        <w:rPr>
          <w:rFonts w:ascii="宋体" w:hAnsi="宋体" w:cs="宋体"/>
          <w:color w:val="000000"/>
          <w:kern w:val="0"/>
        </w:rPr>
        <w:t>(2013</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29</w:t>
      </w:r>
      <w:r w:rsidRPr="008972C5">
        <w:rPr>
          <w:rFonts w:ascii="宋体" w:hAnsi="宋体" w:cs="宋体" w:hint="eastAsia"/>
          <w:color w:val="000000"/>
          <w:kern w:val="0"/>
        </w:rPr>
        <w:t>条；</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《生活饮用水卫生监督管理办法》</w:t>
      </w:r>
      <w:r w:rsidRPr="008972C5">
        <w:rPr>
          <w:rFonts w:ascii="宋体" w:hAnsi="宋体" w:cs="宋体"/>
          <w:color w:val="000000"/>
          <w:kern w:val="0"/>
        </w:rPr>
        <w:t>(2016</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21</w:t>
      </w:r>
      <w:r w:rsidRPr="008972C5">
        <w:rPr>
          <w:rFonts w:ascii="宋体" w:hAnsi="宋体" w:cs="宋体" w:hint="eastAsia"/>
          <w:color w:val="000000"/>
          <w:kern w:val="0"/>
        </w:rPr>
        <w:t>条。</w:t>
      </w: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B5-2</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【责任主体】涉水产品生产企业和经营单位</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【责任名称】实施卫生许可制度。</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r w:rsidRPr="008972C5">
        <w:rPr>
          <w:rFonts w:ascii="宋体" w:cs="宋体"/>
          <w:color w:val="000000"/>
          <w:kern w:val="0"/>
        </w:rPr>
        <w:br/>
      </w:r>
      <w:r w:rsidRPr="008972C5">
        <w:rPr>
          <w:rFonts w:ascii="宋体" w:hAnsi="宋体" w:cs="宋体"/>
          <w:color w:val="000000"/>
          <w:kern w:val="0"/>
        </w:rPr>
        <w:t xml:space="preserve">   1.</w:t>
      </w:r>
      <w:r w:rsidRPr="008972C5">
        <w:rPr>
          <w:rFonts w:ascii="宋体" w:hAnsi="宋体" w:cs="宋体" w:hint="eastAsia"/>
          <w:color w:val="000000"/>
          <w:kern w:val="0"/>
        </w:rPr>
        <w:t>对涉及饮用水卫生安全的产品实行卫生许可制度。</w:t>
      </w:r>
      <w:r w:rsidRPr="008972C5">
        <w:rPr>
          <w:rFonts w:ascii="宋体" w:cs="宋体"/>
          <w:color w:val="000000"/>
          <w:kern w:val="0"/>
        </w:rPr>
        <w:br/>
      </w:r>
      <w:r w:rsidRPr="008972C5">
        <w:rPr>
          <w:rFonts w:ascii="宋体" w:hAnsi="宋体" w:cs="宋体"/>
          <w:color w:val="000000"/>
          <w:kern w:val="0"/>
        </w:rPr>
        <w:t xml:space="preserve">   2.</w:t>
      </w:r>
      <w:r w:rsidRPr="008972C5">
        <w:rPr>
          <w:rFonts w:ascii="宋体" w:hAnsi="宋体" w:cs="宋体" w:hint="eastAsia"/>
          <w:color w:val="000000"/>
          <w:kern w:val="0"/>
        </w:rPr>
        <w:t>生产涉及饮用水卫生安全的产品的单位和个人，必须按规定向政府卫生计生主管部门申请办理产品卫生许可批准文件，取得批准文件后，方可生产和销售。</w:t>
      </w:r>
      <w:r w:rsidRPr="008972C5">
        <w:rPr>
          <w:rFonts w:ascii="宋体" w:cs="宋体"/>
          <w:color w:val="000000"/>
          <w:kern w:val="0"/>
        </w:rPr>
        <w:br/>
      </w:r>
      <w:r w:rsidRPr="008972C5">
        <w:rPr>
          <w:rFonts w:ascii="宋体" w:hAnsi="宋体" w:cs="宋体"/>
          <w:color w:val="000000"/>
          <w:kern w:val="0"/>
        </w:rPr>
        <w:t xml:space="preserve">   3.</w:t>
      </w:r>
      <w:r w:rsidRPr="008972C5">
        <w:rPr>
          <w:rFonts w:ascii="宋体" w:hAnsi="宋体" w:cs="宋体" w:hint="eastAsia"/>
          <w:color w:val="000000"/>
          <w:kern w:val="0"/>
        </w:rPr>
        <w:t>任何单位和个人不得生产、销售、使用无批准文件的前款产品。</w:t>
      </w:r>
      <w:r w:rsidRPr="008972C5">
        <w:rPr>
          <w:rFonts w:ascii="宋体" w:cs="宋体"/>
          <w:color w:val="000000"/>
          <w:kern w:val="0"/>
        </w:rPr>
        <w:br/>
      </w:r>
      <w:r w:rsidRPr="008972C5">
        <w:rPr>
          <w:rFonts w:ascii="宋体" w:hAnsi="宋体" w:cs="宋体"/>
          <w:color w:val="000000"/>
          <w:kern w:val="0"/>
        </w:rPr>
        <w:t xml:space="preserve">   4.</w:t>
      </w:r>
      <w:r w:rsidRPr="008972C5">
        <w:rPr>
          <w:rFonts w:ascii="宋体" w:hAnsi="宋体" w:cs="宋体" w:hint="eastAsia"/>
          <w:color w:val="000000"/>
          <w:kern w:val="0"/>
        </w:rPr>
        <w:t>利用新材料、新工艺和新化学物质生产的涉及饮用水卫生安全产品应当取得国务院卫生计生主管部门颁发的卫生许可批准文件；除利用新材料、新工艺和新化学物质外生产的其他涉及饮用水卫生安全产品应当取得省级人民政府卫生计生主管部门颁发的卫生许可批准文件。</w:t>
      </w:r>
      <w:r w:rsidRPr="008972C5">
        <w:rPr>
          <w:rFonts w:ascii="宋体" w:cs="宋体"/>
          <w:color w:val="000000"/>
          <w:kern w:val="0"/>
        </w:rPr>
        <w:br/>
      </w:r>
      <w:r w:rsidRPr="008972C5">
        <w:rPr>
          <w:rFonts w:ascii="宋体" w:hAnsi="宋体" w:cs="宋体"/>
          <w:color w:val="000000"/>
          <w:kern w:val="0"/>
        </w:rPr>
        <w:t xml:space="preserve">   5.</w:t>
      </w:r>
      <w:r w:rsidRPr="008972C5">
        <w:rPr>
          <w:rFonts w:ascii="宋体" w:hAnsi="宋体" w:cs="宋体" w:hint="eastAsia"/>
          <w:color w:val="000000"/>
          <w:kern w:val="0"/>
        </w:rPr>
        <w:t>涉及饮用水卫生安全产品的卫生许可批准文件的有效期为四年。</w:t>
      </w:r>
      <w:r w:rsidRPr="008972C5">
        <w:rPr>
          <w:rFonts w:ascii="宋体" w:cs="宋体"/>
          <w:color w:val="000000"/>
          <w:kern w:val="0"/>
        </w:rPr>
        <w:br/>
      </w:r>
      <w:r w:rsidRPr="008972C5">
        <w:rPr>
          <w:rFonts w:ascii="宋体" w:hAnsi="宋体" w:cs="宋体"/>
          <w:color w:val="000000"/>
          <w:kern w:val="0"/>
        </w:rPr>
        <w:t xml:space="preserve">   6.</w:t>
      </w:r>
      <w:r w:rsidRPr="008972C5">
        <w:rPr>
          <w:rFonts w:ascii="宋体" w:hAnsi="宋体" w:cs="宋体" w:hint="eastAsia"/>
          <w:color w:val="000000"/>
          <w:kern w:val="0"/>
        </w:rPr>
        <w:t>凡取得卫生许可证的单位或个人，以及取得卫生许可批准文件的饮用水卫生安全的产品，经日常监督检查，发现已不符合卫生许可证颁发条件或不符合卫生许可批准文件颁发要求的，原批准机关有权收回有关证件或批准文件。</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《生活饮用水卫生监督管理办法》</w:t>
      </w:r>
      <w:r w:rsidRPr="008972C5">
        <w:rPr>
          <w:rFonts w:ascii="宋体" w:hAnsi="宋体" w:cs="宋体"/>
          <w:color w:val="000000"/>
          <w:kern w:val="0"/>
        </w:rPr>
        <w:t>(2016</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条。</w:t>
      </w:r>
    </w:p>
    <w:p w:rsidR="003078E3" w:rsidRPr="008972C5" w:rsidRDefault="003078E3" w:rsidP="002B5DEF">
      <w:pPr>
        <w:widowControl/>
        <w:jc w:val="left"/>
        <w:rPr>
          <w:rFonts w:ascii="宋体" w:cs="宋体"/>
          <w:color w:val="000000"/>
          <w:kern w:val="0"/>
          <w:sz w:val="22"/>
          <w:szCs w:val="22"/>
        </w:rPr>
      </w:pPr>
    </w:p>
    <w:p w:rsidR="003078E3" w:rsidRPr="008972C5" w:rsidRDefault="003078E3" w:rsidP="002B5DEF">
      <w:pPr>
        <w:widowControl/>
        <w:jc w:val="left"/>
        <w:rPr>
          <w:rFonts w:ascii="宋体" w:cs="宋体"/>
          <w:color w:val="000000"/>
          <w:kern w:val="0"/>
          <w:sz w:val="22"/>
          <w:szCs w:val="22"/>
        </w:rPr>
      </w:pPr>
    </w:p>
    <w:p w:rsidR="003078E3" w:rsidRPr="008972C5" w:rsidRDefault="003078E3" w:rsidP="002B5DEF">
      <w:pPr>
        <w:widowControl/>
        <w:jc w:val="center"/>
        <w:rPr>
          <w:rFonts w:ascii="宋体" w:cs="宋体"/>
          <w:color w:val="000000"/>
          <w:kern w:val="0"/>
          <w:sz w:val="26"/>
          <w:szCs w:val="26"/>
        </w:rPr>
      </w:pPr>
      <w:r w:rsidRPr="008972C5">
        <w:rPr>
          <w:rFonts w:ascii="宋体" w:hAnsi="宋体" w:cs="宋体" w:hint="eastAsia"/>
          <w:color w:val="000000"/>
          <w:kern w:val="0"/>
          <w:sz w:val="26"/>
          <w:szCs w:val="26"/>
        </w:rPr>
        <w:lastRenderedPageBreak/>
        <w:t>第六节</w:t>
      </w:r>
      <w:r w:rsidRPr="008972C5">
        <w:rPr>
          <w:rFonts w:ascii="宋体" w:hAnsi="宋体" w:cs="宋体"/>
          <w:color w:val="000000"/>
          <w:kern w:val="0"/>
          <w:sz w:val="26"/>
          <w:szCs w:val="26"/>
        </w:rPr>
        <w:t xml:space="preserve"> </w:t>
      </w:r>
      <w:r w:rsidRPr="008972C5">
        <w:rPr>
          <w:rFonts w:ascii="宋体" w:hAnsi="宋体" w:cs="宋体" w:hint="eastAsia"/>
          <w:color w:val="000000"/>
          <w:kern w:val="0"/>
          <w:sz w:val="26"/>
          <w:szCs w:val="26"/>
        </w:rPr>
        <w:t>餐具、饮具集中消毒服务单位</w:t>
      </w:r>
    </w:p>
    <w:p w:rsidR="003078E3" w:rsidRPr="008972C5" w:rsidRDefault="003078E3" w:rsidP="002B5DEF">
      <w:pPr>
        <w:widowControl/>
        <w:jc w:val="center"/>
        <w:rPr>
          <w:rFonts w:ascii="宋体" w:cs="宋体"/>
          <w:color w:val="000000"/>
          <w:kern w:val="0"/>
          <w:sz w:val="22"/>
          <w:szCs w:val="22"/>
        </w:rPr>
      </w:pPr>
    </w:p>
    <w:p w:rsidR="003078E3" w:rsidRPr="008972C5" w:rsidRDefault="003078E3" w:rsidP="002B5DEF">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2B5DEF">
      <w:pPr>
        <w:widowControl/>
        <w:jc w:val="center"/>
        <w:rPr>
          <w:rFonts w:ascii="宋体" w:cs="宋体"/>
          <w:color w:val="000000"/>
          <w:kern w:val="0"/>
          <w:sz w:val="22"/>
          <w:szCs w:val="22"/>
        </w:rPr>
      </w:pPr>
    </w:p>
    <w:p w:rsidR="003078E3" w:rsidRPr="008972C5" w:rsidRDefault="003078E3" w:rsidP="002B5DEF">
      <w:pPr>
        <w:widowControl/>
        <w:jc w:val="left"/>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符合国家标准、卫生规范制度。</w:t>
      </w:r>
    </w:p>
    <w:p w:rsidR="003078E3" w:rsidRPr="008972C5" w:rsidRDefault="003078E3" w:rsidP="002B5DEF">
      <w:pPr>
        <w:widowControl/>
        <w:jc w:val="left"/>
        <w:rPr>
          <w:rFonts w:ascii="宋体" w:cs="宋体"/>
          <w:color w:val="000000"/>
          <w:kern w:val="0"/>
          <w:sz w:val="22"/>
          <w:szCs w:val="22"/>
        </w:rPr>
      </w:pPr>
      <w:r w:rsidRPr="008972C5">
        <w:rPr>
          <w:rFonts w:ascii="宋体" w:hAnsi="宋体" w:cs="宋体"/>
          <w:color w:val="000000"/>
          <w:kern w:val="0"/>
          <w:sz w:val="22"/>
          <w:szCs w:val="22"/>
        </w:rPr>
        <w:t>2</w:t>
      </w:r>
      <w:r w:rsidRPr="008972C5">
        <w:rPr>
          <w:rFonts w:ascii="宋体" w:hAnsi="宋体" w:cs="宋体" w:hint="eastAsia"/>
          <w:color w:val="000000"/>
          <w:kern w:val="0"/>
          <w:sz w:val="22"/>
          <w:szCs w:val="22"/>
        </w:rPr>
        <w:t>出厂的餐具、饮具检验合格制度。</w:t>
      </w:r>
    </w:p>
    <w:p w:rsidR="003078E3" w:rsidRPr="008972C5" w:rsidRDefault="003078E3" w:rsidP="002B5DEF">
      <w:pPr>
        <w:widowControl/>
        <w:jc w:val="left"/>
        <w:rPr>
          <w:rFonts w:ascii="宋体" w:cs="宋体"/>
          <w:color w:val="000000"/>
          <w:kern w:val="0"/>
          <w:sz w:val="22"/>
          <w:szCs w:val="22"/>
        </w:rPr>
      </w:pPr>
    </w:p>
    <w:p w:rsidR="003078E3" w:rsidRPr="008972C5" w:rsidRDefault="003078E3" w:rsidP="002B5DEF">
      <w:pPr>
        <w:widowControl/>
        <w:jc w:val="left"/>
        <w:rPr>
          <w:rFonts w:ascii="宋体" w:cs="宋体"/>
          <w:color w:val="000000"/>
          <w:kern w:val="0"/>
          <w:sz w:val="22"/>
          <w:szCs w:val="22"/>
        </w:rPr>
      </w:pPr>
    </w:p>
    <w:p w:rsidR="003078E3" w:rsidRPr="008972C5" w:rsidRDefault="003078E3" w:rsidP="002B5DEF">
      <w:pPr>
        <w:widowControl/>
        <w:jc w:val="left"/>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B6-1</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【责任主体】餐具、饮具集中消毒服务单位</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【责任名称】符合国家标准、卫生规范制度。</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应当具备相应的作业场所、清洗消毒设备或者设施，用水和使用的洗涤剂、消毒剂应当符合相关食品安全国家标准和其他国家标准、卫生规范。</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《食品安全法》</w:t>
      </w:r>
      <w:r w:rsidRPr="008972C5">
        <w:rPr>
          <w:rFonts w:ascii="宋体" w:hAnsi="宋体" w:cs="宋体"/>
          <w:color w:val="000000"/>
          <w:kern w:val="0"/>
        </w:rPr>
        <w:t>(2015</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58</w:t>
      </w:r>
      <w:r w:rsidRPr="008972C5">
        <w:rPr>
          <w:rFonts w:ascii="宋体" w:hAnsi="宋体" w:cs="宋体" w:hint="eastAsia"/>
          <w:color w:val="000000"/>
          <w:kern w:val="0"/>
        </w:rPr>
        <w:t>条。</w:t>
      </w: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【责任主体】餐具、饮具集中消毒服务单位</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【责任名称】出厂的餐具、饮具检验合格制度。</w:t>
      </w:r>
    </w:p>
    <w:p w:rsidR="003078E3" w:rsidRPr="008972C5" w:rsidRDefault="003078E3" w:rsidP="002B5DEF">
      <w:pPr>
        <w:widowControl/>
        <w:jc w:val="left"/>
        <w:rPr>
          <w:rFonts w:ascii="宋体" w:hAns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应当对消毒餐具、饮具进行逐批检验，检验合格后方可出厂，并应当随附消毒合格证明。消毒后的餐具、饮具应当在独立包装上标注单位名称、地址、联系方式、消毒日期以及使用期限等内容。</w:t>
      </w:r>
      <w:r w:rsidRPr="008972C5">
        <w:rPr>
          <w:rFonts w:ascii="宋体" w:hAnsi="宋体" w:cs="宋体"/>
          <w:color w:val="000000"/>
          <w:kern w:val="0"/>
        </w:rPr>
        <w:t xml:space="preserve"> </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《食品安全法》</w:t>
      </w:r>
      <w:r w:rsidRPr="008972C5">
        <w:rPr>
          <w:rFonts w:ascii="宋体" w:hAnsi="宋体" w:cs="宋体"/>
          <w:color w:val="000000"/>
          <w:kern w:val="0"/>
        </w:rPr>
        <w:t>(2015</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58</w:t>
      </w:r>
      <w:r w:rsidRPr="008972C5">
        <w:rPr>
          <w:rFonts w:ascii="宋体" w:hAnsi="宋体" w:cs="宋体" w:hint="eastAsia"/>
          <w:color w:val="000000"/>
          <w:kern w:val="0"/>
        </w:rPr>
        <w:t>条。</w:t>
      </w:r>
    </w:p>
    <w:p w:rsidR="003078E3" w:rsidRPr="008972C5" w:rsidRDefault="003078E3" w:rsidP="002B5DEF">
      <w:pPr>
        <w:widowControl/>
        <w:jc w:val="center"/>
        <w:rPr>
          <w:rFonts w:ascii="宋体" w:cs="宋体"/>
          <w:color w:val="000000"/>
          <w:kern w:val="0"/>
          <w:sz w:val="22"/>
          <w:szCs w:val="22"/>
        </w:rPr>
      </w:pPr>
    </w:p>
    <w:p w:rsidR="003078E3" w:rsidRPr="008972C5" w:rsidRDefault="003078E3" w:rsidP="002B5DEF">
      <w:pPr>
        <w:widowControl/>
        <w:jc w:val="left"/>
        <w:rPr>
          <w:rFonts w:ascii="宋体" w:cs="宋体"/>
          <w:color w:val="000000"/>
          <w:kern w:val="0"/>
          <w:sz w:val="22"/>
          <w:szCs w:val="22"/>
        </w:rPr>
      </w:pPr>
    </w:p>
    <w:p w:rsidR="003078E3" w:rsidRPr="008972C5" w:rsidRDefault="003078E3" w:rsidP="002B5DEF">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第七节</w:t>
      </w:r>
      <w:r w:rsidRPr="008972C5">
        <w:rPr>
          <w:rFonts w:ascii="宋体" w:hAnsi="宋体" w:cs="宋体"/>
          <w:color w:val="000000"/>
          <w:kern w:val="0"/>
          <w:sz w:val="26"/>
          <w:szCs w:val="26"/>
        </w:rPr>
        <w:t xml:space="preserve">  </w:t>
      </w:r>
      <w:r w:rsidRPr="008972C5">
        <w:rPr>
          <w:rFonts w:ascii="宋体" w:hAnsi="宋体" w:cs="宋体" w:hint="eastAsia"/>
          <w:color w:val="000000"/>
          <w:kern w:val="0"/>
          <w:sz w:val="26"/>
          <w:szCs w:val="26"/>
        </w:rPr>
        <w:t>消毒产品经营活动的单位</w:t>
      </w:r>
    </w:p>
    <w:p w:rsidR="003078E3" w:rsidRPr="008972C5" w:rsidRDefault="003078E3" w:rsidP="002B5DEF">
      <w:pPr>
        <w:widowControl/>
        <w:jc w:val="center"/>
        <w:rPr>
          <w:rFonts w:ascii="宋体" w:cs="宋体"/>
          <w:color w:val="000000"/>
          <w:kern w:val="0"/>
          <w:sz w:val="22"/>
          <w:szCs w:val="22"/>
        </w:rPr>
      </w:pPr>
    </w:p>
    <w:p w:rsidR="003078E3" w:rsidRPr="008972C5" w:rsidRDefault="003078E3" w:rsidP="002B5DEF">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2B5DEF">
      <w:pPr>
        <w:widowControl/>
        <w:jc w:val="center"/>
        <w:rPr>
          <w:rFonts w:ascii="宋体" w:cs="宋体"/>
          <w:color w:val="000000"/>
          <w:kern w:val="0"/>
          <w:sz w:val="22"/>
          <w:szCs w:val="22"/>
        </w:rPr>
      </w:pPr>
    </w:p>
    <w:p w:rsidR="003078E3" w:rsidRPr="008972C5" w:rsidRDefault="003078E3" w:rsidP="002B5DEF">
      <w:pPr>
        <w:widowControl/>
        <w:jc w:val="left"/>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建立消毒产品的进货索证检查验收制度。</w:t>
      </w:r>
    </w:p>
    <w:p w:rsidR="003078E3" w:rsidRPr="008972C5" w:rsidRDefault="003078E3" w:rsidP="002B5DEF">
      <w:pPr>
        <w:widowControl/>
        <w:jc w:val="left"/>
        <w:rPr>
          <w:rFonts w:ascii="宋体" w:cs="宋体"/>
          <w:color w:val="000000"/>
          <w:kern w:val="0"/>
          <w:sz w:val="22"/>
          <w:szCs w:val="22"/>
        </w:rPr>
      </w:pPr>
      <w:r w:rsidRPr="008972C5">
        <w:rPr>
          <w:rFonts w:ascii="宋体" w:hAnsi="宋体" w:cs="宋体"/>
          <w:color w:val="000000"/>
          <w:kern w:val="0"/>
          <w:sz w:val="22"/>
          <w:szCs w:val="22"/>
        </w:rPr>
        <w:t>2</w:t>
      </w:r>
      <w:r w:rsidRPr="008972C5">
        <w:rPr>
          <w:rFonts w:ascii="宋体" w:hAnsi="宋体" w:cs="宋体" w:hint="eastAsia"/>
          <w:color w:val="000000"/>
          <w:kern w:val="0"/>
          <w:sz w:val="22"/>
          <w:szCs w:val="22"/>
        </w:rPr>
        <w:t>经营的消毒产品符合国家规定制度。</w:t>
      </w:r>
    </w:p>
    <w:p w:rsidR="003078E3" w:rsidRPr="008972C5" w:rsidRDefault="003078E3" w:rsidP="002B5DEF">
      <w:pPr>
        <w:widowControl/>
        <w:jc w:val="center"/>
        <w:rPr>
          <w:rFonts w:ascii="宋体" w:cs="宋体"/>
          <w:color w:val="000000"/>
          <w:kern w:val="0"/>
          <w:sz w:val="22"/>
          <w:szCs w:val="22"/>
        </w:rPr>
      </w:pPr>
    </w:p>
    <w:p w:rsidR="003078E3" w:rsidRPr="008972C5" w:rsidRDefault="003078E3" w:rsidP="002B5DEF">
      <w:pPr>
        <w:widowControl/>
        <w:jc w:val="center"/>
        <w:rPr>
          <w:rFonts w:ascii="宋体" w:cs="宋体"/>
          <w:color w:val="000000"/>
          <w:kern w:val="0"/>
          <w:sz w:val="22"/>
          <w:szCs w:val="22"/>
        </w:rPr>
      </w:pPr>
    </w:p>
    <w:p w:rsidR="003078E3" w:rsidRPr="008972C5" w:rsidRDefault="003078E3" w:rsidP="002B5DEF">
      <w:pPr>
        <w:widowControl/>
        <w:jc w:val="left"/>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B7-1</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【责任主体】消毒产品经营活动的单位</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【责任名称】建立消毒产品的进货索证检查验收制度。</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r w:rsidRPr="008972C5">
        <w:rPr>
          <w:rFonts w:ascii="宋体" w:cs="宋体"/>
          <w:color w:val="000000"/>
          <w:kern w:val="0"/>
        </w:rPr>
        <w:br/>
      </w:r>
      <w:r w:rsidRPr="008972C5">
        <w:rPr>
          <w:rFonts w:ascii="宋体" w:hAnsi="宋体" w:cs="宋体"/>
          <w:color w:val="000000"/>
          <w:kern w:val="0"/>
        </w:rPr>
        <w:t xml:space="preserve">    1.</w:t>
      </w:r>
      <w:r w:rsidRPr="008972C5">
        <w:rPr>
          <w:rFonts w:ascii="宋体" w:hAnsi="宋体" w:cs="宋体" w:hint="eastAsia"/>
          <w:color w:val="000000"/>
          <w:kern w:val="0"/>
        </w:rPr>
        <w:t>采购消毒产品时，应当索取生产企业卫生许可证复印件，产品卫生安全评价报告或者</w:t>
      </w:r>
      <w:r w:rsidRPr="008972C5">
        <w:rPr>
          <w:rFonts w:ascii="宋体" w:hAnsi="宋体" w:cs="宋体" w:hint="eastAsia"/>
          <w:color w:val="000000"/>
          <w:kern w:val="0"/>
        </w:rPr>
        <w:lastRenderedPageBreak/>
        <w:t>新消毒产品卫生许可批件复印件。有效证件的复印件应当加盖原件持有者的印章。</w:t>
      </w:r>
      <w:r w:rsidRPr="008972C5">
        <w:rPr>
          <w:rFonts w:ascii="宋体" w:cs="宋体"/>
          <w:color w:val="000000"/>
          <w:kern w:val="0"/>
        </w:rPr>
        <w:br/>
      </w:r>
      <w:r w:rsidRPr="008972C5">
        <w:rPr>
          <w:rFonts w:ascii="宋体" w:hAnsi="宋体" w:cs="宋体"/>
          <w:color w:val="000000"/>
          <w:kern w:val="0"/>
        </w:rPr>
        <w:t xml:space="preserve">    2.</w:t>
      </w:r>
      <w:r w:rsidRPr="008972C5">
        <w:rPr>
          <w:rFonts w:ascii="宋体" w:hAnsi="宋体" w:cs="宋体" w:hint="eastAsia"/>
          <w:color w:val="000000"/>
          <w:kern w:val="0"/>
        </w:rPr>
        <w:t>禁止生产经营无生产企业卫生许可证或新消毒产品卫生许可批准文件的，产品卫生安全评价不合格或产品卫生质量不符合要求的。</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《消毒管理办法》</w:t>
      </w:r>
      <w:r w:rsidRPr="008972C5">
        <w:rPr>
          <w:rFonts w:ascii="宋体" w:hAnsi="宋体" w:cs="宋体"/>
          <w:color w:val="000000"/>
          <w:kern w:val="0"/>
        </w:rPr>
        <w:t>(2017</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条。</w:t>
      </w: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B7-2</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【责任主体】消毒产品经营活动的单位</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【责任名称】经营的消毒产品符合国家规定制度。</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r w:rsidRPr="008972C5">
        <w:rPr>
          <w:rFonts w:ascii="宋体" w:cs="宋体"/>
          <w:color w:val="000000"/>
          <w:kern w:val="0"/>
        </w:rPr>
        <w:br/>
      </w:r>
      <w:r w:rsidRPr="008972C5">
        <w:rPr>
          <w:rFonts w:ascii="宋体" w:hAnsi="宋体" w:cs="宋体"/>
          <w:color w:val="000000"/>
          <w:kern w:val="0"/>
        </w:rPr>
        <w:t xml:space="preserve">    1.</w:t>
      </w:r>
      <w:r w:rsidRPr="008972C5">
        <w:rPr>
          <w:rFonts w:ascii="宋体" w:hAnsi="宋体" w:cs="宋体" w:hint="eastAsia"/>
          <w:color w:val="000000"/>
          <w:kern w:val="0"/>
        </w:rPr>
        <w:t>消毒产品的命名、标签（含说明书）应当符合国家卫生计生委的有关规定。</w:t>
      </w:r>
      <w:r w:rsidRPr="008972C5">
        <w:rPr>
          <w:rFonts w:ascii="宋体" w:cs="宋体"/>
          <w:color w:val="000000"/>
          <w:kern w:val="0"/>
        </w:rPr>
        <w:br/>
      </w:r>
      <w:r w:rsidRPr="008972C5">
        <w:rPr>
          <w:rFonts w:ascii="宋体" w:hAnsi="宋体" w:cs="宋体"/>
          <w:color w:val="000000"/>
          <w:kern w:val="0"/>
        </w:rPr>
        <w:t xml:space="preserve">    2. </w:t>
      </w:r>
      <w:r w:rsidRPr="008972C5">
        <w:rPr>
          <w:rFonts w:ascii="宋体" w:hAnsi="宋体" w:cs="宋体" w:hint="eastAsia"/>
          <w:color w:val="000000"/>
          <w:kern w:val="0"/>
        </w:rPr>
        <w:t>消毒产品的标签（含说明书）和宣传内容必须真实，不得出现或暗示对疾病的治疗效果。</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《消毒管理办法》</w:t>
      </w:r>
      <w:r w:rsidRPr="008972C5">
        <w:rPr>
          <w:rFonts w:ascii="宋体" w:hAnsi="宋体" w:cs="宋体"/>
          <w:color w:val="000000"/>
          <w:kern w:val="0"/>
        </w:rPr>
        <w:t>(2017</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31</w:t>
      </w:r>
      <w:r w:rsidRPr="008972C5">
        <w:rPr>
          <w:rFonts w:ascii="宋体" w:hAnsi="宋体" w:cs="宋体" w:hint="eastAsia"/>
          <w:color w:val="000000"/>
          <w:kern w:val="0"/>
        </w:rPr>
        <w:t>条。</w:t>
      </w:r>
    </w:p>
    <w:p w:rsidR="003078E3" w:rsidRPr="008972C5" w:rsidRDefault="003078E3" w:rsidP="002B5DEF">
      <w:pPr>
        <w:widowControl/>
        <w:jc w:val="left"/>
        <w:rPr>
          <w:rFonts w:ascii="宋体" w:cs="宋体"/>
          <w:color w:val="000000"/>
          <w:kern w:val="0"/>
          <w:sz w:val="22"/>
          <w:szCs w:val="22"/>
        </w:rPr>
      </w:pPr>
    </w:p>
    <w:p w:rsidR="003078E3" w:rsidRPr="008972C5" w:rsidRDefault="003078E3" w:rsidP="002B5DEF">
      <w:pPr>
        <w:widowControl/>
        <w:jc w:val="left"/>
        <w:rPr>
          <w:rFonts w:ascii="宋体" w:cs="宋体"/>
          <w:color w:val="000000"/>
          <w:kern w:val="0"/>
          <w:sz w:val="22"/>
          <w:szCs w:val="22"/>
        </w:rPr>
      </w:pPr>
    </w:p>
    <w:p w:rsidR="003078E3" w:rsidRPr="008972C5" w:rsidRDefault="003078E3" w:rsidP="002B5DEF">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第八节</w:t>
      </w:r>
      <w:r w:rsidRPr="008972C5">
        <w:rPr>
          <w:rFonts w:ascii="宋体" w:hAnsi="宋体" w:cs="宋体"/>
          <w:color w:val="000000"/>
          <w:kern w:val="0"/>
          <w:sz w:val="26"/>
          <w:szCs w:val="26"/>
        </w:rPr>
        <w:t xml:space="preserve"> </w:t>
      </w:r>
      <w:r w:rsidRPr="008972C5">
        <w:rPr>
          <w:rFonts w:ascii="宋体" w:hAnsi="宋体" w:cs="宋体" w:hint="eastAsia"/>
          <w:color w:val="000000"/>
          <w:kern w:val="0"/>
          <w:sz w:val="26"/>
          <w:szCs w:val="26"/>
        </w:rPr>
        <w:t>消毒服务机构</w:t>
      </w:r>
    </w:p>
    <w:p w:rsidR="003078E3" w:rsidRPr="008972C5" w:rsidRDefault="003078E3" w:rsidP="002B5DEF">
      <w:pPr>
        <w:widowControl/>
        <w:jc w:val="center"/>
        <w:rPr>
          <w:rFonts w:ascii="宋体" w:cs="宋体"/>
          <w:color w:val="000000"/>
          <w:kern w:val="0"/>
          <w:sz w:val="22"/>
          <w:szCs w:val="22"/>
        </w:rPr>
      </w:pPr>
    </w:p>
    <w:p w:rsidR="003078E3" w:rsidRPr="008972C5" w:rsidRDefault="003078E3" w:rsidP="002B5DEF">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2B5DEF">
      <w:pPr>
        <w:widowControl/>
        <w:jc w:val="center"/>
        <w:rPr>
          <w:rFonts w:ascii="宋体" w:cs="宋体"/>
          <w:color w:val="000000"/>
          <w:kern w:val="0"/>
          <w:sz w:val="22"/>
          <w:szCs w:val="22"/>
        </w:rPr>
      </w:pPr>
    </w:p>
    <w:p w:rsidR="003078E3" w:rsidRPr="008972C5" w:rsidRDefault="003078E3" w:rsidP="002B5DEF">
      <w:pPr>
        <w:widowControl/>
        <w:jc w:val="left"/>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消毒服务符合卫生标准和要求制度。</w:t>
      </w:r>
    </w:p>
    <w:p w:rsidR="003078E3" w:rsidRPr="008972C5" w:rsidRDefault="003078E3" w:rsidP="002B5DEF">
      <w:pPr>
        <w:widowControl/>
        <w:jc w:val="center"/>
        <w:rPr>
          <w:rFonts w:ascii="宋体" w:cs="宋体"/>
          <w:color w:val="000000"/>
          <w:kern w:val="0"/>
          <w:sz w:val="22"/>
          <w:szCs w:val="22"/>
        </w:rPr>
      </w:pPr>
    </w:p>
    <w:p w:rsidR="003078E3" w:rsidRPr="008972C5" w:rsidRDefault="003078E3" w:rsidP="002B5DEF">
      <w:pPr>
        <w:widowControl/>
        <w:jc w:val="center"/>
        <w:rPr>
          <w:rFonts w:ascii="宋体" w:cs="宋体"/>
          <w:color w:val="000000"/>
          <w:kern w:val="0"/>
          <w:sz w:val="22"/>
          <w:szCs w:val="22"/>
        </w:rPr>
      </w:pPr>
    </w:p>
    <w:p w:rsidR="003078E3" w:rsidRPr="008972C5" w:rsidRDefault="003078E3" w:rsidP="002B5DEF">
      <w:pPr>
        <w:widowControl/>
        <w:jc w:val="left"/>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B8-1</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【责任主体】消毒服务机构</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【责任名称】消毒服务符合卫生标准和要求制度</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r w:rsidRPr="008972C5">
        <w:rPr>
          <w:rFonts w:ascii="宋体" w:cs="宋体"/>
          <w:color w:val="000000"/>
          <w:kern w:val="0"/>
        </w:rPr>
        <w:br/>
      </w:r>
      <w:r w:rsidRPr="008972C5">
        <w:rPr>
          <w:rFonts w:ascii="宋体" w:hAnsi="宋体" w:cs="宋体"/>
          <w:color w:val="000000"/>
          <w:kern w:val="0"/>
        </w:rPr>
        <w:t xml:space="preserve">    1.</w:t>
      </w:r>
      <w:r w:rsidRPr="008972C5">
        <w:rPr>
          <w:rFonts w:ascii="宋体" w:hAnsi="宋体" w:cs="宋体" w:hint="eastAsia"/>
          <w:color w:val="000000"/>
          <w:kern w:val="0"/>
        </w:rPr>
        <w:t>应当具备符合国家有关规范、标准和规定的消毒与灭菌设备。</w:t>
      </w:r>
      <w:r w:rsidRPr="008972C5">
        <w:rPr>
          <w:rFonts w:ascii="宋体" w:cs="宋体"/>
          <w:color w:val="000000"/>
          <w:kern w:val="0"/>
        </w:rPr>
        <w:br/>
      </w:r>
      <w:r w:rsidRPr="008972C5">
        <w:rPr>
          <w:rFonts w:ascii="宋体" w:hAnsi="宋体" w:cs="宋体"/>
          <w:color w:val="000000"/>
          <w:kern w:val="0"/>
        </w:rPr>
        <w:t xml:space="preserve">    2.</w:t>
      </w:r>
      <w:r w:rsidRPr="008972C5">
        <w:rPr>
          <w:rFonts w:ascii="宋体" w:hAnsi="宋体" w:cs="宋体" w:hint="eastAsia"/>
          <w:color w:val="000000"/>
          <w:kern w:val="0"/>
        </w:rPr>
        <w:t>其消毒与灭菌工艺流程和工作环境必须符合卫生要求。</w:t>
      </w:r>
      <w:r w:rsidRPr="008972C5">
        <w:rPr>
          <w:rFonts w:ascii="宋体" w:cs="宋体"/>
          <w:color w:val="000000"/>
          <w:kern w:val="0"/>
        </w:rPr>
        <w:br/>
      </w:r>
      <w:r w:rsidRPr="008972C5">
        <w:rPr>
          <w:rFonts w:ascii="宋体" w:hAnsi="宋体" w:cs="宋体"/>
          <w:color w:val="000000"/>
          <w:kern w:val="0"/>
        </w:rPr>
        <w:t xml:space="preserve">    3.</w:t>
      </w:r>
      <w:r w:rsidRPr="008972C5">
        <w:rPr>
          <w:rFonts w:ascii="宋体" w:hAnsi="宋体" w:cs="宋体" w:hint="eastAsia"/>
          <w:color w:val="000000"/>
          <w:kern w:val="0"/>
        </w:rPr>
        <w:t>具有能对消毒与灭菌效果进行检测的人员和条件，建立自检制度。</w:t>
      </w:r>
      <w:r w:rsidRPr="008972C5">
        <w:rPr>
          <w:rFonts w:ascii="宋体" w:cs="宋体"/>
          <w:color w:val="000000"/>
          <w:kern w:val="0"/>
        </w:rPr>
        <w:br/>
      </w:r>
      <w:r w:rsidRPr="008972C5">
        <w:rPr>
          <w:rFonts w:ascii="宋体" w:hAnsi="宋体" w:cs="宋体"/>
          <w:color w:val="000000"/>
          <w:kern w:val="0"/>
        </w:rPr>
        <w:t xml:space="preserve">    4.</w:t>
      </w:r>
      <w:r w:rsidRPr="008972C5">
        <w:rPr>
          <w:rFonts w:ascii="宋体" w:hAnsi="宋体" w:cs="宋体" w:hint="eastAsia"/>
          <w:color w:val="000000"/>
          <w:kern w:val="0"/>
        </w:rPr>
        <w:t>用环氧乙烷和电离辐射的方法进行消毒与灭菌的，其安全与环境保护等方面的要求按国家有关规定执行。</w:t>
      </w:r>
      <w:r w:rsidRPr="008972C5">
        <w:rPr>
          <w:rFonts w:ascii="宋体" w:cs="宋体"/>
          <w:color w:val="000000"/>
          <w:kern w:val="0"/>
        </w:rPr>
        <w:br/>
      </w:r>
      <w:r w:rsidRPr="008972C5">
        <w:rPr>
          <w:rFonts w:ascii="宋体" w:hAnsi="宋体" w:cs="宋体"/>
          <w:color w:val="000000"/>
          <w:kern w:val="0"/>
        </w:rPr>
        <w:t xml:space="preserve">    5.</w:t>
      </w:r>
      <w:r w:rsidRPr="008972C5">
        <w:rPr>
          <w:rFonts w:ascii="宋体" w:hAnsi="宋体" w:cs="宋体" w:hint="eastAsia"/>
          <w:color w:val="000000"/>
          <w:kern w:val="0"/>
        </w:rPr>
        <w:t>不得购置和使用不符合本办法规定的消毒产品。</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《消毒管理办法》</w:t>
      </w:r>
      <w:r w:rsidRPr="008972C5">
        <w:rPr>
          <w:rFonts w:ascii="宋体" w:hAnsi="宋体" w:cs="宋体"/>
          <w:color w:val="000000"/>
          <w:kern w:val="0"/>
        </w:rPr>
        <w:t>(2017</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33</w:t>
      </w:r>
      <w:r w:rsidRPr="008972C5">
        <w:rPr>
          <w:rFonts w:ascii="宋体" w:hAnsi="宋体" w:cs="宋体" w:hint="eastAsia"/>
          <w:color w:val="000000"/>
          <w:kern w:val="0"/>
        </w:rPr>
        <w:t>、</w:t>
      </w:r>
      <w:r w:rsidRPr="008972C5">
        <w:rPr>
          <w:rFonts w:ascii="宋体" w:hAnsi="宋体" w:cs="宋体"/>
          <w:color w:val="000000"/>
          <w:kern w:val="0"/>
        </w:rPr>
        <w:t>34</w:t>
      </w:r>
      <w:r w:rsidRPr="008972C5">
        <w:rPr>
          <w:rFonts w:ascii="宋体" w:hAnsi="宋体" w:cs="宋体" w:hint="eastAsia"/>
          <w:color w:val="000000"/>
          <w:kern w:val="0"/>
        </w:rPr>
        <w:t>条。</w:t>
      </w:r>
    </w:p>
    <w:p w:rsidR="003078E3" w:rsidRPr="008972C5" w:rsidRDefault="003078E3" w:rsidP="002B5DEF">
      <w:pPr>
        <w:widowControl/>
        <w:jc w:val="center"/>
        <w:rPr>
          <w:rFonts w:ascii="宋体" w:cs="宋体"/>
          <w:color w:val="000000"/>
          <w:kern w:val="0"/>
          <w:sz w:val="22"/>
          <w:szCs w:val="22"/>
        </w:rPr>
      </w:pPr>
    </w:p>
    <w:p w:rsidR="003078E3" w:rsidRPr="008972C5" w:rsidRDefault="003078E3" w:rsidP="002B5DEF">
      <w:pPr>
        <w:widowControl/>
        <w:jc w:val="center"/>
        <w:rPr>
          <w:rFonts w:ascii="宋体" w:cs="宋体"/>
          <w:color w:val="000000"/>
          <w:kern w:val="0"/>
          <w:sz w:val="22"/>
          <w:szCs w:val="22"/>
        </w:rPr>
      </w:pPr>
    </w:p>
    <w:p w:rsidR="003078E3" w:rsidRPr="008972C5" w:rsidRDefault="003078E3" w:rsidP="002B5DEF">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第九节　餐饮场所、歌</w:t>
      </w:r>
      <w:r w:rsidRPr="008972C5">
        <w:rPr>
          <w:rFonts w:ascii="宋体" w:hAnsi="宋体" w:cs="宋体"/>
          <w:color w:val="000000"/>
          <w:kern w:val="0"/>
          <w:sz w:val="26"/>
          <w:szCs w:val="26"/>
        </w:rPr>
        <w:t>(</w:t>
      </w:r>
      <w:r w:rsidRPr="008972C5">
        <w:rPr>
          <w:rFonts w:ascii="宋体" w:hAnsi="宋体" w:cs="宋体" w:hint="eastAsia"/>
          <w:color w:val="000000"/>
          <w:kern w:val="0"/>
          <w:sz w:val="26"/>
          <w:szCs w:val="26"/>
        </w:rPr>
        <w:t>舞</w:t>
      </w:r>
      <w:r w:rsidRPr="008972C5">
        <w:rPr>
          <w:rFonts w:ascii="宋体" w:hAnsi="宋体" w:cs="宋体"/>
          <w:color w:val="000000"/>
          <w:kern w:val="0"/>
          <w:sz w:val="26"/>
          <w:szCs w:val="26"/>
        </w:rPr>
        <w:t>)</w:t>
      </w:r>
      <w:r w:rsidRPr="008972C5">
        <w:rPr>
          <w:rFonts w:ascii="宋体" w:hAnsi="宋体" w:cs="宋体" w:hint="eastAsia"/>
          <w:color w:val="000000"/>
          <w:kern w:val="0"/>
          <w:sz w:val="26"/>
          <w:szCs w:val="26"/>
        </w:rPr>
        <w:t>厅、公共浴室</w:t>
      </w:r>
    </w:p>
    <w:p w:rsidR="003078E3" w:rsidRPr="008972C5" w:rsidRDefault="003078E3" w:rsidP="002B5DEF">
      <w:pPr>
        <w:widowControl/>
        <w:ind w:firstLine="393"/>
        <w:rPr>
          <w:rFonts w:ascii="宋体" w:cs="宋体"/>
          <w:color w:val="000000"/>
          <w:kern w:val="0"/>
          <w:sz w:val="22"/>
          <w:szCs w:val="22"/>
        </w:rPr>
      </w:pPr>
      <w:r w:rsidRPr="008972C5">
        <w:rPr>
          <w:rFonts w:ascii="宋体" w:cs="宋体"/>
          <w:color w:val="000000"/>
          <w:kern w:val="0"/>
          <w:sz w:val="22"/>
          <w:szCs w:val="22"/>
        </w:rPr>
        <w:t> </w:t>
      </w:r>
    </w:p>
    <w:p w:rsidR="003078E3" w:rsidRPr="008972C5" w:rsidRDefault="003078E3" w:rsidP="002B5DEF">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2B5DEF">
      <w:pPr>
        <w:widowControl/>
        <w:ind w:firstLine="393"/>
        <w:rPr>
          <w:rFonts w:ascii="宋体" w:cs="宋体"/>
          <w:color w:val="000000"/>
          <w:kern w:val="0"/>
          <w:sz w:val="22"/>
          <w:szCs w:val="22"/>
        </w:rPr>
      </w:pPr>
      <w:r w:rsidRPr="008972C5">
        <w:rPr>
          <w:rFonts w:ascii="宋体" w:cs="宋体"/>
          <w:color w:val="000000"/>
          <w:kern w:val="0"/>
          <w:sz w:val="22"/>
          <w:szCs w:val="22"/>
        </w:rPr>
        <w:lastRenderedPageBreak/>
        <w:t> </w:t>
      </w:r>
    </w:p>
    <w:p w:rsidR="003078E3" w:rsidRPr="008972C5" w:rsidRDefault="003078E3" w:rsidP="002B5DEF">
      <w:pPr>
        <w:widowControl/>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合理设置吸烟室。</w:t>
      </w:r>
    </w:p>
    <w:p w:rsidR="003078E3" w:rsidRPr="008972C5" w:rsidRDefault="003078E3" w:rsidP="002B5DEF">
      <w:pPr>
        <w:widowControl/>
        <w:ind w:firstLine="393"/>
        <w:rPr>
          <w:rFonts w:ascii="宋体" w:cs="宋体"/>
          <w:color w:val="000000"/>
          <w:kern w:val="0"/>
          <w:sz w:val="22"/>
          <w:szCs w:val="22"/>
        </w:rPr>
      </w:pPr>
    </w:p>
    <w:p w:rsidR="003078E3" w:rsidRPr="008972C5" w:rsidRDefault="003078E3" w:rsidP="002B5DEF">
      <w:pPr>
        <w:widowControl/>
        <w:ind w:firstLine="393"/>
        <w:rPr>
          <w:rFonts w:ascii="宋体" w:cs="宋体"/>
          <w:color w:val="000000"/>
          <w:kern w:val="0"/>
          <w:sz w:val="22"/>
          <w:szCs w:val="22"/>
        </w:rPr>
      </w:pPr>
    </w:p>
    <w:p w:rsidR="003078E3" w:rsidRPr="008972C5" w:rsidRDefault="003078E3" w:rsidP="002B5DEF">
      <w:pPr>
        <w:widowControl/>
        <w:adjustRightInd w:val="0"/>
        <w:snapToGrid w:val="0"/>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B9-1</w:t>
      </w:r>
    </w:p>
    <w:p w:rsidR="003078E3" w:rsidRPr="008972C5" w:rsidRDefault="003078E3" w:rsidP="002B5DEF">
      <w:pPr>
        <w:widowControl/>
        <w:adjustRightInd w:val="0"/>
        <w:snapToGrid w:val="0"/>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【责任主体】餐饮场所、歌</w:t>
      </w:r>
      <w:r w:rsidRPr="008972C5">
        <w:rPr>
          <w:rFonts w:ascii="宋体" w:hAnsi="宋体" w:cs="宋体"/>
          <w:color w:val="000000"/>
          <w:kern w:val="0"/>
        </w:rPr>
        <w:t>(</w:t>
      </w:r>
      <w:r w:rsidRPr="008972C5">
        <w:rPr>
          <w:rFonts w:ascii="宋体" w:hAnsi="宋体" w:cs="宋体" w:hint="eastAsia"/>
          <w:color w:val="000000"/>
          <w:kern w:val="0"/>
        </w:rPr>
        <w:t>舞</w:t>
      </w:r>
      <w:r w:rsidRPr="008972C5">
        <w:rPr>
          <w:rFonts w:ascii="宋体" w:hAnsi="宋体" w:cs="宋体"/>
          <w:color w:val="000000"/>
          <w:kern w:val="0"/>
        </w:rPr>
        <w:t>)</w:t>
      </w:r>
      <w:r w:rsidRPr="008972C5">
        <w:rPr>
          <w:rFonts w:ascii="宋体" w:hAnsi="宋体" w:cs="宋体" w:hint="eastAsia"/>
          <w:color w:val="000000"/>
          <w:kern w:val="0"/>
        </w:rPr>
        <w:t>厅、公共浴室</w:t>
      </w:r>
    </w:p>
    <w:p w:rsidR="003078E3" w:rsidRPr="008972C5" w:rsidRDefault="003078E3" w:rsidP="002B5DEF">
      <w:pPr>
        <w:widowControl/>
        <w:adjustRightInd w:val="0"/>
        <w:snapToGrid w:val="0"/>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【责任名称】合理设置吸烟室。</w:t>
      </w:r>
    </w:p>
    <w:p w:rsidR="003078E3" w:rsidRPr="008972C5" w:rsidRDefault="003078E3" w:rsidP="002B5DEF">
      <w:pPr>
        <w:widowControl/>
        <w:adjustRightInd w:val="0"/>
        <w:snapToGrid w:val="0"/>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 xml:space="preserve">1. </w:t>
      </w:r>
      <w:r w:rsidRPr="008972C5">
        <w:rPr>
          <w:rFonts w:ascii="宋体" w:hAnsi="宋体" w:cs="宋体" w:hint="eastAsia"/>
          <w:color w:val="000000"/>
          <w:kern w:val="0"/>
        </w:rPr>
        <w:t>餐饮场所、歌</w:t>
      </w:r>
      <w:r w:rsidRPr="008972C5">
        <w:rPr>
          <w:rFonts w:ascii="宋体" w:hAnsi="宋体" w:cs="宋体"/>
          <w:color w:val="000000"/>
          <w:kern w:val="0"/>
        </w:rPr>
        <w:t>(</w:t>
      </w:r>
      <w:r w:rsidRPr="008972C5">
        <w:rPr>
          <w:rFonts w:ascii="宋体" w:hAnsi="宋体" w:cs="宋体" w:hint="eastAsia"/>
          <w:color w:val="000000"/>
          <w:kern w:val="0"/>
        </w:rPr>
        <w:t>舞</w:t>
      </w:r>
      <w:r w:rsidRPr="008972C5">
        <w:rPr>
          <w:rFonts w:ascii="宋体" w:hAnsi="宋体" w:cs="宋体"/>
          <w:color w:val="000000"/>
          <w:kern w:val="0"/>
        </w:rPr>
        <w:t>)</w:t>
      </w:r>
      <w:r w:rsidRPr="008972C5">
        <w:rPr>
          <w:rFonts w:ascii="宋体" w:hAnsi="宋体" w:cs="宋体" w:hint="eastAsia"/>
          <w:color w:val="000000"/>
          <w:kern w:val="0"/>
        </w:rPr>
        <w:t>厅、公共浴室设置吸烟室的，吸烟室应当具备独立空间、独立有效的通风换气装置，设置明显标志；吸烟室以外的室内区域禁止吸烟。</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未设置吸烟室的餐饮场所、歌</w:t>
      </w:r>
      <w:r w:rsidRPr="008972C5">
        <w:rPr>
          <w:rFonts w:ascii="宋体" w:hAnsi="宋体" w:cs="宋体"/>
          <w:color w:val="000000"/>
          <w:kern w:val="0"/>
        </w:rPr>
        <w:t>(</w:t>
      </w:r>
      <w:r w:rsidRPr="008972C5">
        <w:rPr>
          <w:rFonts w:ascii="宋体" w:hAnsi="宋体" w:cs="宋体" w:hint="eastAsia"/>
          <w:color w:val="000000"/>
          <w:kern w:val="0"/>
        </w:rPr>
        <w:t>舞</w:t>
      </w:r>
      <w:r w:rsidRPr="008972C5">
        <w:rPr>
          <w:rFonts w:ascii="宋体" w:hAnsi="宋体" w:cs="宋体"/>
          <w:color w:val="000000"/>
          <w:kern w:val="0"/>
        </w:rPr>
        <w:t>)</w:t>
      </w:r>
      <w:r w:rsidRPr="008972C5">
        <w:rPr>
          <w:rFonts w:ascii="宋体" w:hAnsi="宋体" w:cs="宋体" w:hint="eastAsia"/>
          <w:color w:val="000000"/>
          <w:kern w:val="0"/>
        </w:rPr>
        <w:t>厅、公共浴室，禁止吸烟。</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前款规定场所的经营者和管理者，应当采取措施逐步实现本单位的全面禁止吸烟。</w:t>
      </w:r>
    </w:p>
    <w:p w:rsidR="003078E3" w:rsidRPr="008972C5" w:rsidRDefault="003078E3" w:rsidP="002B5DEF">
      <w:pPr>
        <w:widowControl/>
        <w:adjustRightInd w:val="0"/>
        <w:snapToGrid w:val="0"/>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《天津市控制吸烟条例》</w:t>
      </w:r>
      <w:r w:rsidRPr="008972C5">
        <w:rPr>
          <w:rFonts w:ascii="宋体" w:hAnsi="宋体" w:cs="宋体"/>
          <w:color w:val="000000"/>
          <w:kern w:val="0"/>
        </w:rPr>
        <w:t>(2012</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7</w:t>
      </w:r>
      <w:r w:rsidRPr="008972C5">
        <w:rPr>
          <w:rFonts w:ascii="宋体" w:hAnsi="宋体" w:cs="宋体" w:hint="eastAsia"/>
          <w:color w:val="000000"/>
          <w:kern w:val="0"/>
        </w:rPr>
        <w:t>条。</w:t>
      </w:r>
    </w:p>
    <w:p w:rsidR="003078E3" w:rsidRPr="008972C5" w:rsidRDefault="003078E3" w:rsidP="002B5DEF">
      <w:pPr>
        <w:widowControl/>
        <w:adjustRightInd w:val="0"/>
        <w:snapToGrid w:val="0"/>
        <w:rPr>
          <w:rFonts w:ascii="宋体" w:cs="宋体"/>
          <w:color w:val="000000"/>
          <w:kern w:val="0"/>
          <w:sz w:val="22"/>
          <w:szCs w:val="22"/>
        </w:rPr>
      </w:pPr>
    </w:p>
    <w:p w:rsidR="003078E3" w:rsidRPr="008972C5" w:rsidRDefault="003078E3" w:rsidP="002B5DEF">
      <w:pPr>
        <w:widowControl/>
        <w:adjustRightInd w:val="0"/>
        <w:snapToGrid w:val="0"/>
        <w:rPr>
          <w:rFonts w:ascii="宋体" w:cs="宋体"/>
          <w:color w:val="000000"/>
          <w:kern w:val="0"/>
          <w:sz w:val="22"/>
          <w:szCs w:val="22"/>
        </w:rPr>
      </w:pPr>
    </w:p>
    <w:p w:rsidR="003078E3" w:rsidRPr="008972C5" w:rsidRDefault="003078E3" w:rsidP="002B5DEF">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第十节</w:t>
      </w:r>
      <w:r w:rsidRPr="008972C5">
        <w:rPr>
          <w:rFonts w:ascii="宋体" w:hAnsi="宋体" w:cs="宋体"/>
          <w:color w:val="000000"/>
          <w:kern w:val="0"/>
          <w:sz w:val="26"/>
          <w:szCs w:val="26"/>
        </w:rPr>
        <w:t xml:space="preserve"> </w:t>
      </w:r>
      <w:r w:rsidRPr="008972C5">
        <w:rPr>
          <w:rFonts w:ascii="宋体" w:hAnsi="宋体" w:cs="宋体" w:hint="eastAsia"/>
          <w:color w:val="000000"/>
          <w:kern w:val="0"/>
          <w:sz w:val="26"/>
          <w:szCs w:val="26"/>
        </w:rPr>
        <w:t>托幼机构、少年宫、中小学校及中等职业学校等场所，医疗卫生机构，社会福利机构和图书馆</w:t>
      </w:r>
      <w:r w:rsidRPr="008972C5">
        <w:rPr>
          <w:rFonts w:ascii="宋体" w:hAnsi="宋体" w:cs="宋体"/>
          <w:color w:val="000000"/>
          <w:kern w:val="0"/>
          <w:sz w:val="26"/>
          <w:szCs w:val="26"/>
        </w:rPr>
        <w:t>(</w:t>
      </w:r>
      <w:r w:rsidRPr="008972C5">
        <w:rPr>
          <w:rFonts w:ascii="宋体" w:hAnsi="宋体" w:cs="宋体" w:hint="eastAsia"/>
          <w:color w:val="000000"/>
          <w:kern w:val="0"/>
          <w:sz w:val="26"/>
          <w:szCs w:val="26"/>
        </w:rPr>
        <w:t>室</w:t>
      </w:r>
      <w:r w:rsidRPr="008972C5">
        <w:rPr>
          <w:rFonts w:ascii="宋体" w:hAnsi="宋体" w:cs="宋体"/>
          <w:color w:val="000000"/>
          <w:kern w:val="0"/>
          <w:sz w:val="26"/>
          <w:szCs w:val="26"/>
        </w:rPr>
        <w:t>)</w:t>
      </w:r>
      <w:r w:rsidRPr="008972C5">
        <w:rPr>
          <w:rFonts w:ascii="宋体" w:hAnsi="宋体" w:cs="宋体" w:hint="eastAsia"/>
          <w:color w:val="000000"/>
          <w:kern w:val="0"/>
          <w:sz w:val="26"/>
          <w:szCs w:val="26"/>
        </w:rPr>
        <w:t>、科技馆</w:t>
      </w:r>
      <w:r w:rsidRPr="008972C5">
        <w:rPr>
          <w:rFonts w:ascii="宋体" w:hAnsi="宋体" w:cs="宋体"/>
          <w:color w:val="000000"/>
          <w:kern w:val="0"/>
          <w:sz w:val="26"/>
          <w:szCs w:val="26"/>
        </w:rPr>
        <w:t>(</w:t>
      </w:r>
      <w:r w:rsidRPr="008972C5">
        <w:rPr>
          <w:rFonts w:ascii="宋体" w:hAnsi="宋体" w:cs="宋体" w:hint="eastAsia"/>
          <w:color w:val="000000"/>
          <w:kern w:val="0"/>
          <w:sz w:val="26"/>
          <w:szCs w:val="26"/>
        </w:rPr>
        <w:t>宫</w:t>
      </w:r>
      <w:r w:rsidRPr="008972C5">
        <w:rPr>
          <w:rFonts w:ascii="宋体" w:hAnsi="宋体" w:cs="宋体"/>
          <w:color w:val="000000"/>
          <w:kern w:val="0"/>
          <w:sz w:val="26"/>
          <w:szCs w:val="26"/>
        </w:rPr>
        <w:t>)</w:t>
      </w:r>
      <w:r w:rsidRPr="008972C5">
        <w:rPr>
          <w:rFonts w:ascii="宋体" w:hAnsi="宋体" w:cs="宋体" w:hint="eastAsia"/>
          <w:color w:val="000000"/>
          <w:kern w:val="0"/>
          <w:sz w:val="26"/>
          <w:szCs w:val="26"/>
        </w:rPr>
        <w:t>、美术馆等单位</w:t>
      </w:r>
    </w:p>
    <w:p w:rsidR="003078E3" w:rsidRPr="008972C5" w:rsidRDefault="003078E3" w:rsidP="002B5DEF">
      <w:pPr>
        <w:widowControl/>
        <w:ind w:firstLine="393"/>
        <w:rPr>
          <w:rFonts w:ascii="宋体" w:cs="宋体"/>
          <w:color w:val="000000"/>
          <w:kern w:val="0"/>
          <w:sz w:val="22"/>
          <w:szCs w:val="22"/>
        </w:rPr>
      </w:pPr>
      <w:r w:rsidRPr="008972C5">
        <w:rPr>
          <w:rFonts w:ascii="宋体" w:cs="宋体"/>
          <w:color w:val="000000"/>
          <w:kern w:val="0"/>
          <w:sz w:val="22"/>
          <w:szCs w:val="22"/>
        </w:rPr>
        <w:t> </w:t>
      </w:r>
    </w:p>
    <w:p w:rsidR="003078E3" w:rsidRPr="008972C5" w:rsidRDefault="003078E3" w:rsidP="002B5DEF">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2B5DEF">
      <w:pPr>
        <w:widowControl/>
        <w:ind w:firstLine="393"/>
        <w:rPr>
          <w:rFonts w:ascii="宋体" w:cs="宋体"/>
          <w:color w:val="000000"/>
          <w:kern w:val="0"/>
          <w:sz w:val="22"/>
          <w:szCs w:val="22"/>
        </w:rPr>
      </w:pPr>
      <w:r w:rsidRPr="008972C5">
        <w:rPr>
          <w:rFonts w:ascii="宋体" w:cs="宋体"/>
          <w:color w:val="000000"/>
          <w:kern w:val="0"/>
          <w:sz w:val="22"/>
          <w:szCs w:val="22"/>
        </w:rPr>
        <w:t> </w:t>
      </w:r>
    </w:p>
    <w:p w:rsidR="003078E3" w:rsidRPr="008972C5" w:rsidRDefault="003078E3" w:rsidP="002B5DEF">
      <w:pPr>
        <w:widowControl/>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不得销售烟草制品。</w:t>
      </w:r>
      <w:r w:rsidRPr="008972C5">
        <w:rPr>
          <w:rFonts w:ascii="宋体" w:cs="宋体"/>
          <w:color w:val="000000"/>
          <w:kern w:val="0"/>
          <w:sz w:val="22"/>
          <w:szCs w:val="22"/>
        </w:rPr>
        <w:t> </w:t>
      </w:r>
    </w:p>
    <w:p w:rsidR="003078E3" w:rsidRPr="008972C5" w:rsidRDefault="003078E3" w:rsidP="002B5DEF">
      <w:pPr>
        <w:widowControl/>
        <w:ind w:firstLine="393"/>
        <w:rPr>
          <w:rFonts w:ascii="宋体" w:cs="宋体"/>
          <w:color w:val="000000"/>
          <w:kern w:val="0"/>
          <w:sz w:val="22"/>
          <w:szCs w:val="22"/>
        </w:rPr>
      </w:pPr>
    </w:p>
    <w:p w:rsidR="003078E3" w:rsidRPr="008972C5" w:rsidRDefault="003078E3" w:rsidP="002B5DEF">
      <w:pPr>
        <w:widowControl/>
        <w:ind w:firstLine="393"/>
        <w:rPr>
          <w:rFonts w:ascii="宋体" w:cs="宋体"/>
          <w:color w:val="000000"/>
          <w:kern w:val="0"/>
          <w:sz w:val="22"/>
          <w:szCs w:val="22"/>
        </w:rPr>
      </w:pPr>
    </w:p>
    <w:p w:rsidR="003078E3" w:rsidRPr="008972C5" w:rsidRDefault="003078E3" w:rsidP="002B5DEF">
      <w:pPr>
        <w:widowControl/>
        <w:adjustRightInd w:val="0"/>
        <w:snapToGrid w:val="0"/>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B10-1</w:t>
      </w:r>
    </w:p>
    <w:p w:rsidR="003078E3" w:rsidRPr="008972C5" w:rsidRDefault="003078E3" w:rsidP="002B5DEF">
      <w:pPr>
        <w:widowControl/>
        <w:adjustRightInd w:val="0"/>
        <w:snapToGrid w:val="0"/>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【责任主体】托幼机构、少年宫、中小学校及中等职业学校等场所，医疗卫生机构，社会福利机构和图书馆</w:t>
      </w:r>
      <w:r w:rsidRPr="008972C5">
        <w:rPr>
          <w:rFonts w:ascii="宋体" w:hAnsi="宋体" w:cs="宋体"/>
          <w:color w:val="000000"/>
          <w:kern w:val="0"/>
        </w:rPr>
        <w:t>(</w:t>
      </w:r>
      <w:r w:rsidRPr="008972C5">
        <w:rPr>
          <w:rFonts w:ascii="宋体" w:hAnsi="宋体" w:cs="宋体" w:hint="eastAsia"/>
          <w:color w:val="000000"/>
          <w:kern w:val="0"/>
        </w:rPr>
        <w:t>室</w:t>
      </w:r>
      <w:r w:rsidRPr="008972C5">
        <w:rPr>
          <w:rFonts w:ascii="宋体" w:hAnsi="宋体" w:cs="宋体"/>
          <w:color w:val="000000"/>
          <w:kern w:val="0"/>
        </w:rPr>
        <w:t>)</w:t>
      </w:r>
      <w:r w:rsidRPr="008972C5">
        <w:rPr>
          <w:rFonts w:ascii="宋体" w:hAnsi="宋体" w:cs="宋体" w:hint="eastAsia"/>
          <w:color w:val="000000"/>
          <w:kern w:val="0"/>
        </w:rPr>
        <w:t>、科技馆</w:t>
      </w:r>
      <w:r w:rsidRPr="008972C5">
        <w:rPr>
          <w:rFonts w:ascii="宋体" w:hAnsi="宋体" w:cs="宋体"/>
          <w:color w:val="000000"/>
          <w:kern w:val="0"/>
        </w:rPr>
        <w:t>(</w:t>
      </w:r>
      <w:r w:rsidRPr="008972C5">
        <w:rPr>
          <w:rFonts w:ascii="宋体" w:hAnsi="宋体" w:cs="宋体" w:hint="eastAsia"/>
          <w:color w:val="000000"/>
          <w:kern w:val="0"/>
        </w:rPr>
        <w:t>宫</w:t>
      </w:r>
      <w:r w:rsidRPr="008972C5">
        <w:rPr>
          <w:rFonts w:ascii="宋体" w:hAnsi="宋体" w:cs="宋体"/>
          <w:color w:val="000000"/>
          <w:kern w:val="0"/>
        </w:rPr>
        <w:t>)</w:t>
      </w:r>
      <w:r w:rsidRPr="008972C5">
        <w:rPr>
          <w:rFonts w:ascii="宋体" w:hAnsi="宋体" w:cs="宋体" w:hint="eastAsia"/>
          <w:color w:val="000000"/>
          <w:kern w:val="0"/>
        </w:rPr>
        <w:t>、美术馆等单位</w:t>
      </w:r>
    </w:p>
    <w:p w:rsidR="003078E3" w:rsidRPr="008972C5" w:rsidRDefault="003078E3" w:rsidP="002B5DEF">
      <w:pPr>
        <w:widowControl/>
        <w:adjustRightInd w:val="0"/>
        <w:snapToGrid w:val="0"/>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【责任名称】不得销售烟草制品。</w:t>
      </w:r>
    </w:p>
    <w:p w:rsidR="003078E3" w:rsidRPr="008972C5" w:rsidRDefault="003078E3" w:rsidP="002B5DEF">
      <w:pPr>
        <w:widowControl/>
        <w:adjustRightInd w:val="0"/>
        <w:snapToGrid w:val="0"/>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2B5DEF">
      <w:pPr>
        <w:pStyle w:val="a7"/>
        <w:shd w:val="clear" w:color="auto" w:fill="FFFFFF"/>
        <w:spacing w:beforeAutospacing="0" w:afterAutospacing="0"/>
        <w:ind w:firstLine="480"/>
        <w:rPr>
          <w:rFonts w:ascii="宋体" w:cs="Times New Roman"/>
          <w:color w:val="000000"/>
          <w:sz w:val="21"/>
          <w:szCs w:val="21"/>
        </w:rPr>
      </w:pPr>
      <w:r w:rsidRPr="008972C5">
        <w:rPr>
          <w:rFonts w:ascii="宋体" w:hAnsi="宋体" w:cs="宋体" w:hint="eastAsia"/>
          <w:color w:val="000000"/>
          <w:sz w:val="21"/>
          <w:szCs w:val="21"/>
        </w:rPr>
        <w:t>托幼机构、少年宫、中小学校及中等职业学校等场所，医疗卫生机构，社会福利机构和图书馆</w:t>
      </w:r>
      <w:r w:rsidRPr="008972C5">
        <w:rPr>
          <w:rFonts w:ascii="宋体" w:hAnsi="宋体" w:cs="宋体"/>
          <w:color w:val="000000"/>
          <w:sz w:val="21"/>
          <w:szCs w:val="21"/>
        </w:rPr>
        <w:t>(</w:t>
      </w:r>
      <w:r w:rsidRPr="008972C5">
        <w:rPr>
          <w:rFonts w:ascii="宋体" w:hAnsi="宋体" w:cs="宋体" w:hint="eastAsia"/>
          <w:color w:val="000000"/>
          <w:sz w:val="21"/>
          <w:szCs w:val="21"/>
        </w:rPr>
        <w:t>室</w:t>
      </w:r>
      <w:r w:rsidRPr="008972C5">
        <w:rPr>
          <w:rFonts w:ascii="宋体" w:hAnsi="宋体" w:cs="宋体"/>
          <w:color w:val="000000"/>
          <w:sz w:val="21"/>
          <w:szCs w:val="21"/>
        </w:rPr>
        <w:t>)</w:t>
      </w:r>
      <w:r w:rsidRPr="008972C5">
        <w:rPr>
          <w:rFonts w:ascii="宋体" w:hAnsi="宋体" w:cs="宋体" w:hint="eastAsia"/>
          <w:color w:val="000000"/>
          <w:sz w:val="21"/>
          <w:szCs w:val="21"/>
        </w:rPr>
        <w:t>、科技馆</w:t>
      </w:r>
      <w:r w:rsidRPr="008972C5">
        <w:rPr>
          <w:rFonts w:ascii="宋体" w:hAnsi="宋体" w:cs="宋体"/>
          <w:color w:val="000000"/>
          <w:sz w:val="21"/>
          <w:szCs w:val="21"/>
        </w:rPr>
        <w:t>(</w:t>
      </w:r>
      <w:r w:rsidRPr="008972C5">
        <w:rPr>
          <w:rFonts w:ascii="宋体" w:hAnsi="宋体" w:cs="宋体" w:hint="eastAsia"/>
          <w:color w:val="000000"/>
          <w:sz w:val="21"/>
          <w:szCs w:val="21"/>
        </w:rPr>
        <w:t>宫</w:t>
      </w:r>
      <w:r w:rsidRPr="008972C5">
        <w:rPr>
          <w:rFonts w:ascii="宋体" w:hAnsi="宋体" w:cs="宋体"/>
          <w:color w:val="000000"/>
          <w:sz w:val="21"/>
          <w:szCs w:val="21"/>
        </w:rPr>
        <w:t>)</w:t>
      </w:r>
      <w:r w:rsidRPr="008972C5">
        <w:rPr>
          <w:rFonts w:ascii="宋体" w:hAnsi="宋体" w:cs="宋体" w:hint="eastAsia"/>
          <w:color w:val="000000"/>
          <w:sz w:val="21"/>
          <w:szCs w:val="21"/>
        </w:rPr>
        <w:t>、美术馆等场所内设置的商店、小卖部、自动售卖机，不得销售卷烟等烟草制品。</w:t>
      </w:r>
    </w:p>
    <w:p w:rsidR="003078E3" w:rsidRPr="008972C5" w:rsidRDefault="003078E3" w:rsidP="002B5DEF">
      <w:pPr>
        <w:pStyle w:val="a7"/>
        <w:shd w:val="clear" w:color="auto" w:fill="FFFFFF"/>
        <w:spacing w:beforeAutospacing="0" w:afterAutospacing="0"/>
        <w:rPr>
          <w:rFonts w:ascii="宋体" w:cs="Times New Roman"/>
          <w:color w:val="000000"/>
          <w:sz w:val="21"/>
          <w:szCs w:val="21"/>
        </w:rPr>
      </w:pPr>
      <w:r w:rsidRPr="008972C5">
        <w:rPr>
          <w:rFonts w:ascii="宋体" w:hAnsi="宋体" w:cs="宋体"/>
          <w:color w:val="000000"/>
          <w:sz w:val="21"/>
          <w:szCs w:val="21"/>
        </w:rPr>
        <w:t>E.</w:t>
      </w:r>
      <w:r w:rsidRPr="008972C5">
        <w:rPr>
          <w:rFonts w:ascii="宋体" w:hAnsi="宋体" w:cs="宋体" w:hint="eastAsia"/>
          <w:color w:val="000000"/>
          <w:sz w:val="21"/>
          <w:szCs w:val="21"/>
        </w:rPr>
        <w:t>【法定依据】</w:t>
      </w:r>
    </w:p>
    <w:p w:rsidR="003078E3" w:rsidRPr="008972C5" w:rsidRDefault="003078E3" w:rsidP="002B5DEF">
      <w:pPr>
        <w:widowControl/>
        <w:adjustRightInd w:val="0"/>
        <w:snapToGrid w:val="0"/>
        <w:ind w:firstLine="393"/>
        <w:rPr>
          <w:rFonts w:ascii="宋体" w:cs="宋体"/>
          <w:color w:val="000000"/>
          <w:kern w:val="0"/>
        </w:rPr>
      </w:pPr>
      <w:r w:rsidRPr="008972C5">
        <w:rPr>
          <w:rFonts w:ascii="宋体" w:hAnsi="宋体" w:cs="宋体" w:hint="eastAsia"/>
          <w:color w:val="000000"/>
          <w:kern w:val="0"/>
        </w:rPr>
        <w:t>《天津市控制吸烟条例》</w:t>
      </w:r>
      <w:r w:rsidRPr="008972C5">
        <w:rPr>
          <w:rFonts w:ascii="宋体" w:hAnsi="宋体" w:cs="宋体"/>
          <w:color w:val="000000"/>
          <w:kern w:val="0"/>
        </w:rPr>
        <w:t>(2012</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10</w:t>
      </w:r>
      <w:r w:rsidRPr="008972C5">
        <w:rPr>
          <w:rFonts w:ascii="宋体" w:hAnsi="宋体" w:cs="宋体" w:hint="eastAsia"/>
          <w:color w:val="000000"/>
          <w:kern w:val="0"/>
        </w:rPr>
        <w:t>条。</w:t>
      </w:r>
    </w:p>
    <w:p w:rsidR="003078E3" w:rsidRPr="008972C5" w:rsidRDefault="003078E3" w:rsidP="002B5DEF">
      <w:pPr>
        <w:widowControl/>
        <w:ind w:firstLine="393"/>
        <w:rPr>
          <w:rFonts w:ascii="宋体" w:cs="宋体"/>
          <w:color w:val="000000"/>
          <w:kern w:val="0"/>
          <w:sz w:val="22"/>
          <w:szCs w:val="22"/>
        </w:rPr>
      </w:pPr>
    </w:p>
    <w:p w:rsidR="003078E3" w:rsidRPr="008972C5" w:rsidRDefault="003078E3" w:rsidP="002B5DEF">
      <w:pPr>
        <w:widowControl/>
        <w:ind w:firstLine="393"/>
        <w:rPr>
          <w:rFonts w:ascii="宋体" w:cs="宋体"/>
          <w:color w:val="000000"/>
          <w:kern w:val="0"/>
          <w:sz w:val="22"/>
          <w:szCs w:val="22"/>
        </w:rPr>
      </w:pPr>
    </w:p>
    <w:p w:rsidR="003078E3" w:rsidRPr="008972C5" w:rsidRDefault="003078E3" w:rsidP="003D6250">
      <w:pPr>
        <w:widowControl/>
        <w:ind w:firstLineChars="200" w:firstLine="520"/>
        <w:jc w:val="center"/>
        <w:rPr>
          <w:rFonts w:ascii="宋体" w:cs="宋体"/>
          <w:color w:val="000000"/>
          <w:kern w:val="0"/>
          <w:sz w:val="26"/>
          <w:szCs w:val="26"/>
        </w:rPr>
      </w:pPr>
      <w:r w:rsidRPr="008972C5">
        <w:rPr>
          <w:rFonts w:ascii="宋体" w:hAnsi="宋体" w:cs="宋体" w:hint="eastAsia"/>
          <w:color w:val="000000"/>
          <w:kern w:val="0"/>
          <w:sz w:val="26"/>
          <w:szCs w:val="26"/>
        </w:rPr>
        <w:t>第十一节　禁止吸烟场所经营管理单位</w:t>
      </w:r>
    </w:p>
    <w:p w:rsidR="003078E3" w:rsidRPr="008972C5" w:rsidRDefault="003078E3" w:rsidP="003D6250">
      <w:pPr>
        <w:widowControl/>
        <w:adjustRightInd w:val="0"/>
        <w:snapToGrid w:val="0"/>
        <w:ind w:firstLineChars="200" w:firstLine="440"/>
        <w:jc w:val="center"/>
        <w:rPr>
          <w:rFonts w:ascii="宋体" w:cs="宋体"/>
          <w:color w:val="000000"/>
          <w:kern w:val="0"/>
          <w:sz w:val="22"/>
          <w:szCs w:val="22"/>
        </w:rPr>
      </w:pPr>
    </w:p>
    <w:p w:rsidR="003078E3" w:rsidRPr="008972C5" w:rsidRDefault="003078E3" w:rsidP="003D6250">
      <w:pPr>
        <w:widowControl/>
        <w:adjustRightInd w:val="0"/>
        <w:snapToGrid w:val="0"/>
        <w:ind w:firstLineChars="200" w:firstLine="440"/>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3D6250">
      <w:pPr>
        <w:widowControl/>
        <w:adjustRightInd w:val="0"/>
        <w:snapToGrid w:val="0"/>
        <w:ind w:firstLineChars="200" w:firstLine="440"/>
        <w:rPr>
          <w:rFonts w:ascii="宋体" w:cs="宋体"/>
          <w:color w:val="000000"/>
          <w:kern w:val="0"/>
          <w:sz w:val="22"/>
          <w:szCs w:val="22"/>
        </w:rPr>
      </w:pPr>
      <w:r w:rsidRPr="008972C5">
        <w:rPr>
          <w:rFonts w:ascii="宋体" w:cs="宋体"/>
          <w:color w:val="000000"/>
          <w:kern w:val="0"/>
          <w:sz w:val="22"/>
          <w:szCs w:val="22"/>
        </w:rPr>
        <w:t> </w:t>
      </w:r>
    </w:p>
    <w:p w:rsidR="003078E3" w:rsidRPr="008972C5" w:rsidRDefault="003078E3" w:rsidP="002B5DEF">
      <w:pPr>
        <w:pStyle w:val="a7"/>
        <w:shd w:val="clear" w:color="auto" w:fill="FFFFFF"/>
        <w:spacing w:beforeAutospacing="0" w:afterAutospacing="0"/>
        <w:rPr>
          <w:rFonts w:ascii="宋体" w:cs="Times New Roman"/>
          <w:color w:val="000000"/>
          <w:sz w:val="22"/>
          <w:szCs w:val="22"/>
        </w:rPr>
      </w:pPr>
      <w:r w:rsidRPr="008972C5">
        <w:rPr>
          <w:rFonts w:ascii="宋体" w:hAnsi="宋体" w:cs="宋体"/>
          <w:color w:val="000000"/>
          <w:sz w:val="22"/>
          <w:szCs w:val="22"/>
        </w:rPr>
        <w:t>1</w:t>
      </w:r>
      <w:r w:rsidRPr="008972C5">
        <w:rPr>
          <w:rFonts w:ascii="宋体" w:hAnsi="宋体" w:cs="宋体" w:hint="eastAsia"/>
          <w:color w:val="000000"/>
          <w:sz w:val="22"/>
          <w:szCs w:val="22"/>
        </w:rPr>
        <w:t>建立禁止吸烟管理制度。</w:t>
      </w:r>
    </w:p>
    <w:p w:rsidR="003078E3" w:rsidRPr="008972C5" w:rsidRDefault="003078E3" w:rsidP="002B5DEF">
      <w:pPr>
        <w:pStyle w:val="a7"/>
        <w:shd w:val="clear" w:color="auto" w:fill="FFFFFF"/>
        <w:spacing w:beforeAutospacing="0" w:afterAutospacing="0"/>
        <w:rPr>
          <w:rFonts w:ascii="宋体" w:cs="Times New Roman"/>
          <w:color w:val="000000"/>
          <w:sz w:val="22"/>
          <w:szCs w:val="22"/>
        </w:rPr>
      </w:pPr>
      <w:r w:rsidRPr="008972C5">
        <w:rPr>
          <w:rFonts w:ascii="宋体" w:cs="Times New Roman"/>
          <w:color w:val="000000"/>
          <w:sz w:val="22"/>
          <w:szCs w:val="22"/>
        </w:rPr>
        <w:t> </w:t>
      </w:r>
    </w:p>
    <w:p w:rsidR="003078E3" w:rsidRPr="008972C5" w:rsidRDefault="003078E3" w:rsidP="002B5DEF">
      <w:pPr>
        <w:pStyle w:val="a7"/>
        <w:shd w:val="clear" w:color="auto" w:fill="FFFFFF"/>
        <w:spacing w:beforeAutospacing="0" w:afterAutospacing="0"/>
        <w:rPr>
          <w:rFonts w:ascii="宋体" w:cs="Times New Roman"/>
          <w:color w:val="000000"/>
          <w:sz w:val="22"/>
          <w:szCs w:val="22"/>
        </w:rPr>
      </w:pPr>
    </w:p>
    <w:p w:rsidR="003078E3" w:rsidRPr="008972C5" w:rsidRDefault="003078E3" w:rsidP="002B5DEF">
      <w:pPr>
        <w:pStyle w:val="a7"/>
        <w:shd w:val="clear" w:color="auto" w:fill="FFFFFF"/>
        <w:spacing w:beforeAutospacing="0" w:afterAutospacing="0"/>
        <w:rPr>
          <w:rFonts w:ascii="宋体" w:hAnsi="宋体" w:cs="宋体"/>
          <w:color w:val="000000"/>
          <w:sz w:val="21"/>
          <w:szCs w:val="21"/>
        </w:rPr>
      </w:pPr>
      <w:r w:rsidRPr="008972C5">
        <w:rPr>
          <w:rFonts w:ascii="宋体" w:hAnsi="宋体" w:cs="宋体"/>
          <w:color w:val="000000"/>
          <w:sz w:val="21"/>
          <w:szCs w:val="21"/>
        </w:rPr>
        <w:t>A.</w:t>
      </w:r>
      <w:r w:rsidRPr="008972C5">
        <w:rPr>
          <w:rFonts w:ascii="宋体" w:hAnsi="宋体" w:cs="宋体" w:hint="eastAsia"/>
          <w:color w:val="000000"/>
          <w:sz w:val="21"/>
          <w:szCs w:val="21"/>
        </w:rPr>
        <w:t>【责任编号】</w:t>
      </w:r>
      <w:r w:rsidRPr="008972C5">
        <w:rPr>
          <w:rFonts w:ascii="宋体" w:hAnsi="宋体" w:cs="宋体"/>
          <w:color w:val="000000"/>
          <w:sz w:val="21"/>
          <w:szCs w:val="21"/>
        </w:rPr>
        <w:t>B11-1</w:t>
      </w:r>
    </w:p>
    <w:p w:rsidR="003078E3" w:rsidRPr="008972C5" w:rsidRDefault="003078E3" w:rsidP="002B5DEF">
      <w:pPr>
        <w:pStyle w:val="a7"/>
        <w:shd w:val="clear" w:color="auto" w:fill="FFFFFF"/>
        <w:spacing w:beforeAutospacing="0" w:afterAutospacing="0"/>
        <w:rPr>
          <w:rFonts w:ascii="宋体" w:cs="Times New Roman"/>
          <w:color w:val="000000"/>
          <w:sz w:val="21"/>
          <w:szCs w:val="21"/>
        </w:rPr>
      </w:pPr>
      <w:r w:rsidRPr="008972C5">
        <w:rPr>
          <w:rFonts w:ascii="宋体" w:hAnsi="宋体" w:cs="宋体"/>
          <w:color w:val="000000"/>
          <w:sz w:val="21"/>
          <w:szCs w:val="21"/>
        </w:rPr>
        <w:lastRenderedPageBreak/>
        <w:t>B.</w:t>
      </w:r>
      <w:r w:rsidRPr="008972C5">
        <w:rPr>
          <w:rFonts w:ascii="宋体" w:hAnsi="宋体" w:cs="宋体" w:hint="eastAsia"/>
          <w:color w:val="000000"/>
          <w:sz w:val="21"/>
          <w:szCs w:val="21"/>
        </w:rPr>
        <w:t>【责任主体】禁止吸烟场所经营管理单位</w:t>
      </w:r>
    </w:p>
    <w:p w:rsidR="003078E3" w:rsidRPr="008972C5" w:rsidRDefault="003078E3" w:rsidP="002B5DEF">
      <w:pPr>
        <w:pStyle w:val="a7"/>
        <w:shd w:val="clear" w:color="auto" w:fill="FFFFFF"/>
        <w:spacing w:beforeAutospacing="0" w:afterAutospacing="0"/>
        <w:rPr>
          <w:rFonts w:ascii="宋体" w:cs="Times New Roman"/>
          <w:color w:val="000000"/>
          <w:sz w:val="21"/>
          <w:szCs w:val="21"/>
        </w:rPr>
      </w:pPr>
      <w:r w:rsidRPr="008972C5">
        <w:rPr>
          <w:rFonts w:ascii="宋体" w:hAnsi="宋体" w:cs="宋体"/>
          <w:color w:val="000000"/>
          <w:sz w:val="21"/>
          <w:szCs w:val="21"/>
        </w:rPr>
        <w:t>C.</w:t>
      </w:r>
      <w:r w:rsidRPr="008972C5">
        <w:rPr>
          <w:rFonts w:ascii="宋体" w:hAnsi="宋体" w:cs="宋体" w:hint="eastAsia"/>
          <w:color w:val="000000"/>
          <w:sz w:val="21"/>
          <w:szCs w:val="21"/>
        </w:rPr>
        <w:t>【责任名称】建立禁止吸烟管理制度。</w:t>
      </w:r>
    </w:p>
    <w:p w:rsidR="003078E3" w:rsidRPr="008972C5" w:rsidRDefault="003078E3" w:rsidP="002B5DEF">
      <w:pPr>
        <w:pStyle w:val="a7"/>
        <w:shd w:val="clear" w:color="auto" w:fill="FFFFFF"/>
        <w:spacing w:beforeAutospacing="0" w:afterAutospacing="0"/>
        <w:rPr>
          <w:rFonts w:ascii="宋体" w:cs="Times New Roman"/>
          <w:color w:val="000000"/>
          <w:sz w:val="21"/>
          <w:szCs w:val="21"/>
        </w:rPr>
      </w:pPr>
      <w:r w:rsidRPr="008972C5">
        <w:rPr>
          <w:rFonts w:ascii="宋体" w:hAnsi="宋体" w:cs="宋体"/>
          <w:color w:val="000000"/>
          <w:sz w:val="21"/>
          <w:szCs w:val="21"/>
        </w:rPr>
        <w:t>D.</w:t>
      </w:r>
      <w:r w:rsidRPr="008972C5">
        <w:rPr>
          <w:rFonts w:ascii="宋体" w:hAnsi="宋体" w:cs="宋体" w:hint="eastAsia"/>
          <w:color w:val="000000"/>
          <w:sz w:val="21"/>
          <w:szCs w:val="21"/>
        </w:rPr>
        <w:t>【责任指标】</w:t>
      </w:r>
    </w:p>
    <w:p w:rsidR="003078E3" w:rsidRPr="008972C5" w:rsidRDefault="003078E3" w:rsidP="003D6250">
      <w:pPr>
        <w:pStyle w:val="a7"/>
        <w:shd w:val="clear" w:color="auto" w:fill="FFFFFF"/>
        <w:adjustRightInd w:val="0"/>
        <w:snapToGrid w:val="0"/>
        <w:spacing w:beforeAutospacing="0" w:afterAutospacing="0"/>
        <w:ind w:firstLineChars="200" w:firstLine="420"/>
        <w:jc w:val="both"/>
        <w:rPr>
          <w:rFonts w:ascii="宋体" w:cs="Times New Roman"/>
          <w:color w:val="000000"/>
          <w:sz w:val="21"/>
          <w:szCs w:val="21"/>
        </w:rPr>
      </w:pPr>
      <w:r w:rsidRPr="008972C5">
        <w:rPr>
          <w:rFonts w:ascii="宋体" w:hAnsi="宋体" w:cs="宋体"/>
          <w:color w:val="000000"/>
          <w:sz w:val="21"/>
          <w:szCs w:val="21"/>
        </w:rPr>
        <w:t>1.</w:t>
      </w:r>
      <w:r w:rsidRPr="008972C5">
        <w:rPr>
          <w:rFonts w:ascii="宋体" w:hAnsi="宋体" w:cs="宋体" w:hint="eastAsia"/>
          <w:color w:val="000000"/>
          <w:sz w:val="21"/>
          <w:szCs w:val="21"/>
        </w:rPr>
        <w:t>建立禁止吸烟管理制度，设置禁止吸烟检查员，并做好禁止吸烟宣传教育工作。</w:t>
      </w:r>
    </w:p>
    <w:p w:rsidR="003078E3" w:rsidRPr="008972C5" w:rsidRDefault="003078E3" w:rsidP="003D6250">
      <w:pPr>
        <w:pStyle w:val="a7"/>
        <w:shd w:val="clear" w:color="auto" w:fill="FFFFFF"/>
        <w:adjustRightInd w:val="0"/>
        <w:snapToGrid w:val="0"/>
        <w:spacing w:beforeAutospacing="0" w:afterAutospacing="0"/>
        <w:ind w:firstLineChars="200" w:firstLine="420"/>
        <w:jc w:val="both"/>
        <w:rPr>
          <w:rFonts w:ascii="宋体" w:cs="Times New Roman"/>
          <w:color w:val="000000"/>
          <w:sz w:val="21"/>
          <w:szCs w:val="21"/>
        </w:rPr>
      </w:pPr>
      <w:r w:rsidRPr="008972C5">
        <w:rPr>
          <w:rFonts w:ascii="宋体" w:hAnsi="宋体" w:cs="宋体"/>
          <w:color w:val="000000"/>
          <w:sz w:val="21"/>
          <w:szCs w:val="21"/>
        </w:rPr>
        <w:t>2.</w:t>
      </w:r>
      <w:r w:rsidRPr="008972C5">
        <w:rPr>
          <w:rFonts w:ascii="宋体" w:hAnsi="宋体" w:cs="宋体" w:hint="eastAsia"/>
          <w:color w:val="000000"/>
          <w:sz w:val="21"/>
          <w:szCs w:val="21"/>
        </w:rPr>
        <w:t>在禁止吸烟区域设置醒目的禁止吸烟标志，公布监管电话号码。</w:t>
      </w:r>
    </w:p>
    <w:p w:rsidR="003078E3" w:rsidRPr="008972C5" w:rsidRDefault="003078E3" w:rsidP="003D6250">
      <w:pPr>
        <w:pStyle w:val="a7"/>
        <w:shd w:val="clear" w:color="auto" w:fill="FFFFFF"/>
        <w:adjustRightInd w:val="0"/>
        <w:snapToGrid w:val="0"/>
        <w:spacing w:beforeAutospacing="0" w:afterAutospacing="0"/>
        <w:ind w:firstLineChars="200" w:firstLine="420"/>
        <w:jc w:val="both"/>
        <w:rPr>
          <w:rFonts w:ascii="宋体" w:cs="Times New Roman"/>
          <w:color w:val="000000"/>
          <w:sz w:val="21"/>
          <w:szCs w:val="21"/>
        </w:rPr>
      </w:pPr>
      <w:r w:rsidRPr="008972C5">
        <w:rPr>
          <w:rFonts w:ascii="宋体" w:hAnsi="宋体" w:cs="宋体"/>
          <w:color w:val="000000"/>
          <w:sz w:val="21"/>
          <w:szCs w:val="21"/>
        </w:rPr>
        <w:t>3.</w:t>
      </w:r>
      <w:r w:rsidRPr="008972C5">
        <w:rPr>
          <w:rFonts w:ascii="宋体" w:hAnsi="宋体" w:cs="宋体" w:hint="eastAsia"/>
          <w:color w:val="000000"/>
          <w:sz w:val="21"/>
          <w:szCs w:val="21"/>
        </w:rPr>
        <w:t>在禁止吸烟区域内不得设置烟缸等与吸烟有关的器具。</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对在禁止吸烟区域内吸烟者予以劝阻，对不听劝阻的，向有关行政管理部门报告。</w:t>
      </w:r>
    </w:p>
    <w:p w:rsidR="003078E3" w:rsidRPr="008972C5" w:rsidRDefault="003078E3" w:rsidP="002B5DEF">
      <w:pPr>
        <w:pStyle w:val="a7"/>
        <w:shd w:val="clear" w:color="auto" w:fill="FFFFFF"/>
        <w:spacing w:beforeAutospacing="0" w:afterAutospacing="0"/>
        <w:rPr>
          <w:rFonts w:ascii="宋体" w:cs="Times New Roman"/>
          <w:color w:val="000000"/>
          <w:sz w:val="21"/>
          <w:szCs w:val="21"/>
        </w:rPr>
      </w:pPr>
      <w:r w:rsidRPr="008972C5">
        <w:rPr>
          <w:rFonts w:ascii="宋体" w:hAnsi="宋体" w:cs="宋体"/>
          <w:color w:val="000000"/>
          <w:sz w:val="21"/>
          <w:szCs w:val="21"/>
        </w:rPr>
        <w:t>E.</w:t>
      </w:r>
      <w:r w:rsidRPr="008972C5">
        <w:rPr>
          <w:rFonts w:ascii="宋体" w:hAnsi="宋体" w:cs="宋体" w:hint="eastAsia"/>
          <w:color w:val="000000"/>
          <w:sz w:val="21"/>
          <w:szCs w:val="21"/>
        </w:rPr>
        <w:t>【法定依据】</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《天津市控制吸烟条例》</w:t>
      </w:r>
      <w:r w:rsidRPr="008972C5">
        <w:rPr>
          <w:rFonts w:ascii="宋体" w:hAnsi="宋体" w:cs="宋体"/>
          <w:color w:val="000000"/>
          <w:kern w:val="0"/>
        </w:rPr>
        <w:t>(2012</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11</w:t>
      </w:r>
      <w:r w:rsidRPr="008972C5">
        <w:rPr>
          <w:rFonts w:ascii="宋体" w:hAnsi="宋体" w:cs="宋体" w:hint="eastAsia"/>
          <w:color w:val="000000"/>
          <w:kern w:val="0"/>
        </w:rPr>
        <w:t>条。</w:t>
      </w:r>
    </w:p>
    <w:p w:rsidR="003078E3" w:rsidRPr="008972C5" w:rsidRDefault="003078E3" w:rsidP="002B5DEF">
      <w:pPr>
        <w:widowControl/>
        <w:jc w:val="center"/>
        <w:rPr>
          <w:rFonts w:ascii="宋体" w:cs="宋体"/>
          <w:color w:val="000000"/>
          <w:kern w:val="0"/>
          <w:sz w:val="22"/>
          <w:szCs w:val="22"/>
        </w:rPr>
      </w:pPr>
    </w:p>
    <w:p w:rsidR="003078E3" w:rsidRPr="008972C5" w:rsidRDefault="003078E3" w:rsidP="002B5DEF">
      <w:pPr>
        <w:widowControl/>
        <w:jc w:val="center"/>
        <w:rPr>
          <w:rFonts w:ascii="宋体" w:cs="宋体"/>
          <w:color w:val="000000"/>
          <w:kern w:val="0"/>
          <w:sz w:val="22"/>
          <w:szCs w:val="22"/>
        </w:rPr>
      </w:pPr>
    </w:p>
    <w:p w:rsidR="003078E3" w:rsidRPr="008972C5" w:rsidRDefault="003078E3" w:rsidP="002B5DEF">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第十二节</w:t>
      </w:r>
      <w:r w:rsidRPr="008972C5">
        <w:rPr>
          <w:rFonts w:ascii="宋体" w:hAnsi="宋体" w:cs="宋体"/>
          <w:color w:val="000000"/>
          <w:kern w:val="0"/>
          <w:sz w:val="26"/>
          <w:szCs w:val="26"/>
        </w:rPr>
        <w:t xml:space="preserve"> </w:t>
      </w:r>
      <w:r w:rsidRPr="008972C5">
        <w:rPr>
          <w:rFonts w:ascii="宋体" w:hAnsi="宋体" w:cs="宋体" w:hint="eastAsia"/>
          <w:color w:val="000000"/>
          <w:kern w:val="0"/>
          <w:sz w:val="26"/>
          <w:szCs w:val="26"/>
        </w:rPr>
        <w:t>学校</w:t>
      </w:r>
    </w:p>
    <w:p w:rsidR="003078E3" w:rsidRPr="008972C5" w:rsidRDefault="003078E3" w:rsidP="002B5DEF">
      <w:pPr>
        <w:widowControl/>
        <w:jc w:val="center"/>
        <w:rPr>
          <w:rFonts w:ascii="宋体" w:cs="宋体"/>
          <w:color w:val="000000"/>
          <w:kern w:val="0"/>
          <w:sz w:val="22"/>
          <w:szCs w:val="22"/>
        </w:rPr>
      </w:pPr>
    </w:p>
    <w:p w:rsidR="003078E3" w:rsidRPr="008972C5" w:rsidRDefault="003078E3" w:rsidP="002B5DEF">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2B5DEF">
      <w:pPr>
        <w:widowControl/>
        <w:jc w:val="center"/>
        <w:rPr>
          <w:rFonts w:ascii="宋体" w:cs="宋体"/>
          <w:color w:val="000000"/>
          <w:kern w:val="0"/>
          <w:sz w:val="22"/>
          <w:szCs w:val="22"/>
        </w:rPr>
      </w:pPr>
    </w:p>
    <w:p w:rsidR="003078E3" w:rsidRPr="008972C5" w:rsidRDefault="003078E3" w:rsidP="002B5DEF">
      <w:pPr>
        <w:widowControl/>
        <w:jc w:val="left"/>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sz w:val="22"/>
          <w:szCs w:val="22"/>
        </w:rPr>
        <w:t>应当查验预防接种证原则。</w:t>
      </w:r>
    </w:p>
    <w:p w:rsidR="003078E3" w:rsidRPr="008972C5" w:rsidRDefault="003078E3" w:rsidP="002B5DEF">
      <w:pPr>
        <w:widowControl/>
        <w:jc w:val="left"/>
        <w:rPr>
          <w:rFonts w:ascii="宋体" w:cs="宋体"/>
          <w:color w:val="000000"/>
          <w:sz w:val="22"/>
          <w:szCs w:val="22"/>
        </w:rPr>
      </w:pPr>
      <w:r w:rsidRPr="008972C5">
        <w:rPr>
          <w:rFonts w:ascii="宋体" w:hAnsi="宋体" w:cs="宋体"/>
          <w:color w:val="000000"/>
          <w:sz w:val="22"/>
          <w:szCs w:val="22"/>
        </w:rPr>
        <w:t>2</w:t>
      </w:r>
      <w:r w:rsidRPr="008972C5">
        <w:rPr>
          <w:rFonts w:ascii="宋体" w:hAnsi="宋体" w:cs="宋体" w:hint="eastAsia"/>
          <w:color w:val="000000"/>
          <w:sz w:val="22"/>
          <w:szCs w:val="22"/>
        </w:rPr>
        <w:t>明确学校卫生工作的主要任务。</w:t>
      </w:r>
    </w:p>
    <w:p w:rsidR="003078E3" w:rsidRPr="008972C5" w:rsidRDefault="003078E3" w:rsidP="002B5DEF">
      <w:pPr>
        <w:widowControl/>
        <w:jc w:val="left"/>
        <w:rPr>
          <w:rFonts w:ascii="宋体" w:cs="宋体"/>
          <w:color w:val="000000"/>
          <w:kern w:val="0"/>
          <w:sz w:val="22"/>
          <w:szCs w:val="22"/>
        </w:rPr>
      </w:pPr>
      <w:r w:rsidRPr="008972C5">
        <w:rPr>
          <w:rFonts w:ascii="宋体" w:hAnsi="宋体" w:cs="宋体"/>
          <w:color w:val="000000"/>
          <w:sz w:val="22"/>
          <w:szCs w:val="22"/>
        </w:rPr>
        <w:t>3</w:t>
      </w:r>
      <w:r w:rsidRPr="008972C5">
        <w:rPr>
          <w:rFonts w:ascii="宋体" w:hAnsi="宋体" w:cs="宋体" w:hint="eastAsia"/>
          <w:color w:val="000000"/>
          <w:kern w:val="0"/>
          <w:sz w:val="22"/>
          <w:szCs w:val="22"/>
        </w:rPr>
        <w:t>符合国家有关标准制度。</w:t>
      </w:r>
    </w:p>
    <w:p w:rsidR="003078E3" w:rsidRPr="008972C5" w:rsidRDefault="003078E3" w:rsidP="002B5DEF">
      <w:pPr>
        <w:widowControl/>
        <w:jc w:val="left"/>
        <w:rPr>
          <w:rFonts w:ascii="宋体" w:cs="宋体"/>
          <w:color w:val="000000"/>
          <w:kern w:val="0"/>
          <w:sz w:val="22"/>
          <w:szCs w:val="22"/>
        </w:rPr>
      </w:pPr>
      <w:r w:rsidRPr="008972C5">
        <w:rPr>
          <w:rFonts w:ascii="宋体" w:hAnsi="宋体" w:cs="宋体"/>
          <w:color w:val="000000"/>
          <w:kern w:val="0"/>
          <w:sz w:val="22"/>
          <w:szCs w:val="22"/>
        </w:rPr>
        <w:t>4</w:t>
      </w:r>
      <w:r w:rsidRPr="008972C5">
        <w:rPr>
          <w:rFonts w:ascii="宋体" w:hAnsi="宋体" w:cs="宋体" w:hint="eastAsia"/>
          <w:color w:val="000000"/>
          <w:kern w:val="0"/>
          <w:sz w:val="22"/>
          <w:szCs w:val="22"/>
        </w:rPr>
        <w:t>新建、改建、扩建校舍制度。</w:t>
      </w:r>
    </w:p>
    <w:p w:rsidR="003078E3" w:rsidRPr="008972C5" w:rsidRDefault="003078E3" w:rsidP="002B5DEF">
      <w:pPr>
        <w:widowControl/>
        <w:jc w:val="left"/>
        <w:rPr>
          <w:rFonts w:ascii="宋体" w:cs="宋体"/>
          <w:color w:val="000000"/>
          <w:kern w:val="0"/>
          <w:sz w:val="22"/>
          <w:szCs w:val="22"/>
        </w:rPr>
      </w:pPr>
      <w:r w:rsidRPr="008972C5">
        <w:rPr>
          <w:rFonts w:ascii="宋体" w:hAnsi="宋体" w:cs="宋体"/>
          <w:color w:val="000000"/>
          <w:kern w:val="0"/>
          <w:sz w:val="22"/>
          <w:szCs w:val="22"/>
        </w:rPr>
        <w:t>5</w:t>
      </w:r>
      <w:r w:rsidRPr="008972C5">
        <w:rPr>
          <w:rFonts w:ascii="宋体" w:hAnsi="宋体" w:cs="宋体" w:hint="eastAsia"/>
          <w:color w:val="000000"/>
          <w:kern w:val="0"/>
          <w:sz w:val="22"/>
          <w:szCs w:val="22"/>
        </w:rPr>
        <w:t>建立饮用水管理制度。</w:t>
      </w:r>
    </w:p>
    <w:p w:rsidR="003078E3" w:rsidRPr="008972C5" w:rsidRDefault="003078E3" w:rsidP="002B5DEF">
      <w:pPr>
        <w:widowControl/>
        <w:jc w:val="left"/>
        <w:rPr>
          <w:rFonts w:ascii="宋体" w:cs="宋体"/>
          <w:color w:val="000000"/>
          <w:kern w:val="0"/>
          <w:sz w:val="22"/>
          <w:szCs w:val="22"/>
        </w:rPr>
      </w:pPr>
      <w:r w:rsidRPr="008972C5">
        <w:rPr>
          <w:rFonts w:ascii="宋体" w:hAnsi="宋体" w:cs="宋体"/>
          <w:color w:val="000000"/>
          <w:kern w:val="0"/>
          <w:sz w:val="22"/>
          <w:szCs w:val="22"/>
        </w:rPr>
        <w:t>6</w:t>
      </w:r>
      <w:r w:rsidRPr="008972C5">
        <w:rPr>
          <w:rFonts w:ascii="宋体" w:hAnsi="宋体" w:cs="宋体" w:hint="eastAsia"/>
          <w:color w:val="000000"/>
          <w:sz w:val="22"/>
          <w:szCs w:val="22"/>
        </w:rPr>
        <w:t>应当把健康教育纳入教学计划。</w:t>
      </w:r>
    </w:p>
    <w:p w:rsidR="003078E3" w:rsidRPr="008972C5" w:rsidRDefault="003078E3" w:rsidP="002B5DEF">
      <w:pPr>
        <w:widowControl/>
        <w:jc w:val="left"/>
        <w:rPr>
          <w:rFonts w:ascii="宋体" w:cs="宋体"/>
          <w:color w:val="000000"/>
          <w:kern w:val="0"/>
          <w:sz w:val="22"/>
          <w:szCs w:val="22"/>
        </w:rPr>
      </w:pPr>
      <w:r w:rsidRPr="008972C5">
        <w:rPr>
          <w:rFonts w:ascii="宋体" w:hAnsi="宋体" w:cs="宋体"/>
          <w:color w:val="000000"/>
          <w:kern w:val="0"/>
          <w:sz w:val="22"/>
          <w:szCs w:val="22"/>
        </w:rPr>
        <w:t>7</w:t>
      </w:r>
      <w:r w:rsidRPr="008972C5">
        <w:rPr>
          <w:rFonts w:ascii="宋体" w:hAnsi="宋体" w:cs="宋体" w:hint="eastAsia"/>
          <w:color w:val="000000"/>
          <w:sz w:val="22"/>
          <w:szCs w:val="22"/>
        </w:rPr>
        <w:t>建立学生健康管理制度。</w:t>
      </w:r>
    </w:p>
    <w:p w:rsidR="003078E3" w:rsidRPr="008972C5" w:rsidRDefault="003078E3" w:rsidP="002B5DEF">
      <w:pPr>
        <w:rPr>
          <w:rFonts w:ascii="宋体" w:cs="宋体"/>
          <w:color w:val="000000"/>
          <w:sz w:val="22"/>
          <w:szCs w:val="22"/>
        </w:rPr>
      </w:pPr>
      <w:r w:rsidRPr="008972C5">
        <w:rPr>
          <w:rFonts w:ascii="宋体" w:hAnsi="宋体" w:cs="宋体"/>
          <w:color w:val="000000"/>
          <w:kern w:val="0"/>
          <w:sz w:val="22"/>
          <w:szCs w:val="22"/>
        </w:rPr>
        <w:t>8</w:t>
      </w:r>
      <w:r w:rsidRPr="008972C5">
        <w:rPr>
          <w:rFonts w:ascii="宋体" w:hAnsi="宋体" w:cs="宋体" w:hint="eastAsia"/>
          <w:color w:val="000000"/>
          <w:sz w:val="22"/>
          <w:szCs w:val="22"/>
        </w:rPr>
        <w:t>做好学生常见疾病的群体预防和矫治工作。</w:t>
      </w:r>
    </w:p>
    <w:p w:rsidR="003078E3" w:rsidRPr="008972C5" w:rsidRDefault="003078E3" w:rsidP="002B5DEF">
      <w:pPr>
        <w:widowControl/>
        <w:jc w:val="left"/>
        <w:rPr>
          <w:rFonts w:ascii="宋体" w:cs="宋体"/>
          <w:color w:val="000000"/>
          <w:kern w:val="0"/>
          <w:sz w:val="22"/>
          <w:szCs w:val="22"/>
        </w:rPr>
      </w:pPr>
      <w:r w:rsidRPr="008972C5">
        <w:rPr>
          <w:rFonts w:ascii="宋体" w:hAnsi="宋体" w:cs="宋体"/>
          <w:color w:val="000000"/>
          <w:kern w:val="0"/>
          <w:sz w:val="22"/>
          <w:szCs w:val="22"/>
        </w:rPr>
        <w:t>9</w:t>
      </w:r>
      <w:r w:rsidRPr="008972C5">
        <w:rPr>
          <w:rFonts w:ascii="宋体" w:hAnsi="宋体" w:cs="宋体" w:hint="eastAsia"/>
          <w:color w:val="000000"/>
          <w:kern w:val="0"/>
          <w:sz w:val="22"/>
          <w:szCs w:val="22"/>
        </w:rPr>
        <w:t>设立卫生管理机构并建立制度。</w:t>
      </w:r>
    </w:p>
    <w:p w:rsidR="003078E3" w:rsidRPr="008972C5" w:rsidRDefault="003078E3" w:rsidP="002B5DEF">
      <w:pPr>
        <w:widowControl/>
        <w:jc w:val="center"/>
        <w:rPr>
          <w:rFonts w:ascii="宋体" w:cs="宋体"/>
          <w:color w:val="000000"/>
          <w:kern w:val="0"/>
          <w:sz w:val="22"/>
          <w:szCs w:val="22"/>
        </w:rPr>
      </w:pPr>
    </w:p>
    <w:p w:rsidR="003078E3" w:rsidRPr="008972C5" w:rsidRDefault="003078E3" w:rsidP="002B5DEF">
      <w:pPr>
        <w:widowControl/>
        <w:jc w:val="center"/>
        <w:rPr>
          <w:rFonts w:ascii="宋体" w:cs="宋体"/>
          <w:color w:val="000000"/>
          <w:kern w:val="0"/>
          <w:sz w:val="22"/>
          <w:szCs w:val="22"/>
        </w:rPr>
      </w:pPr>
    </w:p>
    <w:p w:rsidR="003078E3" w:rsidRPr="008972C5" w:rsidRDefault="003078E3" w:rsidP="002B5DEF">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B12-1</w:t>
      </w:r>
    </w:p>
    <w:p w:rsidR="003078E3" w:rsidRPr="008972C5" w:rsidRDefault="003078E3" w:rsidP="002B5DEF">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．【责任主体】学校</w:t>
      </w:r>
    </w:p>
    <w:p w:rsidR="003078E3" w:rsidRPr="008972C5" w:rsidRDefault="003078E3" w:rsidP="002B5DEF">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．【责任名称】应当查验预防接种证原则。</w:t>
      </w:r>
    </w:p>
    <w:p w:rsidR="003078E3" w:rsidRPr="008972C5" w:rsidRDefault="003078E3" w:rsidP="002B5DEF">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儿童入托、入学时，应当查验预防接种证，发现未依照国家免疫规划受种的儿童，应当向所在地的县级疾病预防控制机构或者儿童居住地承担预防接种工作的接种单位报告，并配合疾病预防控制机构或者接种单位督促其监护人在儿童入托、入学后及时到接种单位补种。</w:t>
      </w:r>
    </w:p>
    <w:p w:rsidR="003078E3" w:rsidRPr="008972C5" w:rsidRDefault="003078E3" w:rsidP="002B5DEF">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《传染病防治法实施办法》（</w:t>
      </w:r>
      <w:r w:rsidRPr="008972C5">
        <w:rPr>
          <w:rFonts w:ascii="宋体" w:hAnsi="宋体" w:cs="宋体"/>
          <w:color w:val="000000"/>
        </w:rPr>
        <w:t>1991</w:t>
      </w:r>
      <w:r w:rsidRPr="008972C5">
        <w:rPr>
          <w:rFonts w:ascii="宋体" w:hAnsi="宋体" w:cs="宋体" w:hint="eastAsia"/>
          <w:color w:val="000000"/>
        </w:rPr>
        <w:t>年）第</w:t>
      </w:r>
      <w:r w:rsidRPr="008972C5">
        <w:rPr>
          <w:rFonts w:ascii="宋体" w:hAnsi="宋体" w:cs="宋体"/>
          <w:color w:val="000000"/>
        </w:rPr>
        <w:t>12</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《疫苗流通和预防接种管理条例》（</w:t>
      </w:r>
      <w:r w:rsidRPr="008972C5">
        <w:rPr>
          <w:rFonts w:ascii="宋体" w:hAnsi="宋体" w:cs="宋体"/>
          <w:color w:val="000000"/>
        </w:rPr>
        <w:t>2016</w:t>
      </w:r>
      <w:r w:rsidRPr="008972C5">
        <w:rPr>
          <w:rFonts w:ascii="宋体" w:hAnsi="宋体" w:cs="宋体" w:hint="eastAsia"/>
          <w:color w:val="000000"/>
        </w:rPr>
        <w:t>年）第</w:t>
      </w:r>
      <w:r w:rsidRPr="008972C5">
        <w:rPr>
          <w:rFonts w:ascii="宋体" w:hAnsi="宋体" w:cs="宋体"/>
          <w:color w:val="000000"/>
        </w:rPr>
        <w:t>27</w:t>
      </w:r>
      <w:r w:rsidRPr="008972C5">
        <w:rPr>
          <w:rFonts w:ascii="宋体" w:hAnsi="宋体" w:cs="宋体" w:hint="eastAsia"/>
          <w:color w:val="000000"/>
        </w:rPr>
        <w:t>条。</w:t>
      </w:r>
    </w:p>
    <w:p w:rsidR="003078E3" w:rsidRPr="008972C5" w:rsidRDefault="003078E3" w:rsidP="002B5DEF">
      <w:pPr>
        <w:widowControl/>
        <w:jc w:val="left"/>
        <w:rPr>
          <w:rFonts w:ascii="宋体" w:cs="宋体"/>
          <w:color w:val="000000"/>
        </w:rPr>
      </w:pPr>
    </w:p>
    <w:p w:rsidR="003078E3" w:rsidRPr="008972C5" w:rsidRDefault="003078E3" w:rsidP="002B5DEF">
      <w:pPr>
        <w:widowControl/>
        <w:jc w:val="left"/>
        <w:rPr>
          <w:rFonts w:ascii="宋体" w:cs="宋体"/>
          <w:color w:val="000000"/>
        </w:rPr>
      </w:pPr>
    </w:p>
    <w:p w:rsidR="003078E3" w:rsidRPr="008972C5" w:rsidRDefault="003078E3" w:rsidP="002B5DEF">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B12-2</w:t>
      </w:r>
    </w:p>
    <w:p w:rsidR="003078E3" w:rsidRPr="008972C5" w:rsidRDefault="003078E3" w:rsidP="002B5DEF">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．【责任主体】学校</w:t>
      </w:r>
    </w:p>
    <w:p w:rsidR="003078E3" w:rsidRPr="008972C5" w:rsidRDefault="003078E3" w:rsidP="002B5DEF">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．【责任名称】明确学校卫生工作的主要任务。</w:t>
      </w:r>
    </w:p>
    <w:p w:rsidR="003078E3" w:rsidRPr="008972C5" w:rsidRDefault="003078E3" w:rsidP="002B5DEF">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学校卫生工作的主要任务是：监测学生健康状况；对学生进行健康教育，培养学生良好的卫生习惯；改善学校卫生环境和教学卫生条件；加强对传染病、学生常见病的预防和治疗。</w:t>
      </w:r>
    </w:p>
    <w:p w:rsidR="003078E3" w:rsidRPr="008972C5" w:rsidRDefault="003078E3" w:rsidP="002B5DEF">
      <w:pPr>
        <w:rPr>
          <w:rFonts w:ascii="宋体" w:cs="宋体"/>
          <w:color w:val="000000"/>
        </w:rPr>
      </w:pPr>
      <w:r w:rsidRPr="008972C5">
        <w:rPr>
          <w:rFonts w:ascii="宋体" w:hAnsi="宋体" w:cs="宋体"/>
          <w:color w:val="000000"/>
        </w:rPr>
        <w:lastRenderedPageBreak/>
        <w:t>E</w:t>
      </w:r>
      <w:r w:rsidRPr="008972C5">
        <w:rPr>
          <w:rFonts w:ascii="宋体" w:hAnsi="宋体" w:cs="宋体" w:hint="eastAsia"/>
          <w:color w:val="000000"/>
        </w:rPr>
        <w:t>．【法定依据】</w:t>
      </w:r>
    </w:p>
    <w:p w:rsidR="003078E3" w:rsidRPr="008972C5" w:rsidRDefault="003078E3" w:rsidP="003D6250">
      <w:pPr>
        <w:widowControl/>
        <w:ind w:firstLineChars="200" w:firstLine="420"/>
        <w:jc w:val="left"/>
        <w:rPr>
          <w:rFonts w:ascii="宋体" w:cs="宋体"/>
          <w:color w:val="000000"/>
        </w:rPr>
      </w:pPr>
      <w:r w:rsidRPr="008972C5">
        <w:rPr>
          <w:rFonts w:ascii="宋体" w:hAnsi="宋体" w:cs="宋体" w:hint="eastAsia"/>
          <w:color w:val="000000"/>
        </w:rPr>
        <w:t>《学校卫生工作条例》（</w:t>
      </w:r>
      <w:r w:rsidRPr="008972C5">
        <w:rPr>
          <w:rFonts w:ascii="宋体" w:hAnsi="宋体" w:cs="宋体"/>
          <w:color w:val="000000"/>
        </w:rPr>
        <w:t>1990</w:t>
      </w:r>
      <w:r w:rsidRPr="008972C5">
        <w:rPr>
          <w:rFonts w:ascii="宋体" w:hAnsi="宋体" w:cs="宋体" w:hint="eastAsia"/>
          <w:color w:val="000000"/>
        </w:rPr>
        <w:t>年）第</w:t>
      </w:r>
      <w:r w:rsidRPr="008972C5">
        <w:rPr>
          <w:rFonts w:ascii="宋体" w:hAnsi="宋体" w:cs="宋体"/>
          <w:color w:val="000000"/>
        </w:rPr>
        <w:t>2</w:t>
      </w:r>
      <w:r w:rsidRPr="008972C5">
        <w:rPr>
          <w:rFonts w:ascii="宋体" w:hAnsi="宋体" w:cs="宋体" w:hint="eastAsia"/>
          <w:color w:val="000000"/>
        </w:rPr>
        <w:t>条。</w:t>
      </w:r>
    </w:p>
    <w:p w:rsidR="003078E3" w:rsidRPr="008972C5" w:rsidRDefault="003078E3" w:rsidP="002B5DEF">
      <w:pPr>
        <w:widowControl/>
        <w:jc w:val="left"/>
        <w:rPr>
          <w:rFonts w:ascii="宋体" w:cs="宋体"/>
          <w:color w:val="000000"/>
        </w:rPr>
      </w:pPr>
    </w:p>
    <w:p w:rsidR="003078E3" w:rsidRPr="008972C5" w:rsidRDefault="003078E3" w:rsidP="002B5DEF">
      <w:pPr>
        <w:widowControl/>
        <w:jc w:val="left"/>
        <w:rPr>
          <w:rFonts w:ascii="宋体" w:cs="宋体"/>
          <w:color w:val="000000"/>
        </w:rPr>
      </w:pPr>
    </w:p>
    <w:p w:rsidR="003078E3" w:rsidRPr="008972C5" w:rsidRDefault="003078E3" w:rsidP="002B5DEF">
      <w:pPr>
        <w:widowControl/>
        <w:jc w:val="left"/>
        <w:rPr>
          <w:rFonts w:ascii="宋体" w:hAnsi="宋体" w:cs="宋体"/>
          <w:color w:val="000000"/>
          <w:kern w:val="0"/>
        </w:rPr>
      </w:pPr>
      <w:r w:rsidRPr="008972C5">
        <w:rPr>
          <w:rFonts w:ascii="宋体" w:hAnsi="宋体" w:cs="宋体"/>
          <w:color w:val="000000"/>
        </w:rPr>
        <w:t>A.</w:t>
      </w:r>
      <w:r w:rsidRPr="008972C5">
        <w:rPr>
          <w:rFonts w:ascii="宋体" w:hAnsi="宋体" w:cs="宋体" w:hint="eastAsia"/>
          <w:color w:val="000000"/>
          <w:kern w:val="0"/>
        </w:rPr>
        <w:t>【责任编号】</w:t>
      </w:r>
      <w:r w:rsidRPr="008972C5">
        <w:rPr>
          <w:rFonts w:ascii="宋体" w:hAnsi="宋体" w:cs="宋体"/>
          <w:color w:val="000000"/>
          <w:kern w:val="0"/>
        </w:rPr>
        <w:t>B12-3</w:t>
      </w:r>
    </w:p>
    <w:p w:rsidR="003078E3" w:rsidRPr="008972C5" w:rsidRDefault="003078E3" w:rsidP="002B5DEF">
      <w:pPr>
        <w:widowControl/>
        <w:jc w:val="left"/>
        <w:rPr>
          <w:rFonts w:ascii="宋体" w:cs="宋体"/>
          <w:color w:val="000000"/>
          <w:kern w:val="0"/>
        </w:rPr>
      </w:pPr>
      <w:r w:rsidRPr="008972C5">
        <w:rPr>
          <w:rFonts w:ascii="宋体" w:hAnsi="宋体" w:cs="宋体"/>
          <w:color w:val="000000"/>
        </w:rPr>
        <w:t>B.</w:t>
      </w:r>
      <w:r w:rsidRPr="008972C5">
        <w:rPr>
          <w:rFonts w:ascii="宋体" w:hAnsi="宋体" w:cs="宋体" w:hint="eastAsia"/>
          <w:color w:val="000000"/>
          <w:kern w:val="0"/>
        </w:rPr>
        <w:t>【责任主体】学校</w:t>
      </w:r>
    </w:p>
    <w:p w:rsidR="003078E3" w:rsidRPr="008972C5" w:rsidRDefault="003078E3" w:rsidP="002B5DEF">
      <w:pPr>
        <w:widowControl/>
        <w:jc w:val="left"/>
        <w:rPr>
          <w:rFonts w:ascii="宋体" w:cs="宋体"/>
          <w:color w:val="000000"/>
          <w:kern w:val="0"/>
        </w:rPr>
      </w:pPr>
      <w:r w:rsidRPr="008972C5">
        <w:rPr>
          <w:rFonts w:ascii="宋体" w:hAnsi="宋体" w:cs="宋体"/>
          <w:color w:val="000000"/>
        </w:rPr>
        <w:t>C.</w:t>
      </w:r>
      <w:r w:rsidRPr="008972C5">
        <w:rPr>
          <w:rFonts w:ascii="宋体" w:hAnsi="宋体" w:cs="宋体" w:hint="eastAsia"/>
          <w:color w:val="000000"/>
          <w:kern w:val="0"/>
        </w:rPr>
        <w:t>【责任名称】符合国家有关标准制度。</w:t>
      </w:r>
    </w:p>
    <w:p w:rsidR="003078E3" w:rsidRPr="008972C5" w:rsidRDefault="003078E3" w:rsidP="002B5DEF">
      <w:pPr>
        <w:widowControl/>
        <w:jc w:val="left"/>
        <w:rPr>
          <w:rFonts w:ascii="宋体" w:hAnsi="宋体" w:cs="宋体"/>
          <w:color w:val="000000"/>
          <w:kern w:val="0"/>
        </w:rPr>
      </w:pPr>
      <w:r w:rsidRPr="008972C5">
        <w:rPr>
          <w:rFonts w:ascii="宋体" w:hAnsi="宋体" w:cs="宋体"/>
          <w:color w:val="000000"/>
        </w:rPr>
        <w:t>D.</w:t>
      </w:r>
      <w:r w:rsidRPr="008972C5">
        <w:rPr>
          <w:rFonts w:ascii="宋体" w:hAnsi="宋体" w:cs="宋体" w:hint="eastAsia"/>
          <w:color w:val="000000"/>
          <w:kern w:val="0"/>
        </w:rPr>
        <w:t>【责任指标】</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学校教学建筑、环境噪声、室内微小气候、采光、照明等环境质量以及黑板、课桌椅的设置应当符合国家有关标准。</w:t>
      </w:r>
      <w:r w:rsidRPr="008972C5">
        <w:rPr>
          <w:rFonts w:ascii="宋体" w:hAnsi="宋体" w:cs="宋体"/>
          <w:color w:val="000000"/>
          <w:kern w:val="0"/>
        </w:rPr>
        <w:t xml:space="preserve">  </w:t>
      </w:r>
    </w:p>
    <w:p w:rsidR="003078E3" w:rsidRPr="008972C5" w:rsidRDefault="003078E3" w:rsidP="002B5DEF">
      <w:pPr>
        <w:widowControl/>
        <w:jc w:val="left"/>
        <w:rPr>
          <w:rFonts w:ascii="宋体" w:cs="宋体"/>
          <w:color w:val="000000"/>
          <w:kern w:val="0"/>
        </w:rPr>
      </w:pPr>
      <w:r w:rsidRPr="008972C5">
        <w:rPr>
          <w:rFonts w:ascii="宋体" w:hAnsi="宋体" w:cs="宋体"/>
          <w:color w:val="000000"/>
        </w:rPr>
        <w:t>E.</w:t>
      </w:r>
      <w:r w:rsidRPr="008972C5">
        <w:rPr>
          <w:rFonts w:ascii="宋体" w:hAnsi="宋体" w:cs="宋体" w:hint="eastAsia"/>
          <w:color w:val="000000"/>
          <w:kern w:val="0"/>
        </w:rPr>
        <w:t>【法定依据】</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《学校卫生工作条例》</w:t>
      </w:r>
      <w:r w:rsidRPr="008972C5">
        <w:rPr>
          <w:rFonts w:ascii="宋体" w:hAnsi="宋体" w:cs="宋体" w:hint="eastAsia"/>
          <w:color w:val="000000"/>
        </w:rPr>
        <w:t>（</w:t>
      </w:r>
      <w:r w:rsidRPr="008972C5">
        <w:rPr>
          <w:rFonts w:ascii="宋体" w:hAnsi="宋体" w:cs="宋体"/>
          <w:color w:val="000000"/>
        </w:rPr>
        <w:t>1990</w:t>
      </w:r>
      <w:r w:rsidRPr="008972C5">
        <w:rPr>
          <w:rFonts w:ascii="宋体" w:hAnsi="宋体" w:cs="宋体" w:hint="eastAsia"/>
          <w:color w:val="000000"/>
        </w:rPr>
        <w:t>年）</w:t>
      </w:r>
      <w:r w:rsidRPr="008972C5">
        <w:rPr>
          <w:rFonts w:ascii="宋体" w:hAnsi="宋体" w:cs="宋体" w:hint="eastAsia"/>
          <w:color w:val="000000"/>
          <w:kern w:val="0"/>
        </w:rPr>
        <w:t>第</w:t>
      </w:r>
      <w:r w:rsidRPr="008972C5">
        <w:rPr>
          <w:rFonts w:ascii="宋体" w:hAnsi="宋体" w:cs="宋体"/>
          <w:color w:val="000000"/>
          <w:kern w:val="0"/>
        </w:rPr>
        <w:t>6</w:t>
      </w:r>
      <w:r w:rsidRPr="008972C5">
        <w:rPr>
          <w:rFonts w:ascii="宋体" w:hAnsi="宋体" w:cs="宋体" w:hint="eastAsia"/>
          <w:color w:val="000000"/>
          <w:kern w:val="0"/>
        </w:rPr>
        <w:t>条。</w:t>
      </w: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hAnsi="宋体" w:cs="宋体"/>
          <w:color w:val="000000"/>
          <w:kern w:val="0"/>
        </w:rPr>
      </w:pPr>
      <w:r w:rsidRPr="008972C5">
        <w:rPr>
          <w:rFonts w:ascii="宋体" w:hAnsi="宋体" w:cs="宋体"/>
          <w:color w:val="000000"/>
        </w:rPr>
        <w:t>A.</w:t>
      </w:r>
      <w:r w:rsidRPr="008972C5">
        <w:rPr>
          <w:rFonts w:ascii="宋体" w:hAnsi="宋体" w:cs="宋体" w:hint="eastAsia"/>
          <w:color w:val="000000"/>
          <w:kern w:val="0"/>
        </w:rPr>
        <w:t>【责任编号】</w:t>
      </w:r>
      <w:r w:rsidRPr="008972C5">
        <w:rPr>
          <w:rFonts w:ascii="宋体" w:hAnsi="宋体" w:cs="宋体"/>
          <w:color w:val="000000"/>
          <w:kern w:val="0"/>
        </w:rPr>
        <w:t>B12-4</w:t>
      </w:r>
    </w:p>
    <w:p w:rsidR="003078E3" w:rsidRPr="008972C5" w:rsidRDefault="003078E3" w:rsidP="002B5DEF">
      <w:pPr>
        <w:widowControl/>
        <w:jc w:val="left"/>
        <w:rPr>
          <w:rFonts w:ascii="宋体" w:cs="宋体"/>
          <w:color w:val="000000"/>
          <w:kern w:val="0"/>
        </w:rPr>
      </w:pPr>
      <w:r w:rsidRPr="008972C5">
        <w:rPr>
          <w:rFonts w:ascii="宋体" w:hAnsi="宋体" w:cs="宋体"/>
          <w:color w:val="000000"/>
        </w:rPr>
        <w:t>B.</w:t>
      </w:r>
      <w:r w:rsidRPr="008972C5">
        <w:rPr>
          <w:rFonts w:ascii="宋体" w:hAnsi="宋体" w:cs="宋体" w:hint="eastAsia"/>
          <w:color w:val="000000"/>
          <w:kern w:val="0"/>
        </w:rPr>
        <w:t>【责任主体】学校</w:t>
      </w:r>
    </w:p>
    <w:p w:rsidR="003078E3" w:rsidRPr="008972C5" w:rsidRDefault="003078E3" w:rsidP="002B5DEF">
      <w:pPr>
        <w:widowControl/>
        <w:jc w:val="left"/>
        <w:rPr>
          <w:rFonts w:ascii="宋体" w:hAnsi="宋体" w:cs="宋体"/>
          <w:color w:val="000000"/>
          <w:kern w:val="0"/>
        </w:rPr>
      </w:pPr>
      <w:r w:rsidRPr="008972C5">
        <w:rPr>
          <w:rFonts w:ascii="宋体" w:hAnsi="宋体" w:cs="宋体"/>
          <w:color w:val="000000"/>
        </w:rPr>
        <w:t>C.</w:t>
      </w:r>
      <w:r w:rsidRPr="008972C5">
        <w:rPr>
          <w:rFonts w:ascii="宋体" w:hAnsi="宋体" w:cs="宋体" w:hint="eastAsia"/>
          <w:color w:val="000000"/>
          <w:kern w:val="0"/>
        </w:rPr>
        <w:t>【责任名称】新建、改建、扩建校舍制度</w:t>
      </w:r>
      <w:r w:rsidRPr="008972C5">
        <w:rPr>
          <w:rFonts w:ascii="宋体" w:hAnsi="宋体" w:cs="宋体"/>
          <w:color w:val="000000"/>
          <w:kern w:val="0"/>
        </w:rPr>
        <w:t>.</w:t>
      </w:r>
    </w:p>
    <w:p w:rsidR="003078E3" w:rsidRPr="008972C5" w:rsidRDefault="003078E3" w:rsidP="002B5DEF">
      <w:pPr>
        <w:widowControl/>
        <w:jc w:val="left"/>
        <w:rPr>
          <w:rFonts w:ascii="宋体" w:cs="宋体"/>
          <w:color w:val="000000"/>
          <w:kern w:val="0"/>
        </w:rPr>
      </w:pPr>
      <w:r w:rsidRPr="008972C5">
        <w:rPr>
          <w:rFonts w:ascii="宋体" w:hAnsi="宋体" w:cs="宋体"/>
          <w:color w:val="000000"/>
        </w:rPr>
        <w:t>D.</w:t>
      </w:r>
      <w:r w:rsidRPr="008972C5">
        <w:rPr>
          <w:rFonts w:ascii="宋体" w:hAnsi="宋体" w:cs="宋体" w:hint="eastAsia"/>
          <w:color w:val="000000"/>
          <w:kern w:val="0"/>
        </w:rPr>
        <w:t>【责任指标】</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新建、改建、扩建校舍，其选址、设计应当符合国家的卫生标准，并取得当地卫生行政部门的许可。竣工验收应当有当地卫生行政部门参加。</w:t>
      </w:r>
    </w:p>
    <w:p w:rsidR="003078E3" w:rsidRPr="008972C5" w:rsidRDefault="003078E3" w:rsidP="002B5DEF">
      <w:pPr>
        <w:widowControl/>
        <w:jc w:val="left"/>
        <w:rPr>
          <w:rFonts w:ascii="宋体" w:cs="宋体"/>
          <w:color w:val="000000"/>
          <w:kern w:val="0"/>
        </w:rPr>
      </w:pPr>
      <w:r w:rsidRPr="008972C5">
        <w:rPr>
          <w:rFonts w:ascii="宋体" w:hAnsi="宋体" w:cs="宋体"/>
          <w:color w:val="000000"/>
        </w:rPr>
        <w:t>E.</w:t>
      </w:r>
      <w:r w:rsidRPr="008972C5">
        <w:rPr>
          <w:rFonts w:ascii="宋体" w:hAnsi="宋体" w:cs="宋体" w:hint="eastAsia"/>
          <w:color w:val="000000"/>
          <w:kern w:val="0"/>
        </w:rPr>
        <w:t>【法定依据】</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《学校卫生工作条例》</w:t>
      </w:r>
      <w:r w:rsidRPr="008972C5">
        <w:rPr>
          <w:rFonts w:ascii="宋体" w:hAnsi="宋体" w:cs="宋体" w:hint="eastAsia"/>
          <w:color w:val="000000"/>
        </w:rPr>
        <w:t>（</w:t>
      </w:r>
      <w:r w:rsidRPr="008972C5">
        <w:rPr>
          <w:rFonts w:ascii="宋体" w:hAnsi="宋体" w:cs="宋体"/>
          <w:color w:val="000000"/>
        </w:rPr>
        <w:t>1990</w:t>
      </w:r>
      <w:r w:rsidRPr="008972C5">
        <w:rPr>
          <w:rFonts w:ascii="宋体" w:hAnsi="宋体" w:cs="宋体" w:hint="eastAsia"/>
          <w:color w:val="000000"/>
        </w:rPr>
        <w:t>年）</w:t>
      </w:r>
      <w:r w:rsidRPr="008972C5">
        <w:rPr>
          <w:rFonts w:ascii="宋体" w:hAnsi="宋体" w:cs="宋体" w:hint="eastAsia"/>
          <w:color w:val="000000"/>
          <w:kern w:val="0"/>
        </w:rPr>
        <w:t>第</w:t>
      </w:r>
      <w:r w:rsidRPr="008972C5">
        <w:rPr>
          <w:rFonts w:ascii="宋体" w:hAnsi="宋体" w:cs="宋体"/>
          <w:color w:val="000000"/>
          <w:kern w:val="0"/>
        </w:rPr>
        <w:t>6</w:t>
      </w:r>
      <w:r w:rsidRPr="008972C5">
        <w:rPr>
          <w:rFonts w:ascii="宋体" w:hAnsi="宋体" w:cs="宋体" w:hint="eastAsia"/>
          <w:color w:val="000000"/>
          <w:kern w:val="0"/>
        </w:rPr>
        <w:t>条。</w:t>
      </w: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hAnsi="宋体" w:cs="宋体"/>
          <w:color w:val="000000"/>
          <w:kern w:val="0"/>
        </w:rPr>
      </w:pPr>
      <w:r w:rsidRPr="008972C5">
        <w:rPr>
          <w:rFonts w:ascii="宋体" w:hAnsi="宋体" w:cs="宋体"/>
          <w:color w:val="000000"/>
        </w:rPr>
        <w:t>A.</w:t>
      </w:r>
      <w:r w:rsidRPr="008972C5">
        <w:rPr>
          <w:rFonts w:ascii="宋体" w:hAnsi="宋体" w:cs="宋体" w:hint="eastAsia"/>
          <w:color w:val="000000"/>
          <w:kern w:val="0"/>
        </w:rPr>
        <w:t>【责任编号】</w:t>
      </w:r>
      <w:r w:rsidRPr="008972C5">
        <w:rPr>
          <w:rFonts w:ascii="宋体" w:hAnsi="宋体" w:cs="宋体"/>
          <w:color w:val="000000"/>
          <w:kern w:val="0"/>
        </w:rPr>
        <w:t>B12-5</w:t>
      </w:r>
    </w:p>
    <w:p w:rsidR="003078E3" w:rsidRPr="008972C5" w:rsidRDefault="003078E3" w:rsidP="002B5DEF">
      <w:pPr>
        <w:widowControl/>
        <w:jc w:val="left"/>
        <w:rPr>
          <w:rFonts w:ascii="宋体" w:cs="宋体"/>
          <w:color w:val="000000"/>
          <w:kern w:val="0"/>
        </w:rPr>
      </w:pPr>
      <w:r w:rsidRPr="008972C5">
        <w:rPr>
          <w:rFonts w:ascii="宋体" w:hAnsi="宋体" w:cs="宋体"/>
          <w:color w:val="000000"/>
        </w:rPr>
        <w:t>B.</w:t>
      </w:r>
      <w:r w:rsidRPr="008972C5">
        <w:rPr>
          <w:rFonts w:ascii="宋体" w:hAnsi="宋体" w:cs="宋体" w:hint="eastAsia"/>
          <w:color w:val="000000"/>
          <w:kern w:val="0"/>
        </w:rPr>
        <w:t>【责任主体】学校</w:t>
      </w:r>
    </w:p>
    <w:p w:rsidR="003078E3" w:rsidRPr="008972C5" w:rsidRDefault="003078E3" w:rsidP="002B5DEF">
      <w:pPr>
        <w:widowControl/>
        <w:jc w:val="left"/>
        <w:rPr>
          <w:rFonts w:ascii="宋体" w:cs="宋体"/>
          <w:color w:val="000000"/>
          <w:kern w:val="0"/>
        </w:rPr>
      </w:pPr>
      <w:r w:rsidRPr="008972C5">
        <w:rPr>
          <w:rFonts w:ascii="宋体" w:hAnsi="宋体" w:cs="宋体"/>
          <w:color w:val="000000"/>
        </w:rPr>
        <w:t>C.</w:t>
      </w:r>
      <w:r w:rsidRPr="008972C5">
        <w:rPr>
          <w:rFonts w:ascii="宋体" w:hAnsi="宋体" w:cs="宋体" w:hint="eastAsia"/>
          <w:color w:val="000000"/>
          <w:kern w:val="0"/>
        </w:rPr>
        <w:t>【责任名称】建立饮用水管理制度。</w:t>
      </w:r>
    </w:p>
    <w:p w:rsidR="003078E3" w:rsidRPr="008972C5" w:rsidRDefault="003078E3" w:rsidP="002B5DEF">
      <w:pPr>
        <w:widowControl/>
        <w:jc w:val="left"/>
        <w:rPr>
          <w:rFonts w:ascii="宋体" w:cs="宋体"/>
          <w:color w:val="000000"/>
          <w:kern w:val="0"/>
        </w:rPr>
      </w:pPr>
      <w:r w:rsidRPr="008972C5">
        <w:rPr>
          <w:rFonts w:ascii="宋体" w:hAnsi="宋体" w:cs="宋体"/>
          <w:color w:val="000000"/>
        </w:rPr>
        <w:t>D.</w:t>
      </w:r>
      <w:r w:rsidRPr="008972C5">
        <w:rPr>
          <w:rFonts w:ascii="宋体" w:hAnsi="宋体" w:cs="宋体" w:hint="eastAsia"/>
          <w:color w:val="000000"/>
          <w:kern w:val="0"/>
        </w:rPr>
        <w:t>【责任指标】</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应当为学生提供充足的符合卫生标准的饮用水。</w:t>
      </w:r>
    </w:p>
    <w:p w:rsidR="003078E3" w:rsidRPr="008972C5" w:rsidRDefault="003078E3" w:rsidP="002B5DEF">
      <w:pPr>
        <w:widowControl/>
        <w:jc w:val="left"/>
        <w:rPr>
          <w:rFonts w:ascii="宋体" w:cs="宋体"/>
          <w:color w:val="000000"/>
        </w:rPr>
      </w:pPr>
      <w:r w:rsidRPr="008972C5">
        <w:rPr>
          <w:rFonts w:ascii="宋体" w:hAnsi="宋体" w:cs="宋体"/>
          <w:color w:val="000000"/>
        </w:rPr>
        <w:t>E.</w:t>
      </w:r>
      <w:r w:rsidRPr="008972C5">
        <w:rPr>
          <w:rFonts w:ascii="宋体" w:hAnsi="宋体" w:cs="宋体" w:hint="eastAsia"/>
          <w:color w:val="000000"/>
          <w:kern w:val="0"/>
        </w:rPr>
        <w:t>【法定依据】</w:t>
      </w:r>
      <w:r w:rsidRPr="008972C5">
        <w:rPr>
          <w:rFonts w:ascii="宋体" w:cs="宋体"/>
          <w:color w:val="000000"/>
          <w:kern w:val="0"/>
        </w:rPr>
        <w:br/>
      </w:r>
      <w:r w:rsidRPr="008972C5">
        <w:rPr>
          <w:rFonts w:ascii="宋体" w:hAnsi="宋体" w:cs="宋体"/>
          <w:color w:val="000000"/>
        </w:rPr>
        <w:t xml:space="preserve">    </w:t>
      </w:r>
      <w:r w:rsidRPr="008972C5">
        <w:rPr>
          <w:rFonts w:ascii="宋体" w:hAnsi="宋体" w:cs="宋体" w:hint="eastAsia"/>
          <w:color w:val="000000"/>
        </w:rPr>
        <w:t>《学校卫生工作条例》（</w:t>
      </w:r>
      <w:r w:rsidRPr="008972C5">
        <w:rPr>
          <w:rFonts w:ascii="宋体" w:hAnsi="宋体" w:cs="宋体"/>
          <w:color w:val="000000"/>
        </w:rPr>
        <w:t>1990</w:t>
      </w:r>
      <w:r w:rsidRPr="008972C5">
        <w:rPr>
          <w:rFonts w:ascii="宋体" w:hAnsi="宋体" w:cs="宋体" w:hint="eastAsia"/>
          <w:color w:val="000000"/>
        </w:rPr>
        <w:t>年）第</w:t>
      </w:r>
      <w:r w:rsidRPr="008972C5">
        <w:rPr>
          <w:rFonts w:ascii="宋体" w:hAnsi="宋体" w:cs="宋体"/>
          <w:color w:val="000000"/>
        </w:rPr>
        <w:t>7</w:t>
      </w:r>
      <w:r w:rsidRPr="008972C5">
        <w:rPr>
          <w:rFonts w:ascii="宋体" w:hAnsi="宋体" w:cs="宋体" w:hint="eastAsia"/>
          <w:color w:val="000000"/>
        </w:rPr>
        <w:t>条。</w:t>
      </w: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cs="宋体"/>
          <w:color w:val="000000"/>
          <w:kern w:val="0"/>
        </w:rPr>
      </w:pPr>
    </w:p>
    <w:p w:rsidR="003078E3" w:rsidRPr="008972C5" w:rsidRDefault="003078E3" w:rsidP="002B5DEF">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B12-6</w:t>
      </w:r>
    </w:p>
    <w:p w:rsidR="003078E3" w:rsidRPr="008972C5" w:rsidRDefault="003078E3" w:rsidP="002B5DEF">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．【责任主体】学校</w:t>
      </w:r>
    </w:p>
    <w:p w:rsidR="003078E3" w:rsidRPr="008972C5" w:rsidRDefault="003078E3" w:rsidP="002B5DEF">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．【责任名称】健康教育制度</w:t>
      </w:r>
    </w:p>
    <w:p w:rsidR="003078E3" w:rsidRPr="008972C5" w:rsidRDefault="003078E3" w:rsidP="002B5DEF">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学校卫生工作的主要任务是：学校应当把健康教育纳入教学计划。普通中小学必须开设健康教育课，普通高等学校、中等专业学校、技工学校、农业中学、职业中学应当开设健康教育选修课或者讲座。学校应当开展学生健康咨询活动。</w:t>
      </w:r>
    </w:p>
    <w:p w:rsidR="003078E3" w:rsidRPr="008972C5" w:rsidRDefault="003078E3" w:rsidP="002B5DEF">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《学校卫生工作条例》（</w:t>
      </w:r>
      <w:r w:rsidRPr="008972C5">
        <w:rPr>
          <w:rFonts w:ascii="宋体" w:hAnsi="宋体" w:cs="宋体"/>
          <w:color w:val="000000"/>
        </w:rPr>
        <w:t>1990</w:t>
      </w:r>
      <w:r w:rsidRPr="008972C5">
        <w:rPr>
          <w:rFonts w:ascii="宋体" w:hAnsi="宋体" w:cs="宋体" w:hint="eastAsia"/>
          <w:color w:val="000000"/>
        </w:rPr>
        <w:t>年）第</w:t>
      </w:r>
      <w:r w:rsidRPr="008972C5">
        <w:rPr>
          <w:rFonts w:ascii="宋体" w:hAnsi="宋体" w:cs="宋体"/>
          <w:color w:val="000000"/>
        </w:rPr>
        <w:t>13</w:t>
      </w:r>
      <w:r w:rsidRPr="008972C5">
        <w:rPr>
          <w:rFonts w:ascii="宋体" w:hAnsi="宋体" w:cs="宋体" w:hint="eastAsia"/>
          <w:color w:val="000000"/>
        </w:rPr>
        <w:t>条。</w:t>
      </w:r>
    </w:p>
    <w:p w:rsidR="003078E3" w:rsidRPr="008972C5" w:rsidRDefault="003078E3" w:rsidP="002B5DEF">
      <w:pPr>
        <w:rPr>
          <w:rFonts w:ascii="宋体" w:cs="宋体"/>
          <w:color w:val="000000"/>
          <w:kern w:val="0"/>
        </w:rPr>
      </w:pPr>
    </w:p>
    <w:p w:rsidR="003078E3" w:rsidRPr="008972C5" w:rsidRDefault="003078E3" w:rsidP="002B5DEF">
      <w:pPr>
        <w:rPr>
          <w:rFonts w:ascii="宋体" w:cs="宋体"/>
          <w:color w:val="000000"/>
          <w:kern w:val="0"/>
        </w:rPr>
      </w:pPr>
    </w:p>
    <w:p w:rsidR="003078E3" w:rsidRPr="008972C5" w:rsidRDefault="003078E3" w:rsidP="002B5DEF">
      <w:pPr>
        <w:rPr>
          <w:rFonts w:ascii="宋体" w:hAnsi="宋体" w:cs="宋体"/>
          <w:color w:val="000000"/>
        </w:rPr>
      </w:pPr>
      <w:r w:rsidRPr="008972C5">
        <w:rPr>
          <w:rFonts w:ascii="宋体" w:hAnsi="宋体" w:cs="宋体"/>
          <w:color w:val="000000"/>
        </w:rPr>
        <w:lastRenderedPageBreak/>
        <w:t>A</w:t>
      </w:r>
      <w:r w:rsidRPr="008972C5">
        <w:rPr>
          <w:rFonts w:ascii="宋体" w:hAnsi="宋体" w:cs="宋体" w:hint="eastAsia"/>
          <w:color w:val="000000"/>
        </w:rPr>
        <w:t>．【责任编号】</w:t>
      </w:r>
      <w:r w:rsidRPr="008972C5">
        <w:rPr>
          <w:rFonts w:ascii="宋体" w:hAnsi="宋体" w:cs="宋体"/>
          <w:color w:val="000000"/>
        </w:rPr>
        <w:t>B12-7</w:t>
      </w:r>
    </w:p>
    <w:p w:rsidR="003078E3" w:rsidRPr="008972C5" w:rsidRDefault="003078E3" w:rsidP="002B5DEF">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．【责任主体】学校</w:t>
      </w:r>
    </w:p>
    <w:p w:rsidR="003078E3" w:rsidRPr="008972C5" w:rsidRDefault="003078E3" w:rsidP="002B5DEF">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．【责任名称】建立学生健康管理制度。</w:t>
      </w:r>
    </w:p>
    <w:p w:rsidR="003078E3" w:rsidRPr="008972C5" w:rsidRDefault="003078E3" w:rsidP="002B5DEF">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学校应当建立学生健康管理制度。根据条件定期对学生进行体格检查，建立学生体质健康卡片，纳入学生档案。</w:t>
      </w:r>
      <w:r w:rsidRPr="008972C5">
        <w:rPr>
          <w:rFonts w:ascii="宋体" w:hAnsi="宋体" w:cs="宋体"/>
          <w:color w:val="000000"/>
        </w:rPr>
        <w:t xml:space="preserve"> </w:t>
      </w:r>
      <w:r w:rsidRPr="008972C5">
        <w:rPr>
          <w:rFonts w:ascii="宋体" w:hAnsi="宋体" w:cs="宋体" w:hint="eastAsia"/>
          <w:color w:val="000000"/>
        </w:rPr>
        <w:t>学校对体格检查中发现学生有器质性疾病的，应当配合学生家长做好转诊治疗。</w:t>
      </w:r>
      <w:r w:rsidRPr="008972C5">
        <w:rPr>
          <w:rFonts w:ascii="宋体" w:hAnsi="宋体" w:cs="宋体"/>
          <w:color w:val="000000"/>
        </w:rPr>
        <w:t xml:space="preserve"> </w:t>
      </w:r>
      <w:r w:rsidRPr="008972C5">
        <w:rPr>
          <w:rFonts w:ascii="宋体" w:hAnsi="宋体" w:cs="宋体" w:hint="eastAsia"/>
          <w:color w:val="000000"/>
        </w:rPr>
        <w:t>学校对残疾、体弱学生，应当加强医学照顾和心理卫生工作。</w:t>
      </w:r>
    </w:p>
    <w:p w:rsidR="003078E3" w:rsidRPr="008972C5" w:rsidRDefault="003078E3" w:rsidP="002B5DEF">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2B5DEF">
      <w:pPr>
        <w:widowControl/>
        <w:jc w:val="left"/>
        <w:rPr>
          <w:rFonts w:ascii="宋体" w:cs="宋体"/>
          <w:color w:val="000000"/>
          <w:kern w:val="0"/>
        </w:rPr>
      </w:pPr>
      <w:r w:rsidRPr="008972C5">
        <w:rPr>
          <w:rFonts w:ascii="宋体" w:hAnsi="宋体" w:cs="宋体" w:hint="eastAsia"/>
          <w:color w:val="000000"/>
        </w:rPr>
        <w:t>《学校卫生工作条例》（</w:t>
      </w:r>
      <w:r w:rsidRPr="008972C5">
        <w:rPr>
          <w:rFonts w:ascii="宋体" w:hAnsi="宋体" w:cs="宋体"/>
          <w:color w:val="000000"/>
        </w:rPr>
        <w:t>1990</w:t>
      </w:r>
      <w:r w:rsidRPr="008972C5">
        <w:rPr>
          <w:rFonts w:ascii="宋体" w:hAnsi="宋体" w:cs="宋体" w:hint="eastAsia"/>
          <w:color w:val="000000"/>
        </w:rPr>
        <w:t>年）第</w:t>
      </w:r>
      <w:r w:rsidRPr="008972C5">
        <w:rPr>
          <w:rFonts w:ascii="宋体" w:hAnsi="宋体" w:cs="宋体"/>
          <w:color w:val="000000"/>
        </w:rPr>
        <w:t>14</w:t>
      </w:r>
      <w:r w:rsidRPr="008972C5">
        <w:rPr>
          <w:rFonts w:ascii="宋体" w:hAnsi="宋体" w:cs="宋体" w:hint="eastAsia"/>
          <w:color w:val="000000"/>
        </w:rPr>
        <w:t>条。</w:t>
      </w:r>
    </w:p>
    <w:p w:rsidR="003078E3" w:rsidRPr="008972C5" w:rsidRDefault="003078E3" w:rsidP="002B5DEF">
      <w:pPr>
        <w:widowControl/>
        <w:jc w:val="left"/>
        <w:rPr>
          <w:rFonts w:ascii="宋体" w:cs="宋体"/>
          <w:color w:val="000000"/>
          <w:kern w:val="0"/>
        </w:rPr>
      </w:pPr>
    </w:p>
    <w:p w:rsidR="003078E3" w:rsidRPr="008972C5" w:rsidRDefault="003078E3" w:rsidP="002B5DEF">
      <w:pPr>
        <w:rPr>
          <w:rFonts w:ascii="宋体" w:cs="宋体"/>
          <w:color w:val="000000"/>
        </w:rPr>
      </w:pPr>
    </w:p>
    <w:p w:rsidR="003078E3" w:rsidRPr="008972C5" w:rsidRDefault="003078E3" w:rsidP="002B5DEF">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B12-8</w:t>
      </w:r>
    </w:p>
    <w:p w:rsidR="003078E3" w:rsidRPr="008972C5" w:rsidRDefault="003078E3" w:rsidP="002B5DEF">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．【责任主体】学校</w:t>
      </w:r>
    </w:p>
    <w:p w:rsidR="003078E3" w:rsidRPr="008972C5" w:rsidRDefault="003078E3" w:rsidP="002B5DEF">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．【责任名称】做好学生常见疾病的群体预防和矫治工作。</w:t>
      </w:r>
    </w:p>
    <w:p w:rsidR="003078E3" w:rsidRPr="008972C5" w:rsidRDefault="003078E3" w:rsidP="002B5DEF">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学校应当积极做好近视眼、弱视、沙眼、龋齿、寄生虫、营养不良、贫血、脊柱弯曲、神经衰弱等学生常见疾病的群体预防和矫治工作。</w:t>
      </w:r>
    </w:p>
    <w:p w:rsidR="003078E3" w:rsidRPr="008972C5" w:rsidRDefault="003078E3" w:rsidP="002B5DEF">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《学校卫生工作条例》（</w:t>
      </w:r>
      <w:r w:rsidRPr="008972C5">
        <w:rPr>
          <w:rFonts w:ascii="宋体" w:hAnsi="宋体" w:cs="宋体"/>
          <w:color w:val="000000"/>
        </w:rPr>
        <w:t>1990</w:t>
      </w:r>
      <w:r w:rsidRPr="008972C5">
        <w:rPr>
          <w:rFonts w:ascii="宋体" w:hAnsi="宋体" w:cs="宋体" w:hint="eastAsia"/>
          <w:color w:val="000000"/>
        </w:rPr>
        <w:t>年）第</w:t>
      </w:r>
      <w:r w:rsidRPr="008972C5">
        <w:rPr>
          <w:rFonts w:ascii="宋体" w:hAnsi="宋体" w:cs="宋体"/>
          <w:color w:val="000000"/>
        </w:rPr>
        <w:t>16</w:t>
      </w:r>
      <w:r w:rsidRPr="008972C5">
        <w:rPr>
          <w:rFonts w:ascii="宋体" w:hAnsi="宋体" w:cs="宋体" w:hint="eastAsia"/>
          <w:color w:val="000000"/>
        </w:rPr>
        <w:t>条。</w:t>
      </w: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hAnsi="宋体" w:cs="宋体"/>
          <w:color w:val="000000"/>
          <w:kern w:val="0"/>
        </w:rPr>
      </w:pPr>
      <w:r w:rsidRPr="008972C5">
        <w:rPr>
          <w:rFonts w:ascii="宋体" w:hAnsi="宋体" w:cs="宋体"/>
          <w:color w:val="000000"/>
        </w:rPr>
        <w:t>A.</w:t>
      </w:r>
      <w:r w:rsidRPr="008972C5">
        <w:rPr>
          <w:rFonts w:ascii="宋体" w:hAnsi="宋体" w:cs="宋体" w:hint="eastAsia"/>
          <w:color w:val="000000"/>
          <w:kern w:val="0"/>
        </w:rPr>
        <w:t>【责任编号】</w:t>
      </w:r>
      <w:r w:rsidRPr="008972C5">
        <w:rPr>
          <w:rFonts w:ascii="宋体" w:hAnsi="宋体" w:cs="宋体"/>
          <w:color w:val="000000"/>
          <w:kern w:val="0"/>
        </w:rPr>
        <w:t>B12-9</w:t>
      </w:r>
    </w:p>
    <w:p w:rsidR="003078E3" w:rsidRPr="008972C5" w:rsidRDefault="003078E3" w:rsidP="002B5DEF">
      <w:pPr>
        <w:widowControl/>
        <w:jc w:val="left"/>
        <w:rPr>
          <w:rFonts w:ascii="宋体" w:cs="宋体"/>
          <w:color w:val="000000"/>
          <w:kern w:val="0"/>
        </w:rPr>
      </w:pPr>
      <w:r w:rsidRPr="008972C5">
        <w:rPr>
          <w:rFonts w:ascii="宋体" w:hAnsi="宋体" w:cs="宋体"/>
          <w:color w:val="000000"/>
        </w:rPr>
        <w:t>B.</w:t>
      </w:r>
      <w:r w:rsidRPr="008972C5">
        <w:rPr>
          <w:rFonts w:ascii="宋体" w:hAnsi="宋体" w:cs="宋体" w:hint="eastAsia"/>
          <w:color w:val="000000"/>
          <w:kern w:val="0"/>
        </w:rPr>
        <w:t>【责任主体】学校</w:t>
      </w:r>
    </w:p>
    <w:p w:rsidR="003078E3" w:rsidRPr="008972C5" w:rsidRDefault="003078E3" w:rsidP="002B5DEF">
      <w:pPr>
        <w:widowControl/>
        <w:jc w:val="left"/>
        <w:rPr>
          <w:rFonts w:ascii="宋体" w:cs="宋体"/>
          <w:color w:val="000000"/>
          <w:kern w:val="0"/>
        </w:rPr>
      </w:pPr>
      <w:r w:rsidRPr="008972C5">
        <w:rPr>
          <w:rFonts w:ascii="宋体" w:hAnsi="宋体" w:cs="宋体"/>
          <w:color w:val="000000"/>
        </w:rPr>
        <w:t>C.</w:t>
      </w:r>
      <w:r w:rsidRPr="008972C5">
        <w:rPr>
          <w:rFonts w:ascii="宋体" w:hAnsi="宋体" w:cs="宋体" w:hint="eastAsia"/>
          <w:color w:val="000000"/>
          <w:kern w:val="0"/>
        </w:rPr>
        <w:t>【责任名称】设立卫生管理机构并建立制度。</w:t>
      </w:r>
    </w:p>
    <w:p w:rsidR="003078E3" w:rsidRPr="008972C5" w:rsidRDefault="003078E3" w:rsidP="002B5DEF">
      <w:pPr>
        <w:widowControl/>
        <w:jc w:val="left"/>
        <w:rPr>
          <w:rFonts w:ascii="宋体" w:cs="宋体"/>
          <w:color w:val="000000"/>
          <w:kern w:val="0"/>
        </w:rPr>
      </w:pPr>
      <w:r w:rsidRPr="008972C5">
        <w:rPr>
          <w:rFonts w:ascii="宋体" w:hAnsi="宋体" w:cs="宋体"/>
          <w:color w:val="000000"/>
        </w:rPr>
        <w:t>D.</w:t>
      </w:r>
      <w:r w:rsidRPr="008972C5">
        <w:rPr>
          <w:rFonts w:ascii="宋体" w:hAnsi="宋体" w:cs="宋体" w:hint="eastAsia"/>
          <w:color w:val="000000"/>
          <w:kern w:val="0"/>
        </w:rPr>
        <w:t>【责任指标】</w:t>
      </w:r>
      <w:r w:rsidRPr="008972C5">
        <w:rPr>
          <w:rFonts w:ascii="宋体" w:cs="宋体"/>
          <w:color w:val="000000"/>
          <w:kern w:val="0"/>
        </w:rPr>
        <w:br/>
      </w:r>
      <w:r w:rsidRPr="008972C5">
        <w:rPr>
          <w:rFonts w:ascii="宋体" w:hAnsi="宋体" w:cs="宋体"/>
          <w:color w:val="000000"/>
          <w:kern w:val="0"/>
        </w:rPr>
        <w:t xml:space="preserve">    1.</w:t>
      </w:r>
      <w:r w:rsidRPr="008972C5">
        <w:rPr>
          <w:rFonts w:ascii="宋体" w:hAnsi="宋体" w:cs="宋体" w:hint="eastAsia"/>
          <w:color w:val="000000"/>
          <w:kern w:val="0"/>
        </w:rPr>
        <w:t>普通高等学校、中等专业学校、技工学校和规模较大的农业中学、职业中学、普通中小学，可以设立卫生管理机构，管理学校的卫生工作。</w:t>
      </w:r>
      <w:r w:rsidRPr="008972C5">
        <w:rPr>
          <w:rFonts w:asci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2.</w:t>
      </w:r>
      <w:r w:rsidRPr="008972C5">
        <w:rPr>
          <w:rFonts w:ascii="宋体" w:hAnsi="宋体" w:cs="宋体" w:hint="eastAsia"/>
          <w:color w:val="000000"/>
          <w:kern w:val="0"/>
        </w:rPr>
        <w:t>普通高等学校设校医院或者卫生科。校医院应当设保健科（室），负责师生的卫生保健工作。</w:t>
      </w:r>
      <w:r w:rsidRPr="008972C5">
        <w:rPr>
          <w:rFonts w:asci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3.</w:t>
      </w:r>
      <w:r w:rsidRPr="008972C5">
        <w:rPr>
          <w:rFonts w:ascii="宋体" w:hAnsi="宋体" w:cs="宋体" w:hint="eastAsia"/>
          <w:color w:val="000000"/>
          <w:kern w:val="0"/>
        </w:rPr>
        <w:t>城市普通中小学、农村中心小学和普通中学设卫生室，按学生人数六百比一的比例配备专职卫生技术人员。</w:t>
      </w:r>
      <w:r w:rsidRPr="008972C5">
        <w:rPr>
          <w:rFonts w:asci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4.</w:t>
      </w:r>
      <w:r w:rsidRPr="008972C5">
        <w:rPr>
          <w:rFonts w:ascii="宋体" w:hAnsi="宋体" w:cs="宋体" w:hint="eastAsia"/>
          <w:color w:val="000000"/>
          <w:kern w:val="0"/>
        </w:rPr>
        <w:t>中等专业学校、技工学校、农业中学、职业中学，可以根据需要，配备专职卫生技术人员。</w:t>
      </w:r>
      <w:r w:rsidRPr="008972C5">
        <w:rPr>
          <w:rFonts w:ascii="宋体" w:cs="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5.</w:t>
      </w:r>
      <w:r w:rsidRPr="008972C5">
        <w:rPr>
          <w:rFonts w:ascii="宋体" w:hAnsi="宋体" w:cs="宋体" w:hint="eastAsia"/>
          <w:color w:val="000000"/>
          <w:kern w:val="0"/>
        </w:rPr>
        <w:t>学生人数不足六百人的学校，可以配备专职或者兼职保健教师，开展学校卫生工作。</w:t>
      </w:r>
    </w:p>
    <w:p w:rsidR="003078E3" w:rsidRPr="008972C5" w:rsidRDefault="003078E3" w:rsidP="002B5DEF">
      <w:pPr>
        <w:widowControl/>
        <w:jc w:val="left"/>
        <w:rPr>
          <w:rFonts w:ascii="宋体" w:cs="宋体"/>
          <w:color w:val="000000"/>
          <w:kern w:val="0"/>
          <w:sz w:val="22"/>
          <w:szCs w:val="22"/>
        </w:rPr>
      </w:pPr>
      <w:r w:rsidRPr="008972C5">
        <w:rPr>
          <w:rFonts w:ascii="宋体" w:hAnsi="宋体" w:cs="宋体"/>
          <w:color w:val="000000"/>
        </w:rPr>
        <w:t>E.</w:t>
      </w:r>
      <w:r w:rsidRPr="008972C5">
        <w:rPr>
          <w:rFonts w:ascii="宋体" w:hAnsi="宋体" w:cs="宋体" w:hint="eastAsia"/>
          <w:color w:val="000000"/>
          <w:kern w:val="0"/>
        </w:rPr>
        <w:t>【法定依据】</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《学校卫生工作条例》</w:t>
      </w:r>
      <w:r w:rsidRPr="008972C5">
        <w:rPr>
          <w:rFonts w:ascii="宋体" w:hAnsi="宋体" w:cs="宋体" w:hint="eastAsia"/>
          <w:color w:val="000000"/>
        </w:rPr>
        <w:t>（</w:t>
      </w:r>
      <w:r w:rsidRPr="008972C5">
        <w:rPr>
          <w:rFonts w:ascii="宋体" w:hAnsi="宋体" w:cs="宋体"/>
          <w:color w:val="000000"/>
        </w:rPr>
        <w:t>1990</w:t>
      </w:r>
      <w:r w:rsidRPr="008972C5">
        <w:rPr>
          <w:rFonts w:ascii="宋体" w:hAnsi="宋体" w:cs="宋体" w:hint="eastAsia"/>
          <w:color w:val="000000"/>
        </w:rPr>
        <w:t>年）</w:t>
      </w:r>
      <w:r w:rsidRPr="008972C5">
        <w:rPr>
          <w:rFonts w:ascii="宋体" w:hAnsi="宋体" w:cs="宋体" w:hint="eastAsia"/>
          <w:color w:val="000000"/>
          <w:kern w:val="0"/>
        </w:rPr>
        <w:t>第</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条。</w:t>
      </w:r>
    </w:p>
    <w:p w:rsidR="003078E3" w:rsidRPr="008972C5" w:rsidRDefault="003078E3" w:rsidP="002B5DEF">
      <w:pPr>
        <w:rPr>
          <w:rFonts w:ascii="宋体" w:cs="宋体"/>
          <w:color w:val="000000"/>
          <w:sz w:val="22"/>
          <w:szCs w:val="22"/>
        </w:rPr>
      </w:pPr>
    </w:p>
    <w:p w:rsidR="003078E3" w:rsidRPr="008972C5" w:rsidRDefault="003078E3" w:rsidP="002B5DEF">
      <w:pPr>
        <w:widowControl/>
        <w:jc w:val="left"/>
        <w:rPr>
          <w:rFonts w:ascii="宋体" w:cs="宋体"/>
          <w:color w:val="000000"/>
          <w:kern w:val="0"/>
          <w:sz w:val="22"/>
          <w:szCs w:val="22"/>
        </w:rPr>
      </w:pPr>
    </w:p>
    <w:p w:rsidR="003078E3" w:rsidRPr="008972C5" w:rsidRDefault="003078E3" w:rsidP="002B5DEF">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第十三节</w:t>
      </w:r>
      <w:r w:rsidRPr="008972C5">
        <w:rPr>
          <w:rFonts w:ascii="宋体" w:hAnsi="宋体" w:cs="宋体"/>
          <w:color w:val="000000"/>
          <w:kern w:val="0"/>
          <w:sz w:val="26"/>
          <w:szCs w:val="26"/>
        </w:rPr>
        <w:t xml:space="preserve"> </w:t>
      </w:r>
      <w:r w:rsidRPr="008972C5">
        <w:rPr>
          <w:rFonts w:ascii="宋体" w:hAnsi="宋体" w:cs="宋体" w:hint="eastAsia"/>
          <w:color w:val="000000"/>
          <w:kern w:val="0"/>
          <w:sz w:val="26"/>
          <w:szCs w:val="26"/>
        </w:rPr>
        <w:t>托儿所幼儿园学前班</w:t>
      </w:r>
    </w:p>
    <w:p w:rsidR="003078E3" w:rsidRPr="008972C5" w:rsidRDefault="003078E3" w:rsidP="002B5DEF">
      <w:pPr>
        <w:widowControl/>
        <w:jc w:val="center"/>
        <w:rPr>
          <w:rFonts w:ascii="宋体" w:cs="宋体"/>
          <w:color w:val="000000"/>
          <w:kern w:val="0"/>
          <w:sz w:val="22"/>
          <w:szCs w:val="22"/>
        </w:rPr>
      </w:pPr>
    </w:p>
    <w:p w:rsidR="003078E3" w:rsidRPr="008972C5" w:rsidRDefault="003078E3" w:rsidP="002B5DEF">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2B5DEF">
      <w:pPr>
        <w:widowControl/>
        <w:jc w:val="center"/>
        <w:rPr>
          <w:rFonts w:ascii="宋体" w:cs="宋体"/>
          <w:color w:val="000000"/>
          <w:kern w:val="0"/>
          <w:sz w:val="22"/>
          <w:szCs w:val="22"/>
        </w:rPr>
      </w:pPr>
    </w:p>
    <w:p w:rsidR="003078E3" w:rsidRPr="008972C5" w:rsidRDefault="003078E3" w:rsidP="002B5DEF">
      <w:pPr>
        <w:rPr>
          <w:rFonts w:ascii="宋体" w:cs="宋体"/>
          <w:color w:val="000000"/>
          <w:sz w:val="22"/>
          <w:szCs w:val="22"/>
        </w:rPr>
      </w:pPr>
      <w:r w:rsidRPr="008972C5">
        <w:rPr>
          <w:rFonts w:ascii="宋体" w:hAnsi="宋体" w:cs="宋体"/>
          <w:color w:val="000000"/>
          <w:kern w:val="0"/>
          <w:sz w:val="22"/>
          <w:szCs w:val="22"/>
        </w:rPr>
        <w:t>1</w:t>
      </w:r>
      <w:r w:rsidRPr="008972C5">
        <w:rPr>
          <w:rFonts w:ascii="宋体" w:hAnsi="宋体" w:cs="宋体" w:hint="eastAsia"/>
          <w:color w:val="000000"/>
          <w:sz w:val="22"/>
          <w:szCs w:val="22"/>
        </w:rPr>
        <w:t>应当查验预防接种证原则。</w:t>
      </w:r>
    </w:p>
    <w:p w:rsidR="003078E3" w:rsidRPr="008972C5" w:rsidRDefault="003078E3" w:rsidP="002B5DEF">
      <w:pPr>
        <w:widowControl/>
        <w:jc w:val="left"/>
        <w:rPr>
          <w:rFonts w:ascii="宋体" w:cs="宋体"/>
          <w:color w:val="000000"/>
          <w:kern w:val="0"/>
          <w:sz w:val="22"/>
          <w:szCs w:val="22"/>
        </w:rPr>
      </w:pPr>
      <w:r w:rsidRPr="008972C5">
        <w:rPr>
          <w:rFonts w:ascii="宋体" w:hAnsi="宋体" w:cs="宋体"/>
          <w:color w:val="000000"/>
          <w:kern w:val="0"/>
          <w:sz w:val="22"/>
          <w:szCs w:val="22"/>
        </w:rPr>
        <w:lastRenderedPageBreak/>
        <w:t>2</w:t>
      </w:r>
      <w:r w:rsidRPr="008972C5">
        <w:rPr>
          <w:rFonts w:ascii="宋体" w:hAnsi="宋体" w:cs="宋体" w:hint="eastAsia"/>
          <w:color w:val="000000"/>
          <w:kern w:val="0"/>
          <w:sz w:val="22"/>
          <w:szCs w:val="22"/>
        </w:rPr>
        <w:t>符合国家有关卫生标准规范制度。</w:t>
      </w:r>
    </w:p>
    <w:p w:rsidR="003078E3" w:rsidRPr="008972C5" w:rsidRDefault="003078E3" w:rsidP="002B5DEF">
      <w:pPr>
        <w:widowControl/>
        <w:jc w:val="left"/>
        <w:rPr>
          <w:rFonts w:ascii="宋体" w:cs="宋体"/>
          <w:color w:val="000000"/>
          <w:kern w:val="0"/>
          <w:sz w:val="22"/>
          <w:szCs w:val="22"/>
        </w:rPr>
      </w:pPr>
      <w:r w:rsidRPr="008972C5">
        <w:rPr>
          <w:rFonts w:ascii="宋体" w:hAnsi="宋体" w:cs="宋体"/>
          <w:color w:val="000000"/>
          <w:kern w:val="0"/>
          <w:sz w:val="22"/>
          <w:szCs w:val="22"/>
        </w:rPr>
        <w:t>3</w:t>
      </w:r>
      <w:r w:rsidRPr="008972C5">
        <w:rPr>
          <w:rFonts w:ascii="宋体" w:hAnsi="宋体" w:cs="宋体" w:hint="eastAsia"/>
          <w:color w:val="000000"/>
          <w:kern w:val="0"/>
          <w:sz w:val="22"/>
          <w:szCs w:val="22"/>
        </w:rPr>
        <w:t>新设立的托幼机构招生前卫生评价报告制度。</w:t>
      </w:r>
    </w:p>
    <w:p w:rsidR="003078E3" w:rsidRPr="008972C5" w:rsidRDefault="003078E3" w:rsidP="002B5DEF">
      <w:pPr>
        <w:widowControl/>
        <w:jc w:val="left"/>
        <w:rPr>
          <w:rFonts w:ascii="宋体" w:cs="宋体"/>
          <w:color w:val="000000"/>
          <w:kern w:val="0"/>
          <w:sz w:val="22"/>
          <w:szCs w:val="22"/>
        </w:rPr>
      </w:pPr>
      <w:r w:rsidRPr="008972C5">
        <w:rPr>
          <w:rFonts w:ascii="宋体" w:hAnsi="宋体" w:cs="宋体"/>
          <w:color w:val="000000"/>
          <w:kern w:val="0"/>
          <w:sz w:val="22"/>
          <w:szCs w:val="22"/>
        </w:rPr>
        <w:t>4</w:t>
      </w:r>
      <w:r w:rsidRPr="008972C5">
        <w:rPr>
          <w:rFonts w:ascii="宋体" w:hAnsi="宋体" w:cs="宋体" w:hint="eastAsia"/>
          <w:color w:val="000000"/>
          <w:kern w:val="0"/>
          <w:sz w:val="22"/>
          <w:szCs w:val="22"/>
        </w:rPr>
        <w:t>托幼机构的法定代表人或者负责人管理制度。</w:t>
      </w:r>
    </w:p>
    <w:p w:rsidR="003078E3" w:rsidRPr="008972C5" w:rsidRDefault="003078E3" w:rsidP="002B5DEF">
      <w:pPr>
        <w:widowControl/>
        <w:jc w:val="left"/>
        <w:rPr>
          <w:rFonts w:ascii="宋体" w:cs="宋体"/>
          <w:color w:val="000000"/>
          <w:kern w:val="0"/>
          <w:sz w:val="22"/>
          <w:szCs w:val="22"/>
        </w:rPr>
      </w:pPr>
      <w:r w:rsidRPr="008972C5">
        <w:rPr>
          <w:rFonts w:ascii="宋体" w:hAnsi="宋体" w:cs="宋体"/>
          <w:color w:val="000000"/>
          <w:kern w:val="0"/>
          <w:sz w:val="22"/>
          <w:szCs w:val="22"/>
        </w:rPr>
        <w:t>5</w:t>
      </w:r>
      <w:r w:rsidRPr="008972C5">
        <w:rPr>
          <w:rFonts w:ascii="宋体" w:hAnsi="宋体" w:cs="宋体" w:hint="eastAsia"/>
          <w:color w:val="000000"/>
          <w:kern w:val="0"/>
          <w:sz w:val="22"/>
          <w:szCs w:val="22"/>
        </w:rPr>
        <w:t>设立卫生室或者保健室工作制度。</w:t>
      </w:r>
    </w:p>
    <w:p w:rsidR="003078E3" w:rsidRPr="008972C5" w:rsidRDefault="003078E3" w:rsidP="002B5DEF">
      <w:pPr>
        <w:widowControl/>
        <w:jc w:val="left"/>
        <w:rPr>
          <w:rFonts w:ascii="宋体" w:cs="宋体"/>
          <w:color w:val="000000"/>
          <w:kern w:val="0"/>
          <w:sz w:val="22"/>
          <w:szCs w:val="22"/>
        </w:rPr>
      </w:pPr>
      <w:r w:rsidRPr="008972C5">
        <w:rPr>
          <w:rFonts w:ascii="宋体" w:hAnsi="宋体" w:cs="宋体"/>
          <w:color w:val="000000"/>
          <w:kern w:val="0"/>
          <w:sz w:val="22"/>
          <w:szCs w:val="22"/>
        </w:rPr>
        <w:t>6</w:t>
      </w:r>
      <w:r w:rsidRPr="008972C5">
        <w:rPr>
          <w:rFonts w:ascii="宋体" w:hAnsi="宋体" w:cs="宋体" w:hint="eastAsia"/>
          <w:color w:val="000000"/>
          <w:kern w:val="0"/>
          <w:sz w:val="22"/>
          <w:szCs w:val="22"/>
        </w:rPr>
        <w:t>卫生保健专业知识培训与指导制度。</w:t>
      </w:r>
    </w:p>
    <w:p w:rsidR="003078E3" w:rsidRPr="008972C5" w:rsidRDefault="003078E3" w:rsidP="002B5DEF">
      <w:pPr>
        <w:widowControl/>
        <w:jc w:val="left"/>
        <w:rPr>
          <w:rFonts w:ascii="宋体" w:cs="宋体"/>
          <w:color w:val="000000"/>
          <w:kern w:val="0"/>
          <w:sz w:val="22"/>
          <w:szCs w:val="22"/>
        </w:rPr>
      </w:pPr>
      <w:r w:rsidRPr="008972C5">
        <w:rPr>
          <w:rFonts w:ascii="宋体" w:hAnsi="宋体" w:cs="宋体"/>
          <w:color w:val="000000"/>
          <w:kern w:val="0"/>
          <w:sz w:val="22"/>
          <w:szCs w:val="22"/>
        </w:rPr>
        <w:t>7</w:t>
      </w:r>
      <w:r w:rsidRPr="008972C5">
        <w:rPr>
          <w:rFonts w:ascii="宋体" w:hAnsi="宋体" w:cs="宋体" w:hint="eastAsia"/>
          <w:color w:val="000000"/>
          <w:kern w:val="0"/>
          <w:sz w:val="22"/>
          <w:szCs w:val="22"/>
        </w:rPr>
        <w:t>托幼机构工作人员管理制度。</w:t>
      </w:r>
    </w:p>
    <w:p w:rsidR="003078E3" w:rsidRPr="008972C5" w:rsidRDefault="003078E3" w:rsidP="002B5DEF">
      <w:pPr>
        <w:widowControl/>
        <w:jc w:val="left"/>
        <w:rPr>
          <w:rFonts w:ascii="宋体" w:cs="宋体"/>
          <w:color w:val="000000"/>
          <w:kern w:val="0"/>
          <w:sz w:val="22"/>
          <w:szCs w:val="22"/>
        </w:rPr>
      </w:pPr>
      <w:r w:rsidRPr="008972C5">
        <w:rPr>
          <w:rFonts w:ascii="宋体" w:hAnsi="宋体" w:cs="宋体"/>
          <w:color w:val="000000"/>
          <w:kern w:val="0"/>
          <w:sz w:val="22"/>
          <w:szCs w:val="22"/>
        </w:rPr>
        <w:t>8</w:t>
      </w:r>
      <w:r w:rsidRPr="008972C5">
        <w:rPr>
          <w:rFonts w:ascii="宋体" w:hAnsi="宋体" w:cs="宋体" w:hint="eastAsia"/>
          <w:color w:val="000000"/>
          <w:kern w:val="0"/>
          <w:sz w:val="22"/>
          <w:szCs w:val="22"/>
        </w:rPr>
        <w:t>卫生保健工作制度。</w:t>
      </w:r>
    </w:p>
    <w:p w:rsidR="003078E3" w:rsidRPr="008972C5" w:rsidRDefault="003078E3" w:rsidP="002B5DEF">
      <w:pPr>
        <w:widowControl/>
        <w:jc w:val="center"/>
        <w:rPr>
          <w:rFonts w:ascii="宋体" w:cs="宋体"/>
          <w:color w:val="000000"/>
          <w:kern w:val="0"/>
          <w:sz w:val="22"/>
          <w:szCs w:val="22"/>
        </w:rPr>
      </w:pPr>
    </w:p>
    <w:p w:rsidR="003078E3" w:rsidRPr="008972C5" w:rsidRDefault="003078E3" w:rsidP="002B5DEF">
      <w:pPr>
        <w:widowControl/>
        <w:jc w:val="center"/>
        <w:rPr>
          <w:rFonts w:ascii="宋体" w:cs="宋体"/>
          <w:color w:val="000000"/>
          <w:kern w:val="0"/>
          <w:sz w:val="22"/>
          <w:szCs w:val="22"/>
        </w:rPr>
      </w:pPr>
    </w:p>
    <w:p w:rsidR="003078E3" w:rsidRPr="008972C5" w:rsidRDefault="003078E3" w:rsidP="002B5DEF">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B3-1</w:t>
      </w:r>
    </w:p>
    <w:p w:rsidR="003078E3" w:rsidRPr="008972C5" w:rsidRDefault="003078E3" w:rsidP="002B5DEF">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w:t>
      </w:r>
      <w:r w:rsidRPr="008972C5">
        <w:rPr>
          <w:rFonts w:ascii="宋体" w:hAnsi="宋体" w:cs="宋体" w:hint="eastAsia"/>
          <w:color w:val="000000"/>
          <w:kern w:val="0"/>
        </w:rPr>
        <w:t>托儿所幼儿园学前班</w:t>
      </w:r>
    </w:p>
    <w:p w:rsidR="003078E3" w:rsidRPr="008972C5" w:rsidRDefault="003078E3" w:rsidP="002B5DEF">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．【责任名称】应当查验预防接种证原则。</w:t>
      </w:r>
    </w:p>
    <w:p w:rsidR="003078E3" w:rsidRPr="008972C5" w:rsidRDefault="003078E3" w:rsidP="002B5DEF">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儿童入托、入学时，应当查验预防接种证，发现未依照国家免疫规划受种的儿童，应当向所在地的县级疾病预防控制机构或者儿童居住地承担预防接种工作的接种单位报告，并配合疾病预防控制机构或者接种单位督促其监护人在儿童入托、入学后及时到接种单位补种。</w:t>
      </w:r>
    </w:p>
    <w:p w:rsidR="003078E3" w:rsidRPr="008972C5" w:rsidRDefault="003078E3" w:rsidP="002B5DEF">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《传染病防治法实施办法》（</w:t>
      </w:r>
      <w:r w:rsidRPr="008972C5">
        <w:rPr>
          <w:rFonts w:ascii="宋体" w:hAnsi="宋体" w:cs="宋体"/>
          <w:color w:val="000000"/>
        </w:rPr>
        <w:t>1991</w:t>
      </w:r>
      <w:r w:rsidRPr="008972C5">
        <w:rPr>
          <w:rFonts w:ascii="宋体" w:hAnsi="宋体" w:cs="宋体" w:hint="eastAsia"/>
          <w:color w:val="000000"/>
        </w:rPr>
        <w:t>年）第</w:t>
      </w:r>
      <w:r w:rsidRPr="008972C5">
        <w:rPr>
          <w:rFonts w:ascii="宋体" w:hAnsi="宋体" w:cs="宋体"/>
          <w:color w:val="000000"/>
        </w:rPr>
        <w:t>12</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《疫苗流通和预防接种管理条例》（</w:t>
      </w:r>
      <w:r w:rsidRPr="008972C5">
        <w:rPr>
          <w:rFonts w:ascii="宋体" w:hAnsi="宋体" w:cs="宋体"/>
          <w:color w:val="000000"/>
        </w:rPr>
        <w:t>2016</w:t>
      </w:r>
      <w:r w:rsidRPr="008972C5">
        <w:rPr>
          <w:rFonts w:ascii="宋体" w:hAnsi="宋体" w:cs="宋体" w:hint="eastAsia"/>
          <w:color w:val="000000"/>
        </w:rPr>
        <w:t>年）第</w:t>
      </w:r>
      <w:r w:rsidRPr="008972C5">
        <w:rPr>
          <w:rFonts w:ascii="宋体" w:hAnsi="宋体" w:cs="宋体"/>
          <w:color w:val="000000"/>
        </w:rPr>
        <w:t>27</w:t>
      </w:r>
      <w:r w:rsidRPr="008972C5">
        <w:rPr>
          <w:rFonts w:ascii="宋体" w:hAnsi="宋体" w:cs="宋体" w:hint="eastAsia"/>
          <w:color w:val="000000"/>
        </w:rPr>
        <w:t>条。</w:t>
      </w:r>
    </w:p>
    <w:p w:rsidR="003078E3" w:rsidRPr="008972C5" w:rsidRDefault="003078E3" w:rsidP="002B5DEF">
      <w:pPr>
        <w:rPr>
          <w:rFonts w:ascii="宋体" w:cs="宋体"/>
          <w:color w:val="000000"/>
        </w:rPr>
      </w:pP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B13-2</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【责任主体】托儿所幼儿园学前班</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【责任名称】符合国家有关卫生标准规范制度。</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托幼机构的建筑、设施、设备、环境及提供的食品、饮用水等应当符合国家有关卫生标准、规范的要求。</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《托儿所幼儿园卫生保健管理办法》（</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条。</w:t>
      </w: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B13-3</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【责任主体】托儿所幼儿园学前班</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【责任名称】新设立的托幼机构招生前卫生评价报告制度。</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新设立的托幼机构，招生前应当取得县级以上地方人民政府卫生行政部门指定的医疗卫生机构出具的符合《托儿所幼儿园卫生保健工作规范》的卫生评价报告。</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《托儿所幼儿园卫生保健管理办法》（</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条。</w:t>
      </w: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B13-4</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【责任主体】托儿所幼儿园学前班</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【责任名称】托幼机构的法定代表人或者负责人管理制度。</w:t>
      </w:r>
    </w:p>
    <w:p w:rsidR="003078E3" w:rsidRPr="008972C5" w:rsidRDefault="003078E3" w:rsidP="002B5DEF">
      <w:pPr>
        <w:widowControl/>
        <w:jc w:val="left"/>
        <w:rPr>
          <w:rFonts w:ascii="宋体" w:hAnsi="宋体" w:cs="宋体"/>
          <w:color w:val="000000"/>
          <w:kern w:val="0"/>
        </w:rPr>
      </w:pPr>
      <w:r w:rsidRPr="008972C5">
        <w:rPr>
          <w:rFonts w:ascii="宋体" w:hAnsi="宋体" w:cs="宋体"/>
          <w:color w:val="000000"/>
          <w:kern w:val="0"/>
        </w:rPr>
        <w:lastRenderedPageBreak/>
        <w:t>D.</w:t>
      </w:r>
      <w:r w:rsidRPr="008972C5">
        <w:rPr>
          <w:rFonts w:ascii="宋体" w:hAnsi="宋体" w:cs="宋体" w:hint="eastAsia"/>
          <w:color w:val="000000"/>
          <w:kern w:val="0"/>
        </w:rPr>
        <w:t>【责任指标】</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托幼机构的法定代表人或者负责人是本机构卫生保健工作的第一责任人。</w:t>
      </w:r>
      <w:r w:rsidRPr="008972C5">
        <w:rPr>
          <w:rFonts w:ascii="宋体" w:hAnsi="宋体" w:cs="宋体"/>
          <w:color w:val="000000"/>
          <w:kern w:val="0"/>
        </w:rPr>
        <w:t xml:space="preserve">   </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《托儿所幼儿园卫生保健管理办法》（</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9</w:t>
      </w:r>
      <w:r w:rsidRPr="008972C5">
        <w:rPr>
          <w:rFonts w:ascii="宋体" w:hAnsi="宋体" w:cs="宋体" w:hint="eastAsia"/>
          <w:color w:val="000000"/>
          <w:kern w:val="0"/>
        </w:rPr>
        <w:t>条。</w:t>
      </w: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B13-5</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【责任主体】托儿所幼儿园学前班</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【责任名称】设立卫生室或者保健室工作制度。</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r w:rsidRPr="008972C5">
        <w:rPr>
          <w:rFonts w:ascii="宋体" w:cs="宋体"/>
          <w:color w:val="000000"/>
          <w:kern w:val="0"/>
        </w:rPr>
        <w:br/>
      </w:r>
      <w:r w:rsidRPr="008972C5">
        <w:rPr>
          <w:rFonts w:ascii="宋体" w:hAnsi="宋体" w:cs="宋体"/>
          <w:color w:val="000000"/>
          <w:kern w:val="0"/>
        </w:rPr>
        <w:t xml:space="preserve">    1.</w:t>
      </w:r>
      <w:r w:rsidRPr="008972C5">
        <w:rPr>
          <w:rFonts w:ascii="宋体" w:hAnsi="宋体" w:cs="宋体" w:hint="eastAsia"/>
          <w:color w:val="000000"/>
          <w:kern w:val="0"/>
        </w:rPr>
        <w:t>托幼机构应当根据规模、接收儿童数量等设立相应的卫生室或者保健室，具体负责卫生保健工作。</w:t>
      </w:r>
      <w:r w:rsidRPr="008972C5">
        <w:rPr>
          <w:rFonts w:ascii="宋体" w:cs="宋体"/>
          <w:color w:val="000000"/>
          <w:kern w:val="0"/>
        </w:rPr>
        <w:br/>
      </w:r>
      <w:r w:rsidRPr="008972C5">
        <w:rPr>
          <w:rFonts w:ascii="宋体" w:hAnsi="宋体" w:cs="宋体"/>
          <w:color w:val="000000"/>
          <w:kern w:val="0"/>
        </w:rPr>
        <w:t xml:space="preserve">    2.</w:t>
      </w:r>
      <w:r w:rsidRPr="008972C5">
        <w:rPr>
          <w:rFonts w:ascii="宋体" w:hAnsi="宋体" w:cs="宋体" w:hint="eastAsia"/>
          <w:color w:val="000000"/>
          <w:kern w:val="0"/>
        </w:rPr>
        <w:t>卫生室应当符合医疗机构基本标准，取得卫生行政部门颁发的《医疗机构执业许可证》。</w:t>
      </w:r>
      <w:r w:rsidRPr="008972C5">
        <w:rPr>
          <w:rFonts w:ascii="宋体" w:cs="宋体"/>
          <w:color w:val="000000"/>
          <w:kern w:val="0"/>
        </w:rPr>
        <w:br/>
      </w:r>
      <w:r w:rsidRPr="008972C5">
        <w:rPr>
          <w:rFonts w:ascii="宋体" w:hAnsi="宋体" w:cs="宋体" w:hint="eastAsia"/>
          <w:color w:val="000000"/>
          <w:kern w:val="0"/>
        </w:rPr>
        <w:t>保健室不得开展诊疗活动</w:t>
      </w:r>
      <w:r w:rsidRPr="008972C5">
        <w:rPr>
          <w:rFonts w:ascii="宋体" w:hAnsi="宋体" w:cs="宋体"/>
          <w:color w:val="000000"/>
          <w:kern w:val="0"/>
        </w:rPr>
        <w:t>,</w:t>
      </w:r>
      <w:r w:rsidRPr="008972C5">
        <w:rPr>
          <w:rFonts w:ascii="宋体" w:hAnsi="宋体" w:cs="宋体" w:hint="eastAsia"/>
          <w:color w:val="000000"/>
          <w:kern w:val="0"/>
        </w:rPr>
        <w:t>其配置应当符合保健室设置基本要求。</w:t>
      </w:r>
      <w:r w:rsidRPr="008972C5">
        <w:rPr>
          <w:rFonts w:ascii="宋体" w:cs="宋体"/>
          <w:color w:val="000000"/>
          <w:kern w:val="0"/>
        </w:rPr>
        <w:br/>
      </w:r>
      <w:r w:rsidRPr="008972C5">
        <w:rPr>
          <w:rFonts w:ascii="宋体" w:hAnsi="宋体" w:cs="宋体"/>
          <w:color w:val="000000"/>
          <w:kern w:val="0"/>
        </w:rPr>
        <w:t xml:space="preserve">    3.</w:t>
      </w:r>
      <w:r w:rsidRPr="008972C5">
        <w:rPr>
          <w:rFonts w:ascii="宋体" w:hAnsi="宋体" w:cs="宋体" w:hint="eastAsia"/>
          <w:color w:val="000000"/>
          <w:kern w:val="0"/>
        </w:rPr>
        <w:t>应当聘用符合国家规定的卫生保健人员。卫生保健人员包括医师、护士和保健员。</w:t>
      </w:r>
      <w:r w:rsidRPr="008972C5">
        <w:rPr>
          <w:rFonts w:ascii="宋体" w:cs="宋体"/>
          <w:color w:val="000000"/>
          <w:kern w:val="0"/>
        </w:rPr>
        <w:br/>
      </w:r>
      <w:r w:rsidRPr="008972C5">
        <w:rPr>
          <w:rFonts w:ascii="宋体" w:hAnsi="宋体" w:cs="宋体"/>
          <w:color w:val="000000"/>
          <w:kern w:val="0"/>
        </w:rPr>
        <w:t xml:space="preserve">    4.</w:t>
      </w:r>
      <w:r w:rsidRPr="008972C5">
        <w:rPr>
          <w:rFonts w:ascii="宋体" w:hAnsi="宋体" w:cs="宋体" w:hint="eastAsia"/>
          <w:color w:val="000000"/>
          <w:kern w:val="0"/>
        </w:rPr>
        <w:t>在卫生室工作的医师应当取得卫生行政部门颁发的《医师执业证书》，护士应当取得《护士执业证书》。</w:t>
      </w:r>
      <w:r w:rsidRPr="008972C5">
        <w:rPr>
          <w:rFonts w:ascii="宋体" w:cs="宋体"/>
          <w:color w:val="000000"/>
          <w:kern w:val="0"/>
        </w:rPr>
        <w:br/>
      </w:r>
      <w:r w:rsidRPr="008972C5">
        <w:rPr>
          <w:rFonts w:ascii="宋体" w:hAnsi="宋体" w:cs="宋体"/>
          <w:color w:val="000000"/>
          <w:kern w:val="0"/>
        </w:rPr>
        <w:t xml:space="preserve">    5.</w:t>
      </w:r>
      <w:r w:rsidRPr="008972C5">
        <w:rPr>
          <w:rFonts w:ascii="宋体" w:hAnsi="宋体" w:cs="宋体" w:hint="eastAsia"/>
          <w:color w:val="000000"/>
          <w:kern w:val="0"/>
        </w:rPr>
        <w:t>在保健室工作的保健员应当具有高中以上学历，经过卫生保健专业知识培训，具有托幼机构卫生保健基础知识，掌握卫生消毒、传染病管理和营养膳食管理等技能。</w:t>
      </w:r>
      <w:r w:rsidRPr="008972C5">
        <w:rPr>
          <w:rFonts w:ascii="宋体" w:cs="宋体"/>
          <w:color w:val="000000"/>
          <w:kern w:val="0"/>
        </w:rPr>
        <w:br/>
      </w:r>
      <w:r w:rsidRPr="008972C5">
        <w:rPr>
          <w:rFonts w:ascii="宋体" w:hAnsi="宋体" w:cs="宋体"/>
          <w:color w:val="000000"/>
          <w:kern w:val="0"/>
        </w:rPr>
        <w:t xml:space="preserve">    6.</w:t>
      </w:r>
      <w:r w:rsidRPr="008972C5">
        <w:rPr>
          <w:rFonts w:ascii="宋体" w:hAnsi="宋体" w:cs="宋体" w:hint="eastAsia"/>
          <w:color w:val="000000"/>
          <w:kern w:val="0"/>
        </w:rPr>
        <w:t>托幼机构聘用卫生保健人员应当按照收托</w:t>
      </w:r>
      <w:r w:rsidRPr="008972C5">
        <w:rPr>
          <w:rFonts w:ascii="宋体" w:hAnsi="宋体" w:cs="宋体"/>
          <w:color w:val="000000"/>
          <w:kern w:val="0"/>
        </w:rPr>
        <w:t>150</w:t>
      </w:r>
      <w:r w:rsidRPr="008972C5">
        <w:rPr>
          <w:rFonts w:ascii="宋体" w:hAnsi="宋体" w:cs="宋体" w:hint="eastAsia"/>
          <w:color w:val="000000"/>
          <w:kern w:val="0"/>
        </w:rPr>
        <w:t>名儿童至少设</w:t>
      </w:r>
      <w:r w:rsidRPr="008972C5">
        <w:rPr>
          <w:rFonts w:ascii="宋体" w:hAnsi="宋体" w:cs="宋体"/>
          <w:color w:val="000000"/>
          <w:kern w:val="0"/>
        </w:rPr>
        <w:t>1</w:t>
      </w:r>
      <w:r w:rsidRPr="008972C5">
        <w:rPr>
          <w:rFonts w:ascii="宋体" w:hAnsi="宋体" w:cs="宋体" w:hint="eastAsia"/>
          <w:color w:val="000000"/>
          <w:kern w:val="0"/>
        </w:rPr>
        <w:t>名专职卫生保健人员的比例配备卫生保健人员。收托</w:t>
      </w:r>
      <w:r w:rsidRPr="008972C5">
        <w:rPr>
          <w:rFonts w:ascii="宋体" w:hAnsi="宋体" w:cs="宋体"/>
          <w:color w:val="000000"/>
          <w:kern w:val="0"/>
        </w:rPr>
        <w:t>150</w:t>
      </w:r>
      <w:r w:rsidRPr="008972C5">
        <w:rPr>
          <w:rFonts w:ascii="宋体" w:hAnsi="宋体" w:cs="宋体" w:hint="eastAsia"/>
          <w:color w:val="000000"/>
          <w:kern w:val="0"/>
        </w:rPr>
        <w:t>名以下儿童的，应当配备专职或者兼职卫生保健人员。</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《托儿所幼儿园卫生保健管理办法》（</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条。</w:t>
      </w: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B13-6</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【责任主体】托儿所幼儿园学前班</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【责任名称】卫生保健专业知识培训与指导制度。</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r w:rsidRPr="008972C5">
        <w:rPr>
          <w:rFonts w:ascii="宋体" w:cs="宋体"/>
          <w:color w:val="000000"/>
          <w:kern w:val="0"/>
        </w:rPr>
        <w:br/>
      </w:r>
      <w:r w:rsidRPr="008972C5">
        <w:rPr>
          <w:rFonts w:ascii="宋体" w:hAnsi="宋体" w:cs="宋体"/>
          <w:color w:val="000000"/>
          <w:kern w:val="0"/>
        </w:rPr>
        <w:t xml:space="preserve">    1.</w:t>
      </w:r>
      <w:r w:rsidRPr="008972C5">
        <w:rPr>
          <w:rFonts w:ascii="宋体" w:hAnsi="宋体" w:cs="宋体" w:hint="eastAsia"/>
          <w:color w:val="000000"/>
          <w:kern w:val="0"/>
        </w:rPr>
        <w:t>托幼机构卫生保健人员应当定期接受当地妇幼保健机构组织的卫生保健专业知识培训。</w:t>
      </w:r>
      <w:r w:rsidRPr="008972C5">
        <w:rPr>
          <w:rFonts w:ascii="宋体" w:cs="宋体"/>
          <w:color w:val="000000"/>
          <w:kern w:val="0"/>
        </w:rPr>
        <w:br/>
      </w:r>
      <w:r w:rsidRPr="008972C5">
        <w:rPr>
          <w:rFonts w:ascii="宋体" w:hAnsi="宋体" w:cs="宋体"/>
          <w:color w:val="000000"/>
          <w:kern w:val="0"/>
        </w:rPr>
        <w:t xml:space="preserve">    2.</w:t>
      </w:r>
      <w:r w:rsidRPr="008972C5">
        <w:rPr>
          <w:rFonts w:ascii="宋体" w:hAnsi="宋体" w:cs="宋体" w:hint="eastAsia"/>
          <w:color w:val="000000"/>
          <w:kern w:val="0"/>
        </w:rPr>
        <w:t>托幼机构卫生保健人员应当对机构内的工作人员进行卫生知识宣传教育、疾病预防、卫生消毒、膳食营养、食品卫生、饮用水卫生等方面的具体指导。</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《托儿所幼儿园卫生保健管理办法》（</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13</w:t>
      </w:r>
      <w:r w:rsidRPr="008972C5">
        <w:rPr>
          <w:rFonts w:ascii="宋体" w:hAnsi="宋体" w:cs="宋体" w:hint="eastAsia"/>
          <w:color w:val="000000"/>
          <w:kern w:val="0"/>
        </w:rPr>
        <w:t>条。</w:t>
      </w: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B13-7</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【责任主体】托儿所幼儿园学前班</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【责任名称】托幼机构工作人员管理制度</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r w:rsidRPr="008972C5">
        <w:rPr>
          <w:rFonts w:ascii="宋体" w:cs="宋体"/>
          <w:color w:val="000000"/>
          <w:kern w:val="0"/>
        </w:rPr>
        <w:br/>
      </w:r>
      <w:r w:rsidRPr="008972C5">
        <w:rPr>
          <w:rFonts w:ascii="宋体" w:hAnsi="宋体" w:cs="宋体"/>
          <w:color w:val="000000"/>
          <w:kern w:val="0"/>
        </w:rPr>
        <w:t xml:space="preserve">    1.</w:t>
      </w:r>
      <w:r w:rsidRPr="008972C5">
        <w:rPr>
          <w:rFonts w:ascii="宋体" w:hAnsi="宋体" w:cs="宋体" w:hint="eastAsia"/>
          <w:color w:val="000000"/>
          <w:kern w:val="0"/>
        </w:rPr>
        <w:t>托幼机构工作人员上岗前必须经县级以上人民政府卫生行政部门指定的医疗卫生机构进行健康检查，取得《托幼机构工作人员健康合格证》后方可上岗。</w:t>
      </w:r>
      <w:r w:rsidRPr="008972C5">
        <w:rPr>
          <w:rFonts w:ascii="宋体" w:cs="宋体"/>
          <w:color w:val="000000"/>
          <w:kern w:val="0"/>
        </w:rPr>
        <w:br/>
      </w:r>
      <w:r w:rsidRPr="008972C5">
        <w:rPr>
          <w:rFonts w:ascii="宋体" w:hAnsi="宋体" w:cs="宋体"/>
          <w:color w:val="000000"/>
          <w:kern w:val="0"/>
        </w:rPr>
        <w:lastRenderedPageBreak/>
        <w:t xml:space="preserve">    2.</w:t>
      </w:r>
      <w:r w:rsidRPr="008972C5">
        <w:rPr>
          <w:rFonts w:ascii="宋体" w:hAnsi="宋体" w:cs="宋体" w:hint="eastAsia"/>
          <w:color w:val="000000"/>
          <w:kern w:val="0"/>
        </w:rPr>
        <w:t>托幼机构应当组织在岗工作人员每年进行</w:t>
      </w:r>
      <w:r w:rsidRPr="008972C5">
        <w:rPr>
          <w:rFonts w:ascii="宋体" w:hAnsi="宋体" w:cs="宋体"/>
          <w:color w:val="000000"/>
          <w:kern w:val="0"/>
        </w:rPr>
        <w:t>1</w:t>
      </w:r>
      <w:r w:rsidRPr="008972C5">
        <w:rPr>
          <w:rFonts w:ascii="宋体" w:hAnsi="宋体" w:cs="宋体" w:hint="eastAsia"/>
          <w:color w:val="000000"/>
          <w:kern w:val="0"/>
        </w:rPr>
        <w:t>次健康检查；在岗人员患有传染性疾病的，应当立即离岗治疗，治愈后方可上岗工作。</w:t>
      </w:r>
      <w:r w:rsidRPr="008972C5">
        <w:rPr>
          <w:rFonts w:ascii="宋体" w:cs="宋体"/>
          <w:color w:val="000000"/>
          <w:kern w:val="0"/>
        </w:rPr>
        <w:br/>
      </w:r>
      <w:r w:rsidRPr="008972C5">
        <w:rPr>
          <w:rFonts w:ascii="宋体" w:hAnsi="宋体" w:cs="宋体"/>
          <w:color w:val="000000"/>
          <w:kern w:val="0"/>
        </w:rPr>
        <w:t xml:space="preserve">    3.</w:t>
      </w:r>
      <w:r w:rsidRPr="008972C5">
        <w:rPr>
          <w:rFonts w:ascii="宋体" w:hAnsi="宋体" w:cs="宋体" w:hint="eastAsia"/>
          <w:color w:val="000000"/>
          <w:kern w:val="0"/>
        </w:rPr>
        <w:t>精神病患者、有精神病史者不得在托幼机构工作。</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《托儿所幼儿园卫生保健管理办法》（</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14</w:t>
      </w:r>
      <w:r w:rsidRPr="008972C5">
        <w:rPr>
          <w:rFonts w:ascii="宋体" w:hAnsi="宋体" w:cs="宋体" w:hint="eastAsia"/>
          <w:color w:val="000000"/>
          <w:kern w:val="0"/>
        </w:rPr>
        <w:t>条。</w:t>
      </w: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cs="宋体"/>
          <w:color w:val="000000"/>
          <w:kern w:val="0"/>
        </w:rPr>
      </w:pPr>
    </w:p>
    <w:p w:rsidR="003078E3" w:rsidRPr="008972C5" w:rsidRDefault="003078E3" w:rsidP="002B5DEF">
      <w:pPr>
        <w:widowControl/>
        <w:jc w:val="left"/>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B13-8</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【责任主体】托儿所幼儿园学前班</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【责任名称】卫生保健工作制度</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r w:rsidRPr="008972C5">
        <w:rPr>
          <w:rFonts w:ascii="宋体" w:cs="宋体"/>
          <w:color w:val="000000"/>
          <w:kern w:val="0"/>
        </w:rPr>
        <w:br/>
      </w:r>
      <w:r w:rsidRPr="008972C5">
        <w:rPr>
          <w:rFonts w:ascii="宋体" w:hAnsi="宋体" w:cs="宋体"/>
          <w:color w:val="000000"/>
          <w:kern w:val="0"/>
        </w:rPr>
        <w:t xml:space="preserve">    1.</w:t>
      </w:r>
      <w:r w:rsidRPr="008972C5">
        <w:rPr>
          <w:rFonts w:ascii="宋体" w:hAnsi="宋体" w:cs="宋体" w:hint="eastAsia"/>
          <w:color w:val="000000"/>
          <w:kern w:val="0"/>
        </w:rPr>
        <w:t>应当严格按照《托儿所幼儿园卫生保健工作规范》开展卫生保健工作。</w:t>
      </w:r>
      <w:r w:rsidRPr="008972C5">
        <w:rPr>
          <w:rFonts w:ascii="宋体" w:cs="宋体"/>
          <w:color w:val="000000"/>
          <w:kern w:val="0"/>
        </w:rPr>
        <w:br/>
      </w:r>
      <w:r w:rsidRPr="008972C5">
        <w:rPr>
          <w:rFonts w:ascii="宋体" w:hAnsi="宋体" w:cs="宋体"/>
          <w:color w:val="000000"/>
          <w:kern w:val="0"/>
        </w:rPr>
        <w:t xml:space="preserve">    2.</w:t>
      </w:r>
      <w:r w:rsidRPr="008972C5">
        <w:rPr>
          <w:rFonts w:ascii="宋体" w:hAnsi="宋体" w:cs="宋体" w:hint="eastAsia"/>
          <w:color w:val="000000"/>
          <w:kern w:val="0"/>
        </w:rPr>
        <w:t>托幼机构卫生保健工作包括以下内容：</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）根据儿童不同年龄特点，建立科学、合理的一日生活制度，培养儿童良好的卫生习惯；</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）为儿童提供合理的营养膳食，科学制订食谱，保证膳食平衡；</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）制订与儿童生理特点相适应的体格锻炼计划，根据儿童年龄特点开展游戏及体育活动，并保证儿童户外活动时间，增进儿童身心健康；</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）建立健康检查制度，开展儿童定期健康检查工作，建立健康档案。坚持晨检及全日健康观察，做好常见病的预防，发现问题及时处理；</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）严格执行卫生消毒制度，做好室内外环境及个人卫生。加强饮食卫生管理</w:t>
      </w:r>
      <w:r w:rsidRPr="008972C5">
        <w:rPr>
          <w:rFonts w:ascii="宋体" w:hAnsi="宋体" w:cs="宋体"/>
          <w:color w:val="000000"/>
          <w:kern w:val="0"/>
        </w:rPr>
        <w:t>,</w:t>
      </w:r>
      <w:r w:rsidRPr="008972C5">
        <w:rPr>
          <w:rFonts w:ascii="宋体" w:hAnsi="宋体" w:cs="宋体" w:hint="eastAsia"/>
          <w:color w:val="000000"/>
          <w:kern w:val="0"/>
        </w:rPr>
        <w:t>保证食品安全；</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）协助落实国家免疫规划，在儿童入托时应当查验其预防接种证，未按规定接种的儿童要告知其监护人，督促监护人带儿童到当地规定的接种单位补种；</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）加强日常保育护理工作，对体弱儿进行专案管理。配合妇幼保健机构定期开展儿童眼、耳、口腔保健，开展儿童心理卫生保健；</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）建立卫生安全管理制度，落实各项卫生安全防护工作，预防伤害事故的发生；</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）制订健康教育计划，对儿童及其家长开展多种形式的健康教育活动；</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）做好各项卫生保健工作信息的收集、汇总和报告工作。</w:t>
      </w:r>
      <w:r w:rsidRPr="008972C5">
        <w:rPr>
          <w:rFonts w:ascii="宋体" w:cs="宋体"/>
          <w:color w:val="000000"/>
          <w:kern w:val="0"/>
        </w:rPr>
        <w:br/>
      </w:r>
      <w:r w:rsidRPr="008972C5">
        <w:rPr>
          <w:rFonts w:ascii="宋体" w:hAnsi="宋体" w:cs="宋体"/>
          <w:color w:val="000000"/>
          <w:kern w:val="0"/>
        </w:rPr>
        <w:t xml:space="preserve">    3.</w:t>
      </w:r>
      <w:r w:rsidRPr="008972C5">
        <w:rPr>
          <w:rFonts w:ascii="宋体" w:hAnsi="宋体" w:cs="宋体" w:hint="eastAsia"/>
          <w:color w:val="000000"/>
          <w:kern w:val="0"/>
        </w:rPr>
        <w:t>应当健全和执行消毒管理制度，对室内空气、餐（饮）具、毛巾、玩具和其他幼儿活动的场所及接触的物品定期进行消毒。</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《托儿所幼儿园卫生保健管理办法》（</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条；</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《消毒管理办法》（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11</w:t>
      </w:r>
      <w:r w:rsidRPr="008972C5">
        <w:rPr>
          <w:rFonts w:ascii="宋体" w:hAnsi="宋体" w:cs="宋体" w:hint="eastAsia"/>
          <w:color w:val="000000"/>
          <w:kern w:val="0"/>
        </w:rPr>
        <w:t>条。</w:t>
      </w:r>
    </w:p>
    <w:p w:rsidR="003078E3" w:rsidRPr="008972C5" w:rsidRDefault="003078E3" w:rsidP="002B5DEF">
      <w:pPr>
        <w:rPr>
          <w:rFonts w:ascii="宋体" w:cs="宋体"/>
          <w:color w:val="000000"/>
          <w:sz w:val="22"/>
          <w:szCs w:val="22"/>
        </w:rPr>
      </w:pPr>
    </w:p>
    <w:p w:rsidR="003078E3" w:rsidRPr="008972C5" w:rsidRDefault="003078E3" w:rsidP="002B5DEF">
      <w:pPr>
        <w:widowControl/>
        <w:jc w:val="left"/>
        <w:rPr>
          <w:rFonts w:ascii="宋体" w:cs="宋体"/>
          <w:color w:val="000000"/>
          <w:sz w:val="22"/>
          <w:szCs w:val="22"/>
        </w:rPr>
      </w:pPr>
    </w:p>
    <w:p w:rsidR="003078E3" w:rsidRPr="008972C5" w:rsidRDefault="003078E3" w:rsidP="002B5DEF">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第十四节</w:t>
      </w:r>
      <w:r w:rsidRPr="008972C5">
        <w:rPr>
          <w:rFonts w:ascii="宋体" w:hAnsi="宋体" w:cs="宋体"/>
          <w:color w:val="000000"/>
          <w:kern w:val="0"/>
          <w:sz w:val="26"/>
          <w:szCs w:val="26"/>
        </w:rPr>
        <w:t xml:space="preserve"> </w:t>
      </w:r>
      <w:r w:rsidRPr="008972C5">
        <w:rPr>
          <w:rFonts w:ascii="宋体" w:hAnsi="宋体" w:cs="宋体" w:hint="eastAsia"/>
          <w:color w:val="000000"/>
          <w:kern w:val="0"/>
          <w:sz w:val="26"/>
          <w:szCs w:val="26"/>
        </w:rPr>
        <w:t>加工、出售、运输皮毛的单位</w:t>
      </w:r>
    </w:p>
    <w:p w:rsidR="003078E3" w:rsidRPr="008972C5" w:rsidRDefault="003078E3" w:rsidP="002B5DEF">
      <w:pPr>
        <w:widowControl/>
        <w:jc w:val="center"/>
        <w:rPr>
          <w:rFonts w:ascii="宋体" w:cs="宋体"/>
          <w:color w:val="000000"/>
          <w:kern w:val="0"/>
          <w:sz w:val="22"/>
          <w:szCs w:val="22"/>
        </w:rPr>
      </w:pPr>
    </w:p>
    <w:p w:rsidR="003078E3" w:rsidRPr="008972C5" w:rsidRDefault="003078E3" w:rsidP="002B5DEF">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2B5DEF">
      <w:pPr>
        <w:widowControl/>
        <w:jc w:val="center"/>
        <w:rPr>
          <w:rFonts w:ascii="宋体" w:cs="宋体"/>
          <w:color w:val="000000"/>
          <w:kern w:val="0"/>
          <w:sz w:val="22"/>
          <w:szCs w:val="22"/>
        </w:rPr>
      </w:pPr>
    </w:p>
    <w:p w:rsidR="003078E3" w:rsidRPr="008972C5" w:rsidRDefault="003078E3" w:rsidP="002B5DEF">
      <w:pPr>
        <w:widowControl/>
        <w:jc w:val="left"/>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消毒管理制度。</w:t>
      </w:r>
    </w:p>
    <w:p w:rsidR="003078E3" w:rsidRPr="008972C5" w:rsidRDefault="003078E3" w:rsidP="002B5DEF">
      <w:pPr>
        <w:widowControl/>
        <w:jc w:val="center"/>
        <w:rPr>
          <w:rFonts w:ascii="宋体" w:cs="宋体"/>
          <w:color w:val="000000"/>
          <w:kern w:val="0"/>
          <w:sz w:val="22"/>
          <w:szCs w:val="22"/>
        </w:rPr>
      </w:pPr>
    </w:p>
    <w:p w:rsidR="003078E3" w:rsidRPr="008972C5" w:rsidRDefault="003078E3" w:rsidP="002B5DEF">
      <w:pPr>
        <w:widowControl/>
        <w:jc w:val="center"/>
        <w:rPr>
          <w:rFonts w:ascii="宋体" w:cs="宋体"/>
          <w:color w:val="000000"/>
          <w:kern w:val="0"/>
          <w:sz w:val="22"/>
          <w:szCs w:val="22"/>
        </w:rPr>
      </w:pPr>
    </w:p>
    <w:p w:rsidR="003078E3" w:rsidRPr="008972C5" w:rsidRDefault="003078E3" w:rsidP="002B5DEF">
      <w:pPr>
        <w:widowControl/>
        <w:jc w:val="left"/>
        <w:rPr>
          <w:rFonts w:ascii="宋体" w:hAnsi="宋体" w:cs="宋体"/>
          <w:color w:val="000000"/>
          <w:kern w:val="0"/>
        </w:rPr>
      </w:pPr>
      <w:r w:rsidRPr="008972C5">
        <w:rPr>
          <w:rFonts w:ascii="宋体" w:hAnsi="宋体" w:cs="宋体"/>
          <w:color w:val="000000"/>
          <w:kern w:val="0"/>
        </w:rPr>
        <w:lastRenderedPageBreak/>
        <w:t>A.</w:t>
      </w:r>
      <w:r w:rsidRPr="008972C5">
        <w:rPr>
          <w:rFonts w:ascii="宋体" w:hAnsi="宋体" w:cs="宋体" w:hint="eastAsia"/>
          <w:color w:val="000000"/>
          <w:kern w:val="0"/>
        </w:rPr>
        <w:t>【责任编号】</w:t>
      </w:r>
      <w:r w:rsidRPr="008972C5">
        <w:rPr>
          <w:rFonts w:ascii="宋体" w:hAnsi="宋体" w:cs="宋体"/>
          <w:color w:val="000000"/>
          <w:kern w:val="0"/>
        </w:rPr>
        <w:t>B14-1</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【责任主体】加工、出售、运输皮毛的单位</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【责任名称】消毒管理制度。</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加工、出售、运输被传染病病原体污染或者来自疫区可能被传染病病原体污染的皮毛，应当进行消毒处理。</w:t>
      </w:r>
    </w:p>
    <w:p w:rsidR="003078E3" w:rsidRPr="008972C5" w:rsidRDefault="003078E3" w:rsidP="002B5DEF">
      <w:pPr>
        <w:widowControl/>
        <w:jc w:val="left"/>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r w:rsidRPr="008972C5">
        <w:rPr>
          <w:rFonts w:ascii="宋体" w:cs="宋体"/>
          <w:color w:val="000000"/>
          <w:kern w:val="0"/>
        </w:rPr>
        <w:br/>
      </w:r>
      <w:r w:rsidRPr="008972C5">
        <w:rPr>
          <w:rFonts w:ascii="宋体" w:hAnsi="宋体" w:cs="宋体"/>
          <w:color w:val="000000"/>
          <w:kern w:val="0"/>
        </w:rPr>
        <w:t xml:space="preserve">    </w:t>
      </w:r>
      <w:r w:rsidRPr="008972C5">
        <w:rPr>
          <w:rFonts w:ascii="宋体" w:hAnsi="宋体" w:cs="宋体" w:hint="eastAsia"/>
          <w:color w:val="000000"/>
          <w:kern w:val="0"/>
        </w:rPr>
        <w:t>《消毒管理办法》（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条。</w:t>
      </w:r>
    </w:p>
    <w:p w:rsidR="003078E3" w:rsidRPr="008972C5" w:rsidRDefault="003078E3" w:rsidP="002B5DEF">
      <w:pPr>
        <w:widowControl/>
        <w:jc w:val="center"/>
        <w:rPr>
          <w:rFonts w:ascii="宋体" w:cs="宋体"/>
          <w:color w:val="000000"/>
          <w:kern w:val="0"/>
          <w:sz w:val="22"/>
          <w:szCs w:val="22"/>
        </w:rPr>
      </w:pPr>
    </w:p>
    <w:p w:rsidR="003078E3" w:rsidRPr="008972C5" w:rsidRDefault="003078E3" w:rsidP="002B5DEF">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第十五节</w:t>
      </w:r>
      <w:r w:rsidRPr="008972C5">
        <w:rPr>
          <w:rFonts w:ascii="宋体" w:hAnsi="宋体" w:cs="宋体"/>
          <w:color w:val="000000"/>
          <w:kern w:val="0"/>
          <w:sz w:val="26"/>
          <w:szCs w:val="26"/>
        </w:rPr>
        <w:t xml:space="preserve"> </w:t>
      </w:r>
      <w:r w:rsidRPr="008972C5">
        <w:rPr>
          <w:rFonts w:ascii="宋体" w:hAnsi="宋体" w:cs="宋体" w:hint="eastAsia"/>
          <w:color w:val="000000"/>
          <w:kern w:val="0"/>
          <w:sz w:val="26"/>
          <w:szCs w:val="26"/>
        </w:rPr>
        <w:t>房屋租赁中介机构、物业服务企业</w:t>
      </w:r>
    </w:p>
    <w:p w:rsidR="003078E3" w:rsidRPr="008972C5" w:rsidRDefault="003078E3" w:rsidP="002B5DEF">
      <w:pPr>
        <w:widowControl/>
        <w:jc w:val="center"/>
        <w:rPr>
          <w:rFonts w:ascii="宋体" w:cs="宋体"/>
          <w:color w:val="000000"/>
          <w:kern w:val="0"/>
          <w:sz w:val="22"/>
          <w:szCs w:val="22"/>
        </w:rPr>
      </w:pPr>
    </w:p>
    <w:p w:rsidR="003078E3" w:rsidRPr="008972C5" w:rsidRDefault="003078E3" w:rsidP="002B5DEF">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2B5DEF">
      <w:pPr>
        <w:widowControl/>
        <w:jc w:val="center"/>
        <w:rPr>
          <w:rFonts w:ascii="宋体" w:cs="宋体"/>
          <w:color w:val="000000"/>
          <w:kern w:val="0"/>
          <w:sz w:val="22"/>
          <w:szCs w:val="22"/>
        </w:rPr>
      </w:pPr>
    </w:p>
    <w:p w:rsidR="003078E3" w:rsidRPr="008972C5" w:rsidRDefault="003078E3" w:rsidP="002B5DEF">
      <w:pPr>
        <w:rPr>
          <w:rFonts w:ascii="宋体" w:cs="宋体"/>
          <w:color w:val="000000"/>
          <w:sz w:val="22"/>
          <w:szCs w:val="22"/>
        </w:rPr>
      </w:pPr>
      <w:r w:rsidRPr="008972C5">
        <w:rPr>
          <w:rFonts w:ascii="宋体" w:hAnsi="宋体" w:cs="宋体"/>
          <w:color w:val="000000"/>
          <w:sz w:val="22"/>
          <w:szCs w:val="22"/>
        </w:rPr>
        <w:t>1</w:t>
      </w:r>
      <w:r w:rsidRPr="008972C5">
        <w:rPr>
          <w:rFonts w:ascii="宋体" w:hAnsi="宋体" w:cs="宋体" w:hint="eastAsia"/>
          <w:color w:val="000000"/>
          <w:sz w:val="22"/>
          <w:szCs w:val="22"/>
        </w:rPr>
        <w:t>提供流动人口计划生育信息。</w:t>
      </w:r>
    </w:p>
    <w:p w:rsidR="003078E3" w:rsidRPr="008972C5" w:rsidRDefault="003078E3" w:rsidP="002B5DEF">
      <w:pPr>
        <w:rPr>
          <w:rFonts w:ascii="宋体" w:cs="宋体"/>
          <w:color w:val="000000"/>
          <w:sz w:val="22"/>
          <w:szCs w:val="22"/>
        </w:rPr>
      </w:pPr>
    </w:p>
    <w:p w:rsidR="003078E3" w:rsidRPr="008972C5" w:rsidRDefault="003078E3" w:rsidP="002B5DEF">
      <w:pPr>
        <w:rPr>
          <w:rFonts w:ascii="宋体" w:cs="宋体"/>
          <w:color w:val="000000"/>
          <w:sz w:val="22"/>
          <w:szCs w:val="22"/>
        </w:rPr>
      </w:pPr>
    </w:p>
    <w:p w:rsidR="003078E3" w:rsidRPr="008972C5" w:rsidRDefault="003078E3" w:rsidP="002B5DEF">
      <w:pPr>
        <w:rPr>
          <w:rFonts w:ascii="宋体" w:hAnsi="宋体" w:cs="宋体"/>
          <w:color w:val="000000"/>
        </w:rPr>
      </w:pPr>
      <w:r w:rsidRPr="008972C5">
        <w:rPr>
          <w:rFonts w:ascii="宋体" w:hAnsi="宋体" w:cs="宋体"/>
          <w:color w:val="000000"/>
          <w:kern w:val="0"/>
        </w:rPr>
        <w:t>A.</w:t>
      </w:r>
      <w:r w:rsidRPr="008972C5">
        <w:rPr>
          <w:rFonts w:ascii="宋体" w:hAnsi="宋体" w:cs="宋体" w:hint="eastAsia"/>
          <w:color w:val="000000"/>
        </w:rPr>
        <w:t>【责任编号】</w:t>
      </w:r>
      <w:r w:rsidRPr="008972C5">
        <w:rPr>
          <w:rFonts w:ascii="宋体" w:hAnsi="宋体" w:cs="宋体"/>
          <w:color w:val="000000"/>
        </w:rPr>
        <w:t>B15-1</w:t>
      </w:r>
    </w:p>
    <w:p w:rsidR="003078E3" w:rsidRPr="008972C5" w:rsidRDefault="003078E3" w:rsidP="002B5DEF">
      <w:pPr>
        <w:rPr>
          <w:rFonts w:ascii="宋体" w:cs="宋体"/>
          <w:color w:val="000000"/>
        </w:rPr>
      </w:pPr>
      <w:r w:rsidRPr="008972C5">
        <w:rPr>
          <w:rFonts w:ascii="宋体" w:hAnsi="宋体" w:cs="宋体"/>
          <w:color w:val="000000"/>
          <w:kern w:val="0"/>
        </w:rPr>
        <w:t>B.</w:t>
      </w:r>
      <w:r w:rsidRPr="008972C5">
        <w:rPr>
          <w:rFonts w:ascii="宋体" w:hAnsi="宋体" w:cs="宋体" w:hint="eastAsia"/>
          <w:color w:val="000000"/>
        </w:rPr>
        <w:t>【责任主体】房屋租赁中介机构、物业服务企业</w:t>
      </w:r>
    </w:p>
    <w:p w:rsidR="003078E3" w:rsidRPr="008972C5" w:rsidRDefault="003078E3" w:rsidP="002B5DEF">
      <w:pPr>
        <w:rPr>
          <w:rFonts w:ascii="宋体" w:cs="宋体"/>
          <w:color w:val="000000"/>
        </w:rPr>
      </w:pPr>
      <w:r w:rsidRPr="008972C5">
        <w:rPr>
          <w:rFonts w:ascii="宋体" w:hAnsi="宋体" w:cs="宋体"/>
          <w:color w:val="000000"/>
          <w:kern w:val="0"/>
        </w:rPr>
        <w:t>C.</w:t>
      </w:r>
      <w:r w:rsidRPr="008972C5">
        <w:rPr>
          <w:rFonts w:ascii="宋体" w:hAnsi="宋体" w:cs="宋体" w:hint="eastAsia"/>
          <w:color w:val="000000"/>
        </w:rPr>
        <w:t>【责任名称】提供流动人口计划生育信息。</w:t>
      </w:r>
    </w:p>
    <w:p w:rsidR="003078E3" w:rsidRPr="008972C5" w:rsidRDefault="003078E3" w:rsidP="002B5DEF">
      <w:pPr>
        <w:rPr>
          <w:rFonts w:ascii="宋体" w:cs="宋体"/>
          <w:color w:val="000000"/>
        </w:rPr>
      </w:pPr>
      <w:r w:rsidRPr="008972C5">
        <w:rPr>
          <w:rFonts w:ascii="宋体" w:hAnsi="宋体" w:cs="宋体"/>
          <w:color w:val="000000"/>
          <w:kern w:val="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在村民委员会、居民委员会了解流动人口计划生育情况时，如实提供相关信息。</w:t>
      </w:r>
    </w:p>
    <w:p w:rsidR="003078E3" w:rsidRPr="008972C5" w:rsidRDefault="003078E3" w:rsidP="002B5DEF">
      <w:pPr>
        <w:rPr>
          <w:rFonts w:ascii="宋体" w:cs="宋体"/>
          <w:color w:val="000000"/>
        </w:rPr>
      </w:pPr>
      <w:r w:rsidRPr="008972C5">
        <w:rPr>
          <w:rFonts w:ascii="宋体" w:hAnsi="宋体" w:cs="宋体"/>
          <w:color w:val="000000"/>
          <w:kern w:val="0"/>
        </w:rPr>
        <w:t>E.</w:t>
      </w:r>
      <w:r w:rsidRPr="008972C5">
        <w:rPr>
          <w:rFonts w:ascii="宋体" w:hAnsi="宋体" w:cs="宋体" w:hint="eastAsia"/>
          <w:color w:val="000000"/>
        </w:rPr>
        <w:t>【法定依据】</w:t>
      </w:r>
    </w:p>
    <w:p w:rsidR="003078E3" w:rsidRPr="008972C5" w:rsidRDefault="003078E3" w:rsidP="003D6250">
      <w:pPr>
        <w:widowControl/>
        <w:ind w:firstLineChars="200" w:firstLine="420"/>
        <w:jc w:val="left"/>
        <w:rPr>
          <w:rFonts w:ascii="宋体" w:cs="宋体"/>
          <w:color w:val="000000"/>
        </w:rPr>
      </w:pPr>
      <w:r w:rsidRPr="008972C5">
        <w:rPr>
          <w:rFonts w:ascii="宋体" w:hAnsi="宋体" w:cs="宋体" w:hint="eastAsia"/>
          <w:color w:val="000000"/>
        </w:rPr>
        <w:t>《流动人口计划生育工作条例》（</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14</w:t>
      </w:r>
      <w:r w:rsidRPr="008972C5">
        <w:rPr>
          <w:rFonts w:ascii="宋体" w:hAnsi="宋体" w:cs="宋体" w:hint="eastAsia"/>
          <w:color w:val="000000"/>
        </w:rPr>
        <w:t>条。</w:t>
      </w:r>
    </w:p>
    <w:p w:rsidR="003078E3" w:rsidRPr="008972C5" w:rsidRDefault="003078E3" w:rsidP="003D6250">
      <w:pPr>
        <w:widowControl/>
        <w:ind w:firstLineChars="200" w:firstLine="440"/>
        <w:jc w:val="left"/>
        <w:rPr>
          <w:rFonts w:ascii="宋体" w:cs="宋体"/>
          <w:color w:val="000000"/>
          <w:sz w:val="22"/>
          <w:szCs w:val="22"/>
        </w:rPr>
      </w:pPr>
    </w:p>
    <w:p w:rsidR="003078E3" w:rsidRPr="008972C5" w:rsidRDefault="003078E3" w:rsidP="003D6250">
      <w:pPr>
        <w:widowControl/>
        <w:ind w:firstLineChars="200" w:firstLine="440"/>
        <w:jc w:val="left"/>
        <w:rPr>
          <w:rFonts w:ascii="宋体" w:cs="宋体"/>
          <w:color w:val="000000"/>
          <w:sz w:val="22"/>
          <w:szCs w:val="22"/>
        </w:rPr>
      </w:pPr>
    </w:p>
    <w:p w:rsidR="003078E3" w:rsidRPr="008972C5" w:rsidRDefault="003078E3" w:rsidP="002B5DEF">
      <w:pPr>
        <w:jc w:val="center"/>
        <w:rPr>
          <w:rFonts w:ascii="宋体" w:cs="宋体"/>
          <w:color w:val="000000"/>
          <w:sz w:val="26"/>
          <w:szCs w:val="26"/>
        </w:rPr>
      </w:pPr>
      <w:r w:rsidRPr="008972C5">
        <w:rPr>
          <w:rFonts w:ascii="宋体" w:hAnsi="宋体" w:cs="宋体" w:hint="eastAsia"/>
          <w:color w:val="000000"/>
          <w:kern w:val="0"/>
          <w:sz w:val="26"/>
          <w:szCs w:val="26"/>
        </w:rPr>
        <w:t>第十六节</w:t>
      </w:r>
      <w:r w:rsidRPr="008972C5">
        <w:rPr>
          <w:rFonts w:ascii="宋体" w:hAnsi="宋体" w:cs="宋体"/>
          <w:color w:val="000000"/>
          <w:kern w:val="0"/>
          <w:sz w:val="26"/>
          <w:szCs w:val="26"/>
        </w:rPr>
        <w:t xml:space="preserve"> </w:t>
      </w:r>
      <w:r w:rsidRPr="008972C5">
        <w:rPr>
          <w:rFonts w:ascii="宋体" w:hAnsi="宋体" w:cs="宋体" w:hint="eastAsia"/>
          <w:color w:val="000000"/>
          <w:sz w:val="26"/>
          <w:szCs w:val="26"/>
        </w:rPr>
        <w:t>食品生产经营企业</w:t>
      </w:r>
    </w:p>
    <w:p w:rsidR="003078E3" w:rsidRPr="008972C5" w:rsidRDefault="003078E3" w:rsidP="002B5DEF">
      <w:pPr>
        <w:widowControl/>
        <w:rPr>
          <w:rFonts w:ascii="宋体" w:cs="宋体"/>
          <w:color w:val="000000"/>
          <w:kern w:val="0"/>
          <w:sz w:val="22"/>
          <w:szCs w:val="22"/>
        </w:rPr>
      </w:pPr>
    </w:p>
    <w:p w:rsidR="003078E3" w:rsidRPr="008972C5" w:rsidRDefault="003078E3" w:rsidP="002B5DEF">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2B5DEF">
      <w:pPr>
        <w:rPr>
          <w:rFonts w:ascii="宋体" w:cs="宋体"/>
          <w:color w:val="000000"/>
          <w:sz w:val="22"/>
          <w:szCs w:val="22"/>
        </w:rPr>
      </w:pPr>
    </w:p>
    <w:p w:rsidR="003078E3" w:rsidRPr="008972C5" w:rsidRDefault="003078E3" w:rsidP="002B5DEF">
      <w:pPr>
        <w:rPr>
          <w:rFonts w:ascii="宋体" w:cs="宋体"/>
          <w:color w:val="000000"/>
          <w:sz w:val="22"/>
          <w:szCs w:val="22"/>
        </w:rPr>
      </w:pPr>
      <w:r w:rsidRPr="008972C5">
        <w:rPr>
          <w:rFonts w:ascii="宋体" w:hAnsi="宋体" w:cs="宋体"/>
          <w:color w:val="000000"/>
          <w:sz w:val="22"/>
          <w:szCs w:val="22"/>
        </w:rPr>
        <w:t>1</w:t>
      </w:r>
      <w:r w:rsidRPr="008972C5">
        <w:rPr>
          <w:rFonts w:ascii="宋体" w:hAnsi="宋体" w:cs="宋体" w:hint="eastAsia"/>
          <w:color w:val="000000"/>
          <w:sz w:val="22"/>
          <w:szCs w:val="22"/>
        </w:rPr>
        <w:t>制定食品安全事故处置方案。</w:t>
      </w:r>
    </w:p>
    <w:p w:rsidR="003078E3" w:rsidRPr="008972C5" w:rsidRDefault="003078E3" w:rsidP="002B5DEF">
      <w:pPr>
        <w:rPr>
          <w:rFonts w:ascii="宋体" w:cs="宋体"/>
          <w:color w:val="000000"/>
          <w:sz w:val="22"/>
          <w:szCs w:val="22"/>
        </w:rPr>
      </w:pPr>
    </w:p>
    <w:p w:rsidR="003078E3" w:rsidRPr="008972C5" w:rsidRDefault="003078E3" w:rsidP="002B5DEF">
      <w:pPr>
        <w:rPr>
          <w:rFonts w:ascii="宋体" w:cs="宋体"/>
          <w:color w:val="000000"/>
          <w:sz w:val="22"/>
          <w:szCs w:val="22"/>
        </w:rPr>
      </w:pPr>
    </w:p>
    <w:p w:rsidR="003078E3" w:rsidRPr="008972C5" w:rsidRDefault="003078E3" w:rsidP="002B5DEF">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B4-1</w:t>
      </w:r>
    </w:p>
    <w:p w:rsidR="003078E3" w:rsidRPr="008972C5" w:rsidRDefault="003078E3" w:rsidP="002B5DEF">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．【责任主体】食品生产经营企业</w:t>
      </w:r>
    </w:p>
    <w:p w:rsidR="003078E3" w:rsidRPr="008972C5" w:rsidRDefault="003078E3" w:rsidP="002B5DEF">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．【责任名称】制定食品安全事故处置方案。</w:t>
      </w:r>
    </w:p>
    <w:p w:rsidR="003078E3" w:rsidRPr="008972C5" w:rsidRDefault="003078E3" w:rsidP="002B5DEF">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应当制定食品安全事故处置方案，定期检查本企业各项食品安全防范措施的落实情况，及时消除事故隐患。</w:t>
      </w:r>
    </w:p>
    <w:p w:rsidR="003078E3" w:rsidRPr="008972C5" w:rsidRDefault="003078E3" w:rsidP="002B5DEF">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leftChars="200" w:left="420"/>
        <w:rPr>
          <w:rFonts w:ascii="宋体" w:cs="宋体"/>
          <w:color w:val="000000"/>
        </w:rPr>
      </w:pPr>
      <w:r w:rsidRPr="008972C5">
        <w:rPr>
          <w:rFonts w:ascii="宋体" w:hAnsi="宋体" w:cs="宋体" w:hint="eastAsia"/>
          <w:color w:val="000000"/>
        </w:rPr>
        <w:t>《食品安全法》（</w:t>
      </w:r>
      <w:r w:rsidRPr="008972C5">
        <w:rPr>
          <w:rFonts w:ascii="宋体" w:hAnsi="宋体" w:cs="宋体"/>
          <w:color w:val="000000"/>
        </w:rPr>
        <w:t>2015</w:t>
      </w:r>
      <w:r w:rsidRPr="008972C5">
        <w:rPr>
          <w:rFonts w:ascii="宋体" w:hAnsi="宋体" w:cs="宋体" w:hint="eastAsia"/>
          <w:color w:val="000000"/>
        </w:rPr>
        <w:t>年）第</w:t>
      </w:r>
      <w:r w:rsidRPr="008972C5">
        <w:rPr>
          <w:rFonts w:ascii="宋体" w:hAnsi="宋体" w:cs="宋体"/>
          <w:color w:val="000000"/>
        </w:rPr>
        <w:t>102</w:t>
      </w:r>
      <w:r w:rsidRPr="008972C5">
        <w:rPr>
          <w:rFonts w:ascii="宋体" w:hAnsi="宋体" w:cs="宋体" w:hint="eastAsia"/>
          <w:color w:val="000000"/>
        </w:rPr>
        <w:t>条。</w:t>
      </w:r>
    </w:p>
    <w:p w:rsidR="003078E3" w:rsidRPr="008972C5" w:rsidRDefault="003078E3" w:rsidP="002B5DEF">
      <w:pPr>
        <w:rPr>
          <w:rFonts w:ascii="宋体" w:cs="宋体"/>
          <w:color w:val="000000"/>
          <w:sz w:val="22"/>
          <w:szCs w:val="22"/>
        </w:rPr>
      </w:pPr>
    </w:p>
    <w:p w:rsidR="003078E3" w:rsidRPr="008972C5" w:rsidRDefault="003078E3" w:rsidP="002B5DEF">
      <w:pPr>
        <w:rPr>
          <w:rFonts w:ascii="宋体" w:cs="宋体"/>
          <w:color w:val="000000"/>
          <w:sz w:val="22"/>
          <w:szCs w:val="22"/>
        </w:rPr>
      </w:pPr>
    </w:p>
    <w:p w:rsidR="003078E3" w:rsidRPr="008972C5" w:rsidRDefault="003078E3" w:rsidP="002B5DEF">
      <w:pPr>
        <w:jc w:val="center"/>
        <w:rPr>
          <w:rFonts w:ascii="宋体" w:cs="宋体"/>
          <w:color w:val="000000"/>
          <w:kern w:val="0"/>
          <w:sz w:val="26"/>
          <w:szCs w:val="26"/>
        </w:rPr>
      </w:pPr>
      <w:r w:rsidRPr="008972C5">
        <w:rPr>
          <w:rFonts w:ascii="宋体" w:hAnsi="宋体" w:cs="宋体" w:hint="eastAsia"/>
          <w:color w:val="000000"/>
          <w:kern w:val="0"/>
          <w:sz w:val="26"/>
          <w:szCs w:val="26"/>
        </w:rPr>
        <w:lastRenderedPageBreak/>
        <w:t>第十七节</w:t>
      </w:r>
      <w:r w:rsidRPr="008972C5">
        <w:rPr>
          <w:rFonts w:ascii="宋体" w:hAnsi="宋体" w:cs="宋体"/>
          <w:color w:val="000000"/>
          <w:kern w:val="0"/>
          <w:sz w:val="26"/>
          <w:szCs w:val="26"/>
        </w:rPr>
        <w:t xml:space="preserve"> </w:t>
      </w:r>
      <w:r w:rsidRPr="008972C5">
        <w:rPr>
          <w:rFonts w:ascii="宋体" w:hAnsi="宋体" w:cs="宋体" w:hint="eastAsia"/>
          <w:color w:val="000000"/>
          <w:kern w:val="0"/>
          <w:sz w:val="26"/>
          <w:szCs w:val="26"/>
        </w:rPr>
        <w:t>事故单位和接收病人进行治疗的单位</w:t>
      </w:r>
    </w:p>
    <w:p w:rsidR="003078E3" w:rsidRPr="008972C5" w:rsidRDefault="003078E3" w:rsidP="002B5DEF">
      <w:pPr>
        <w:widowControl/>
        <w:rPr>
          <w:rFonts w:ascii="宋体" w:cs="宋体"/>
          <w:color w:val="000000"/>
          <w:kern w:val="0"/>
          <w:sz w:val="22"/>
          <w:szCs w:val="22"/>
        </w:rPr>
      </w:pPr>
    </w:p>
    <w:p w:rsidR="003078E3" w:rsidRPr="008972C5" w:rsidRDefault="003078E3" w:rsidP="002B5DEF">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2B5DEF">
      <w:pPr>
        <w:rPr>
          <w:rFonts w:ascii="宋体" w:cs="宋体"/>
          <w:color w:val="000000"/>
          <w:sz w:val="22"/>
          <w:szCs w:val="22"/>
        </w:rPr>
      </w:pPr>
    </w:p>
    <w:p w:rsidR="003078E3" w:rsidRPr="008972C5" w:rsidRDefault="003078E3" w:rsidP="002B5DEF">
      <w:pPr>
        <w:rPr>
          <w:rFonts w:ascii="宋体" w:cs="宋体"/>
          <w:color w:val="000000"/>
          <w:sz w:val="22"/>
          <w:szCs w:val="22"/>
        </w:rPr>
      </w:pPr>
      <w:r w:rsidRPr="008972C5">
        <w:rPr>
          <w:rFonts w:ascii="宋体" w:hAnsi="宋体" w:cs="宋体"/>
          <w:color w:val="000000"/>
          <w:sz w:val="22"/>
          <w:szCs w:val="22"/>
        </w:rPr>
        <w:t>1</w:t>
      </w:r>
      <w:r w:rsidRPr="008972C5">
        <w:rPr>
          <w:rFonts w:ascii="宋体" w:hAnsi="宋体" w:cs="宋体" w:hint="eastAsia"/>
          <w:color w:val="000000"/>
          <w:sz w:val="22"/>
          <w:szCs w:val="22"/>
        </w:rPr>
        <w:t>收治病人报告制度。</w:t>
      </w:r>
    </w:p>
    <w:p w:rsidR="003078E3" w:rsidRPr="008972C5" w:rsidRDefault="003078E3" w:rsidP="002B5DEF">
      <w:pPr>
        <w:rPr>
          <w:rFonts w:ascii="宋体" w:cs="宋体"/>
          <w:color w:val="000000"/>
          <w:sz w:val="22"/>
          <w:szCs w:val="22"/>
        </w:rPr>
      </w:pPr>
      <w:r w:rsidRPr="008972C5">
        <w:rPr>
          <w:rFonts w:ascii="宋体" w:hAnsi="宋体" w:cs="宋体"/>
          <w:color w:val="000000"/>
          <w:sz w:val="22"/>
          <w:szCs w:val="22"/>
        </w:rPr>
        <w:t>2</w:t>
      </w:r>
      <w:r w:rsidRPr="008972C5">
        <w:rPr>
          <w:rFonts w:ascii="宋体" w:hAnsi="宋体" w:cs="宋体" w:hint="eastAsia"/>
          <w:color w:val="000000"/>
          <w:sz w:val="22"/>
          <w:szCs w:val="22"/>
        </w:rPr>
        <w:t>导致食品安全事故的食品及原料的控制措施。</w:t>
      </w:r>
    </w:p>
    <w:p w:rsidR="003078E3" w:rsidRPr="008972C5" w:rsidRDefault="003078E3" w:rsidP="002B5DEF">
      <w:pPr>
        <w:rPr>
          <w:rFonts w:ascii="宋体" w:cs="宋体"/>
          <w:color w:val="000000"/>
          <w:sz w:val="22"/>
          <w:szCs w:val="22"/>
        </w:rPr>
      </w:pPr>
    </w:p>
    <w:p w:rsidR="003078E3" w:rsidRPr="008972C5" w:rsidRDefault="003078E3" w:rsidP="002B5DEF">
      <w:pPr>
        <w:rPr>
          <w:rFonts w:ascii="宋体" w:cs="宋体"/>
          <w:color w:val="000000"/>
          <w:sz w:val="22"/>
          <w:szCs w:val="22"/>
        </w:rPr>
      </w:pPr>
    </w:p>
    <w:p w:rsidR="003078E3" w:rsidRPr="008972C5" w:rsidRDefault="003078E3" w:rsidP="002B5DEF">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B17-1</w:t>
      </w:r>
    </w:p>
    <w:p w:rsidR="003078E3" w:rsidRPr="008972C5" w:rsidRDefault="003078E3" w:rsidP="002B5DEF">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．【责任主体】事故单位和接收病人进行治疗的单位</w:t>
      </w:r>
    </w:p>
    <w:p w:rsidR="003078E3" w:rsidRPr="008972C5" w:rsidRDefault="003078E3" w:rsidP="002B5DEF">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．【责任名称】收治病人报告制度。</w:t>
      </w:r>
    </w:p>
    <w:p w:rsidR="003078E3" w:rsidRPr="008972C5" w:rsidRDefault="003078E3" w:rsidP="002B5DEF">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应当及时向事故发生地县级人民政府食品药品监督管理、卫生行政部门报告。</w:t>
      </w:r>
    </w:p>
    <w:p w:rsidR="003078E3" w:rsidRPr="008972C5" w:rsidRDefault="003078E3" w:rsidP="002B5DEF">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《食品安全法》（</w:t>
      </w:r>
      <w:r w:rsidRPr="008972C5">
        <w:rPr>
          <w:rFonts w:ascii="宋体" w:hAnsi="宋体" w:cs="宋体"/>
          <w:color w:val="000000"/>
        </w:rPr>
        <w:t>2015</w:t>
      </w:r>
      <w:r w:rsidRPr="008972C5">
        <w:rPr>
          <w:rFonts w:ascii="宋体" w:hAnsi="宋体" w:cs="宋体" w:hint="eastAsia"/>
          <w:color w:val="000000"/>
        </w:rPr>
        <w:t>年）第</w:t>
      </w:r>
      <w:r w:rsidRPr="008972C5">
        <w:rPr>
          <w:rFonts w:ascii="宋体" w:hAnsi="宋体" w:cs="宋体"/>
          <w:color w:val="000000"/>
        </w:rPr>
        <w:t>103</w:t>
      </w:r>
      <w:r w:rsidRPr="008972C5">
        <w:rPr>
          <w:rFonts w:ascii="宋体" w:hAnsi="宋体" w:cs="宋体" w:hint="eastAsia"/>
          <w:color w:val="000000"/>
        </w:rPr>
        <w:t>条。</w:t>
      </w:r>
    </w:p>
    <w:p w:rsidR="003078E3" w:rsidRPr="008972C5" w:rsidRDefault="003078E3" w:rsidP="003D6250">
      <w:pPr>
        <w:ind w:leftChars="200" w:left="420"/>
        <w:rPr>
          <w:rFonts w:ascii="宋体" w:cs="宋体"/>
          <w:color w:val="000000"/>
        </w:rPr>
      </w:pPr>
    </w:p>
    <w:p w:rsidR="003078E3" w:rsidRPr="008972C5" w:rsidRDefault="003078E3" w:rsidP="003D6250">
      <w:pPr>
        <w:ind w:leftChars="200" w:left="420"/>
        <w:rPr>
          <w:rFonts w:ascii="宋体" w:cs="宋体"/>
          <w:color w:val="000000"/>
        </w:rPr>
      </w:pPr>
    </w:p>
    <w:p w:rsidR="003078E3" w:rsidRPr="008972C5" w:rsidRDefault="003078E3" w:rsidP="002B5DEF">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B17-2</w:t>
      </w:r>
    </w:p>
    <w:p w:rsidR="003078E3" w:rsidRPr="008972C5" w:rsidRDefault="003078E3" w:rsidP="002B5DEF">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．【责任主体】发生食品安全事故的单位</w:t>
      </w:r>
    </w:p>
    <w:p w:rsidR="003078E3" w:rsidRPr="008972C5" w:rsidRDefault="003078E3" w:rsidP="002B5DEF">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．【责任名称】导致食品安全事故的食品及原料的控制措施。</w:t>
      </w:r>
    </w:p>
    <w:p w:rsidR="003078E3" w:rsidRPr="008972C5" w:rsidRDefault="003078E3" w:rsidP="002B5DEF">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对导致或者可能导致食品安全事故的食品及原料、工具、设备等，应当立即采取封存等控制措施，并自事故发生之时起</w:t>
      </w:r>
      <w:r w:rsidRPr="008972C5">
        <w:rPr>
          <w:rFonts w:ascii="宋体" w:hAnsi="宋体" w:cs="宋体"/>
          <w:color w:val="000000"/>
        </w:rPr>
        <w:t>2</w:t>
      </w:r>
      <w:r w:rsidRPr="008972C5">
        <w:rPr>
          <w:rFonts w:ascii="宋体" w:hAnsi="宋体" w:cs="宋体" w:hint="eastAsia"/>
          <w:color w:val="000000"/>
        </w:rPr>
        <w:t>小时内向所在地县级人民政府卫生行政部门报告。</w:t>
      </w:r>
    </w:p>
    <w:p w:rsidR="003078E3" w:rsidRPr="008972C5" w:rsidRDefault="003078E3" w:rsidP="002B5DEF">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《食品安全法实施条例》（</w:t>
      </w:r>
      <w:r w:rsidRPr="008972C5">
        <w:rPr>
          <w:rFonts w:ascii="宋体" w:hAnsi="宋体" w:cs="宋体"/>
          <w:color w:val="000000"/>
        </w:rPr>
        <w:t>2016</w:t>
      </w:r>
      <w:r w:rsidRPr="008972C5">
        <w:rPr>
          <w:rFonts w:ascii="宋体" w:hAnsi="宋体" w:cs="宋体" w:hint="eastAsia"/>
          <w:color w:val="000000"/>
        </w:rPr>
        <w:t>年）第</w:t>
      </w:r>
      <w:r w:rsidRPr="008972C5">
        <w:rPr>
          <w:rFonts w:ascii="宋体" w:hAnsi="宋体" w:cs="宋体"/>
          <w:color w:val="000000"/>
        </w:rPr>
        <w:t>43</w:t>
      </w:r>
      <w:r w:rsidRPr="008972C5">
        <w:rPr>
          <w:rFonts w:ascii="宋体" w:hAnsi="宋体" w:cs="宋体" w:hint="eastAsia"/>
          <w:color w:val="000000"/>
        </w:rPr>
        <w:t>条。</w:t>
      </w:r>
    </w:p>
    <w:p w:rsidR="003078E3" w:rsidRPr="008972C5" w:rsidRDefault="003078E3" w:rsidP="002B5DEF">
      <w:pPr>
        <w:rPr>
          <w:rFonts w:ascii="宋体" w:cs="宋体"/>
          <w:color w:val="000000"/>
          <w:sz w:val="22"/>
          <w:szCs w:val="22"/>
        </w:rPr>
      </w:pPr>
    </w:p>
    <w:p w:rsidR="003078E3" w:rsidRPr="008972C5" w:rsidRDefault="003078E3" w:rsidP="002B5DEF">
      <w:pPr>
        <w:rPr>
          <w:rFonts w:ascii="宋体" w:cs="宋体"/>
          <w:color w:val="000000"/>
          <w:sz w:val="22"/>
          <w:szCs w:val="22"/>
        </w:rPr>
      </w:pPr>
    </w:p>
    <w:p w:rsidR="003078E3" w:rsidRPr="008972C5" w:rsidRDefault="003078E3" w:rsidP="002B5DEF">
      <w:pPr>
        <w:jc w:val="center"/>
        <w:rPr>
          <w:rFonts w:ascii="宋体" w:cs="宋体"/>
          <w:color w:val="000000"/>
          <w:kern w:val="0"/>
          <w:sz w:val="26"/>
          <w:szCs w:val="26"/>
        </w:rPr>
      </w:pPr>
      <w:r w:rsidRPr="008972C5">
        <w:rPr>
          <w:rFonts w:ascii="宋体" w:hAnsi="宋体" w:cs="宋体" w:hint="eastAsia"/>
          <w:color w:val="000000"/>
          <w:kern w:val="0"/>
          <w:sz w:val="26"/>
          <w:szCs w:val="26"/>
        </w:rPr>
        <w:t>第十八节</w:t>
      </w:r>
      <w:r w:rsidRPr="008972C5">
        <w:rPr>
          <w:rFonts w:ascii="宋体" w:hAnsi="宋体" w:cs="宋体"/>
          <w:color w:val="000000"/>
          <w:kern w:val="0"/>
          <w:sz w:val="26"/>
          <w:szCs w:val="26"/>
        </w:rPr>
        <w:t xml:space="preserve"> </w:t>
      </w:r>
      <w:r w:rsidRPr="008972C5">
        <w:rPr>
          <w:rFonts w:ascii="宋体" w:hAnsi="宋体" w:cs="宋体" w:hint="eastAsia"/>
          <w:color w:val="000000"/>
          <w:kern w:val="0"/>
          <w:sz w:val="26"/>
          <w:szCs w:val="26"/>
        </w:rPr>
        <w:t>参与食品安全事故调查的部门</w:t>
      </w:r>
    </w:p>
    <w:p w:rsidR="003078E3" w:rsidRPr="008972C5" w:rsidRDefault="003078E3" w:rsidP="002B5DEF">
      <w:pPr>
        <w:widowControl/>
        <w:rPr>
          <w:rFonts w:ascii="宋体" w:cs="宋体"/>
          <w:color w:val="000000"/>
          <w:kern w:val="0"/>
          <w:sz w:val="22"/>
          <w:szCs w:val="22"/>
        </w:rPr>
      </w:pPr>
    </w:p>
    <w:p w:rsidR="003078E3" w:rsidRPr="008972C5" w:rsidRDefault="003078E3" w:rsidP="002B5DEF">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2B5DEF">
      <w:pPr>
        <w:rPr>
          <w:rFonts w:ascii="宋体" w:cs="宋体"/>
          <w:color w:val="000000"/>
          <w:sz w:val="22"/>
          <w:szCs w:val="22"/>
        </w:rPr>
      </w:pPr>
    </w:p>
    <w:p w:rsidR="003078E3" w:rsidRPr="008972C5" w:rsidRDefault="003078E3" w:rsidP="002B5DEF">
      <w:pPr>
        <w:rPr>
          <w:rFonts w:ascii="宋体" w:cs="宋体"/>
          <w:color w:val="000000"/>
          <w:sz w:val="22"/>
          <w:szCs w:val="22"/>
        </w:rPr>
      </w:pPr>
      <w:r w:rsidRPr="008972C5">
        <w:rPr>
          <w:rFonts w:ascii="宋体" w:hAnsi="宋体" w:cs="宋体"/>
          <w:color w:val="000000"/>
          <w:sz w:val="22"/>
          <w:szCs w:val="22"/>
        </w:rPr>
        <w:t>1</w:t>
      </w:r>
      <w:r w:rsidRPr="008972C5">
        <w:rPr>
          <w:rFonts w:ascii="宋体" w:hAnsi="宋体" w:cs="宋体" w:hint="eastAsia"/>
          <w:color w:val="000000"/>
          <w:sz w:val="22"/>
          <w:szCs w:val="22"/>
        </w:rPr>
        <w:t>在卫生行政部门的统一组织协调下工作。</w:t>
      </w:r>
    </w:p>
    <w:p w:rsidR="003078E3" w:rsidRPr="008972C5" w:rsidRDefault="003078E3" w:rsidP="002B5DEF">
      <w:pPr>
        <w:rPr>
          <w:rFonts w:ascii="宋体" w:cs="宋体"/>
          <w:color w:val="000000"/>
          <w:sz w:val="22"/>
          <w:szCs w:val="22"/>
        </w:rPr>
      </w:pPr>
      <w:r w:rsidRPr="008972C5">
        <w:rPr>
          <w:rFonts w:ascii="宋体" w:hAnsi="宋体" w:cs="宋体"/>
          <w:color w:val="000000"/>
          <w:sz w:val="22"/>
          <w:szCs w:val="22"/>
        </w:rPr>
        <w:t>2</w:t>
      </w:r>
      <w:r w:rsidRPr="008972C5">
        <w:rPr>
          <w:rFonts w:ascii="宋体" w:hAnsi="宋体" w:cs="宋体" w:hint="eastAsia"/>
          <w:color w:val="000000"/>
          <w:sz w:val="22"/>
          <w:szCs w:val="22"/>
        </w:rPr>
        <w:t>与事故有关资料和样品的管理制度。</w:t>
      </w:r>
    </w:p>
    <w:p w:rsidR="003078E3" w:rsidRPr="008972C5" w:rsidRDefault="003078E3" w:rsidP="002B5DEF">
      <w:pPr>
        <w:rPr>
          <w:rFonts w:ascii="宋体" w:cs="宋体"/>
          <w:color w:val="000000"/>
          <w:sz w:val="22"/>
          <w:szCs w:val="22"/>
        </w:rPr>
      </w:pPr>
    </w:p>
    <w:p w:rsidR="003078E3" w:rsidRPr="008972C5" w:rsidRDefault="003078E3" w:rsidP="002B5DEF">
      <w:pPr>
        <w:rPr>
          <w:rFonts w:ascii="宋体" w:cs="宋体"/>
          <w:color w:val="000000"/>
          <w:sz w:val="22"/>
          <w:szCs w:val="22"/>
        </w:rPr>
      </w:pPr>
    </w:p>
    <w:p w:rsidR="003078E3" w:rsidRPr="008972C5" w:rsidRDefault="003078E3" w:rsidP="002B5DEF">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B18-1</w:t>
      </w:r>
    </w:p>
    <w:p w:rsidR="003078E3" w:rsidRPr="008972C5" w:rsidRDefault="003078E3" w:rsidP="002B5DEF">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．【责任主体】参与食品安全事故调查的部门</w:t>
      </w:r>
    </w:p>
    <w:p w:rsidR="003078E3" w:rsidRPr="008972C5" w:rsidRDefault="003078E3" w:rsidP="002B5DEF">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．【责任名称】统一组织协调工作</w:t>
      </w:r>
    </w:p>
    <w:p w:rsidR="003078E3" w:rsidRPr="008972C5" w:rsidRDefault="003078E3" w:rsidP="002B5DEF">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应当在卫生行政部门的统一组织协调下分工协作、相互配合，提高事故调查处理的工作效率。</w:t>
      </w:r>
    </w:p>
    <w:p w:rsidR="003078E3" w:rsidRPr="008972C5" w:rsidRDefault="003078E3" w:rsidP="002B5DEF">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lastRenderedPageBreak/>
        <w:t>《食品安全法实施条例》（</w:t>
      </w:r>
      <w:r w:rsidRPr="008972C5">
        <w:rPr>
          <w:rFonts w:ascii="宋体" w:hAnsi="宋体" w:cs="宋体"/>
          <w:color w:val="000000"/>
        </w:rPr>
        <w:t>2016</w:t>
      </w:r>
      <w:r w:rsidRPr="008972C5">
        <w:rPr>
          <w:rFonts w:ascii="宋体" w:hAnsi="宋体" w:cs="宋体" w:hint="eastAsia"/>
          <w:color w:val="000000"/>
        </w:rPr>
        <w:t>年）第</w:t>
      </w:r>
      <w:r w:rsidRPr="008972C5">
        <w:rPr>
          <w:rFonts w:ascii="宋体" w:hAnsi="宋体" w:cs="宋体"/>
          <w:color w:val="000000"/>
        </w:rPr>
        <w:t>44</w:t>
      </w:r>
      <w:r w:rsidRPr="008972C5">
        <w:rPr>
          <w:rFonts w:ascii="宋体" w:hAnsi="宋体" w:cs="宋体" w:hint="eastAsia"/>
          <w:color w:val="000000"/>
        </w:rPr>
        <w:t>条。</w:t>
      </w:r>
    </w:p>
    <w:p w:rsidR="003078E3" w:rsidRPr="008972C5" w:rsidRDefault="003078E3" w:rsidP="003D6250">
      <w:pPr>
        <w:ind w:leftChars="200" w:left="420"/>
        <w:rPr>
          <w:rFonts w:ascii="宋体" w:cs="宋体"/>
          <w:color w:val="000000"/>
        </w:rPr>
      </w:pPr>
    </w:p>
    <w:p w:rsidR="003078E3" w:rsidRPr="008972C5" w:rsidRDefault="003078E3" w:rsidP="003D6250">
      <w:pPr>
        <w:ind w:leftChars="200" w:left="420"/>
        <w:rPr>
          <w:rFonts w:ascii="宋体" w:cs="宋体"/>
          <w:color w:val="000000"/>
        </w:rPr>
      </w:pPr>
    </w:p>
    <w:p w:rsidR="003078E3" w:rsidRPr="008972C5" w:rsidRDefault="003078E3" w:rsidP="002B5DEF">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B18-2</w:t>
      </w:r>
    </w:p>
    <w:p w:rsidR="003078E3" w:rsidRPr="008972C5" w:rsidRDefault="003078E3" w:rsidP="002B5DEF">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．【责任主体】参与食品安全事故调查的部门</w:t>
      </w:r>
    </w:p>
    <w:p w:rsidR="003078E3" w:rsidRPr="008972C5" w:rsidRDefault="003078E3" w:rsidP="002B5DEF">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．【责任名称】事故有关资料和样品的管理制度。</w:t>
      </w:r>
    </w:p>
    <w:p w:rsidR="003078E3" w:rsidRPr="008972C5" w:rsidRDefault="003078E3" w:rsidP="002B5DEF">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有权向有关单位和个人了解与事故有关的情况，并要求提供相关资料和样品。</w:t>
      </w:r>
    </w:p>
    <w:p w:rsidR="003078E3" w:rsidRPr="008972C5" w:rsidRDefault="003078E3" w:rsidP="002B5DEF">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《食品安全法实施条例》（</w:t>
      </w:r>
      <w:r w:rsidRPr="008972C5">
        <w:rPr>
          <w:rFonts w:ascii="宋体" w:hAnsi="宋体" w:cs="宋体"/>
          <w:color w:val="000000"/>
        </w:rPr>
        <w:t>2016</w:t>
      </w:r>
      <w:r w:rsidRPr="008972C5">
        <w:rPr>
          <w:rFonts w:ascii="宋体" w:hAnsi="宋体" w:cs="宋体" w:hint="eastAsia"/>
          <w:color w:val="000000"/>
        </w:rPr>
        <w:t>年）第</w:t>
      </w:r>
      <w:r w:rsidRPr="008972C5">
        <w:rPr>
          <w:rFonts w:ascii="宋体" w:hAnsi="宋体" w:cs="宋体"/>
          <w:color w:val="000000"/>
        </w:rPr>
        <w:t>45</w:t>
      </w:r>
      <w:r w:rsidRPr="008972C5">
        <w:rPr>
          <w:rFonts w:ascii="宋体" w:hAnsi="宋体" w:cs="宋体" w:hint="eastAsia"/>
          <w:color w:val="000000"/>
        </w:rPr>
        <w:t>条。</w:t>
      </w:r>
    </w:p>
    <w:p w:rsidR="003078E3" w:rsidRPr="008972C5" w:rsidRDefault="003078E3" w:rsidP="002B5DEF">
      <w:pPr>
        <w:rPr>
          <w:rFonts w:ascii="宋体" w:cs="宋体"/>
          <w:color w:val="000000"/>
          <w:sz w:val="22"/>
          <w:szCs w:val="22"/>
        </w:rPr>
      </w:pPr>
    </w:p>
    <w:p w:rsidR="003078E3" w:rsidRPr="008972C5" w:rsidRDefault="003078E3" w:rsidP="002B5DEF">
      <w:pPr>
        <w:rPr>
          <w:rFonts w:ascii="宋体" w:cs="宋体"/>
          <w:color w:val="000000"/>
          <w:sz w:val="22"/>
          <w:szCs w:val="22"/>
        </w:rPr>
      </w:pPr>
    </w:p>
    <w:p w:rsidR="003078E3" w:rsidRPr="008972C5" w:rsidRDefault="003078E3" w:rsidP="002B5DEF">
      <w:pPr>
        <w:jc w:val="center"/>
        <w:rPr>
          <w:rFonts w:ascii="宋体" w:cs="宋体"/>
          <w:color w:val="000000"/>
          <w:kern w:val="0"/>
          <w:sz w:val="26"/>
          <w:szCs w:val="26"/>
        </w:rPr>
      </w:pPr>
      <w:r w:rsidRPr="008972C5">
        <w:rPr>
          <w:rFonts w:ascii="宋体" w:hAnsi="宋体" w:cs="宋体" w:hint="eastAsia"/>
          <w:color w:val="000000"/>
          <w:kern w:val="0"/>
          <w:sz w:val="26"/>
          <w:szCs w:val="26"/>
        </w:rPr>
        <w:t>第十九节</w:t>
      </w:r>
      <w:r w:rsidRPr="008972C5">
        <w:rPr>
          <w:rFonts w:ascii="宋体" w:hAnsi="宋体" w:cs="宋体"/>
          <w:color w:val="000000"/>
          <w:kern w:val="0"/>
          <w:sz w:val="26"/>
          <w:szCs w:val="26"/>
        </w:rPr>
        <w:t xml:space="preserve"> </w:t>
      </w:r>
      <w:r w:rsidRPr="008972C5">
        <w:rPr>
          <w:rFonts w:ascii="宋体" w:hAnsi="宋体" w:cs="宋体" w:hint="eastAsia"/>
          <w:color w:val="000000"/>
          <w:kern w:val="0"/>
          <w:sz w:val="26"/>
          <w:szCs w:val="26"/>
        </w:rPr>
        <w:t>应急处理专业技术机构</w:t>
      </w:r>
    </w:p>
    <w:p w:rsidR="003078E3" w:rsidRPr="008972C5" w:rsidRDefault="003078E3" w:rsidP="002B5DEF">
      <w:pPr>
        <w:jc w:val="center"/>
        <w:rPr>
          <w:rFonts w:ascii="宋体" w:cs="宋体"/>
          <w:color w:val="000000"/>
          <w:kern w:val="0"/>
          <w:sz w:val="22"/>
          <w:szCs w:val="22"/>
        </w:rPr>
      </w:pPr>
    </w:p>
    <w:p w:rsidR="003078E3" w:rsidRPr="008972C5" w:rsidRDefault="003078E3" w:rsidP="002B5DEF">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2B5DEF">
      <w:pPr>
        <w:rPr>
          <w:rFonts w:ascii="宋体" w:cs="宋体"/>
          <w:color w:val="000000"/>
          <w:sz w:val="22"/>
          <w:szCs w:val="22"/>
        </w:rPr>
      </w:pPr>
    </w:p>
    <w:p w:rsidR="003078E3" w:rsidRPr="008972C5" w:rsidRDefault="003078E3" w:rsidP="002B5DEF">
      <w:pPr>
        <w:rPr>
          <w:rFonts w:ascii="宋体" w:cs="宋体"/>
          <w:color w:val="000000"/>
          <w:sz w:val="22"/>
          <w:szCs w:val="22"/>
        </w:rPr>
      </w:pPr>
      <w:r w:rsidRPr="008972C5">
        <w:rPr>
          <w:rFonts w:ascii="宋体" w:hAnsi="宋体" w:cs="宋体"/>
          <w:color w:val="000000"/>
          <w:sz w:val="22"/>
          <w:szCs w:val="22"/>
        </w:rPr>
        <w:t>1</w:t>
      </w:r>
      <w:r w:rsidRPr="008972C5">
        <w:rPr>
          <w:rFonts w:ascii="宋体" w:hAnsi="宋体" w:cs="宋体" w:hint="eastAsia"/>
          <w:color w:val="000000"/>
          <w:sz w:val="22"/>
          <w:szCs w:val="22"/>
        </w:rPr>
        <w:t>负责突发事件的技术调查、确证、处置、控制和评价工作。</w:t>
      </w:r>
    </w:p>
    <w:p w:rsidR="003078E3" w:rsidRPr="008972C5" w:rsidRDefault="003078E3" w:rsidP="002B5DEF">
      <w:pPr>
        <w:rPr>
          <w:rFonts w:ascii="宋体" w:cs="宋体"/>
          <w:color w:val="000000"/>
          <w:sz w:val="22"/>
          <w:szCs w:val="22"/>
        </w:rPr>
      </w:pPr>
    </w:p>
    <w:p w:rsidR="003078E3" w:rsidRPr="008972C5" w:rsidRDefault="003078E3" w:rsidP="002B5DEF">
      <w:pPr>
        <w:rPr>
          <w:rFonts w:ascii="宋体" w:cs="宋体"/>
          <w:color w:val="000000"/>
          <w:sz w:val="22"/>
          <w:szCs w:val="22"/>
        </w:rPr>
      </w:pPr>
    </w:p>
    <w:p w:rsidR="003078E3" w:rsidRPr="008972C5" w:rsidRDefault="003078E3" w:rsidP="002B5DEF">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B19-1</w:t>
      </w:r>
    </w:p>
    <w:p w:rsidR="003078E3" w:rsidRPr="008972C5" w:rsidRDefault="003078E3" w:rsidP="002B5DEF">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．【责任主体】应急处理专业技术机构</w:t>
      </w:r>
    </w:p>
    <w:p w:rsidR="003078E3" w:rsidRPr="008972C5" w:rsidRDefault="003078E3" w:rsidP="002B5DEF">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．【责任名称】负责突发事件的技术调查、确证、处置、控制和评价工作。</w:t>
      </w:r>
    </w:p>
    <w:p w:rsidR="003078E3" w:rsidRPr="008972C5" w:rsidRDefault="003078E3" w:rsidP="002B5DEF">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2B5DEF">
      <w:pPr>
        <w:rPr>
          <w:rFonts w:ascii="宋体" w:hAnsi="宋体" w:cs="宋体"/>
          <w:color w:val="000000"/>
        </w:rPr>
      </w:pPr>
      <w:r w:rsidRPr="008972C5">
        <w:rPr>
          <w:rFonts w:ascii="宋体" w:hAnsi="宋体" w:cs="宋体"/>
          <w:color w:val="000000"/>
        </w:rPr>
        <w:t xml:space="preserve">    </w:t>
      </w:r>
      <w:r w:rsidRPr="008972C5">
        <w:rPr>
          <w:rFonts w:ascii="宋体" w:hAnsi="宋体" w:cs="宋体" w:hint="eastAsia"/>
          <w:color w:val="000000"/>
        </w:rPr>
        <w:t>省级以上人民政府卫生行政主管部门或者其他有关部门指定的突发事件应急处理专业技术机构，负责突发事件的技术调查、确证、处置、控制和评价工作。</w:t>
      </w:r>
      <w:r w:rsidRPr="008972C5">
        <w:rPr>
          <w:rFonts w:ascii="宋体" w:hAnsi="宋体" w:cs="宋体"/>
          <w:color w:val="000000"/>
        </w:rPr>
        <w:t xml:space="preserve">                                                                                  </w:t>
      </w:r>
    </w:p>
    <w:p w:rsidR="003078E3" w:rsidRPr="008972C5" w:rsidRDefault="003078E3" w:rsidP="002B5DEF">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leftChars="200" w:left="420"/>
        <w:rPr>
          <w:rFonts w:ascii="宋体" w:cs="宋体"/>
          <w:color w:val="000000"/>
        </w:rPr>
      </w:pPr>
      <w:r w:rsidRPr="008972C5">
        <w:rPr>
          <w:rFonts w:ascii="宋体" w:hAnsi="宋体" w:cs="宋体" w:hint="eastAsia"/>
          <w:color w:val="000000"/>
        </w:rPr>
        <w:t>《突发公共卫生事件应急条例》</w:t>
      </w:r>
      <w:r w:rsidRPr="008972C5">
        <w:rPr>
          <w:rFonts w:ascii="宋体" w:hAnsi="宋体" w:cs="宋体"/>
          <w:color w:val="000000"/>
        </w:rPr>
        <w:t>(2010</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29</w:t>
      </w:r>
      <w:r w:rsidRPr="008972C5">
        <w:rPr>
          <w:rFonts w:ascii="宋体" w:hAnsi="宋体" w:cs="宋体" w:hint="eastAsia"/>
          <w:color w:val="000000"/>
        </w:rPr>
        <w:t>条。</w:t>
      </w:r>
    </w:p>
    <w:p w:rsidR="003078E3" w:rsidRPr="008972C5" w:rsidRDefault="003078E3" w:rsidP="002B5DEF">
      <w:pPr>
        <w:rPr>
          <w:rFonts w:ascii="宋体" w:cs="宋体"/>
          <w:color w:val="000000"/>
          <w:sz w:val="22"/>
          <w:szCs w:val="22"/>
        </w:rPr>
      </w:pPr>
    </w:p>
    <w:p w:rsidR="003078E3" w:rsidRPr="008972C5" w:rsidRDefault="003078E3" w:rsidP="002B5DEF">
      <w:pPr>
        <w:widowControl/>
        <w:rPr>
          <w:rFonts w:ascii="宋体" w:cs="宋体"/>
          <w:color w:val="000000"/>
          <w:kern w:val="0"/>
          <w:sz w:val="22"/>
          <w:szCs w:val="22"/>
        </w:rPr>
      </w:pPr>
    </w:p>
    <w:p w:rsidR="003078E3" w:rsidRPr="008972C5" w:rsidRDefault="003078E3" w:rsidP="002B5DEF">
      <w:pPr>
        <w:jc w:val="center"/>
        <w:rPr>
          <w:rFonts w:ascii="宋体" w:hAnsi="宋体" w:cs="宋体"/>
          <w:color w:val="000000"/>
          <w:kern w:val="0"/>
          <w:sz w:val="26"/>
          <w:szCs w:val="26"/>
        </w:rPr>
      </w:pPr>
      <w:r w:rsidRPr="008972C5">
        <w:rPr>
          <w:rFonts w:ascii="宋体" w:hAnsi="宋体" w:cs="宋体" w:hint="eastAsia"/>
          <w:color w:val="000000"/>
          <w:kern w:val="0"/>
          <w:sz w:val="26"/>
          <w:szCs w:val="26"/>
        </w:rPr>
        <w:t>第二十节</w:t>
      </w:r>
      <w:r w:rsidRPr="008972C5">
        <w:rPr>
          <w:rFonts w:ascii="宋体" w:hAnsi="宋体" w:cs="宋体"/>
          <w:color w:val="000000"/>
          <w:kern w:val="0"/>
          <w:sz w:val="26"/>
          <w:szCs w:val="26"/>
        </w:rPr>
        <w:t xml:space="preserve"> </w:t>
      </w:r>
      <w:r w:rsidRPr="008972C5">
        <w:rPr>
          <w:rFonts w:ascii="宋体" w:hAnsi="宋体" w:cs="宋体" w:hint="eastAsia"/>
          <w:color w:val="000000"/>
          <w:kern w:val="0"/>
          <w:sz w:val="26"/>
          <w:szCs w:val="26"/>
        </w:rPr>
        <w:t>专业机构、监测网点和信息报告员</w:t>
      </w:r>
      <w:r w:rsidRPr="008972C5">
        <w:rPr>
          <w:rFonts w:ascii="宋体" w:hAnsi="宋体" w:cs="宋体"/>
          <w:color w:val="000000"/>
          <w:kern w:val="0"/>
          <w:sz w:val="26"/>
          <w:szCs w:val="26"/>
        </w:rPr>
        <w:t xml:space="preserve"> </w:t>
      </w:r>
    </w:p>
    <w:p w:rsidR="003078E3" w:rsidRPr="008972C5" w:rsidRDefault="003078E3" w:rsidP="002B5DEF">
      <w:pPr>
        <w:widowControl/>
        <w:rPr>
          <w:rFonts w:ascii="宋体" w:cs="宋体"/>
          <w:color w:val="000000"/>
          <w:kern w:val="0"/>
          <w:sz w:val="22"/>
          <w:szCs w:val="22"/>
        </w:rPr>
      </w:pPr>
    </w:p>
    <w:p w:rsidR="003078E3" w:rsidRPr="008972C5" w:rsidRDefault="003078E3" w:rsidP="002B5DEF">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2B5DEF">
      <w:pPr>
        <w:rPr>
          <w:rFonts w:ascii="宋体" w:cs="宋体"/>
          <w:color w:val="000000"/>
          <w:sz w:val="22"/>
          <w:szCs w:val="22"/>
        </w:rPr>
      </w:pPr>
    </w:p>
    <w:p w:rsidR="003078E3" w:rsidRPr="008972C5" w:rsidRDefault="003078E3" w:rsidP="002B5DEF">
      <w:pPr>
        <w:rPr>
          <w:rFonts w:ascii="宋体" w:cs="宋体"/>
          <w:color w:val="000000"/>
          <w:sz w:val="22"/>
          <w:szCs w:val="22"/>
        </w:rPr>
      </w:pPr>
      <w:r w:rsidRPr="008972C5">
        <w:rPr>
          <w:rFonts w:ascii="宋体" w:hAnsi="宋体" w:cs="宋体"/>
          <w:color w:val="000000"/>
          <w:sz w:val="22"/>
          <w:szCs w:val="22"/>
        </w:rPr>
        <w:t>1</w:t>
      </w:r>
      <w:r w:rsidRPr="008972C5">
        <w:rPr>
          <w:rFonts w:ascii="宋体" w:hAnsi="宋体" w:cs="宋体" w:hint="eastAsia"/>
          <w:color w:val="000000"/>
          <w:sz w:val="22"/>
          <w:szCs w:val="22"/>
        </w:rPr>
        <w:t>及时报告突发事件信息原则。</w:t>
      </w:r>
    </w:p>
    <w:p w:rsidR="003078E3" w:rsidRPr="008972C5" w:rsidRDefault="003078E3" w:rsidP="002B5DEF">
      <w:pPr>
        <w:rPr>
          <w:rFonts w:ascii="宋体" w:cs="宋体"/>
          <w:color w:val="000000"/>
          <w:sz w:val="22"/>
          <w:szCs w:val="22"/>
        </w:rPr>
      </w:pPr>
      <w:r w:rsidRPr="008972C5">
        <w:rPr>
          <w:rFonts w:ascii="宋体" w:hAnsi="宋体" w:cs="宋体"/>
          <w:color w:val="000000"/>
          <w:sz w:val="22"/>
          <w:szCs w:val="22"/>
        </w:rPr>
        <w:t>2</w:t>
      </w:r>
      <w:r w:rsidRPr="008972C5">
        <w:rPr>
          <w:rFonts w:ascii="宋体" w:hAnsi="宋体" w:cs="宋体" w:hint="eastAsia"/>
          <w:color w:val="000000"/>
          <w:sz w:val="22"/>
          <w:szCs w:val="22"/>
        </w:rPr>
        <w:t>服从突发事件应急处理指挥部原则。</w:t>
      </w:r>
    </w:p>
    <w:p w:rsidR="003078E3" w:rsidRPr="008972C5" w:rsidRDefault="003078E3" w:rsidP="002B5DEF">
      <w:pPr>
        <w:rPr>
          <w:rFonts w:ascii="宋体" w:cs="宋体"/>
          <w:color w:val="000000"/>
          <w:sz w:val="22"/>
          <w:szCs w:val="22"/>
        </w:rPr>
      </w:pPr>
    </w:p>
    <w:p w:rsidR="003078E3" w:rsidRPr="008972C5" w:rsidRDefault="003078E3" w:rsidP="002B5DEF">
      <w:pPr>
        <w:rPr>
          <w:rFonts w:ascii="宋体" w:cs="宋体"/>
          <w:color w:val="000000"/>
          <w:sz w:val="22"/>
          <w:szCs w:val="22"/>
        </w:rPr>
      </w:pPr>
    </w:p>
    <w:p w:rsidR="003078E3" w:rsidRPr="008972C5" w:rsidRDefault="003078E3" w:rsidP="002B5DEF">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B20-1</w:t>
      </w:r>
    </w:p>
    <w:p w:rsidR="003078E3" w:rsidRPr="008972C5" w:rsidRDefault="003078E3" w:rsidP="002B5DEF">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．【责任主体】专业机构、监测网点和信息报告员</w:t>
      </w:r>
    </w:p>
    <w:p w:rsidR="003078E3" w:rsidRPr="008972C5" w:rsidRDefault="003078E3" w:rsidP="002B5DEF">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．【责任名称】及时报告突发事件信息原则。</w:t>
      </w:r>
    </w:p>
    <w:p w:rsidR="003078E3" w:rsidRPr="008972C5" w:rsidRDefault="003078E3" w:rsidP="002B5DEF">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2B5DEF">
      <w:pPr>
        <w:rPr>
          <w:rFonts w:ascii="宋体" w:cs="宋体"/>
          <w:color w:val="000000"/>
        </w:rPr>
      </w:pPr>
      <w:r w:rsidRPr="008972C5">
        <w:rPr>
          <w:rFonts w:ascii="宋体" w:hAnsi="宋体" w:cs="宋体"/>
          <w:color w:val="000000"/>
        </w:rPr>
        <w:t xml:space="preserve">    1</w:t>
      </w:r>
      <w:r w:rsidRPr="008972C5">
        <w:rPr>
          <w:rFonts w:ascii="宋体" w:hAnsi="宋体" w:cs="宋体" w:hint="eastAsia"/>
          <w:color w:val="000000"/>
        </w:rPr>
        <w:t>．有关单位和人员报送、报告突发事件信息，应当做到及时、客观、真实，不得迟报、</w:t>
      </w:r>
      <w:r w:rsidRPr="008972C5">
        <w:rPr>
          <w:rFonts w:ascii="宋体" w:hAnsi="宋体" w:cs="宋体" w:hint="eastAsia"/>
          <w:color w:val="000000"/>
        </w:rPr>
        <w:lastRenderedPageBreak/>
        <w:t>谎报、瞒报、漏报；</w:t>
      </w:r>
    </w:p>
    <w:p w:rsidR="003078E3" w:rsidRPr="008972C5" w:rsidRDefault="003078E3" w:rsidP="002B5DEF">
      <w:pPr>
        <w:rPr>
          <w:rFonts w:ascii="宋体" w:hAnsi="宋体" w:cs="宋体"/>
          <w:color w:val="000000"/>
        </w:rPr>
      </w:pPr>
      <w:r w:rsidRPr="008972C5">
        <w:rPr>
          <w:rFonts w:ascii="宋体" w:hAnsi="宋体" w:cs="宋体"/>
          <w:color w:val="000000"/>
        </w:rPr>
        <w:t xml:space="preserve">    2</w:t>
      </w:r>
      <w:r w:rsidRPr="008972C5">
        <w:rPr>
          <w:rFonts w:ascii="宋体" w:hAnsi="宋体" w:cs="宋体" w:hint="eastAsia"/>
          <w:color w:val="000000"/>
        </w:rPr>
        <w:t>．突发事件监测机构、医疗卫生机构和有关单位发现有本条例第十九条规定情形之一的，应当在</w:t>
      </w:r>
      <w:r w:rsidRPr="008972C5">
        <w:rPr>
          <w:rFonts w:ascii="宋体" w:hAnsi="宋体" w:cs="宋体"/>
          <w:color w:val="000000"/>
        </w:rPr>
        <w:t>2</w:t>
      </w:r>
      <w:r w:rsidRPr="008972C5">
        <w:rPr>
          <w:rFonts w:ascii="宋体" w:hAnsi="宋体" w:cs="宋体" w:hint="eastAsia"/>
          <w:color w:val="000000"/>
        </w:rPr>
        <w:t>小时内向所在地县级人民政府卫生行政主管部门报告。第十九条规定情形：</w:t>
      </w:r>
      <w:r w:rsidRPr="008972C5">
        <w:rPr>
          <w:rFonts w:ascii="宋体" w:hAnsi="宋体" w:cs="宋体"/>
          <w:color w:val="000000"/>
        </w:rPr>
        <w:t>(1)</w:t>
      </w:r>
      <w:r w:rsidRPr="008972C5">
        <w:rPr>
          <w:rFonts w:ascii="宋体" w:hAnsi="宋体" w:cs="宋体" w:hint="eastAsia"/>
          <w:color w:val="000000"/>
        </w:rPr>
        <w:t>发生或者可能发生传染病暴发、流行的；</w:t>
      </w:r>
      <w:r w:rsidRPr="008972C5">
        <w:rPr>
          <w:rFonts w:ascii="宋体" w:hAnsi="宋体" w:cs="宋体"/>
          <w:color w:val="000000"/>
        </w:rPr>
        <w:t>(2)</w:t>
      </w:r>
      <w:r w:rsidRPr="008972C5">
        <w:rPr>
          <w:rFonts w:ascii="宋体" w:hAnsi="宋体" w:cs="宋体" w:hint="eastAsia"/>
          <w:color w:val="000000"/>
        </w:rPr>
        <w:t>发生或者发现不明原因的群体性疾病的；</w:t>
      </w:r>
      <w:r w:rsidRPr="008972C5">
        <w:rPr>
          <w:rFonts w:ascii="宋体" w:hAnsi="宋体" w:cs="宋体"/>
          <w:color w:val="000000"/>
        </w:rPr>
        <w:t>(3)</w:t>
      </w:r>
      <w:r w:rsidRPr="008972C5">
        <w:rPr>
          <w:rFonts w:ascii="宋体" w:hAnsi="宋体" w:cs="宋体" w:hint="eastAsia"/>
          <w:color w:val="000000"/>
        </w:rPr>
        <w:t>发生传染病菌种、毒种丢失的；</w:t>
      </w:r>
      <w:r w:rsidRPr="008972C5">
        <w:rPr>
          <w:rFonts w:ascii="宋体" w:hAnsi="宋体" w:cs="宋体"/>
          <w:color w:val="000000"/>
        </w:rPr>
        <w:t>(</w:t>
      </w:r>
      <w:r w:rsidRPr="008972C5">
        <w:rPr>
          <w:rFonts w:ascii="宋体" w:hAnsi="宋体" w:cs="宋体" w:hint="eastAsia"/>
          <w:color w:val="000000"/>
        </w:rPr>
        <w:t>四</w:t>
      </w:r>
      <w:r w:rsidRPr="008972C5">
        <w:rPr>
          <w:rFonts w:ascii="宋体" w:hAnsi="宋体" w:cs="宋体"/>
          <w:color w:val="000000"/>
        </w:rPr>
        <w:t>)</w:t>
      </w:r>
      <w:r w:rsidRPr="008972C5">
        <w:rPr>
          <w:rFonts w:ascii="宋体" w:hAnsi="宋体" w:cs="宋体" w:hint="eastAsia"/>
          <w:color w:val="000000"/>
        </w:rPr>
        <w:t>发生或者可能发生重大食物和职业中毒事件的；</w:t>
      </w:r>
      <w:r w:rsidRPr="008972C5">
        <w:rPr>
          <w:rFonts w:ascii="宋体" w:hAnsi="宋体" w:cs="宋体"/>
          <w:color w:val="000000"/>
        </w:rPr>
        <w:t xml:space="preserve"> </w:t>
      </w:r>
    </w:p>
    <w:p w:rsidR="003078E3" w:rsidRPr="008972C5" w:rsidRDefault="003078E3" w:rsidP="002B5DEF">
      <w:pPr>
        <w:rPr>
          <w:rFonts w:ascii="宋体" w:cs="宋体"/>
          <w:color w:val="000000"/>
        </w:rPr>
      </w:pPr>
      <w:r w:rsidRPr="008972C5">
        <w:rPr>
          <w:rFonts w:ascii="宋体" w:hAnsi="宋体" w:cs="宋体"/>
          <w:color w:val="000000"/>
        </w:rPr>
        <w:t xml:space="preserve">    3</w:t>
      </w:r>
      <w:r w:rsidRPr="008972C5">
        <w:rPr>
          <w:rFonts w:ascii="宋体" w:hAnsi="宋体" w:cs="宋体" w:hint="eastAsia"/>
          <w:color w:val="000000"/>
        </w:rPr>
        <w:t>．各级各类医疗机构、疾病预防控制机构、采供血机构均为责任报告单位；其执行职务的人员和乡村医生、个体开业医生均为责任疫情报告人，必须按照传染病防治法的规定进行疫情报告，履行法律规定的义务；</w:t>
      </w:r>
    </w:p>
    <w:p w:rsidR="003078E3" w:rsidRPr="008972C5" w:rsidRDefault="003078E3" w:rsidP="002B5DEF">
      <w:pPr>
        <w:rPr>
          <w:rFonts w:ascii="宋体" w:cs="宋体"/>
          <w:color w:val="000000"/>
        </w:rPr>
      </w:pPr>
      <w:r w:rsidRPr="008972C5">
        <w:rPr>
          <w:rFonts w:ascii="宋体" w:hAnsi="宋体" w:cs="宋体"/>
          <w:color w:val="000000"/>
        </w:rPr>
        <w:t xml:space="preserve">    4</w:t>
      </w:r>
      <w:r w:rsidRPr="008972C5">
        <w:rPr>
          <w:rFonts w:ascii="宋体" w:hAnsi="宋体" w:cs="宋体" w:hint="eastAsia"/>
          <w:color w:val="000000"/>
        </w:rPr>
        <w:t>．获得突发公共卫生事件相关信息的责任报告单位和责任报告人，应当在２小时内以电话或传真等方式向属地卫生行政部门指定的专业机构报告，具备网络直报条件的要同时进行网络直报，直报的信息由指定的专业机构审核后进入国家数据库。不具备网络直报条件的责任报告单位和责任报告人，应采用最快的通讯方式将《突发公共卫生事件相关信息报告卡》报送属地卫生行政部门指定的专业机构，接到《突发公共卫生事件相关信息报告卡》的专业机构，应对信息进行审核，确定真实性，</w:t>
      </w:r>
      <w:r w:rsidRPr="008972C5">
        <w:rPr>
          <w:rFonts w:ascii="宋体" w:hAnsi="宋体" w:cs="宋体"/>
          <w:color w:val="000000"/>
        </w:rPr>
        <w:t>2</w:t>
      </w:r>
      <w:r w:rsidRPr="008972C5">
        <w:rPr>
          <w:rFonts w:ascii="宋体" w:hAnsi="宋体" w:cs="宋体" w:hint="eastAsia"/>
          <w:color w:val="000000"/>
        </w:rPr>
        <w:t>小时内进行网络直报，同时以电话或传真等方式报告同级卫生行政部门。如尚未达到突发公共卫生事件标准的，由专业防治机构密切跟踪事态发展，随时报告事态变化情况；</w:t>
      </w:r>
    </w:p>
    <w:p w:rsidR="003078E3" w:rsidRPr="008972C5" w:rsidRDefault="003078E3" w:rsidP="002B5DEF">
      <w:pPr>
        <w:rPr>
          <w:rFonts w:ascii="宋体" w:cs="宋体"/>
          <w:color w:val="000000"/>
        </w:rPr>
      </w:pPr>
      <w:r w:rsidRPr="008972C5">
        <w:rPr>
          <w:rFonts w:ascii="宋体" w:hAnsi="宋体" w:cs="宋体"/>
          <w:color w:val="000000"/>
        </w:rPr>
        <w:t xml:space="preserve">    5</w:t>
      </w:r>
      <w:r w:rsidRPr="008972C5">
        <w:rPr>
          <w:rFonts w:ascii="宋体" w:hAnsi="宋体" w:cs="宋体" w:hint="eastAsia"/>
          <w:color w:val="000000"/>
        </w:rPr>
        <w:t>．突发公共卫生事件及传染病信息报告的其它事项按照有关规定执行。</w:t>
      </w:r>
    </w:p>
    <w:p w:rsidR="003078E3" w:rsidRPr="008972C5" w:rsidRDefault="003078E3" w:rsidP="002B5DEF">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《突发事件应对法》（</w:t>
      </w:r>
      <w:r w:rsidRPr="008972C5">
        <w:rPr>
          <w:rFonts w:ascii="宋体" w:hAnsi="宋体" w:cs="宋体"/>
          <w:color w:val="000000"/>
        </w:rPr>
        <w:t>2007</w:t>
      </w:r>
      <w:r w:rsidRPr="008972C5">
        <w:rPr>
          <w:rFonts w:ascii="宋体" w:hAnsi="宋体" w:cs="宋体" w:hint="eastAsia"/>
          <w:color w:val="000000"/>
        </w:rPr>
        <w:t>年）第</w:t>
      </w:r>
      <w:r w:rsidRPr="008972C5">
        <w:rPr>
          <w:rFonts w:ascii="宋体" w:hAnsi="宋体" w:cs="宋体"/>
          <w:color w:val="000000"/>
        </w:rPr>
        <w:t>39</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《突发公共卫生事件应急条例》</w:t>
      </w:r>
      <w:r w:rsidRPr="008972C5">
        <w:rPr>
          <w:rFonts w:ascii="宋体" w:hAnsi="宋体" w:cs="宋体"/>
          <w:color w:val="000000"/>
        </w:rPr>
        <w:t>(2010</w:t>
      </w:r>
      <w:r w:rsidRPr="008972C5">
        <w:rPr>
          <w:rFonts w:ascii="宋体" w:hAnsi="宋体" w:cs="宋体" w:hint="eastAsia"/>
          <w:color w:val="000000"/>
        </w:rPr>
        <w:t>年</w:t>
      </w:r>
      <w:r w:rsidRPr="008972C5">
        <w:rPr>
          <w:rFonts w:ascii="宋体" w:hAnsi="宋体" w:cs="宋体"/>
          <w:color w:val="000000"/>
        </w:rPr>
        <w:t>)</w:t>
      </w:r>
      <w:r w:rsidRPr="008972C5">
        <w:rPr>
          <w:rFonts w:ascii="宋体" w:hAnsi="宋体" w:cs="宋体" w:hint="eastAsia"/>
          <w:color w:val="000000"/>
        </w:rPr>
        <w:t>第</w:t>
      </w:r>
      <w:r w:rsidRPr="008972C5">
        <w:rPr>
          <w:rFonts w:ascii="宋体" w:hAnsi="宋体" w:cs="宋体"/>
          <w:color w:val="000000"/>
        </w:rPr>
        <w:t>19</w:t>
      </w:r>
      <w:r w:rsidRPr="008972C5">
        <w:rPr>
          <w:rFonts w:ascii="宋体" w:hAnsi="宋体" w:cs="宋体" w:hint="eastAsia"/>
          <w:color w:val="000000"/>
        </w:rPr>
        <w:t>、</w:t>
      </w:r>
      <w:r w:rsidRPr="008972C5">
        <w:rPr>
          <w:rFonts w:ascii="宋体" w:hAnsi="宋体" w:cs="宋体"/>
          <w:color w:val="000000"/>
        </w:rPr>
        <w:t>20</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《突发公共卫生事件与传染病疫情监测信息报告管理办法》（</w:t>
      </w:r>
      <w:r w:rsidRPr="008972C5">
        <w:rPr>
          <w:rFonts w:ascii="宋体" w:hAnsi="宋体" w:cs="宋体"/>
          <w:color w:val="000000"/>
        </w:rPr>
        <w:t>2006</w:t>
      </w:r>
      <w:r w:rsidRPr="008972C5">
        <w:rPr>
          <w:rFonts w:ascii="宋体" w:hAnsi="宋体" w:cs="宋体" w:hint="eastAsia"/>
          <w:color w:val="000000"/>
        </w:rPr>
        <w:t>年）第</w:t>
      </w:r>
      <w:r w:rsidRPr="008972C5">
        <w:rPr>
          <w:rFonts w:ascii="宋体" w:hAnsi="宋体" w:cs="宋体"/>
          <w:color w:val="000000"/>
        </w:rPr>
        <w:t>16</w:t>
      </w:r>
      <w:r w:rsidRPr="008972C5">
        <w:rPr>
          <w:rFonts w:ascii="宋体" w:hAnsi="宋体" w:cs="宋体" w:hint="eastAsia"/>
          <w:color w:val="000000"/>
        </w:rPr>
        <w:t>、</w:t>
      </w:r>
      <w:r w:rsidRPr="008972C5">
        <w:rPr>
          <w:rFonts w:ascii="宋体" w:hAnsi="宋体" w:cs="宋体"/>
          <w:color w:val="000000"/>
        </w:rPr>
        <w:t>19</w:t>
      </w:r>
      <w:r w:rsidRPr="008972C5">
        <w:rPr>
          <w:rFonts w:ascii="宋体" w:hAnsi="宋体" w:cs="宋体" w:hint="eastAsia"/>
          <w:color w:val="000000"/>
        </w:rPr>
        <w:t>、</w:t>
      </w:r>
      <w:r w:rsidRPr="008972C5">
        <w:rPr>
          <w:rFonts w:ascii="宋体" w:hAnsi="宋体" w:cs="宋体"/>
          <w:color w:val="000000"/>
        </w:rPr>
        <w:t>20</w:t>
      </w:r>
      <w:r w:rsidRPr="008972C5">
        <w:rPr>
          <w:rFonts w:ascii="宋体" w:hAnsi="宋体" w:cs="宋体" w:hint="eastAsia"/>
          <w:color w:val="000000"/>
        </w:rPr>
        <w:t>条。</w:t>
      </w:r>
    </w:p>
    <w:p w:rsidR="003078E3" w:rsidRPr="008972C5" w:rsidRDefault="003078E3" w:rsidP="003D6250">
      <w:pPr>
        <w:widowControl/>
        <w:ind w:firstLineChars="200" w:firstLine="440"/>
        <w:jc w:val="left"/>
        <w:rPr>
          <w:rFonts w:ascii="宋体" w:cs="宋体"/>
          <w:color w:val="000000"/>
          <w:sz w:val="22"/>
          <w:szCs w:val="22"/>
        </w:rPr>
      </w:pPr>
    </w:p>
    <w:p w:rsidR="003078E3" w:rsidRPr="008972C5" w:rsidRDefault="003078E3" w:rsidP="002B5DEF">
      <w:pPr>
        <w:rPr>
          <w:rFonts w:ascii="宋体" w:cs="宋体"/>
          <w:color w:val="000000"/>
          <w:sz w:val="22"/>
          <w:szCs w:val="22"/>
        </w:rPr>
      </w:pPr>
    </w:p>
    <w:p w:rsidR="003078E3" w:rsidRPr="008972C5" w:rsidRDefault="003078E3" w:rsidP="003D6250">
      <w:pPr>
        <w:ind w:leftChars="200" w:left="420"/>
        <w:rPr>
          <w:rFonts w:ascii="宋体" w:cs="宋体"/>
          <w:color w:val="000000"/>
          <w:kern w:val="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BE2120">
      <w:pPr>
        <w:widowControl/>
        <w:jc w:val="left"/>
        <w:rPr>
          <w:rFonts w:ascii="宋体" w:cs="宋体"/>
          <w:color w:val="000000"/>
          <w:kern w:val="0"/>
          <w:sz w:val="60"/>
          <w:szCs w:val="60"/>
        </w:rPr>
        <w:sectPr w:rsidR="003078E3" w:rsidRPr="008972C5" w:rsidSect="00CD35C2">
          <w:footerReference w:type="default" r:id="rId32"/>
          <w:pgSz w:w="11906" w:h="16838" w:code="9"/>
          <w:pgMar w:top="1440" w:right="1797" w:bottom="1440" w:left="1797" w:header="851" w:footer="992" w:gutter="0"/>
          <w:cols w:space="425"/>
          <w:docGrid w:type="lines" w:linePitch="312"/>
        </w:sectPr>
      </w:pPr>
    </w:p>
    <w:p w:rsidR="003078E3" w:rsidRPr="008972C5" w:rsidRDefault="003078E3" w:rsidP="00BE2120">
      <w:pPr>
        <w:widowControl/>
        <w:jc w:val="left"/>
        <w:rPr>
          <w:rFonts w:ascii="宋体" w:cs="宋体"/>
          <w:color w:val="000000"/>
          <w:kern w:val="0"/>
          <w:sz w:val="60"/>
          <w:szCs w:val="60"/>
        </w:rPr>
      </w:pPr>
      <w:r w:rsidRPr="008972C5">
        <w:rPr>
          <w:rFonts w:ascii="宋体" w:hAnsi="宋体" w:cs="宋体" w:hint="eastAsia"/>
          <w:color w:val="000000"/>
          <w:kern w:val="0"/>
          <w:sz w:val="60"/>
          <w:szCs w:val="60"/>
        </w:rPr>
        <w:lastRenderedPageBreak/>
        <w:t>第二章</w:t>
      </w:r>
    </w:p>
    <w:p w:rsidR="003078E3" w:rsidRPr="008972C5" w:rsidRDefault="003078E3" w:rsidP="00BE2120">
      <w:pPr>
        <w:widowControl/>
        <w:jc w:val="left"/>
        <w:rPr>
          <w:rFonts w:ascii="宋体" w:cs="宋体"/>
          <w:color w:val="000000"/>
          <w:kern w:val="0"/>
          <w:sz w:val="60"/>
          <w:szCs w:val="60"/>
        </w:rPr>
      </w:pPr>
      <w:r w:rsidRPr="008972C5">
        <w:rPr>
          <w:rFonts w:ascii="宋体" w:hAnsi="宋体" w:cs="宋体" w:hint="eastAsia"/>
          <w:color w:val="000000"/>
          <w:kern w:val="0"/>
          <w:sz w:val="60"/>
          <w:szCs w:val="60"/>
        </w:rPr>
        <w:t>特定企业特殊主体责任</w:t>
      </w:r>
    </w:p>
    <w:p w:rsidR="003078E3" w:rsidRPr="008972C5" w:rsidRDefault="003078E3" w:rsidP="00BE2120">
      <w:pPr>
        <w:widowControl/>
        <w:rPr>
          <w:rFonts w:ascii="宋体" w:cs="宋体"/>
          <w:color w:val="000000"/>
          <w:kern w:val="0"/>
          <w:sz w:val="26"/>
          <w:szCs w:val="26"/>
        </w:rPr>
      </w:pPr>
      <w:r w:rsidRPr="008972C5">
        <w:rPr>
          <w:rFonts w:ascii="宋体" w:hAnsi="宋体" w:cs="宋体" w:hint="eastAsia"/>
          <w:color w:val="000000"/>
          <w:kern w:val="0"/>
          <w:sz w:val="36"/>
          <w:szCs w:val="36"/>
        </w:rPr>
        <w:t>爱卫监管部分</w:t>
      </w:r>
    </w:p>
    <w:p w:rsidR="003078E3" w:rsidRPr="008972C5" w:rsidRDefault="003078E3" w:rsidP="00BE2120">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第一节　病媒生物防治企业</w:t>
      </w:r>
    </w:p>
    <w:p w:rsidR="003078E3" w:rsidRPr="008972C5" w:rsidRDefault="003078E3" w:rsidP="00BE2120">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BE2120">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BE2120">
      <w:pPr>
        <w:widowControl/>
        <w:ind w:firstLine="393"/>
        <w:rPr>
          <w:rFonts w:ascii="宋体" w:cs="宋体"/>
          <w:color w:val="000000"/>
          <w:kern w:val="0"/>
          <w:sz w:val="22"/>
          <w:szCs w:val="22"/>
        </w:rPr>
      </w:pPr>
      <w:r w:rsidRPr="008972C5">
        <w:rPr>
          <w:rFonts w:ascii="宋体" w:cs="宋体"/>
          <w:color w:val="000000"/>
          <w:kern w:val="0"/>
          <w:sz w:val="22"/>
          <w:szCs w:val="22"/>
        </w:rPr>
        <w:t> </w:t>
      </w:r>
    </w:p>
    <w:p w:rsidR="003078E3" w:rsidRPr="008972C5" w:rsidRDefault="003078E3" w:rsidP="00BE2120">
      <w:pPr>
        <w:widowControl/>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向市爱卫会办公室办理许可手续。</w:t>
      </w:r>
      <w:r w:rsidRPr="008972C5">
        <w:rPr>
          <w:rFonts w:ascii="宋体" w:cs="宋体"/>
          <w:color w:val="000000"/>
          <w:kern w:val="0"/>
          <w:sz w:val="22"/>
          <w:szCs w:val="22"/>
        </w:rPr>
        <w:t> </w:t>
      </w:r>
    </w:p>
    <w:p w:rsidR="003078E3" w:rsidRPr="008972C5" w:rsidRDefault="003078E3" w:rsidP="00BE2120">
      <w:pPr>
        <w:widowControl/>
        <w:ind w:firstLine="393"/>
        <w:rPr>
          <w:rFonts w:ascii="宋体" w:cs="宋体"/>
          <w:color w:val="000000"/>
          <w:kern w:val="0"/>
          <w:sz w:val="22"/>
          <w:szCs w:val="22"/>
        </w:rPr>
      </w:pPr>
    </w:p>
    <w:p w:rsidR="003078E3" w:rsidRPr="008972C5" w:rsidRDefault="003078E3" w:rsidP="00BE2120">
      <w:pPr>
        <w:widowControl/>
        <w:ind w:firstLine="393"/>
        <w:rPr>
          <w:rFonts w:ascii="宋体" w:cs="宋体"/>
          <w:color w:val="000000"/>
          <w:kern w:val="0"/>
          <w:sz w:val="22"/>
          <w:szCs w:val="22"/>
        </w:rPr>
      </w:pPr>
    </w:p>
    <w:p w:rsidR="003078E3" w:rsidRPr="008972C5" w:rsidRDefault="003078E3" w:rsidP="00BE2120">
      <w:pPr>
        <w:widowControl/>
        <w:adjustRightInd w:val="0"/>
        <w:snapToGrid w:val="0"/>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w:t>
      </w:r>
    </w:p>
    <w:p w:rsidR="003078E3" w:rsidRPr="008972C5" w:rsidRDefault="003078E3" w:rsidP="00BE2120">
      <w:pPr>
        <w:widowControl/>
        <w:adjustRightInd w:val="0"/>
        <w:snapToGrid w:val="0"/>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【责任主体】病媒生物防治企业</w:t>
      </w:r>
    </w:p>
    <w:p w:rsidR="003078E3" w:rsidRPr="008972C5" w:rsidRDefault="003078E3" w:rsidP="00BE2120">
      <w:pPr>
        <w:widowControl/>
        <w:adjustRightInd w:val="0"/>
        <w:snapToGrid w:val="0"/>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【责任名称】向市爱卫会办公室办理许可手续。</w:t>
      </w:r>
    </w:p>
    <w:p w:rsidR="003078E3" w:rsidRPr="008972C5" w:rsidRDefault="003078E3" w:rsidP="00BE2120">
      <w:pPr>
        <w:widowControl/>
        <w:adjustRightInd w:val="0"/>
        <w:snapToGrid w:val="0"/>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BE2120">
      <w:pPr>
        <w:widowControl/>
        <w:shd w:val="clear" w:color="auto" w:fill="FFFFFF"/>
        <w:adjustRightInd w:val="0"/>
        <w:snapToGrid w:val="0"/>
        <w:ind w:firstLine="480"/>
        <w:jc w:val="left"/>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从事病媒生物防治专业经营服务的，应当向市爱卫会办公室办理许可手续。</w:t>
      </w:r>
    </w:p>
    <w:p w:rsidR="003078E3" w:rsidRPr="008972C5" w:rsidRDefault="003078E3" w:rsidP="00BE2120">
      <w:pPr>
        <w:widowControl/>
        <w:shd w:val="clear" w:color="auto" w:fill="FFFFFF"/>
        <w:adjustRightInd w:val="0"/>
        <w:snapToGrid w:val="0"/>
        <w:ind w:firstLine="480"/>
        <w:jc w:val="left"/>
        <w:rPr>
          <w:rFonts w:ascii="宋体" w:hAns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市爱卫会办公室应当在法定期限内，对符合下列条件的，作出行政许可</w:t>
      </w:r>
      <w:r w:rsidRPr="008972C5">
        <w:rPr>
          <w:rFonts w:ascii="宋体" w:hAnsi="宋体" w:cs="宋体"/>
          <w:color w:val="000000"/>
          <w:kern w:val="0"/>
        </w:rPr>
        <w:t>:</w:t>
      </w:r>
    </w:p>
    <w:p w:rsidR="003078E3" w:rsidRPr="008972C5" w:rsidRDefault="003078E3" w:rsidP="00BE2120">
      <w:pPr>
        <w:widowControl/>
        <w:shd w:val="clear" w:color="auto" w:fill="FFFFFF"/>
        <w:adjustRightInd w:val="0"/>
        <w:snapToGrid w:val="0"/>
        <w:ind w:firstLine="480"/>
        <w:jc w:val="left"/>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有固定的场所和库房；</w:t>
      </w:r>
    </w:p>
    <w:p w:rsidR="003078E3" w:rsidRPr="008972C5" w:rsidRDefault="003078E3" w:rsidP="00BE2120">
      <w:pPr>
        <w:widowControl/>
        <w:shd w:val="clear" w:color="auto" w:fill="FFFFFF"/>
        <w:adjustRightInd w:val="0"/>
        <w:snapToGrid w:val="0"/>
        <w:ind w:firstLine="480"/>
        <w:jc w:val="left"/>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有专业技术人员；</w:t>
      </w:r>
    </w:p>
    <w:p w:rsidR="003078E3" w:rsidRPr="008972C5" w:rsidRDefault="003078E3" w:rsidP="00BE2120">
      <w:pPr>
        <w:widowControl/>
        <w:shd w:val="clear" w:color="auto" w:fill="FFFFFF"/>
        <w:adjustRightInd w:val="0"/>
        <w:snapToGrid w:val="0"/>
        <w:ind w:firstLine="480"/>
        <w:jc w:val="left"/>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有符合规定要求的病媒生物防治器械；</w:t>
      </w:r>
    </w:p>
    <w:p w:rsidR="003078E3" w:rsidRPr="008972C5" w:rsidRDefault="003078E3" w:rsidP="00BE2120">
      <w:pPr>
        <w:widowControl/>
        <w:shd w:val="clear" w:color="auto" w:fill="FFFFFF"/>
        <w:adjustRightInd w:val="0"/>
        <w:snapToGrid w:val="0"/>
        <w:ind w:firstLine="480"/>
        <w:jc w:val="left"/>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有健全的服务和管理制度。</w:t>
      </w:r>
    </w:p>
    <w:p w:rsidR="003078E3" w:rsidRPr="008972C5" w:rsidRDefault="003078E3" w:rsidP="00BE2120">
      <w:pPr>
        <w:widowControl/>
        <w:adjustRightInd w:val="0"/>
        <w:snapToGrid w:val="0"/>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E2120">
      <w:pPr>
        <w:widowControl/>
        <w:adjustRightInd w:val="0"/>
        <w:snapToGrid w:val="0"/>
        <w:ind w:firstLine="393"/>
        <w:rPr>
          <w:rFonts w:ascii="宋体" w:cs="宋体"/>
          <w:color w:val="000000"/>
          <w:kern w:val="0"/>
        </w:rPr>
      </w:pPr>
      <w:r w:rsidRPr="008972C5">
        <w:rPr>
          <w:rFonts w:ascii="宋体" w:hAnsi="宋体" w:cs="宋体" w:hint="eastAsia"/>
          <w:color w:val="000000"/>
          <w:kern w:val="0"/>
        </w:rPr>
        <w:t>《天津市爱国卫生工作条例》</w:t>
      </w:r>
      <w:r w:rsidRPr="008972C5">
        <w:rPr>
          <w:rFonts w:ascii="宋体" w:hAnsi="宋体" w:cs="宋体"/>
          <w:color w:val="000000"/>
          <w:kern w:val="0"/>
        </w:rPr>
        <w:t>(2010</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21</w:t>
      </w:r>
      <w:r w:rsidRPr="008972C5">
        <w:rPr>
          <w:rFonts w:ascii="宋体" w:hAnsi="宋体" w:cs="宋体" w:hint="eastAsia"/>
          <w:color w:val="000000"/>
          <w:kern w:val="0"/>
        </w:rPr>
        <w:t>条。</w:t>
      </w:r>
    </w:p>
    <w:p w:rsidR="003078E3" w:rsidRPr="008972C5" w:rsidRDefault="003078E3" w:rsidP="00BE2120">
      <w:pPr>
        <w:widowControl/>
        <w:adjustRightInd w:val="0"/>
        <w:snapToGrid w:val="0"/>
        <w:ind w:firstLine="393"/>
        <w:rPr>
          <w:rFonts w:ascii="宋体" w:cs="宋体"/>
          <w:color w:val="000000"/>
          <w:kern w:val="0"/>
          <w:sz w:val="22"/>
          <w:szCs w:val="22"/>
        </w:rPr>
      </w:pPr>
    </w:p>
    <w:p w:rsidR="003078E3" w:rsidRPr="008972C5" w:rsidRDefault="003078E3" w:rsidP="00BE2120">
      <w:pPr>
        <w:widowControl/>
        <w:adjustRightInd w:val="0"/>
        <w:snapToGrid w:val="0"/>
        <w:ind w:firstLine="393"/>
        <w:rPr>
          <w:rFonts w:ascii="宋体" w:cs="宋体"/>
          <w:color w:val="000000"/>
          <w:kern w:val="0"/>
          <w:sz w:val="22"/>
          <w:szCs w:val="22"/>
        </w:rPr>
      </w:pPr>
    </w:p>
    <w:p w:rsidR="003078E3" w:rsidRPr="008972C5" w:rsidRDefault="003078E3" w:rsidP="00BE2120">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第二节　防治病媒生物药械销售企业</w:t>
      </w:r>
    </w:p>
    <w:p w:rsidR="003078E3" w:rsidRPr="008972C5" w:rsidRDefault="003078E3" w:rsidP="00BE2120">
      <w:pPr>
        <w:widowControl/>
        <w:ind w:firstLine="393"/>
        <w:rPr>
          <w:rFonts w:ascii="宋体" w:cs="宋体"/>
          <w:color w:val="000000"/>
          <w:kern w:val="0"/>
          <w:sz w:val="22"/>
          <w:szCs w:val="22"/>
        </w:rPr>
      </w:pPr>
      <w:r w:rsidRPr="008972C5">
        <w:rPr>
          <w:rFonts w:ascii="宋体" w:cs="宋体"/>
          <w:color w:val="000000"/>
          <w:kern w:val="0"/>
          <w:sz w:val="22"/>
          <w:szCs w:val="22"/>
        </w:rPr>
        <w:t> </w:t>
      </w:r>
    </w:p>
    <w:p w:rsidR="003078E3" w:rsidRPr="008972C5" w:rsidRDefault="003078E3" w:rsidP="00BE2120">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BE2120">
      <w:pPr>
        <w:widowControl/>
        <w:ind w:firstLine="393"/>
        <w:rPr>
          <w:rFonts w:ascii="宋体" w:cs="宋体"/>
          <w:color w:val="000000"/>
          <w:kern w:val="0"/>
          <w:sz w:val="22"/>
          <w:szCs w:val="22"/>
        </w:rPr>
      </w:pPr>
      <w:r w:rsidRPr="008972C5">
        <w:rPr>
          <w:rFonts w:ascii="宋体" w:cs="宋体"/>
          <w:color w:val="000000"/>
          <w:kern w:val="0"/>
          <w:sz w:val="22"/>
          <w:szCs w:val="22"/>
        </w:rPr>
        <w:t> </w:t>
      </w:r>
    </w:p>
    <w:p w:rsidR="003078E3" w:rsidRPr="008972C5" w:rsidRDefault="003078E3" w:rsidP="00BE2120">
      <w:pPr>
        <w:widowControl/>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产品符合有关规范和标准。</w:t>
      </w:r>
      <w:r w:rsidRPr="008972C5">
        <w:rPr>
          <w:rFonts w:ascii="宋体" w:cs="宋体"/>
          <w:color w:val="000000"/>
          <w:kern w:val="0"/>
          <w:sz w:val="22"/>
          <w:szCs w:val="22"/>
        </w:rPr>
        <w:t> </w:t>
      </w:r>
    </w:p>
    <w:p w:rsidR="003078E3" w:rsidRPr="008972C5" w:rsidRDefault="003078E3" w:rsidP="00BE2120">
      <w:pPr>
        <w:widowControl/>
        <w:ind w:firstLine="393"/>
        <w:rPr>
          <w:rFonts w:ascii="宋体" w:cs="宋体"/>
          <w:color w:val="000000"/>
          <w:kern w:val="0"/>
          <w:sz w:val="22"/>
          <w:szCs w:val="22"/>
        </w:rPr>
      </w:pPr>
    </w:p>
    <w:p w:rsidR="003078E3" w:rsidRPr="008972C5" w:rsidRDefault="003078E3" w:rsidP="00BE2120">
      <w:pPr>
        <w:widowControl/>
        <w:ind w:firstLine="393"/>
        <w:rPr>
          <w:rFonts w:ascii="宋体" w:cs="宋体"/>
          <w:color w:val="000000"/>
          <w:kern w:val="0"/>
          <w:sz w:val="22"/>
          <w:szCs w:val="22"/>
        </w:rPr>
      </w:pPr>
    </w:p>
    <w:p w:rsidR="003078E3" w:rsidRPr="008972C5" w:rsidRDefault="003078E3" w:rsidP="00BE2120">
      <w:pPr>
        <w:widowControl/>
        <w:adjustRightInd w:val="0"/>
        <w:snapToGrid w:val="0"/>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B2-1</w:t>
      </w:r>
    </w:p>
    <w:p w:rsidR="003078E3" w:rsidRPr="008972C5" w:rsidRDefault="003078E3" w:rsidP="00BE2120">
      <w:pPr>
        <w:widowControl/>
        <w:adjustRightInd w:val="0"/>
        <w:snapToGrid w:val="0"/>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【责任主体】防治病媒生物药械销售企业</w:t>
      </w:r>
    </w:p>
    <w:p w:rsidR="003078E3" w:rsidRPr="008972C5" w:rsidRDefault="003078E3" w:rsidP="00BE2120">
      <w:pPr>
        <w:widowControl/>
        <w:adjustRightInd w:val="0"/>
        <w:snapToGrid w:val="0"/>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【责任名称】产品符合有关规范和标准。</w:t>
      </w:r>
    </w:p>
    <w:p w:rsidR="003078E3" w:rsidRPr="008972C5" w:rsidRDefault="003078E3" w:rsidP="00BE2120">
      <w:pPr>
        <w:widowControl/>
        <w:adjustRightInd w:val="0"/>
        <w:snapToGrid w:val="0"/>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销售防治病媒生物药剂和器械，应当符合产品质量的有关规范和标准，具有国家批准的药剂批号和质量合格证明，附具安全使用说明书和安全标签。</w:t>
      </w:r>
    </w:p>
    <w:p w:rsidR="003078E3" w:rsidRPr="008972C5" w:rsidRDefault="003078E3" w:rsidP="00BE2120">
      <w:pPr>
        <w:widowControl/>
        <w:adjustRightInd w:val="0"/>
        <w:snapToGrid w:val="0"/>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E2120">
      <w:pPr>
        <w:widowControl/>
        <w:adjustRightInd w:val="0"/>
        <w:snapToGrid w:val="0"/>
        <w:ind w:firstLine="393"/>
        <w:rPr>
          <w:rFonts w:ascii="宋体" w:cs="宋体"/>
          <w:color w:val="000000"/>
          <w:kern w:val="0"/>
        </w:rPr>
      </w:pPr>
      <w:r w:rsidRPr="008972C5">
        <w:rPr>
          <w:rFonts w:ascii="宋体" w:hAnsi="宋体" w:cs="宋体" w:hint="eastAsia"/>
          <w:color w:val="000000"/>
          <w:kern w:val="0"/>
        </w:rPr>
        <w:t>《天津市爱国卫生工作条例》</w:t>
      </w:r>
      <w:r w:rsidRPr="008972C5">
        <w:rPr>
          <w:rFonts w:ascii="宋体" w:hAnsi="宋体" w:cs="宋体"/>
          <w:color w:val="000000"/>
          <w:kern w:val="0"/>
        </w:rPr>
        <w:t>(2010</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24</w:t>
      </w:r>
      <w:r w:rsidRPr="008972C5">
        <w:rPr>
          <w:rFonts w:ascii="宋体" w:hAnsi="宋体" w:cs="宋体" w:hint="eastAsia"/>
          <w:color w:val="000000"/>
          <w:kern w:val="0"/>
        </w:rPr>
        <w:t>条。</w:t>
      </w:r>
    </w:p>
    <w:p w:rsidR="003078E3" w:rsidRPr="008972C5" w:rsidRDefault="003078E3" w:rsidP="00BE2120">
      <w:pPr>
        <w:widowControl/>
        <w:rPr>
          <w:rFonts w:ascii="宋体" w:cs="宋体"/>
          <w:color w:val="000000"/>
          <w:kern w:val="0"/>
          <w:sz w:val="22"/>
          <w:szCs w:val="22"/>
        </w:rPr>
      </w:pPr>
    </w:p>
    <w:p w:rsidR="003078E3" w:rsidRPr="008972C5" w:rsidRDefault="003078E3" w:rsidP="00BE2120">
      <w:pPr>
        <w:widowControl/>
        <w:rPr>
          <w:rFonts w:ascii="宋体" w:cs="宋体"/>
          <w:color w:val="000000"/>
          <w:kern w:val="0"/>
          <w:sz w:val="22"/>
          <w:szCs w:val="22"/>
        </w:rPr>
      </w:pPr>
    </w:p>
    <w:p w:rsidR="003078E3" w:rsidRPr="008972C5" w:rsidRDefault="003078E3" w:rsidP="00BE2120">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第三节　公共场所经营管理单位</w:t>
      </w:r>
    </w:p>
    <w:p w:rsidR="003078E3" w:rsidRPr="008972C5" w:rsidRDefault="003078E3" w:rsidP="00BE2120">
      <w:pPr>
        <w:widowControl/>
        <w:ind w:firstLine="393"/>
        <w:rPr>
          <w:rFonts w:ascii="宋体" w:cs="宋体"/>
          <w:color w:val="000000"/>
          <w:kern w:val="0"/>
          <w:sz w:val="22"/>
          <w:szCs w:val="22"/>
        </w:rPr>
      </w:pPr>
      <w:r w:rsidRPr="008972C5">
        <w:rPr>
          <w:rFonts w:ascii="宋体" w:cs="宋体"/>
          <w:color w:val="000000"/>
          <w:kern w:val="0"/>
          <w:sz w:val="22"/>
          <w:szCs w:val="22"/>
        </w:rPr>
        <w:t> </w:t>
      </w:r>
    </w:p>
    <w:p w:rsidR="003078E3" w:rsidRPr="008972C5" w:rsidRDefault="003078E3" w:rsidP="00BE2120">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BE2120">
      <w:pPr>
        <w:widowControl/>
        <w:ind w:firstLine="393"/>
        <w:rPr>
          <w:rFonts w:ascii="宋体" w:cs="宋体"/>
          <w:color w:val="000000"/>
          <w:kern w:val="0"/>
          <w:sz w:val="22"/>
          <w:szCs w:val="22"/>
        </w:rPr>
      </w:pPr>
      <w:r w:rsidRPr="008972C5">
        <w:rPr>
          <w:rFonts w:ascii="宋体" w:cs="宋体"/>
          <w:color w:val="000000"/>
          <w:kern w:val="0"/>
          <w:sz w:val="22"/>
          <w:szCs w:val="22"/>
        </w:rPr>
        <w:t> </w:t>
      </w:r>
    </w:p>
    <w:p w:rsidR="003078E3" w:rsidRPr="008972C5" w:rsidRDefault="003078E3" w:rsidP="00BE2120">
      <w:pPr>
        <w:widowControl/>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建立健全卫生管理制度。</w:t>
      </w:r>
      <w:r w:rsidRPr="008972C5">
        <w:rPr>
          <w:rFonts w:ascii="宋体" w:cs="宋体"/>
          <w:color w:val="000000"/>
          <w:kern w:val="0"/>
          <w:sz w:val="22"/>
          <w:szCs w:val="22"/>
        </w:rPr>
        <w:t> </w:t>
      </w:r>
    </w:p>
    <w:p w:rsidR="003078E3" w:rsidRPr="008972C5" w:rsidRDefault="003078E3" w:rsidP="00BE2120">
      <w:pPr>
        <w:widowControl/>
        <w:rPr>
          <w:rFonts w:ascii="宋体" w:cs="宋体"/>
          <w:color w:val="000000"/>
          <w:kern w:val="0"/>
          <w:sz w:val="22"/>
          <w:szCs w:val="22"/>
        </w:rPr>
      </w:pPr>
    </w:p>
    <w:p w:rsidR="003078E3" w:rsidRPr="008972C5" w:rsidRDefault="003078E3" w:rsidP="00BE2120">
      <w:pPr>
        <w:widowControl/>
        <w:rPr>
          <w:rFonts w:ascii="宋体" w:cs="宋体"/>
          <w:color w:val="000000"/>
          <w:kern w:val="0"/>
          <w:sz w:val="22"/>
          <w:szCs w:val="22"/>
        </w:rPr>
      </w:pPr>
    </w:p>
    <w:p w:rsidR="003078E3" w:rsidRPr="008972C5" w:rsidRDefault="003078E3" w:rsidP="00BE2120">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B3-1</w:t>
      </w:r>
    </w:p>
    <w:p w:rsidR="003078E3" w:rsidRPr="008972C5" w:rsidRDefault="003078E3" w:rsidP="00BE2120">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【责任主体】公共场所经营管理单位</w:t>
      </w:r>
    </w:p>
    <w:p w:rsidR="003078E3" w:rsidRPr="008972C5" w:rsidRDefault="003078E3" w:rsidP="00BE2120">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【责任名称】建立健全卫生管理制度。</w:t>
      </w:r>
    </w:p>
    <w:p w:rsidR="003078E3" w:rsidRPr="008972C5" w:rsidRDefault="003078E3" w:rsidP="00BE2120">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公共场所的经营管理单位，应当建立健全卫生管理制度、卫生操作制度、定期检查制度和卫生责任制，保证经营场所的空气、微小气候、水质、采光、通风、照明等卫生环境和提供的用具、卫生设施，符合国家和本市规定的标准。从业人员应当定期接受健康检查，取得健康合格证后方可上岗作业。</w:t>
      </w:r>
    </w:p>
    <w:p w:rsidR="003078E3" w:rsidRPr="008972C5" w:rsidRDefault="003078E3" w:rsidP="00BE2120">
      <w:pPr>
        <w:widowControl/>
        <w:adjustRightInd w:val="0"/>
        <w:snapToGrid w:val="0"/>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E2120">
      <w:pPr>
        <w:widowControl/>
        <w:adjustRightInd w:val="0"/>
        <w:snapToGrid w:val="0"/>
        <w:ind w:firstLine="393"/>
        <w:rPr>
          <w:rFonts w:ascii="宋体" w:cs="宋体"/>
          <w:color w:val="000000"/>
          <w:kern w:val="0"/>
        </w:rPr>
      </w:pPr>
      <w:r w:rsidRPr="008972C5">
        <w:rPr>
          <w:rFonts w:ascii="宋体" w:hAnsi="宋体" w:cs="宋体" w:hint="eastAsia"/>
          <w:color w:val="000000"/>
          <w:kern w:val="0"/>
        </w:rPr>
        <w:t>《天津市爱国卫生工作条例》</w:t>
      </w:r>
      <w:r w:rsidRPr="008972C5">
        <w:rPr>
          <w:rFonts w:ascii="宋体" w:hAnsi="宋体" w:cs="宋体"/>
          <w:color w:val="000000"/>
          <w:kern w:val="0"/>
        </w:rPr>
        <w:t>(2010</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29</w:t>
      </w:r>
      <w:r w:rsidRPr="008972C5">
        <w:rPr>
          <w:rFonts w:ascii="宋体" w:hAnsi="宋体" w:cs="宋体" w:hint="eastAsia"/>
          <w:color w:val="000000"/>
          <w:kern w:val="0"/>
        </w:rPr>
        <w:t>条。</w:t>
      </w:r>
    </w:p>
    <w:p w:rsidR="003078E3" w:rsidRPr="008972C5" w:rsidRDefault="003078E3" w:rsidP="00BE2120">
      <w:pPr>
        <w:widowControl/>
        <w:ind w:firstLine="393"/>
        <w:rPr>
          <w:rFonts w:ascii="宋体" w:cs="宋体"/>
          <w:color w:val="000000"/>
          <w:kern w:val="0"/>
          <w:sz w:val="22"/>
          <w:szCs w:val="22"/>
        </w:rPr>
      </w:pPr>
    </w:p>
    <w:p w:rsidR="003078E3" w:rsidRPr="008972C5" w:rsidRDefault="003078E3" w:rsidP="00BE2120">
      <w:pPr>
        <w:widowControl/>
        <w:ind w:firstLine="393"/>
        <w:rPr>
          <w:rFonts w:ascii="宋体" w:cs="宋体"/>
          <w:color w:val="000000"/>
          <w:kern w:val="0"/>
          <w:sz w:val="22"/>
          <w:szCs w:val="22"/>
        </w:rPr>
      </w:pPr>
    </w:p>
    <w:p w:rsidR="003078E3" w:rsidRPr="008972C5" w:rsidRDefault="003078E3" w:rsidP="00BE2120">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第四节　风景名胜区和旅游景点经营管理单位</w:t>
      </w:r>
    </w:p>
    <w:p w:rsidR="003078E3" w:rsidRPr="008972C5" w:rsidRDefault="003078E3" w:rsidP="00BE2120">
      <w:pPr>
        <w:widowControl/>
        <w:ind w:firstLine="393"/>
        <w:rPr>
          <w:rFonts w:ascii="宋体" w:cs="宋体"/>
          <w:color w:val="000000"/>
          <w:kern w:val="0"/>
          <w:sz w:val="22"/>
          <w:szCs w:val="22"/>
        </w:rPr>
      </w:pPr>
      <w:r w:rsidRPr="008972C5">
        <w:rPr>
          <w:rFonts w:ascii="宋体" w:cs="宋体"/>
          <w:color w:val="000000"/>
          <w:kern w:val="0"/>
          <w:sz w:val="22"/>
          <w:szCs w:val="22"/>
        </w:rPr>
        <w:t> </w:t>
      </w:r>
    </w:p>
    <w:p w:rsidR="003078E3" w:rsidRPr="008972C5" w:rsidRDefault="003078E3" w:rsidP="00BE2120">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BE2120">
      <w:pPr>
        <w:widowControl/>
        <w:ind w:firstLine="393"/>
        <w:rPr>
          <w:rFonts w:ascii="宋体" w:cs="宋体"/>
          <w:color w:val="000000"/>
          <w:kern w:val="0"/>
          <w:sz w:val="22"/>
          <w:szCs w:val="22"/>
        </w:rPr>
      </w:pPr>
      <w:r w:rsidRPr="008972C5">
        <w:rPr>
          <w:rFonts w:ascii="宋体" w:cs="宋体"/>
          <w:color w:val="000000"/>
          <w:kern w:val="0"/>
          <w:sz w:val="22"/>
          <w:szCs w:val="22"/>
        </w:rPr>
        <w:t> </w:t>
      </w:r>
    </w:p>
    <w:p w:rsidR="003078E3" w:rsidRPr="008972C5" w:rsidRDefault="003078E3" w:rsidP="00BE2120">
      <w:pPr>
        <w:widowControl/>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建立健全卫生管理制度。</w:t>
      </w:r>
      <w:r w:rsidRPr="008972C5">
        <w:rPr>
          <w:rFonts w:ascii="宋体" w:cs="宋体"/>
          <w:color w:val="000000"/>
          <w:kern w:val="0"/>
          <w:sz w:val="22"/>
          <w:szCs w:val="22"/>
        </w:rPr>
        <w:t> </w:t>
      </w:r>
    </w:p>
    <w:p w:rsidR="003078E3" w:rsidRPr="008972C5" w:rsidRDefault="003078E3" w:rsidP="00BE2120">
      <w:pPr>
        <w:widowControl/>
        <w:ind w:firstLine="393"/>
        <w:rPr>
          <w:rFonts w:ascii="宋体" w:cs="宋体"/>
          <w:color w:val="000000"/>
          <w:kern w:val="0"/>
          <w:sz w:val="22"/>
          <w:szCs w:val="22"/>
        </w:rPr>
      </w:pPr>
    </w:p>
    <w:p w:rsidR="003078E3" w:rsidRPr="008972C5" w:rsidRDefault="003078E3" w:rsidP="00BE2120">
      <w:pPr>
        <w:widowControl/>
        <w:ind w:firstLine="393"/>
        <w:rPr>
          <w:rFonts w:ascii="宋体" w:cs="宋体"/>
          <w:color w:val="000000"/>
          <w:kern w:val="0"/>
          <w:sz w:val="22"/>
          <w:szCs w:val="22"/>
        </w:rPr>
      </w:pPr>
    </w:p>
    <w:p w:rsidR="003078E3" w:rsidRPr="008972C5" w:rsidRDefault="003078E3" w:rsidP="00BE2120">
      <w:pPr>
        <w:widowControl/>
        <w:adjustRightInd w:val="0"/>
        <w:snapToGrid w:val="0"/>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B4-1</w:t>
      </w:r>
    </w:p>
    <w:p w:rsidR="003078E3" w:rsidRPr="008972C5" w:rsidRDefault="003078E3" w:rsidP="00BE2120">
      <w:pPr>
        <w:widowControl/>
        <w:adjustRightInd w:val="0"/>
        <w:snapToGrid w:val="0"/>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【责任主体】风景名胜区和旅游景点经营管理单位</w:t>
      </w:r>
    </w:p>
    <w:p w:rsidR="003078E3" w:rsidRPr="008972C5" w:rsidRDefault="003078E3" w:rsidP="00BE2120">
      <w:pPr>
        <w:widowControl/>
        <w:adjustRightInd w:val="0"/>
        <w:snapToGrid w:val="0"/>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【责任名称】建立健全卫生管理制度。</w:t>
      </w:r>
    </w:p>
    <w:p w:rsidR="003078E3" w:rsidRPr="008972C5" w:rsidRDefault="003078E3" w:rsidP="00BE2120">
      <w:pPr>
        <w:widowControl/>
        <w:adjustRightInd w:val="0"/>
        <w:snapToGrid w:val="0"/>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风景名胜区和旅游景点的经营管理单位，应当完善景区和景点内的公共卫生设施，健全卫生管理制度，做好废弃物和污水的无害化处理，保持景区和景点的环境卫生。</w:t>
      </w:r>
    </w:p>
    <w:p w:rsidR="003078E3" w:rsidRPr="008972C5" w:rsidRDefault="003078E3" w:rsidP="00BE2120">
      <w:pPr>
        <w:widowControl/>
        <w:adjustRightInd w:val="0"/>
        <w:snapToGrid w:val="0"/>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E2120">
      <w:pPr>
        <w:widowControl/>
        <w:adjustRightInd w:val="0"/>
        <w:snapToGrid w:val="0"/>
        <w:ind w:firstLine="393"/>
        <w:rPr>
          <w:rFonts w:ascii="宋体" w:cs="宋体"/>
          <w:color w:val="000000"/>
          <w:kern w:val="0"/>
        </w:rPr>
      </w:pPr>
      <w:r w:rsidRPr="008972C5">
        <w:rPr>
          <w:rFonts w:ascii="宋体" w:hAnsi="宋体" w:cs="宋体" w:hint="eastAsia"/>
          <w:color w:val="000000"/>
          <w:kern w:val="0"/>
        </w:rPr>
        <w:t>《天津市爱国卫生工作条例》</w:t>
      </w:r>
      <w:r w:rsidRPr="008972C5">
        <w:rPr>
          <w:rFonts w:ascii="宋体" w:hAnsi="宋体" w:cs="宋体"/>
          <w:color w:val="000000"/>
          <w:kern w:val="0"/>
        </w:rPr>
        <w:t>(2010</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30</w:t>
      </w:r>
      <w:r w:rsidRPr="008972C5">
        <w:rPr>
          <w:rFonts w:ascii="宋体" w:hAnsi="宋体" w:cs="宋体" w:hint="eastAsia"/>
          <w:color w:val="000000"/>
          <w:kern w:val="0"/>
        </w:rPr>
        <w:t>条。</w:t>
      </w:r>
    </w:p>
    <w:p w:rsidR="003078E3" w:rsidRPr="008972C5" w:rsidRDefault="003078E3" w:rsidP="00BE2120">
      <w:pPr>
        <w:widowControl/>
        <w:rPr>
          <w:rFonts w:ascii="宋体" w:cs="宋体"/>
          <w:color w:val="000000"/>
          <w:kern w:val="0"/>
        </w:rPr>
      </w:pPr>
    </w:p>
    <w:p w:rsidR="003078E3" w:rsidRPr="008972C5" w:rsidRDefault="003078E3" w:rsidP="00BE2120">
      <w:pPr>
        <w:widowControl/>
        <w:rPr>
          <w:rFonts w:ascii="宋体" w:cs="宋体"/>
          <w:color w:val="000000"/>
          <w:kern w:val="0"/>
          <w:sz w:val="22"/>
          <w:szCs w:val="22"/>
        </w:rPr>
      </w:pPr>
    </w:p>
    <w:p w:rsidR="003078E3" w:rsidRPr="008972C5" w:rsidRDefault="003078E3" w:rsidP="00BE2120">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第五节　各类市场经营管理单位</w:t>
      </w:r>
    </w:p>
    <w:p w:rsidR="003078E3" w:rsidRPr="008972C5" w:rsidRDefault="003078E3" w:rsidP="00BE2120">
      <w:pPr>
        <w:widowControl/>
        <w:ind w:firstLine="393"/>
        <w:rPr>
          <w:rFonts w:ascii="宋体" w:cs="宋体"/>
          <w:color w:val="000000"/>
          <w:kern w:val="0"/>
          <w:sz w:val="22"/>
          <w:szCs w:val="22"/>
        </w:rPr>
      </w:pPr>
      <w:r w:rsidRPr="008972C5">
        <w:rPr>
          <w:rFonts w:ascii="宋体" w:cs="宋体"/>
          <w:color w:val="000000"/>
          <w:kern w:val="0"/>
          <w:sz w:val="22"/>
          <w:szCs w:val="22"/>
        </w:rPr>
        <w:t> </w:t>
      </w:r>
    </w:p>
    <w:p w:rsidR="003078E3" w:rsidRPr="008972C5" w:rsidRDefault="003078E3" w:rsidP="00BE2120">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BE2120">
      <w:pPr>
        <w:widowControl/>
        <w:ind w:firstLine="393"/>
        <w:rPr>
          <w:rFonts w:ascii="宋体" w:cs="宋体"/>
          <w:color w:val="000000"/>
          <w:kern w:val="0"/>
          <w:sz w:val="22"/>
          <w:szCs w:val="22"/>
        </w:rPr>
      </w:pPr>
      <w:r w:rsidRPr="008972C5">
        <w:rPr>
          <w:rFonts w:ascii="宋体" w:cs="宋体"/>
          <w:color w:val="000000"/>
          <w:kern w:val="0"/>
          <w:sz w:val="22"/>
          <w:szCs w:val="22"/>
        </w:rPr>
        <w:t> </w:t>
      </w:r>
    </w:p>
    <w:p w:rsidR="003078E3" w:rsidRPr="008972C5" w:rsidRDefault="003078E3" w:rsidP="00BE2120">
      <w:pPr>
        <w:widowControl/>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建立健全卫生管理制度。</w:t>
      </w:r>
    </w:p>
    <w:p w:rsidR="003078E3" w:rsidRPr="008972C5" w:rsidRDefault="003078E3" w:rsidP="00BE2120">
      <w:pPr>
        <w:widowControl/>
        <w:rPr>
          <w:rFonts w:ascii="宋体" w:cs="宋体"/>
          <w:color w:val="000000"/>
          <w:kern w:val="0"/>
          <w:sz w:val="22"/>
          <w:szCs w:val="22"/>
        </w:rPr>
      </w:pPr>
    </w:p>
    <w:p w:rsidR="003078E3" w:rsidRPr="008972C5" w:rsidRDefault="003078E3" w:rsidP="00BE2120">
      <w:pPr>
        <w:widowControl/>
        <w:rPr>
          <w:rFonts w:ascii="宋体" w:cs="宋体"/>
          <w:color w:val="000000"/>
          <w:kern w:val="0"/>
          <w:sz w:val="22"/>
          <w:szCs w:val="22"/>
        </w:rPr>
      </w:pPr>
    </w:p>
    <w:p w:rsidR="003078E3" w:rsidRPr="008972C5" w:rsidRDefault="003078E3" w:rsidP="00BE2120">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B5-1</w:t>
      </w:r>
    </w:p>
    <w:p w:rsidR="003078E3" w:rsidRPr="008972C5" w:rsidRDefault="003078E3" w:rsidP="00BE2120">
      <w:pPr>
        <w:widowControl/>
        <w:adjustRightInd w:val="0"/>
        <w:snapToGrid w:val="0"/>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【责任主体】各类市场经营管理单位</w:t>
      </w:r>
    </w:p>
    <w:p w:rsidR="003078E3" w:rsidRPr="008972C5" w:rsidRDefault="003078E3" w:rsidP="00BE2120">
      <w:pPr>
        <w:widowControl/>
        <w:adjustRightInd w:val="0"/>
        <w:snapToGrid w:val="0"/>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【责任名称】建立健全卫生管理制度。</w:t>
      </w:r>
    </w:p>
    <w:p w:rsidR="003078E3" w:rsidRPr="008972C5" w:rsidRDefault="003078E3" w:rsidP="00BE2120">
      <w:pPr>
        <w:widowControl/>
        <w:adjustRightInd w:val="0"/>
        <w:snapToGrid w:val="0"/>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各类市场的经营管理单位，应当设置符合卫生要求的公厕、废弃物收集和给排水等设施，配备保洁人员，建立健全卫生管理制度，保持良好的卫生环境。</w:t>
      </w:r>
    </w:p>
    <w:p w:rsidR="003078E3" w:rsidRPr="008972C5" w:rsidRDefault="003078E3" w:rsidP="00BE2120">
      <w:pPr>
        <w:widowControl/>
        <w:adjustRightInd w:val="0"/>
        <w:snapToGrid w:val="0"/>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E2120">
      <w:pPr>
        <w:widowControl/>
        <w:adjustRightInd w:val="0"/>
        <w:snapToGrid w:val="0"/>
        <w:ind w:firstLine="393"/>
        <w:rPr>
          <w:rFonts w:ascii="宋体" w:cs="宋体"/>
          <w:color w:val="000000"/>
          <w:kern w:val="0"/>
        </w:rPr>
      </w:pPr>
      <w:r w:rsidRPr="008972C5">
        <w:rPr>
          <w:rFonts w:ascii="宋体" w:hAnsi="宋体" w:cs="宋体" w:hint="eastAsia"/>
          <w:color w:val="000000"/>
          <w:kern w:val="0"/>
        </w:rPr>
        <w:t>《天津市爱国卫生工作条例》</w:t>
      </w:r>
      <w:r w:rsidRPr="008972C5">
        <w:rPr>
          <w:rFonts w:ascii="宋体" w:hAnsi="宋体" w:cs="宋体"/>
          <w:color w:val="000000"/>
          <w:kern w:val="0"/>
        </w:rPr>
        <w:t>(2010</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31</w:t>
      </w:r>
      <w:r w:rsidRPr="008972C5">
        <w:rPr>
          <w:rFonts w:ascii="宋体" w:hAnsi="宋体" w:cs="宋体" w:hint="eastAsia"/>
          <w:color w:val="000000"/>
          <w:kern w:val="0"/>
        </w:rPr>
        <w:t>条。</w:t>
      </w:r>
    </w:p>
    <w:p w:rsidR="003078E3" w:rsidRPr="008972C5" w:rsidRDefault="003078E3" w:rsidP="00BE2120">
      <w:pPr>
        <w:widowControl/>
        <w:rPr>
          <w:rFonts w:ascii="宋体" w:cs="宋体"/>
          <w:color w:val="000000"/>
          <w:kern w:val="0"/>
          <w:sz w:val="22"/>
          <w:szCs w:val="22"/>
        </w:rPr>
      </w:pPr>
    </w:p>
    <w:p w:rsidR="003078E3" w:rsidRPr="008972C5" w:rsidRDefault="003078E3" w:rsidP="00BE2120">
      <w:pPr>
        <w:widowControl/>
        <w:rPr>
          <w:rFonts w:ascii="宋体" w:cs="宋体"/>
          <w:color w:val="000000"/>
          <w:kern w:val="0"/>
          <w:sz w:val="22"/>
          <w:szCs w:val="22"/>
        </w:rPr>
      </w:pPr>
    </w:p>
    <w:p w:rsidR="003078E3" w:rsidRPr="008972C5" w:rsidRDefault="003078E3" w:rsidP="00BE2120">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第六节　施工单位</w:t>
      </w:r>
    </w:p>
    <w:p w:rsidR="003078E3" w:rsidRPr="008972C5" w:rsidRDefault="003078E3" w:rsidP="00BE2120">
      <w:pPr>
        <w:widowControl/>
        <w:ind w:firstLine="393"/>
        <w:rPr>
          <w:rFonts w:ascii="宋体" w:cs="宋体"/>
          <w:color w:val="000000"/>
          <w:kern w:val="0"/>
          <w:sz w:val="22"/>
          <w:szCs w:val="22"/>
        </w:rPr>
      </w:pPr>
      <w:r w:rsidRPr="008972C5">
        <w:rPr>
          <w:rFonts w:ascii="宋体" w:cs="宋体"/>
          <w:color w:val="000000"/>
          <w:kern w:val="0"/>
          <w:sz w:val="22"/>
          <w:szCs w:val="22"/>
        </w:rPr>
        <w:t> </w:t>
      </w:r>
    </w:p>
    <w:p w:rsidR="003078E3" w:rsidRPr="008972C5" w:rsidRDefault="003078E3" w:rsidP="00BE2120">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BE2120">
      <w:pPr>
        <w:widowControl/>
        <w:ind w:firstLine="393"/>
        <w:rPr>
          <w:rFonts w:ascii="宋体" w:cs="宋体"/>
          <w:color w:val="000000"/>
          <w:kern w:val="0"/>
          <w:sz w:val="22"/>
          <w:szCs w:val="22"/>
        </w:rPr>
      </w:pPr>
      <w:r w:rsidRPr="008972C5">
        <w:rPr>
          <w:rFonts w:ascii="宋体" w:cs="宋体"/>
          <w:color w:val="000000"/>
          <w:kern w:val="0"/>
          <w:sz w:val="22"/>
          <w:szCs w:val="22"/>
        </w:rPr>
        <w:t> </w:t>
      </w:r>
    </w:p>
    <w:p w:rsidR="003078E3" w:rsidRPr="008972C5" w:rsidRDefault="003078E3" w:rsidP="00BE2120">
      <w:pPr>
        <w:widowControl/>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建立健全卫生管理制度。</w:t>
      </w:r>
      <w:r w:rsidRPr="008972C5">
        <w:rPr>
          <w:rFonts w:ascii="宋体" w:cs="宋体"/>
          <w:color w:val="000000"/>
          <w:kern w:val="0"/>
          <w:sz w:val="22"/>
          <w:szCs w:val="22"/>
        </w:rPr>
        <w:t> </w:t>
      </w:r>
    </w:p>
    <w:p w:rsidR="003078E3" w:rsidRPr="008972C5" w:rsidRDefault="003078E3" w:rsidP="00BE2120">
      <w:pPr>
        <w:widowControl/>
        <w:ind w:firstLine="393"/>
        <w:rPr>
          <w:rFonts w:ascii="宋体" w:cs="宋体"/>
          <w:color w:val="000000"/>
          <w:kern w:val="0"/>
          <w:sz w:val="22"/>
          <w:szCs w:val="22"/>
        </w:rPr>
      </w:pPr>
    </w:p>
    <w:p w:rsidR="003078E3" w:rsidRPr="008972C5" w:rsidRDefault="003078E3" w:rsidP="00BE2120">
      <w:pPr>
        <w:widowControl/>
        <w:ind w:firstLine="393"/>
        <w:rPr>
          <w:rFonts w:ascii="宋体" w:cs="宋体"/>
          <w:color w:val="000000"/>
          <w:kern w:val="0"/>
          <w:sz w:val="22"/>
          <w:szCs w:val="22"/>
        </w:rPr>
      </w:pPr>
    </w:p>
    <w:p w:rsidR="003078E3" w:rsidRPr="008972C5" w:rsidRDefault="003078E3" w:rsidP="00BE2120">
      <w:pPr>
        <w:widowControl/>
        <w:adjustRightInd w:val="0"/>
        <w:snapToGrid w:val="0"/>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B6-1</w:t>
      </w:r>
    </w:p>
    <w:p w:rsidR="003078E3" w:rsidRPr="008972C5" w:rsidRDefault="003078E3" w:rsidP="00BE2120">
      <w:pPr>
        <w:widowControl/>
        <w:adjustRightInd w:val="0"/>
        <w:snapToGrid w:val="0"/>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【责任主体】施工单位</w:t>
      </w:r>
    </w:p>
    <w:p w:rsidR="003078E3" w:rsidRPr="008972C5" w:rsidRDefault="003078E3" w:rsidP="00BE2120">
      <w:pPr>
        <w:widowControl/>
        <w:adjustRightInd w:val="0"/>
        <w:snapToGrid w:val="0"/>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【责任名称】建立健全卫生管理制度。</w:t>
      </w:r>
    </w:p>
    <w:p w:rsidR="003078E3" w:rsidRPr="008972C5" w:rsidRDefault="003078E3" w:rsidP="00BE2120">
      <w:pPr>
        <w:widowControl/>
        <w:adjustRightInd w:val="0"/>
        <w:snapToGrid w:val="0"/>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施工单位应当在施工工地设置垃圾、粪便、污水的收集处理设施，施工人员使用的宿舍、食堂、厕所应当符合卫生要求，保持良好的卫生环境。</w:t>
      </w:r>
    </w:p>
    <w:p w:rsidR="003078E3" w:rsidRPr="008972C5" w:rsidRDefault="003078E3" w:rsidP="00BE2120">
      <w:pPr>
        <w:widowControl/>
        <w:adjustRightInd w:val="0"/>
        <w:snapToGrid w:val="0"/>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BE2120">
      <w:pPr>
        <w:widowControl/>
        <w:adjustRightInd w:val="0"/>
        <w:snapToGrid w:val="0"/>
        <w:ind w:firstLine="393"/>
        <w:rPr>
          <w:rFonts w:ascii="宋体" w:cs="宋体"/>
          <w:color w:val="000000"/>
          <w:kern w:val="0"/>
        </w:rPr>
      </w:pPr>
      <w:r w:rsidRPr="008972C5">
        <w:rPr>
          <w:rFonts w:ascii="宋体" w:hAnsi="宋体" w:cs="宋体" w:hint="eastAsia"/>
          <w:color w:val="000000"/>
          <w:kern w:val="0"/>
        </w:rPr>
        <w:t>《天津市爱国卫生工作条例》</w:t>
      </w:r>
      <w:r w:rsidRPr="008972C5">
        <w:rPr>
          <w:rFonts w:ascii="宋体" w:hAnsi="宋体" w:cs="宋体"/>
          <w:color w:val="000000"/>
          <w:kern w:val="0"/>
        </w:rPr>
        <w:t>(2010</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32</w:t>
      </w:r>
      <w:r w:rsidRPr="008972C5">
        <w:rPr>
          <w:rFonts w:ascii="宋体" w:hAnsi="宋体" w:cs="宋体" w:hint="eastAsia"/>
          <w:color w:val="000000"/>
          <w:kern w:val="0"/>
        </w:rPr>
        <w:t>条。</w:t>
      </w:r>
    </w:p>
    <w:p w:rsidR="003078E3" w:rsidRPr="008972C5" w:rsidRDefault="003078E3" w:rsidP="003D6250">
      <w:pPr>
        <w:widowControl/>
        <w:adjustRightInd w:val="0"/>
        <w:snapToGrid w:val="0"/>
        <w:ind w:firstLineChars="200" w:firstLine="440"/>
        <w:jc w:val="center"/>
        <w:rPr>
          <w:rFonts w:ascii="宋体" w:cs="宋体"/>
          <w:color w:val="000000"/>
          <w:kern w:val="0"/>
          <w:sz w:val="22"/>
          <w:szCs w:val="22"/>
        </w:rPr>
      </w:pPr>
    </w:p>
    <w:p w:rsidR="003078E3" w:rsidRPr="008972C5" w:rsidRDefault="003078E3" w:rsidP="003D6250">
      <w:pPr>
        <w:widowControl/>
        <w:adjustRightInd w:val="0"/>
        <w:snapToGrid w:val="0"/>
        <w:ind w:firstLineChars="200" w:firstLine="440"/>
        <w:jc w:val="center"/>
        <w:rPr>
          <w:rFonts w:ascii="宋体" w:cs="宋体"/>
          <w:color w:val="000000"/>
          <w:kern w:val="0"/>
          <w:sz w:val="22"/>
          <w:szCs w:val="22"/>
        </w:rPr>
      </w:pPr>
    </w:p>
    <w:p w:rsidR="003078E3" w:rsidRPr="008972C5" w:rsidRDefault="003078E3" w:rsidP="003D6250">
      <w:pPr>
        <w:widowControl/>
        <w:adjustRightInd w:val="0"/>
        <w:snapToGrid w:val="0"/>
        <w:ind w:firstLineChars="200" w:firstLine="520"/>
        <w:jc w:val="center"/>
        <w:rPr>
          <w:rFonts w:ascii="宋体" w:hAnsi="宋体" w:cs="宋体"/>
          <w:color w:val="000000"/>
          <w:kern w:val="0"/>
          <w:sz w:val="26"/>
          <w:szCs w:val="26"/>
        </w:rPr>
      </w:pPr>
      <w:r w:rsidRPr="008972C5">
        <w:rPr>
          <w:rFonts w:ascii="宋体" w:hAnsi="宋体" w:cs="宋体" w:hint="eastAsia"/>
          <w:color w:val="000000"/>
          <w:kern w:val="0"/>
          <w:sz w:val="26"/>
          <w:szCs w:val="26"/>
        </w:rPr>
        <w:t>第七节　人员集中场所经营管理单位</w:t>
      </w:r>
      <w:r w:rsidRPr="008972C5">
        <w:rPr>
          <w:rFonts w:ascii="宋体" w:hAnsi="宋体" w:cs="宋体"/>
          <w:color w:val="000000"/>
          <w:kern w:val="0"/>
          <w:sz w:val="26"/>
          <w:szCs w:val="26"/>
        </w:rPr>
        <w:t xml:space="preserve"> </w:t>
      </w:r>
    </w:p>
    <w:p w:rsidR="003078E3" w:rsidRPr="008972C5" w:rsidRDefault="003078E3" w:rsidP="003D6250">
      <w:pPr>
        <w:widowControl/>
        <w:adjustRightInd w:val="0"/>
        <w:snapToGrid w:val="0"/>
        <w:ind w:firstLineChars="200" w:firstLine="440"/>
        <w:jc w:val="center"/>
        <w:rPr>
          <w:rFonts w:ascii="宋体" w:cs="宋体"/>
          <w:color w:val="000000"/>
          <w:kern w:val="0"/>
          <w:sz w:val="22"/>
          <w:szCs w:val="22"/>
        </w:rPr>
      </w:pPr>
    </w:p>
    <w:p w:rsidR="003078E3" w:rsidRPr="008972C5" w:rsidRDefault="003078E3" w:rsidP="003D6250">
      <w:pPr>
        <w:widowControl/>
        <w:adjustRightInd w:val="0"/>
        <w:snapToGrid w:val="0"/>
        <w:ind w:firstLineChars="200" w:firstLine="440"/>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BE2120">
      <w:pPr>
        <w:widowControl/>
        <w:adjustRightInd w:val="0"/>
        <w:snapToGrid w:val="0"/>
        <w:rPr>
          <w:rFonts w:ascii="宋体" w:cs="宋体"/>
          <w:color w:val="000000"/>
          <w:kern w:val="0"/>
          <w:sz w:val="22"/>
          <w:szCs w:val="22"/>
        </w:rPr>
      </w:pPr>
      <w:r w:rsidRPr="008972C5">
        <w:rPr>
          <w:rFonts w:ascii="宋体" w:cs="宋体"/>
          <w:color w:val="000000"/>
          <w:kern w:val="0"/>
          <w:sz w:val="22"/>
          <w:szCs w:val="22"/>
        </w:rPr>
        <w:t> </w:t>
      </w:r>
    </w:p>
    <w:p w:rsidR="003078E3" w:rsidRPr="008972C5" w:rsidRDefault="003078E3" w:rsidP="00BE2120">
      <w:pPr>
        <w:widowControl/>
        <w:adjustRightInd w:val="0"/>
        <w:snapToGrid w:val="0"/>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建立健全病媒生物预防控制制度。</w:t>
      </w:r>
    </w:p>
    <w:p w:rsidR="003078E3" w:rsidRPr="008972C5" w:rsidRDefault="003078E3" w:rsidP="00BE2120">
      <w:pPr>
        <w:widowControl/>
        <w:adjustRightInd w:val="0"/>
        <w:snapToGrid w:val="0"/>
        <w:rPr>
          <w:rFonts w:ascii="宋体" w:cs="宋体"/>
          <w:color w:val="000000"/>
          <w:kern w:val="0"/>
          <w:sz w:val="22"/>
          <w:szCs w:val="22"/>
        </w:rPr>
      </w:pPr>
      <w:r w:rsidRPr="008972C5">
        <w:rPr>
          <w:rFonts w:ascii="宋体" w:cs="宋体"/>
          <w:color w:val="000000"/>
          <w:kern w:val="0"/>
          <w:sz w:val="22"/>
          <w:szCs w:val="22"/>
        </w:rPr>
        <w:t> </w:t>
      </w:r>
    </w:p>
    <w:p w:rsidR="003078E3" w:rsidRPr="008972C5" w:rsidRDefault="003078E3" w:rsidP="00BE2120">
      <w:pPr>
        <w:widowControl/>
        <w:adjustRightInd w:val="0"/>
        <w:snapToGrid w:val="0"/>
        <w:rPr>
          <w:rFonts w:ascii="宋体" w:cs="宋体"/>
          <w:color w:val="000000"/>
          <w:kern w:val="0"/>
          <w:sz w:val="22"/>
          <w:szCs w:val="22"/>
        </w:rPr>
      </w:pPr>
    </w:p>
    <w:p w:rsidR="003078E3" w:rsidRPr="008972C5" w:rsidRDefault="003078E3" w:rsidP="00BE2120">
      <w:pPr>
        <w:widowControl/>
        <w:adjustRightInd w:val="0"/>
        <w:snapToGrid w:val="0"/>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B7-1</w:t>
      </w:r>
    </w:p>
    <w:p w:rsidR="003078E3" w:rsidRPr="008972C5" w:rsidRDefault="003078E3" w:rsidP="00BE2120">
      <w:pPr>
        <w:widowControl/>
        <w:adjustRightInd w:val="0"/>
        <w:snapToGrid w:val="0"/>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【责任主体】人员集中场所经营管理单位</w:t>
      </w:r>
    </w:p>
    <w:p w:rsidR="003078E3" w:rsidRPr="008972C5" w:rsidRDefault="003078E3" w:rsidP="00BE2120">
      <w:pPr>
        <w:widowControl/>
        <w:adjustRightInd w:val="0"/>
        <w:snapToGrid w:val="0"/>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【责任名称】建立健全病媒生物预防控制制度。</w:t>
      </w:r>
    </w:p>
    <w:p w:rsidR="003078E3" w:rsidRPr="008972C5" w:rsidRDefault="003078E3" w:rsidP="00BE2120">
      <w:pPr>
        <w:widowControl/>
        <w:adjustRightInd w:val="0"/>
        <w:snapToGrid w:val="0"/>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adjustRightInd w:val="0"/>
        <w:snapToGrid w:val="0"/>
        <w:ind w:firstLineChars="200" w:firstLine="420"/>
        <w:rPr>
          <w:rFonts w:ascii="宋体" w:cs="宋体"/>
          <w:color w:val="000000"/>
        </w:rPr>
      </w:pPr>
      <w:r w:rsidRPr="008972C5">
        <w:rPr>
          <w:rFonts w:ascii="宋体" w:hAnsi="宋体" w:cs="宋体" w:hint="eastAsia"/>
          <w:color w:val="000000"/>
          <w:kern w:val="0"/>
        </w:rPr>
        <w:t>医院、宾馆、饭店、单位食堂、集体宿舍、商场、娱乐场所、机场、港口、车站、公园等人员集中的场</w:t>
      </w:r>
      <w:r w:rsidRPr="008972C5">
        <w:rPr>
          <w:rFonts w:ascii="宋体" w:hAnsi="宋体" w:cs="宋体" w:hint="eastAsia"/>
          <w:color w:val="000000"/>
        </w:rPr>
        <w:t>所，食品生产经营单位、建筑工地、农贸市场、粮库、养殖场、废品收购站、垃圾转运站、垃圾处理场、公厕等容易孳生或者栖息病媒生物的场所，应当建立健全病媒生物预防控制制度，设置病媒生物防治设施，进行经常性病媒生物杀灭工作。</w:t>
      </w:r>
    </w:p>
    <w:p w:rsidR="003078E3" w:rsidRPr="008972C5" w:rsidRDefault="003078E3" w:rsidP="00BE2120">
      <w:pPr>
        <w:widowControl/>
        <w:adjustRightInd w:val="0"/>
        <w:snapToGrid w:val="0"/>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《天津市爱国卫生工作条例》</w:t>
      </w:r>
      <w:r w:rsidRPr="008972C5">
        <w:rPr>
          <w:rFonts w:ascii="宋体" w:hAnsi="宋体" w:cs="宋体"/>
          <w:color w:val="000000"/>
          <w:kern w:val="0"/>
        </w:rPr>
        <w:t>(2010</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18</w:t>
      </w:r>
      <w:r w:rsidRPr="008972C5">
        <w:rPr>
          <w:rFonts w:ascii="宋体" w:hAnsi="宋体" w:cs="宋体" w:hint="eastAsia"/>
          <w:color w:val="000000"/>
          <w:kern w:val="0"/>
        </w:rPr>
        <w:t>条。</w:t>
      </w:r>
    </w:p>
    <w:p w:rsidR="003078E3" w:rsidRPr="008972C5" w:rsidRDefault="003078E3" w:rsidP="003D6250">
      <w:pPr>
        <w:widowControl/>
        <w:adjustRightInd w:val="0"/>
        <w:snapToGrid w:val="0"/>
        <w:ind w:firstLineChars="200" w:firstLine="440"/>
        <w:rPr>
          <w:rFonts w:ascii="宋体" w:cs="宋体"/>
          <w:color w:val="000000"/>
          <w:kern w:val="0"/>
          <w:sz w:val="22"/>
          <w:szCs w:val="22"/>
        </w:rPr>
      </w:pPr>
    </w:p>
    <w:p w:rsidR="003078E3" w:rsidRPr="008972C5" w:rsidRDefault="003078E3" w:rsidP="003D6250">
      <w:pPr>
        <w:widowControl/>
        <w:adjustRightInd w:val="0"/>
        <w:snapToGrid w:val="0"/>
        <w:ind w:firstLineChars="200" w:firstLine="440"/>
        <w:rPr>
          <w:rFonts w:ascii="宋体" w:cs="宋体"/>
          <w:color w:val="000000"/>
          <w:kern w:val="0"/>
          <w:sz w:val="22"/>
          <w:szCs w:val="22"/>
        </w:rPr>
      </w:pPr>
    </w:p>
    <w:p w:rsidR="003078E3" w:rsidRPr="008972C5" w:rsidRDefault="003078E3" w:rsidP="003D6250">
      <w:pPr>
        <w:widowControl/>
        <w:adjustRightInd w:val="0"/>
        <w:snapToGrid w:val="0"/>
        <w:ind w:firstLineChars="200" w:firstLine="520"/>
        <w:jc w:val="center"/>
        <w:rPr>
          <w:rFonts w:ascii="宋体" w:hAnsi="宋体" w:cs="宋体"/>
          <w:color w:val="000000"/>
          <w:kern w:val="0"/>
          <w:sz w:val="26"/>
          <w:szCs w:val="26"/>
        </w:rPr>
      </w:pPr>
      <w:r w:rsidRPr="008972C5">
        <w:rPr>
          <w:rFonts w:ascii="宋体" w:hAnsi="宋体" w:cs="宋体" w:hint="eastAsia"/>
          <w:color w:val="000000"/>
          <w:kern w:val="0"/>
          <w:sz w:val="26"/>
          <w:szCs w:val="26"/>
        </w:rPr>
        <w:lastRenderedPageBreak/>
        <w:t>第八节　易孳生或栖息病媒生物场所经营管理单位</w:t>
      </w:r>
      <w:r w:rsidRPr="008972C5">
        <w:rPr>
          <w:rFonts w:ascii="宋体" w:hAnsi="宋体" w:cs="宋体"/>
          <w:color w:val="000000"/>
          <w:kern w:val="0"/>
          <w:sz w:val="26"/>
          <w:szCs w:val="26"/>
        </w:rPr>
        <w:t xml:space="preserve"> </w:t>
      </w:r>
    </w:p>
    <w:p w:rsidR="003078E3" w:rsidRPr="008972C5" w:rsidRDefault="003078E3" w:rsidP="003D6250">
      <w:pPr>
        <w:widowControl/>
        <w:adjustRightInd w:val="0"/>
        <w:snapToGrid w:val="0"/>
        <w:ind w:firstLineChars="200" w:firstLine="440"/>
        <w:jc w:val="center"/>
        <w:rPr>
          <w:rFonts w:ascii="宋体" w:cs="宋体"/>
          <w:color w:val="000000"/>
          <w:kern w:val="0"/>
          <w:sz w:val="22"/>
          <w:szCs w:val="22"/>
        </w:rPr>
      </w:pPr>
    </w:p>
    <w:p w:rsidR="003078E3" w:rsidRPr="008972C5" w:rsidRDefault="003078E3" w:rsidP="003D6250">
      <w:pPr>
        <w:widowControl/>
        <w:adjustRightInd w:val="0"/>
        <w:snapToGrid w:val="0"/>
        <w:ind w:firstLineChars="200" w:firstLine="440"/>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BE2120">
      <w:pPr>
        <w:widowControl/>
        <w:adjustRightInd w:val="0"/>
        <w:snapToGrid w:val="0"/>
        <w:rPr>
          <w:rFonts w:ascii="宋体" w:cs="宋体"/>
          <w:color w:val="000000"/>
          <w:kern w:val="0"/>
          <w:sz w:val="22"/>
          <w:szCs w:val="22"/>
        </w:rPr>
      </w:pPr>
      <w:r w:rsidRPr="008972C5">
        <w:rPr>
          <w:rFonts w:ascii="宋体" w:cs="宋体"/>
          <w:color w:val="000000"/>
          <w:kern w:val="0"/>
          <w:sz w:val="22"/>
          <w:szCs w:val="22"/>
        </w:rPr>
        <w:t> </w:t>
      </w:r>
    </w:p>
    <w:p w:rsidR="003078E3" w:rsidRPr="008972C5" w:rsidRDefault="003078E3" w:rsidP="00BE2120">
      <w:pPr>
        <w:widowControl/>
        <w:adjustRightInd w:val="0"/>
        <w:snapToGrid w:val="0"/>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建立健全病媒生物预防控制制度。</w:t>
      </w:r>
    </w:p>
    <w:p w:rsidR="003078E3" w:rsidRPr="008972C5" w:rsidRDefault="003078E3" w:rsidP="00BE2120">
      <w:pPr>
        <w:widowControl/>
        <w:adjustRightInd w:val="0"/>
        <w:snapToGrid w:val="0"/>
        <w:rPr>
          <w:rFonts w:ascii="宋体" w:cs="宋体"/>
          <w:color w:val="000000"/>
          <w:kern w:val="0"/>
          <w:sz w:val="22"/>
          <w:szCs w:val="22"/>
        </w:rPr>
      </w:pPr>
      <w:r w:rsidRPr="008972C5">
        <w:rPr>
          <w:rFonts w:ascii="宋体" w:cs="宋体"/>
          <w:color w:val="000000"/>
          <w:kern w:val="0"/>
          <w:sz w:val="22"/>
          <w:szCs w:val="22"/>
        </w:rPr>
        <w:t> </w:t>
      </w:r>
    </w:p>
    <w:p w:rsidR="003078E3" w:rsidRPr="008972C5" w:rsidRDefault="003078E3" w:rsidP="00BE2120">
      <w:pPr>
        <w:widowControl/>
        <w:adjustRightInd w:val="0"/>
        <w:snapToGrid w:val="0"/>
        <w:rPr>
          <w:rFonts w:ascii="宋体" w:cs="宋体"/>
          <w:color w:val="000000"/>
          <w:kern w:val="0"/>
          <w:sz w:val="22"/>
          <w:szCs w:val="22"/>
        </w:rPr>
      </w:pPr>
    </w:p>
    <w:p w:rsidR="003078E3" w:rsidRPr="008972C5" w:rsidRDefault="003078E3" w:rsidP="00BE2120">
      <w:pPr>
        <w:widowControl/>
        <w:adjustRightInd w:val="0"/>
        <w:snapToGrid w:val="0"/>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B8-1</w:t>
      </w:r>
    </w:p>
    <w:p w:rsidR="003078E3" w:rsidRPr="008972C5" w:rsidRDefault="003078E3" w:rsidP="00BE2120">
      <w:pPr>
        <w:widowControl/>
        <w:adjustRightInd w:val="0"/>
        <w:snapToGrid w:val="0"/>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【责任主体】易孳生或栖息病媒生物场所经营管理单位</w:t>
      </w:r>
    </w:p>
    <w:p w:rsidR="003078E3" w:rsidRPr="008972C5" w:rsidRDefault="003078E3" w:rsidP="00BE2120">
      <w:pPr>
        <w:widowControl/>
        <w:adjustRightInd w:val="0"/>
        <w:snapToGrid w:val="0"/>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【责任名称】建立健全病媒生物预防控制制度。</w:t>
      </w:r>
    </w:p>
    <w:p w:rsidR="003078E3" w:rsidRPr="008972C5" w:rsidRDefault="003078E3" w:rsidP="00BE2120">
      <w:pPr>
        <w:widowControl/>
        <w:adjustRightInd w:val="0"/>
        <w:snapToGrid w:val="0"/>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adjustRightInd w:val="0"/>
        <w:snapToGrid w:val="0"/>
        <w:ind w:firstLineChars="200" w:firstLine="420"/>
        <w:rPr>
          <w:rFonts w:ascii="宋体" w:cs="宋体"/>
          <w:color w:val="000000"/>
        </w:rPr>
      </w:pPr>
      <w:r w:rsidRPr="008972C5">
        <w:rPr>
          <w:rFonts w:ascii="宋体" w:hAnsi="宋体" w:cs="宋体" w:hint="eastAsia"/>
          <w:color w:val="000000"/>
          <w:kern w:val="0"/>
        </w:rPr>
        <w:t>医院、宾馆、饭店、单位食堂、集体宿舍、商场、娱乐场所、机场、港口、车站、公园等人员集中的场所，食品生产经营单位、建筑工地、农贸市场、粮库、养殖场、废品收购站、垃圾转运站、垃圾处理场、公厕等容易孳生或者栖息病媒生物的场所，应当建立健全病媒生物预防控制制度</w:t>
      </w:r>
      <w:r w:rsidRPr="008972C5">
        <w:rPr>
          <w:rFonts w:ascii="宋体" w:hAnsi="宋体" w:cs="宋体" w:hint="eastAsia"/>
          <w:color w:val="000000"/>
        </w:rPr>
        <w:t>，设置病媒生物防治设施，进行经常性病媒生物杀灭工作。</w:t>
      </w:r>
    </w:p>
    <w:p w:rsidR="003078E3" w:rsidRPr="008972C5" w:rsidRDefault="003078E3" w:rsidP="00BE2120">
      <w:pPr>
        <w:widowControl/>
        <w:adjustRightInd w:val="0"/>
        <w:snapToGrid w:val="0"/>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adjustRightInd w:val="0"/>
        <w:snapToGrid w:val="0"/>
        <w:ind w:firstLineChars="200" w:firstLine="420"/>
        <w:rPr>
          <w:rFonts w:ascii="宋体" w:cs="宋体"/>
          <w:color w:val="000000"/>
          <w:kern w:val="0"/>
          <w:sz w:val="22"/>
          <w:szCs w:val="22"/>
        </w:rPr>
      </w:pPr>
      <w:r w:rsidRPr="008972C5">
        <w:rPr>
          <w:rFonts w:ascii="宋体" w:hAnsi="宋体" w:cs="宋体" w:hint="eastAsia"/>
          <w:color w:val="000000"/>
          <w:kern w:val="0"/>
        </w:rPr>
        <w:t>《天津市爱国卫生工作条例》</w:t>
      </w:r>
      <w:r w:rsidRPr="008972C5">
        <w:rPr>
          <w:rFonts w:ascii="宋体" w:hAnsi="宋体" w:cs="宋体"/>
          <w:color w:val="000000"/>
          <w:kern w:val="0"/>
        </w:rPr>
        <w:t>(2010</w:t>
      </w:r>
      <w:r w:rsidRPr="008972C5">
        <w:rPr>
          <w:rFonts w:ascii="宋体" w:hAnsi="宋体" w:cs="宋体" w:hint="eastAsia"/>
          <w:color w:val="000000"/>
          <w:kern w:val="0"/>
        </w:rPr>
        <w:t>年</w:t>
      </w:r>
      <w:r w:rsidRPr="008972C5">
        <w:rPr>
          <w:rFonts w:ascii="宋体" w:hAnsi="宋体" w:cs="宋体"/>
          <w:color w:val="000000"/>
          <w:kern w:val="0"/>
        </w:rPr>
        <w:t>)</w:t>
      </w:r>
      <w:r w:rsidRPr="008972C5">
        <w:rPr>
          <w:rFonts w:ascii="宋体" w:hAnsi="宋体" w:cs="宋体" w:hint="eastAsia"/>
          <w:color w:val="000000"/>
          <w:kern w:val="0"/>
        </w:rPr>
        <w:t>第</w:t>
      </w:r>
      <w:r w:rsidRPr="008972C5">
        <w:rPr>
          <w:rFonts w:ascii="宋体" w:hAnsi="宋体" w:cs="宋体"/>
          <w:color w:val="000000"/>
          <w:kern w:val="0"/>
        </w:rPr>
        <w:t>18</w:t>
      </w:r>
      <w:r w:rsidRPr="008972C5">
        <w:rPr>
          <w:rFonts w:ascii="宋体" w:hAnsi="宋体" w:cs="宋体" w:hint="eastAsia"/>
          <w:color w:val="000000"/>
          <w:kern w:val="0"/>
        </w:rPr>
        <w:t>条。</w:t>
      </w: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B17BA4">
      <w:pPr>
        <w:jc w:val="right"/>
        <w:rPr>
          <w:color w:val="000000"/>
        </w:rPr>
      </w:pPr>
    </w:p>
    <w:p w:rsidR="003078E3" w:rsidRPr="008972C5" w:rsidRDefault="003078E3" w:rsidP="00B17BA4">
      <w:pPr>
        <w:jc w:val="left"/>
        <w:rPr>
          <w:color w:val="000000"/>
          <w:sz w:val="60"/>
          <w:szCs w:val="60"/>
        </w:rPr>
        <w:sectPr w:rsidR="003078E3" w:rsidRPr="008972C5" w:rsidSect="00CD35C2">
          <w:footerReference w:type="default" r:id="rId33"/>
          <w:pgSz w:w="11906" w:h="16838" w:code="9"/>
          <w:pgMar w:top="1440" w:right="1797" w:bottom="1440" w:left="1797" w:header="851" w:footer="992" w:gutter="0"/>
          <w:cols w:space="425"/>
          <w:docGrid w:type="lines" w:linePitch="312"/>
        </w:sectPr>
      </w:pPr>
    </w:p>
    <w:p w:rsidR="003078E3" w:rsidRPr="008972C5" w:rsidRDefault="003078E3" w:rsidP="00B17BA4">
      <w:pPr>
        <w:jc w:val="left"/>
        <w:rPr>
          <w:color w:val="000000"/>
          <w:sz w:val="60"/>
          <w:szCs w:val="60"/>
        </w:rPr>
      </w:pPr>
      <w:r w:rsidRPr="008972C5">
        <w:rPr>
          <w:rFonts w:cs="宋体" w:hint="eastAsia"/>
          <w:color w:val="000000"/>
          <w:sz w:val="60"/>
          <w:szCs w:val="60"/>
        </w:rPr>
        <w:lastRenderedPageBreak/>
        <w:t>第二章</w:t>
      </w:r>
    </w:p>
    <w:p w:rsidR="003078E3" w:rsidRPr="008972C5" w:rsidRDefault="003078E3" w:rsidP="00B17BA4">
      <w:pPr>
        <w:jc w:val="left"/>
        <w:rPr>
          <w:color w:val="000000"/>
          <w:sz w:val="60"/>
          <w:szCs w:val="60"/>
        </w:rPr>
      </w:pPr>
      <w:r w:rsidRPr="008972C5">
        <w:rPr>
          <w:rFonts w:cs="宋体" w:hint="eastAsia"/>
          <w:color w:val="000000"/>
          <w:sz w:val="60"/>
          <w:szCs w:val="60"/>
        </w:rPr>
        <w:t>特定企业特殊主体责任</w:t>
      </w:r>
    </w:p>
    <w:p w:rsidR="003078E3" w:rsidRPr="008972C5" w:rsidRDefault="003078E3" w:rsidP="00B17BA4">
      <w:pPr>
        <w:jc w:val="left"/>
        <w:rPr>
          <w:color w:val="000000"/>
          <w:sz w:val="36"/>
          <w:szCs w:val="36"/>
        </w:rPr>
      </w:pPr>
      <w:r w:rsidRPr="008972C5">
        <w:rPr>
          <w:rFonts w:cs="宋体" w:hint="eastAsia"/>
          <w:color w:val="000000"/>
          <w:sz w:val="36"/>
          <w:szCs w:val="36"/>
        </w:rPr>
        <w:t>安全监管部分</w:t>
      </w:r>
    </w:p>
    <w:p w:rsidR="003078E3" w:rsidRPr="008972C5" w:rsidRDefault="003078E3" w:rsidP="00B17BA4">
      <w:pPr>
        <w:jc w:val="left"/>
        <w:rPr>
          <w:color w:val="000000"/>
        </w:rPr>
      </w:pPr>
    </w:p>
    <w:p w:rsidR="003078E3" w:rsidRPr="008972C5" w:rsidRDefault="003078E3" w:rsidP="00B17BA4">
      <w:pPr>
        <w:pStyle w:val="a8"/>
        <w:numPr>
          <w:ilvl w:val="0"/>
          <w:numId w:val="7"/>
        </w:numPr>
        <w:ind w:firstLineChars="0"/>
        <w:jc w:val="center"/>
        <w:rPr>
          <w:rFonts w:ascii="宋体"/>
          <w:color w:val="000000"/>
          <w:sz w:val="26"/>
          <w:szCs w:val="26"/>
        </w:rPr>
      </w:pPr>
      <w:r w:rsidRPr="008972C5">
        <w:rPr>
          <w:rFonts w:ascii="宋体" w:hAnsi="宋体" w:cs="宋体" w:hint="eastAsia"/>
          <w:color w:val="000000"/>
          <w:sz w:val="26"/>
          <w:szCs w:val="26"/>
        </w:rPr>
        <w:t>矿山、金属冶炼建设项目和用于生产、储存、装卸危险物品的建设项目和危险化学品、烟花爆竹、民用爆炸物品生产企业</w:t>
      </w:r>
    </w:p>
    <w:p w:rsidR="003078E3" w:rsidRPr="008972C5" w:rsidRDefault="003078E3" w:rsidP="00B17BA4">
      <w:pPr>
        <w:rPr>
          <w:rFonts w:ascii="宋体"/>
          <w:color w:val="000000"/>
        </w:rPr>
      </w:pPr>
    </w:p>
    <w:p w:rsidR="003078E3" w:rsidRPr="008972C5" w:rsidRDefault="003078E3" w:rsidP="00B17BA4">
      <w:pPr>
        <w:jc w:val="center"/>
        <w:rPr>
          <w:rFonts w:ascii="宋体"/>
          <w:color w:val="000000"/>
          <w:sz w:val="22"/>
          <w:szCs w:val="22"/>
        </w:rPr>
      </w:pPr>
      <w:r w:rsidRPr="008972C5">
        <w:rPr>
          <w:rFonts w:ascii="宋体" w:hAnsi="宋体" w:cs="宋体" w:hint="eastAsia"/>
          <w:color w:val="000000"/>
          <w:sz w:val="22"/>
          <w:szCs w:val="22"/>
        </w:rPr>
        <w:t>本节目录</w:t>
      </w:r>
    </w:p>
    <w:p w:rsidR="003078E3" w:rsidRPr="008972C5" w:rsidRDefault="003078E3" w:rsidP="00B17BA4">
      <w:pPr>
        <w:jc w:val="center"/>
        <w:rPr>
          <w:rFonts w:ascii="宋体"/>
          <w:color w:val="000000"/>
          <w:sz w:val="22"/>
          <w:szCs w:val="22"/>
        </w:rPr>
      </w:pPr>
    </w:p>
    <w:p w:rsidR="003078E3" w:rsidRPr="008972C5" w:rsidRDefault="003078E3" w:rsidP="00B17BA4">
      <w:pPr>
        <w:jc w:val="left"/>
        <w:rPr>
          <w:rFonts w:ascii="宋体"/>
          <w:color w:val="000000"/>
          <w:sz w:val="22"/>
          <w:szCs w:val="22"/>
        </w:rPr>
      </w:pPr>
      <w:r w:rsidRPr="008972C5">
        <w:rPr>
          <w:rFonts w:ascii="宋体" w:hAnsi="宋体" w:cs="宋体"/>
          <w:color w:val="000000"/>
          <w:sz w:val="22"/>
          <w:szCs w:val="22"/>
        </w:rPr>
        <w:t>1</w:t>
      </w:r>
      <w:r w:rsidRPr="008972C5">
        <w:rPr>
          <w:rFonts w:ascii="宋体" w:hAnsi="宋体" w:cs="宋体" w:hint="eastAsia"/>
          <w:color w:val="000000"/>
          <w:sz w:val="22"/>
          <w:szCs w:val="22"/>
        </w:rPr>
        <w:t>实行安全生产许可制度。</w:t>
      </w:r>
    </w:p>
    <w:p w:rsidR="003078E3" w:rsidRPr="008972C5" w:rsidRDefault="003078E3" w:rsidP="00B17BA4">
      <w:pPr>
        <w:jc w:val="left"/>
        <w:rPr>
          <w:rFonts w:ascii="宋体"/>
          <w:color w:val="000000"/>
          <w:sz w:val="22"/>
          <w:szCs w:val="22"/>
        </w:rPr>
      </w:pPr>
      <w:r w:rsidRPr="008972C5">
        <w:rPr>
          <w:rFonts w:ascii="宋体" w:hAnsi="宋体" w:cs="宋体"/>
          <w:color w:val="000000"/>
          <w:sz w:val="22"/>
          <w:szCs w:val="22"/>
        </w:rPr>
        <w:t>2</w:t>
      </w:r>
      <w:r w:rsidRPr="008972C5">
        <w:rPr>
          <w:rFonts w:ascii="宋体" w:hAnsi="宋体" w:cs="宋体" w:hint="eastAsia"/>
          <w:color w:val="000000"/>
          <w:sz w:val="22"/>
          <w:szCs w:val="22"/>
        </w:rPr>
        <w:t>取得安全生产许可证的条件。</w:t>
      </w:r>
    </w:p>
    <w:p w:rsidR="003078E3" w:rsidRPr="008972C5" w:rsidRDefault="003078E3" w:rsidP="00B17BA4">
      <w:pPr>
        <w:jc w:val="left"/>
        <w:rPr>
          <w:rFonts w:ascii="宋体"/>
          <w:color w:val="000000"/>
          <w:sz w:val="22"/>
          <w:szCs w:val="22"/>
        </w:rPr>
      </w:pPr>
      <w:r w:rsidRPr="008972C5">
        <w:rPr>
          <w:rFonts w:ascii="宋体" w:hAnsi="宋体" w:cs="宋体"/>
          <w:color w:val="000000"/>
          <w:sz w:val="22"/>
          <w:szCs w:val="22"/>
        </w:rPr>
        <w:t>3</w:t>
      </w:r>
      <w:r w:rsidRPr="008972C5">
        <w:rPr>
          <w:rFonts w:ascii="宋体" w:hAnsi="宋体" w:cs="宋体" w:hint="eastAsia"/>
          <w:color w:val="000000"/>
          <w:sz w:val="22"/>
          <w:szCs w:val="22"/>
        </w:rPr>
        <w:t>安全生产的管理规定。</w:t>
      </w:r>
    </w:p>
    <w:p w:rsidR="003078E3" w:rsidRPr="008972C5" w:rsidRDefault="003078E3" w:rsidP="00B17BA4">
      <w:pPr>
        <w:jc w:val="left"/>
        <w:rPr>
          <w:rFonts w:ascii="宋体"/>
          <w:color w:val="000000"/>
          <w:sz w:val="22"/>
          <w:szCs w:val="22"/>
        </w:rPr>
      </w:pPr>
      <w:r w:rsidRPr="008972C5">
        <w:rPr>
          <w:rFonts w:ascii="宋体" w:hAnsi="宋体" w:cs="宋体"/>
          <w:color w:val="000000"/>
          <w:sz w:val="22"/>
          <w:szCs w:val="22"/>
        </w:rPr>
        <w:t>4</w:t>
      </w:r>
      <w:r w:rsidRPr="008972C5">
        <w:rPr>
          <w:rFonts w:ascii="宋体" w:hAnsi="宋体" w:cs="宋体" w:hint="eastAsia"/>
          <w:color w:val="000000"/>
          <w:sz w:val="22"/>
          <w:szCs w:val="22"/>
        </w:rPr>
        <w:t>安全生产许可证有效性的规定。</w:t>
      </w:r>
    </w:p>
    <w:p w:rsidR="003078E3" w:rsidRPr="008972C5" w:rsidRDefault="003078E3" w:rsidP="00B17BA4">
      <w:pPr>
        <w:jc w:val="left"/>
        <w:rPr>
          <w:rFonts w:ascii="宋体"/>
          <w:color w:val="000000"/>
        </w:rPr>
      </w:pPr>
    </w:p>
    <w:p w:rsidR="003078E3" w:rsidRPr="008972C5" w:rsidRDefault="003078E3" w:rsidP="00B17BA4">
      <w:pPr>
        <w:jc w:val="left"/>
        <w:rPr>
          <w:rFonts w:ascii="宋体"/>
          <w:color w:val="000000"/>
        </w:rPr>
      </w:pPr>
    </w:p>
    <w:p w:rsidR="003078E3" w:rsidRPr="008972C5" w:rsidRDefault="003078E3" w:rsidP="00B17BA4">
      <w:pPr>
        <w:jc w:val="left"/>
        <w:rPr>
          <w:rFonts w:ascii="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B1-1</w:t>
      </w:r>
    </w:p>
    <w:p w:rsidR="003078E3" w:rsidRPr="008972C5" w:rsidRDefault="003078E3" w:rsidP="00B17BA4">
      <w:pPr>
        <w:jc w:val="left"/>
        <w:rPr>
          <w:rFonts w:ascii="宋体"/>
          <w:color w:val="000000"/>
        </w:rPr>
      </w:pPr>
      <w:r w:rsidRPr="008972C5">
        <w:rPr>
          <w:rFonts w:ascii="宋体" w:hAnsi="宋体" w:cs="宋体"/>
          <w:color w:val="000000"/>
        </w:rPr>
        <w:t>B.</w:t>
      </w:r>
      <w:r w:rsidRPr="008972C5">
        <w:rPr>
          <w:rFonts w:ascii="宋体" w:hAnsi="宋体" w:cs="宋体" w:hint="eastAsia"/>
          <w:color w:val="000000"/>
        </w:rPr>
        <w:t>【责任主体】矿山、金属冶炼建设项目和用于生产、储存、装卸危险物品的建设项目和危险化学品、烟花爆竹、民用爆炸物品生产企业</w:t>
      </w:r>
    </w:p>
    <w:p w:rsidR="003078E3" w:rsidRPr="008972C5" w:rsidRDefault="003078E3" w:rsidP="00B17BA4">
      <w:pPr>
        <w:jc w:val="left"/>
        <w:rPr>
          <w:rFonts w:ascii="宋体"/>
          <w:color w:val="000000"/>
        </w:rPr>
      </w:pPr>
      <w:r w:rsidRPr="008972C5">
        <w:rPr>
          <w:rFonts w:ascii="宋体" w:hAnsi="宋体" w:cs="宋体"/>
          <w:color w:val="000000"/>
        </w:rPr>
        <w:t>C.</w:t>
      </w:r>
      <w:r w:rsidRPr="008972C5">
        <w:rPr>
          <w:rFonts w:ascii="宋体" w:hAnsi="宋体" w:cs="宋体" w:hint="eastAsia"/>
          <w:color w:val="000000"/>
        </w:rPr>
        <w:t>【责任名称】实行安全生产许可制度。</w:t>
      </w:r>
    </w:p>
    <w:p w:rsidR="003078E3" w:rsidRPr="008972C5" w:rsidRDefault="003078E3" w:rsidP="00B17BA4">
      <w:pPr>
        <w:jc w:val="left"/>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color w:val="000000"/>
        </w:rPr>
      </w:pPr>
      <w:r w:rsidRPr="008972C5">
        <w:rPr>
          <w:rFonts w:ascii="宋体" w:hAnsi="宋体" w:cs="宋体"/>
          <w:color w:val="000000"/>
        </w:rPr>
        <w:t>1.</w:t>
      </w:r>
      <w:r w:rsidRPr="008972C5">
        <w:rPr>
          <w:rFonts w:ascii="宋体" w:hAnsi="宋体" w:cs="宋体" w:hint="eastAsia"/>
          <w:color w:val="000000"/>
        </w:rPr>
        <w:t>国家对矿山企业和危险化学品、烟花爆竹、民用爆炸物品生产企业实行安全生产许可制度。</w:t>
      </w:r>
    </w:p>
    <w:p w:rsidR="003078E3" w:rsidRPr="008972C5" w:rsidRDefault="003078E3" w:rsidP="003D6250">
      <w:pPr>
        <w:ind w:firstLineChars="200" w:firstLine="420"/>
        <w:rPr>
          <w:rFonts w:ascii="宋体"/>
          <w:color w:val="000000"/>
        </w:rPr>
      </w:pPr>
      <w:r w:rsidRPr="008972C5">
        <w:rPr>
          <w:rFonts w:ascii="宋体" w:hAnsi="宋体" w:cs="宋体" w:hint="eastAsia"/>
          <w:color w:val="000000"/>
        </w:rPr>
        <w:t>企业未取得安全生产许可证的，不得从事生产活动。</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2.</w:t>
      </w:r>
      <w:r w:rsidRPr="008972C5">
        <w:rPr>
          <w:rFonts w:ascii="宋体" w:hAnsi="宋体" w:cs="宋体" w:hint="eastAsia"/>
          <w:color w:val="000000"/>
        </w:rPr>
        <w:t>企业进行生产前，应当依照有关规定向安全生产许可证颁发管理机关申请领取安全生产许可证，并提供相关文件、资料。</w:t>
      </w:r>
    </w:p>
    <w:p w:rsidR="003078E3" w:rsidRPr="008972C5" w:rsidRDefault="003078E3" w:rsidP="003D6250">
      <w:pPr>
        <w:ind w:firstLineChars="200" w:firstLine="420"/>
        <w:rPr>
          <w:rFonts w:ascii="宋体"/>
          <w:color w:val="000000"/>
        </w:rPr>
      </w:pPr>
      <w:r w:rsidRPr="008972C5">
        <w:rPr>
          <w:rFonts w:ascii="宋体" w:hAnsi="宋体" w:cs="宋体"/>
          <w:color w:val="000000"/>
        </w:rPr>
        <w:t>3.</w:t>
      </w:r>
      <w:r w:rsidRPr="008972C5">
        <w:rPr>
          <w:rFonts w:ascii="宋体" w:hAnsi="宋体" w:cs="宋体" w:hint="eastAsia"/>
          <w:color w:val="000000"/>
        </w:rPr>
        <w:t>企业不得转让、冒用安全生产许可证或者使用伪造的安全生产许可证。</w:t>
      </w:r>
    </w:p>
    <w:p w:rsidR="003078E3" w:rsidRPr="008972C5" w:rsidRDefault="003078E3" w:rsidP="003D6250">
      <w:pPr>
        <w:ind w:firstLineChars="200" w:firstLine="420"/>
        <w:rPr>
          <w:rFonts w:ascii="宋体"/>
          <w:color w:val="000000"/>
        </w:rPr>
      </w:pPr>
      <w:r w:rsidRPr="008972C5">
        <w:rPr>
          <w:rFonts w:ascii="宋体" w:hAnsi="宋体" w:cs="宋体"/>
          <w:color w:val="000000"/>
        </w:rPr>
        <w:t>4.</w:t>
      </w:r>
      <w:r w:rsidRPr="008972C5">
        <w:rPr>
          <w:rFonts w:ascii="宋体" w:hAnsi="宋体" w:cs="宋体" w:hint="eastAsia"/>
          <w:color w:val="000000"/>
        </w:rPr>
        <w:t>企业取得安全生产许可证后，不得降低安全生产条件，并应当加强日常安全生产管理，接受安全生产许可证颁发管理机关的监督检查。</w:t>
      </w:r>
    </w:p>
    <w:p w:rsidR="003078E3" w:rsidRPr="008972C5" w:rsidRDefault="003078E3" w:rsidP="003D6250">
      <w:pPr>
        <w:ind w:firstLineChars="200" w:firstLine="420"/>
        <w:rPr>
          <w:rFonts w:ascii="宋体"/>
          <w:color w:val="000000"/>
        </w:rPr>
      </w:pPr>
      <w:r w:rsidRPr="008972C5">
        <w:rPr>
          <w:rFonts w:ascii="宋体" w:hAnsi="宋体" w:cs="宋体"/>
          <w:color w:val="000000"/>
        </w:rPr>
        <w:t>5</w:t>
      </w:r>
      <w:r w:rsidRPr="008972C5">
        <w:rPr>
          <w:rFonts w:ascii="宋体" w:hAnsi="宋体" w:cs="宋体" w:hint="eastAsia"/>
          <w:color w:val="000000"/>
        </w:rPr>
        <w:t>．国家对易制毒化学品的生产、经营、购买、运输和进口、出口实行分类管理和许可制度。</w:t>
      </w:r>
    </w:p>
    <w:p w:rsidR="003078E3" w:rsidRPr="008972C5" w:rsidRDefault="003078E3" w:rsidP="003D6250">
      <w:pPr>
        <w:ind w:firstLineChars="200" w:firstLine="420"/>
        <w:rPr>
          <w:color w:val="000000"/>
        </w:rPr>
      </w:pPr>
      <w:r w:rsidRPr="008972C5">
        <w:rPr>
          <w:rFonts w:ascii="宋体" w:hAnsi="宋体" w:cs="宋体"/>
          <w:color w:val="000000"/>
        </w:rPr>
        <w:t>6</w:t>
      </w:r>
      <w:r w:rsidRPr="008972C5">
        <w:rPr>
          <w:color w:val="000000"/>
        </w:rPr>
        <w:t>.</w:t>
      </w:r>
      <w:r w:rsidRPr="008972C5">
        <w:rPr>
          <w:rFonts w:cs="宋体" w:hint="eastAsia"/>
          <w:color w:val="000000"/>
        </w:rPr>
        <w:t>危险化学品生产企业进行生产前，应当依照《安全生产许可证条例》的规定，取得危险化学品安全生产许可证。</w:t>
      </w:r>
    </w:p>
    <w:p w:rsidR="003078E3" w:rsidRPr="008972C5" w:rsidRDefault="003078E3" w:rsidP="003D6250">
      <w:pPr>
        <w:ind w:firstLineChars="200" w:firstLine="420"/>
        <w:jc w:val="left"/>
        <w:rPr>
          <w:color w:val="000000"/>
        </w:rPr>
      </w:pPr>
      <w:r w:rsidRPr="008972C5">
        <w:rPr>
          <w:rFonts w:ascii="宋体" w:hAnsi="宋体" w:cs="宋体"/>
          <w:color w:val="000000"/>
        </w:rPr>
        <w:t>7.</w:t>
      </w:r>
      <w:r w:rsidRPr="008972C5">
        <w:rPr>
          <w:rFonts w:ascii="宋体" w:hAnsi="宋体" w:cs="宋体" w:hint="eastAsia"/>
          <w:color w:val="000000"/>
        </w:rPr>
        <w:t>企业不得出租、出借、买卖或者以其他形式转让其取得的安全生产许可证，或者冒用他人取得的安全生产许可证、使用伪造的安全生产许可证。</w:t>
      </w:r>
    </w:p>
    <w:p w:rsidR="003078E3" w:rsidRPr="008972C5" w:rsidRDefault="003078E3" w:rsidP="00B17BA4">
      <w:pPr>
        <w:jc w:val="left"/>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《安全生产许可证条例》（</w:t>
      </w:r>
      <w:r w:rsidRPr="008972C5">
        <w:rPr>
          <w:rFonts w:ascii="宋体" w:hAnsi="宋体" w:cs="宋体"/>
          <w:color w:val="000000"/>
        </w:rPr>
        <w:t>2004</w:t>
      </w:r>
      <w:r w:rsidRPr="008972C5">
        <w:rPr>
          <w:rFonts w:ascii="宋体" w:hAnsi="宋体" w:cs="宋体" w:hint="eastAsia"/>
          <w:color w:val="000000"/>
        </w:rPr>
        <w:t>年）第</w:t>
      </w:r>
      <w:r w:rsidRPr="008972C5">
        <w:rPr>
          <w:rFonts w:ascii="宋体" w:hAnsi="宋体" w:cs="宋体"/>
          <w:color w:val="000000"/>
        </w:rPr>
        <w:t>2</w:t>
      </w: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w:t>
      </w:r>
      <w:r w:rsidRPr="008972C5">
        <w:rPr>
          <w:rFonts w:ascii="宋体" w:hAnsi="宋体" w:cs="宋体"/>
          <w:color w:val="000000"/>
        </w:rPr>
        <w:t>13</w:t>
      </w:r>
      <w:r w:rsidRPr="008972C5">
        <w:rPr>
          <w:rFonts w:ascii="宋体" w:hAnsi="宋体" w:cs="宋体" w:hint="eastAsia"/>
          <w:color w:val="000000"/>
        </w:rPr>
        <w:t>、</w:t>
      </w:r>
      <w:r w:rsidRPr="008972C5">
        <w:rPr>
          <w:rFonts w:ascii="宋体" w:hAnsi="宋体" w:cs="宋体"/>
          <w:color w:val="000000"/>
        </w:rPr>
        <w:t>14</w:t>
      </w:r>
      <w:r w:rsidRPr="008972C5">
        <w:rPr>
          <w:rFonts w:ascii="宋体" w:hAnsi="宋体" w:cs="宋体" w:hint="eastAsia"/>
          <w:color w:val="000000"/>
        </w:rPr>
        <w:t>条；</w:t>
      </w:r>
    </w:p>
    <w:p w:rsidR="003078E3" w:rsidRPr="008972C5" w:rsidRDefault="003078E3" w:rsidP="00B17BA4">
      <w:pPr>
        <w:ind w:firstLine="200"/>
        <w:jc w:val="left"/>
        <w:rPr>
          <w:rFonts w:ascii="宋体"/>
          <w:color w:val="000000"/>
        </w:rPr>
      </w:pPr>
      <w:r w:rsidRPr="008972C5">
        <w:rPr>
          <w:rFonts w:ascii="宋体" w:hAnsi="宋体" w:cs="宋体"/>
          <w:color w:val="000000"/>
        </w:rPr>
        <w:t xml:space="preserve">  </w:t>
      </w:r>
      <w:r w:rsidRPr="008972C5">
        <w:rPr>
          <w:rFonts w:ascii="宋体" w:hAnsi="宋体" w:cs="宋体" w:hint="eastAsia"/>
          <w:color w:val="000000"/>
        </w:rPr>
        <w:t>《易制毒化学品管理条例》（</w:t>
      </w:r>
      <w:r w:rsidRPr="008972C5">
        <w:rPr>
          <w:rFonts w:ascii="宋体" w:hAnsi="宋体" w:cs="宋体"/>
          <w:color w:val="000000"/>
        </w:rPr>
        <w:t>2005</w:t>
      </w:r>
      <w:r w:rsidRPr="008972C5">
        <w:rPr>
          <w:rFonts w:ascii="宋体" w:hAnsi="宋体" w:cs="宋体" w:hint="eastAsia"/>
          <w:color w:val="000000"/>
        </w:rPr>
        <w:t>年）第</w:t>
      </w:r>
      <w:r w:rsidRPr="008972C5">
        <w:rPr>
          <w:rFonts w:ascii="宋体" w:hAnsi="宋体" w:cs="宋体"/>
          <w:color w:val="000000"/>
        </w:rPr>
        <w:t>2</w:t>
      </w:r>
      <w:r w:rsidRPr="008972C5">
        <w:rPr>
          <w:rFonts w:ascii="宋体" w:hAnsi="宋体" w:cs="宋体" w:hint="eastAsia"/>
          <w:color w:val="000000"/>
        </w:rPr>
        <w:t>条；</w:t>
      </w:r>
    </w:p>
    <w:p w:rsidR="003078E3" w:rsidRPr="008972C5" w:rsidRDefault="003078E3" w:rsidP="003D6250">
      <w:pPr>
        <w:ind w:firstLineChars="200" w:firstLine="420"/>
        <w:jc w:val="left"/>
        <w:rPr>
          <w:color w:val="000000"/>
        </w:rPr>
      </w:pPr>
      <w:r w:rsidRPr="008972C5">
        <w:rPr>
          <w:rFonts w:cs="宋体" w:hint="eastAsia"/>
          <w:color w:val="000000"/>
        </w:rPr>
        <w:lastRenderedPageBreak/>
        <w:t>《危险化学品安全管理条例》（</w:t>
      </w:r>
      <w:r w:rsidRPr="008972C5">
        <w:rPr>
          <w:rFonts w:ascii="宋体" w:hAnsi="宋体" w:cs="宋体"/>
          <w:color w:val="000000"/>
        </w:rPr>
        <w:t>2011</w:t>
      </w:r>
      <w:r w:rsidRPr="008972C5">
        <w:rPr>
          <w:rFonts w:ascii="宋体" w:hAnsi="宋体" w:cs="宋体" w:hint="eastAsia"/>
          <w:color w:val="000000"/>
        </w:rPr>
        <w:t>年）第</w:t>
      </w:r>
      <w:r w:rsidRPr="008972C5">
        <w:rPr>
          <w:rFonts w:ascii="宋体" w:hAnsi="宋体" w:cs="宋体"/>
          <w:color w:val="000000"/>
        </w:rPr>
        <w:t>13</w:t>
      </w:r>
      <w:r w:rsidRPr="008972C5">
        <w:rPr>
          <w:rFonts w:ascii="宋体" w:hAnsi="宋体" w:cs="宋体" w:hint="eastAsia"/>
          <w:color w:val="000000"/>
        </w:rPr>
        <w:t>、</w:t>
      </w:r>
      <w:r w:rsidRPr="008972C5">
        <w:rPr>
          <w:rFonts w:ascii="宋体" w:hAnsi="宋体" w:cs="宋体"/>
          <w:color w:val="000000"/>
        </w:rPr>
        <w:t>14</w:t>
      </w:r>
      <w:r w:rsidRPr="008972C5">
        <w:rPr>
          <w:rFonts w:ascii="宋体" w:hAnsi="宋体" w:cs="宋体" w:hint="eastAsia"/>
          <w:color w:val="000000"/>
        </w:rPr>
        <w:t>、</w:t>
      </w:r>
      <w:r w:rsidRPr="008972C5">
        <w:rPr>
          <w:rFonts w:ascii="宋体" w:hAnsi="宋体" w:cs="宋体"/>
          <w:color w:val="000000"/>
        </w:rPr>
        <w:t>15</w:t>
      </w:r>
      <w:r w:rsidRPr="008972C5">
        <w:rPr>
          <w:rFonts w:ascii="宋体" w:hAnsi="宋体" w:cs="宋体" w:hint="eastAsia"/>
          <w:color w:val="000000"/>
        </w:rPr>
        <w:t>、</w:t>
      </w:r>
      <w:r w:rsidRPr="008972C5">
        <w:rPr>
          <w:rFonts w:ascii="宋体" w:hAnsi="宋体" w:cs="宋体"/>
          <w:color w:val="000000"/>
        </w:rPr>
        <w:t>17</w:t>
      </w:r>
      <w:r w:rsidRPr="008972C5">
        <w:rPr>
          <w:rFonts w:cs="宋体" w:hint="eastAsia"/>
          <w:color w:val="000000"/>
        </w:rPr>
        <w:t>条；</w:t>
      </w:r>
    </w:p>
    <w:p w:rsidR="003078E3" w:rsidRPr="008972C5" w:rsidRDefault="003078E3" w:rsidP="003D6250">
      <w:pPr>
        <w:ind w:leftChars="200" w:left="630" w:hangingChars="100" w:hanging="210"/>
        <w:jc w:val="left"/>
        <w:rPr>
          <w:rFonts w:ascii="宋体"/>
          <w:color w:val="000000"/>
        </w:rPr>
      </w:pPr>
      <w:r w:rsidRPr="008972C5">
        <w:rPr>
          <w:rFonts w:ascii="宋体" w:hAnsi="宋体" w:cs="宋体" w:hint="eastAsia"/>
          <w:color w:val="000000"/>
        </w:rPr>
        <w:t>《危险化学品生产企业安全生产许可证实施办法》（</w:t>
      </w:r>
      <w:r w:rsidRPr="008972C5">
        <w:rPr>
          <w:rFonts w:ascii="宋体" w:hAnsi="宋体" w:cs="宋体"/>
          <w:color w:val="000000"/>
        </w:rPr>
        <w:t>2012</w:t>
      </w:r>
      <w:r w:rsidRPr="008972C5">
        <w:rPr>
          <w:rFonts w:ascii="宋体" w:hAnsi="宋体" w:cs="宋体" w:hint="eastAsia"/>
          <w:color w:val="000000"/>
        </w:rPr>
        <w:t>年）第</w:t>
      </w:r>
      <w:r w:rsidRPr="008972C5">
        <w:rPr>
          <w:rFonts w:ascii="宋体" w:hAnsi="宋体" w:cs="宋体"/>
          <w:color w:val="000000"/>
        </w:rPr>
        <w:t>36</w:t>
      </w:r>
      <w:r w:rsidRPr="008972C5">
        <w:rPr>
          <w:rFonts w:ascii="宋体" w:hAnsi="宋体" w:cs="宋体" w:hint="eastAsia"/>
          <w:color w:val="000000"/>
        </w:rPr>
        <w:t>条。</w:t>
      </w:r>
    </w:p>
    <w:p w:rsidR="003078E3" w:rsidRPr="008972C5" w:rsidRDefault="003078E3" w:rsidP="00B17BA4">
      <w:pPr>
        <w:ind w:firstLine="200"/>
        <w:jc w:val="left"/>
        <w:rPr>
          <w:rFonts w:ascii="宋体"/>
          <w:color w:val="000000"/>
        </w:rPr>
      </w:pPr>
    </w:p>
    <w:p w:rsidR="003078E3" w:rsidRPr="008972C5" w:rsidRDefault="003078E3" w:rsidP="00B17BA4">
      <w:pPr>
        <w:ind w:firstLine="200"/>
        <w:jc w:val="left"/>
        <w:rPr>
          <w:rFonts w:ascii="宋体"/>
          <w:color w:val="000000"/>
        </w:rPr>
      </w:pPr>
    </w:p>
    <w:p w:rsidR="003078E3" w:rsidRPr="008972C5" w:rsidRDefault="003078E3" w:rsidP="00B17BA4">
      <w:pPr>
        <w:jc w:val="left"/>
        <w:rPr>
          <w:rFonts w:ascii="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B1-2</w:t>
      </w:r>
    </w:p>
    <w:p w:rsidR="003078E3" w:rsidRPr="008972C5" w:rsidRDefault="003078E3" w:rsidP="00B17BA4">
      <w:pPr>
        <w:jc w:val="left"/>
        <w:rPr>
          <w:rFonts w:ascii="宋体"/>
          <w:color w:val="000000"/>
        </w:rPr>
      </w:pPr>
      <w:r w:rsidRPr="008972C5">
        <w:rPr>
          <w:rFonts w:ascii="宋体" w:hAnsi="宋体" w:cs="宋体"/>
          <w:color w:val="000000"/>
        </w:rPr>
        <w:t>B.</w:t>
      </w:r>
      <w:r w:rsidRPr="008972C5">
        <w:rPr>
          <w:rFonts w:ascii="宋体" w:hAnsi="宋体" w:cs="宋体" w:hint="eastAsia"/>
          <w:color w:val="000000"/>
        </w:rPr>
        <w:t>【责任主体】矿山、金属冶炼建设项目和用于生产、储存、装卸危险物品的建设项目和危险化学品、烟花爆竹、民用爆炸物品生产企业</w:t>
      </w:r>
    </w:p>
    <w:p w:rsidR="003078E3" w:rsidRPr="008972C5" w:rsidRDefault="003078E3" w:rsidP="00B17BA4">
      <w:pPr>
        <w:jc w:val="left"/>
        <w:rPr>
          <w:rFonts w:ascii="宋体"/>
          <w:color w:val="000000"/>
        </w:rPr>
      </w:pPr>
      <w:r w:rsidRPr="008972C5">
        <w:rPr>
          <w:rFonts w:ascii="宋体" w:hAnsi="宋体" w:cs="宋体"/>
          <w:color w:val="000000"/>
        </w:rPr>
        <w:t>C.</w:t>
      </w:r>
      <w:r w:rsidRPr="008972C5">
        <w:rPr>
          <w:rFonts w:ascii="宋体" w:hAnsi="宋体" w:cs="宋体" w:hint="eastAsia"/>
          <w:color w:val="000000"/>
        </w:rPr>
        <w:t>【责任名称】取得安全生产许可证的条件。</w:t>
      </w:r>
    </w:p>
    <w:p w:rsidR="003078E3" w:rsidRPr="008972C5" w:rsidRDefault="003078E3" w:rsidP="00B17BA4">
      <w:pPr>
        <w:jc w:val="left"/>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left="60" w:firstLineChars="200" w:firstLine="420"/>
        <w:jc w:val="left"/>
        <w:rPr>
          <w:rFonts w:ascii="宋体"/>
          <w:color w:val="000000"/>
          <w:shd w:val="clear" w:color="auto" w:fill="FFFFFF"/>
        </w:rPr>
      </w:pPr>
      <w:r w:rsidRPr="008972C5">
        <w:rPr>
          <w:rFonts w:ascii="宋体" w:hAnsi="宋体" w:cs="宋体"/>
          <w:color w:val="000000"/>
          <w:shd w:val="clear" w:color="auto" w:fill="FFFFFF"/>
        </w:rPr>
        <w:t>1.</w:t>
      </w:r>
      <w:r w:rsidRPr="008972C5">
        <w:rPr>
          <w:rFonts w:ascii="宋体" w:hAnsi="宋体" w:cs="宋体" w:hint="eastAsia"/>
          <w:color w:val="000000"/>
          <w:shd w:val="clear" w:color="auto" w:fill="FFFFFF"/>
        </w:rPr>
        <w:t>企业取得安全生产许可证，应当具备下列安全生产条件</w:t>
      </w:r>
      <w:r w:rsidRPr="008972C5">
        <w:rPr>
          <w:rFonts w:ascii="宋体" w:hAnsi="宋体" w:cs="宋体"/>
          <w:color w:val="000000"/>
          <w:shd w:val="clear" w:color="auto" w:fill="FFFFFF"/>
        </w:rPr>
        <w:t>:</w:t>
      </w:r>
    </w:p>
    <w:p w:rsidR="003078E3" w:rsidRPr="008972C5" w:rsidRDefault="003078E3" w:rsidP="003D6250">
      <w:pPr>
        <w:ind w:left="60" w:firstLineChars="200" w:firstLine="420"/>
        <w:jc w:val="left"/>
        <w:rPr>
          <w:rFonts w:ascii="宋体"/>
          <w:color w:val="000000"/>
          <w:shd w:val="clear" w:color="auto" w:fill="FFFFFF"/>
        </w:rPr>
      </w:pP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1</w:t>
      </w:r>
      <w:r w:rsidRPr="008972C5">
        <w:rPr>
          <w:rFonts w:ascii="宋体" w:hAnsi="宋体" w:cs="宋体" w:hint="eastAsia"/>
          <w:color w:val="000000"/>
          <w:shd w:val="clear" w:color="auto" w:fill="FFFFFF"/>
        </w:rPr>
        <w:t>）建立、健全安全生产责任制，制定完备的安全生产规章制度和操作规程。</w:t>
      </w:r>
    </w:p>
    <w:p w:rsidR="003078E3" w:rsidRPr="008972C5" w:rsidRDefault="003078E3" w:rsidP="003D6250">
      <w:pPr>
        <w:ind w:left="60" w:firstLineChars="200" w:firstLine="420"/>
        <w:jc w:val="left"/>
        <w:rPr>
          <w:rFonts w:ascii="宋体"/>
          <w:color w:val="000000"/>
          <w:shd w:val="clear" w:color="auto" w:fill="FFFFFF"/>
        </w:rPr>
      </w:pP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2</w:t>
      </w:r>
      <w:r w:rsidRPr="008972C5">
        <w:rPr>
          <w:rFonts w:ascii="宋体" w:hAnsi="宋体" w:cs="宋体" w:hint="eastAsia"/>
          <w:color w:val="000000"/>
          <w:shd w:val="clear" w:color="auto" w:fill="FFFFFF"/>
        </w:rPr>
        <w:t>）安全投入符合安全生产要求。</w:t>
      </w:r>
    </w:p>
    <w:p w:rsidR="003078E3" w:rsidRPr="008972C5" w:rsidRDefault="003078E3" w:rsidP="003D6250">
      <w:pPr>
        <w:ind w:left="60" w:firstLineChars="200" w:firstLine="420"/>
        <w:jc w:val="left"/>
        <w:rPr>
          <w:rFonts w:ascii="宋体"/>
          <w:color w:val="000000"/>
          <w:shd w:val="clear" w:color="auto" w:fill="FFFFFF"/>
        </w:rPr>
      </w:pP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3</w:t>
      </w:r>
      <w:r w:rsidRPr="008972C5">
        <w:rPr>
          <w:rFonts w:ascii="宋体" w:hAnsi="宋体" w:cs="宋体" w:hint="eastAsia"/>
          <w:color w:val="000000"/>
          <w:shd w:val="clear" w:color="auto" w:fill="FFFFFF"/>
        </w:rPr>
        <w:t>）设置安全生产管理机构，配备专职安全生产管理人员。</w:t>
      </w:r>
    </w:p>
    <w:p w:rsidR="003078E3" w:rsidRPr="008972C5" w:rsidRDefault="003078E3" w:rsidP="003D6250">
      <w:pPr>
        <w:ind w:left="60" w:firstLineChars="200" w:firstLine="420"/>
        <w:jc w:val="left"/>
        <w:rPr>
          <w:rFonts w:ascii="宋体"/>
          <w:color w:val="000000"/>
          <w:shd w:val="clear" w:color="auto" w:fill="FFFFFF"/>
        </w:rPr>
      </w:pP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4</w:t>
      </w:r>
      <w:r w:rsidRPr="008972C5">
        <w:rPr>
          <w:rFonts w:ascii="宋体" w:hAnsi="宋体" w:cs="宋体" w:hint="eastAsia"/>
          <w:color w:val="000000"/>
          <w:shd w:val="clear" w:color="auto" w:fill="FFFFFF"/>
        </w:rPr>
        <w:t>）主要负责人和安全生产管理人员经考核合格。</w:t>
      </w:r>
    </w:p>
    <w:p w:rsidR="003078E3" w:rsidRPr="008972C5" w:rsidRDefault="003078E3" w:rsidP="003D6250">
      <w:pPr>
        <w:ind w:left="60" w:firstLineChars="200" w:firstLine="420"/>
        <w:jc w:val="left"/>
        <w:rPr>
          <w:rFonts w:ascii="宋体"/>
          <w:color w:val="000000"/>
          <w:shd w:val="clear" w:color="auto" w:fill="FFFFFF"/>
        </w:rPr>
      </w:pP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5</w:t>
      </w:r>
      <w:r w:rsidRPr="008972C5">
        <w:rPr>
          <w:rFonts w:ascii="宋体" w:hAnsi="宋体" w:cs="宋体" w:hint="eastAsia"/>
          <w:color w:val="000000"/>
          <w:shd w:val="clear" w:color="auto" w:fill="FFFFFF"/>
        </w:rPr>
        <w:t>）特种作业人员经有关业务主管部门考核合格，取得特种作业操作资格证书。</w:t>
      </w:r>
    </w:p>
    <w:p w:rsidR="003078E3" w:rsidRPr="008972C5" w:rsidRDefault="003078E3" w:rsidP="003D6250">
      <w:pPr>
        <w:ind w:left="60" w:firstLineChars="200" w:firstLine="420"/>
        <w:jc w:val="left"/>
        <w:rPr>
          <w:rFonts w:ascii="宋体"/>
          <w:color w:val="000000"/>
          <w:shd w:val="clear" w:color="auto" w:fill="FFFFFF"/>
        </w:rPr>
      </w:pP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6</w:t>
      </w:r>
      <w:r w:rsidRPr="008972C5">
        <w:rPr>
          <w:rFonts w:ascii="宋体" w:hAnsi="宋体" w:cs="宋体" w:hint="eastAsia"/>
          <w:color w:val="000000"/>
          <w:shd w:val="clear" w:color="auto" w:fill="FFFFFF"/>
        </w:rPr>
        <w:t>）从业人员经安全生产教育和培训合格。</w:t>
      </w:r>
    </w:p>
    <w:p w:rsidR="003078E3" w:rsidRPr="008972C5" w:rsidRDefault="003078E3" w:rsidP="003D6250">
      <w:pPr>
        <w:ind w:left="60" w:firstLineChars="200" w:firstLine="420"/>
        <w:jc w:val="left"/>
        <w:rPr>
          <w:rFonts w:ascii="宋体"/>
          <w:color w:val="000000"/>
          <w:shd w:val="clear" w:color="auto" w:fill="FFFFFF"/>
        </w:rPr>
      </w:pP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7</w:t>
      </w:r>
      <w:r w:rsidRPr="008972C5">
        <w:rPr>
          <w:rFonts w:ascii="宋体" w:hAnsi="宋体" w:cs="宋体" w:hint="eastAsia"/>
          <w:color w:val="000000"/>
          <w:shd w:val="clear" w:color="auto" w:fill="FFFFFF"/>
        </w:rPr>
        <w:t>）依法参加工伤保险，为从业人员缴纳保险费。</w:t>
      </w:r>
    </w:p>
    <w:p w:rsidR="003078E3" w:rsidRPr="008972C5" w:rsidRDefault="003078E3" w:rsidP="003D6250">
      <w:pPr>
        <w:ind w:left="60" w:firstLineChars="200" w:firstLine="420"/>
        <w:jc w:val="left"/>
        <w:rPr>
          <w:rFonts w:ascii="宋体"/>
          <w:color w:val="000000"/>
          <w:shd w:val="clear" w:color="auto" w:fill="FFFFFF"/>
        </w:rPr>
      </w:pP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8</w:t>
      </w:r>
      <w:r w:rsidRPr="008972C5">
        <w:rPr>
          <w:rFonts w:ascii="宋体" w:hAnsi="宋体" w:cs="宋体" w:hint="eastAsia"/>
          <w:color w:val="000000"/>
          <w:shd w:val="clear" w:color="auto" w:fill="FFFFFF"/>
        </w:rPr>
        <w:t>）厂房、作业场所和安全设施、设备、工艺符合有关安全生产法律、法规、标准和规程的要求。</w:t>
      </w:r>
    </w:p>
    <w:p w:rsidR="003078E3" w:rsidRPr="008972C5" w:rsidRDefault="003078E3" w:rsidP="003D6250">
      <w:pPr>
        <w:ind w:left="60" w:firstLineChars="200" w:firstLine="420"/>
        <w:jc w:val="left"/>
        <w:rPr>
          <w:rFonts w:ascii="宋体"/>
          <w:color w:val="000000"/>
          <w:shd w:val="clear" w:color="auto" w:fill="FFFFFF"/>
        </w:rPr>
      </w:pP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9</w:t>
      </w:r>
      <w:r w:rsidRPr="008972C5">
        <w:rPr>
          <w:rFonts w:ascii="宋体" w:hAnsi="宋体" w:cs="宋体" w:hint="eastAsia"/>
          <w:color w:val="000000"/>
          <w:shd w:val="clear" w:color="auto" w:fill="FFFFFF"/>
        </w:rPr>
        <w:t>）有职业危害防治措施，并为从业人员配备符合国家标准或者行业标准的劳动防护用品。</w:t>
      </w:r>
    </w:p>
    <w:p w:rsidR="003078E3" w:rsidRPr="008972C5" w:rsidRDefault="003078E3" w:rsidP="003D6250">
      <w:pPr>
        <w:ind w:left="60" w:firstLineChars="200" w:firstLine="420"/>
        <w:jc w:val="left"/>
        <w:rPr>
          <w:rFonts w:ascii="宋体"/>
          <w:color w:val="000000"/>
          <w:shd w:val="clear" w:color="auto" w:fill="FFFFFF"/>
        </w:rPr>
      </w:pP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10</w:t>
      </w:r>
      <w:r w:rsidRPr="008972C5">
        <w:rPr>
          <w:rFonts w:ascii="宋体" w:hAnsi="宋体" w:cs="宋体" w:hint="eastAsia"/>
          <w:color w:val="000000"/>
          <w:shd w:val="clear" w:color="auto" w:fill="FFFFFF"/>
        </w:rPr>
        <w:t>）依法进行安全评价。</w:t>
      </w:r>
    </w:p>
    <w:p w:rsidR="003078E3" w:rsidRPr="008972C5" w:rsidRDefault="003078E3" w:rsidP="003D6250">
      <w:pPr>
        <w:ind w:left="60" w:firstLineChars="200" w:firstLine="420"/>
        <w:jc w:val="left"/>
        <w:rPr>
          <w:rFonts w:ascii="宋体"/>
          <w:color w:val="000000"/>
          <w:shd w:val="clear" w:color="auto" w:fill="FFFFFF"/>
        </w:rPr>
      </w:pP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11</w:t>
      </w:r>
      <w:r w:rsidRPr="008972C5">
        <w:rPr>
          <w:rFonts w:ascii="宋体" w:hAnsi="宋体" w:cs="宋体" w:hint="eastAsia"/>
          <w:color w:val="000000"/>
          <w:shd w:val="clear" w:color="auto" w:fill="FFFFFF"/>
        </w:rPr>
        <w:t>）有重大危险源检测、评估、监控措施和应急预案。</w:t>
      </w:r>
    </w:p>
    <w:p w:rsidR="003078E3" w:rsidRPr="008972C5" w:rsidRDefault="003078E3" w:rsidP="003D6250">
      <w:pPr>
        <w:ind w:left="60" w:firstLineChars="200" w:firstLine="420"/>
        <w:jc w:val="left"/>
        <w:rPr>
          <w:rFonts w:ascii="宋体"/>
          <w:color w:val="000000"/>
          <w:shd w:val="clear" w:color="auto" w:fill="FFFFFF"/>
        </w:rPr>
      </w:pP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12</w:t>
      </w:r>
      <w:r w:rsidRPr="008972C5">
        <w:rPr>
          <w:rFonts w:ascii="宋体" w:hAnsi="宋体" w:cs="宋体" w:hint="eastAsia"/>
          <w:color w:val="000000"/>
          <w:shd w:val="clear" w:color="auto" w:fill="FFFFFF"/>
        </w:rPr>
        <w:t>）有生产安全事故应急救援预案、应急救援组织或者应急救援人员，配备必要的应急救援器材、设备。</w:t>
      </w:r>
    </w:p>
    <w:p w:rsidR="003078E3" w:rsidRPr="008972C5" w:rsidRDefault="003078E3" w:rsidP="003D6250">
      <w:pPr>
        <w:ind w:left="60" w:firstLineChars="200" w:firstLine="420"/>
        <w:jc w:val="left"/>
        <w:rPr>
          <w:rFonts w:ascii="宋体"/>
          <w:color w:val="000000"/>
        </w:rPr>
      </w:pP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13</w:t>
      </w:r>
      <w:r w:rsidRPr="008972C5">
        <w:rPr>
          <w:rFonts w:ascii="宋体" w:hAnsi="宋体" w:cs="宋体" w:hint="eastAsia"/>
          <w:color w:val="000000"/>
          <w:shd w:val="clear" w:color="auto" w:fill="FFFFFF"/>
        </w:rPr>
        <w:t>）法律、法规规定的其他条件。</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2.</w:t>
      </w:r>
      <w:r w:rsidRPr="008972C5">
        <w:rPr>
          <w:rFonts w:ascii="宋体" w:hAnsi="宋体" w:cs="宋体" w:hint="eastAsia"/>
          <w:color w:val="000000"/>
        </w:rPr>
        <w:t>申请生产第一类中的非药品类易制毒化学品的，由省、自治区、直辖市人民政府安全生产监督管理部门审批。</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3.</w:t>
      </w:r>
      <w:r w:rsidRPr="008972C5">
        <w:rPr>
          <w:rFonts w:ascii="宋体" w:hAnsi="宋体" w:cs="宋体" w:hint="eastAsia"/>
          <w:color w:val="000000"/>
        </w:rPr>
        <w:t>审查第一类易制毒化学品生产许可申请材料时，根据需要，可以进行实地核查和专家评审。</w:t>
      </w:r>
    </w:p>
    <w:p w:rsidR="003078E3" w:rsidRPr="008972C5" w:rsidRDefault="003078E3" w:rsidP="003D6250">
      <w:pPr>
        <w:ind w:firstLineChars="200" w:firstLine="420"/>
        <w:rPr>
          <w:color w:val="000000"/>
        </w:rPr>
      </w:pPr>
      <w:r w:rsidRPr="008972C5">
        <w:rPr>
          <w:rFonts w:ascii="宋体" w:hAnsi="宋体" w:cs="宋体"/>
          <w:color w:val="000000"/>
        </w:rPr>
        <w:t>4.</w:t>
      </w:r>
      <w:r w:rsidRPr="008972C5">
        <w:rPr>
          <w:rFonts w:cs="宋体" w:hint="eastAsia"/>
          <w:color w:val="000000"/>
        </w:rPr>
        <w:t>非煤矿矿山企业取得安全生产许可证，应当具备下列安全生产条件：</w:t>
      </w:r>
    </w:p>
    <w:p w:rsidR="003078E3" w:rsidRPr="008972C5" w:rsidRDefault="003078E3" w:rsidP="003D6250">
      <w:pPr>
        <w:ind w:firstLineChars="200" w:firstLine="420"/>
        <w:rPr>
          <w:rFonts w:ascii="宋体" w:cs="宋体"/>
          <w:color w:val="000000"/>
        </w:rPr>
      </w:pPr>
      <w:r w:rsidRPr="008972C5">
        <w:rPr>
          <w:rFonts w:cs="宋体" w:hint="eastAsia"/>
          <w:color w:val="000000"/>
        </w:rPr>
        <w:t>（</w:t>
      </w:r>
      <w:r w:rsidRPr="008972C5">
        <w:rPr>
          <w:rFonts w:ascii="宋体" w:hAnsi="宋体" w:cs="宋体"/>
          <w:color w:val="000000"/>
        </w:rPr>
        <w:t>1</w:t>
      </w:r>
      <w:r w:rsidRPr="008972C5">
        <w:rPr>
          <w:rFonts w:ascii="宋体" w:hAnsi="宋体" w:cs="宋体" w:hint="eastAsia"/>
          <w:color w:val="000000"/>
        </w:rPr>
        <w:t>）建立健全主要负责人、分管负责人、安全生产管理人员、职能部门、岗位安全生产责任制；制定安全检查制度、职业危害预防制度、安全教育培训制度、生产安全事故管理制度、重大危险源监控和重大隐患整改制度、设备安全管理制度、安全生产档案管理制度、安全生产奖惩制度等规章制度；制定作业安全规程和各工种操作规程；</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）安全投入符合安全生产要求，依照国家有关规定足额提取安全生产费用；</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）设置安全生产管理机构，或者配备专职安全生产管理人员；</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）主要负责人和安全生产管理人员经安全生产监督管理部门考核合格，取得安全资格证书；</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）特种作业人员经有关业务主管部门考核合格，取得特种作业操作资格证书；</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）其他从业人员依照规定接受安全生产教育和培训，并经考试合格；</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）依法参加工伤保险，为从业人员缴纳保险费；</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）制定防治职业危害的具体措施，并为从业人员配备符合国家标准或者行业标准的劳动防护用品；</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lastRenderedPageBreak/>
        <w:t>（</w:t>
      </w:r>
      <w:r w:rsidRPr="008972C5">
        <w:rPr>
          <w:rFonts w:ascii="宋体" w:hAnsi="宋体" w:cs="宋体"/>
          <w:color w:val="000000"/>
        </w:rPr>
        <w:t>9</w:t>
      </w:r>
      <w:r w:rsidRPr="008972C5">
        <w:rPr>
          <w:rFonts w:ascii="宋体" w:hAnsi="宋体" w:cs="宋体" w:hint="eastAsia"/>
          <w:color w:val="000000"/>
        </w:rPr>
        <w:t>）新建、改建、扩建工程项目依法进行安全评价，其安全设施经验收合格；</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w:t>
      </w:r>
      <w:r w:rsidRPr="008972C5">
        <w:rPr>
          <w:rFonts w:ascii="宋体" w:hAnsi="宋体" w:cs="宋体"/>
          <w:color w:val="000000"/>
        </w:rPr>
        <w:t>10</w:t>
      </w:r>
      <w:r w:rsidRPr="008972C5">
        <w:rPr>
          <w:rFonts w:ascii="宋体" w:hAnsi="宋体" w:cs="宋体" w:hint="eastAsia"/>
          <w:color w:val="000000"/>
        </w:rPr>
        <w:t>）危险性较大的设备、设施按照国家有关规定进行定期检测检验；</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w:t>
      </w:r>
      <w:r w:rsidRPr="008972C5">
        <w:rPr>
          <w:rFonts w:ascii="宋体" w:hAnsi="宋体" w:cs="宋体"/>
          <w:color w:val="000000"/>
        </w:rPr>
        <w:t>11</w:t>
      </w:r>
      <w:r w:rsidRPr="008972C5">
        <w:rPr>
          <w:rFonts w:ascii="宋体" w:hAnsi="宋体" w:cs="宋体" w:hint="eastAsia"/>
          <w:color w:val="000000"/>
        </w:rPr>
        <w:t>）制定事故应急救援预案，建立事故应急救援组织</w:t>
      </w:r>
      <w:r w:rsidRPr="008972C5">
        <w:rPr>
          <w:rFonts w:ascii="宋体" w:hAnsi="宋体" w:cs="宋体"/>
          <w:color w:val="000000"/>
        </w:rPr>
        <w:t>,</w:t>
      </w:r>
      <w:r w:rsidRPr="008972C5">
        <w:rPr>
          <w:rFonts w:ascii="宋体" w:hAnsi="宋体" w:cs="宋体" w:hint="eastAsia"/>
          <w:color w:val="000000"/>
        </w:rPr>
        <w:t>配备必要的应急救援器材、设备；生产规模较小可以不建立事故应急救援组织的，应当指定兼职的应急救援人员，并与邻近的矿山救护队或者其他应急救援组织签订救护协议；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w:t>
      </w:r>
      <w:r w:rsidRPr="008972C5">
        <w:rPr>
          <w:rFonts w:ascii="宋体" w:hAnsi="宋体" w:cs="宋体"/>
          <w:color w:val="000000"/>
        </w:rPr>
        <w:t>12</w:t>
      </w:r>
      <w:r w:rsidRPr="008972C5">
        <w:rPr>
          <w:rFonts w:ascii="宋体" w:hAnsi="宋体" w:cs="宋体" w:hint="eastAsia"/>
          <w:color w:val="000000"/>
        </w:rPr>
        <w:t>）符合有关国家标准、行业标准规定的其他条件。</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5.</w:t>
      </w:r>
      <w:r w:rsidRPr="008972C5">
        <w:rPr>
          <w:rFonts w:ascii="宋体" w:hAnsi="宋体" w:cs="宋体" w:hint="eastAsia"/>
          <w:color w:val="000000"/>
        </w:rPr>
        <w:t>海洋石油天然气企业申请领取安全生产许可证，向国家安全生产监督管理总局提出申请。</w:t>
      </w:r>
    </w:p>
    <w:p w:rsidR="003078E3" w:rsidRPr="008972C5" w:rsidRDefault="003078E3" w:rsidP="00B17BA4">
      <w:pPr>
        <w:jc w:val="left"/>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《安全生产许可证条例》（</w:t>
      </w:r>
      <w:r w:rsidRPr="008972C5">
        <w:rPr>
          <w:rFonts w:ascii="宋体" w:hAnsi="宋体" w:cs="宋体"/>
          <w:color w:val="000000"/>
        </w:rPr>
        <w:t>2004</w:t>
      </w:r>
      <w:r w:rsidRPr="008972C5">
        <w:rPr>
          <w:rFonts w:ascii="宋体" w:hAnsi="宋体" w:cs="宋体" w:hint="eastAsia"/>
          <w:color w:val="000000"/>
        </w:rPr>
        <w:t>年）第</w:t>
      </w:r>
      <w:r w:rsidRPr="008972C5">
        <w:rPr>
          <w:rFonts w:ascii="宋体" w:hAnsi="宋体" w:cs="宋体"/>
          <w:color w:val="000000"/>
        </w:rPr>
        <w:t>3</w:t>
      </w: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条；</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《易制毒化学品管理条例》（</w:t>
      </w:r>
      <w:r w:rsidRPr="008972C5">
        <w:rPr>
          <w:rFonts w:ascii="宋体" w:hAnsi="宋体" w:cs="宋体"/>
          <w:color w:val="000000"/>
        </w:rPr>
        <w:t>2005</w:t>
      </w:r>
      <w:r w:rsidRPr="008972C5">
        <w:rPr>
          <w:rFonts w:ascii="宋体" w:hAnsi="宋体" w:cs="宋体" w:hint="eastAsia"/>
          <w:color w:val="000000"/>
        </w:rPr>
        <w:t>年）第</w:t>
      </w:r>
      <w:r w:rsidRPr="008972C5">
        <w:rPr>
          <w:rFonts w:ascii="宋体" w:hAnsi="宋体" w:cs="宋体"/>
          <w:color w:val="000000"/>
        </w:rPr>
        <w:t>8</w:t>
      </w:r>
      <w:r w:rsidRPr="008972C5">
        <w:rPr>
          <w:rFonts w:ascii="宋体" w:hAnsi="宋体" w:cs="宋体" w:hint="eastAsia"/>
          <w:color w:val="000000"/>
        </w:rPr>
        <w:t>条；</w:t>
      </w:r>
    </w:p>
    <w:p w:rsidR="003078E3" w:rsidRPr="008972C5" w:rsidRDefault="003078E3" w:rsidP="003D6250">
      <w:pPr>
        <w:ind w:firstLineChars="200" w:firstLine="420"/>
        <w:jc w:val="left"/>
        <w:rPr>
          <w:rFonts w:ascii="宋体"/>
          <w:color w:val="000000"/>
        </w:rPr>
      </w:pPr>
      <w:r w:rsidRPr="008972C5">
        <w:rPr>
          <w:rFonts w:cs="宋体" w:hint="eastAsia"/>
          <w:color w:val="000000"/>
        </w:rPr>
        <w:t>《非煤矿矿山企业安全生产许可</w:t>
      </w:r>
      <w:r w:rsidRPr="008972C5">
        <w:rPr>
          <w:rFonts w:ascii="宋体" w:hAnsi="宋体" w:cs="宋体" w:hint="eastAsia"/>
          <w:color w:val="000000"/>
        </w:rPr>
        <w:t>证实施办法》（</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6</w:t>
      </w: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条。</w:t>
      </w:r>
    </w:p>
    <w:p w:rsidR="003078E3" w:rsidRPr="008972C5" w:rsidRDefault="003078E3" w:rsidP="00B17BA4">
      <w:pPr>
        <w:jc w:val="left"/>
        <w:rPr>
          <w:rFonts w:ascii="宋体"/>
          <w:color w:val="000000"/>
        </w:rPr>
      </w:pPr>
    </w:p>
    <w:p w:rsidR="003078E3" w:rsidRPr="008972C5" w:rsidRDefault="003078E3" w:rsidP="00B17BA4">
      <w:pPr>
        <w:jc w:val="left"/>
        <w:rPr>
          <w:rFonts w:ascii="宋体"/>
          <w:color w:val="000000"/>
        </w:rPr>
      </w:pPr>
    </w:p>
    <w:p w:rsidR="003078E3" w:rsidRPr="008972C5" w:rsidRDefault="003078E3" w:rsidP="00B17BA4">
      <w:pPr>
        <w:jc w:val="left"/>
        <w:rPr>
          <w:rFonts w:ascii="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B1-3</w:t>
      </w:r>
    </w:p>
    <w:p w:rsidR="003078E3" w:rsidRPr="008972C5" w:rsidRDefault="003078E3" w:rsidP="00B17BA4">
      <w:pPr>
        <w:jc w:val="left"/>
        <w:rPr>
          <w:rFonts w:ascii="宋体"/>
          <w:color w:val="000000"/>
        </w:rPr>
      </w:pPr>
      <w:r w:rsidRPr="008972C5">
        <w:rPr>
          <w:rFonts w:ascii="宋体" w:hAnsi="宋体" w:cs="宋体"/>
          <w:color w:val="000000"/>
        </w:rPr>
        <w:t>B</w:t>
      </w:r>
      <w:r w:rsidRPr="008972C5">
        <w:rPr>
          <w:rFonts w:ascii="宋体" w:hAnsi="宋体" w:cs="宋体" w:hint="eastAsia"/>
          <w:color w:val="000000"/>
        </w:rPr>
        <w:t>【责任主体】矿山、金属冶炼建设项目和用于生产、储存、装卸危险物品的建设项目和危险化学品、烟花爆竹、民用爆炸物品生产企业</w:t>
      </w:r>
    </w:p>
    <w:p w:rsidR="003078E3" w:rsidRPr="008972C5" w:rsidRDefault="003078E3" w:rsidP="00B17BA4">
      <w:pPr>
        <w:jc w:val="left"/>
        <w:rPr>
          <w:rFonts w:ascii="宋体"/>
          <w:color w:val="000000"/>
        </w:rPr>
      </w:pPr>
      <w:r w:rsidRPr="008972C5">
        <w:rPr>
          <w:rFonts w:ascii="宋体" w:hAnsi="宋体" w:cs="宋体"/>
          <w:color w:val="000000"/>
        </w:rPr>
        <w:t>C</w:t>
      </w:r>
      <w:r w:rsidRPr="008972C5">
        <w:rPr>
          <w:rFonts w:ascii="宋体" w:hAnsi="宋体" w:cs="宋体" w:hint="eastAsia"/>
          <w:color w:val="000000"/>
        </w:rPr>
        <w:t>【责任名称】安全生产的管理规定。</w:t>
      </w:r>
    </w:p>
    <w:p w:rsidR="003078E3" w:rsidRPr="008972C5" w:rsidRDefault="003078E3" w:rsidP="00B17BA4">
      <w:pPr>
        <w:jc w:val="left"/>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color w:val="000000"/>
        </w:rPr>
      </w:pPr>
      <w:r w:rsidRPr="008972C5">
        <w:rPr>
          <w:rFonts w:ascii="宋体" w:hAnsi="宋体" w:cs="宋体"/>
          <w:color w:val="000000"/>
        </w:rPr>
        <w:t>1.</w:t>
      </w:r>
      <w:r w:rsidRPr="008972C5">
        <w:rPr>
          <w:rFonts w:ascii="宋体" w:hAnsi="宋体" w:cs="宋体" w:hint="eastAsia"/>
          <w:color w:val="000000"/>
        </w:rPr>
        <w:t>矿山、金属冶炼、建筑施工、道路运输单位和危险物品的生产、经营、储存单位，应当设置安全生产管理机构或者配备专职安全生产管理人员。</w:t>
      </w:r>
    </w:p>
    <w:p w:rsidR="003078E3" w:rsidRPr="008972C5" w:rsidRDefault="003078E3" w:rsidP="003D6250">
      <w:pPr>
        <w:ind w:firstLineChars="200" w:firstLine="420"/>
        <w:rPr>
          <w:rFonts w:ascii="宋体"/>
          <w:color w:val="000000"/>
        </w:rPr>
      </w:pPr>
      <w:r w:rsidRPr="008972C5">
        <w:rPr>
          <w:rFonts w:ascii="宋体" w:hAnsi="宋体" w:cs="宋体"/>
          <w:color w:val="000000"/>
        </w:rPr>
        <w:t>2.</w:t>
      </w:r>
      <w:r w:rsidRPr="008972C5">
        <w:rPr>
          <w:rFonts w:ascii="宋体" w:hAnsi="宋体" w:cs="宋体" w:hint="eastAsia"/>
          <w:color w:val="000000"/>
        </w:rPr>
        <w:t>危险物品的生产、储存单位以及矿山、金属冶炼单位的安全生产管理人员的任免，应当告知主管的负有安全生产监督管理职责的部门。</w:t>
      </w:r>
    </w:p>
    <w:p w:rsidR="003078E3" w:rsidRPr="008972C5" w:rsidRDefault="003078E3" w:rsidP="003D6250">
      <w:pPr>
        <w:ind w:firstLineChars="200" w:firstLine="420"/>
        <w:rPr>
          <w:rFonts w:ascii="宋体"/>
          <w:color w:val="000000"/>
        </w:rPr>
      </w:pPr>
      <w:r w:rsidRPr="008972C5">
        <w:rPr>
          <w:rFonts w:ascii="宋体" w:hAnsi="宋体" w:cs="宋体"/>
          <w:color w:val="000000"/>
        </w:rPr>
        <w:t>3.</w:t>
      </w:r>
      <w:r w:rsidRPr="008972C5">
        <w:rPr>
          <w:rFonts w:ascii="宋体" w:hAnsi="宋体" w:cs="宋体" w:hint="eastAsia"/>
          <w:color w:val="000000"/>
        </w:rPr>
        <w:t>危险物品的生产、经营、储存单位以及矿山、金属冶炼、建筑施工、道路运输单位的主要负责人和安全生产管理人员，应当由主管的负有安全生产监督管理职责的部门对其安全生产知识和管理能力考核合格。</w:t>
      </w:r>
    </w:p>
    <w:p w:rsidR="003078E3" w:rsidRPr="008972C5" w:rsidRDefault="003078E3" w:rsidP="003D6250">
      <w:pPr>
        <w:ind w:firstLineChars="200" w:firstLine="420"/>
        <w:rPr>
          <w:rFonts w:ascii="宋体"/>
          <w:color w:val="000000"/>
        </w:rPr>
      </w:pPr>
      <w:r w:rsidRPr="008972C5">
        <w:rPr>
          <w:rFonts w:ascii="宋体" w:hAnsi="宋体" w:cs="宋体" w:hint="eastAsia"/>
          <w:color w:val="000000"/>
        </w:rPr>
        <w:t>危险物品的生产、储存单位以及矿山、金属冶炼单位应当有注册安全工程师从事安全生产管理工作。</w:t>
      </w:r>
    </w:p>
    <w:p w:rsidR="003078E3" w:rsidRPr="008972C5" w:rsidRDefault="003078E3" w:rsidP="003D6250">
      <w:pPr>
        <w:ind w:firstLineChars="200" w:firstLine="420"/>
        <w:rPr>
          <w:rFonts w:ascii="宋体"/>
          <w:color w:val="000000"/>
        </w:rPr>
      </w:pPr>
      <w:r w:rsidRPr="008972C5">
        <w:rPr>
          <w:rFonts w:ascii="宋体" w:hAnsi="宋体" w:cs="宋体"/>
          <w:color w:val="000000"/>
        </w:rPr>
        <w:t>4.</w:t>
      </w:r>
      <w:r w:rsidRPr="008972C5">
        <w:rPr>
          <w:rFonts w:ascii="宋体" w:hAnsi="宋体" w:cs="宋体" w:hint="eastAsia"/>
          <w:color w:val="000000"/>
        </w:rPr>
        <w:t>企业生产、经营、运输、储存、使用危险物品或者处置废弃危险物品，必须执行有关法律、法规和国家标准或者行业标准，建立专门的安全管理制度，采取可靠的安全措施，接受有关主管部门依法实施的监督管理。</w:t>
      </w:r>
    </w:p>
    <w:p w:rsidR="003078E3" w:rsidRPr="008972C5" w:rsidRDefault="003078E3" w:rsidP="003D6250">
      <w:pPr>
        <w:ind w:firstLineChars="200" w:firstLine="420"/>
        <w:rPr>
          <w:rFonts w:ascii="宋体"/>
          <w:color w:val="000000"/>
          <w:shd w:val="clear" w:color="auto" w:fill="FFFFFF"/>
        </w:rPr>
      </w:pPr>
      <w:r w:rsidRPr="008972C5">
        <w:rPr>
          <w:rFonts w:ascii="宋体" w:hAnsi="宋体" w:cs="宋体"/>
          <w:color w:val="000000"/>
        </w:rPr>
        <w:t>5.</w:t>
      </w:r>
      <w:r w:rsidRPr="008972C5">
        <w:rPr>
          <w:rFonts w:ascii="宋体" w:hAnsi="宋体" w:cs="宋体" w:hint="eastAsia"/>
          <w:color w:val="000000"/>
        </w:rPr>
        <w:t>矿山、金属冶炼、建筑施工、道路运输、城市轨道交通运营单位和危险物品的生产、经营、储存单位等高危</w:t>
      </w:r>
      <w:r w:rsidRPr="008972C5">
        <w:rPr>
          <w:rFonts w:ascii="宋体" w:hAnsi="宋体" w:cs="宋体" w:hint="eastAsia"/>
          <w:color w:val="000000"/>
          <w:shd w:val="clear" w:color="auto" w:fill="FFFFFF"/>
        </w:rPr>
        <w:t>生产经营单位，应当按照下列规定设置安全生产管理机构、配备专职安全生产管理人员：</w:t>
      </w:r>
      <w:r w:rsidRPr="008972C5">
        <w:rPr>
          <w:rFonts w:ascii="宋体"/>
          <w:color w:val="000000"/>
          <w:shd w:val="clear" w:color="auto" w:fill="FFFFFF"/>
        </w:rPr>
        <w:br/>
      </w:r>
      <w:r w:rsidRPr="008972C5">
        <w:rPr>
          <w:rFonts w:ascii="宋体" w:hAnsi="宋体" w:cs="宋体" w:hint="eastAsia"/>
          <w:color w:val="000000"/>
          <w:shd w:val="clear" w:color="auto" w:fill="FFFFFF"/>
        </w:rPr>
        <w:t xml:space="preserve">　　（</w:t>
      </w:r>
      <w:r w:rsidRPr="008972C5">
        <w:rPr>
          <w:rFonts w:ascii="宋体" w:hAnsi="宋体" w:cs="宋体"/>
          <w:color w:val="000000"/>
          <w:shd w:val="clear" w:color="auto" w:fill="FFFFFF"/>
        </w:rPr>
        <w:t>1</w:t>
      </w:r>
      <w:r w:rsidRPr="008972C5">
        <w:rPr>
          <w:rFonts w:ascii="宋体" w:hAnsi="宋体" w:cs="宋体" w:hint="eastAsia"/>
          <w:color w:val="000000"/>
          <w:shd w:val="clear" w:color="auto" w:fill="FFFFFF"/>
        </w:rPr>
        <w:t>）从业人员不足三十人的，应当配备专职安全生产管理人员；</w:t>
      </w:r>
      <w:r w:rsidRPr="008972C5">
        <w:rPr>
          <w:rFonts w:ascii="宋体"/>
          <w:color w:val="000000"/>
          <w:shd w:val="clear" w:color="auto" w:fill="FFFFFF"/>
        </w:rPr>
        <w:br/>
      </w:r>
      <w:r w:rsidRPr="008972C5">
        <w:rPr>
          <w:rFonts w:ascii="宋体" w:hAnsi="宋体" w:cs="宋体" w:hint="eastAsia"/>
          <w:color w:val="000000"/>
          <w:shd w:val="clear" w:color="auto" w:fill="FFFFFF"/>
        </w:rPr>
        <w:t xml:space="preserve">　　（</w:t>
      </w:r>
      <w:r w:rsidRPr="008972C5">
        <w:rPr>
          <w:rFonts w:ascii="宋体" w:hAnsi="宋体" w:cs="宋体"/>
          <w:color w:val="000000"/>
          <w:shd w:val="clear" w:color="auto" w:fill="FFFFFF"/>
        </w:rPr>
        <w:t>2</w:t>
      </w:r>
      <w:r w:rsidRPr="008972C5">
        <w:rPr>
          <w:rFonts w:ascii="宋体" w:hAnsi="宋体" w:cs="宋体" w:hint="eastAsia"/>
          <w:color w:val="000000"/>
          <w:shd w:val="clear" w:color="auto" w:fill="FFFFFF"/>
        </w:rPr>
        <w:t>）从业人员三十人以上不足一百人的，应当设置专门的安全生产管理机构，配备二名以上专职安全生产管理人员；</w:t>
      </w:r>
      <w:r w:rsidRPr="008972C5">
        <w:rPr>
          <w:rFonts w:ascii="宋体"/>
          <w:color w:val="000000"/>
          <w:shd w:val="clear" w:color="auto" w:fill="FFFFFF"/>
        </w:rPr>
        <w:br/>
      </w:r>
      <w:r w:rsidRPr="008972C5">
        <w:rPr>
          <w:rFonts w:ascii="宋体" w:hAnsi="宋体" w:cs="宋体" w:hint="eastAsia"/>
          <w:color w:val="000000"/>
          <w:shd w:val="clear" w:color="auto" w:fill="FFFFFF"/>
        </w:rPr>
        <w:t xml:space="preserve">　　（</w:t>
      </w:r>
      <w:r w:rsidRPr="008972C5">
        <w:rPr>
          <w:rFonts w:ascii="宋体" w:hAnsi="宋体" w:cs="宋体"/>
          <w:color w:val="000000"/>
          <w:shd w:val="clear" w:color="auto" w:fill="FFFFFF"/>
        </w:rPr>
        <w:t>3</w:t>
      </w:r>
      <w:r w:rsidRPr="008972C5">
        <w:rPr>
          <w:rFonts w:ascii="宋体" w:hAnsi="宋体" w:cs="宋体" w:hint="eastAsia"/>
          <w:color w:val="000000"/>
          <w:shd w:val="clear" w:color="auto" w:fill="FFFFFF"/>
        </w:rPr>
        <w:t>）从业人员一百人以上不足一千人的，应当设置专门的安全生产管理机构，配备四名以上专职安全生产管理人员；</w:t>
      </w:r>
      <w:r w:rsidRPr="008972C5">
        <w:rPr>
          <w:rFonts w:ascii="宋体"/>
          <w:color w:val="000000"/>
          <w:shd w:val="clear" w:color="auto" w:fill="FFFFFF"/>
        </w:rPr>
        <w:br/>
      </w:r>
      <w:r w:rsidRPr="008972C5">
        <w:rPr>
          <w:rFonts w:ascii="宋体" w:hAnsi="宋体" w:cs="宋体" w:hint="eastAsia"/>
          <w:color w:val="000000"/>
          <w:shd w:val="clear" w:color="auto" w:fill="FFFFFF"/>
        </w:rPr>
        <w:t xml:space="preserve">　　（</w:t>
      </w:r>
      <w:r w:rsidRPr="008972C5">
        <w:rPr>
          <w:rFonts w:ascii="宋体" w:hAnsi="宋体" w:cs="宋体"/>
          <w:color w:val="000000"/>
          <w:shd w:val="clear" w:color="auto" w:fill="FFFFFF"/>
        </w:rPr>
        <w:t>4</w:t>
      </w:r>
      <w:r w:rsidRPr="008972C5">
        <w:rPr>
          <w:rFonts w:ascii="宋体" w:hAnsi="宋体" w:cs="宋体" w:hint="eastAsia"/>
          <w:color w:val="000000"/>
          <w:shd w:val="clear" w:color="auto" w:fill="FFFFFF"/>
        </w:rPr>
        <w:t>）从业人员一千人以上的，应当设置专门的安全生产管理机构，并按不低于从业人员千分之五的比例配备专职安全生产管理人员。</w:t>
      </w:r>
    </w:p>
    <w:p w:rsidR="003078E3" w:rsidRPr="008972C5" w:rsidRDefault="003078E3" w:rsidP="003D6250">
      <w:pPr>
        <w:ind w:firstLineChars="200" w:firstLine="420"/>
        <w:rPr>
          <w:color w:val="000000"/>
        </w:rPr>
      </w:pPr>
      <w:r w:rsidRPr="008972C5">
        <w:rPr>
          <w:rFonts w:ascii="宋体" w:hAnsi="宋体" w:cs="宋体"/>
          <w:color w:val="000000"/>
        </w:rPr>
        <w:t>6</w:t>
      </w:r>
      <w:r w:rsidRPr="008972C5">
        <w:rPr>
          <w:rFonts w:ascii="宋体" w:cs="宋体"/>
          <w:color w:val="000000"/>
          <w:shd w:val="clear" w:color="auto" w:fill="FFFFFF"/>
        </w:rPr>
        <w:t>.</w:t>
      </w:r>
      <w:r w:rsidRPr="008972C5">
        <w:rPr>
          <w:rFonts w:cs="宋体" w:hint="eastAsia"/>
          <w:color w:val="000000"/>
        </w:rPr>
        <w:t>企业的操作室、会议室、活动室、休息室、更衣室等场所不得设置在高温熔融金属吊运的影响范围内。进行高温熔融金属吊运时，吊罐（包）与大型槽体、高压设备、高压管路、压力容器的安全距离应当符合有关国家标准或者行业标准的规定，并采取有效的防护措施。</w:t>
      </w:r>
    </w:p>
    <w:p w:rsidR="003078E3" w:rsidRPr="008972C5" w:rsidRDefault="003078E3" w:rsidP="003D6250">
      <w:pPr>
        <w:ind w:firstLineChars="200" w:firstLine="420"/>
        <w:rPr>
          <w:color w:val="000000"/>
        </w:rPr>
      </w:pPr>
      <w:r w:rsidRPr="008972C5">
        <w:rPr>
          <w:rFonts w:ascii="宋体" w:hAnsi="宋体" w:cs="宋体"/>
          <w:color w:val="000000"/>
        </w:rPr>
        <w:lastRenderedPageBreak/>
        <w:t>7.</w:t>
      </w:r>
      <w:r w:rsidRPr="008972C5">
        <w:rPr>
          <w:rFonts w:ascii="宋体" w:hAnsi="宋体" w:cs="宋体" w:hint="eastAsia"/>
          <w:color w:val="000000"/>
        </w:rPr>
        <w:t>企业</w:t>
      </w:r>
      <w:r w:rsidRPr="008972C5">
        <w:rPr>
          <w:rFonts w:cs="宋体" w:hint="eastAsia"/>
          <w:color w:val="000000"/>
        </w:rPr>
        <w:t>在进行高温熔融金属冶炼、保温、运输、吊运过程中，应当采取防止泄漏、喷溅、爆炸伤人的安全措施，其影响区域不得有非生产性积水。</w:t>
      </w:r>
    </w:p>
    <w:p w:rsidR="003078E3" w:rsidRPr="008972C5" w:rsidRDefault="003078E3" w:rsidP="003D6250">
      <w:pPr>
        <w:ind w:firstLineChars="200" w:firstLine="420"/>
        <w:rPr>
          <w:rFonts w:ascii="宋体"/>
          <w:color w:val="000000"/>
          <w:shd w:val="clear" w:color="auto" w:fill="FFFFFF"/>
        </w:rPr>
      </w:pPr>
      <w:r w:rsidRPr="008972C5">
        <w:rPr>
          <w:rFonts w:ascii="宋体" w:hAnsi="宋体" w:cs="宋体"/>
          <w:color w:val="000000"/>
        </w:rPr>
        <w:t>8.</w:t>
      </w:r>
      <w:r w:rsidRPr="008972C5">
        <w:rPr>
          <w:rFonts w:ascii="宋体" w:hAnsi="宋体" w:cs="宋体" w:hint="eastAsia"/>
          <w:color w:val="000000"/>
        </w:rPr>
        <w:t>生产、储</w:t>
      </w:r>
      <w:r w:rsidRPr="008972C5">
        <w:rPr>
          <w:rFonts w:cs="宋体" w:hint="eastAsia"/>
          <w:color w:val="000000"/>
        </w:rPr>
        <w:t>存、使用煤气的企业应当建立煤气防护站（组），配备必要的煤气防护人员、煤气检测报警装置及防护设施，并且每年至少组织一次煤气事故应急演练。</w:t>
      </w:r>
    </w:p>
    <w:p w:rsidR="003078E3" w:rsidRPr="008972C5" w:rsidRDefault="003078E3" w:rsidP="003D6250">
      <w:pPr>
        <w:ind w:firstLineChars="200" w:firstLine="420"/>
        <w:jc w:val="left"/>
        <w:rPr>
          <w:rFonts w:ascii="宋体"/>
          <w:color w:val="000000"/>
          <w:shd w:val="clear" w:color="auto" w:fill="FFFFFF"/>
        </w:rPr>
      </w:pPr>
      <w:r w:rsidRPr="008972C5">
        <w:rPr>
          <w:rFonts w:ascii="宋体" w:hAnsi="宋体" w:cs="宋体"/>
          <w:color w:val="000000"/>
        </w:rPr>
        <w:t>9.</w:t>
      </w:r>
      <w:r w:rsidRPr="008972C5">
        <w:rPr>
          <w:rFonts w:ascii="宋体" w:hAnsi="宋体" w:cs="宋体" w:hint="eastAsia"/>
          <w:color w:val="000000"/>
        </w:rPr>
        <w:t>新建、改建、扩建危险化学品建设项目应当符合本市危险化学品生产、储存的行业规划和布局。</w:t>
      </w:r>
      <w:r w:rsidRPr="008972C5">
        <w:rPr>
          <w:rFonts w:ascii="宋体"/>
          <w:color w:val="000000"/>
        </w:rPr>
        <w:br/>
      </w:r>
      <w:r w:rsidRPr="008972C5">
        <w:rPr>
          <w:rFonts w:ascii="宋体" w:hAnsi="宋体" w:cs="宋体" w:hint="eastAsia"/>
          <w:color w:val="000000"/>
          <w:shd w:val="clear" w:color="auto" w:fill="FFFFFF"/>
        </w:rPr>
        <w:t xml:space="preserve">　　除运输工具的加油站、加气站外，不得在本市外环线以内以及各区的城区范围内新建危险化学品的生产、储存项目。</w:t>
      </w:r>
    </w:p>
    <w:p w:rsidR="003078E3" w:rsidRPr="008972C5" w:rsidRDefault="003078E3" w:rsidP="003D6250">
      <w:pPr>
        <w:ind w:left="60" w:firstLineChars="200" w:firstLine="420"/>
        <w:jc w:val="left"/>
        <w:rPr>
          <w:rFonts w:ascii="宋体"/>
          <w:color w:val="000000"/>
          <w:shd w:val="clear" w:color="auto" w:fill="FFFFFF"/>
        </w:rPr>
      </w:pPr>
      <w:r w:rsidRPr="008972C5">
        <w:rPr>
          <w:rFonts w:ascii="宋体" w:hAnsi="宋体" w:cs="宋体"/>
          <w:color w:val="000000"/>
          <w:shd w:val="clear" w:color="auto" w:fill="FFFFFF"/>
        </w:rPr>
        <w:t>10.</w:t>
      </w:r>
      <w:r w:rsidRPr="008972C5">
        <w:rPr>
          <w:rFonts w:ascii="宋体" w:hAnsi="宋体" w:cs="宋体" w:hint="eastAsia"/>
          <w:color w:val="000000"/>
          <w:shd w:val="clear" w:color="auto" w:fill="FFFFFF"/>
        </w:rPr>
        <w:t>新建、改建、扩建危险化学品生产、储存建设项目，与周边项目的安全距离应当执行相应类别的国家规定和标准。</w:t>
      </w:r>
      <w:r w:rsidRPr="008972C5">
        <w:rPr>
          <w:rFonts w:ascii="宋体"/>
          <w:color w:val="000000"/>
          <w:shd w:val="clear" w:color="auto" w:fill="FFFFFF"/>
        </w:rPr>
        <w:br/>
      </w:r>
      <w:r w:rsidRPr="008972C5">
        <w:rPr>
          <w:rFonts w:ascii="宋体" w:hAnsi="宋体" w:cs="宋体"/>
          <w:color w:val="000000"/>
          <w:shd w:val="clear" w:color="auto" w:fill="FFFFFF"/>
        </w:rPr>
        <w:t xml:space="preserve">    11.</w:t>
      </w:r>
      <w:r w:rsidRPr="008972C5">
        <w:rPr>
          <w:rFonts w:ascii="宋体" w:hAnsi="宋体" w:cs="宋体" w:hint="eastAsia"/>
          <w:color w:val="000000"/>
          <w:shd w:val="clear" w:color="auto" w:fill="FFFFFF"/>
        </w:rPr>
        <w:t>从事危险化学品生产、储存、经营的生产经营单位以及使用危险化学品从事生产并且使用量达到规定数量的化工企业，实际生产经营地应当与登记注册地保持一致。</w:t>
      </w:r>
    </w:p>
    <w:p w:rsidR="003078E3" w:rsidRPr="008972C5" w:rsidRDefault="003078E3" w:rsidP="003D6250">
      <w:pPr>
        <w:ind w:left="60" w:firstLineChars="200" w:firstLine="420"/>
        <w:jc w:val="left"/>
        <w:rPr>
          <w:rFonts w:ascii="宋体"/>
          <w:color w:val="000000"/>
          <w:shd w:val="clear" w:color="auto" w:fill="FFFFFF"/>
        </w:rPr>
      </w:pPr>
      <w:r w:rsidRPr="008972C5">
        <w:rPr>
          <w:rFonts w:ascii="宋体" w:hAnsi="宋体" w:cs="宋体"/>
          <w:color w:val="000000"/>
          <w:shd w:val="clear" w:color="auto" w:fill="FFFFFF"/>
        </w:rPr>
        <w:t>12.</w:t>
      </w:r>
      <w:r w:rsidRPr="008972C5">
        <w:rPr>
          <w:rFonts w:ascii="宋体" w:hAnsi="宋体" w:cs="宋体" w:hint="eastAsia"/>
          <w:color w:val="000000"/>
          <w:shd w:val="clear" w:color="auto" w:fill="FFFFFF"/>
        </w:rPr>
        <w:t>危险化学品应当按规定储存在专用仓库、专用场地或者专用储存室内，实行分类、分区储存，并由专人负责管理。</w:t>
      </w:r>
      <w:r w:rsidRPr="008972C5">
        <w:rPr>
          <w:rFonts w:ascii="宋体"/>
          <w:color w:val="000000"/>
          <w:shd w:val="clear" w:color="auto" w:fill="FFFFFF"/>
        </w:rPr>
        <w:br/>
      </w:r>
      <w:r w:rsidRPr="008972C5">
        <w:rPr>
          <w:rFonts w:ascii="宋体" w:hAnsi="宋体" w:cs="宋体" w:hint="eastAsia"/>
          <w:color w:val="000000"/>
          <w:shd w:val="clear" w:color="auto" w:fill="FFFFFF"/>
        </w:rPr>
        <w:t xml:space="preserve">　　危险化学品的储存场所应当设置明显标志，载明危险化学品的名称、种类和安全须知、灭火方法等注意事项。</w:t>
      </w:r>
      <w:r w:rsidRPr="008972C5">
        <w:rPr>
          <w:rFonts w:ascii="宋体"/>
          <w:color w:val="000000"/>
          <w:shd w:val="clear" w:color="auto" w:fill="FFFFFF"/>
        </w:rPr>
        <w:br/>
      </w:r>
      <w:r w:rsidRPr="008972C5">
        <w:rPr>
          <w:rFonts w:ascii="宋体" w:hAnsi="宋体" w:cs="宋体" w:hint="eastAsia"/>
          <w:color w:val="000000"/>
          <w:shd w:val="clear" w:color="auto" w:fill="FFFFFF"/>
        </w:rPr>
        <w:t xml:space="preserve">　　禁止超范围、超量储存危险化学品。禁止互忌危险化学品混存。</w:t>
      </w:r>
    </w:p>
    <w:p w:rsidR="003078E3" w:rsidRPr="008972C5" w:rsidRDefault="003078E3" w:rsidP="003D6250">
      <w:pPr>
        <w:ind w:left="60" w:firstLineChars="200" w:firstLine="420"/>
        <w:jc w:val="left"/>
        <w:rPr>
          <w:rFonts w:ascii="宋体"/>
          <w:color w:val="000000"/>
          <w:shd w:val="clear" w:color="auto" w:fill="FFFFFF"/>
        </w:rPr>
      </w:pPr>
      <w:r w:rsidRPr="008972C5">
        <w:rPr>
          <w:rFonts w:ascii="宋体" w:hAnsi="宋体" w:cs="宋体"/>
          <w:color w:val="000000"/>
          <w:shd w:val="clear" w:color="auto" w:fill="FFFFFF"/>
        </w:rPr>
        <w:t>13.</w:t>
      </w:r>
      <w:r w:rsidRPr="008972C5">
        <w:rPr>
          <w:rFonts w:ascii="宋体" w:hAnsi="宋体" w:cs="宋体" w:hint="eastAsia"/>
          <w:color w:val="000000"/>
          <w:shd w:val="clear" w:color="auto" w:fill="FFFFFF"/>
        </w:rPr>
        <w:t>危险化学品的生产、储存单位应当随时完整记录危险化学品储存的种类、数量、位置等数据，并将数据异地备份。</w:t>
      </w:r>
    </w:p>
    <w:p w:rsidR="003078E3" w:rsidRPr="008972C5" w:rsidRDefault="003078E3" w:rsidP="003D6250">
      <w:pPr>
        <w:ind w:left="60" w:firstLineChars="200" w:firstLine="420"/>
        <w:jc w:val="left"/>
        <w:rPr>
          <w:rFonts w:ascii="宋体"/>
          <w:color w:val="000000"/>
          <w:shd w:val="clear" w:color="auto" w:fill="FFFFFF"/>
        </w:rPr>
      </w:pPr>
      <w:r w:rsidRPr="008972C5">
        <w:rPr>
          <w:rFonts w:ascii="宋体" w:hAnsi="宋体" w:cs="宋体"/>
          <w:color w:val="000000"/>
          <w:shd w:val="clear" w:color="auto" w:fill="FFFFFF"/>
        </w:rPr>
        <w:t>14.</w:t>
      </w:r>
      <w:r w:rsidRPr="008972C5">
        <w:rPr>
          <w:rFonts w:ascii="宋体" w:hAnsi="宋体" w:cs="宋体" w:hint="eastAsia"/>
          <w:color w:val="000000"/>
          <w:shd w:val="clear" w:color="auto" w:fill="FFFFFF"/>
        </w:rPr>
        <w:t>从事危险化学品生产、储存的生产经营单位以及使用危险化学品从事生产的化工企业，工艺技术、设备设施变更的，应当进行风险分析，制定风险控制方案。</w:t>
      </w:r>
    </w:p>
    <w:p w:rsidR="003078E3" w:rsidRPr="008972C5" w:rsidRDefault="003078E3" w:rsidP="003D6250">
      <w:pPr>
        <w:ind w:left="60" w:firstLineChars="200" w:firstLine="420"/>
        <w:jc w:val="left"/>
        <w:rPr>
          <w:rFonts w:ascii="宋体"/>
          <w:color w:val="000000"/>
          <w:shd w:val="clear" w:color="auto" w:fill="FFFFFF"/>
        </w:rPr>
      </w:pPr>
      <w:r w:rsidRPr="008972C5">
        <w:rPr>
          <w:rFonts w:ascii="宋体" w:hAnsi="宋体" w:cs="宋体"/>
          <w:color w:val="000000"/>
          <w:shd w:val="clear" w:color="auto" w:fill="FFFFFF"/>
        </w:rPr>
        <w:t>15.</w:t>
      </w:r>
      <w:r w:rsidRPr="008972C5">
        <w:rPr>
          <w:rFonts w:ascii="宋体" w:hAnsi="宋体" w:cs="宋体" w:hint="eastAsia"/>
          <w:color w:val="000000"/>
          <w:shd w:val="clear" w:color="auto" w:fill="FFFFFF"/>
        </w:rPr>
        <w:t>从事危险化学品生产、储存、运输的企业以及使用危险化学品从事生产的重点化工企业，应当装配安全监测、监控系统和报警系统，实时进行监控，并与负有安全生产监督管理职责的部门的监控系统联网。</w:t>
      </w:r>
    </w:p>
    <w:p w:rsidR="003078E3" w:rsidRPr="008972C5" w:rsidRDefault="003078E3" w:rsidP="003D6250">
      <w:pPr>
        <w:ind w:left="60" w:firstLineChars="200" w:firstLine="420"/>
        <w:jc w:val="left"/>
        <w:rPr>
          <w:rFonts w:ascii="宋体"/>
          <w:color w:val="000000"/>
          <w:shd w:val="clear" w:color="auto" w:fill="FFFFFF"/>
        </w:rPr>
      </w:pPr>
      <w:r w:rsidRPr="008972C5">
        <w:rPr>
          <w:rFonts w:ascii="宋体" w:hAnsi="宋体" w:cs="宋体"/>
          <w:color w:val="000000"/>
          <w:shd w:val="clear" w:color="auto" w:fill="FFFFFF"/>
        </w:rPr>
        <w:t>16.</w:t>
      </w:r>
      <w:r w:rsidRPr="008972C5">
        <w:rPr>
          <w:rFonts w:ascii="宋体" w:hAnsi="宋体" w:cs="宋体" w:hint="eastAsia"/>
          <w:color w:val="000000"/>
          <w:shd w:val="clear" w:color="auto" w:fill="FFFFFF"/>
        </w:rPr>
        <w:t>对危险化学品生产、储存项目相对集中的化工园区或者工业园区内的化工集中区，园区管理机构应当每三年开展一次整体性安全评价，科学评估区域安全风险，提出消除、降低或者控制安全风险的措施。</w:t>
      </w:r>
    </w:p>
    <w:p w:rsidR="003078E3" w:rsidRPr="008972C5" w:rsidRDefault="003078E3" w:rsidP="00B17BA4">
      <w:pPr>
        <w:jc w:val="left"/>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jc w:val="left"/>
        <w:rPr>
          <w:rFonts w:ascii="宋体"/>
          <w:color w:val="000000"/>
          <w:shd w:val="clear" w:color="auto" w:fill="FFFFFF"/>
        </w:rPr>
      </w:pPr>
      <w:r w:rsidRPr="008972C5">
        <w:rPr>
          <w:rFonts w:ascii="宋体" w:hAnsi="宋体" w:cs="宋体" w:hint="eastAsia"/>
          <w:color w:val="000000"/>
          <w:shd w:val="clear" w:color="auto" w:fill="FFFFFF"/>
        </w:rPr>
        <w:t>《中华人民共和国安全生产法》（</w:t>
      </w:r>
      <w:r w:rsidRPr="008972C5">
        <w:rPr>
          <w:rFonts w:ascii="宋体" w:hAnsi="宋体" w:cs="宋体"/>
          <w:color w:val="000000"/>
          <w:shd w:val="clear" w:color="auto" w:fill="FFFFFF"/>
        </w:rPr>
        <w:t>2014</w:t>
      </w:r>
      <w:r w:rsidRPr="008972C5">
        <w:rPr>
          <w:rFonts w:ascii="宋体" w:hAnsi="宋体" w:cs="宋体" w:hint="eastAsia"/>
          <w:color w:val="000000"/>
          <w:shd w:val="clear" w:color="auto" w:fill="FFFFFF"/>
        </w:rPr>
        <w:t>年）第</w:t>
      </w:r>
      <w:r w:rsidRPr="008972C5">
        <w:rPr>
          <w:rFonts w:ascii="宋体" w:hAnsi="宋体" w:cs="宋体"/>
          <w:color w:val="000000"/>
          <w:shd w:val="clear" w:color="auto" w:fill="FFFFFF"/>
        </w:rPr>
        <w:t>21</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23</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24</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36</w:t>
      </w:r>
      <w:r w:rsidRPr="008972C5">
        <w:rPr>
          <w:rFonts w:ascii="宋体" w:hAnsi="宋体" w:cs="宋体" w:hint="eastAsia"/>
          <w:color w:val="000000"/>
        </w:rPr>
        <w:t>条</w:t>
      </w:r>
      <w:r w:rsidRPr="008972C5">
        <w:rPr>
          <w:rFonts w:ascii="宋体" w:hAnsi="宋体" w:cs="宋体" w:hint="eastAsia"/>
          <w:color w:val="000000"/>
          <w:shd w:val="clear" w:color="auto" w:fill="FFFFFF"/>
        </w:rPr>
        <w:t>；</w:t>
      </w:r>
    </w:p>
    <w:p w:rsidR="003078E3" w:rsidRPr="008972C5" w:rsidRDefault="003078E3" w:rsidP="003D6250">
      <w:pPr>
        <w:ind w:firstLineChars="200" w:firstLine="420"/>
        <w:jc w:val="left"/>
        <w:rPr>
          <w:rFonts w:ascii="宋体"/>
          <w:color w:val="000000"/>
          <w:shd w:val="clear" w:color="auto" w:fill="FFFFFF"/>
        </w:rPr>
      </w:pPr>
      <w:r w:rsidRPr="008972C5">
        <w:rPr>
          <w:rFonts w:cs="宋体" w:hint="eastAsia"/>
          <w:color w:val="000000"/>
        </w:rPr>
        <w:t>《冶金企业和有色金属企业安全生产规定》（</w:t>
      </w:r>
      <w:r w:rsidRPr="008972C5">
        <w:rPr>
          <w:rFonts w:ascii="宋体" w:hAnsi="宋体" w:cs="宋体"/>
          <w:color w:val="000000"/>
        </w:rPr>
        <w:t>2017</w:t>
      </w:r>
      <w:r w:rsidRPr="008972C5">
        <w:rPr>
          <w:rFonts w:cs="宋体" w:hint="eastAsia"/>
          <w:color w:val="000000"/>
        </w:rPr>
        <w:t>年）第</w:t>
      </w:r>
      <w:r w:rsidRPr="008972C5">
        <w:rPr>
          <w:rFonts w:ascii="宋体" w:hAnsi="宋体" w:cs="宋体"/>
          <w:color w:val="000000"/>
        </w:rPr>
        <w:t>6</w:t>
      </w: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w:t>
      </w:r>
      <w:r w:rsidRPr="008972C5">
        <w:rPr>
          <w:rFonts w:ascii="宋体" w:hAnsi="宋体" w:cs="宋体"/>
          <w:color w:val="000000"/>
        </w:rPr>
        <w:t>9</w:t>
      </w:r>
      <w:r w:rsidRPr="008972C5">
        <w:rPr>
          <w:rFonts w:ascii="宋体" w:hAnsi="宋体" w:cs="宋体" w:hint="eastAsia"/>
          <w:color w:val="000000"/>
        </w:rPr>
        <w:t>、</w:t>
      </w:r>
      <w:r w:rsidRPr="008972C5">
        <w:rPr>
          <w:rFonts w:ascii="宋体" w:hAnsi="宋体" w:cs="宋体"/>
          <w:color w:val="000000"/>
        </w:rPr>
        <w:t>10</w:t>
      </w:r>
      <w:r w:rsidRPr="008972C5">
        <w:rPr>
          <w:rFonts w:ascii="宋体" w:hAnsi="宋体" w:cs="宋体" w:hint="eastAsia"/>
          <w:color w:val="000000"/>
        </w:rPr>
        <w:t>、</w:t>
      </w:r>
      <w:r w:rsidRPr="008972C5">
        <w:rPr>
          <w:rFonts w:ascii="宋体" w:hAnsi="宋体" w:cs="宋体"/>
          <w:color w:val="000000"/>
        </w:rPr>
        <w:t>11</w:t>
      </w:r>
      <w:r w:rsidRPr="008972C5">
        <w:rPr>
          <w:rFonts w:ascii="宋体" w:hAnsi="宋体" w:cs="宋体" w:hint="eastAsia"/>
          <w:color w:val="000000"/>
        </w:rPr>
        <w:t>、</w:t>
      </w:r>
      <w:r w:rsidRPr="008972C5">
        <w:rPr>
          <w:rFonts w:ascii="宋体" w:hAnsi="宋体" w:cs="宋体"/>
          <w:color w:val="000000"/>
        </w:rPr>
        <w:t>12</w:t>
      </w:r>
      <w:r w:rsidRPr="008972C5">
        <w:rPr>
          <w:rFonts w:ascii="宋体" w:hAnsi="宋体" w:cs="宋体" w:hint="eastAsia"/>
          <w:color w:val="000000"/>
        </w:rPr>
        <w:t>、</w:t>
      </w:r>
      <w:r w:rsidRPr="008972C5">
        <w:rPr>
          <w:rFonts w:ascii="宋体" w:hAnsi="宋体" w:cs="宋体"/>
          <w:color w:val="000000"/>
        </w:rPr>
        <w:t>13</w:t>
      </w:r>
      <w:r w:rsidRPr="008972C5">
        <w:rPr>
          <w:rFonts w:ascii="宋体" w:hAnsi="宋体" w:cs="宋体" w:hint="eastAsia"/>
          <w:color w:val="000000"/>
        </w:rPr>
        <w:t>、</w:t>
      </w:r>
      <w:r w:rsidRPr="008972C5">
        <w:rPr>
          <w:rFonts w:ascii="宋体" w:hAnsi="宋体" w:cs="宋体"/>
          <w:color w:val="000000"/>
        </w:rPr>
        <w:t>14</w:t>
      </w:r>
      <w:r w:rsidRPr="008972C5">
        <w:rPr>
          <w:rFonts w:ascii="宋体" w:hAnsi="宋体" w:cs="宋体" w:hint="eastAsia"/>
          <w:color w:val="000000"/>
        </w:rPr>
        <w:t>、</w:t>
      </w:r>
      <w:r w:rsidRPr="008972C5">
        <w:rPr>
          <w:rFonts w:ascii="宋体" w:hAnsi="宋体" w:cs="宋体"/>
          <w:color w:val="000000"/>
        </w:rPr>
        <w:t>15</w:t>
      </w:r>
      <w:r w:rsidRPr="008972C5">
        <w:rPr>
          <w:rFonts w:ascii="宋体" w:hAnsi="宋体" w:cs="宋体" w:hint="eastAsia"/>
          <w:color w:val="000000"/>
        </w:rPr>
        <w:t>、</w:t>
      </w:r>
      <w:r w:rsidRPr="008972C5">
        <w:rPr>
          <w:rFonts w:ascii="宋体" w:hAnsi="宋体" w:cs="宋体"/>
          <w:color w:val="000000"/>
        </w:rPr>
        <w:t xml:space="preserve"> 16</w:t>
      </w:r>
      <w:r w:rsidRPr="008972C5">
        <w:rPr>
          <w:rFonts w:ascii="宋体" w:hAnsi="宋体" w:cs="宋体" w:hint="eastAsia"/>
          <w:color w:val="000000"/>
        </w:rPr>
        <w:t>、</w:t>
      </w:r>
      <w:r w:rsidRPr="008972C5">
        <w:rPr>
          <w:rFonts w:ascii="宋体" w:hAnsi="宋体" w:cs="宋体"/>
          <w:color w:val="000000"/>
        </w:rPr>
        <w:t>23</w:t>
      </w:r>
      <w:r w:rsidRPr="008972C5">
        <w:rPr>
          <w:rFonts w:ascii="宋体" w:hAnsi="宋体" w:cs="宋体" w:hint="eastAsia"/>
          <w:color w:val="000000"/>
        </w:rPr>
        <w:t>、</w:t>
      </w:r>
      <w:r w:rsidRPr="008972C5">
        <w:rPr>
          <w:rFonts w:ascii="宋体" w:hAnsi="宋体" w:cs="宋体"/>
          <w:color w:val="000000"/>
        </w:rPr>
        <w:t>24</w:t>
      </w:r>
      <w:r w:rsidRPr="008972C5">
        <w:rPr>
          <w:rFonts w:ascii="宋体" w:hAnsi="宋体" w:cs="宋体" w:hint="eastAsia"/>
          <w:color w:val="000000"/>
        </w:rPr>
        <w:t>、</w:t>
      </w:r>
      <w:r w:rsidRPr="008972C5">
        <w:rPr>
          <w:rFonts w:ascii="宋体" w:hAnsi="宋体" w:cs="宋体"/>
          <w:color w:val="000000"/>
        </w:rPr>
        <w:t>28</w:t>
      </w:r>
      <w:r w:rsidRPr="008972C5">
        <w:rPr>
          <w:rFonts w:ascii="宋体" w:hAnsi="宋体" w:cs="宋体" w:hint="eastAsia"/>
          <w:color w:val="000000"/>
        </w:rPr>
        <w:t>、</w:t>
      </w:r>
      <w:r w:rsidRPr="008972C5">
        <w:rPr>
          <w:rFonts w:ascii="宋体" w:hAnsi="宋体" w:cs="宋体"/>
          <w:color w:val="000000"/>
        </w:rPr>
        <w:t>31</w:t>
      </w:r>
      <w:r w:rsidRPr="008972C5">
        <w:rPr>
          <w:rFonts w:ascii="宋体" w:hAnsi="宋体" w:cs="宋体" w:hint="eastAsia"/>
          <w:color w:val="000000"/>
        </w:rPr>
        <w:t>、</w:t>
      </w:r>
      <w:r w:rsidRPr="008972C5">
        <w:rPr>
          <w:rFonts w:ascii="宋体" w:hAnsi="宋体" w:cs="宋体"/>
          <w:color w:val="000000"/>
        </w:rPr>
        <w:t>32</w:t>
      </w:r>
      <w:r w:rsidRPr="008972C5">
        <w:rPr>
          <w:rFonts w:ascii="宋体" w:hAnsi="宋体" w:cs="宋体" w:hint="eastAsia"/>
          <w:color w:val="000000"/>
        </w:rPr>
        <w:t>、</w:t>
      </w:r>
      <w:r w:rsidRPr="008972C5">
        <w:rPr>
          <w:rFonts w:ascii="宋体" w:hAnsi="宋体" w:cs="宋体"/>
          <w:color w:val="000000"/>
        </w:rPr>
        <w:t>33</w:t>
      </w:r>
      <w:r w:rsidRPr="008972C5">
        <w:rPr>
          <w:rFonts w:ascii="宋体" w:hAnsi="宋体" w:cs="宋体" w:hint="eastAsia"/>
          <w:color w:val="000000"/>
        </w:rPr>
        <w:t>、</w:t>
      </w:r>
      <w:r w:rsidRPr="008972C5">
        <w:rPr>
          <w:rFonts w:ascii="宋体" w:hAnsi="宋体" w:cs="宋体"/>
          <w:color w:val="000000"/>
        </w:rPr>
        <w:t>34</w:t>
      </w:r>
      <w:r w:rsidRPr="008972C5">
        <w:rPr>
          <w:rFonts w:ascii="宋体" w:hAnsi="宋体" w:cs="宋体" w:hint="eastAsia"/>
          <w:color w:val="000000"/>
        </w:rPr>
        <w:t>、</w:t>
      </w:r>
      <w:r w:rsidRPr="008972C5">
        <w:rPr>
          <w:rFonts w:ascii="宋体" w:hAnsi="宋体" w:cs="宋体"/>
          <w:color w:val="000000"/>
        </w:rPr>
        <w:t>35</w:t>
      </w:r>
      <w:r w:rsidRPr="008972C5">
        <w:rPr>
          <w:rFonts w:ascii="宋体" w:hAnsi="宋体" w:cs="宋体" w:hint="eastAsia"/>
          <w:color w:val="000000"/>
        </w:rPr>
        <w:t>、</w:t>
      </w:r>
      <w:r w:rsidRPr="008972C5">
        <w:rPr>
          <w:rFonts w:ascii="宋体" w:hAnsi="宋体" w:cs="宋体"/>
          <w:color w:val="000000"/>
        </w:rPr>
        <w:t>36</w:t>
      </w:r>
      <w:r w:rsidRPr="008972C5">
        <w:rPr>
          <w:rFonts w:ascii="宋体" w:hAnsi="宋体" w:cs="宋体" w:hint="eastAsia"/>
          <w:color w:val="000000"/>
        </w:rPr>
        <w:t>、</w:t>
      </w:r>
      <w:r w:rsidRPr="008972C5">
        <w:rPr>
          <w:rFonts w:ascii="宋体" w:hAnsi="宋体" w:cs="宋体"/>
          <w:color w:val="000000"/>
        </w:rPr>
        <w:t>37</w:t>
      </w:r>
      <w:r w:rsidRPr="008972C5">
        <w:rPr>
          <w:rFonts w:ascii="宋体" w:hAnsi="宋体" w:cs="宋体" w:hint="eastAsia"/>
          <w:color w:val="000000"/>
        </w:rPr>
        <w:t>、</w:t>
      </w:r>
      <w:r w:rsidRPr="008972C5">
        <w:rPr>
          <w:rFonts w:ascii="宋体" w:hAnsi="宋体" w:cs="宋体"/>
          <w:color w:val="000000"/>
        </w:rPr>
        <w:t>38</w:t>
      </w:r>
      <w:r w:rsidRPr="008972C5">
        <w:rPr>
          <w:rFonts w:ascii="宋体" w:hAnsi="宋体" w:cs="宋体" w:hint="eastAsia"/>
          <w:color w:val="000000"/>
        </w:rPr>
        <w:t>、</w:t>
      </w:r>
      <w:r w:rsidRPr="008972C5">
        <w:rPr>
          <w:rFonts w:ascii="宋体" w:hAnsi="宋体" w:cs="宋体"/>
          <w:color w:val="000000"/>
        </w:rPr>
        <w:t>39</w:t>
      </w:r>
      <w:r w:rsidRPr="008972C5">
        <w:rPr>
          <w:rFonts w:cs="宋体" w:hint="eastAsia"/>
          <w:color w:val="000000"/>
        </w:rPr>
        <w:t>条；</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shd w:val="clear" w:color="auto" w:fill="FFFFFF"/>
        </w:rPr>
        <w:t>《天津市安全生产条例》（</w:t>
      </w:r>
      <w:r w:rsidRPr="008972C5">
        <w:rPr>
          <w:rFonts w:ascii="宋体" w:hAnsi="宋体" w:cs="宋体"/>
          <w:color w:val="000000"/>
          <w:shd w:val="clear" w:color="auto" w:fill="FFFFFF"/>
        </w:rPr>
        <w:t>2016</w:t>
      </w:r>
      <w:r w:rsidRPr="008972C5">
        <w:rPr>
          <w:rFonts w:ascii="宋体" w:hAnsi="宋体" w:cs="宋体" w:hint="eastAsia"/>
          <w:color w:val="000000"/>
          <w:shd w:val="clear" w:color="auto" w:fill="FFFFFF"/>
        </w:rPr>
        <w:t>年）第</w:t>
      </w:r>
      <w:r w:rsidRPr="008972C5">
        <w:rPr>
          <w:rFonts w:ascii="宋体" w:hAnsi="宋体" w:cs="宋体"/>
          <w:color w:val="000000"/>
          <w:shd w:val="clear" w:color="auto" w:fill="FFFFFF"/>
        </w:rPr>
        <w:t>18</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36</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37</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38</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39</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40</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41</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42</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43</w:t>
      </w:r>
      <w:r w:rsidRPr="008972C5">
        <w:rPr>
          <w:rFonts w:ascii="宋体" w:hAnsi="宋体" w:cs="宋体" w:hint="eastAsia"/>
          <w:color w:val="000000"/>
          <w:shd w:val="clear" w:color="auto" w:fill="FFFFFF"/>
        </w:rPr>
        <w:t xml:space="preserve">条。　</w:t>
      </w:r>
    </w:p>
    <w:p w:rsidR="003078E3" w:rsidRPr="008972C5" w:rsidRDefault="003078E3" w:rsidP="00B17BA4">
      <w:pPr>
        <w:jc w:val="left"/>
        <w:rPr>
          <w:rFonts w:ascii="宋体"/>
          <w:color w:val="000000"/>
        </w:rPr>
      </w:pPr>
    </w:p>
    <w:p w:rsidR="003078E3" w:rsidRPr="008972C5" w:rsidRDefault="003078E3" w:rsidP="00B17BA4">
      <w:pPr>
        <w:jc w:val="left"/>
        <w:rPr>
          <w:rFonts w:ascii="宋体"/>
          <w:color w:val="000000"/>
        </w:rPr>
      </w:pPr>
    </w:p>
    <w:p w:rsidR="003078E3" w:rsidRPr="008972C5" w:rsidRDefault="003078E3" w:rsidP="00B17BA4">
      <w:pPr>
        <w:jc w:val="left"/>
        <w:rPr>
          <w:rFonts w:ascii="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B1-4</w:t>
      </w:r>
    </w:p>
    <w:p w:rsidR="003078E3" w:rsidRPr="008972C5" w:rsidRDefault="003078E3" w:rsidP="00B17BA4">
      <w:pPr>
        <w:jc w:val="left"/>
        <w:rPr>
          <w:rFonts w:ascii="宋体"/>
          <w:color w:val="000000"/>
        </w:rPr>
      </w:pPr>
      <w:r w:rsidRPr="008972C5">
        <w:rPr>
          <w:rFonts w:ascii="宋体" w:hAnsi="宋体" w:cs="宋体"/>
          <w:color w:val="000000"/>
        </w:rPr>
        <w:t>B.</w:t>
      </w:r>
      <w:r w:rsidRPr="008972C5">
        <w:rPr>
          <w:rFonts w:ascii="宋体" w:hAnsi="宋体" w:cs="宋体" w:hint="eastAsia"/>
          <w:color w:val="000000"/>
        </w:rPr>
        <w:t>【责任主体】矿山、金属冶炼建设项目和用于生产、储存、装卸危险物品的建设项目和危险化学品、烟花爆竹、民用爆炸物品生产企业</w:t>
      </w:r>
    </w:p>
    <w:p w:rsidR="003078E3" w:rsidRPr="008972C5" w:rsidRDefault="003078E3" w:rsidP="00B17BA4">
      <w:pPr>
        <w:jc w:val="left"/>
        <w:rPr>
          <w:rFonts w:ascii="宋体"/>
          <w:color w:val="000000"/>
        </w:rPr>
      </w:pPr>
      <w:r w:rsidRPr="008972C5">
        <w:rPr>
          <w:rFonts w:ascii="宋体" w:hAnsi="宋体" w:cs="宋体"/>
          <w:color w:val="000000"/>
        </w:rPr>
        <w:t>C.</w:t>
      </w:r>
      <w:r w:rsidRPr="008972C5">
        <w:rPr>
          <w:rFonts w:ascii="宋体" w:hAnsi="宋体" w:cs="宋体" w:hint="eastAsia"/>
          <w:color w:val="000000"/>
        </w:rPr>
        <w:t>【责任名称】安全生产许可证有效性的规定。</w:t>
      </w:r>
    </w:p>
    <w:p w:rsidR="003078E3" w:rsidRPr="008972C5" w:rsidRDefault="003078E3" w:rsidP="00B17BA4">
      <w:pPr>
        <w:jc w:val="left"/>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color w:val="000000"/>
        </w:rPr>
      </w:pPr>
      <w:r w:rsidRPr="008972C5">
        <w:rPr>
          <w:rFonts w:ascii="宋体" w:hAnsi="宋体" w:cs="宋体"/>
          <w:color w:val="000000"/>
        </w:rPr>
        <w:t>1.</w:t>
      </w:r>
      <w:r w:rsidRPr="008972C5">
        <w:rPr>
          <w:rFonts w:ascii="宋体" w:hAnsi="宋体" w:cs="宋体" w:hint="eastAsia"/>
          <w:color w:val="000000"/>
        </w:rPr>
        <w:t>安全生产许可证的有效期为</w:t>
      </w:r>
      <w:r w:rsidRPr="008972C5">
        <w:rPr>
          <w:rFonts w:ascii="宋体" w:hAnsi="宋体" w:cs="宋体"/>
          <w:color w:val="000000"/>
        </w:rPr>
        <w:t>3</w:t>
      </w:r>
      <w:r w:rsidRPr="008972C5">
        <w:rPr>
          <w:rFonts w:ascii="宋体" w:hAnsi="宋体" w:cs="宋体" w:hint="eastAsia"/>
          <w:color w:val="000000"/>
        </w:rPr>
        <w:t>年。安全生产许可证有效期满需要延期的，企业应当于期满前</w:t>
      </w:r>
      <w:r w:rsidRPr="008972C5">
        <w:rPr>
          <w:rFonts w:ascii="宋体" w:hAnsi="宋体" w:cs="宋体"/>
          <w:color w:val="000000"/>
        </w:rPr>
        <w:t>3</w:t>
      </w:r>
      <w:r w:rsidRPr="008972C5">
        <w:rPr>
          <w:rFonts w:ascii="宋体" w:hAnsi="宋体" w:cs="宋体" w:hint="eastAsia"/>
          <w:color w:val="000000"/>
        </w:rPr>
        <w:t>个月向原安全生产许可证颁发机关办理延期手续。</w:t>
      </w:r>
    </w:p>
    <w:p w:rsidR="003078E3" w:rsidRPr="008972C5" w:rsidRDefault="003078E3" w:rsidP="003D6250">
      <w:pPr>
        <w:ind w:firstLineChars="200" w:firstLine="420"/>
        <w:rPr>
          <w:rFonts w:ascii="宋体"/>
          <w:color w:val="000000"/>
        </w:rPr>
      </w:pPr>
      <w:r w:rsidRPr="008972C5">
        <w:rPr>
          <w:rFonts w:ascii="宋体" w:hAnsi="宋体" w:cs="宋体" w:hint="eastAsia"/>
          <w:color w:val="000000"/>
        </w:rPr>
        <w:t>企业在安全生产许可证有效期内，严格遵守有关安全生产的法律法规，达到安全生产标准化等级二级以上的，未发生死亡事故的，安全生产许可证有效期延期</w:t>
      </w:r>
      <w:r w:rsidRPr="008972C5">
        <w:rPr>
          <w:rFonts w:ascii="宋体" w:hAnsi="宋体" w:cs="宋体"/>
          <w:color w:val="000000"/>
        </w:rPr>
        <w:t>3</w:t>
      </w:r>
      <w:r w:rsidRPr="008972C5">
        <w:rPr>
          <w:rFonts w:ascii="宋体" w:hAnsi="宋体" w:cs="宋体" w:hint="eastAsia"/>
          <w:color w:val="000000"/>
        </w:rPr>
        <w:t>年。</w:t>
      </w:r>
    </w:p>
    <w:p w:rsidR="003078E3" w:rsidRPr="008972C5" w:rsidRDefault="003078E3" w:rsidP="003D6250">
      <w:pPr>
        <w:ind w:firstLineChars="200" w:firstLine="420"/>
        <w:jc w:val="left"/>
        <w:rPr>
          <w:rFonts w:ascii="宋体" w:hAnsi="宋体" w:cs="宋体"/>
          <w:color w:val="000000"/>
        </w:rPr>
      </w:pPr>
      <w:r w:rsidRPr="008972C5">
        <w:rPr>
          <w:rFonts w:ascii="宋体" w:hAnsi="宋体" w:cs="宋体"/>
          <w:color w:val="000000"/>
        </w:rPr>
        <w:t>2.</w:t>
      </w:r>
      <w:r w:rsidRPr="008972C5">
        <w:rPr>
          <w:rFonts w:ascii="宋体" w:hAnsi="宋体" w:cs="宋体" w:hint="eastAsia"/>
          <w:color w:val="000000"/>
        </w:rPr>
        <w:t>企业在安全生产许可证有效期内，生产装置新增产品或者改变工艺技术时，应当进行</w:t>
      </w:r>
      <w:r w:rsidRPr="008972C5">
        <w:rPr>
          <w:rFonts w:ascii="宋体" w:hAnsi="宋体" w:cs="宋体" w:hint="eastAsia"/>
          <w:color w:val="000000"/>
        </w:rPr>
        <w:lastRenderedPageBreak/>
        <w:t>专项安全评价，并对安全评价报告中提出的问题进行整改；整改完成后，向原颁证机关提出变更申请，提交安全评价报告。</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s="宋体"/>
          <w:color w:val="000000"/>
        </w:rPr>
      </w:pPr>
      <w:r w:rsidRPr="008972C5">
        <w:rPr>
          <w:rFonts w:ascii="宋体" w:hAnsi="宋体" w:cs="宋体"/>
          <w:color w:val="000000"/>
        </w:rPr>
        <w:t>3.</w:t>
      </w:r>
      <w:r w:rsidRPr="008972C5">
        <w:rPr>
          <w:rFonts w:ascii="宋体" w:hAnsi="宋体" w:cs="宋体" w:hint="eastAsia"/>
          <w:color w:val="000000"/>
        </w:rPr>
        <w:t>企业在安全生产许可证有效期内，有危险化学品新建、改建、扩建建设项目的，应当在建设项目安全设施竣工验收合格之日起</w:t>
      </w:r>
      <w:r w:rsidRPr="008972C5">
        <w:rPr>
          <w:rFonts w:ascii="宋体" w:hAnsi="宋体" w:cs="宋体"/>
          <w:color w:val="000000"/>
        </w:rPr>
        <w:t>10</w:t>
      </w:r>
      <w:r w:rsidRPr="008972C5">
        <w:rPr>
          <w:rFonts w:ascii="宋体" w:hAnsi="宋体" w:cs="宋体" w:hint="eastAsia"/>
          <w:color w:val="000000"/>
        </w:rPr>
        <w:t>个工作日内向原颁证机关提出变更申请，并提交建设项目安全设施竣工验收报告等相关文件资料。</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4.</w:t>
      </w:r>
      <w:r w:rsidRPr="008972C5">
        <w:rPr>
          <w:rFonts w:ascii="宋体" w:hAnsi="宋体" w:cs="宋体" w:hint="eastAsia"/>
          <w:color w:val="000000"/>
        </w:rPr>
        <w:t>企业在安全生产许可证有效期内变更主要负责人、企业名称或者注册地址的，应当向有关机关提出变更申请，办理安全生产许可证变更手续。</w:t>
      </w:r>
      <w:r w:rsidRPr="008972C5">
        <w:rPr>
          <w:rFonts w:ascii="宋体" w:hAnsi="宋体" w:cs="宋体"/>
          <w:color w:val="000000"/>
        </w:rPr>
        <w:t xml:space="preserve"> </w:t>
      </w:r>
    </w:p>
    <w:p w:rsidR="003078E3" w:rsidRPr="008972C5" w:rsidRDefault="003078E3" w:rsidP="00B17BA4">
      <w:pPr>
        <w:jc w:val="left"/>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《安全生产许可证条例》（</w:t>
      </w:r>
      <w:r w:rsidRPr="008972C5">
        <w:rPr>
          <w:rFonts w:ascii="宋体" w:hAnsi="宋体" w:cs="宋体"/>
          <w:color w:val="000000"/>
        </w:rPr>
        <w:t>2004</w:t>
      </w:r>
      <w:r w:rsidRPr="008972C5">
        <w:rPr>
          <w:rFonts w:ascii="宋体" w:hAnsi="宋体" w:cs="宋体" w:hint="eastAsia"/>
          <w:color w:val="000000"/>
        </w:rPr>
        <w:t>年）第</w:t>
      </w:r>
      <w:r w:rsidRPr="008972C5">
        <w:rPr>
          <w:rFonts w:ascii="宋体" w:hAnsi="宋体" w:cs="宋体"/>
          <w:color w:val="000000"/>
        </w:rPr>
        <w:t>9</w:t>
      </w:r>
      <w:r w:rsidRPr="008972C5">
        <w:rPr>
          <w:rFonts w:ascii="宋体" w:hAnsi="宋体" w:cs="宋体" w:hint="eastAsia"/>
          <w:color w:val="000000"/>
        </w:rPr>
        <w:t>条；</w:t>
      </w:r>
    </w:p>
    <w:p w:rsidR="003078E3" w:rsidRPr="008972C5" w:rsidRDefault="003078E3" w:rsidP="003D6250">
      <w:pPr>
        <w:ind w:firstLineChars="200" w:firstLine="420"/>
        <w:jc w:val="left"/>
        <w:rPr>
          <w:rFonts w:ascii="宋体" w:cs="宋体"/>
          <w:color w:val="000000"/>
        </w:rPr>
      </w:pPr>
      <w:r w:rsidRPr="008972C5">
        <w:rPr>
          <w:rFonts w:ascii="宋体" w:hAnsi="宋体" w:cs="宋体" w:hint="eastAsia"/>
          <w:color w:val="000000"/>
        </w:rPr>
        <w:t>《危险化学品生产企业安全生产许可证实施办法》（</w:t>
      </w:r>
      <w:r w:rsidRPr="008972C5">
        <w:rPr>
          <w:rFonts w:ascii="宋体" w:hAnsi="宋体" w:cs="宋体"/>
          <w:color w:val="000000"/>
        </w:rPr>
        <w:t>2012</w:t>
      </w:r>
      <w:r w:rsidRPr="008972C5">
        <w:rPr>
          <w:rFonts w:ascii="宋体" w:hAnsi="宋体" w:cs="宋体" w:hint="eastAsia"/>
          <w:color w:val="000000"/>
        </w:rPr>
        <w:t>年）第</w:t>
      </w:r>
      <w:r w:rsidRPr="008972C5">
        <w:rPr>
          <w:rFonts w:ascii="宋体" w:hAnsi="宋体" w:cs="宋体"/>
          <w:color w:val="000000"/>
        </w:rPr>
        <w:t>31</w:t>
      </w:r>
      <w:r w:rsidRPr="008972C5">
        <w:rPr>
          <w:rFonts w:ascii="宋体" w:hAnsi="宋体" w:cs="宋体" w:hint="eastAsia"/>
          <w:color w:val="000000"/>
        </w:rPr>
        <w:t>、</w:t>
      </w:r>
      <w:r w:rsidRPr="008972C5">
        <w:rPr>
          <w:rFonts w:ascii="宋体" w:hAnsi="宋体" w:cs="宋体"/>
          <w:color w:val="000000"/>
        </w:rPr>
        <w:t>32</w:t>
      </w:r>
      <w:r w:rsidRPr="008972C5">
        <w:rPr>
          <w:rFonts w:ascii="宋体" w:hAnsi="宋体" w:cs="宋体" w:hint="eastAsia"/>
          <w:color w:val="000000"/>
        </w:rPr>
        <w:t>、</w:t>
      </w:r>
      <w:r w:rsidRPr="008972C5">
        <w:rPr>
          <w:rFonts w:ascii="宋体" w:hAnsi="宋体" w:cs="宋体"/>
          <w:color w:val="000000"/>
        </w:rPr>
        <w:t>33</w:t>
      </w:r>
      <w:r w:rsidRPr="008972C5">
        <w:rPr>
          <w:rFonts w:ascii="宋体" w:hAnsi="宋体" w:cs="宋体" w:hint="eastAsia"/>
          <w:color w:val="000000"/>
        </w:rPr>
        <w:t>、</w:t>
      </w:r>
      <w:r w:rsidRPr="008972C5">
        <w:rPr>
          <w:rFonts w:ascii="宋体" w:hAnsi="宋体" w:cs="宋体"/>
          <w:color w:val="000000"/>
        </w:rPr>
        <w:t>34</w:t>
      </w:r>
      <w:r w:rsidRPr="008972C5">
        <w:rPr>
          <w:rFonts w:ascii="宋体" w:hAnsi="宋体" w:cs="宋体" w:hint="eastAsia"/>
          <w:color w:val="000000"/>
        </w:rPr>
        <w:t>条。</w:t>
      </w:r>
    </w:p>
    <w:p w:rsidR="003078E3" w:rsidRPr="008972C5" w:rsidRDefault="003078E3" w:rsidP="003D6250">
      <w:pPr>
        <w:ind w:firstLineChars="200" w:firstLine="420"/>
        <w:jc w:val="left"/>
        <w:rPr>
          <w:rFonts w:ascii="宋体" w:cs="宋体"/>
          <w:color w:val="000000"/>
        </w:rPr>
      </w:pPr>
    </w:p>
    <w:p w:rsidR="003078E3" w:rsidRPr="008972C5" w:rsidRDefault="003078E3" w:rsidP="003D6250">
      <w:pPr>
        <w:ind w:firstLineChars="200" w:firstLine="420"/>
        <w:jc w:val="left"/>
        <w:rPr>
          <w:rFonts w:ascii="宋体"/>
          <w:color w:val="000000"/>
        </w:rPr>
      </w:pPr>
    </w:p>
    <w:p w:rsidR="003078E3" w:rsidRPr="008972C5" w:rsidRDefault="003078E3" w:rsidP="00B17BA4">
      <w:pPr>
        <w:pStyle w:val="a8"/>
        <w:numPr>
          <w:ilvl w:val="0"/>
          <w:numId w:val="7"/>
        </w:numPr>
        <w:ind w:firstLineChars="0"/>
        <w:jc w:val="center"/>
        <w:rPr>
          <w:rFonts w:ascii="宋体"/>
          <w:color w:val="000000"/>
          <w:sz w:val="26"/>
          <w:szCs w:val="26"/>
        </w:rPr>
      </w:pPr>
      <w:r w:rsidRPr="008972C5">
        <w:rPr>
          <w:rFonts w:ascii="宋体" w:hAnsi="宋体" w:cs="宋体" w:hint="eastAsia"/>
          <w:color w:val="000000"/>
          <w:sz w:val="26"/>
          <w:szCs w:val="26"/>
        </w:rPr>
        <w:t>危险化学品企业</w:t>
      </w:r>
    </w:p>
    <w:p w:rsidR="003078E3" w:rsidRPr="008972C5" w:rsidRDefault="003078E3" w:rsidP="00B17BA4">
      <w:pPr>
        <w:rPr>
          <w:rFonts w:ascii="宋体"/>
          <w:color w:val="000000"/>
        </w:rPr>
      </w:pPr>
    </w:p>
    <w:p w:rsidR="003078E3" w:rsidRPr="008972C5" w:rsidRDefault="003078E3" w:rsidP="00B17BA4">
      <w:pPr>
        <w:jc w:val="center"/>
        <w:rPr>
          <w:rFonts w:ascii="宋体"/>
          <w:color w:val="000000"/>
          <w:sz w:val="22"/>
          <w:szCs w:val="22"/>
        </w:rPr>
      </w:pPr>
      <w:r w:rsidRPr="008972C5">
        <w:rPr>
          <w:rFonts w:ascii="宋体" w:hAnsi="宋体" w:cs="宋体" w:hint="eastAsia"/>
          <w:color w:val="000000"/>
          <w:sz w:val="22"/>
          <w:szCs w:val="22"/>
        </w:rPr>
        <w:t>本节目录</w:t>
      </w:r>
    </w:p>
    <w:p w:rsidR="003078E3" w:rsidRPr="008972C5" w:rsidRDefault="003078E3" w:rsidP="00B17BA4">
      <w:pPr>
        <w:jc w:val="center"/>
        <w:rPr>
          <w:rFonts w:ascii="宋体"/>
          <w:color w:val="000000"/>
        </w:rPr>
      </w:pPr>
    </w:p>
    <w:p w:rsidR="003078E3" w:rsidRPr="008972C5" w:rsidRDefault="003078E3" w:rsidP="00B17BA4">
      <w:pPr>
        <w:jc w:val="left"/>
        <w:rPr>
          <w:rFonts w:ascii="宋体"/>
          <w:color w:val="000000"/>
          <w:sz w:val="22"/>
          <w:szCs w:val="22"/>
        </w:rPr>
      </w:pPr>
      <w:r w:rsidRPr="008972C5">
        <w:rPr>
          <w:rFonts w:ascii="宋体" w:hAnsi="宋体" w:cs="宋体"/>
          <w:color w:val="000000"/>
          <w:sz w:val="22"/>
          <w:szCs w:val="22"/>
        </w:rPr>
        <w:t>1</w:t>
      </w:r>
      <w:r w:rsidRPr="008972C5">
        <w:rPr>
          <w:rFonts w:ascii="宋体" w:hAnsi="宋体" w:cs="宋体" w:hint="eastAsia"/>
          <w:color w:val="000000"/>
          <w:sz w:val="22"/>
          <w:szCs w:val="22"/>
        </w:rPr>
        <w:t>危险化学品企业安全生产责任。</w:t>
      </w:r>
    </w:p>
    <w:p w:rsidR="003078E3" w:rsidRPr="008972C5" w:rsidRDefault="003078E3" w:rsidP="00B17BA4">
      <w:pPr>
        <w:jc w:val="left"/>
        <w:rPr>
          <w:rFonts w:ascii="宋体"/>
          <w:color w:val="000000"/>
          <w:sz w:val="22"/>
          <w:szCs w:val="22"/>
        </w:rPr>
      </w:pPr>
      <w:r w:rsidRPr="008972C5">
        <w:rPr>
          <w:rFonts w:ascii="宋体" w:hAnsi="宋体" w:cs="宋体"/>
          <w:color w:val="000000"/>
          <w:sz w:val="22"/>
          <w:szCs w:val="22"/>
        </w:rPr>
        <w:t>2</w:t>
      </w:r>
      <w:r w:rsidRPr="008972C5">
        <w:rPr>
          <w:rFonts w:ascii="宋体" w:hAnsi="宋体" w:cs="宋体" w:hint="eastAsia"/>
          <w:color w:val="000000"/>
          <w:sz w:val="22"/>
          <w:szCs w:val="22"/>
        </w:rPr>
        <w:t>危险化学品生产、储存安全要求。</w:t>
      </w:r>
    </w:p>
    <w:p w:rsidR="003078E3" w:rsidRPr="008972C5" w:rsidRDefault="003078E3" w:rsidP="00B17BA4">
      <w:pPr>
        <w:jc w:val="left"/>
        <w:rPr>
          <w:rFonts w:ascii="宋体"/>
          <w:color w:val="000000"/>
          <w:sz w:val="22"/>
          <w:szCs w:val="22"/>
        </w:rPr>
      </w:pPr>
      <w:r w:rsidRPr="008972C5">
        <w:rPr>
          <w:rFonts w:ascii="宋体" w:hAnsi="宋体" w:cs="宋体"/>
          <w:color w:val="000000"/>
          <w:sz w:val="22"/>
          <w:szCs w:val="22"/>
        </w:rPr>
        <w:t>3</w:t>
      </w:r>
      <w:r w:rsidRPr="008972C5">
        <w:rPr>
          <w:rFonts w:ascii="宋体" w:hAnsi="宋体" w:cs="宋体" w:hint="eastAsia"/>
          <w:color w:val="000000"/>
          <w:sz w:val="22"/>
          <w:szCs w:val="22"/>
        </w:rPr>
        <w:t>危险化学品使用安全条件。</w:t>
      </w:r>
    </w:p>
    <w:p w:rsidR="003078E3" w:rsidRPr="008972C5" w:rsidRDefault="003078E3" w:rsidP="00B17BA4">
      <w:pPr>
        <w:jc w:val="left"/>
        <w:rPr>
          <w:rFonts w:ascii="宋体"/>
          <w:color w:val="000000"/>
          <w:sz w:val="22"/>
          <w:szCs w:val="22"/>
        </w:rPr>
      </w:pPr>
      <w:r w:rsidRPr="008972C5">
        <w:rPr>
          <w:rFonts w:ascii="宋体" w:hAnsi="宋体" w:cs="宋体"/>
          <w:color w:val="000000"/>
          <w:sz w:val="22"/>
          <w:szCs w:val="22"/>
        </w:rPr>
        <w:t>4</w:t>
      </w:r>
      <w:r w:rsidRPr="008972C5">
        <w:rPr>
          <w:rFonts w:ascii="宋体" w:hAnsi="宋体" w:cs="宋体" w:hint="eastAsia"/>
          <w:color w:val="000000"/>
          <w:sz w:val="22"/>
          <w:szCs w:val="22"/>
        </w:rPr>
        <w:t>危险化学品经营安全条件。</w:t>
      </w:r>
    </w:p>
    <w:p w:rsidR="003078E3" w:rsidRPr="008972C5" w:rsidRDefault="003078E3" w:rsidP="00B17BA4">
      <w:pPr>
        <w:jc w:val="left"/>
        <w:rPr>
          <w:rFonts w:ascii="宋体"/>
          <w:color w:val="000000"/>
          <w:sz w:val="22"/>
          <w:szCs w:val="22"/>
        </w:rPr>
      </w:pPr>
      <w:r w:rsidRPr="008972C5">
        <w:rPr>
          <w:rFonts w:ascii="宋体" w:hAnsi="宋体" w:cs="宋体"/>
          <w:color w:val="000000"/>
          <w:sz w:val="22"/>
          <w:szCs w:val="22"/>
        </w:rPr>
        <w:t>5</w:t>
      </w:r>
      <w:r w:rsidRPr="008972C5">
        <w:rPr>
          <w:rFonts w:ascii="宋体" w:hAnsi="宋体" w:cs="宋体" w:hint="eastAsia"/>
          <w:color w:val="000000"/>
          <w:sz w:val="22"/>
          <w:szCs w:val="22"/>
        </w:rPr>
        <w:t>危险化学品登记与事故应急救援。</w:t>
      </w:r>
    </w:p>
    <w:p w:rsidR="003078E3" w:rsidRPr="008972C5" w:rsidRDefault="003078E3" w:rsidP="00B17BA4">
      <w:pPr>
        <w:jc w:val="left"/>
        <w:rPr>
          <w:rFonts w:ascii="宋体"/>
          <w:color w:val="000000"/>
          <w:sz w:val="22"/>
          <w:szCs w:val="22"/>
        </w:rPr>
      </w:pPr>
      <w:r w:rsidRPr="008972C5">
        <w:rPr>
          <w:rFonts w:ascii="宋体" w:hAnsi="宋体" w:cs="宋体"/>
          <w:color w:val="000000"/>
          <w:sz w:val="22"/>
          <w:szCs w:val="22"/>
        </w:rPr>
        <w:t>6</w:t>
      </w:r>
      <w:r w:rsidRPr="008972C5">
        <w:rPr>
          <w:rFonts w:ascii="宋体" w:hAnsi="宋体" w:cs="宋体" w:hint="eastAsia"/>
          <w:color w:val="000000"/>
          <w:sz w:val="22"/>
          <w:szCs w:val="22"/>
        </w:rPr>
        <w:t>关于法律适用及备案报告问题的规定。</w:t>
      </w:r>
    </w:p>
    <w:p w:rsidR="003078E3" w:rsidRPr="008972C5" w:rsidRDefault="003078E3" w:rsidP="00B17BA4">
      <w:pPr>
        <w:jc w:val="left"/>
        <w:rPr>
          <w:rFonts w:ascii="宋体"/>
          <w:color w:val="000000"/>
          <w:sz w:val="22"/>
          <w:szCs w:val="22"/>
        </w:rPr>
      </w:pPr>
      <w:r w:rsidRPr="008972C5">
        <w:rPr>
          <w:rFonts w:ascii="宋体" w:hAnsi="宋体" w:cs="宋体"/>
          <w:color w:val="000000"/>
          <w:sz w:val="22"/>
          <w:szCs w:val="22"/>
        </w:rPr>
        <w:t>7</w:t>
      </w:r>
      <w:r w:rsidRPr="008972C5">
        <w:rPr>
          <w:rFonts w:ascii="宋体" w:hAnsi="宋体" w:cs="宋体" w:hint="eastAsia"/>
          <w:color w:val="000000"/>
          <w:sz w:val="22"/>
          <w:szCs w:val="22"/>
        </w:rPr>
        <w:t>危险化学品输送管道要求。</w:t>
      </w:r>
    </w:p>
    <w:p w:rsidR="003078E3" w:rsidRPr="008972C5" w:rsidRDefault="003078E3" w:rsidP="00B17BA4">
      <w:pPr>
        <w:jc w:val="left"/>
        <w:rPr>
          <w:rFonts w:ascii="宋体"/>
          <w:color w:val="000000"/>
          <w:sz w:val="22"/>
          <w:szCs w:val="22"/>
        </w:rPr>
      </w:pPr>
      <w:r w:rsidRPr="008972C5">
        <w:rPr>
          <w:rFonts w:ascii="宋体" w:hAnsi="宋体" w:cs="宋体"/>
          <w:color w:val="000000"/>
          <w:sz w:val="22"/>
          <w:szCs w:val="22"/>
        </w:rPr>
        <w:t>8</w:t>
      </w:r>
      <w:r w:rsidRPr="008972C5">
        <w:rPr>
          <w:rFonts w:ascii="宋体" w:hAnsi="宋体" w:cs="宋体" w:hint="eastAsia"/>
          <w:color w:val="000000"/>
          <w:sz w:val="22"/>
          <w:szCs w:val="22"/>
        </w:rPr>
        <w:t>危险化学品建设项目有关规定要求。</w:t>
      </w:r>
    </w:p>
    <w:p w:rsidR="003078E3" w:rsidRPr="008972C5" w:rsidRDefault="003078E3" w:rsidP="00B17BA4">
      <w:pPr>
        <w:jc w:val="left"/>
        <w:rPr>
          <w:rFonts w:ascii="宋体"/>
          <w:color w:val="000000"/>
        </w:rPr>
      </w:pPr>
      <w:r w:rsidRPr="008972C5">
        <w:rPr>
          <w:rFonts w:ascii="宋体" w:hAnsi="宋体" w:cs="宋体"/>
          <w:color w:val="000000"/>
          <w:sz w:val="22"/>
          <w:szCs w:val="22"/>
        </w:rPr>
        <w:t>9</w:t>
      </w:r>
      <w:r w:rsidRPr="008972C5">
        <w:rPr>
          <w:rFonts w:ascii="宋体" w:hAnsi="宋体" w:cs="宋体" w:hint="eastAsia"/>
          <w:color w:val="000000"/>
          <w:sz w:val="22"/>
          <w:szCs w:val="22"/>
        </w:rPr>
        <w:t>非药品类易制毒安全规定的要求。</w:t>
      </w:r>
    </w:p>
    <w:p w:rsidR="003078E3" w:rsidRPr="008972C5" w:rsidRDefault="003078E3" w:rsidP="00B17BA4">
      <w:pPr>
        <w:widowControl/>
        <w:jc w:val="left"/>
        <w:rPr>
          <w:rFonts w:ascii="宋体"/>
          <w:color w:val="000000"/>
        </w:rPr>
      </w:pPr>
    </w:p>
    <w:p w:rsidR="003078E3" w:rsidRPr="008972C5" w:rsidRDefault="003078E3" w:rsidP="00B17BA4">
      <w:pPr>
        <w:widowControl/>
        <w:jc w:val="left"/>
        <w:rPr>
          <w:rFonts w:ascii="宋体"/>
          <w:color w:val="000000"/>
        </w:rPr>
      </w:pPr>
    </w:p>
    <w:p w:rsidR="003078E3" w:rsidRPr="008972C5" w:rsidRDefault="003078E3" w:rsidP="00B17BA4">
      <w:pPr>
        <w:jc w:val="left"/>
        <w:rPr>
          <w:rFonts w:ascii="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B2-1</w:t>
      </w:r>
    </w:p>
    <w:p w:rsidR="003078E3" w:rsidRPr="008972C5" w:rsidRDefault="003078E3" w:rsidP="00B17BA4">
      <w:pPr>
        <w:jc w:val="left"/>
        <w:rPr>
          <w:rFonts w:ascii="宋体"/>
          <w:color w:val="000000"/>
        </w:rPr>
      </w:pPr>
      <w:r w:rsidRPr="008972C5">
        <w:rPr>
          <w:rFonts w:ascii="宋体" w:hAnsi="宋体" w:cs="宋体"/>
          <w:color w:val="000000"/>
        </w:rPr>
        <w:t>B.</w:t>
      </w:r>
      <w:r w:rsidRPr="008972C5">
        <w:rPr>
          <w:rFonts w:ascii="宋体" w:hAnsi="宋体" w:cs="宋体" w:hint="eastAsia"/>
          <w:color w:val="000000"/>
        </w:rPr>
        <w:t>【责任主体】危险化学品企业</w:t>
      </w:r>
    </w:p>
    <w:p w:rsidR="003078E3" w:rsidRPr="008972C5" w:rsidRDefault="003078E3" w:rsidP="00B17BA4">
      <w:pPr>
        <w:jc w:val="left"/>
        <w:rPr>
          <w:rFonts w:ascii="宋体"/>
          <w:color w:val="000000"/>
        </w:rPr>
      </w:pPr>
      <w:r w:rsidRPr="008972C5">
        <w:rPr>
          <w:rFonts w:ascii="宋体" w:hAnsi="宋体" w:cs="宋体"/>
          <w:color w:val="000000"/>
        </w:rPr>
        <w:t>C.</w:t>
      </w:r>
      <w:r w:rsidRPr="008972C5">
        <w:rPr>
          <w:rFonts w:ascii="宋体" w:hAnsi="宋体" w:cs="宋体" w:hint="eastAsia"/>
          <w:color w:val="000000"/>
        </w:rPr>
        <w:t>【责任名称】危险化学品企业安全生产责任。</w:t>
      </w:r>
    </w:p>
    <w:p w:rsidR="003078E3" w:rsidRPr="008972C5" w:rsidRDefault="003078E3" w:rsidP="00B17BA4">
      <w:pPr>
        <w:jc w:val="left"/>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生产、储存、使用、经营、运输危险化学品的企业的主要负责人对本单位的危险化学品安全管理工作全面负责。</w:t>
      </w:r>
      <w:r w:rsidRPr="008972C5">
        <w:rPr>
          <w:rFonts w:ascii="宋体" w:hAnsi="宋体" w:cs="宋体"/>
          <w:color w:val="000000"/>
          <w:kern w:val="0"/>
        </w:rPr>
        <w:t xml:space="preserve"> </w:t>
      </w:r>
    </w:p>
    <w:p w:rsidR="003078E3" w:rsidRPr="008972C5" w:rsidRDefault="003078E3" w:rsidP="003D6250">
      <w:pPr>
        <w:ind w:firstLineChars="200" w:firstLine="420"/>
        <w:rPr>
          <w:rFonts w:ascii="宋体"/>
          <w:color w:val="000000"/>
          <w:kern w:val="0"/>
        </w:rPr>
      </w:pPr>
      <w:r w:rsidRPr="008972C5">
        <w:rPr>
          <w:rFonts w:ascii="宋体" w:hAnsi="宋体" w:cs="宋体" w:hint="eastAsia"/>
          <w:color w:val="000000"/>
          <w:kern w:val="0"/>
        </w:rPr>
        <w:t>危险化学品企业应当具备法律、行政法规规定和国家标准、行业标准要求的安全条件，建立、健全安全管理规章制度和岗位安全责任制度，对从业人员进行安全教育、法制教育和岗位技术培训。从业人员考核合格后上岗作业；对有资格要求的，应当依法取得相应资格。</w:t>
      </w:r>
      <w:r w:rsidRPr="008972C5">
        <w:rPr>
          <w:rFonts w:ascii="宋体" w:hAnsi="宋体" w:cs="宋体"/>
          <w:color w:val="000000"/>
          <w:kern w:val="0"/>
        </w:rPr>
        <w:t xml:space="preserve"> </w:t>
      </w:r>
    </w:p>
    <w:p w:rsidR="003078E3" w:rsidRPr="008972C5" w:rsidRDefault="003078E3" w:rsidP="003D6250">
      <w:pPr>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企业不得生产、经营、使用国家禁止生产、经营、使用的危险化学品。</w:t>
      </w:r>
      <w:r w:rsidRPr="008972C5">
        <w:rPr>
          <w:rFonts w:ascii="宋体" w:hAnsi="宋体" w:cs="宋体"/>
          <w:color w:val="000000"/>
          <w:kern w:val="0"/>
        </w:rPr>
        <w:t xml:space="preserve"> </w:t>
      </w:r>
    </w:p>
    <w:p w:rsidR="003078E3" w:rsidRPr="008972C5" w:rsidRDefault="003078E3" w:rsidP="003D6250">
      <w:pPr>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企业应当建立全员安全生产责任制，保证每位从业人员的安全生产责任与职务、岗位相匹配。</w:t>
      </w:r>
      <w:r w:rsidRPr="008972C5">
        <w:rPr>
          <w:rFonts w:ascii="宋体" w:hAnsi="宋体" w:cs="宋体"/>
          <w:color w:val="000000"/>
          <w:kern w:val="0"/>
        </w:rPr>
        <w:t xml:space="preserve"> </w:t>
      </w:r>
    </w:p>
    <w:p w:rsidR="003078E3" w:rsidRPr="008972C5" w:rsidRDefault="003078E3" w:rsidP="003D6250">
      <w:pPr>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企业应当根据工艺、技术、设备特点和原辅料的危险性等情况编制岗位安全操作规程。</w:t>
      </w:r>
      <w:r w:rsidRPr="008972C5">
        <w:rPr>
          <w:rFonts w:ascii="宋体" w:hAnsi="宋体" w:cs="宋体"/>
          <w:color w:val="000000"/>
          <w:kern w:val="0"/>
        </w:rPr>
        <w:t xml:space="preserve"> </w:t>
      </w:r>
    </w:p>
    <w:p w:rsidR="003078E3" w:rsidRPr="008972C5" w:rsidRDefault="003078E3" w:rsidP="003D6250">
      <w:pPr>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企业应当有相应的职业病危害防护设施，并为从业人员配备符合国家标准或者行业标准的劳动防护用品。</w:t>
      </w:r>
      <w:r w:rsidRPr="008972C5">
        <w:rPr>
          <w:rFonts w:ascii="宋体" w:hAnsi="宋体" w:cs="宋体"/>
          <w:color w:val="000000"/>
          <w:kern w:val="0"/>
        </w:rPr>
        <w:t xml:space="preserve"> </w:t>
      </w:r>
    </w:p>
    <w:p w:rsidR="003078E3" w:rsidRPr="008972C5" w:rsidRDefault="003078E3" w:rsidP="003D6250">
      <w:pPr>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企业应当对本企业的生产、储存和使用装置、设施或者场所进行重大危险源辨识。</w:t>
      </w:r>
      <w:r w:rsidRPr="008972C5">
        <w:rPr>
          <w:rFonts w:ascii="宋体" w:hAnsi="宋体" w:cs="宋体"/>
          <w:color w:val="000000"/>
          <w:kern w:val="0"/>
        </w:rPr>
        <w:t xml:space="preserve"> </w:t>
      </w:r>
    </w:p>
    <w:p w:rsidR="003078E3" w:rsidRPr="008972C5" w:rsidRDefault="003078E3" w:rsidP="003D6250">
      <w:pPr>
        <w:ind w:firstLineChars="200" w:firstLine="420"/>
        <w:rPr>
          <w:rFonts w:ascii="宋体"/>
          <w:color w:val="000000"/>
          <w:kern w:val="0"/>
        </w:rPr>
      </w:pPr>
      <w:r w:rsidRPr="008972C5">
        <w:rPr>
          <w:rFonts w:ascii="宋体" w:hAnsi="宋体" w:cs="宋体"/>
          <w:color w:val="000000"/>
          <w:kern w:val="0"/>
        </w:rPr>
        <w:lastRenderedPageBreak/>
        <w:t>7.</w:t>
      </w:r>
      <w:r w:rsidRPr="008972C5">
        <w:rPr>
          <w:rFonts w:ascii="宋体" w:hAnsi="宋体" w:cs="宋体" w:hint="eastAsia"/>
          <w:color w:val="000000"/>
          <w:kern w:val="0"/>
        </w:rPr>
        <w:t>企业应当根据化工工艺、装置、设施等实际情况，制定完善下列主要安全生产规章制度：</w:t>
      </w:r>
      <w:r w:rsidRPr="008972C5">
        <w:rPr>
          <w:rFonts w:ascii="宋体" w:hAnsi="宋体" w:cs="宋体"/>
          <w:color w:val="000000"/>
          <w:kern w:val="0"/>
        </w:rPr>
        <w:t xml:space="preserve"> </w:t>
      </w:r>
    </w:p>
    <w:p w:rsidR="003078E3" w:rsidRPr="008972C5" w:rsidRDefault="003078E3" w:rsidP="003D6250">
      <w:pPr>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）安全生产例会等安全生产会议制度；</w:t>
      </w:r>
      <w:r w:rsidRPr="008972C5">
        <w:rPr>
          <w:rFonts w:ascii="宋体" w:hAnsi="宋体" w:cs="宋体"/>
          <w:color w:val="000000"/>
          <w:kern w:val="0"/>
        </w:rPr>
        <w:t xml:space="preserve"> </w:t>
      </w:r>
    </w:p>
    <w:p w:rsidR="003078E3" w:rsidRPr="008972C5" w:rsidRDefault="003078E3" w:rsidP="003D6250">
      <w:pPr>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）安全投入保障制度；</w:t>
      </w:r>
      <w:r w:rsidRPr="008972C5">
        <w:rPr>
          <w:rFonts w:ascii="宋体" w:hAnsi="宋体" w:cs="宋体"/>
          <w:color w:val="000000"/>
          <w:kern w:val="0"/>
        </w:rPr>
        <w:t xml:space="preserve"> </w:t>
      </w:r>
    </w:p>
    <w:p w:rsidR="003078E3" w:rsidRPr="008972C5" w:rsidRDefault="003078E3" w:rsidP="003D6250">
      <w:pPr>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）安全生产奖惩制度；</w:t>
      </w:r>
      <w:r w:rsidRPr="008972C5">
        <w:rPr>
          <w:rFonts w:ascii="宋体" w:hAnsi="宋体" w:cs="宋体"/>
          <w:color w:val="000000"/>
          <w:kern w:val="0"/>
        </w:rPr>
        <w:t xml:space="preserve"> </w:t>
      </w:r>
    </w:p>
    <w:p w:rsidR="003078E3" w:rsidRPr="008972C5" w:rsidRDefault="003078E3" w:rsidP="003D6250">
      <w:pPr>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）安全培训教育制度；</w:t>
      </w:r>
      <w:r w:rsidRPr="008972C5">
        <w:rPr>
          <w:rFonts w:ascii="宋体" w:hAnsi="宋体" w:cs="宋体"/>
          <w:color w:val="000000"/>
          <w:kern w:val="0"/>
        </w:rPr>
        <w:t xml:space="preserve"> </w:t>
      </w:r>
    </w:p>
    <w:p w:rsidR="003078E3" w:rsidRPr="008972C5" w:rsidRDefault="003078E3" w:rsidP="003D6250">
      <w:pPr>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）领导干部轮流现场带班制度；</w:t>
      </w:r>
      <w:r w:rsidRPr="008972C5">
        <w:rPr>
          <w:rFonts w:ascii="宋体" w:hAnsi="宋体" w:cs="宋体"/>
          <w:color w:val="000000"/>
          <w:kern w:val="0"/>
        </w:rPr>
        <w:t xml:space="preserve"> </w:t>
      </w:r>
    </w:p>
    <w:p w:rsidR="003078E3" w:rsidRPr="008972C5" w:rsidRDefault="003078E3" w:rsidP="003D6250">
      <w:pPr>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）特种作业人员管理制度；</w:t>
      </w:r>
      <w:r w:rsidRPr="008972C5">
        <w:rPr>
          <w:rFonts w:ascii="宋体" w:hAnsi="宋体" w:cs="宋体"/>
          <w:color w:val="000000"/>
          <w:kern w:val="0"/>
        </w:rPr>
        <w:t xml:space="preserve"> </w:t>
      </w:r>
    </w:p>
    <w:p w:rsidR="003078E3" w:rsidRPr="008972C5" w:rsidRDefault="003078E3" w:rsidP="003D6250">
      <w:pPr>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）安全检查和隐患排查治理制度；</w:t>
      </w:r>
      <w:r w:rsidRPr="008972C5">
        <w:rPr>
          <w:rFonts w:ascii="宋体" w:hAnsi="宋体" w:cs="宋体"/>
          <w:color w:val="000000"/>
          <w:kern w:val="0"/>
        </w:rPr>
        <w:t xml:space="preserve"> </w:t>
      </w:r>
    </w:p>
    <w:p w:rsidR="003078E3" w:rsidRPr="008972C5" w:rsidRDefault="003078E3" w:rsidP="003D6250">
      <w:pPr>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）重大危险源评估和安全管理制度；</w:t>
      </w:r>
      <w:r w:rsidRPr="008972C5">
        <w:rPr>
          <w:rFonts w:ascii="宋体" w:hAnsi="宋体" w:cs="宋体"/>
          <w:color w:val="000000"/>
          <w:kern w:val="0"/>
        </w:rPr>
        <w:t xml:space="preserve"> </w:t>
      </w:r>
    </w:p>
    <w:p w:rsidR="003078E3" w:rsidRPr="008972C5" w:rsidRDefault="003078E3" w:rsidP="003D6250">
      <w:pPr>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）变更管理制度；</w:t>
      </w:r>
      <w:r w:rsidRPr="008972C5">
        <w:rPr>
          <w:rFonts w:ascii="宋体" w:hAnsi="宋体" w:cs="宋体"/>
          <w:color w:val="000000"/>
          <w:kern w:val="0"/>
        </w:rPr>
        <w:t xml:space="preserve"> </w:t>
      </w:r>
    </w:p>
    <w:p w:rsidR="003078E3" w:rsidRPr="008972C5" w:rsidRDefault="003078E3" w:rsidP="003D6250">
      <w:pPr>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）应急管理制度；</w:t>
      </w:r>
      <w:r w:rsidRPr="008972C5">
        <w:rPr>
          <w:rFonts w:ascii="宋体" w:hAnsi="宋体" w:cs="宋体"/>
          <w:color w:val="000000"/>
          <w:kern w:val="0"/>
        </w:rPr>
        <w:t xml:space="preserve"> </w:t>
      </w:r>
    </w:p>
    <w:p w:rsidR="003078E3" w:rsidRPr="008972C5" w:rsidRDefault="003078E3" w:rsidP="003D6250">
      <w:pPr>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）生产安全事故或者重大事件管理制度；</w:t>
      </w:r>
      <w:r w:rsidRPr="008972C5">
        <w:rPr>
          <w:rFonts w:ascii="宋体" w:hAnsi="宋体" w:cs="宋体"/>
          <w:color w:val="000000"/>
          <w:kern w:val="0"/>
        </w:rPr>
        <w:t xml:space="preserve"> </w:t>
      </w:r>
    </w:p>
    <w:p w:rsidR="003078E3" w:rsidRPr="008972C5" w:rsidRDefault="003078E3" w:rsidP="003D6250">
      <w:pPr>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）防火、防爆、防中毒、防泄漏管理制度；</w:t>
      </w:r>
      <w:r w:rsidRPr="008972C5">
        <w:rPr>
          <w:rFonts w:ascii="宋体" w:hAnsi="宋体" w:cs="宋体"/>
          <w:color w:val="000000"/>
          <w:kern w:val="0"/>
        </w:rPr>
        <w:t xml:space="preserve"> </w:t>
      </w:r>
    </w:p>
    <w:p w:rsidR="003078E3" w:rsidRPr="008972C5" w:rsidRDefault="003078E3" w:rsidP="003D6250">
      <w:pPr>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）工艺、设备、电气仪表、公用工程安全管理制度；</w:t>
      </w:r>
      <w:r w:rsidRPr="008972C5">
        <w:rPr>
          <w:rFonts w:ascii="宋体" w:hAnsi="宋体" w:cs="宋体"/>
          <w:color w:val="000000"/>
          <w:kern w:val="0"/>
        </w:rPr>
        <w:t xml:space="preserve"> </w:t>
      </w:r>
    </w:p>
    <w:p w:rsidR="003078E3" w:rsidRPr="008972C5" w:rsidRDefault="003078E3" w:rsidP="003D6250">
      <w:pPr>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）动火、进入受限空间、吊装、高处、盲板抽堵、动土、断路、设备检维修等作业安全管理制度；</w:t>
      </w:r>
      <w:r w:rsidRPr="008972C5">
        <w:rPr>
          <w:rFonts w:ascii="宋体" w:hAnsi="宋体" w:cs="宋体"/>
          <w:color w:val="000000"/>
          <w:kern w:val="0"/>
        </w:rPr>
        <w:t xml:space="preserve"> </w:t>
      </w:r>
    </w:p>
    <w:p w:rsidR="003078E3" w:rsidRPr="008972C5" w:rsidRDefault="003078E3" w:rsidP="003D6250">
      <w:pPr>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）危险化学品安全管理制度；</w:t>
      </w:r>
      <w:r w:rsidRPr="008972C5">
        <w:rPr>
          <w:rFonts w:ascii="宋体" w:hAnsi="宋体" w:cs="宋体"/>
          <w:color w:val="000000"/>
          <w:kern w:val="0"/>
        </w:rPr>
        <w:t xml:space="preserve"> </w:t>
      </w:r>
    </w:p>
    <w:p w:rsidR="003078E3" w:rsidRPr="008972C5" w:rsidRDefault="003078E3" w:rsidP="003D6250">
      <w:pPr>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）职业健康相关管理制度；</w:t>
      </w:r>
      <w:r w:rsidRPr="008972C5">
        <w:rPr>
          <w:rFonts w:ascii="宋体" w:hAnsi="宋体" w:cs="宋体"/>
          <w:color w:val="000000"/>
          <w:kern w:val="0"/>
        </w:rPr>
        <w:t xml:space="preserve"> </w:t>
      </w:r>
    </w:p>
    <w:p w:rsidR="003078E3" w:rsidRPr="008972C5" w:rsidRDefault="003078E3" w:rsidP="003D6250">
      <w:pPr>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）劳动防护用品使用维护管理制度；</w:t>
      </w:r>
      <w:r w:rsidRPr="008972C5">
        <w:rPr>
          <w:rFonts w:ascii="宋体" w:hAnsi="宋体" w:cs="宋体"/>
          <w:color w:val="000000"/>
          <w:kern w:val="0"/>
        </w:rPr>
        <w:t xml:space="preserve"> </w:t>
      </w:r>
    </w:p>
    <w:p w:rsidR="003078E3" w:rsidRPr="008972C5" w:rsidRDefault="003078E3" w:rsidP="003D6250">
      <w:pPr>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）承包商管理制度；</w:t>
      </w:r>
      <w:r w:rsidRPr="008972C5">
        <w:rPr>
          <w:rFonts w:ascii="宋体" w:hAnsi="宋体" w:cs="宋体"/>
          <w:color w:val="000000"/>
          <w:kern w:val="0"/>
        </w:rPr>
        <w:t xml:space="preserve"> </w:t>
      </w:r>
    </w:p>
    <w:p w:rsidR="003078E3" w:rsidRPr="008972C5" w:rsidRDefault="003078E3" w:rsidP="003D6250">
      <w:pPr>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）安全管理制度及操作规程定期修订制度。</w:t>
      </w:r>
      <w:r w:rsidRPr="008972C5">
        <w:rPr>
          <w:rFonts w:ascii="宋体" w:hAnsi="宋体" w:cs="宋体"/>
          <w:color w:val="000000"/>
          <w:kern w:val="0"/>
        </w:rPr>
        <w:t xml:space="preserve"> </w:t>
      </w:r>
    </w:p>
    <w:p w:rsidR="003078E3" w:rsidRPr="008972C5" w:rsidRDefault="003078E3" w:rsidP="003D6250">
      <w:pPr>
        <w:ind w:firstLineChars="200" w:firstLine="420"/>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危险化学品企业应当定期对重大危险源的安全设施和安全监测监控系统进行检测、检验，并进行经常性维护、保养，保证重大危险源的安全设施和安全监测监控系统有效、可靠运行。维护、保养、检测应当作好记录，并由有关人员签字。</w:t>
      </w:r>
    </w:p>
    <w:p w:rsidR="003078E3" w:rsidRPr="008972C5" w:rsidRDefault="003078E3" w:rsidP="003D6250">
      <w:pPr>
        <w:ind w:firstLineChars="200" w:firstLine="420"/>
        <w:rPr>
          <w:rFonts w:ascii="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危险化学品单位应当在重大危险源所在场所设置明显的安全警示标志，写明紧急情况下的应急处置办法。</w:t>
      </w:r>
    </w:p>
    <w:p w:rsidR="003078E3" w:rsidRPr="008972C5" w:rsidRDefault="003078E3" w:rsidP="003D6250">
      <w:pPr>
        <w:ind w:firstLineChars="200" w:firstLine="420"/>
        <w:rPr>
          <w:rFonts w:ascii="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危险化学品企业应当建立安全生产自查制度，重点对下列事项进行自查：</w:t>
      </w:r>
    </w:p>
    <w:p w:rsidR="003078E3" w:rsidRPr="008972C5" w:rsidRDefault="003078E3" w:rsidP="003D6250">
      <w:pPr>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）落实安全生产责任制度、安全生产管理规章制度、岗位安全操作规程情况；</w:t>
      </w:r>
    </w:p>
    <w:p w:rsidR="003078E3" w:rsidRPr="008972C5" w:rsidRDefault="003078E3" w:rsidP="003D6250">
      <w:pPr>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）落实安全投入情况；</w:t>
      </w:r>
    </w:p>
    <w:p w:rsidR="003078E3" w:rsidRPr="008972C5" w:rsidRDefault="003078E3" w:rsidP="003D6250">
      <w:pPr>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）落实主要负责人、安全管理人员和其他从业人员安全培训制度，特种作业人员持证上岗情况；</w:t>
      </w:r>
    </w:p>
    <w:p w:rsidR="003078E3" w:rsidRPr="008972C5" w:rsidRDefault="003078E3" w:rsidP="003D6250">
      <w:pPr>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）安全设施、设备、装置保持良好运行状态，无安全隐患情况；</w:t>
      </w:r>
    </w:p>
    <w:p w:rsidR="003078E3" w:rsidRPr="008972C5" w:rsidRDefault="003078E3" w:rsidP="003D6250">
      <w:pPr>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）危险工艺运用和危险场所动火、有毒有害、受限空间、爆破、登高等作业现场安全管理情况；</w:t>
      </w:r>
    </w:p>
    <w:p w:rsidR="003078E3" w:rsidRPr="008972C5" w:rsidRDefault="003078E3" w:rsidP="003D6250">
      <w:pPr>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）落实重大危险源登记建档、风险辨识防控及现场监控措施情况；</w:t>
      </w:r>
    </w:p>
    <w:p w:rsidR="003078E3" w:rsidRPr="008972C5" w:rsidRDefault="003078E3" w:rsidP="003D6250">
      <w:pPr>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）落实隐患排查治理制度及执行情况；</w:t>
      </w:r>
    </w:p>
    <w:p w:rsidR="003078E3" w:rsidRPr="008972C5" w:rsidRDefault="003078E3" w:rsidP="003D6250">
      <w:pPr>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）企业主要负责人和安全生产管理人员的安全生产知识与管理能力经主管部门考核合格情况；</w:t>
      </w:r>
    </w:p>
    <w:p w:rsidR="003078E3" w:rsidRPr="008972C5" w:rsidRDefault="003078E3" w:rsidP="003D6250">
      <w:pPr>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）编制应急预案，提供相应的保障措施，有针对性地开展应急演练并进行评估情况；</w:t>
      </w:r>
    </w:p>
    <w:p w:rsidR="003078E3" w:rsidRPr="008972C5" w:rsidRDefault="003078E3" w:rsidP="003D6250">
      <w:pPr>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）行业协会确定的自查事项。</w:t>
      </w:r>
    </w:p>
    <w:p w:rsidR="003078E3" w:rsidRPr="008972C5" w:rsidRDefault="003078E3" w:rsidP="003D6250">
      <w:pPr>
        <w:ind w:firstLineChars="200" w:firstLine="420"/>
        <w:rPr>
          <w:rFonts w:ascii="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危险化学品企业应当按照规定定期对主体责任落实情况进行自查，形成自查报告并建档备查。</w:t>
      </w:r>
    </w:p>
    <w:p w:rsidR="003078E3" w:rsidRPr="008972C5" w:rsidRDefault="003078E3" w:rsidP="00B17BA4">
      <w:pPr>
        <w:jc w:val="left"/>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lastRenderedPageBreak/>
        <w:t>《危险化学品安全管理条例》（</w:t>
      </w:r>
      <w:r w:rsidRPr="008972C5">
        <w:rPr>
          <w:rFonts w:ascii="宋体" w:hAnsi="宋体" w:cs="宋体"/>
          <w:color w:val="000000"/>
        </w:rPr>
        <w:t>2011</w:t>
      </w:r>
      <w:r w:rsidRPr="008972C5">
        <w:rPr>
          <w:rFonts w:ascii="宋体" w:hAnsi="宋体" w:cs="宋体" w:hint="eastAsia"/>
          <w:color w:val="000000"/>
        </w:rPr>
        <w:t>年）第</w:t>
      </w:r>
      <w:r w:rsidRPr="008972C5">
        <w:rPr>
          <w:rFonts w:ascii="宋体" w:hAnsi="宋体" w:cs="宋体"/>
          <w:color w:val="000000"/>
        </w:rPr>
        <w:t>4</w:t>
      </w: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w:t>
      </w:r>
      <w:r w:rsidRPr="008972C5">
        <w:rPr>
          <w:rFonts w:ascii="宋体" w:hAnsi="宋体" w:cs="宋体"/>
          <w:color w:val="000000"/>
        </w:rPr>
        <w:t>9</w:t>
      </w:r>
      <w:r w:rsidRPr="008972C5">
        <w:rPr>
          <w:rFonts w:ascii="宋体" w:hAnsi="宋体" w:cs="宋体" w:hint="eastAsia"/>
          <w:color w:val="000000"/>
        </w:rPr>
        <w:t>、</w:t>
      </w:r>
      <w:r w:rsidRPr="008972C5">
        <w:rPr>
          <w:rFonts w:ascii="宋体" w:hAnsi="宋体" w:cs="宋体"/>
          <w:color w:val="000000"/>
        </w:rPr>
        <w:t>10</w:t>
      </w:r>
      <w:r w:rsidRPr="008972C5">
        <w:rPr>
          <w:rFonts w:ascii="宋体" w:hAnsi="宋体" w:cs="宋体" w:hint="eastAsia"/>
          <w:color w:val="000000"/>
        </w:rPr>
        <w:t>条；</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《危险化学品安全使用许可证实施办法》（</w:t>
      </w:r>
      <w:r w:rsidRPr="008972C5">
        <w:rPr>
          <w:rFonts w:ascii="宋体" w:hAnsi="宋体" w:cs="宋体"/>
          <w:color w:val="000000"/>
        </w:rPr>
        <w:t>2012</w:t>
      </w:r>
      <w:r w:rsidRPr="008972C5">
        <w:rPr>
          <w:rFonts w:ascii="宋体" w:hAnsi="宋体" w:cs="宋体" w:hint="eastAsia"/>
          <w:color w:val="000000"/>
        </w:rPr>
        <w:t>年）第</w:t>
      </w:r>
      <w:r w:rsidRPr="008972C5">
        <w:rPr>
          <w:rFonts w:ascii="宋体" w:hAnsi="宋体" w:cs="宋体"/>
          <w:color w:val="000000"/>
        </w:rPr>
        <w:t>9</w:t>
      </w:r>
      <w:r w:rsidRPr="008972C5">
        <w:rPr>
          <w:rFonts w:ascii="宋体" w:hAnsi="宋体" w:cs="宋体" w:hint="eastAsia"/>
          <w:color w:val="000000"/>
        </w:rPr>
        <w:t>、</w:t>
      </w:r>
      <w:r w:rsidRPr="008972C5">
        <w:rPr>
          <w:rFonts w:ascii="宋体" w:hAnsi="宋体" w:cs="宋体"/>
          <w:color w:val="000000"/>
        </w:rPr>
        <w:t>10</w:t>
      </w:r>
      <w:r w:rsidRPr="008972C5">
        <w:rPr>
          <w:rFonts w:ascii="宋体" w:hAnsi="宋体" w:cs="宋体" w:hint="eastAsia"/>
          <w:color w:val="000000"/>
        </w:rPr>
        <w:t>、</w:t>
      </w:r>
      <w:r w:rsidRPr="008972C5">
        <w:rPr>
          <w:rFonts w:ascii="宋体" w:hAnsi="宋体" w:cs="宋体"/>
          <w:color w:val="000000"/>
        </w:rPr>
        <w:t>11</w:t>
      </w:r>
      <w:r w:rsidRPr="008972C5">
        <w:rPr>
          <w:rFonts w:ascii="宋体" w:hAnsi="宋体" w:cs="宋体" w:hint="eastAsia"/>
          <w:color w:val="000000"/>
        </w:rPr>
        <w:t>、</w:t>
      </w:r>
      <w:r w:rsidRPr="008972C5">
        <w:rPr>
          <w:rFonts w:ascii="宋体" w:hAnsi="宋体" w:cs="宋体"/>
          <w:color w:val="000000"/>
        </w:rPr>
        <w:t>12</w:t>
      </w:r>
      <w:r w:rsidRPr="008972C5">
        <w:rPr>
          <w:rFonts w:ascii="宋体" w:hAnsi="宋体" w:cs="宋体" w:hint="eastAsia"/>
          <w:color w:val="000000"/>
        </w:rPr>
        <w:t>、</w:t>
      </w:r>
      <w:r w:rsidRPr="008972C5">
        <w:rPr>
          <w:rFonts w:ascii="宋体" w:hAnsi="宋体" w:cs="宋体"/>
          <w:color w:val="000000"/>
        </w:rPr>
        <w:t>14</w:t>
      </w:r>
      <w:r w:rsidRPr="008972C5">
        <w:rPr>
          <w:rFonts w:ascii="宋体" w:hAnsi="宋体" w:cs="宋体" w:hint="eastAsia"/>
          <w:color w:val="000000"/>
        </w:rPr>
        <w:t>、</w:t>
      </w:r>
      <w:r w:rsidRPr="008972C5">
        <w:rPr>
          <w:rFonts w:ascii="宋体" w:hAnsi="宋体" w:cs="宋体"/>
          <w:color w:val="000000"/>
        </w:rPr>
        <w:t>15</w:t>
      </w:r>
      <w:r w:rsidRPr="008972C5">
        <w:rPr>
          <w:rFonts w:ascii="宋体" w:hAnsi="宋体" w:cs="宋体" w:hint="eastAsia"/>
          <w:color w:val="000000"/>
        </w:rPr>
        <w:t>条；</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《危险化学品生产企业安全生产许可证实施办法》（</w:t>
      </w:r>
      <w:r w:rsidRPr="008972C5">
        <w:rPr>
          <w:rFonts w:ascii="宋体" w:hAnsi="宋体" w:cs="宋体"/>
          <w:color w:val="000000"/>
        </w:rPr>
        <w:t>2011</w:t>
      </w:r>
      <w:r w:rsidRPr="008972C5">
        <w:rPr>
          <w:rFonts w:ascii="宋体" w:hAnsi="宋体" w:cs="宋体" w:hint="eastAsia"/>
          <w:color w:val="000000"/>
        </w:rPr>
        <w:t>年）第</w:t>
      </w:r>
      <w:r w:rsidRPr="008972C5">
        <w:rPr>
          <w:rFonts w:ascii="宋体" w:hAnsi="宋体" w:cs="宋体"/>
          <w:color w:val="000000"/>
        </w:rPr>
        <w:t>14</w:t>
      </w:r>
      <w:r w:rsidRPr="008972C5">
        <w:rPr>
          <w:rFonts w:ascii="宋体" w:hAnsi="宋体" w:cs="宋体" w:hint="eastAsia"/>
          <w:color w:val="000000"/>
        </w:rPr>
        <w:t>、</w:t>
      </w:r>
      <w:r w:rsidRPr="008972C5">
        <w:rPr>
          <w:rFonts w:ascii="宋体" w:hAnsi="宋体" w:cs="宋体"/>
          <w:color w:val="000000"/>
        </w:rPr>
        <w:t>15</w:t>
      </w:r>
      <w:r w:rsidRPr="008972C5">
        <w:rPr>
          <w:rFonts w:ascii="宋体" w:hAnsi="宋体" w:cs="宋体" w:hint="eastAsia"/>
          <w:color w:val="000000"/>
        </w:rPr>
        <w:t>、</w:t>
      </w:r>
      <w:r w:rsidRPr="008972C5">
        <w:rPr>
          <w:rFonts w:ascii="宋体" w:hAnsi="宋体" w:cs="宋体"/>
          <w:color w:val="000000"/>
        </w:rPr>
        <w:t>16</w:t>
      </w:r>
      <w:r w:rsidRPr="008972C5">
        <w:rPr>
          <w:rFonts w:ascii="宋体" w:hAnsi="宋体" w:cs="宋体" w:hint="eastAsia"/>
          <w:color w:val="000000"/>
        </w:rPr>
        <w:t>条；</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《危险化学品重大危险源监督管理暂行规定》（</w:t>
      </w:r>
      <w:r w:rsidRPr="008972C5">
        <w:rPr>
          <w:rFonts w:ascii="宋体" w:hAnsi="宋体" w:cs="宋体"/>
          <w:color w:val="000000"/>
        </w:rPr>
        <w:t>2011</w:t>
      </w:r>
      <w:r w:rsidRPr="008972C5">
        <w:rPr>
          <w:rFonts w:ascii="宋体" w:hAnsi="宋体" w:cs="宋体" w:hint="eastAsia"/>
          <w:color w:val="000000"/>
        </w:rPr>
        <w:t>年）第</w:t>
      </w:r>
      <w:r w:rsidRPr="008972C5">
        <w:rPr>
          <w:rFonts w:ascii="宋体" w:hAnsi="宋体" w:cs="宋体"/>
          <w:color w:val="000000"/>
        </w:rPr>
        <w:t>7</w:t>
      </w: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w:t>
      </w:r>
      <w:r w:rsidRPr="008972C5">
        <w:rPr>
          <w:rFonts w:ascii="宋体" w:hAnsi="宋体" w:cs="宋体"/>
          <w:color w:val="000000"/>
        </w:rPr>
        <w:t>9</w:t>
      </w:r>
      <w:r w:rsidRPr="008972C5">
        <w:rPr>
          <w:rFonts w:ascii="宋体" w:hAnsi="宋体" w:cs="宋体" w:hint="eastAsia"/>
          <w:color w:val="000000"/>
        </w:rPr>
        <w:t>、</w:t>
      </w:r>
      <w:r w:rsidRPr="008972C5">
        <w:rPr>
          <w:rFonts w:ascii="宋体" w:hAnsi="宋体" w:cs="宋体"/>
          <w:color w:val="000000"/>
        </w:rPr>
        <w:t>11</w:t>
      </w:r>
      <w:r w:rsidRPr="008972C5">
        <w:rPr>
          <w:rFonts w:ascii="宋体" w:hAnsi="宋体" w:cs="宋体" w:hint="eastAsia"/>
          <w:color w:val="000000"/>
        </w:rPr>
        <w:t>、</w:t>
      </w:r>
      <w:r w:rsidRPr="008972C5">
        <w:rPr>
          <w:rFonts w:ascii="宋体" w:hAnsi="宋体" w:cs="宋体"/>
          <w:color w:val="000000"/>
        </w:rPr>
        <w:t>12</w:t>
      </w:r>
      <w:r w:rsidRPr="008972C5">
        <w:rPr>
          <w:rFonts w:ascii="宋体" w:hAnsi="宋体" w:cs="宋体" w:hint="eastAsia"/>
          <w:color w:val="000000"/>
        </w:rPr>
        <w:t>、</w:t>
      </w:r>
      <w:r w:rsidRPr="008972C5">
        <w:rPr>
          <w:rFonts w:ascii="宋体" w:hAnsi="宋体" w:cs="宋体"/>
          <w:color w:val="000000"/>
        </w:rPr>
        <w:t>13</w:t>
      </w:r>
      <w:r w:rsidRPr="008972C5">
        <w:rPr>
          <w:rFonts w:ascii="宋体" w:hAnsi="宋体" w:cs="宋体" w:hint="eastAsia"/>
          <w:color w:val="000000"/>
        </w:rPr>
        <w:t>、</w:t>
      </w:r>
      <w:r w:rsidRPr="008972C5">
        <w:rPr>
          <w:rFonts w:ascii="宋体" w:hAnsi="宋体" w:cs="宋体"/>
          <w:color w:val="000000"/>
        </w:rPr>
        <w:t>14</w:t>
      </w:r>
      <w:r w:rsidRPr="008972C5">
        <w:rPr>
          <w:rFonts w:ascii="宋体" w:hAnsi="宋体" w:cs="宋体" w:hint="eastAsia"/>
          <w:color w:val="000000"/>
        </w:rPr>
        <w:t>、</w:t>
      </w:r>
      <w:r w:rsidRPr="008972C5">
        <w:rPr>
          <w:rFonts w:ascii="宋体" w:hAnsi="宋体" w:cs="宋体"/>
          <w:color w:val="000000"/>
        </w:rPr>
        <w:t>15</w:t>
      </w:r>
      <w:r w:rsidRPr="008972C5">
        <w:rPr>
          <w:rFonts w:ascii="宋体" w:hAnsi="宋体" w:cs="宋体" w:hint="eastAsia"/>
          <w:color w:val="000000"/>
        </w:rPr>
        <w:t>、</w:t>
      </w:r>
      <w:r w:rsidRPr="008972C5">
        <w:rPr>
          <w:rFonts w:ascii="宋体" w:hAnsi="宋体" w:cs="宋体"/>
          <w:color w:val="000000"/>
        </w:rPr>
        <w:t>16</w:t>
      </w:r>
      <w:r w:rsidRPr="008972C5">
        <w:rPr>
          <w:rFonts w:ascii="宋体" w:hAnsi="宋体" w:cs="宋体" w:hint="eastAsia"/>
          <w:color w:val="000000"/>
        </w:rPr>
        <w:t>、</w:t>
      </w:r>
      <w:r w:rsidRPr="008972C5">
        <w:rPr>
          <w:rFonts w:ascii="宋体" w:hAnsi="宋体" w:cs="宋体"/>
          <w:color w:val="000000"/>
        </w:rPr>
        <w:t>17</w:t>
      </w:r>
      <w:r w:rsidRPr="008972C5">
        <w:rPr>
          <w:rFonts w:ascii="宋体" w:hAnsi="宋体" w:cs="宋体" w:hint="eastAsia"/>
          <w:color w:val="000000"/>
        </w:rPr>
        <w:t>、</w:t>
      </w:r>
      <w:r w:rsidRPr="008972C5">
        <w:rPr>
          <w:rFonts w:ascii="宋体" w:hAnsi="宋体" w:cs="宋体"/>
          <w:color w:val="000000"/>
        </w:rPr>
        <w:t>18</w:t>
      </w:r>
      <w:r w:rsidRPr="008972C5">
        <w:rPr>
          <w:rFonts w:ascii="宋体" w:hAnsi="宋体" w:cs="宋体" w:hint="eastAsia"/>
          <w:color w:val="000000"/>
        </w:rPr>
        <w:t>、</w:t>
      </w:r>
      <w:r w:rsidRPr="008972C5">
        <w:rPr>
          <w:rFonts w:ascii="宋体" w:hAnsi="宋体" w:cs="宋体"/>
          <w:color w:val="000000"/>
        </w:rPr>
        <w:t>19</w:t>
      </w:r>
      <w:r w:rsidRPr="008972C5">
        <w:rPr>
          <w:rFonts w:ascii="宋体" w:hAnsi="宋体" w:cs="宋体" w:hint="eastAsia"/>
          <w:color w:val="000000"/>
        </w:rPr>
        <w:t>条；</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《天津市危险化学品企业安全治理规定》（</w:t>
      </w:r>
      <w:r w:rsidRPr="008972C5">
        <w:rPr>
          <w:rFonts w:ascii="宋体" w:hAnsi="宋体" w:cs="宋体"/>
          <w:color w:val="000000"/>
        </w:rPr>
        <w:t>2015</w:t>
      </w:r>
      <w:r w:rsidRPr="008972C5">
        <w:rPr>
          <w:rFonts w:ascii="宋体" w:hAnsi="宋体" w:cs="宋体" w:hint="eastAsia"/>
          <w:color w:val="000000"/>
        </w:rPr>
        <w:t>年）第</w:t>
      </w:r>
      <w:r w:rsidRPr="008972C5">
        <w:rPr>
          <w:rFonts w:ascii="宋体" w:hAnsi="宋体" w:cs="宋体"/>
          <w:color w:val="000000"/>
        </w:rPr>
        <w:t>3</w:t>
      </w:r>
      <w:r w:rsidRPr="008972C5">
        <w:rPr>
          <w:rFonts w:ascii="宋体" w:hAnsi="宋体" w:cs="宋体" w:hint="eastAsia"/>
          <w:color w:val="000000"/>
        </w:rPr>
        <w:t>、</w:t>
      </w:r>
      <w:r w:rsidRPr="008972C5">
        <w:rPr>
          <w:rFonts w:ascii="宋体" w:hAnsi="宋体" w:cs="宋体"/>
          <w:color w:val="000000"/>
        </w:rPr>
        <w:t>11</w:t>
      </w:r>
      <w:r w:rsidRPr="008972C5">
        <w:rPr>
          <w:rFonts w:ascii="宋体" w:hAnsi="宋体" w:cs="宋体" w:hint="eastAsia"/>
          <w:color w:val="000000"/>
        </w:rPr>
        <w:t>、</w:t>
      </w:r>
      <w:r w:rsidRPr="008972C5">
        <w:rPr>
          <w:rFonts w:ascii="宋体" w:hAnsi="宋体" w:cs="宋体"/>
          <w:color w:val="000000"/>
        </w:rPr>
        <w:t>12</w:t>
      </w:r>
      <w:r w:rsidRPr="008972C5">
        <w:rPr>
          <w:rFonts w:ascii="宋体" w:hAnsi="宋体" w:cs="宋体" w:hint="eastAsia"/>
          <w:color w:val="000000"/>
        </w:rPr>
        <w:t>、</w:t>
      </w:r>
      <w:r w:rsidRPr="008972C5">
        <w:rPr>
          <w:rFonts w:ascii="宋体" w:hAnsi="宋体" w:cs="宋体"/>
          <w:color w:val="000000"/>
        </w:rPr>
        <w:t>14</w:t>
      </w:r>
      <w:r w:rsidRPr="008972C5">
        <w:rPr>
          <w:rFonts w:ascii="宋体" w:hAnsi="宋体" w:cs="宋体" w:hint="eastAsia"/>
          <w:color w:val="000000"/>
        </w:rPr>
        <w:t>、</w:t>
      </w:r>
      <w:r w:rsidRPr="008972C5">
        <w:rPr>
          <w:rFonts w:ascii="宋体" w:hAnsi="宋体" w:cs="宋体"/>
          <w:color w:val="000000"/>
        </w:rPr>
        <w:t>15</w:t>
      </w:r>
      <w:r w:rsidRPr="008972C5">
        <w:rPr>
          <w:rFonts w:ascii="宋体" w:hAnsi="宋体" w:cs="宋体" w:hint="eastAsia"/>
          <w:color w:val="000000"/>
        </w:rPr>
        <w:t>、</w:t>
      </w:r>
      <w:r w:rsidRPr="008972C5">
        <w:rPr>
          <w:rFonts w:ascii="宋体" w:hAnsi="宋体" w:cs="宋体"/>
          <w:color w:val="000000"/>
        </w:rPr>
        <w:t>16</w:t>
      </w:r>
      <w:r w:rsidRPr="008972C5">
        <w:rPr>
          <w:rFonts w:ascii="宋体" w:hAnsi="宋体" w:cs="宋体" w:hint="eastAsia"/>
          <w:color w:val="000000"/>
        </w:rPr>
        <w:t>、</w:t>
      </w:r>
      <w:r w:rsidRPr="008972C5">
        <w:rPr>
          <w:rFonts w:ascii="宋体" w:hAnsi="宋体" w:cs="宋体"/>
          <w:color w:val="000000"/>
        </w:rPr>
        <w:t>19</w:t>
      </w:r>
      <w:r w:rsidRPr="008972C5">
        <w:rPr>
          <w:rFonts w:ascii="宋体" w:hAnsi="宋体" w:cs="宋体" w:hint="eastAsia"/>
          <w:color w:val="000000"/>
        </w:rPr>
        <w:t>条。</w:t>
      </w:r>
    </w:p>
    <w:p w:rsidR="003078E3" w:rsidRPr="008972C5" w:rsidRDefault="003078E3" w:rsidP="00B17BA4">
      <w:pPr>
        <w:jc w:val="left"/>
        <w:rPr>
          <w:rFonts w:ascii="宋体"/>
          <w:color w:val="000000"/>
        </w:rPr>
      </w:pPr>
    </w:p>
    <w:p w:rsidR="003078E3" w:rsidRPr="008972C5" w:rsidRDefault="003078E3" w:rsidP="00B17BA4">
      <w:pPr>
        <w:jc w:val="left"/>
        <w:rPr>
          <w:rFonts w:ascii="宋体"/>
          <w:color w:val="000000"/>
        </w:rPr>
      </w:pPr>
    </w:p>
    <w:p w:rsidR="003078E3" w:rsidRPr="008972C5" w:rsidRDefault="003078E3" w:rsidP="00B17BA4">
      <w:pPr>
        <w:jc w:val="left"/>
        <w:rPr>
          <w:rFonts w:ascii="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B2-2</w:t>
      </w:r>
    </w:p>
    <w:p w:rsidR="003078E3" w:rsidRPr="008972C5" w:rsidRDefault="003078E3" w:rsidP="00B17BA4">
      <w:pPr>
        <w:jc w:val="left"/>
        <w:rPr>
          <w:rFonts w:ascii="宋体"/>
          <w:color w:val="000000"/>
        </w:rPr>
      </w:pPr>
      <w:r w:rsidRPr="008972C5">
        <w:rPr>
          <w:rFonts w:ascii="宋体" w:hAnsi="宋体" w:cs="宋体"/>
          <w:color w:val="000000"/>
        </w:rPr>
        <w:t>B.</w:t>
      </w:r>
      <w:r w:rsidRPr="008972C5">
        <w:rPr>
          <w:rFonts w:ascii="宋体" w:hAnsi="宋体" w:cs="宋体" w:hint="eastAsia"/>
          <w:color w:val="000000"/>
        </w:rPr>
        <w:t>【责任主体】危险化学品企业</w:t>
      </w:r>
    </w:p>
    <w:p w:rsidR="003078E3" w:rsidRPr="008972C5" w:rsidRDefault="003078E3" w:rsidP="00B17BA4">
      <w:pPr>
        <w:jc w:val="left"/>
        <w:rPr>
          <w:rFonts w:ascii="宋体"/>
          <w:color w:val="000000"/>
        </w:rPr>
      </w:pPr>
      <w:r w:rsidRPr="008972C5">
        <w:rPr>
          <w:rFonts w:ascii="宋体" w:hAnsi="宋体" w:cs="宋体"/>
          <w:color w:val="000000"/>
        </w:rPr>
        <w:t>C.</w:t>
      </w:r>
      <w:r w:rsidRPr="008972C5">
        <w:rPr>
          <w:rFonts w:ascii="宋体" w:hAnsi="宋体" w:cs="宋体" w:hint="eastAsia"/>
          <w:color w:val="000000"/>
        </w:rPr>
        <w:t>【责任名称】危险化学品生产、储存安全要求。</w:t>
      </w:r>
    </w:p>
    <w:p w:rsidR="003078E3" w:rsidRPr="008972C5" w:rsidRDefault="003078E3" w:rsidP="00B17BA4">
      <w:pPr>
        <w:jc w:val="left"/>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B17BA4">
      <w:pPr>
        <w:ind w:firstLine="480"/>
        <w:rPr>
          <w:rFonts w:ascii="宋体"/>
          <w:color w:val="000000"/>
          <w:kern w:val="0"/>
        </w:rPr>
      </w:pPr>
      <w:r w:rsidRPr="008972C5">
        <w:rPr>
          <w:rFonts w:ascii="宋体" w:hAnsi="宋体" w:cs="宋体"/>
          <w:color w:val="000000"/>
        </w:rPr>
        <w:t>1.</w:t>
      </w:r>
      <w:r w:rsidRPr="008972C5">
        <w:rPr>
          <w:rFonts w:ascii="宋体" w:hAnsi="宋体" w:cs="宋体" w:hint="eastAsia"/>
          <w:color w:val="000000"/>
          <w:kern w:val="0"/>
        </w:rPr>
        <w:t>生产、储存危险化学品的企业，应当根据其生产、储存的危险化学品的种类和危险特性，在作业场所设置相应的监测、监控、通风、防晒、调温、防火、灭火、防爆、泄压、防毒、中和、防潮、防雷、防静电、防腐、防泄漏以及防护围堤或者隔离操作等安全设施、设备，并对安全设施、设备进行经常性维护、保养，保证安全设施、设备的正常使用。</w:t>
      </w:r>
    </w:p>
    <w:p w:rsidR="003078E3" w:rsidRPr="008972C5" w:rsidRDefault="003078E3" w:rsidP="00B17BA4">
      <w:pPr>
        <w:ind w:firstLine="48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生产、储存危险化学品的企业，应当在其作业场所和安全设施、设备上设置明显的安全警示标志；在其作业场所设置通信、报警装置，并保证处于适用状态。</w:t>
      </w:r>
    </w:p>
    <w:p w:rsidR="003078E3" w:rsidRPr="008972C5" w:rsidRDefault="003078E3" w:rsidP="00B17BA4">
      <w:pPr>
        <w:ind w:firstLine="48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危险化学品应当储存在专用仓库、专用场地或者专用储存室内，并由专人负责管理；剧毒化学品以及储存数量构成重大危险源的其他危险化学品，应当在专用仓库内单独存放，并实行双人收发、双人保管制度。</w:t>
      </w:r>
    </w:p>
    <w:p w:rsidR="003078E3" w:rsidRPr="008972C5" w:rsidRDefault="003078E3" w:rsidP="003D6250">
      <w:pPr>
        <w:ind w:firstLineChars="200" w:firstLine="420"/>
        <w:rPr>
          <w:rFonts w:ascii="宋体"/>
          <w:color w:val="000000"/>
        </w:rPr>
      </w:pPr>
      <w:r w:rsidRPr="008972C5">
        <w:rPr>
          <w:rFonts w:ascii="宋体" w:hAnsi="宋体" w:cs="宋体"/>
          <w:color w:val="000000"/>
        </w:rPr>
        <w:t>4.</w:t>
      </w:r>
      <w:r w:rsidRPr="008972C5">
        <w:rPr>
          <w:rFonts w:ascii="宋体" w:hAnsi="宋体" w:cs="宋体" w:hint="eastAsia"/>
          <w:color w:val="000000"/>
        </w:rPr>
        <w:t>生产、储存危险化学品的企业转产、停产、停业或者解散的，应当采取有效措施，及时、妥善处置其危险化学品生产装置、储存设施以及库存的危险化学品，不得丢弃。</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5.</w:t>
      </w:r>
      <w:r w:rsidRPr="008972C5">
        <w:rPr>
          <w:rFonts w:ascii="宋体" w:hAnsi="宋体" w:cs="宋体" w:hint="eastAsia"/>
          <w:color w:val="000000"/>
        </w:rPr>
        <w:t>新建、改建、扩建建设项目经具备国家规定资质的单位设计、制造和施工建设；涉及危险化工工艺、重点监管危险化学品的装置，由具有综合甲级资质或者化工石化专业甲级设计资质的化工石化设计单位设计。</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6.</w:t>
      </w:r>
      <w:r w:rsidRPr="008972C5">
        <w:rPr>
          <w:rFonts w:ascii="宋体" w:hAnsi="宋体" w:cs="宋体" w:hint="eastAsia"/>
          <w:color w:val="000000"/>
        </w:rPr>
        <w:t>不得采用国家明令淘汰、禁止使用和危及安全生产的工艺、设备；新开发的危险化学品生产工艺必须在小试、中试、工业化试验的基础上逐步放大到工业化生产；国内首次使用的化工工艺，必须经过有关部门组织的安全可靠性论证。</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7.</w:t>
      </w:r>
      <w:r w:rsidRPr="008972C5">
        <w:rPr>
          <w:rFonts w:ascii="宋体" w:hAnsi="宋体" w:cs="宋体" w:hint="eastAsia"/>
          <w:color w:val="000000"/>
        </w:rPr>
        <w:t>涉及危险化工工艺、重点监管危险化学品的装置装设自动化控制系统；涉及危险化工工艺的大型化工装置装设紧急停车系统；涉及易燃易爆、有毒有害气体化学品的场所装设易燃易爆、有毒有害介质泄漏报警等安全设施。</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8.</w:t>
      </w:r>
      <w:r w:rsidRPr="008972C5">
        <w:rPr>
          <w:rFonts w:ascii="宋体" w:hAnsi="宋体" w:cs="宋体" w:hint="eastAsia"/>
          <w:color w:val="000000"/>
        </w:rPr>
        <w:t>生产区与非生产区分开设置，并符合国家标准或者行业标准规定的距离。</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9.</w:t>
      </w:r>
      <w:r w:rsidRPr="008972C5">
        <w:rPr>
          <w:rFonts w:ascii="宋体" w:hAnsi="宋体" w:cs="宋体" w:hint="eastAsia"/>
          <w:color w:val="000000"/>
        </w:rPr>
        <w:t>危险化学品生产装置和储存设施之间及其与建（构）筑物之间的距离符合有关标准规范的规定。</w:t>
      </w:r>
      <w:r w:rsidRPr="008972C5">
        <w:rPr>
          <w:rFonts w:ascii="宋体" w:hAnsi="宋体" w:cs="宋体"/>
          <w:color w:val="000000"/>
        </w:rPr>
        <w:t xml:space="preserve"> </w:t>
      </w:r>
    </w:p>
    <w:p w:rsidR="003078E3" w:rsidRPr="008972C5" w:rsidRDefault="003078E3" w:rsidP="00B17BA4">
      <w:pPr>
        <w:jc w:val="left"/>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《危险化学品安全管理条例》（</w:t>
      </w:r>
      <w:r w:rsidRPr="008972C5">
        <w:rPr>
          <w:rFonts w:ascii="宋体" w:hAnsi="宋体" w:cs="宋体"/>
          <w:color w:val="000000"/>
        </w:rPr>
        <w:t>2011</w:t>
      </w:r>
      <w:r w:rsidRPr="008972C5">
        <w:rPr>
          <w:rFonts w:ascii="宋体" w:hAnsi="宋体" w:cs="宋体" w:hint="eastAsia"/>
          <w:color w:val="000000"/>
        </w:rPr>
        <w:t>年）第</w:t>
      </w:r>
      <w:r w:rsidRPr="008972C5">
        <w:rPr>
          <w:rFonts w:ascii="宋体" w:hAnsi="宋体" w:cs="宋体"/>
          <w:color w:val="000000"/>
        </w:rPr>
        <w:t>18</w:t>
      </w:r>
      <w:r w:rsidRPr="008972C5">
        <w:rPr>
          <w:rFonts w:ascii="宋体" w:hAnsi="宋体" w:cs="宋体" w:hint="eastAsia"/>
          <w:color w:val="000000"/>
        </w:rPr>
        <w:t>、</w:t>
      </w:r>
      <w:r w:rsidRPr="008972C5">
        <w:rPr>
          <w:rFonts w:ascii="宋体" w:hAnsi="宋体" w:cs="宋体"/>
          <w:color w:val="000000"/>
        </w:rPr>
        <w:t>19</w:t>
      </w:r>
      <w:r w:rsidRPr="008972C5">
        <w:rPr>
          <w:rFonts w:ascii="宋体" w:hAnsi="宋体" w:cs="宋体" w:hint="eastAsia"/>
          <w:color w:val="000000"/>
        </w:rPr>
        <w:t>、</w:t>
      </w:r>
      <w:r w:rsidRPr="008972C5">
        <w:rPr>
          <w:rFonts w:ascii="宋体" w:hAnsi="宋体" w:cs="宋体"/>
          <w:color w:val="000000"/>
        </w:rPr>
        <w:t>20</w:t>
      </w:r>
      <w:r w:rsidRPr="008972C5">
        <w:rPr>
          <w:rFonts w:ascii="宋体" w:hAnsi="宋体" w:cs="宋体" w:hint="eastAsia"/>
          <w:color w:val="000000"/>
        </w:rPr>
        <w:t>、</w:t>
      </w:r>
      <w:r w:rsidRPr="008972C5">
        <w:rPr>
          <w:rFonts w:ascii="宋体" w:hAnsi="宋体" w:cs="宋体"/>
          <w:color w:val="000000"/>
        </w:rPr>
        <w:t>21</w:t>
      </w:r>
      <w:r w:rsidRPr="008972C5">
        <w:rPr>
          <w:rFonts w:ascii="宋体" w:hAnsi="宋体" w:cs="宋体" w:hint="eastAsia"/>
          <w:color w:val="000000"/>
        </w:rPr>
        <w:t>、</w:t>
      </w:r>
      <w:r w:rsidRPr="008972C5">
        <w:rPr>
          <w:rFonts w:ascii="宋体" w:hAnsi="宋体" w:cs="宋体"/>
          <w:color w:val="000000"/>
        </w:rPr>
        <w:t>22</w:t>
      </w:r>
      <w:r w:rsidRPr="008972C5">
        <w:rPr>
          <w:rFonts w:ascii="宋体" w:hAnsi="宋体" w:cs="宋体" w:hint="eastAsia"/>
          <w:color w:val="000000"/>
        </w:rPr>
        <w:t>、</w:t>
      </w:r>
      <w:r w:rsidRPr="008972C5">
        <w:rPr>
          <w:rFonts w:ascii="宋体" w:hAnsi="宋体" w:cs="宋体"/>
          <w:color w:val="000000"/>
        </w:rPr>
        <w:t>23</w:t>
      </w:r>
      <w:r w:rsidRPr="008972C5">
        <w:rPr>
          <w:rFonts w:ascii="宋体" w:hAnsi="宋体" w:cs="宋体" w:hint="eastAsia"/>
          <w:color w:val="000000"/>
        </w:rPr>
        <w:t>、</w:t>
      </w:r>
      <w:r w:rsidRPr="008972C5">
        <w:rPr>
          <w:rFonts w:ascii="宋体" w:hAnsi="宋体" w:cs="宋体"/>
          <w:color w:val="000000"/>
        </w:rPr>
        <w:t>24</w:t>
      </w:r>
      <w:r w:rsidRPr="008972C5">
        <w:rPr>
          <w:rFonts w:ascii="宋体" w:hAnsi="宋体" w:cs="宋体" w:hint="eastAsia"/>
          <w:color w:val="000000"/>
        </w:rPr>
        <w:t>、</w:t>
      </w:r>
      <w:r w:rsidRPr="008972C5">
        <w:rPr>
          <w:rFonts w:ascii="宋体" w:hAnsi="宋体" w:cs="宋体"/>
          <w:color w:val="000000"/>
        </w:rPr>
        <w:t>25</w:t>
      </w:r>
      <w:r w:rsidRPr="008972C5">
        <w:rPr>
          <w:rFonts w:ascii="宋体" w:hAnsi="宋体" w:cs="宋体" w:hint="eastAsia"/>
          <w:color w:val="000000"/>
        </w:rPr>
        <w:t>、</w:t>
      </w:r>
      <w:r w:rsidRPr="008972C5">
        <w:rPr>
          <w:rFonts w:ascii="宋体" w:hAnsi="宋体" w:cs="宋体"/>
          <w:color w:val="000000"/>
        </w:rPr>
        <w:t>26</w:t>
      </w:r>
      <w:r w:rsidRPr="008972C5">
        <w:rPr>
          <w:rFonts w:ascii="宋体" w:hAnsi="宋体" w:cs="宋体" w:hint="eastAsia"/>
          <w:color w:val="000000"/>
        </w:rPr>
        <w:t>、</w:t>
      </w:r>
      <w:r w:rsidRPr="008972C5">
        <w:rPr>
          <w:rFonts w:ascii="宋体" w:hAnsi="宋体" w:cs="宋体"/>
          <w:color w:val="000000"/>
        </w:rPr>
        <w:t>27</w:t>
      </w:r>
      <w:r w:rsidRPr="008972C5">
        <w:rPr>
          <w:rFonts w:ascii="宋体" w:hAnsi="宋体" w:cs="宋体" w:hint="eastAsia"/>
          <w:color w:val="000000"/>
        </w:rPr>
        <w:t>、</w:t>
      </w:r>
      <w:r w:rsidRPr="008972C5">
        <w:rPr>
          <w:rFonts w:ascii="宋体" w:hAnsi="宋体" w:cs="宋体"/>
          <w:color w:val="000000"/>
        </w:rPr>
        <w:t>36</w:t>
      </w:r>
      <w:r w:rsidRPr="008972C5">
        <w:rPr>
          <w:rFonts w:ascii="宋体" w:hAnsi="宋体" w:cs="宋体" w:hint="eastAsia"/>
          <w:color w:val="000000"/>
        </w:rPr>
        <w:t>条；</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《危险化学品登记管理办法》（</w:t>
      </w:r>
      <w:r w:rsidRPr="008972C5">
        <w:rPr>
          <w:rFonts w:ascii="宋体" w:hAnsi="宋体" w:cs="宋体"/>
          <w:color w:val="000000"/>
        </w:rPr>
        <w:t>2012</w:t>
      </w:r>
      <w:r w:rsidRPr="008972C5">
        <w:rPr>
          <w:rFonts w:ascii="宋体" w:hAnsi="宋体" w:cs="宋体" w:hint="eastAsia"/>
          <w:color w:val="000000"/>
        </w:rPr>
        <w:t>年）第</w:t>
      </w:r>
      <w:r w:rsidRPr="008972C5">
        <w:rPr>
          <w:rFonts w:ascii="宋体" w:hAnsi="宋体" w:cs="宋体"/>
          <w:color w:val="000000"/>
        </w:rPr>
        <w:t>22</w:t>
      </w:r>
      <w:r w:rsidRPr="008972C5">
        <w:rPr>
          <w:rFonts w:ascii="宋体" w:hAnsi="宋体" w:cs="宋体" w:hint="eastAsia"/>
          <w:color w:val="000000"/>
        </w:rPr>
        <w:t>条；</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《危险化学品生产企业安全生产许可证实施办法》（</w:t>
      </w:r>
      <w:r w:rsidRPr="008972C5">
        <w:rPr>
          <w:rFonts w:ascii="宋体" w:hAnsi="宋体" w:cs="宋体"/>
          <w:color w:val="000000"/>
        </w:rPr>
        <w:t>2011</w:t>
      </w:r>
      <w:r w:rsidRPr="008972C5">
        <w:rPr>
          <w:rFonts w:ascii="宋体" w:hAnsi="宋体" w:cs="宋体" w:hint="eastAsia"/>
          <w:color w:val="000000"/>
        </w:rPr>
        <w:t>年）第</w:t>
      </w:r>
      <w:r w:rsidRPr="008972C5">
        <w:rPr>
          <w:rFonts w:ascii="宋体" w:hAnsi="宋体" w:cs="宋体"/>
          <w:color w:val="000000"/>
        </w:rPr>
        <w:t>8</w:t>
      </w:r>
      <w:r w:rsidRPr="008972C5">
        <w:rPr>
          <w:rFonts w:ascii="宋体" w:hAnsi="宋体" w:cs="宋体" w:hint="eastAsia"/>
          <w:color w:val="000000"/>
        </w:rPr>
        <w:t>、</w:t>
      </w:r>
      <w:r w:rsidRPr="008972C5">
        <w:rPr>
          <w:rFonts w:ascii="宋体" w:hAnsi="宋体" w:cs="宋体"/>
          <w:color w:val="000000"/>
        </w:rPr>
        <w:t>9</w:t>
      </w:r>
      <w:r w:rsidRPr="008972C5">
        <w:rPr>
          <w:rFonts w:ascii="宋体" w:hAnsi="宋体" w:cs="宋体" w:hint="eastAsia"/>
          <w:color w:val="000000"/>
        </w:rPr>
        <w:t>、</w:t>
      </w:r>
      <w:r w:rsidRPr="008972C5">
        <w:rPr>
          <w:rFonts w:ascii="宋体" w:hAnsi="宋体" w:cs="宋体"/>
          <w:color w:val="000000"/>
        </w:rPr>
        <w:t>10</w:t>
      </w:r>
      <w:r w:rsidRPr="008972C5">
        <w:rPr>
          <w:rFonts w:ascii="宋体" w:hAnsi="宋体" w:cs="宋体" w:hint="eastAsia"/>
          <w:color w:val="000000"/>
        </w:rPr>
        <w:t>、</w:t>
      </w:r>
      <w:r w:rsidRPr="008972C5">
        <w:rPr>
          <w:rFonts w:ascii="宋体" w:hAnsi="宋体" w:cs="宋体"/>
          <w:color w:val="000000"/>
        </w:rPr>
        <w:t>11</w:t>
      </w:r>
      <w:r w:rsidRPr="008972C5">
        <w:rPr>
          <w:rFonts w:ascii="宋体" w:hAnsi="宋体" w:cs="宋体" w:hint="eastAsia"/>
          <w:color w:val="000000"/>
        </w:rPr>
        <w:t>、</w:t>
      </w:r>
      <w:r w:rsidRPr="008972C5">
        <w:rPr>
          <w:rFonts w:ascii="宋体" w:hAnsi="宋体" w:cs="宋体"/>
          <w:color w:val="000000"/>
        </w:rPr>
        <w:t>12</w:t>
      </w:r>
      <w:r w:rsidRPr="008972C5">
        <w:rPr>
          <w:rFonts w:ascii="宋体" w:hAnsi="宋体" w:cs="宋体" w:hint="eastAsia"/>
          <w:color w:val="000000"/>
        </w:rPr>
        <w:t>、</w:t>
      </w:r>
      <w:r w:rsidRPr="008972C5">
        <w:rPr>
          <w:rFonts w:ascii="宋体" w:hAnsi="宋体" w:cs="宋体"/>
          <w:color w:val="000000"/>
        </w:rPr>
        <w:t>13</w:t>
      </w:r>
      <w:r w:rsidRPr="008972C5">
        <w:rPr>
          <w:rFonts w:ascii="宋体" w:hAnsi="宋体" w:cs="宋体" w:hint="eastAsia"/>
          <w:color w:val="000000"/>
        </w:rPr>
        <w:t>、</w:t>
      </w:r>
      <w:r w:rsidRPr="008972C5">
        <w:rPr>
          <w:rFonts w:ascii="宋体" w:hAnsi="宋体" w:cs="宋体"/>
          <w:color w:val="000000"/>
        </w:rPr>
        <w:t>22</w:t>
      </w:r>
      <w:r w:rsidRPr="008972C5">
        <w:rPr>
          <w:rFonts w:ascii="宋体" w:hAnsi="宋体" w:cs="宋体" w:hint="eastAsia"/>
          <w:color w:val="000000"/>
        </w:rPr>
        <w:t>、</w:t>
      </w:r>
      <w:r w:rsidRPr="008972C5">
        <w:rPr>
          <w:rFonts w:ascii="宋体" w:hAnsi="宋体" w:cs="宋体"/>
          <w:color w:val="000000"/>
        </w:rPr>
        <w:t>30</w:t>
      </w:r>
      <w:r w:rsidRPr="008972C5">
        <w:rPr>
          <w:rFonts w:ascii="宋体" w:hAnsi="宋体" w:cs="宋体" w:hint="eastAsia"/>
          <w:color w:val="000000"/>
        </w:rPr>
        <w:t>、</w:t>
      </w:r>
      <w:r w:rsidRPr="008972C5">
        <w:rPr>
          <w:rFonts w:ascii="宋体" w:hAnsi="宋体" w:cs="宋体"/>
          <w:color w:val="000000"/>
        </w:rPr>
        <w:t>31</w:t>
      </w:r>
      <w:r w:rsidRPr="008972C5">
        <w:rPr>
          <w:rFonts w:ascii="宋体" w:hAnsi="宋体" w:cs="宋体" w:hint="eastAsia"/>
          <w:color w:val="000000"/>
        </w:rPr>
        <w:t>条。</w:t>
      </w:r>
    </w:p>
    <w:p w:rsidR="003078E3" w:rsidRPr="008972C5" w:rsidRDefault="003078E3" w:rsidP="003D6250">
      <w:pPr>
        <w:ind w:firstLineChars="200" w:firstLine="420"/>
        <w:jc w:val="left"/>
        <w:rPr>
          <w:rFonts w:ascii="宋体"/>
          <w:color w:val="000000"/>
        </w:rPr>
      </w:pPr>
    </w:p>
    <w:p w:rsidR="003078E3" w:rsidRPr="008972C5" w:rsidRDefault="003078E3" w:rsidP="003D6250">
      <w:pPr>
        <w:ind w:firstLineChars="200" w:firstLine="420"/>
        <w:jc w:val="left"/>
        <w:rPr>
          <w:rFonts w:ascii="宋体"/>
          <w:color w:val="000000"/>
        </w:rPr>
      </w:pPr>
    </w:p>
    <w:p w:rsidR="003078E3" w:rsidRPr="008972C5" w:rsidRDefault="003078E3" w:rsidP="00B17BA4">
      <w:pPr>
        <w:jc w:val="left"/>
        <w:rPr>
          <w:rFonts w:ascii="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B2-3</w:t>
      </w:r>
    </w:p>
    <w:p w:rsidR="003078E3" w:rsidRPr="008972C5" w:rsidRDefault="003078E3" w:rsidP="00B17BA4">
      <w:pPr>
        <w:jc w:val="left"/>
        <w:rPr>
          <w:rFonts w:ascii="宋体"/>
          <w:color w:val="000000"/>
        </w:rPr>
      </w:pPr>
      <w:r w:rsidRPr="008972C5">
        <w:rPr>
          <w:rFonts w:ascii="宋体" w:hAnsi="宋体" w:cs="宋体"/>
          <w:color w:val="000000"/>
        </w:rPr>
        <w:lastRenderedPageBreak/>
        <w:t>B.</w:t>
      </w:r>
      <w:r w:rsidRPr="008972C5">
        <w:rPr>
          <w:rFonts w:ascii="宋体" w:hAnsi="宋体" w:cs="宋体" w:hint="eastAsia"/>
          <w:color w:val="000000"/>
        </w:rPr>
        <w:t>【责任主体】危险化学品企业</w:t>
      </w:r>
    </w:p>
    <w:p w:rsidR="003078E3" w:rsidRPr="008972C5" w:rsidRDefault="003078E3" w:rsidP="00B17BA4">
      <w:pPr>
        <w:jc w:val="left"/>
        <w:rPr>
          <w:rFonts w:ascii="宋体"/>
          <w:color w:val="000000"/>
        </w:rPr>
      </w:pPr>
      <w:r w:rsidRPr="008972C5">
        <w:rPr>
          <w:rFonts w:ascii="宋体" w:hAnsi="宋体" w:cs="宋体"/>
          <w:color w:val="000000"/>
        </w:rPr>
        <w:t>C.</w:t>
      </w:r>
      <w:r w:rsidRPr="008972C5">
        <w:rPr>
          <w:rFonts w:ascii="宋体" w:hAnsi="宋体" w:cs="宋体" w:hint="eastAsia"/>
          <w:color w:val="000000"/>
        </w:rPr>
        <w:t>【责任名称】危险化学品使用安全条件。</w:t>
      </w:r>
    </w:p>
    <w:p w:rsidR="003078E3" w:rsidRPr="008972C5" w:rsidRDefault="003078E3" w:rsidP="00B17BA4">
      <w:pPr>
        <w:jc w:val="left"/>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1.</w:t>
      </w:r>
      <w:r w:rsidRPr="008972C5">
        <w:rPr>
          <w:rFonts w:ascii="宋体" w:hAnsi="宋体" w:cs="宋体" w:hint="eastAsia"/>
          <w:color w:val="000000"/>
        </w:rPr>
        <w:t>使用危险化学品的企业，其使用条件应当符合法律、行政法规的规定和国家标准、行业标准的要求。</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2.</w:t>
      </w:r>
      <w:r w:rsidRPr="008972C5">
        <w:rPr>
          <w:rFonts w:ascii="宋体" w:hAnsi="宋体" w:cs="宋体" w:hint="eastAsia"/>
          <w:color w:val="000000"/>
        </w:rPr>
        <w:t>企业应当根据所使用的危险化学品的种类、危险特性以及使用量和使用方式，建立、健全使用危险化学品的安全管理规章制度和安全操作规程，保证危险化学品的安全使用。</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3.</w:t>
      </w:r>
      <w:r w:rsidRPr="008972C5">
        <w:rPr>
          <w:rFonts w:ascii="宋体" w:hAnsi="宋体" w:cs="宋体" w:hint="eastAsia"/>
          <w:color w:val="000000"/>
        </w:rPr>
        <w:t>使用危险化学品从事生产并且使用量达到规定数量的化工企业，应当取得危险化学品安全使用许可证。</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4.</w:t>
      </w:r>
      <w:r w:rsidRPr="008972C5">
        <w:rPr>
          <w:rFonts w:ascii="宋体" w:hAnsi="宋体" w:cs="宋体" w:hint="eastAsia"/>
          <w:color w:val="000000"/>
        </w:rPr>
        <w:t>申请危险化学品安全使用许可证的化工企业应当依法进行了安全评价。</w:t>
      </w:r>
    </w:p>
    <w:p w:rsidR="003078E3" w:rsidRPr="008972C5" w:rsidRDefault="003078E3" w:rsidP="00B17BA4">
      <w:pPr>
        <w:jc w:val="left"/>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《危险化学品安全管理条例》（</w:t>
      </w:r>
      <w:r w:rsidRPr="008972C5">
        <w:rPr>
          <w:rFonts w:ascii="宋体" w:hAnsi="宋体" w:cs="宋体"/>
          <w:color w:val="000000"/>
        </w:rPr>
        <w:t>2011</w:t>
      </w:r>
      <w:r w:rsidRPr="008972C5">
        <w:rPr>
          <w:rFonts w:ascii="宋体" w:hAnsi="宋体" w:cs="宋体" w:hint="eastAsia"/>
          <w:color w:val="000000"/>
        </w:rPr>
        <w:t>年）第</w:t>
      </w:r>
      <w:r w:rsidRPr="008972C5">
        <w:rPr>
          <w:rFonts w:ascii="宋体" w:hAnsi="宋体" w:cs="宋体"/>
          <w:color w:val="000000"/>
        </w:rPr>
        <w:t>4</w:t>
      </w: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w:t>
      </w:r>
      <w:r w:rsidRPr="008972C5">
        <w:rPr>
          <w:rFonts w:ascii="宋体" w:hAnsi="宋体" w:cs="宋体"/>
          <w:color w:val="000000"/>
        </w:rPr>
        <w:t>9</w:t>
      </w:r>
      <w:r w:rsidRPr="008972C5">
        <w:rPr>
          <w:rFonts w:ascii="宋体" w:hAnsi="宋体" w:cs="宋体" w:hint="eastAsia"/>
          <w:color w:val="000000"/>
        </w:rPr>
        <w:t>、</w:t>
      </w:r>
      <w:r w:rsidRPr="008972C5">
        <w:rPr>
          <w:rFonts w:ascii="宋体" w:hAnsi="宋体" w:cs="宋体"/>
          <w:color w:val="000000"/>
        </w:rPr>
        <w:t>10</w:t>
      </w:r>
      <w:r w:rsidRPr="008972C5">
        <w:rPr>
          <w:rFonts w:ascii="宋体" w:hAnsi="宋体" w:cs="宋体" w:hint="eastAsia"/>
          <w:color w:val="000000"/>
        </w:rPr>
        <w:t>条；</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《危险化学品安全使用许可证实施办法》（</w:t>
      </w:r>
      <w:r w:rsidRPr="008972C5">
        <w:rPr>
          <w:rFonts w:ascii="宋体" w:hAnsi="宋体" w:cs="宋体"/>
          <w:color w:val="000000"/>
        </w:rPr>
        <w:t>2012</w:t>
      </w:r>
      <w:r w:rsidRPr="008972C5">
        <w:rPr>
          <w:rFonts w:ascii="宋体" w:hAnsi="宋体" w:cs="宋体" w:hint="eastAsia"/>
          <w:color w:val="000000"/>
        </w:rPr>
        <w:t>年）第</w:t>
      </w:r>
      <w:r w:rsidRPr="008972C5">
        <w:rPr>
          <w:rFonts w:ascii="宋体" w:hAnsi="宋体" w:cs="宋体"/>
          <w:color w:val="000000"/>
        </w:rPr>
        <w:t>9</w:t>
      </w:r>
      <w:r w:rsidRPr="008972C5">
        <w:rPr>
          <w:rFonts w:ascii="宋体" w:hAnsi="宋体" w:cs="宋体" w:hint="eastAsia"/>
          <w:color w:val="000000"/>
        </w:rPr>
        <w:t>、</w:t>
      </w:r>
      <w:r w:rsidRPr="008972C5">
        <w:rPr>
          <w:rFonts w:ascii="宋体" w:hAnsi="宋体" w:cs="宋体"/>
          <w:color w:val="000000"/>
        </w:rPr>
        <w:t>10</w:t>
      </w:r>
      <w:r w:rsidRPr="008972C5">
        <w:rPr>
          <w:rFonts w:ascii="宋体" w:hAnsi="宋体" w:cs="宋体" w:hint="eastAsia"/>
          <w:color w:val="000000"/>
        </w:rPr>
        <w:t>、</w:t>
      </w:r>
      <w:r w:rsidRPr="008972C5">
        <w:rPr>
          <w:rFonts w:ascii="宋体" w:hAnsi="宋体" w:cs="宋体"/>
          <w:color w:val="000000"/>
        </w:rPr>
        <w:t>11</w:t>
      </w:r>
      <w:r w:rsidRPr="008972C5">
        <w:rPr>
          <w:rFonts w:ascii="宋体" w:hAnsi="宋体" w:cs="宋体" w:hint="eastAsia"/>
          <w:color w:val="000000"/>
        </w:rPr>
        <w:t>、</w:t>
      </w:r>
      <w:r w:rsidRPr="008972C5">
        <w:rPr>
          <w:rFonts w:ascii="宋体" w:hAnsi="宋体" w:cs="宋体"/>
          <w:color w:val="000000"/>
        </w:rPr>
        <w:t>12</w:t>
      </w:r>
      <w:r w:rsidRPr="008972C5">
        <w:rPr>
          <w:rFonts w:ascii="宋体" w:hAnsi="宋体" w:cs="宋体" w:hint="eastAsia"/>
          <w:color w:val="000000"/>
        </w:rPr>
        <w:t>、</w:t>
      </w:r>
      <w:r w:rsidRPr="008972C5">
        <w:rPr>
          <w:rFonts w:ascii="宋体" w:hAnsi="宋体" w:cs="宋体"/>
          <w:color w:val="000000"/>
        </w:rPr>
        <w:t>14</w:t>
      </w:r>
      <w:r w:rsidRPr="008972C5">
        <w:rPr>
          <w:rFonts w:ascii="宋体" w:hAnsi="宋体" w:cs="宋体" w:hint="eastAsia"/>
          <w:color w:val="000000"/>
        </w:rPr>
        <w:t>、</w:t>
      </w:r>
      <w:r w:rsidRPr="008972C5">
        <w:rPr>
          <w:rFonts w:ascii="宋体" w:hAnsi="宋体" w:cs="宋体"/>
          <w:color w:val="000000"/>
        </w:rPr>
        <w:t>15</w:t>
      </w:r>
      <w:r w:rsidRPr="008972C5">
        <w:rPr>
          <w:rFonts w:ascii="宋体" w:hAnsi="宋体" w:cs="宋体" w:hint="eastAsia"/>
          <w:color w:val="000000"/>
        </w:rPr>
        <w:t>条；</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《危险化学品生产企业安全生产许可证实施办法》（</w:t>
      </w:r>
      <w:r w:rsidRPr="008972C5">
        <w:rPr>
          <w:rFonts w:ascii="宋体" w:hAnsi="宋体" w:cs="宋体"/>
          <w:color w:val="000000"/>
        </w:rPr>
        <w:t>2011</w:t>
      </w:r>
      <w:r w:rsidRPr="008972C5">
        <w:rPr>
          <w:rFonts w:ascii="宋体" w:hAnsi="宋体" w:cs="宋体" w:hint="eastAsia"/>
          <w:color w:val="000000"/>
        </w:rPr>
        <w:t>年）第</w:t>
      </w:r>
      <w:r w:rsidRPr="008972C5">
        <w:rPr>
          <w:rFonts w:ascii="宋体" w:hAnsi="宋体" w:cs="宋体"/>
          <w:color w:val="000000"/>
        </w:rPr>
        <w:t>14</w:t>
      </w:r>
      <w:r w:rsidRPr="008972C5">
        <w:rPr>
          <w:rFonts w:ascii="宋体" w:hAnsi="宋体" w:cs="宋体" w:hint="eastAsia"/>
          <w:color w:val="000000"/>
        </w:rPr>
        <w:t>、</w:t>
      </w:r>
      <w:r w:rsidRPr="008972C5">
        <w:rPr>
          <w:rFonts w:ascii="宋体" w:hAnsi="宋体" w:cs="宋体"/>
          <w:color w:val="000000"/>
        </w:rPr>
        <w:t>15</w:t>
      </w:r>
      <w:r w:rsidRPr="008972C5">
        <w:rPr>
          <w:rFonts w:ascii="宋体" w:hAnsi="宋体" w:cs="宋体" w:hint="eastAsia"/>
          <w:color w:val="000000"/>
        </w:rPr>
        <w:t>、</w:t>
      </w:r>
      <w:r w:rsidRPr="008972C5">
        <w:rPr>
          <w:rFonts w:ascii="宋体" w:hAnsi="宋体" w:cs="宋体"/>
          <w:color w:val="000000"/>
        </w:rPr>
        <w:t>16</w:t>
      </w:r>
      <w:r w:rsidRPr="008972C5">
        <w:rPr>
          <w:rFonts w:ascii="宋体" w:hAnsi="宋体" w:cs="宋体" w:hint="eastAsia"/>
          <w:color w:val="000000"/>
        </w:rPr>
        <w:t>条；</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《危险化学品重大危险源监督管理暂行规定》（</w:t>
      </w:r>
      <w:r w:rsidRPr="008972C5">
        <w:rPr>
          <w:rFonts w:ascii="宋体" w:hAnsi="宋体" w:cs="宋体"/>
          <w:color w:val="000000"/>
        </w:rPr>
        <w:t>2011</w:t>
      </w:r>
      <w:r w:rsidRPr="008972C5">
        <w:rPr>
          <w:rFonts w:ascii="宋体" w:hAnsi="宋体" w:cs="宋体" w:hint="eastAsia"/>
          <w:color w:val="000000"/>
        </w:rPr>
        <w:t>年）第</w:t>
      </w:r>
      <w:r w:rsidRPr="008972C5">
        <w:rPr>
          <w:rFonts w:ascii="宋体" w:hAnsi="宋体" w:cs="宋体"/>
          <w:color w:val="000000"/>
        </w:rPr>
        <w:t>7</w:t>
      </w: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w:t>
      </w:r>
      <w:r w:rsidRPr="008972C5">
        <w:rPr>
          <w:rFonts w:ascii="宋体" w:hAnsi="宋体" w:cs="宋体"/>
          <w:color w:val="000000"/>
        </w:rPr>
        <w:t>9</w:t>
      </w:r>
      <w:r w:rsidRPr="008972C5">
        <w:rPr>
          <w:rFonts w:ascii="宋体" w:hAnsi="宋体" w:cs="宋体" w:hint="eastAsia"/>
          <w:color w:val="000000"/>
        </w:rPr>
        <w:t>、</w:t>
      </w:r>
      <w:r w:rsidRPr="008972C5">
        <w:rPr>
          <w:rFonts w:ascii="宋体" w:hAnsi="宋体" w:cs="宋体"/>
          <w:color w:val="000000"/>
        </w:rPr>
        <w:t>11</w:t>
      </w:r>
      <w:r w:rsidRPr="008972C5">
        <w:rPr>
          <w:rFonts w:ascii="宋体" w:hAnsi="宋体" w:cs="宋体" w:hint="eastAsia"/>
          <w:color w:val="000000"/>
        </w:rPr>
        <w:t>、</w:t>
      </w:r>
      <w:r w:rsidRPr="008972C5">
        <w:rPr>
          <w:rFonts w:ascii="宋体" w:hAnsi="宋体" w:cs="宋体"/>
          <w:color w:val="000000"/>
        </w:rPr>
        <w:t>12</w:t>
      </w:r>
      <w:r w:rsidRPr="008972C5">
        <w:rPr>
          <w:rFonts w:ascii="宋体" w:hAnsi="宋体" w:cs="宋体" w:hint="eastAsia"/>
          <w:color w:val="000000"/>
        </w:rPr>
        <w:t>、</w:t>
      </w:r>
      <w:r w:rsidRPr="008972C5">
        <w:rPr>
          <w:rFonts w:ascii="宋体" w:hAnsi="宋体" w:cs="宋体"/>
          <w:color w:val="000000"/>
        </w:rPr>
        <w:t>13</w:t>
      </w:r>
      <w:r w:rsidRPr="008972C5">
        <w:rPr>
          <w:rFonts w:ascii="宋体" w:hAnsi="宋体" w:cs="宋体" w:hint="eastAsia"/>
          <w:color w:val="000000"/>
        </w:rPr>
        <w:t>、</w:t>
      </w:r>
      <w:r w:rsidRPr="008972C5">
        <w:rPr>
          <w:rFonts w:ascii="宋体" w:hAnsi="宋体" w:cs="宋体"/>
          <w:color w:val="000000"/>
        </w:rPr>
        <w:t>14</w:t>
      </w:r>
      <w:r w:rsidRPr="008972C5">
        <w:rPr>
          <w:rFonts w:ascii="宋体" w:hAnsi="宋体" w:cs="宋体" w:hint="eastAsia"/>
          <w:color w:val="000000"/>
        </w:rPr>
        <w:t>、</w:t>
      </w:r>
      <w:r w:rsidRPr="008972C5">
        <w:rPr>
          <w:rFonts w:ascii="宋体" w:hAnsi="宋体" w:cs="宋体"/>
          <w:color w:val="000000"/>
        </w:rPr>
        <w:t>15</w:t>
      </w:r>
      <w:r w:rsidRPr="008972C5">
        <w:rPr>
          <w:rFonts w:ascii="宋体" w:hAnsi="宋体" w:cs="宋体" w:hint="eastAsia"/>
          <w:color w:val="000000"/>
        </w:rPr>
        <w:t>、</w:t>
      </w:r>
      <w:r w:rsidRPr="008972C5">
        <w:rPr>
          <w:rFonts w:ascii="宋体" w:hAnsi="宋体" w:cs="宋体"/>
          <w:color w:val="000000"/>
        </w:rPr>
        <w:t>16</w:t>
      </w:r>
      <w:r w:rsidRPr="008972C5">
        <w:rPr>
          <w:rFonts w:ascii="宋体" w:hAnsi="宋体" w:cs="宋体" w:hint="eastAsia"/>
          <w:color w:val="000000"/>
        </w:rPr>
        <w:t>、</w:t>
      </w:r>
      <w:r w:rsidRPr="008972C5">
        <w:rPr>
          <w:rFonts w:ascii="宋体" w:hAnsi="宋体" w:cs="宋体"/>
          <w:color w:val="000000"/>
        </w:rPr>
        <w:t>17</w:t>
      </w:r>
      <w:r w:rsidRPr="008972C5">
        <w:rPr>
          <w:rFonts w:ascii="宋体" w:hAnsi="宋体" w:cs="宋体" w:hint="eastAsia"/>
          <w:color w:val="000000"/>
        </w:rPr>
        <w:t>、</w:t>
      </w:r>
      <w:r w:rsidRPr="008972C5">
        <w:rPr>
          <w:rFonts w:ascii="宋体" w:hAnsi="宋体" w:cs="宋体"/>
          <w:color w:val="000000"/>
        </w:rPr>
        <w:t>18</w:t>
      </w:r>
      <w:r w:rsidRPr="008972C5">
        <w:rPr>
          <w:rFonts w:ascii="宋体" w:hAnsi="宋体" w:cs="宋体" w:hint="eastAsia"/>
          <w:color w:val="000000"/>
        </w:rPr>
        <w:t>、</w:t>
      </w:r>
      <w:r w:rsidRPr="008972C5">
        <w:rPr>
          <w:rFonts w:ascii="宋体" w:hAnsi="宋体" w:cs="宋体"/>
          <w:color w:val="000000"/>
        </w:rPr>
        <w:t>19</w:t>
      </w:r>
      <w:r w:rsidRPr="008972C5">
        <w:rPr>
          <w:rFonts w:ascii="宋体" w:hAnsi="宋体" w:cs="宋体" w:hint="eastAsia"/>
          <w:color w:val="000000"/>
        </w:rPr>
        <w:t>条；</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《天津市危险化学品企业安全治理规定》（</w:t>
      </w:r>
      <w:r w:rsidRPr="008972C5">
        <w:rPr>
          <w:rFonts w:ascii="宋体" w:hAnsi="宋体" w:cs="宋体"/>
          <w:color w:val="000000"/>
        </w:rPr>
        <w:t>2015</w:t>
      </w:r>
      <w:r w:rsidRPr="008972C5">
        <w:rPr>
          <w:rFonts w:ascii="宋体" w:hAnsi="宋体" w:cs="宋体" w:hint="eastAsia"/>
          <w:color w:val="000000"/>
        </w:rPr>
        <w:t>年）第</w:t>
      </w:r>
      <w:r w:rsidRPr="008972C5">
        <w:rPr>
          <w:rFonts w:ascii="宋体" w:hAnsi="宋体" w:cs="宋体"/>
          <w:color w:val="000000"/>
        </w:rPr>
        <w:t>3</w:t>
      </w:r>
      <w:r w:rsidRPr="008972C5">
        <w:rPr>
          <w:rFonts w:ascii="宋体" w:hAnsi="宋体" w:cs="宋体" w:hint="eastAsia"/>
          <w:color w:val="000000"/>
        </w:rPr>
        <w:t>、</w:t>
      </w:r>
      <w:r w:rsidRPr="008972C5">
        <w:rPr>
          <w:rFonts w:ascii="宋体" w:hAnsi="宋体" w:cs="宋体"/>
          <w:color w:val="000000"/>
        </w:rPr>
        <w:t>11</w:t>
      </w:r>
      <w:r w:rsidRPr="008972C5">
        <w:rPr>
          <w:rFonts w:ascii="宋体" w:hAnsi="宋体" w:cs="宋体" w:hint="eastAsia"/>
          <w:color w:val="000000"/>
        </w:rPr>
        <w:t>、</w:t>
      </w:r>
      <w:r w:rsidRPr="008972C5">
        <w:rPr>
          <w:rFonts w:ascii="宋体" w:hAnsi="宋体" w:cs="宋体"/>
          <w:color w:val="000000"/>
        </w:rPr>
        <w:t>12</w:t>
      </w:r>
      <w:r w:rsidRPr="008972C5">
        <w:rPr>
          <w:rFonts w:ascii="宋体" w:hAnsi="宋体" w:cs="宋体" w:hint="eastAsia"/>
          <w:color w:val="000000"/>
        </w:rPr>
        <w:t>、</w:t>
      </w:r>
      <w:r w:rsidRPr="008972C5">
        <w:rPr>
          <w:rFonts w:ascii="宋体" w:hAnsi="宋体" w:cs="宋体"/>
          <w:color w:val="000000"/>
        </w:rPr>
        <w:t>14</w:t>
      </w:r>
      <w:r w:rsidRPr="008972C5">
        <w:rPr>
          <w:rFonts w:ascii="宋体" w:hAnsi="宋体" w:cs="宋体" w:hint="eastAsia"/>
          <w:color w:val="000000"/>
        </w:rPr>
        <w:t>、</w:t>
      </w:r>
      <w:r w:rsidRPr="008972C5">
        <w:rPr>
          <w:rFonts w:ascii="宋体" w:hAnsi="宋体" w:cs="宋体"/>
          <w:color w:val="000000"/>
        </w:rPr>
        <w:t>15</w:t>
      </w:r>
      <w:r w:rsidRPr="008972C5">
        <w:rPr>
          <w:rFonts w:ascii="宋体" w:hAnsi="宋体" w:cs="宋体" w:hint="eastAsia"/>
          <w:color w:val="000000"/>
        </w:rPr>
        <w:t>、</w:t>
      </w:r>
      <w:r w:rsidRPr="008972C5">
        <w:rPr>
          <w:rFonts w:ascii="宋体" w:hAnsi="宋体" w:cs="宋体"/>
          <w:color w:val="000000"/>
        </w:rPr>
        <w:t>16</w:t>
      </w:r>
      <w:r w:rsidRPr="008972C5">
        <w:rPr>
          <w:rFonts w:ascii="宋体" w:hAnsi="宋体" w:cs="宋体" w:hint="eastAsia"/>
          <w:color w:val="000000"/>
        </w:rPr>
        <w:t>、</w:t>
      </w:r>
      <w:r w:rsidRPr="008972C5">
        <w:rPr>
          <w:rFonts w:ascii="宋体" w:hAnsi="宋体" w:cs="宋体"/>
          <w:color w:val="000000"/>
        </w:rPr>
        <w:t>19</w:t>
      </w:r>
      <w:r w:rsidRPr="008972C5">
        <w:rPr>
          <w:rFonts w:ascii="宋体" w:hAnsi="宋体" w:cs="宋体" w:hint="eastAsia"/>
          <w:color w:val="000000"/>
        </w:rPr>
        <w:t>条。</w:t>
      </w:r>
    </w:p>
    <w:p w:rsidR="003078E3" w:rsidRPr="008972C5" w:rsidRDefault="003078E3" w:rsidP="003D6250">
      <w:pPr>
        <w:ind w:firstLineChars="200" w:firstLine="420"/>
        <w:jc w:val="left"/>
        <w:rPr>
          <w:rFonts w:ascii="宋体"/>
          <w:color w:val="000000"/>
        </w:rPr>
      </w:pPr>
    </w:p>
    <w:p w:rsidR="003078E3" w:rsidRPr="008972C5" w:rsidRDefault="003078E3" w:rsidP="003D6250">
      <w:pPr>
        <w:ind w:firstLineChars="200" w:firstLine="420"/>
        <w:jc w:val="left"/>
        <w:rPr>
          <w:rFonts w:ascii="宋体"/>
          <w:color w:val="000000"/>
        </w:rPr>
      </w:pPr>
    </w:p>
    <w:p w:rsidR="003078E3" w:rsidRPr="008972C5" w:rsidRDefault="003078E3" w:rsidP="00B17BA4">
      <w:pPr>
        <w:jc w:val="left"/>
        <w:rPr>
          <w:rFonts w:ascii="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B2-4</w:t>
      </w:r>
    </w:p>
    <w:p w:rsidR="003078E3" w:rsidRPr="008972C5" w:rsidRDefault="003078E3" w:rsidP="00B17BA4">
      <w:pPr>
        <w:jc w:val="left"/>
        <w:rPr>
          <w:rFonts w:ascii="宋体"/>
          <w:color w:val="000000"/>
        </w:rPr>
      </w:pPr>
      <w:r w:rsidRPr="008972C5">
        <w:rPr>
          <w:rFonts w:ascii="宋体" w:hAnsi="宋体" w:cs="宋体"/>
          <w:color w:val="000000"/>
        </w:rPr>
        <w:t>B.</w:t>
      </w:r>
      <w:r w:rsidRPr="008972C5">
        <w:rPr>
          <w:rFonts w:ascii="宋体" w:hAnsi="宋体" w:cs="宋体" w:hint="eastAsia"/>
          <w:color w:val="000000"/>
        </w:rPr>
        <w:t>【责任主体】危险化学品企业</w:t>
      </w:r>
    </w:p>
    <w:p w:rsidR="003078E3" w:rsidRPr="008972C5" w:rsidRDefault="003078E3" w:rsidP="00B17BA4">
      <w:pPr>
        <w:jc w:val="left"/>
        <w:rPr>
          <w:rFonts w:ascii="宋体"/>
          <w:color w:val="000000"/>
        </w:rPr>
      </w:pPr>
      <w:r w:rsidRPr="008972C5">
        <w:rPr>
          <w:rFonts w:ascii="宋体" w:hAnsi="宋体" w:cs="宋体"/>
          <w:color w:val="000000"/>
        </w:rPr>
        <w:t>C.</w:t>
      </w:r>
      <w:r w:rsidRPr="008972C5">
        <w:rPr>
          <w:rFonts w:ascii="宋体" w:hAnsi="宋体" w:cs="宋体" w:hint="eastAsia"/>
          <w:color w:val="000000"/>
        </w:rPr>
        <w:t>【责任名称】危险化学品经营安全条件。</w:t>
      </w:r>
    </w:p>
    <w:p w:rsidR="003078E3" w:rsidRPr="008972C5" w:rsidRDefault="003078E3" w:rsidP="00B17BA4">
      <w:pPr>
        <w:jc w:val="left"/>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B17BA4">
      <w:pPr>
        <w:ind w:firstLine="48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从事危险化学品经营的企业应当具备下列条件：</w:t>
      </w:r>
    </w:p>
    <w:p w:rsidR="003078E3" w:rsidRPr="008972C5" w:rsidRDefault="003078E3" w:rsidP="00B17BA4">
      <w:pPr>
        <w:ind w:firstLine="48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）有符合国家标准、行业标准的经营场所及储存设施；</w:t>
      </w:r>
    </w:p>
    <w:p w:rsidR="003078E3" w:rsidRPr="008972C5" w:rsidRDefault="003078E3" w:rsidP="00B17BA4">
      <w:pPr>
        <w:ind w:firstLine="48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）从业人员经过专业技术培训并经考核合格；</w:t>
      </w:r>
    </w:p>
    <w:p w:rsidR="003078E3" w:rsidRPr="008972C5" w:rsidRDefault="003078E3" w:rsidP="00B17BA4">
      <w:pPr>
        <w:ind w:firstLine="48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）有健全的安全管理规章制度；</w:t>
      </w:r>
    </w:p>
    <w:p w:rsidR="003078E3" w:rsidRPr="008972C5" w:rsidRDefault="003078E3" w:rsidP="00B17BA4">
      <w:pPr>
        <w:ind w:firstLine="48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）有专职安全管理人员；</w:t>
      </w:r>
    </w:p>
    <w:p w:rsidR="003078E3" w:rsidRPr="008972C5" w:rsidRDefault="003078E3" w:rsidP="00B17BA4">
      <w:pPr>
        <w:ind w:firstLine="48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）有符合国家规定的危险化学品事故应急预案和必要的应急救援器材、设备；</w:t>
      </w:r>
    </w:p>
    <w:p w:rsidR="003078E3" w:rsidRPr="008972C5" w:rsidRDefault="003078E3" w:rsidP="00B17BA4">
      <w:pPr>
        <w:ind w:firstLine="48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）法律、法规规定的其他条件。</w:t>
      </w:r>
    </w:p>
    <w:p w:rsidR="003078E3" w:rsidRPr="008972C5" w:rsidRDefault="003078E3" w:rsidP="00B17BA4">
      <w:pPr>
        <w:ind w:firstLine="48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从事剧毒化学品、易制毒危险化学品经营的企业，应当向安监部门提出申请。</w:t>
      </w:r>
    </w:p>
    <w:p w:rsidR="003078E3" w:rsidRPr="008972C5" w:rsidRDefault="003078E3" w:rsidP="00B17BA4">
      <w:pPr>
        <w:ind w:firstLine="48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危险化学品经营企业不得向未经许可从事危险化学品生产、经营活动的企业采购危险化学品，不得经营没有化学品安全技术说明书或者化学品安全标签的危险化学品。</w:t>
      </w:r>
    </w:p>
    <w:p w:rsidR="003078E3" w:rsidRPr="008972C5" w:rsidRDefault="003078E3" w:rsidP="00B17BA4">
      <w:pPr>
        <w:ind w:firstLine="48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依法取得危险化学品经营许可证的企业，凭相应的许可证件购买剧毒化学品、易制毒危险化学品。</w:t>
      </w:r>
    </w:p>
    <w:p w:rsidR="003078E3" w:rsidRPr="008972C5" w:rsidRDefault="003078E3" w:rsidP="00B17BA4">
      <w:pPr>
        <w:ind w:firstLine="48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企业经营剧毒化学品的，应当建立剧毒化学品双人验收、双人保管、双人发货、双把锁、双本账等管理制度。</w:t>
      </w:r>
      <w:r w:rsidRPr="008972C5">
        <w:rPr>
          <w:rFonts w:ascii="宋体" w:hAnsi="宋体" w:cs="宋体"/>
          <w:color w:val="000000"/>
          <w:kern w:val="0"/>
        </w:rPr>
        <w:t xml:space="preserve"> </w:t>
      </w:r>
    </w:p>
    <w:p w:rsidR="003078E3" w:rsidRPr="008972C5" w:rsidRDefault="003078E3" w:rsidP="00B17BA4">
      <w:pPr>
        <w:ind w:firstLine="480"/>
        <w:rPr>
          <w:rFonts w:ascii="宋体" w:hAns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企业申请经营许可证，应当提交下列文件、资料，并对其真实性负责：</w:t>
      </w:r>
      <w:r w:rsidRPr="008972C5">
        <w:rPr>
          <w:rFonts w:ascii="宋体" w:hAnsi="宋体" w:cs="宋体"/>
          <w:color w:val="000000"/>
          <w:kern w:val="0"/>
        </w:rPr>
        <w:t xml:space="preserve"> </w:t>
      </w:r>
    </w:p>
    <w:p w:rsidR="003078E3" w:rsidRPr="008972C5" w:rsidRDefault="003078E3" w:rsidP="00B17BA4">
      <w:pPr>
        <w:ind w:firstLine="480"/>
        <w:rPr>
          <w:rFonts w:ascii="宋体" w:hAns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）申请经营许可证的文件及申请书；</w:t>
      </w:r>
      <w:r w:rsidRPr="008972C5">
        <w:rPr>
          <w:rFonts w:ascii="宋体" w:hAnsi="宋体" w:cs="宋体"/>
          <w:color w:val="000000"/>
          <w:kern w:val="0"/>
        </w:rPr>
        <w:t xml:space="preserve"> </w:t>
      </w:r>
    </w:p>
    <w:p w:rsidR="003078E3" w:rsidRPr="008972C5" w:rsidRDefault="003078E3" w:rsidP="00B17BA4">
      <w:pPr>
        <w:ind w:firstLine="480"/>
        <w:rPr>
          <w:rFonts w:ascii="宋体" w:hAns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）安全生产规章制度和岗位操作规程的目录清单；</w:t>
      </w:r>
      <w:r w:rsidRPr="008972C5">
        <w:rPr>
          <w:rFonts w:ascii="宋体" w:hAnsi="宋体" w:cs="宋体"/>
          <w:color w:val="000000"/>
          <w:kern w:val="0"/>
        </w:rPr>
        <w:t xml:space="preserve"> </w:t>
      </w:r>
    </w:p>
    <w:p w:rsidR="003078E3" w:rsidRPr="008972C5" w:rsidRDefault="003078E3" w:rsidP="00B17BA4">
      <w:pPr>
        <w:ind w:firstLine="480"/>
        <w:rPr>
          <w:rFonts w:ascii="宋体" w:hAns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）企业主要负责人、安全生产管理人员、特种作业人员的相关资格证书（复制件）和其他从业人员培训合格的证明材料；</w:t>
      </w:r>
      <w:r w:rsidRPr="008972C5">
        <w:rPr>
          <w:rFonts w:ascii="宋体" w:hAnsi="宋体" w:cs="宋体"/>
          <w:color w:val="000000"/>
          <w:kern w:val="0"/>
        </w:rPr>
        <w:t xml:space="preserve"> </w:t>
      </w:r>
    </w:p>
    <w:p w:rsidR="003078E3" w:rsidRPr="008972C5" w:rsidRDefault="003078E3" w:rsidP="00B17BA4">
      <w:pPr>
        <w:ind w:firstLine="480"/>
        <w:rPr>
          <w:rFonts w:ascii="宋体" w:hAns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）经营场所产权证明文件或者租赁证明文件（复制件）；</w:t>
      </w:r>
      <w:r w:rsidRPr="008972C5">
        <w:rPr>
          <w:rFonts w:ascii="宋体" w:hAnsi="宋体" w:cs="宋体"/>
          <w:color w:val="000000"/>
          <w:kern w:val="0"/>
        </w:rPr>
        <w:t xml:space="preserve"> </w:t>
      </w:r>
    </w:p>
    <w:p w:rsidR="003078E3" w:rsidRPr="008972C5" w:rsidRDefault="003078E3" w:rsidP="00B17BA4">
      <w:pPr>
        <w:ind w:firstLine="480"/>
        <w:rPr>
          <w:rFonts w:ascii="宋体" w:hAns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）工商行政管理部门颁发的企业性质营业执照或者企业名称预先核准文件（复制</w:t>
      </w:r>
      <w:r w:rsidRPr="008972C5">
        <w:rPr>
          <w:rFonts w:ascii="宋体" w:hAnsi="宋体" w:cs="宋体" w:hint="eastAsia"/>
          <w:color w:val="000000"/>
          <w:kern w:val="0"/>
        </w:rPr>
        <w:lastRenderedPageBreak/>
        <w:t>件）；</w:t>
      </w:r>
      <w:r w:rsidRPr="008972C5">
        <w:rPr>
          <w:rFonts w:ascii="宋体" w:hAnsi="宋体" w:cs="宋体"/>
          <w:color w:val="000000"/>
          <w:kern w:val="0"/>
        </w:rPr>
        <w:t xml:space="preserve"> </w:t>
      </w:r>
    </w:p>
    <w:p w:rsidR="003078E3" w:rsidRPr="008972C5" w:rsidRDefault="003078E3" w:rsidP="00B17BA4">
      <w:pPr>
        <w:ind w:firstLine="48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）危险化学品事故应急预案备案登记表（复制件）。</w:t>
      </w:r>
      <w:r w:rsidRPr="008972C5">
        <w:rPr>
          <w:rFonts w:ascii="宋体" w:hAnsi="宋体" w:cs="宋体"/>
          <w:color w:val="000000"/>
          <w:kern w:val="0"/>
        </w:rPr>
        <w:t xml:space="preserve"> </w:t>
      </w:r>
    </w:p>
    <w:p w:rsidR="003078E3" w:rsidRPr="008972C5" w:rsidRDefault="003078E3" w:rsidP="00B17BA4">
      <w:pPr>
        <w:ind w:firstLine="48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已经取得经营许可证的企业，有下列情形之一的，应当重新申请办理经营许可证，并提交相关文件、资料：</w:t>
      </w:r>
      <w:r w:rsidRPr="008972C5">
        <w:rPr>
          <w:rFonts w:ascii="宋体" w:hAnsi="宋体" w:cs="宋体"/>
          <w:color w:val="000000"/>
          <w:kern w:val="0"/>
        </w:rPr>
        <w:t xml:space="preserve"> </w:t>
      </w:r>
    </w:p>
    <w:p w:rsidR="003078E3" w:rsidRPr="008972C5" w:rsidRDefault="003078E3" w:rsidP="00B17BA4">
      <w:pPr>
        <w:ind w:firstLine="48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）不带有储存设施的经营企业变更其经营场所的；</w:t>
      </w:r>
      <w:r w:rsidRPr="008972C5">
        <w:rPr>
          <w:rFonts w:ascii="宋体" w:hAnsi="宋体" w:cs="宋体"/>
          <w:color w:val="000000"/>
          <w:kern w:val="0"/>
        </w:rPr>
        <w:t xml:space="preserve"> </w:t>
      </w:r>
    </w:p>
    <w:p w:rsidR="003078E3" w:rsidRPr="008972C5" w:rsidRDefault="003078E3" w:rsidP="00B17BA4">
      <w:pPr>
        <w:ind w:firstLine="48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）带有储存设施的经营企业变更其储存场所的；</w:t>
      </w:r>
      <w:r w:rsidRPr="008972C5">
        <w:rPr>
          <w:rFonts w:ascii="宋体" w:hAnsi="宋体" w:cs="宋体"/>
          <w:color w:val="000000"/>
          <w:kern w:val="0"/>
        </w:rPr>
        <w:t xml:space="preserve"> </w:t>
      </w:r>
    </w:p>
    <w:p w:rsidR="003078E3" w:rsidRPr="008972C5" w:rsidRDefault="003078E3" w:rsidP="00B17BA4">
      <w:pPr>
        <w:ind w:firstLine="48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）仓储经营的企业异地重建的；</w:t>
      </w:r>
      <w:r w:rsidRPr="008972C5">
        <w:rPr>
          <w:rFonts w:ascii="宋体" w:hAnsi="宋体" w:cs="宋体"/>
          <w:color w:val="000000"/>
          <w:kern w:val="0"/>
        </w:rPr>
        <w:t xml:space="preserve"> </w:t>
      </w:r>
    </w:p>
    <w:p w:rsidR="003078E3" w:rsidRPr="008972C5" w:rsidRDefault="003078E3" w:rsidP="00B17BA4">
      <w:pPr>
        <w:ind w:firstLine="48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）经营方式发生变化的；</w:t>
      </w:r>
      <w:r w:rsidRPr="008972C5">
        <w:rPr>
          <w:rFonts w:ascii="宋体" w:hAnsi="宋体" w:cs="宋体"/>
          <w:color w:val="000000"/>
          <w:kern w:val="0"/>
        </w:rPr>
        <w:t xml:space="preserve"> </w:t>
      </w:r>
    </w:p>
    <w:p w:rsidR="003078E3" w:rsidRPr="008972C5" w:rsidRDefault="003078E3" w:rsidP="00B17BA4">
      <w:pPr>
        <w:ind w:firstLine="48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）许可范围发生变化的。</w:t>
      </w:r>
      <w:r w:rsidRPr="008972C5">
        <w:rPr>
          <w:rFonts w:ascii="宋体" w:hAnsi="宋体" w:cs="宋体"/>
          <w:color w:val="000000"/>
          <w:kern w:val="0"/>
        </w:rPr>
        <w:t xml:space="preserve"> </w:t>
      </w:r>
    </w:p>
    <w:p w:rsidR="003078E3" w:rsidRPr="008972C5" w:rsidRDefault="003078E3" w:rsidP="00B17BA4">
      <w:pPr>
        <w:ind w:firstLine="480"/>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企业应当建立易制毒化学品销售台账，如实记录销售的品种、数量、日期、购买方等情况。销售台账和证明材料复印件应当保存</w:t>
      </w:r>
      <w:r w:rsidRPr="008972C5">
        <w:rPr>
          <w:rFonts w:ascii="宋体" w:hAnsi="宋体" w:cs="宋体"/>
          <w:color w:val="000000"/>
          <w:kern w:val="0"/>
        </w:rPr>
        <w:t>2</w:t>
      </w:r>
      <w:r w:rsidRPr="008972C5">
        <w:rPr>
          <w:rFonts w:ascii="宋体" w:hAnsi="宋体" w:cs="宋体" w:hint="eastAsia"/>
          <w:color w:val="000000"/>
          <w:kern w:val="0"/>
        </w:rPr>
        <w:t>年备查。</w:t>
      </w:r>
    </w:p>
    <w:p w:rsidR="003078E3" w:rsidRPr="008972C5" w:rsidRDefault="003078E3" w:rsidP="00B17BA4">
      <w:pPr>
        <w:jc w:val="left"/>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《危险化学品安全管理条例》（</w:t>
      </w:r>
      <w:r w:rsidRPr="008972C5">
        <w:rPr>
          <w:rFonts w:ascii="宋体" w:hAnsi="宋体" w:cs="宋体"/>
          <w:color w:val="000000"/>
        </w:rPr>
        <w:t>2011</w:t>
      </w:r>
      <w:r w:rsidRPr="008972C5">
        <w:rPr>
          <w:rFonts w:ascii="宋体" w:hAnsi="宋体" w:cs="宋体" w:hint="eastAsia"/>
          <w:color w:val="000000"/>
        </w:rPr>
        <w:t>年）第</w:t>
      </w:r>
      <w:r w:rsidRPr="008972C5">
        <w:rPr>
          <w:rFonts w:ascii="宋体" w:hAnsi="宋体" w:cs="宋体"/>
          <w:color w:val="000000"/>
        </w:rPr>
        <w:t>34</w:t>
      </w:r>
      <w:r w:rsidRPr="008972C5">
        <w:rPr>
          <w:rFonts w:ascii="宋体" w:hAnsi="宋体" w:cs="宋体" w:hint="eastAsia"/>
          <w:color w:val="000000"/>
        </w:rPr>
        <w:t>、</w:t>
      </w:r>
      <w:r w:rsidRPr="008972C5">
        <w:rPr>
          <w:rFonts w:ascii="宋体" w:hAnsi="宋体" w:cs="宋体"/>
          <w:color w:val="000000"/>
        </w:rPr>
        <w:t>35</w:t>
      </w:r>
      <w:r w:rsidRPr="008972C5">
        <w:rPr>
          <w:rFonts w:ascii="宋体" w:hAnsi="宋体" w:cs="宋体" w:hint="eastAsia"/>
          <w:color w:val="000000"/>
        </w:rPr>
        <w:t>、</w:t>
      </w:r>
      <w:r w:rsidRPr="008972C5">
        <w:rPr>
          <w:rFonts w:ascii="宋体" w:hAnsi="宋体" w:cs="宋体"/>
          <w:color w:val="000000"/>
        </w:rPr>
        <w:t>37</w:t>
      </w:r>
      <w:r w:rsidRPr="008972C5">
        <w:rPr>
          <w:rFonts w:ascii="宋体" w:hAnsi="宋体" w:cs="宋体" w:hint="eastAsia"/>
          <w:color w:val="000000"/>
        </w:rPr>
        <w:t>、</w:t>
      </w:r>
      <w:r w:rsidRPr="008972C5">
        <w:rPr>
          <w:rFonts w:ascii="宋体" w:hAnsi="宋体" w:cs="宋体"/>
          <w:color w:val="000000"/>
        </w:rPr>
        <w:t>38</w:t>
      </w:r>
      <w:r w:rsidRPr="008972C5">
        <w:rPr>
          <w:rFonts w:ascii="宋体" w:hAnsi="宋体" w:cs="宋体" w:hint="eastAsia"/>
          <w:color w:val="000000"/>
        </w:rPr>
        <w:t>、</w:t>
      </w:r>
      <w:r w:rsidRPr="008972C5">
        <w:rPr>
          <w:rFonts w:ascii="宋体" w:hAnsi="宋体" w:cs="宋体"/>
          <w:color w:val="000000"/>
        </w:rPr>
        <w:t>39</w:t>
      </w:r>
      <w:r w:rsidRPr="008972C5">
        <w:rPr>
          <w:rFonts w:ascii="宋体" w:hAnsi="宋体" w:cs="宋体" w:hint="eastAsia"/>
          <w:color w:val="000000"/>
        </w:rPr>
        <w:t>、</w:t>
      </w:r>
      <w:r w:rsidRPr="008972C5">
        <w:rPr>
          <w:rFonts w:ascii="宋体" w:hAnsi="宋体" w:cs="宋体"/>
          <w:color w:val="000000"/>
        </w:rPr>
        <w:t>40</w:t>
      </w:r>
      <w:r w:rsidRPr="008972C5">
        <w:rPr>
          <w:rFonts w:ascii="宋体" w:hAnsi="宋体" w:cs="宋体" w:hint="eastAsia"/>
          <w:color w:val="000000"/>
        </w:rPr>
        <w:t>、</w:t>
      </w:r>
      <w:r w:rsidRPr="008972C5">
        <w:rPr>
          <w:rFonts w:ascii="宋体" w:hAnsi="宋体" w:cs="宋体"/>
          <w:color w:val="000000"/>
        </w:rPr>
        <w:t>41</w:t>
      </w:r>
      <w:r w:rsidRPr="008972C5">
        <w:rPr>
          <w:rFonts w:ascii="宋体" w:hAnsi="宋体" w:cs="宋体" w:hint="eastAsia"/>
          <w:color w:val="000000"/>
        </w:rPr>
        <w:t>、</w:t>
      </w:r>
      <w:r w:rsidRPr="008972C5">
        <w:rPr>
          <w:rFonts w:ascii="宋体" w:hAnsi="宋体" w:cs="宋体"/>
          <w:color w:val="000000"/>
        </w:rPr>
        <w:t>42</w:t>
      </w:r>
      <w:r w:rsidRPr="008972C5">
        <w:rPr>
          <w:rFonts w:ascii="宋体" w:hAnsi="宋体" w:cs="宋体" w:hint="eastAsia"/>
          <w:color w:val="000000"/>
        </w:rPr>
        <w:t>条；</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《危险化学品经营许可证管理办法》（</w:t>
      </w:r>
      <w:r w:rsidRPr="008972C5">
        <w:rPr>
          <w:rFonts w:ascii="宋体" w:hAnsi="宋体" w:cs="宋体"/>
          <w:color w:val="000000"/>
        </w:rPr>
        <w:t>2012</w:t>
      </w:r>
      <w:r w:rsidRPr="008972C5">
        <w:rPr>
          <w:rFonts w:ascii="宋体" w:hAnsi="宋体" w:cs="宋体" w:hint="eastAsia"/>
          <w:color w:val="000000"/>
        </w:rPr>
        <w:t>年）第</w:t>
      </w:r>
      <w:r w:rsidRPr="008972C5">
        <w:rPr>
          <w:rFonts w:ascii="宋体" w:hAnsi="宋体" w:cs="宋体"/>
          <w:color w:val="000000"/>
        </w:rPr>
        <w:t>6</w:t>
      </w: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w:t>
      </w:r>
      <w:r w:rsidRPr="008972C5">
        <w:rPr>
          <w:rFonts w:ascii="宋体" w:hAnsi="宋体" w:cs="宋体"/>
          <w:color w:val="000000"/>
        </w:rPr>
        <w:t>9</w:t>
      </w:r>
      <w:r w:rsidRPr="008972C5">
        <w:rPr>
          <w:rFonts w:ascii="宋体" w:hAnsi="宋体" w:cs="宋体" w:hint="eastAsia"/>
          <w:color w:val="000000"/>
        </w:rPr>
        <w:t>、</w:t>
      </w:r>
      <w:r w:rsidRPr="008972C5">
        <w:rPr>
          <w:rFonts w:ascii="宋体" w:hAnsi="宋体" w:cs="宋体"/>
          <w:color w:val="000000"/>
        </w:rPr>
        <w:t>17</w:t>
      </w:r>
      <w:r w:rsidRPr="008972C5">
        <w:rPr>
          <w:rFonts w:ascii="宋体" w:hAnsi="宋体" w:cs="宋体" w:hint="eastAsia"/>
          <w:color w:val="000000"/>
        </w:rPr>
        <w:t>、</w:t>
      </w:r>
      <w:r w:rsidRPr="008972C5">
        <w:rPr>
          <w:rFonts w:ascii="宋体" w:hAnsi="宋体" w:cs="宋体"/>
          <w:color w:val="000000"/>
        </w:rPr>
        <w:t>21</w:t>
      </w:r>
      <w:r w:rsidRPr="008972C5">
        <w:rPr>
          <w:rFonts w:ascii="宋体" w:hAnsi="宋体" w:cs="宋体" w:hint="eastAsia"/>
          <w:color w:val="000000"/>
        </w:rPr>
        <w:t>条；</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《易制毒化学品管理条例》（</w:t>
      </w:r>
      <w:r w:rsidRPr="008972C5">
        <w:rPr>
          <w:rFonts w:ascii="宋体" w:hAnsi="宋体" w:cs="宋体"/>
          <w:color w:val="000000"/>
        </w:rPr>
        <w:t>2005</w:t>
      </w:r>
      <w:r w:rsidRPr="008972C5">
        <w:rPr>
          <w:rFonts w:ascii="宋体" w:hAnsi="宋体" w:cs="宋体" w:hint="eastAsia"/>
          <w:color w:val="000000"/>
        </w:rPr>
        <w:t>年）第</w:t>
      </w:r>
      <w:r w:rsidRPr="008972C5">
        <w:rPr>
          <w:rFonts w:ascii="宋体" w:hAnsi="宋体" w:cs="宋体"/>
          <w:color w:val="000000"/>
        </w:rPr>
        <w:t>11</w:t>
      </w:r>
      <w:r w:rsidRPr="008972C5">
        <w:rPr>
          <w:rFonts w:ascii="宋体" w:hAnsi="宋体" w:cs="宋体" w:hint="eastAsia"/>
          <w:color w:val="000000"/>
        </w:rPr>
        <w:t>、</w:t>
      </w:r>
      <w:r w:rsidRPr="008972C5">
        <w:rPr>
          <w:rFonts w:ascii="宋体" w:hAnsi="宋体" w:cs="宋体"/>
          <w:color w:val="000000"/>
        </w:rPr>
        <w:t>18</w:t>
      </w:r>
      <w:r w:rsidRPr="008972C5">
        <w:rPr>
          <w:rFonts w:ascii="宋体" w:hAnsi="宋体" w:cs="宋体" w:hint="eastAsia"/>
          <w:color w:val="000000"/>
        </w:rPr>
        <w:t>、</w:t>
      </w:r>
      <w:r w:rsidRPr="008972C5">
        <w:rPr>
          <w:rFonts w:ascii="宋体" w:hAnsi="宋体" w:cs="宋体"/>
          <w:color w:val="000000"/>
        </w:rPr>
        <w:t>19</w:t>
      </w:r>
      <w:r w:rsidRPr="008972C5">
        <w:rPr>
          <w:rFonts w:ascii="宋体" w:hAnsi="宋体" w:cs="宋体" w:hint="eastAsia"/>
          <w:color w:val="000000"/>
        </w:rPr>
        <w:t>条。</w:t>
      </w:r>
    </w:p>
    <w:p w:rsidR="003078E3" w:rsidRPr="008972C5" w:rsidRDefault="003078E3" w:rsidP="00B17BA4">
      <w:pPr>
        <w:jc w:val="left"/>
        <w:rPr>
          <w:rFonts w:ascii="宋体"/>
          <w:color w:val="000000"/>
        </w:rPr>
      </w:pPr>
    </w:p>
    <w:p w:rsidR="003078E3" w:rsidRPr="008972C5" w:rsidRDefault="003078E3" w:rsidP="00B17BA4">
      <w:pPr>
        <w:jc w:val="left"/>
        <w:rPr>
          <w:rFonts w:ascii="宋体"/>
          <w:color w:val="000000"/>
        </w:rPr>
      </w:pPr>
    </w:p>
    <w:p w:rsidR="003078E3" w:rsidRPr="008972C5" w:rsidRDefault="003078E3" w:rsidP="00B17BA4">
      <w:pPr>
        <w:jc w:val="left"/>
        <w:rPr>
          <w:rFonts w:ascii="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B2-5</w:t>
      </w:r>
    </w:p>
    <w:p w:rsidR="003078E3" w:rsidRPr="008972C5" w:rsidRDefault="003078E3" w:rsidP="00B17BA4">
      <w:pPr>
        <w:jc w:val="left"/>
        <w:rPr>
          <w:rFonts w:ascii="宋体"/>
          <w:color w:val="000000"/>
        </w:rPr>
      </w:pPr>
      <w:r w:rsidRPr="008972C5">
        <w:rPr>
          <w:rFonts w:ascii="宋体" w:hAnsi="宋体" w:cs="宋体"/>
          <w:color w:val="000000"/>
        </w:rPr>
        <w:t>B.</w:t>
      </w:r>
      <w:r w:rsidRPr="008972C5">
        <w:rPr>
          <w:rFonts w:ascii="宋体" w:hAnsi="宋体" w:cs="宋体" w:hint="eastAsia"/>
          <w:color w:val="000000"/>
        </w:rPr>
        <w:t>【责任主体】危险化学品企业</w:t>
      </w:r>
    </w:p>
    <w:p w:rsidR="003078E3" w:rsidRPr="008972C5" w:rsidRDefault="003078E3" w:rsidP="00B17BA4">
      <w:pPr>
        <w:jc w:val="left"/>
        <w:rPr>
          <w:rFonts w:ascii="宋体"/>
          <w:color w:val="000000"/>
        </w:rPr>
      </w:pPr>
      <w:r w:rsidRPr="008972C5">
        <w:rPr>
          <w:rFonts w:ascii="宋体" w:hAnsi="宋体" w:cs="宋体"/>
          <w:color w:val="000000"/>
        </w:rPr>
        <w:t>C.</w:t>
      </w:r>
      <w:r w:rsidRPr="008972C5">
        <w:rPr>
          <w:rFonts w:ascii="宋体" w:hAnsi="宋体" w:cs="宋体" w:hint="eastAsia"/>
          <w:color w:val="000000"/>
        </w:rPr>
        <w:t>【责任名称】危险化学品登记与事故应急救援。</w:t>
      </w:r>
    </w:p>
    <w:p w:rsidR="003078E3" w:rsidRPr="008972C5" w:rsidRDefault="003078E3" w:rsidP="00B17BA4">
      <w:pPr>
        <w:jc w:val="left"/>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1.</w:t>
      </w:r>
      <w:r w:rsidRPr="008972C5">
        <w:rPr>
          <w:rFonts w:ascii="宋体" w:hAnsi="宋体" w:cs="宋体" w:hint="eastAsia"/>
          <w:color w:val="000000"/>
        </w:rPr>
        <w:t>危险化学品生产企业、进口企业，应当向危险化学品登记机构办理危险化学品登记内容：</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）分类和标签信息；</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）物理、化学性质；</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）主要用途；</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）危险特性；</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）储存、使用、运输的安全要求；</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）出现危险情况的应急处置措施。</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2.</w:t>
      </w:r>
      <w:r w:rsidRPr="008972C5">
        <w:rPr>
          <w:rFonts w:ascii="宋体" w:hAnsi="宋体" w:cs="宋体" w:hint="eastAsia"/>
          <w:color w:val="000000"/>
        </w:rPr>
        <w:t>危险化学品单位应当制定本单位危险化学品事故应急预案，配备应急救援人员和必要的应急救援器材、设备，并定期组织应急救援演练。</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3.</w:t>
      </w:r>
      <w:r w:rsidRPr="008972C5">
        <w:rPr>
          <w:rFonts w:ascii="宋体" w:hAnsi="宋体" w:cs="宋体" w:hint="eastAsia"/>
          <w:color w:val="000000"/>
        </w:rPr>
        <w:t>危险化学品单位应当将其危险化学品事故应急预案报安监部门备案。</w:t>
      </w:r>
    </w:p>
    <w:p w:rsidR="003078E3" w:rsidRPr="008972C5" w:rsidRDefault="003078E3" w:rsidP="00B17BA4">
      <w:pPr>
        <w:jc w:val="left"/>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《危险化学品安全管理条例》（</w:t>
      </w:r>
      <w:r w:rsidRPr="008972C5">
        <w:rPr>
          <w:rFonts w:ascii="宋体" w:hAnsi="宋体" w:cs="宋体"/>
          <w:color w:val="000000"/>
        </w:rPr>
        <w:t>2011</w:t>
      </w:r>
      <w:r w:rsidRPr="008972C5">
        <w:rPr>
          <w:rFonts w:ascii="宋体" w:hAnsi="宋体" w:cs="宋体" w:hint="eastAsia"/>
          <w:color w:val="000000"/>
        </w:rPr>
        <w:t>年）第</w:t>
      </w:r>
      <w:r w:rsidRPr="008972C5">
        <w:rPr>
          <w:rFonts w:ascii="宋体" w:hAnsi="宋体" w:cs="宋体"/>
          <w:color w:val="000000"/>
        </w:rPr>
        <w:t>67</w:t>
      </w:r>
      <w:r w:rsidRPr="008972C5">
        <w:rPr>
          <w:rFonts w:ascii="宋体" w:hAnsi="宋体" w:cs="宋体" w:hint="eastAsia"/>
          <w:color w:val="000000"/>
        </w:rPr>
        <w:t>、</w:t>
      </w:r>
      <w:r w:rsidRPr="008972C5">
        <w:rPr>
          <w:rFonts w:ascii="宋体" w:hAnsi="宋体" w:cs="宋体"/>
          <w:color w:val="000000"/>
        </w:rPr>
        <w:t>70</w:t>
      </w:r>
      <w:r w:rsidRPr="008972C5">
        <w:rPr>
          <w:rFonts w:ascii="宋体" w:hAnsi="宋体" w:cs="宋体" w:hint="eastAsia"/>
          <w:color w:val="000000"/>
        </w:rPr>
        <w:t>条。</w:t>
      </w:r>
    </w:p>
    <w:p w:rsidR="003078E3" w:rsidRPr="008972C5" w:rsidRDefault="003078E3" w:rsidP="003D6250">
      <w:pPr>
        <w:ind w:firstLineChars="200" w:firstLine="420"/>
        <w:jc w:val="left"/>
        <w:rPr>
          <w:rFonts w:ascii="宋体"/>
          <w:color w:val="000000"/>
        </w:rPr>
      </w:pPr>
    </w:p>
    <w:p w:rsidR="003078E3" w:rsidRPr="008972C5" w:rsidRDefault="003078E3" w:rsidP="003D6250">
      <w:pPr>
        <w:ind w:firstLineChars="200" w:firstLine="420"/>
        <w:jc w:val="left"/>
        <w:rPr>
          <w:rFonts w:ascii="宋体"/>
          <w:color w:val="000000"/>
        </w:rPr>
      </w:pPr>
    </w:p>
    <w:p w:rsidR="003078E3" w:rsidRPr="008972C5" w:rsidRDefault="003078E3" w:rsidP="00B17BA4">
      <w:pPr>
        <w:jc w:val="left"/>
        <w:rPr>
          <w:rFonts w:ascii="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B2-6</w:t>
      </w:r>
    </w:p>
    <w:p w:rsidR="003078E3" w:rsidRPr="008972C5" w:rsidRDefault="003078E3" w:rsidP="00B17BA4">
      <w:pPr>
        <w:jc w:val="left"/>
        <w:rPr>
          <w:rFonts w:ascii="宋体"/>
          <w:color w:val="000000"/>
        </w:rPr>
      </w:pPr>
      <w:r w:rsidRPr="008972C5">
        <w:rPr>
          <w:rFonts w:ascii="宋体" w:hAnsi="宋体" w:cs="宋体"/>
          <w:color w:val="000000"/>
        </w:rPr>
        <w:t>B.</w:t>
      </w:r>
      <w:r w:rsidRPr="008972C5">
        <w:rPr>
          <w:rFonts w:ascii="宋体" w:hAnsi="宋体" w:cs="宋体" w:hint="eastAsia"/>
          <w:color w:val="000000"/>
        </w:rPr>
        <w:t>【责任主体】危险化学品企业</w:t>
      </w:r>
    </w:p>
    <w:p w:rsidR="003078E3" w:rsidRPr="008972C5" w:rsidRDefault="003078E3" w:rsidP="00B17BA4">
      <w:pPr>
        <w:jc w:val="left"/>
        <w:rPr>
          <w:rFonts w:ascii="宋体"/>
          <w:color w:val="000000"/>
        </w:rPr>
      </w:pPr>
      <w:r w:rsidRPr="008972C5">
        <w:rPr>
          <w:rFonts w:ascii="宋体" w:hAnsi="宋体" w:cs="宋体"/>
          <w:color w:val="000000"/>
        </w:rPr>
        <w:t>C.</w:t>
      </w:r>
      <w:r w:rsidRPr="008972C5">
        <w:rPr>
          <w:rFonts w:ascii="宋体" w:hAnsi="宋体" w:cs="宋体" w:hint="eastAsia"/>
          <w:color w:val="000000"/>
        </w:rPr>
        <w:t>【责任名称】关于法律适用及备案报告问题的规定。</w:t>
      </w:r>
    </w:p>
    <w:p w:rsidR="003078E3" w:rsidRPr="008972C5" w:rsidRDefault="003078E3" w:rsidP="00B17BA4">
      <w:pPr>
        <w:jc w:val="left"/>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color w:val="000000"/>
        </w:rPr>
      </w:pPr>
      <w:r w:rsidRPr="008972C5">
        <w:rPr>
          <w:rFonts w:ascii="宋体" w:hAnsi="宋体" w:cs="宋体"/>
          <w:color w:val="000000"/>
        </w:rPr>
        <w:t>1.</w:t>
      </w:r>
      <w:r w:rsidRPr="008972C5">
        <w:rPr>
          <w:rFonts w:ascii="宋体" w:hAnsi="宋体" w:cs="宋体" w:hint="eastAsia"/>
          <w:color w:val="000000"/>
        </w:rPr>
        <w:t>监控化学品、属于危险化学品的药品和农药的安全管理，依照《危险化学品安全管理条例》的规定执行；法律、行政法规另有规定的，依照其规定。</w:t>
      </w:r>
    </w:p>
    <w:p w:rsidR="003078E3" w:rsidRPr="008972C5" w:rsidRDefault="003078E3" w:rsidP="003D6250">
      <w:pPr>
        <w:ind w:firstLineChars="200" w:firstLine="420"/>
        <w:rPr>
          <w:rFonts w:ascii="宋体"/>
          <w:color w:val="000000"/>
        </w:rPr>
      </w:pPr>
      <w:r w:rsidRPr="008972C5">
        <w:rPr>
          <w:rFonts w:ascii="宋体" w:hAnsi="宋体" w:cs="宋体"/>
          <w:color w:val="000000"/>
        </w:rPr>
        <w:t>2.</w:t>
      </w:r>
      <w:r w:rsidRPr="008972C5">
        <w:rPr>
          <w:rFonts w:ascii="宋体" w:hAnsi="宋体" w:cs="宋体" w:hint="eastAsia"/>
          <w:color w:val="000000"/>
        </w:rPr>
        <w:t>危险化学品的进出口管理，依照有关对外贸易的法律、行政法规、规章的规定执行；进口的危险化学品的储存、使用、经营、运输的安全管理，依照《危险化学品安全管理条例》</w:t>
      </w:r>
      <w:r w:rsidRPr="008972C5">
        <w:rPr>
          <w:rFonts w:ascii="宋体" w:hAnsi="宋体" w:cs="宋体" w:hint="eastAsia"/>
          <w:color w:val="000000"/>
        </w:rPr>
        <w:lastRenderedPageBreak/>
        <w:t>的规定执行。</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3.</w:t>
      </w:r>
      <w:r w:rsidRPr="008972C5">
        <w:rPr>
          <w:rFonts w:ascii="宋体" w:hAnsi="宋体" w:cs="宋体" w:hint="eastAsia"/>
          <w:color w:val="000000"/>
        </w:rPr>
        <w:t>易制毒化学品的生产、经营、购买、运输和进口、出口，除应当遵守《易制毒化学品管理条例》的规定。</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4.</w:t>
      </w:r>
      <w:r w:rsidRPr="008972C5">
        <w:rPr>
          <w:rFonts w:ascii="宋体" w:hAnsi="宋体" w:cs="宋体" w:hint="eastAsia"/>
          <w:color w:val="000000"/>
        </w:rPr>
        <w:t>生产第二类、第三类易制毒化学品的，应当自生产之日起</w:t>
      </w:r>
      <w:r w:rsidRPr="008972C5">
        <w:rPr>
          <w:rFonts w:ascii="宋体" w:hAnsi="宋体" w:cs="宋体"/>
          <w:color w:val="000000"/>
        </w:rPr>
        <w:t>30</w:t>
      </w:r>
      <w:r w:rsidRPr="008972C5">
        <w:rPr>
          <w:rFonts w:ascii="宋体" w:hAnsi="宋体" w:cs="宋体" w:hint="eastAsia"/>
          <w:color w:val="000000"/>
        </w:rPr>
        <w:t>日内，将生产的品种、数量等情况，向安全生产监督管理部门备案。</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经营第二类、第三类易制毒化学品的，应当自经营之日起</w:t>
      </w:r>
      <w:r w:rsidRPr="008972C5">
        <w:rPr>
          <w:rFonts w:ascii="宋体" w:hAnsi="宋体" w:cs="宋体"/>
          <w:color w:val="000000"/>
        </w:rPr>
        <w:t>30</w:t>
      </w:r>
      <w:r w:rsidRPr="008972C5">
        <w:rPr>
          <w:rFonts w:ascii="宋体" w:hAnsi="宋体" w:cs="宋体" w:hint="eastAsia"/>
          <w:color w:val="000000"/>
        </w:rPr>
        <w:t>日内，将经营的品种、数量、主要流向等情况，向安全生产监督管理部门备案。</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前两款规定的行政主管部门应当于收到备案材料的当日发给备案证明。</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5.</w:t>
      </w:r>
      <w:r w:rsidRPr="008972C5">
        <w:rPr>
          <w:rFonts w:ascii="宋体" w:hAnsi="宋体" w:cs="宋体" w:hint="eastAsia"/>
          <w:color w:val="000000"/>
        </w:rPr>
        <w:t>生产、经营、购买、运输或者进口、出口易制毒化学品的单位，应当于每年</w:t>
      </w:r>
      <w:r w:rsidRPr="008972C5">
        <w:rPr>
          <w:rFonts w:ascii="宋体" w:hAnsi="宋体" w:cs="宋体"/>
          <w:color w:val="000000"/>
        </w:rPr>
        <w:t>3</w:t>
      </w:r>
      <w:r w:rsidRPr="008972C5">
        <w:rPr>
          <w:rFonts w:ascii="宋体" w:hAnsi="宋体" w:cs="宋体" w:hint="eastAsia"/>
          <w:color w:val="000000"/>
        </w:rPr>
        <w:t>月</w:t>
      </w:r>
      <w:r w:rsidRPr="008972C5">
        <w:rPr>
          <w:rFonts w:ascii="宋体" w:hAnsi="宋体" w:cs="宋体"/>
          <w:color w:val="000000"/>
        </w:rPr>
        <w:t>31</w:t>
      </w:r>
      <w:r w:rsidRPr="008972C5">
        <w:rPr>
          <w:rFonts w:ascii="宋体" w:hAnsi="宋体" w:cs="宋体" w:hint="eastAsia"/>
          <w:color w:val="000000"/>
        </w:rPr>
        <w:t>日前向许可或者备案的机关报告本单位上年度易制毒化学品的生产、经营、购买、运输或者进口、出口情况。</w:t>
      </w:r>
    </w:p>
    <w:p w:rsidR="003078E3" w:rsidRPr="008972C5" w:rsidRDefault="003078E3" w:rsidP="00B17BA4">
      <w:pPr>
        <w:jc w:val="left"/>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rPr>
          <w:rFonts w:ascii="宋体"/>
          <w:color w:val="000000"/>
        </w:rPr>
      </w:pPr>
      <w:r w:rsidRPr="008972C5">
        <w:rPr>
          <w:rFonts w:ascii="宋体" w:hAnsi="宋体" w:cs="宋体" w:hint="eastAsia"/>
          <w:color w:val="000000"/>
        </w:rPr>
        <w:t>《危险化学品安全管理条例》（</w:t>
      </w:r>
      <w:r w:rsidRPr="008972C5">
        <w:rPr>
          <w:rFonts w:ascii="宋体" w:hAnsi="宋体" w:cs="宋体"/>
          <w:color w:val="000000"/>
        </w:rPr>
        <w:t>2011</w:t>
      </w:r>
      <w:r w:rsidRPr="008972C5">
        <w:rPr>
          <w:rFonts w:ascii="宋体" w:hAnsi="宋体" w:cs="宋体" w:hint="eastAsia"/>
          <w:color w:val="000000"/>
        </w:rPr>
        <w:t>年）第</w:t>
      </w:r>
      <w:r w:rsidRPr="008972C5">
        <w:rPr>
          <w:rFonts w:ascii="宋体" w:hAnsi="宋体" w:cs="宋体"/>
          <w:color w:val="000000"/>
        </w:rPr>
        <w:t>97</w:t>
      </w:r>
      <w:r w:rsidRPr="008972C5">
        <w:rPr>
          <w:rFonts w:ascii="宋体" w:hAnsi="宋体" w:cs="宋体" w:hint="eastAsia"/>
          <w:color w:val="000000"/>
        </w:rPr>
        <w:t>、</w:t>
      </w:r>
      <w:r w:rsidRPr="008972C5">
        <w:rPr>
          <w:rFonts w:ascii="宋体" w:hAnsi="宋体" w:cs="宋体"/>
          <w:color w:val="000000"/>
        </w:rPr>
        <w:t>98</w:t>
      </w:r>
      <w:r w:rsidRPr="008972C5">
        <w:rPr>
          <w:rFonts w:ascii="宋体" w:hAnsi="宋体" w:cs="宋体" w:hint="eastAsia"/>
          <w:color w:val="000000"/>
        </w:rPr>
        <w:t>条。</w:t>
      </w:r>
    </w:p>
    <w:p w:rsidR="003078E3" w:rsidRPr="008972C5" w:rsidRDefault="003078E3" w:rsidP="003D6250">
      <w:pPr>
        <w:ind w:firstLineChars="200" w:firstLine="420"/>
        <w:rPr>
          <w:rFonts w:ascii="宋体"/>
          <w:color w:val="000000"/>
        </w:rPr>
      </w:pPr>
      <w:r w:rsidRPr="008972C5">
        <w:rPr>
          <w:rFonts w:ascii="宋体" w:hAnsi="宋体" w:cs="宋体" w:hint="eastAsia"/>
          <w:color w:val="000000"/>
        </w:rPr>
        <w:t>《易制毒化学品管理条例》（</w:t>
      </w:r>
      <w:r w:rsidRPr="008972C5">
        <w:rPr>
          <w:rFonts w:ascii="宋体" w:hAnsi="宋体" w:cs="宋体"/>
          <w:color w:val="000000"/>
        </w:rPr>
        <w:t>2005</w:t>
      </w:r>
      <w:r w:rsidRPr="008972C5">
        <w:rPr>
          <w:rFonts w:ascii="宋体" w:hAnsi="宋体" w:cs="宋体" w:hint="eastAsia"/>
          <w:color w:val="000000"/>
        </w:rPr>
        <w:t>年）第</w:t>
      </w:r>
      <w:r w:rsidRPr="008972C5">
        <w:rPr>
          <w:rFonts w:ascii="宋体" w:hAnsi="宋体" w:cs="宋体"/>
          <w:color w:val="000000"/>
        </w:rPr>
        <w:t>5</w:t>
      </w:r>
      <w:r w:rsidRPr="008972C5">
        <w:rPr>
          <w:rFonts w:ascii="宋体" w:hAnsi="宋体" w:cs="宋体" w:hint="eastAsia"/>
          <w:color w:val="000000"/>
        </w:rPr>
        <w:t>、</w:t>
      </w:r>
      <w:r w:rsidRPr="008972C5">
        <w:rPr>
          <w:rFonts w:ascii="宋体" w:hAnsi="宋体" w:cs="宋体"/>
          <w:color w:val="000000"/>
        </w:rPr>
        <w:t>13</w:t>
      </w:r>
      <w:r w:rsidRPr="008972C5">
        <w:rPr>
          <w:rFonts w:ascii="宋体" w:hAnsi="宋体" w:cs="宋体" w:hint="eastAsia"/>
          <w:color w:val="000000"/>
        </w:rPr>
        <w:t>、</w:t>
      </w:r>
      <w:r w:rsidRPr="008972C5">
        <w:rPr>
          <w:rFonts w:ascii="宋体" w:hAnsi="宋体" w:cs="宋体"/>
          <w:color w:val="000000"/>
        </w:rPr>
        <w:t>36</w:t>
      </w:r>
      <w:r w:rsidRPr="008972C5">
        <w:rPr>
          <w:rFonts w:ascii="宋体" w:hAnsi="宋体" w:cs="宋体" w:hint="eastAsia"/>
          <w:color w:val="000000"/>
        </w:rPr>
        <w:t>条。</w:t>
      </w:r>
    </w:p>
    <w:p w:rsidR="003078E3" w:rsidRPr="008972C5" w:rsidRDefault="003078E3" w:rsidP="00B17BA4">
      <w:pPr>
        <w:jc w:val="left"/>
        <w:rPr>
          <w:rFonts w:ascii="宋体"/>
          <w:color w:val="000000"/>
        </w:rPr>
      </w:pPr>
    </w:p>
    <w:p w:rsidR="003078E3" w:rsidRPr="008972C5" w:rsidRDefault="003078E3" w:rsidP="00B17BA4">
      <w:pPr>
        <w:jc w:val="left"/>
        <w:rPr>
          <w:rFonts w:ascii="宋体"/>
          <w:color w:val="000000"/>
        </w:rPr>
      </w:pPr>
    </w:p>
    <w:p w:rsidR="003078E3" w:rsidRPr="008972C5" w:rsidRDefault="003078E3" w:rsidP="00B17BA4">
      <w:pPr>
        <w:jc w:val="left"/>
        <w:rPr>
          <w:rFonts w:ascii="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B2-7</w:t>
      </w:r>
    </w:p>
    <w:p w:rsidR="003078E3" w:rsidRPr="008972C5" w:rsidRDefault="003078E3" w:rsidP="00B17BA4">
      <w:pPr>
        <w:jc w:val="left"/>
        <w:rPr>
          <w:rFonts w:ascii="宋体"/>
          <w:color w:val="000000"/>
        </w:rPr>
      </w:pPr>
      <w:r w:rsidRPr="008972C5">
        <w:rPr>
          <w:rFonts w:ascii="宋体" w:hAnsi="宋体" w:cs="宋体"/>
          <w:color w:val="000000"/>
        </w:rPr>
        <w:t>B.</w:t>
      </w:r>
      <w:r w:rsidRPr="008972C5">
        <w:rPr>
          <w:rFonts w:ascii="宋体" w:hAnsi="宋体" w:cs="宋体" w:hint="eastAsia"/>
          <w:color w:val="000000"/>
        </w:rPr>
        <w:t>【责任主体】危险化学品企业</w:t>
      </w:r>
    </w:p>
    <w:p w:rsidR="003078E3" w:rsidRPr="008972C5" w:rsidRDefault="003078E3" w:rsidP="00B17BA4">
      <w:pPr>
        <w:jc w:val="left"/>
        <w:rPr>
          <w:rFonts w:ascii="宋体"/>
          <w:color w:val="000000"/>
        </w:rPr>
      </w:pPr>
      <w:r w:rsidRPr="008972C5">
        <w:rPr>
          <w:rFonts w:ascii="宋体" w:hAnsi="宋体" w:cs="宋体"/>
          <w:color w:val="000000"/>
        </w:rPr>
        <w:t>C.</w:t>
      </w:r>
      <w:r w:rsidRPr="008972C5">
        <w:rPr>
          <w:rFonts w:ascii="宋体" w:hAnsi="宋体" w:cs="宋体" w:hint="eastAsia"/>
          <w:color w:val="000000"/>
        </w:rPr>
        <w:t>【责任名称】危险化学品输送管道要求。</w:t>
      </w:r>
    </w:p>
    <w:p w:rsidR="003078E3" w:rsidRPr="008972C5" w:rsidRDefault="003078E3" w:rsidP="00B17BA4">
      <w:pPr>
        <w:jc w:val="left"/>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1.</w:t>
      </w:r>
      <w:r w:rsidRPr="008972C5">
        <w:rPr>
          <w:rFonts w:ascii="宋体" w:hAnsi="宋体" w:cs="宋体" w:hint="eastAsia"/>
          <w:color w:val="000000"/>
        </w:rPr>
        <w:t>禁止光气、氯气等剧毒气体化学品管道穿（跨）越公共区域。</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严格控制氨、硫化氢等其他有毒气体的危险化学品管道穿（跨）越公共区域。</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2.</w:t>
      </w:r>
      <w:r w:rsidRPr="008972C5">
        <w:rPr>
          <w:rFonts w:ascii="宋体" w:hAnsi="宋体" w:cs="宋体" w:hint="eastAsia"/>
          <w:color w:val="000000"/>
        </w:rPr>
        <w:t>危险化学品管道建设的选线应当避开地震活动断层和容易发生洪灾、地质灾害的区域；确实无法避开的，应当采取可靠的工程处理措施，确保不受地质灾害影响。</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危险化学品管道与居民区、学校等公共场所以及建筑物、构筑物、铁路、公路、航道、港口、市政设施、通讯设施、军事设施、电力设施的距离，应当符合有关法律、行政法规和国家标准、行业标准的规定。</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3.</w:t>
      </w:r>
      <w:r w:rsidRPr="008972C5">
        <w:rPr>
          <w:rFonts w:ascii="宋体" w:hAnsi="宋体" w:cs="宋体" w:hint="eastAsia"/>
          <w:color w:val="000000"/>
        </w:rPr>
        <w:t>危险化学品管道试生产（使用）前，管道单位应当对有关保护措施进行安全检查，科学制定安全投入生产（使用）方案，并严格按照方案实施。</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4.</w:t>
      </w:r>
      <w:r w:rsidRPr="008972C5">
        <w:rPr>
          <w:rFonts w:ascii="宋体" w:hAnsi="宋体" w:cs="宋体" w:hint="eastAsia"/>
          <w:color w:val="000000"/>
        </w:rPr>
        <w:t>危险化学品管道试压半年后一直未投入生产（使用）的，管道单位应当在其投入生产（使用）前重新进行气密性试验；对敷设在江、河或者其他环境敏感区域的危险化学品管道，应当相应缩短重新进行气密性试验的时间间隔。</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5.</w:t>
      </w:r>
      <w:r w:rsidRPr="008972C5">
        <w:rPr>
          <w:rFonts w:ascii="宋体" w:hAnsi="宋体" w:cs="宋体" w:hint="eastAsia"/>
          <w:color w:val="000000"/>
        </w:rPr>
        <w:t>危险化学品管道应当设置明显标志。发现标志毁损的，管道单位应当及时予以修复或者更新。</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6.</w:t>
      </w:r>
      <w:r w:rsidRPr="008972C5">
        <w:rPr>
          <w:rFonts w:ascii="宋体" w:hAnsi="宋体" w:cs="宋体" w:hint="eastAsia"/>
          <w:color w:val="000000"/>
        </w:rPr>
        <w:t>管道单位应当建立、健全危险化学品管道巡护制度，配备专人进行日常巡护。巡护人员发现危害危险化学品管道安全生产情形的，应当立即报告单位负责人并及时处理。</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7.</w:t>
      </w:r>
      <w:r w:rsidRPr="008972C5">
        <w:rPr>
          <w:rFonts w:ascii="宋体" w:hAnsi="宋体" w:cs="宋体" w:hint="eastAsia"/>
          <w:color w:val="000000"/>
        </w:rPr>
        <w:t>管道单位应当按照有关国家标准、行业标准和技术规范对危险化学品管道进行定期检测、维护，确保其处于完好状态；对安全风险较大的区段和场所，应当进行重点监测、监控；对不符合安全标准的危险化学品管道，应当及时更新、改造或者停止使用，并向当地安全生产监督管理部门报告。对涉及更新、改造的危险化学品管道，还应当按照本办法第九条的规定办理安全条件审查手续。</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8.</w:t>
      </w:r>
      <w:r w:rsidRPr="008972C5">
        <w:rPr>
          <w:rFonts w:ascii="宋体" w:hAnsi="宋体" w:cs="宋体" w:hint="eastAsia"/>
          <w:color w:val="000000"/>
        </w:rPr>
        <w:t>对转产、停产、停止使用的危险化学品管道，管道单位应当采取有效措施及时妥善处置，并将处置方案报县级以上安全生产监督管理部门。</w:t>
      </w:r>
    </w:p>
    <w:p w:rsidR="003078E3" w:rsidRPr="008972C5" w:rsidRDefault="003078E3" w:rsidP="00B17BA4">
      <w:pPr>
        <w:jc w:val="left"/>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lastRenderedPageBreak/>
        <w:t>《危险化学品输送管道安全管理规定》（</w:t>
      </w:r>
      <w:r w:rsidRPr="008972C5">
        <w:rPr>
          <w:rFonts w:ascii="宋体" w:hAnsi="宋体" w:cs="宋体"/>
          <w:color w:val="000000"/>
        </w:rPr>
        <w:t>2012</w:t>
      </w:r>
      <w:r w:rsidRPr="008972C5">
        <w:rPr>
          <w:rFonts w:ascii="宋体" w:hAnsi="宋体" w:cs="宋体" w:hint="eastAsia"/>
          <w:color w:val="000000"/>
        </w:rPr>
        <w:t>年）第</w:t>
      </w:r>
      <w:r w:rsidRPr="008972C5">
        <w:rPr>
          <w:rFonts w:ascii="宋体" w:hAnsi="宋体" w:cs="宋体"/>
          <w:color w:val="000000"/>
        </w:rPr>
        <w:t>5</w:t>
      </w: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w:t>
      </w:r>
      <w:r w:rsidRPr="008972C5">
        <w:rPr>
          <w:rFonts w:ascii="宋体" w:hAnsi="宋体" w:cs="宋体"/>
          <w:color w:val="000000"/>
        </w:rPr>
        <w:t>13</w:t>
      </w:r>
      <w:r w:rsidRPr="008972C5">
        <w:rPr>
          <w:rFonts w:ascii="宋体" w:hAnsi="宋体" w:cs="宋体" w:hint="eastAsia"/>
          <w:color w:val="000000"/>
        </w:rPr>
        <w:t>、</w:t>
      </w:r>
      <w:r w:rsidRPr="008972C5">
        <w:rPr>
          <w:rFonts w:ascii="宋体" w:hAnsi="宋体" w:cs="宋体"/>
          <w:color w:val="000000"/>
        </w:rPr>
        <w:t>14</w:t>
      </w:r>
      <w:r w:rsidRPr="008972C5">
        <w:rPr>
          <w:rFonts w:ascii="宋体" w:hAnsi="宋体" w:cs="宋体" w:hint="eastAsia"/>
          <w:color w:val="000000"/>
        </w:rPr>
        <w:t>、</w:t>
      </w:r>
      <w:r w:rsidRPr="008972C5">
        <w:rPr>
          <w:rFonts w:ascii="宋体" w:hAnsi="宋体" w:cs="宋体"/>
          <w:color w:val="000000"/>
        </w:rPr>
        <w:t>15</w:t>
      </w:r>
      <w:r w:rsidRPr="008972C5">
        <w:rPr>
          <w:rFonts w:ascii="宋体" w:hAnsi="宋体" w:cs="宋体" w:hint="eastAsia"/>
          <w:color w:val="000000"/>
        </w:rPr>
        <w:t>、</w:t>
      </w:r>
      <w:r w:rsidRPr="008972C5">
        <w:rPr>
          <w:rFonts w:ascii="宋体" w:hAnsi="宋体" w:cs="宋体"/>
          <w:color w:val="000000"/>
        </w:rPr>
        <w:t>16</w:t>
      </w:r>
      <w:r w:rsidRPr="008972C5">
        <w:rPr>
          <w:rFonts w:ascii="宋体" w:hAnsi="宋体" w:cs="宋体" w:hint="eastAsia"/>
          <w:color w:val="000000"/>
        </w:rPr>
        <w:t>、</w:t>
      </w:r>
      <w:r w:rsidRPr="008972C5">
        <w:rPr>
          <w:rFonts w:ascii="宋体" w:hAnsi="宋体" w:cs="宋体"/>
          <w:color w:val="000000"/>
        </w:rPr>
        <w:t>17</w:t>
      </w:r>
      <w:r w:rsidRPr="008972C5">
        <w:rPr>
          <w:rFonts w:ascii="宋体" w:hAnsi="宋体" w:cs="宋体" w:hint="eastAsia"/>
          <w:color w:val="000000"/>
        </w:rPr>
        <w:t>、</w:t>
      </w:r>
      <w:r w:rsidRPr="008972C5">
        <w:rPr>
          <w:rFonts w:ascii="宋体" w:hAnsi="宋体" w:cs="宋体"/>
          <w:color w:val="000000"/>
        </w:rPr>
        <w:t>18</w:t>
      </w:r>
      <w:r w:rsidRPr="008972C5">
        <w:rPr>
          <w:rFonts w:ascii="宋体" w:hAnsi="宋体" w:cs="宋体" w:hint="eastAsia"/>
          <w:color w:val="000000"/>
        </w:rPr>
        <w:t>、</w:t>
      </w:r>
      <w:r w:rsidRPr="008972C5">
        <w:rPr>
          <w:rFonts w:ascii="宋体" w:hAnsi="宋体" w:cs="宋体"/>
          <w:color w:val="000000"/>
        </w:rPr>
        <w:t>19</w:t>
      </w:r>
      <w:r w:rsidRPr="008972C5">
        <w:rPr>
          <w:rFonts w:ascii="宋体" w:hAnsi="宋体" w:cs="宋体" w:hint="eastAsia"/>
          <w:color w:val="000000"/>
        </w:rPr>
        <w:t>、</w:t>
      </w:r>
      <w:r w:rsidRPr="008972C5">
        <w:rPr>
          <w:rFonts w:ascii="宋体" w:hAnsi="宋体" w:cs="宋体"/>
          <w:color w:val="000000"/>
        </w:rPr>
        <w:t>20</w:t>
      </w:r>
      <w:r w:rsidRPr="008972C5">
        <w:rPr>
          <w:rFonts w:ascii="宋体" w:hAnsi="宋体" w:cs="宋体" w:hint="eastAsia"/>
          <w:color w:val="000000"/>
        </w:rPr>
        <w:t>、</w:t>
      </w:r>
      <w:r w:rsidRPr="008972C5">
        <w:rPr>
          <w:rFonts w:ascii="宋体" w:hAnsi="宋体" w:cs="宋体"/>
          <w:color w:val="000000"/>
        </w:rPr>
        <w:t>21</w:t>
      </w:r>
      <w:r w:rsidRPr="008972C5">
        <w:rPr>
          <w:rFonts w:ascii="宋体" w:hAnsi="宋体" w:cs="宋体" w:hint="eastAsia"/>
          <w:color w:val="000000"/>
        </w:rPr>
        <w:t>、</w:t>
      </w:r>
      <w:r w:rsidRPr="008972C5">
        <w:rPr>
          <w:rFonts w:ascii="宋体" w:hAnsi="宋体" w:cs="宋体"/>
          <w:color w:val="000000"/>
        </w:rPr>
        <w:t>22</w:t>
      </w:r>
      <w:r w:rsidRPr="008972C5">
        <w:rPr>
          <w:rFonts w:ascii="宋体" w:hAnsi="宋体" w:cs="宋体" w:hint="eastAsia"/>
          <w:color w:val="000000"/>
        </w:rPr>
        <w:t>、</w:t>
      </w:r>
      <w:r w:rsidRPr="008972C5">
        <w:rPr>
          <w:rFonts w:ascii="宋体" w:hAnsi="宋体" w:cs="宋体"/>
          <w:color w:val="000000"/>
        </w:rPr>
        <w:t>23</w:t>
      </w:r>
      <w:r w:rsidRPr="008972C5">
        <w:rPr>
          <w:rFonts w:ascii="宋体" w:hAnsi="宋体" w:cs="宋体" w:hint="eastAsia"/>
          <w:color w:val="000000"/>
        </w:rPr>
        <w:t>、</w:t>
      </w:r>
      <w:r w:rsidRPr="008972C5">
        <w:rPr>
          <w:rFonts w:ascii="宋体" w:hAnsi="宋体" w:cs="宋体"/>
          <w:color w:val="000000"/>
        </w:rPr>
        <w:t>24</w:t>
      </w:r>
      <w:r w:rsidRPr="008972C5">
        <w:rPr>
          <w:rFonts w:ascii="宋体" w:hAnsi="宋体" w:cs="宋体" w:hint="eastAsia"/>
          <w:color w:val="000000"/>
        </w:rPr>
        <w:t>、</w:t>
      </w:r>
      <w:r w:rsidRPr="008972C5">
        <w:rPr>
          <w:rFonts w:ascii="宋体" w:hAnsi="宋体" w:cs="宋体"/>
          <w:color w:val="000000"/>
        </w:rPr>
        <w:t>27</w:t>
      </w:r>
      <w:r w:rsidRPr="008972C5">
        <w:rPr>
          <w:rFonts w:ascii="宋体" w:hAnsi="宋体" w:cs="宋体" w:hint="eastAsia"/>
          <w:color w:val="000000"/>
        </w:rPr>
        <w:t>、</w:t>
      </w:r>
      <w:r w:rsidRPr="008972C5">
        <w:rPr>
          <w:rFonts w:ascii="宋体" w:hAnsi="宋体" w:cs="宋体"/>
          <w:color w:val="000000"/>
        </w:rPr>
        <w:t>28</w:t>
      </w:r>
      <w:r w:rsidRPr="008972C5">
        <w:rPr>
          <w:rFonts w:ascii="宋体" w:hAnsi="宋体" w:cs="宋体" w:hint="eastAsia"/>
          <w:color w:val="000000"/>
        </w:rPr>
        <w:t>、</w:t>
      </w:r>
      <w:r w:rsidRPr="008972C5">
        <w:rPr>
          <w:rFonts w:ascii="宋体" w:hAnsi="宋体" w:cs="宋体"/>
          <w:color w:val="000000"/>
        </w:rPr>
        <w:t>29</w:t>
      </w:r>
      <w:r w:rsidRPr="008972C5">
        <w:rPr>
          <w:rFonts w:ascii="宋体" w:hAnsi="宋体" w:cs="宋体" w:hint="eastAsia"/>
          <w:color w:val="000000"/>
        </w:rPr>
        <w:t>条。</w:t>
      </w:r>
    </w:p>
    <w:p w:rsidR="003078E3" w:rsidRPr="008972C5" w:rsidRDefault="003078E3" w:rsidP="00B17BA4">
      <w:pPr>
        <w:jc w:val="left"/>
        <w:rPr>
          <w:rFonts w:ascii="宋体"/>
          <w:color w:val="000000"/>
        </w:rPr>
      </w:pPr>
    </w:p>
    <w:p w:rsidR="003078E3" w:rsidRPr="008972C5" w:rsidRDefault="003078E3" w:rsidP="00B17BA4">
      <w:pPr>
        <w:jc w:val="left"/>
        <w:rPr>
          <w:rFonts w:ascii="宋体"/>
          <w:color w:val="000000"/>
        </w:rPr>
      </w:pPr>
    </w:p>
    <w:p w:rsidR="003078E3" w:rsidRPr="008972C5" w:rsidRDefault="003078E3" w:rsidP="00B17BA4">
      <w:pPr>
        <w:jc w:val="left"/>
        <w:rPr>
          <w:rFonts w:ascii="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B2-8</w:t>
      </w:r>
    </w:p>
    <w:p w:rsidR="003078E3" w:rsidRPr="008972C5" w:rsidRDefault="003078E3" w:rsidP="00B17BA4">
      <w:pPr>
        <w:jc w:val="left"/>
        <w:rPr>
          <w:rFonts w:ascii="宋体"/>
          <w:color w:val="000000"/>
        </w:rPr>
      </w:pPr>
      <w:r w:rsidRPr="008972C5">
        <w:rPr>
          <w:rFonts w:ascii="宋体" w:hAnsi="宋体" w:cs="宋体"/>
          <w:color w:val="000000"/>
        </w:rPr>
        <w:t>B.</w:t>
      </w:r>
      <w:r w:rsidRPr="008972C5">
        <w:rPr>
          <w:rFonts w:ascii="宋体" w:hAnsi="宋体" w:cs="宋体" w:hint="eastAsia"/>
          <w:color w:val="000000"/>
        </w:rPr>
        <w:t>【责任主体】危险化学品企业</w:t>
      </w:r>
    </w:p>
    <w:p w:rsidR="003078E3" w:rsidRPr="008972C5" w:rsidRDefault="003078E3" w:rsidP="00B17BA4">
      <w:pPr>
        <w:jc w:val="left"/>
        <w:rPr>
          <w:rFonts w:ascii="宋体"/>
          <w:color w:val="000000"/>
        </w:rPr>
      </w:pPr>
      <w:r w:rsidRPr="008972C5">
        <w:rPr>
          <w:rFonts w:ascii="宋体" w:hAnsi="宋体" w:cs="宋体"/>
          <w:color w:val="000000"/>
        </w:rPr>
        <w:t>C.</w:t>
      </w:r>
      <w:r w:rsidRPr="008972C5">
        <w:rPr>
          <w:rFonts w:ascii="宋体" w:hAnsi="宋体" w:cs="宋体" w:hint="eastAsia"/>
          <w:color w:val="000000"/>
        </w:rPr>
        <w:t>【责任名称】危险化学品建设项目有关规定要求。</w:t>
      </w:r>
    </w:p>
    <w:p w:rsidR="003078E3" w:rsidRPr="008972C5" w:rsidRDefault="003078E3" w:rsidP="00B17BA4">
      <w:pPr>
        <w:jc w:val="left"/>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1.</w:t>
      </w:r>
      <w:r w:rsidRPr="008972C5">
        <w:rPr>
          <w:rFonts w:ascii="宋体" w:hAnsi="宋体" w:cs="宋体" w:hint="eastAsia"/>
          <w:color w:val="000000"/>
        </w:rPr>
        <w:t>建设项目的设计、施工、监理单位和安全评价机构应当具备相应的资质，并对其工作成果负责。</w:t>
      </w:r>
    </w:p>
    <w:p w:rsidR="003078E3" w:rsidRPr="008972C5" w:rsidRDefault="003078E3" w:rsidP="003D6250">
      <w:pPr>
        <w:ind w:firstLineChars="200" w:firstLine="420"/>
        <w:jc w:val="left"/>
        <w:rPr>
          <w:color w:val="000000"/>
        </w:rPr>
      </w:pPr>
      <w:r w:rsidRPr="008972C5">
        <w:rPr>
          <w:rFonts w:ascii="宋体" w:hAnsi="宋体" w:cs="宋体" w:hint="eastAsia"/>
          <w:color w:val="000000"/>
        </w:rPr>
        <w:t>涉及重点监管危险化工工艺、重点监管危险化学品或者危险化学品重大危险源的建设项目，应当由具有石油化工医药行业相应资质的设计单位设计。</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2.</w:t>
      </w:r>
      <w:r w:rsidRPr="008972C5">
        <w:rPr>
          <w:rFonts w:ascii="宋体" w:hAnsi="宋体" w:cs="宋体" w:hint="eastAsia"/>
          <w:color w:val="000000"/>
        </w:rPr>
        <w:t>建设项目有下列情形之一的，安全条件审查不予通过：</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）安全条件论证报告或者安全评价报告存在重大缺陷、漏项的，包括建设项目主要危险、有害因素辨识和评价不全或者不准确的；</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）建设项目与周边场所、设施的距离或者拟建场址自然条件不符合有关安全生产法律、法规、规章和国家标准、行业标准的规定的；</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）主要技术、工艺未确定，或者不符合有关安全生产法律、法规、规章和国家标准、行业标准的规定的；</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）国内首次使用的化工工艺，未经省级人民政府有关部门组织的安全可靠性论证的；</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）对安全设施设计提出的对策与建议不符合法律、法规、规章和国家标准、行业标准的规定的；</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）未委托具备相应资质的安全评价机构进行安全评价的；</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）隐瞒有关情况或者提供虚假文件、资料的。</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建设项目未通过安全条件审查的，建设单位经过整改后可以重新申请建设项目安全条件审查。</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3.</w:t>
      </w:r>
      <w:r w:rsidRPr="008972C5">
        <w:rPr>
          <w:rFonts w:ascii="宋体" w:hAnsi="宋体" w:cs="宋体" w:hint="eastAsia"/>
          <w:color w:val="000000"/>
        </w:rPr>
        <w:t>已经通过安全条件审查的建设项目有下列情形之一的，建设单位应当重新进行安全条件论证和安全评价，并申请审查：</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）建设项目周边条件发生重大变化的；</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）变更建设地址的；</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）主要技术、工艺路线、产品方案或者装置规模发生重大变化的；</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）建设项目在安全条件审查意见书有效期内未开工建设，期限届满后需要开工建设的。</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4.</w:t>
      </w:r>
      <w:r w:rsidRPr="008972C5">
        <w:rPr>
          <w:rFonts w:ascii="宋体" w:hAnsi="宋体" w:cs="宋体" w:hint="eastAsia"/>
          <w:color w:val="000000"/>
        </w:rPr>
        <w:t>建设项目安全设施施工完成后，建设单位应当按照有关安全生产法律、法规、规章和国家标准、行业标准的规定，对建设项目安全设施进行检验、检测，保证建设项目安全设施满足危险化学品生产、储存的安全要求，并处于正常适用状态。</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5.</w:t>
      </w:r>
      <w:r w:rsidRPr="008972C5">
        <w:rPr>
          <w:rFonts w:ascii="宋体" w:hAnsi="宋体" w:cs="宋体" w:hint="eastAsia"/>
          <w:color w:val="000000"/>
        </w:rPr>
        <w:t>建设单位应当组织建设项目的设计、施工、监理等有关单位和专家，研究提出建设项目试生产可能出现的安全问题及对策，并按照有关安全生产法律、法规、规章和国家标准、行业标准的规定，制定周密的试生产（使用）方案。试生产（使用）方案应当包括下列有关安全生产的内容：</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）建设项目设备及管道试压、吹扫、气密、单机试车、仪表调校、联动试车等生产准备的完成情况；</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）投料试车方案；</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）试生产（使用）过程中可能出现的安全问题、对策及应急预案；</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lastRenderedPageBreak/>
        <w:t>（</w:t>
      </w:r>
      <w:r w:rsidRPr="008972C5">
        <w:rPr>
          <w:rFonts w:ascii="宋体" w:hAnsi="宋体" w:cs="宋体"/>
          <w:color w:val="000000"/>
        </w:rPr>
        <w:t>4</w:t>
      </w:r>
      <w:r w:rsidRPr="008972C5">
        <w:rPr>
          <w:rFonts w:ascii="宋体" w:hAnsi="宋体" w:cs="宋体" w:hint="eastAsia"/>
          <w:color w:val="000000"/>
        </w:rPr>
        <w:t>）建设项目周边环境与建设项目安全试生产（使用）相互影响的确认情况；</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）危险化学品重大危险源监控措施的落实情况；</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）人力资源配置情况；</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）试生产（使用）起止日期。</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6.</w:t>
      </w:r>
      <w:r w:rsidRPr="008972C5">
        <w:rPr>
          <w:rFonts w:ascii="宋体" w:hAnsi="宋体" w:cs="宋体" w:hint="eastAsia"/>
          <w:color w:val="000000"/>
        </w:rPr>
        <w:t>建设单位在采取有效安全生产措施后，方可将建设项目安全设施与生产、储存、使用的主体装置、设施同时进行试生产（使用）。</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7.</w:t>
      </w:r>
      <w:r w:rsidRPr="008972C5">
        <w:rPr>
          <w:rFonts w:ascii="宋体" w:hAnsi="宋体" w:cs="宋体" w:hint="eastAsia"/>
          <w:color w:val="000000"/>
        </w:rPr>
        <w:t>建设项目安全设施有下列情形之一的，建设项目安全设施竣工验收不予通过：</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）未委托具备相应资质的施工单位施工的；</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）未按照已经通过审查的建设项目安全设施设计施工或者施工质量未达到建设项目安全设施设计文件要求的；</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）建设项目安全设施的施工不符合国家标准、行业标准的规定的；</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）建设项目安全设施竣工后未按照本办法的规定进行检验、检测，或者经检验、检测不合格的；</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）未委托具备相应资质的安全评价机构进行安全验收评价的；</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）安全设施和安全生产条件不符合或者未达到有关安全生产法律、法规、规章和国家标准、行业标准的规定的；</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）安全验收评价报告存在重大缺陷、漏项，包括建设项目主要危险、有害因素辨识和评价不正确的；</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）隐瞒有关情况或者提供虚假文件、资料的。</w:t>
      </w:r>
    </w:p>
    <w:p w:rsidR="003078E3" w:rsidRPr="008972C5" w:rsidRDefault="003078E3" w:rsidP="00B17BA4">
      <w:pPr>
        <w:jc w:val="left"/>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《危险化学品建设项目安全监督管理办法》（</w:t>
      </w:r>
      <w:r w:rsidRPr="008972C5">
        <w:rPr>
          <w:rFonts w:ascii="宋体" w:hAnsi="宋体" w:cs="宋体"/>
          <w:color w:val="000000"/>
        </w:rPr>
        <w:t>2012</w:t>
      </w:r>
      <w:r w:rsidRPr="008972C5">
        <w:rPr>
          <w:rFonts w:ascii="宋体" w:hAnsi="宋体" w:cs="宋体" w:hint="eastAsia"/>
          <w:color w:val="000000"/>
        </w:rPr>
        <w:t>年）第</w:t>
      </w:r>
      <w:r w:rsidRPr="008972C5">
        <w:rPr>
          <w:rFonts w:ascii="宋体" w:hAnsi="宋体" w:cs="宋体"/>
          <w:color w:val="000000"/>
        </w:rPr>
        <w:t>7</w:t>
      </w: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w:t>
      </w:r>
      <w:r w:rsidRPr="008972C5">
        <w:rPr>
          <w:rFonts w:ascii="宋体" w:hAnsi="宋体" w:cs="宋体"/>
          <w:color w:val="000000"/>
        </w:rPr>
        <w:t>9</w:t>
      </w:r>
      <w:r w:rsidRPr="008972C5">
        <w:rPr>
          <w:rFonts w:ascii="宋体" w:hAnsi="宋体" w:cs="宋体" w:hint="eastAsia"/>
          <w:color w:val="000000"/>
        </w:rPr>
        <w:t>、</w:t>
      </w:r>
      <w:r w:rsidRPr="008972C5">
        <w:rPr>
          <w:rFonts w:ascii="宋体" w:hAnsi="宋体" w:cs="宋体"/>
          <w:color w:val="000000"/>
        </w:rPr>
        <w:t>10</w:t>
      </w:r>
      <w:r w:rsidRPr="008972C5">
        <w:rPr>
          <w:rFonts w:ascii="宋体" w:hAnsi="宋体" w:cs="宋体" w:hint="eastAsia"/>
          <w:color w:val="000000"/>
        </w:rPr>
        <w:t>、</w:t>
      </w:r>
      <w:r w:rsidRPr="008972C5">
        <w:rPr>
          <w:rFonts w:ascii="宋体" w:hAnsi="宋体" w:cs="宋体"/>
          <w:color w:val="000000"/>
        </w:rPr>
        <w:t>11</w:t>
      </w:r>
      <w:r w:rsidRPr="008972C5">
        <w:rPr>
          <w:rFonts w:ascii="宋体" w:hAnsi="宋体" w:cs="宋体" w:hint="eastAsia"/>
          <w:color w:val="000000"/>
        </w:rPr>
        <w:t>、</w:t>
      </w:r>
      <w:r w:rsidRPr="008972C5">
        <w:rPr>
          <w:rFonts w:ascii="宋体" w:hAnsi="宋体" w:cs="宋体"/>
          <w:color w:val="000000"/>
        </w:rPr>
        <w:t>12</w:t>
      </w:r>
      <w:r w:rsidRPr="008972C5">
        <w:rPr>
          <w:rFonts w:ascii="宋体" w:hAnsi="宋体" w:cs="宋体" w:hint="eastAsia"/>
          <w:color w:val="000000"/>
        </w:rPr>
        <w:t>、</w:t>
      </w:r>
      <w:r w:rsidRPr="008972C5">
        <w:rPr>
          <w:rFonts w:ascii="宋体" w:hAnsi="宋体" w:cs="宋体"/>
          <w:color w:val="000000"/>
        </w:rPr>
        <w:t>13</w:t>
      </w:r>
      <w:r w:rsidRPr="008972C5">
        <w:rPr>
          <w:rFonts w:ascii="宋体" w:hAnsi="宋体" w:cs="宋体" w:hint="eastAsia"/>
          <w:color w:val="000000"/>
        </w:rPr>
        <w:t>、</w:t>
      </w:r>
      <w:r w:rsidRPr="008972C5">
        <w:rPr>
          <w:rFonts w:ascii="宋体" w:hAnsi="宋体" w:cs="宋体"/>
          <w:color w:val="000000"/>
        </w:rPr>
        <w:t>14</w:t>
      </w:r>
      <w:r w:rsidRPr="008972C5">
        <w:rPr>
          <w:rFonts w:ascii="宋体" w:hAnsi="宋体" w:cs="宋体" w:hint="eastAsia"/>
          <w:color w:val="000000"/>
        </w:rPr>
        <w:t>、</w:t>
      </w:r>
      <w:r w:rsidRPr="008972C5">
        <w:rPr>
          <w:rFonts w:ascii="宋体" w:hAnsi="宋体" w:cs="宋体"/>
          <w:color w:val="000000"/>
        </w:rPr>
        <w:t>15</w:t>
      </w:r>
      <w:r w:rsidRPr="008972C5">
        <w:rPr>
          <w:rFonts w:ascii="宋体" w:hAnsi="宋体" w:cs="宋体" w:hint="eastAsia"/>
          <w:color w:val="000000"/>
        </w:rPr>
        <w:t>、</w:t>
      </w:r>
      <w:r w:rsidRPr="008972C5">
        <w:rPr>
          <w:rFonts w:ascii="宋体" w:hAnsi="宋体" w:cs="宋体"/>
          <w:color w:val="000000"/>
        </w:rPr>
        <w:t>16</w:t>
      </w:r>
      <w:r w:rsidRPr="008972C5">
        <w:rPr>
          <w:rFonts w:ascii="宋体" w:hAnsi="宋体" w:cs="宋体" w:hint="eastAsia"/>
          <w:color w:val="000000"/>
        </w:rPr>
        <w:t>、</w:t>
      </w:r>
      <w:r w:rsidRPr="008972C5">
        <w:rPr>
          <w:rFonts w:ascii="宋体" w:hAnsi="宋体" w:cs="宋体"/>
          <w:color w:val="000000"/>
        </w:rPr>
        <w:t>19</w:t>
      </w:r>
      <w:r w:rsidRPr="008972C5">
        <w:rPr>
          <w:rFonts w:ascii="宋体" w:hAnsi="宋体" w:cs="宋体" w:hint="eastAsia"/>
          <w:color w:val="000000"/>
        </w:rPr>
        <w:t>、</w:t>
      </w:r>
      <w:r w:rsidRPr="008972C5">
        <w:rPr>
          <w:rFonts w:ascii="宋体" w:hAnsi="宋体" w:cs="宋体"/>
          <w:color w:val="000000"/>
        </w:rPr>
        <w:t>20</w:t>
      </w:r>
      <w:r w:rsidRPr="008972C5">
        <w:rPr>
          <w:rFonts w:ascii="宋体" w:hAnsi="宋体" w:cs="宋体" w:hint="eastAsia"/>
          <w:color w:val="000000"/>
        </w:rPr>
        <w:t>、</w:t>
      </w:r>
      <w:r w:rsidRPr="008972C5">
        <w:rPr>
          <w:rFonts w:ascii="宋体" w:hAnsi="宋体" w:cs="宋体"/>
          <w:color w:val="000000"/>
        </w:rPr>
        <w:t>21</w:t>
      </w:r>
      <w:r w:rsidRPr="008972C5">
        <w:rPr>
          <w:rFonts w:ascii="宋体" w:hAnsi="宋体" w:cs="宋体" w:hint="eastAsia"/>
          <w:color w:val="000000"/>
        </w:rPr>
        <w:t>、</w:t>
      </w:r>
      <w:r w:rsidRPr="008972C5">
        <w:rPr>
          <w:rFonts w:ascii="宋体" w:hAnsi="宋体" w:cs="宋体"/>
          <w:color w:val="000000"/>
        </w:rPr>
        <w:t>22</w:t>
      </w:r>
      <w:r w:rsidRPr="008972C5">
        <w:rPr>
          <w:rFonts w:ascii="宋体" w:hAnsi="宋体" w:cs="宋体" w:hint="eastAsia"/>
          <w:color w:val="000000"/>
        </w:rPr>
        <w:t>、</w:t>
      </w:r>
      <w:r w:rsidRPr="008972C5">
        <w:rPr>
          <w:rFonts w:ascii="宋体" w:hAnsi="宋体" w:cs="宋体"/>
          <w:color w:val="000000"/>
        </w:rPr>
        <w:t>23</w:t>
      </w:r>
      <w:r w:rsidRPr="008972C5">
        <w:rPr>
          <w:rFonts w:ascii="宋体" w:hAnsi="宋体" w:cs="宋体" w:hint="eastAsia"/>
          <w:color w:val="000000"/>
        </w:rPr>
        <w:t>、</w:t>
      </w:r>
      <w:r w:rsidRPr="008972C5">
        <w:rPr>
          <w:rFonts w:ascii="宋体" w:hAnsi="宋体" w:cs="宋体"/>
          <w:color w:val="000000"/>
        </w:rPr>
        <w:t>24</w:t>
      </w:r>
      <w:r w:rsidRPr="008972C5">
        <w:rPr>
          <w:rFonts w:ascii="宋体" w:hAnsi="宋体" w:cs="宋体" w:hint="eastAsia"/>
          <w:color w:val="000000"/>
        </w:rPr>
        <w:t>、</w:t>
      </w:r>
      <w:r w:rsidRPr="008972C5">
        <w:rPr>
          <w:rFonts w:ascii="宋体" w:hAnsi="宋体" w:cs="宋体"/>
          <w:color w:val="000000"/>
        </w:rPr>
        <w:t>25</w:t>
      </w:r>
      <w:r w:rsidRPr="008972C5">
        <w:rPr>
          <w:rFonts w:ascii="宋体" w:hAnsi="宋体" w:cs="宋体" w:hint="eastAsia"/>
          <w:color w:val="000000"/>
        </w:rPr>
        <w:t>、</w:t>
      </w:r>
      <w:r w:rsidRPr="008972C5">
        <w:rPr>
          <w:rFonts w:ascii="宋体" w:hAnsi="宋体" w:cs="宋体"/>
          <w:color w:val="000000"/>
        </w:rPr>
        <w:t>27</w:t>
      </w:r>
      <w:r w:rsidRPr="008972C5">
        <w:rPr>
          <w:rFonts w:ascii="宋体" w:hAnsi="宋体" w:cs="宋体" w:hint="eastAsia"/>
          <w:color w:val="000000"/>
        </w:rPr>
        <w:t>、</w:t>
      </w:r>
      <w:r w:rsidRPr="008972C5">
        <w:rPr>
          <w:rFonts w:ascii="宋体" w:hAnsi="宋体" w:cs="宋体"/>
          <w:color w:val="000000"/>
        </w:rPr>
        <w:t>28</w:t>
      </w:r>
      <w:r w:rsidRPr="008972C5">
        <w:rPr>
          <w:rFonts w:ascii="宋体" w:hAnsi="宋体" w:cs="宋体" w:hint="eastAsia"/>
          <w:color w:val="000000"/>
        </w:rPr>
        <w:t>、</w:t>
      </w:r>
      <w:r w:rsidRPr="008972C5">
        <w:rPr>
          <w:rFonts w:ascii="宋体" w:hAnsi="宋体" w:cs="宋体"/>
          <w:color w:val="000000"/>
        </w:rPr>
        <w:t>29</w:t>
      </w:r>
      <w:r w:rsidRPr="008972C5">
        <w:rPr>
          <w:rFonts w:ascii="宋体" w:hAnsi="宋体" w:cs="宋体" w:hint="eastAsia"/>
          <w:color w:val="000000"/>
        </w:rPr>
        <w:t>条。</w:t>
      </w:r>
    </w:p>
    <w:p w:rsidR="003078E3" w:rsidRPr="008972C5" w:rsidRDefault="003078E3" w:rsidP="00B17BA4">
      <w:pPr>
        <w:jc w:val="left"/>
        <w:rPr>
          <w:rFonts w:ascii="宋体"/>
          <w:color w:val="000000"/>
        </w:rPr>
      </w:pPr>
    </w:p>
    <w:p w:rsidR="003078E3" w:rsidRPr="008972C5" w:rsidRDefault="003078E3" w:rsidP="00B17BA4">
      <w:pPr>
        <w:jc w:val="left"/>
        <w:rPr>
          <w:rFonts w:ascii="宋体"/>
          <w:color w:val="000000"/>
        </w:rPr>
      </w:pPr>
    </w:p>
    <w:p w:rsidR="003078E3" w:rsidRPr="008972C5" w:rsidRDefault="003078E3" w:rsidP="00B17BA4">
      <w:pPr>
        <w:jc w:val="left"/>
        <w:rPr>
          <w:rFonts w:ascii="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B2-9</w:t>
      </w:r>
    </w:p>
    <w:p w:rsidR="003078E3" w:rsidRPr="008972C5" w:rsidRDefault="003078E3" w:rsidP="00B17BA4">
      <w:pPr>
        <w:jc w:val="left"/>
        <w:rPr>
          <w:rFonts w:ascii="宋体"/>
          <w:color w:val="000000"/>
        </w:rPr>
      </w:pPr>
      <w:r w:rsidRPr="008972C5">
        <w:rPr>
          <w:rFonts w:ascii="宋体" w:hAnsi="宋体" w:cs="宋体"/>
          <w:color w:val="000000"/>
        </w:rPr>
        <w:t>B.</w:t>
      </w:r>
      <w:r w:rsidRPr="008972C5">
        <w:rPr>
          <w:rFonts w:ascii="宋体" w:hAnsi="宋体" w:cs="宋体" w:hint="eastAsia"/>
          <w:color w:val="000000"/>
        </w:rPr>
        <w:t>【责任主体】危险化学品企业</w:t>
      </w:r>
    </w:p>
    <w:p w:rsidR="003078E3" w:rsidRPr="008972C5" w:rsidRDefault="003078E3" w:rsidP="00B17BA4">
      <w:pPr>
        <w:jc w:val="left"/>
        <w:rPr>
          <w:rFonts w:ascii="宋体"/>
          <w:color w:val="000000"/>
        </w:rPr>
      </w:pPr>
      <w:r w:rsidRPr="008972C5">
        <w:rPr>
          <w:rFonts w:ascii="宋体" w:hAnsi="宋体" w:cs="宋体"/>
          <w:color w:val="000000"/>
        </w:rPr>
        <w:t>C.</w:t>
      </w:r>
      <w:r w:rsidRPr="008972C5">
        <w:rPr>
          <w:rFonts w:ascii="宋体" w:hAnsi="宋体" w:cs="宋体" w:hint="eastAsia"/>
          <w:color w:val="000000"/>
        </w:rPr>
        <w:t>【责任名称】非药品类易制毒安全规定的要求。</w:t>
      </w:r>
    </w:p>
    <w:p w:rsidR="003078E3" w:rsidRPr="008972C5" w:rsidRDefault="003078E3" w:rsidP="00B17BA4">
      <w:pPr>
        <w:jc w:val="left"/>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1.</w:t>
      </w:r>
      <w:r w:rsidRPr="008972C5">
        <w:rPr>
          <w:rFonts w:ascii="宋体" w:hAnsi="宋体" w:cs="宋体" w:hint="eastAsia"/>
          <w:color w:val="000000"/>
        </w:rPr>
        <w:t>生产、经营第一类非药品类易制毒化学品的，必须取得非药品类易制毒化学品生产、经营许可证方可从事生产、经营活动。</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2.</w:t>
      </w:r>
      <w:r w:rsidRPr="008972C5">
        <w:rPr>
          <w:rFonts w:ascii="宋体" w:hAnsi="宋体" w:cs="宋体" w:hint="eastAsia"/>
          <w:color w:val="000000"/>
        </w:rPr>
        <w:t>生产单位申请非药品类易制毒化学品生产许可证，应当提交下列文件、资料，并对其真实性负责：</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）非药品类易制毒化学品生产许可证申请书（一式两份）；</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）生产设备、仓储设施和污染物处理设施情况说明材料；</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）易制毒化学品管理制度和环境突发事件应急预案；</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）安全生产管理制度；</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）单位法定代表人或者主要负责人和技术、管理人员具有相应安全生产知识的证明材料；</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）单位法定代表人或者主要负责人和技术、管理人员具有相应易制毒化学品知识的证明材料及无毒品犯罪记录证明材料；</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）工商营业执照副本（复印件）；</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）产品包装说明和使用说明书。</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3.</w:t>
      </w:r>
      <w:r w:rsidRPr="008972C5">
        <w:rPr>
          <w:rFonts w:ascii="宋体" w:hAnsi="宋体" w:cs="宋体" w:hint="eastAsia"/>
          <w:color w:val="000000"/>
        </w:rPr>
        <w:t>经营单位申请非药品类易制毒化学品经营许可证，应当向所在地的省级人民政府安全生产监督管理部门提交下列文件、资料，并对其真实性负责：</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lastRenderedPageBreak/>
        <w:t>（</w:t>
      </w:r>
      <w:r w:rsidRPr="008972C5">
        <w:rPr>
          <w:rFonts w:ascii="宋体" w:hAnsi="宋体" w:cs="宋体"/>
          <w:color w:val="000000"/>
        </w:rPr>
        <w:t>1</w:t>
      </w:r>
      <w:r w:rsidRPr="008972C5">
        <w:rPr>
          <w:rFonts w:ascii="宋体" w:hAnsi="宋体" w:cs="宋体" w:hint="eastAsia"/>
          <w:color w:val="000000"/>
        </w:rPr>
        <w:t>）非药品类易制毒化学品经营许可证申请书（一式两份）；</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）经营场所、仓储设施情况说明材料；</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）易制毒化学品经营管理制度和包括销售机构、销售代理商、用户等内容的销售网络文件；</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）单位法定代表人或者主要负责人和销售、管理人员具有相应易制毒化学品知识的证明材料及无毒品犯罪记录证明材料；</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）工商营业执照副本（复印件）；</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）产品包装说明和使用说明书。</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4.</w:t>
      </w:r>
      <w:r w:rsidRPr="008972C5">
        <w:rPr>
          <w:rFonts w:ascii="宋体" w:hAnsi="宋体" w:cs="宋体" w:hint="eastAsia"/>
          <w:color w:val="000000"/>
        </w:rPr>
        <w:t>非药品类易制毒化学品生产、经营单位原有技术或者销售人员、管理人员变动的，变动人员应当具有相应的安全生产和易制毒化学品知识。</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5.</w:t>
      </w:r>
      <w:r w:rsidRPr="008972C5">
        <w:rPr>
          <w:rFonts w:ascii="宋体" w:hAnsi="宋体" w:cs="宋体" w:hint="eastAsia"/>
          <w:color w:val="000000"/>
        </w:rPr>
        <w:t>生产、经营第二类、第三类非药品类易制毒化学品的，必须进行非药品类易制毒化学品生产、经营备案。</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11.</w:t>
      </w:r>
      <w:r w:rsidRPr="008972C5">
        <w:rPr>
          <w:rFonts w:ascii="宋体" w:hAnsi="宋体" w:cs="宋体" w:hint="eastAsia"/>
          <w:color w:val="000000"/>
        </w:rPr>
        <w:t>第二类、第三类非药品类易制毒化学品生产单位进行备案时，应当提交下列资料：</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）非药品类易制毒化学品品种、产量、销售量等情况的备案申请书；</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）易制毒化学品管理制度；</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）产品包装说明和使用说明书；</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）工商营业执照副本（复印件）。</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属于危险化学品生产单位的，还应当提交危险化学品生产企业安全生产许可证和危险化学品登记证（复印件），免于提交本条第（四）项所要求的文件、资料。</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6.</w:t>
      </w:r>
      <w:r w:rsidRPr="008972C5">
        <w:rPr>
          <w:rFonts w:ascii="宋体" w:hAnsi="宋体" w:cs="宋体" w:hint="eastAsia"/>
          <w:color w:val="000000"/>
        </w:rPr>
        <w:t>易制毒化学品的产品包装和使用说明书，应当标明产品的名称（含学名和通用名）、化学分子式和成分。</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7.</w:t>
      </w:r>
      <w:r w:rsidRPr="008972C5">
        <w:rPr>
          <w:rFonts w:ascii="宋体" w:hAnsi="宋体" w:cs="宋体" w:hint="eastAsia"/>
          <w:color w:val="000000"/>
        </w:rPr>
        <w:t>申请生产第一类易制毒化学品，应当具备下列条件，并经本条例第八条规定的行政主管部门审批，取得生产许可证后，方可进行生产：</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）属依法登记的化工产品生产企业或者药品生产企业</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）有符合国家标准的生产设备、仓储设施和污染物处理设施</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）有严格的安全生产管理制度和环境突发事件应急预案</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）企业法定代表人和技术、管理人员具有安全生产和易制毒化学品的有关知识，无毒品犯罪记录</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）法律、法规、规章规定的其他条件。</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申请生产第一类中的药品类易制毒化学品，还应当在仓储场所等重点区域设置电视监控设施以及与公安机关联网的报警装置</w:t>
      </w:r>
    </w:p>
    <w:p w:rsidR="003078E3" w:rsidRPr="008972C5" w:rsidRDefault="003078E3" w:rsidP="00B17BA4">
      <w:pPr>
        <w:jc w:val="left"/>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《非药品类易制毒化学品生产、经营许可办法》（</w:t>
      </w:r>
      <w:r w:rsidRPr="008972C5">
        <w:rPr>
          <w:rFonts w:ascii="宋体" w:hAnsi="宋体" w:cs="宋体"/>
          <w:color w:val="000000"/>
        </w:rPr>
        <w:t>2006</w:t>
      </w:r>
      <w:r w:rsidRPr="008972C5">
        <w:rPr>
          <w:rFonts w:ascii="宋体" w:hAnsi="宋体" w:cs="宋体" w:hint="eastAsia"/>
          <w:color w:val="000000"/>
        </w:rPr>
        <w:t>年）第</w:t>
      </w:r>
      <w:r w:rsidRPr="008972C5">
        <w:rPr>
          <w:rFonts w:ascii="宋体" w:hAnsi="宋体" w:cs="宋体"/>
          <w:color w:val="000000"/>
        </w:rPr>
        <w:t>5</w:t>
      </w: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w:t>
      </w:r>
      <w:r w:rsidRPr="008972C5">
        <w:rPr>
          <w:rFonts w:ascii="宋体" w:hAnsi="宋体" w:cs="宋体"/>
          <w:color w:val="000000"/>
        </w:rPr>
        <w:t>12</w:t>
      </w:r>
      <w:r w:rsidRPr="008972C5">
        <w:rPr>
          <w:rFonts w:ascii="宋体" w:hAnsi="宋体" w:cs="宋体" w:hint="eastAsia"/>
          <w:color w:val="000000"/>
        </w:rPr>
        <w:t>、</w:t>
      </w:r>
      <w:r w:rsidRPr="008972C5">
        <w:rPr>
          <w:rFonts w:ascii="宋体" w:hAnsi="宋体" w:cs="宋体"/>
          <w:color w:val="000000"/>
        </w:rPr>
        <w:t>13</w:t>
      </w:r>
      <w:r w:rsidRPr="008972C5">
        <w:rPr>
          <w:rFonts w:ascii="宋体" w:hAnsi="宋体" w:cs="宋体" w:hint="eastAsia"/>
          <w:color w:val="000000"/>
        </w:rPr>
        <w:t>、</w:t>
      </w:r>
      <w:r w:rsidRPr="008972C5">
        <w:rPr>
          <w:rFonts w:ascii="宋体" w:hAnsi="宋体" w:cs="宋体"/>
          <w:color w:val="000000"/>
        </w:rPr>
        <w:t>15</w:t>
      </w:r>
      <w:r w:rsidRPr="008972C5">
        <w:rPr>
          <w:rFonts w:ascii="宋体" w:hAnsi="宋体" w:cs="宋体" w:hint="eastAsia"/>
          <w:color w:val="000000"/>
        </w:rPr>
        <w:t>、</w:t>
      </w:r>
      <w:r w:rsidRPr="008972C5">
        <w:rPr>
          <w:rFonts w:ascii="宋体" w:hAnsi="宋体" w:cs="宋体"/>
          <w:color w:val="000000"/>
        </w:rPr>
        <w:t>16</w:t>
      </w:r>
      <w:r w:rsidRPr="008972C5">
        <w:rPr>
          <w:rFonts w:ascii="宋体" w:hAnsi="宋体" w:cs="宋体" w:hint="eastAsia"/>
          <w:color w:val="000000"/>
        </w:rPr>
        <w:t>、</w:t>
      </w:r>
      <w:r w:rsidRPr="008972C5">
        <w:rPr>
          <w:rFonts w:ascii="宋体" w:hAnsi="宋体" w:cs="宋体"/>
          <w:color w:val="000000"/>
        </w:rPr>
        <w:t>17</w:t>
      </w:r>
      <w:r w:rsidRPr="008972C5">
        <w:rPr>
          <w:rFonts w:ascii="宋体" w:hAnsi="宋体" w:cs="宋体" w:hint="eastAsia"/>
          <w:color w:val="000000"/>
        </w:rPr>
        <w:t>、</w:t>
      </w:r>
      <w:r w:rsidRPr="008972C5">
        <w:rPr>
          <w:rFonts w:ascii="宋体" w:hAnsi="宋体" w:cs="宋体"/>
          <w:color w:val="000000"/>
        </w:rPr>
        <w:t>18</w:t>
      </w:r>
      <w:r w:rsidRPr="008972C5">
        <w:rPr>
          <w:rFonts w:ascii="宋体" w:hAnsi="宋体" w:cs="宋体" w:hint="eastAsia"/>
          <w:color w:val="000000"/>
        </w:rPr>
        <w:t>、</w:t>
      </w:r>
      <w:r w:rsidRPr="008972C5">
        <w:rPr>
          <w:rFonts w:ascii="宋体" w:hAnsi="宋体" w:cs="宋体"/>
          <w:color w:val="000000"/>
        </w:rPr>
        <w:t>19</w:t>
      </w:r>
      <w:r w:rsidRPr="008972C5">
        <w:rPr>
          <w:rFonts w:ascii="宋体" w:hAnsi="宋体" w:cs="宋体" w:hint="eastAsia"/>
          <w:color w:val="000000"/>
        </w:rPr>
        <w:t>、</w:t>
      </w:r>
      <w:r w:rsidRPr="008972C5">
        <w:rPr>
          <w:rFonts w:ascii="宋体" w:hAnsi="宋体" w:cs="宋体"/>
          <w:color w:val="000000"/>
        </w:rPr>
        <w:t>20</w:t>
      </w:r>
      <w:r w:rsidRPr="008972C5">
        <w:rPr>
          <w:rFonts w:ascii="宋体" w:hAnsi="宋体" w:cs="宋体" w:hint="eastAsia"/>
          <w:color w:val="000000"/>
        </w:rPr>
        <w:t>、</w:t>
      </w:r>
      <w:r w:rsidRPr="008972C5">
        <w:rPr>
          <w:rFonts w:ascii="宋体" w:hAnsi="宋体" w:cs="宋体"/>
          <w:color w:val="000000"/>
        </w:rPr>
        <w:t>22</w:t>
      </w:r>
      <w:r w:rsidRPr="008972C5">
        <w:rPr>
          <w:rFonts w:ascii="宋体" w:hAnsi="宋体" w:cs="宋体" w:hint="eastAsia"/>
          <w:color w:val="000000"/>
        </w:rPr>
        <w:t>、</w:t>
      </w:r>
      <w:r w:rsidRPr="008972C5">
        <w:rPr>
          <w:rFonts w:ascii="宋体" w:hAnsi="宋体" w:cs="宋体"/>
          <w:color w:val="000000"/>
        </w:rPr>
        <w:t>23</w:t>
      </w:r>
      <w:r w:rsidRPr="008972C5">
        <w:rPr>
          <w:rFonts w:ascii="宋体" w:hAnsi="宋体" w:cs="宋体" w:hint="eastAsia"/>
          <w:color w:val="000000"/>
        </w:rPr>
        <w:t>、</w:t>
      </w:r>
      <w:r w:rsidRPr="008972C5">
        <w:rPr>
          <w:rFonts w:ascii="宋体" w:hAnsi="宋体" w:cs="宋体"/>
          <w:color w:val="000000"/>
        </w:rPr>
        <w:t>24</w:t>
      </w:r>
      <w:r w:rsidRPr="008972C5">
        <w:rPr>
          <w:rFonts w:ascii="宋体" w:hAnsi="宋体" w:cs="宋体" w:hint="eastAsia"/>
          <w:color w:val="000000"/>
        </w:rPr>
        <w:t>、</w:t>
      </w:r>
      <w:r w:rsidRPr="008972C5">
        <w:rPr>
          <w:rFonts w:ascii="宋体" w:hAnsi="宋体" w:cs="宋体"/>
          <w:color w:val="000000"/>
        </w:rPr>
        <w:t>26</w:t>
      </w:r>
      <w:r w:rsidRPr="008972C5">
        <w:rPr>
          <w:rFonts w:ascii="宋体" w:hAnsi="宋体" w:cs="宋体" w:hint="eastAsia"/>
          <w:color w:val="000000"/>
        </w:rPr>
        <w:t>条；</w:t>
      </w:r>
    </w:p>
    <w:p w:rsidR="003078E3" w:rsidRPr="008972C5" w:rsidRDefault="003078E3" w:rsidP="003D6250">
      <w:pPr>
        <w:ind w:firstLineChars="200" w:firstLine="420"/>
        <w:jc w:val="left"/>
        <w:rPr>
          <w:rFonts w:ascii="宋体" w:cs="宋体"/>
          <w:color w:val="000000"/>
        </w:rPr>
      </w:pPr>
      <w:r w:rsidRPr="008972C5">
        <w:rPr>
          <w:rFonts w:ascii="宋体" w:hAnsi="宋体" w:cs="宋体" w:hint="eastAsia"/>
          <w:color w:val="000000"/>
        </w:rPr>
        <w:t>《易制毒化学品管理条例》（</w:t>
      </w:r>
      <w:r w:rsidRPr="008972C5">
        <w:rPr>
          <w:rFonts w:ascii="宋体" w:hAnsi="宋体" w:cs="宋体"/>
          <w:color w:val="000000"/>
        </w:rPr>
        <w:t>2005</w:t>
      </w:r>
      <w:r w:rsidRPr="008972C5">
        <w:rPr>
          <w:rFonts w:ascii="宋体" w:hAnsi="宋体" w:cs="宋体" w:hint="eastAsia"/>
          <w:color w:val="000000"/>
        </w:rPr>
        <w:t>年）第</w:t>
      </w:r>
      <w:r w:rsidRPr="008972C5">
        <w:rPr>
          <w:rFonts w:ascii="宋体" w:hAnsi="宋体" w:cs="宋体"/>
          <w:color w:val="000000"/>
        </w:rPr>
        <w:t>4</w:t>
      </w: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w:t>
      </w:r>
      <w:r w:rsidRPr="008972C5">
        <w:rPr>
          <w:rFonts w:ascii="宋体" w:hAnsi="宋体" w:cs="宋体"/>
          <w:color w:val="000000"/>
        </w:rPr>
        <w:t>14</w:t>
      </w:r>
      <w:r w:rsidRPr="008972C5">
        <w:rPr>
          <w:rFonts w:ascii="宋体" w:hAnsi="宋体" w:cs="宋体" w:hint="eastAsia"/>
          <w:color w:val="000000"/>
        </w:rPr>
        <w:t>、</w:t>
      </w:r>
      <w:r w:rsidRPr="008972C5">
        <w:rPr>
          <w:rFonts w:ascii="宋体" w:hAnsi="宋体" w:cs="宋体"/>
          <w:color w:val="000000"/>
        </w:rPr>
        <w:t>16</w:t>
      </w:r>
      <w:r w:rsidRPr="008972C5">
        <w:rPr>
          <w:rFonts w:ascii="宋体" w:hAnsi="宋体" w:cs="宋体" w:hint="eastAsia"/>
          <w:color w:val="000000"/>
        </w:rPr>
        <w:t>、</w:t>
      </w:r>
      <w:r w:rsidRPr="008972C5">
        <w:rPr>
          <w:rFonts w:ascii="宋体" w:hAnsi="宋体" w:cs="宋体"/>
          <w:color w:val="000000"/>
        </w:rPr>
        <w:t>17</w:t>
      </w:r>
      <w:r w:rsidRPr="008972C5">
        <w:rPr>
          <w:rFonts w:ascii="宋体" w:hAnsi="宋体" w:cs="宋体" w:hint="eastAsia"/>
          <w:color w:val="000000"/>
        </w:rPr>
        <w:t>条。</w:t>
      </w:r>
    </w:p>
    <w:p w:rsidR="003078E3" w:rsidRPr="008972C5" w:rsidRDefault="003078E3" w:rsidP="003D6250">
      <w:pPr>
        <w:ind w:firstLineChars="200" w:firstLine="420"/>
        <w:jc w:val="left"/>
        <w:rPr>
          <w:rFonts w:ascii="宋体" w:cs="宋体"/>
          <w:color w:val="000000"/>
        </w:rPr>
      </w:pPr>
    </w:p>
    <w:p w:rsidR="003078E3" w:rsidRPr="008972C5" w:rsidRDefault="003078E3" w:rsidP="003D6250">
      <w:pPr>
        <w:ind w:firstLineChars="200" w:firstLine="420"/>
        <w:jc w:val="left"/>
        <w:rPr>
          <w:color w:val="000000"/>
        </w:rPr>
      </w:pPr>
    </w:p>
    <w:p w:rsidR="003078E3" w:rsidRPr="008972C5" w:rsidRDefault="003078E3" w:rsidP="00B17BA4">
      <w:pPr>
        <w:pStyle w:val="a8"/>
        <w:numPr>
          <w:ilvl w:val="0"/>
          <w:numId w:val="7"/>
        </w:numPr>
        <w:ind w:firstLineChars="0"/>
        <w:jc w:val="center"/>
        <w:rPr>
          <w:rFonts w:ascii="宋体"/>
          <w:color w:val="000000"/>
          <w:sz w:val="26"/>
          <w:szCs w:val="26"/>
        </w:rPr>
      </w:pPr>
      <w:r w:rsidRPr="008972C5">
        <w:rPr>
          <w:rFonts w:ascii="宋体" w:hAnsi="宋体" w:cs="宋体" w:hint="eastAsia"/>
          <w:color w:val="000000"/>
          <w:sz w:val="26"/>
          <w:szCs w:val="26"/>
        </w:rPr>
        <w:t>烟花爆竹企业</w:t>
      </w:r>
    </w:p>
    <w:p w:rsidR="003078E3" w:rsidRPr="008972C5" w:rsidRDefault="003078E3" w:rsidP="00B17BA4">
      <w:pPr>
        <w:rPr>
          <w:rFonts w:ascii="宋体"/>
          <w:color w:val="000000"/>
        </w:rPr>
      </w:pPr>
    </w:p>
    <w:p w:rsidR="003078E3" w:rsidRPr="008972C5" w:rsidRDefault="003078E3" w:rsidP="00B17BA4">
      <w:pPr>
        <w:jc w:val="center"/>
        <w:rPr>
          <w:rFonts w:ascii="宋体"/>
          <w:color w:val="000000"/>
          <w:sz w:val="22"/>
          <w:szCs w:val="22"/>
        </w:rPr>
      </w:pPr>
      <w:r w:rsidRPr="008972C5">
        <w:rPr>
          <w:rFonts w:ascii="宋体" w:hAnsi="宋体" w:cs="宋体" w:hint="eastAsia"/>
          <w:color w:val="000000"/>
          <w:sz w:val="22"/>
          <w:szCs w:val="22"/>
        </w:rPr>
        <w:t>本节目录</w:t>
      </w:r>
    </w:p>
    <w:p w:rsidR="003078E3" w:rsidRPr="008972C5" w:rsidRDefault="003078E3" w:rsidP="00B17BA4">
      <w:pPr>
        <w:jc w:val="center"/>
        <w:rPr>
          <w:rFonts w:ascii="宋体"/>
          <w:color w:val="000000"/>
        </w:rPr>
      </w:pPr>
    </w:p>
    <w:p w:rsidR="003078E3" w:rsidRPr="008972C5" w:rsidRDefault="003078E3" w:rsidP="00B17BA4">
      <w:pPr>
        <w:jc w:val="left"/>
        <w:rPr>
          <w:rFonts w:ascii="宋体"/>
          <w:color w:val="000000"/>
          <w:sz w:val="22"/>
          <w:szCs w:val="22"/>
        </w:rPr>
      </w:pPr>
      <w:r w:rsidRPr="008972C5">
        <w:rPr>
          <w:rFonts w:ascii="宋体" w:hAnsi="宋体" w:cs="宋体"/>
          <w:color w:val="000000"/>
          <w:sz w:val="22"/>
          <w:szCs w:val="22"/>
        </w:rPr>
        <w:t>1</w:t>
      </w:r>
      <w:r w:rsidRPr="008972C5">
        <w:rPr>
          <w:rFonts w:ascii="宋体" w:hAnsi="宋体" w:cs="宋体" w:hint="eastAsia"/>
          <w:color w:val="000000"/>
          <w:sz w:val="22"/>
          <w:szCs w:val="22"/>
        </w:rPr>
        <w:t>经营、运输、燃放烟花爆竹安全管理要求。</w:t>
      </w:r>
    </w:p>
    <w:p w:rsidR="003078E3" w:rsidRPr="008972C5" w:rsidRDefault="003078E3" w:rsidP="00B17BA4">
      <w:pPr>
        <w:jc w:val="left"/>
        <w:rPr>
          <w:rFonts w:ascii="宋体"/>
          <w:color w:val="000000"/>
          <w:sz w:val="22"/>
          <w:szCs w:val="22"/>
        </w:rPr>
      </w:pPr>
      <w:r w:rsidRPr="008972C5">
        <w:rPr>
          <w:rFonts w:ascii="宋体" w:hAnsi="宋体" w:cs="宋体"/>
          <w:color w:val="000000"/>
          <w:sz w:val="22"/>
          <w:szCs w:val="22"/>
        </w:rPr>
        <w:t>2</w:t>
      </w:r>
      <w:r w:rsidRPr="008972C5">
        <w:rPr>
          <w:rFonts w:ascii="宋体" w:hAnsi="宋体" w:cs="宋体" w:hint="eastAsia"/>
          <w:color w:val="000000"/>
          <w:sz w:val="22"/>
          <w:szCs w:val="22"/>
        </w:rPr>
        <w:t>烟花爆竹经营安全条件规定。</w:t>
      </w:r>
    </w:p>
    <w:p w:rsidR="003078E3" w:rsidRPr="008972C5" w:rsidRDefault="003078E3" w:rsidP="003D6250">
      <w:pPr>
        <w:ind w:firstLineChars="200" w:firstLine="420"/>
        <w:jc w:val="left"/>
        <w:rPr>
          <w:rFonts w:ascii="宋体"/>
          <w:color w:val="000000"/>
        </w:rPr>
      </w:pPr>
    </w:p>
    <w:p w:rsidR="003078E3" w:rsidRPr="008972C5" w:rsidRDefault="003078E3" w:rsidP="003D6250">
      <w:pPr>
        <w:ind w:firstLineChars="200" w:firstLine="420"/>
        <w:jc w:val="left"/>
        <w:rPr>
          <w:rFonts w:ascii="宋体"/>
          <w:color w:val="000000"/>
        </w:rPr>
      </w:pPr>
    </w:p>
    <w:p w:rsidR="003078E3" w:rsidRPr="008972C5" w:rsidRDefault="003078E3" w:rsidP="00B17BA4">
      <w:pPr>
        <w:jc w:val="left"/>
        <w:rPr>
          <w:rFonts w:ascii="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B3-1</w:t>
      </w:r>
    </w:p>
    <w:p w:rsidR="003078E3" w:rsidRPr="008972C5" w:rsidRDefault="003078E3" w:rsidP="00B17BA4">
      <w:pPr>
        <w:jc w:val="left"/>
        <w:rPr>
          <w:rFonts w:ascii="宋体"/>
          <w:color w:val="000000"/>
        </w:rPr>
      </w:pPr>
      <w:r w:rsidRPr="008972C5">
        <w:rPr>
          <w:rFonts w:ascii="宋体" w:hAnsi="宋体" w:cs="宋体"/>
          <w:color w:val="000000"/>
        </w:rPr>
        <w:t>B.</w:t>
      </w:r>
      <w:r w:rsidRPr="008972C5">
        <w:rPr>
          <w:rFonts w:ascii="宋体" w:hAnsi="宋体" w:cs="宋体" w:hint="eastAsia"/>
          <w:color w:val="000000"/>
        </w:rPr>
        <w:t>【责任主体】烟花爆竹企业</w:t>
      </w:r>
    </w:p>
    <w:p w:rsidR="003078E3" w:rsidRPr="008972C5" w:rsidRDefault="003078E3" w:rsidP="00B17BA4">
      <w:pPr>
        <w:jc w:val="left"/>
        <w:rPr>
          <w:rFonts w:ascii="宋体"/>
          <w:color w:val="000000"/>
        </w:rPr>
      </w:pPr>
      <w:r w:rsidRPr="008972C5">
        <w:rPr>
          <w:rFonts w:ascii="宋体" w:hAnsi="宋体" w:cs="宋体"/>
          <w:color w:val="000000"/>
        </w:rPr>
        <w:t>C.</w:t>
      </w:r>
      <w:r w:rsidRPr="008972C5">
        <w:rPr>
          <w:rFonts w:ascii="宋体" w:hAnsi="宋体" w:cs="宋体" w:hint="eastAsia"/>
          <w:color w:val="000000"/>
        </w:rPr>
        <w:t>【责任名称】经营、运输、燃放烟花爆竹安全管理要求。</w:t>
      </w:r>
    </w:p>
    <w:p w:rsidR="003078E3" w:rsidRPr="008972C5" w:rsidRDefault="003078E3" w:rsidP="00B17BA4">
      <w:pPr>
        <w:jc w:val="left"/>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color w:val="000000"/>
        </w:rPr>
      </w:pPr>
      <w:r w:rsidRPr="008972C5">
        <w:rPr>
          <w:rFonts w:ascii="宋体" w:hAnsi="宋体" w:cs="宋体"/>
          <w:color w:val="000000"/>
        </w:rPr>
        <w:t>1.</w:t>
      </w:r>
      <w:r w:rsidRPr="008972C5">
        <w:rPr>
          <w:rFonts w:ascii="宋体" w:hAnsi="宋体" w:cs="宋体" w:hint="eastAsia"/>
          <w:color w:val="000000"/>
        </w:rPr>
        <w:t>烟花爆竹的经营活动，实行许可证制度。</w:t>
      </w:r>
    </w:p>
    <w:p w:rsidR="003078E3" w:rsidRPr="008972C5" w:rsidRDefault="003078E3" w:rsidP="003D6250">
      <w:pPr>
        <w:ind w:firstLineChars="200" w:firstLine="420"/>
        <w:rPr>
          <w:rFonts w:ascii="宋体"/>
          <w:color w:val="000000"/>
        </w:rPr>
      </w:pPr>
      <w:r w:rsidRPr="008972C5">
        <w:rPr>
          <w:rFonts w:ascii="宋体" w:hAnsi="宋体" w:cs="宋体"/>
          <w:color w:val="000000"/>
        </w:rPr>
        <w:t>2.</w:t>
      </w:r>
      <w:r w:rsidRPr="008972C5">
        <w:rPr>
          <w:rFonts w:ascii="宋体" w:hAnsi="宋体" w:cs="宋体" w:hint="eastAsia"/>
          <w:color w:val="000000"/>
        </w:rPr>
        <w:t>烟花爆竹经营单位的主要负责人，对本单位的烟花爆竹安全工作负责。</w:t>
      </w:r>
    </w:p>
    <w:p w:rsidR="003078E3" w:rsidRPr="008972C5" w:rsidRDefault="003078E3" w:rsidP="003D6250">
      <w:pPr>
        <w:ind w:firstLineChars="200" w:firstLine="420"/>
        <w:rPr>
          <w:rFonts w:ascii="宋体"/>
          <w:color w:val="000000"/>
        </w:rPr>
      </w:pPr>
      <w:r w:rsidRPr="008972C5">
        <w:rPr>
          <w:rFonts w:ascii="宋体" w:hAnsi="宋体" w:cs="宋体"/>
          <w:color w:val="000000"/>
        </w:rPr>
        <w:t>3.</w:t>
      </w:r>
      <w:r w:rsidRPr="008972C5">
        <w:rPr>
          <w:rFonts w:ascii="宋体" w:hAnsi="宋体" w:cs="宋体" w:hint="eastAsia"/>
          <w:color w:val="000000"/>
        </w:rPr>
        <w:t>批发企业应当向零售经营者及零售经营场所提供烟花爆竹配送服务。配送烟花爆竹抵达零售经营场所装卸作业时，应当轻拿轻放、妥善码放，禁止碰撞、拖拉、抛摔、翻滚、摩擦、挤压等不安全行为。</w:t>
      </w:r>
    </w:p>
    <w:p w:rsidR="003078E3" w:rsidRPr="008972C5" w:rsidRDefault="003078E3" w:rsidP="003D6250">
      <w:pPr>
        <w:ind w:firstLineChars="200" w:firstLine="420"/>
        <w:rPr>
          <w:rFonts w:ascii="宋体"/>
          <w:color w:val="000000"/>
        </w:rPr>
      </w:pPr>
      <w:r w:rsidRPr="008972C5">
        <w:rPr>
          <w:rFonts w:ascii="宋体" w:hAnsi="宋体" w:cs="宋体"/>
          <w:color w:val="000000"/>
        </w:rPr>
        <w:t>4.</w:t>
      </w:r>
      <w:r w:rsidRPr="008972C5">
        <w:rPr>
          <w:rFonts w:ascii="宋体" w:hAnsi="宋体" w:cs="宋体" w:hint="eastAsia"/>
          <w:color w:val="000000"/>
        </w:rPr>
        <w:t>零售经营者应当向批发企业采购烟花爆竹并接受批发企业配送服务，不得到企业仓库自行提取烟花爆竹。</w:t>
      </w:r>
    </w:p>
    <w:p w:rsidR="003078E3" w:rsidRPr="008972C5" w:rsidRDefault="003078E3" w:rsidP="003D6250">
      <w:pPr>
        <w:ind w:firstLineChars="200" w:firstLine="420"/>
        <w:rPr>
          <w:rFonts w:ascii="宋体"/>
          <w:color w:val="000000"/>
        </w:rPr>
      </w:pPr>
      <w:r w:rsidRPr="008972C5">
        <w:rPr>
          <w:rFonts w:ascii="宋体" w:hAnsi="宋体" w:cs="宋体"/>
          <w:color w:val="000000"/>
        </w:rPr>
        <w:t>5.</w:t>
      </w:r>
      <w:r w:rsidRPr="008972C5">
        <w:rPr>
          <w:rFonts w:ascii="宋体" w:hAnsi="宋体" w:cs="宋体" w:hint="eastAsia"/>
          <w:color w:val="000000"/>
        </w:rPr>
        <w:t>批发企业、零售经营者不得采购和销售非法生产、经营的烟花爆竹和产品质量不符合国家标准或者行业标准规定的烟花爆竹。</w:t>
      </w:r>
      <w:r w:rsidRPr="008972C5">
        <w:rPr>
          <w:rFonts w:ascii="宋体" w:hAnsi="宋体" w:cs="宋体"/>
          <w:color w:val="000000"/>
        </w:rPr>
        <w:t xml:space="preserve"> </w:t>
      </w:r>
    </w:p>
    <w:p w:rsidR="003078E3" w:rsidRPr="008972C5" w:rsidRDefault="003078E3" w:rsidP="003D6250">
      <w:pPr>
        <w:ind w:firstLineChars="200" w:firstLine="420"/>
        <w:rPr>
          <w:rFonts w:ascii="宋体"/>
          <w:color w:val="000000"/>
        </w:rPr>
      </w:pPr>
      <w:r w:rsidRPr="008972C5">
        <w:rPr>
          <w:rFonts w:ascii="宋体" w:hAnsi="宋体" w:cs="宋体" w:hint="eastAsia"/>
          <w:color w:val="000000"/>
        </w:rPr>
        <w:t>批发企业不得向未取得零售许可证的单位或者个人销售烟花爆竹，不得向零售经营者销售礼花弹等应当由专业燃放人员燃放的烟花爆竹。</w:t>
      </w:r>
      <w:r w:rsidRPr="008972C5">
        <w:rPr>
          <w:rFonts w:ascii="宋体" w:hAnsi="宋体" w:cs="宋体"/>
          <w:color w:val="000000"/>
        </w:rPr>
        <w:t xml:space="preserve"> </w:t>
      </w:r>
    </w:p>
    <w:p w:rsidR="003078E3" w:rsidRPr="008972C5" w:rsidRDefault="003078E3" w:rsidP="003D6250">
      <w:pPr>
        <w:ind w:firstLineChars="200" w:firstLine="420"/>
        <w:rPr>
          <w:rFonts w:ascii="宋体"/>
          <w:color w:val="000000"/>
        </w:rPr>
      </w:pPr>
      <w:r w:rsidRPr="008972C5">
        <w:rPr>
          <w:rFonts w:ascii="宋体" w:hAnsi="宋体" w:cs="宋体"/>
          <w:color w:val="000000"/>
        </w:rPr>
        <w:t>6..</w:t>
      </w:r>
      <w:r w:rsidRPr="008972C5">
        <w:rPr>
          <w:rFonts w:ascii="宋体" w:hAnsi="宋体" w:cs="宋体" w:hint="eastAsia"/>
          <w:color w:val="000000"/>
        </w:rPr>
        <w:t>批发企业对非法生产、假冒伪劣、过期、含有违禁药物以及其他存在严重质量问题的烟花爆竹，应当及时、妥善销毁。</w:t>
      </w:r>
      <w:r w:rsidRPr="008972C5">
        <w:rPr>
          <w:rFonts w:ascii="宋体" w:hAnsi="宋体" w:cs="宋体"/>
          <w:color w:val="000000"/>
        </w:rPr>
        <w:t xml:space="preserve"> </w:t>
      </w:r>
    </w:p>
    <w:p w:rsidR="003078E3" w:rsidRPr="008972C5" w:rsidRDefault="003078E3" w:rsidP="003D6250">
      <w:pPr>
        <w:ind w:firstLineChars="200" w:firstLine="420"/>
        <w:rPr>
          <w:rFonts w:ascii="宋体"/>
          <w:color w:val="000000"/>
        </w:rPr>
      </w:pPr>
      <w:r w:rsidRPr="008972C5">
        <w:rPr>
          <w:rFonts w:ascii="宋体" w:hAnsi="宋体" w:cs="宋体"/>
          <w:color w:val="000000"/>
        </w:rPr>
        <w:t>7.</w:t>
      </w:r>
      <w:r w:rsidRPr="008972C5">
        <w:rPr>
          <w:rFonts w:ascii="宋体" w:hAnsi="宋体" w:cs="宋体" w:hint="eastAsia"/>
          <w:color w:val="000000"/>
        </w:rPr>
        <w:t>批发企业应当建立并严格执行合同管理、流向登记制度，健全合同管理和流向登记档案，并留存</w:t>
      </w:r>
      <w:r w:rsidRPr="008972C5">
        <w:rPr>
          <w:rFonts w:ascii="宋体" w:hAnsi="宋体" w:cs="宋体"/>
          <w:color w:val="000000"/>
        </w:rPr>
        <w:t>3</w:t>
      </w:r>
      <w:r w:rsidRPr="008972C5">
        <w:rPr>
          <w:rFonts w:ascii="宋体" w:hAnsi="宋体" w:cs="宋体" w:hint="eastAsia"/>
          <w:color w:val="000000"/>
        </w:rPr>
        <w:t>年备查。</w:t>
      </w:r>
      <w:r w:rsidRPr="008972C5">
        <w:rPr>
          <w:rFonts w:ascii="宋体" w:hAnsi="宋体" w:cs="宋体"/>
          <w:color w:val="000000"/>
        </w:rPr>
        <w:t xml:space="preserve"> </w:t>
      </w:r>
    </w:p>
    <w:p w:rsidR="003078E3" w:rsidRPr="008972C5" w:rsidRDefault="003078E3" w:rsidP="003D6250">
      <w:pPr>
        <w:ind w:firstLineChars="200" w:firstLine="420"/>
        <w:rPr>
          <w:rFonts w:ascii="宋体"/>
          <w:color w:val="000000"/>
        </w:rPr>
      </w:pPr>
      <w:r w:rsidRPr="008972C5">
        <w:rPr>
          <w:rFonts w:ascii="宋体" w:hAnsi="宋体" w:cs="宋体"/>
          <w:color w:val="000000"/>
        </w:rPr>
        <w:t>8.</w:t>
      </w:r>
      <w:r w:rsidRPr="008972C5">
        <w:rPr>
          <w:rFonts w:ascii="宋体" w:hAnsi="宋体" w:cs="宋体" w:hint="eastAsia"/>
          <w:color w:val="000000"/>
        </w:rPr>
        <w:t>烟花爆竹经营单位不得出租、出借、转让、买卖、冒用或者使用伪造的烟花爆竹经营许可证。</w:t>
      </w:r>
      <w:r w:rsidRPr="008972C5">
        <w:rPr>
          <w:rFonts w:ascii="宋体" w:hAnsi="宋体" w:cs="宋体"/>
          <w:color w:val="000000"/>
        </w:rPr>
        <w:t xml:space="preserve"> </w:t>
      </w:r>
    </w:p>
    <w:p w:rsidR="003078E3" w:rsidRPr="008972C5" w:rsidRDefault="003078E3" w:rsidP="003D6250">
      <w:pPr>
        <w:ind w:firstLineChars="200" w:firstLine="420"/>
        <w:rPr>
          <w:rFonts w:ascii="宋体"/>
          <w:color w:val="000000"/>
        </w:rPr>
      </w:pPr>
      <w:r w:rsidRPr="008972C5">
        <w:rPr>
          <w:rFonts w:ascii="宋体" w:hAnsi="宋体" w:cs="宋体"/>
          <w:color w:val="000000"/>
        </w:rPr>
        <w:t>9.</w:t>
      </w:r>
      <w:r w:rsidRPr="008972C5">
        <w:rPr>
          <w:rFonts w:ascii="宋体" w:hAnsi="宋体" w:cs="宋体" w:hint="eastAsia"/>
          <w:color w:val="000000"/>
        </w:rPr>
        <w:t>烟花爆竹经营单位应当在经营（办公）场所显著位置悬挂烟花爆竹经营许可证正本。批发企业应当在储存仓库留存批发许可证副本。</w:t>
      </w:r>
    </w:p>
    <w:p w:rsidR="003078E3" w:rsidRPr="008972C5" w:rsidRDefault="003078E3" w:rsidP="003D6250">
      <w:pPr>
        <w:ind w:firstLineChars="200" w:firstLine="420"/>
        <w:rPr>
          <w:rFonts w:ascii="宋体"/>
          <w:color w:val="000000"/>
        </w:rPr>
      </w:pPr>
      <w:r w:rsidRPr="008972C5">
        <w:rPr>
          <w:rFonts w:ascii="宋体" w:hAnsi="宋体" w:cs="宋体"/>
          <w:color w:val="000000"/>
        </w:rPr>
        <w:t>10.</w:t>
      </w:r>
      <w:r w:rsidRPr="008972C5">
        <w:rPr>
          <w:rFonts w:ascii="宋体" w:hAnsi="宋体" w:cs="宋体" w:hint="eastAsia"/>
          <w:color w:val="000000"/>
        </w:rPr>
        <w:t>凡在本市行政区域内经营（含储存）、运输、燃放烟花爆竹，应当遵守本办法。</w:t>
      </w:r>
    </w:p>
    <w:p w:rsidR="003078E3" w:rsidRPr="008972C5" w:rsidRDefault="003078E3" w:rsidP="003D6250">
      <w:pPr>
        <w:ind w:firstLineChars="200" w:firstLine="420"/>
        <w:rPr>
          <w:rFonts w:ascii="宋体"/>
          <w:color w:val="000000"/>
        </w:rPr>
      </w:pPr>
      <w:r w:rsidRPr="008972C5">
        <w:rPr>
          <w:rFonts w:ascii="宋体" w:hAnsi="宋体" w:cs="宋体" w:hint="eastAsia"/>
          <w:color w:val="000000"/>
        </w:rPr>
        <w:t>本市行政区域内禁止生产烟花爆竹。</w:t>
      </w:r>
    </w:p>
    <w:p w:rsidR="003078E3" w:rsidRPr="008972C5" w:rsidRDefault="003078E3" w:rsidP="003D6250">
      <w:pPr>
        <w:ind w:firstLineChars="200" w:firstLine="420"/>
        <w:rPr>
          <w:rFonts w:ascii="宋体"/>
          <w:color w:val="000000"/>
        </w:rPr>
      </w:pPr>
      <w:r w:rsidRPr="008972C5">
        <w:rPr>
          <w:rFonts w:ascii="宋体" w:hAnsi="宋体" w:cs="宋体"/>
          <w:color w:val="000000"/>
        </w:rPr>
        <w:t>11.</w:t>
      </w:r>
      <w:r w:rsidRPr="008972C5">
        <w:rPr>
          <w:rFonts w:ascii="宋体" w:hAnsi="宋体" w:cs="宋体" w:hint="eastAsia"/>
          <w:color w:val="000000"/>
        </w:rPr>
        <w:t>本市对经营（含储存）、运输、燃放烟花爆竹实行严格管理、严格限制、综合治理的原则。</w:t>
      </w:r>
    </w:p>
    <w:p w:rsidR="003078E3" w:rsidRPr="008972C5" w:rsidRDefault="003078E3" w:rsidP="00B17BA4">
      <w:pPr>
        <w:jc w:val="left"/>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《烟花爆竹安全管理条例》（</w:t>
      </w:r>
      <w:r w:rsidRPr="008972C5">
        <w:rPr>
          <w:rFonts w:ascii="宋体" w:hAnsi="宋体" w:cs="宋体"/>
          <w:color w:val="000000"/>
        </w:rPr>
        <w:t>2016</w:t>
      </w:r>
      <w:r w:rsidRPr="008972C5">
        <w:rPr>
          <w:rFonts w:ascii="宋体" w:hAnsi="宋体" w:cs="宋体" w:hint="eastAsia"/>
          <w:color w:val="000000"/>
        </w:rPr>
        <w:t>年）第</w:t>
      </w:r>
      <w:r w:rsidRPr="008972C5">
        <w:rPr>
          <w:rFonts w:ascii="宋体" w:hAnsi="宋体" w:cs="宋体"/>
          <w:color w:val="000000"/>
        </w:rPr>
        <w:t>3</w:t>
      </w: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条；</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《烟花爆竹生产经营安全规定》（</w:t>
      </w:r>
      <w:r w:rsidRPr="008972C5">
        <w:rPr>
          <w:rFonts w:ascii="宋体" w:hAnsi="宋体" w:cs="宋体"/>
          <w:color w:val="000000"/>
        </w:rPr>
        <w:t>2018</w:t>
      </w:r>
      <w:r w:rsidRPr="008972C5">
        <w:rPr>
          <w:rFonts w:ascii="宋体" w:hAnsi="宋体" w:cs="宋体" w:hint="eastAsia"/>
          <w:color w:val="000000"/>
        </w:rPr>
        <w:t>年）第</w:t>
      </w:r>
      <w:r w:rsidRPr="008972C5">
        <w:rPr>
          <w:rFonts w:ascii="宋体" w:hAnsi="宋体" w:cs="宋体"/>
          <w:color w:val="000000"/>
        </w:rPr>
        <w:t>6</w:t>
      </w:r>
      <w:r w:rsidRPr="008972C5">
        <w:rPr>
          <w:rFonts w:ascii="宋体" w:hAnsi="宋体" w:cs="宋体" w:hint="eastAsia"/>
          <w:color w:val="000000"/>
        </w:rPr>
        <w:t>、</w:t>
      </w:r>
      <w:r w:rsidRPr="008972C5">
        <w:rPr>
          <w:rFonts w:ascii="宋体" w:hAnsi="宋体" w:cs="宋体"/>
          <w:color w:val="000000"/>
        </w:rPr>
        <w:t>15</w:t>
      </w:r>
      <w:r w:rsidRPr="008972C5">
        <w:rPr>
          <w:rFonts w:ascii="宋体" w:hAnsi="宋体" w:cs="宋体" w:hint="eastAsia"/>
          <w:color w:val="000000"/>
        </w:rPr>
        <w:t>、</w:t>
      </w:r>
      <w:r w:rsidRPr="008972C5">
        <w:rPr>
          <w:rFonts w:ascii="宋体" w:hAnsi="宋体" w:cs="宋体"/>
          <w:color w:val="000000"/>
        </w:rPr>
        <w:t>16</w:t>
      </w:r>
      <w:r w:rsidRPr="008972C5">
        <w:rPr>
          <w:rFonts w:ascii="宋体" w:hAnsi="宋体" w:cs="宋体" w:hint="eastAsia"/>
          <w:color w:val="000000"/>
        </w:rPr>
        <w:t>、</w:t>
      </w:r>
      <w:r w:rsidRPr="008972C5">
        <w:rPr>
          <w:rFonts w:ascii="宋体" w:hAnsi="宋体" w:cs="宋体"/>
          <w:color w:val="000000"/>
        </w:rPr>
        <w:t>17</w:t>
      </w:r>
      <w:r w:rsidRPr="008972C5">
        <w:rPr>
          <w:rFonts w:ascii="宋体" w:hAnsi="宋体" w:cs="宋体" w:hint="eastAsia"/>
          <w:color w:val="000000"/>
        </w:rPr>
        <w:t>、</w:t>
      </w:r>
      <w:r w:rsidRPr="008972C5">
        <w:rPr>
          <w:rFonts w:ascii="宋体" w:hAnsi="宋体" w:cs="宋体"/>
          <w:color w:val="000000"/>
        </w:rPr>
        <w:t>19</w:t>
      </w:r>
      <w:r w:rsidRPr="008972C5">
        <w:rPr>
          <w:rFonts w:ascii="宋体" w:hAnsi="宋体" w:cs="宋体" w:hint="eastAsia"/>
          <w:color w:val="000000"/>
        </w:rPr>
        <w:t>、</w:t>
      </w:r>
      <w:r w:rsidRPr="008972C5">
        <w:rPr>
          <w:rFonts w:ascii="宋体" w:hAnsi="宋体" w:cs="宋体"/>
          <w:color w:val="000000"/>
        </w:rPr>
        <w:t>20</w:t>
      </w:r>
      <w:r w:rsidRPr="008972C5">
        <w:rPr>
          <w:rFonts w:ascii="宋体" w:hAnsi="宋体" w:cs="宋体" w:hint="eastAsia"/>
          <w:color w:val="000000"/>
        </w:rPr>
        <w:t>、</w:t>
      </w:r>
      <w:r w:rsidRPr="008972C5">
        <w:rPr>
          <w:rFonts w:ascii="宋体" w:hAnsi="宋体" w:cs="宋体"/>
          <w:color w:val="000000"/>
        </w:rPr>
        <w:t>22</w:t>
      </w:r>
      <w:r w:rsidRPr="008972C5">
        <w:rPr>
          <w:rFonts w:ascii="宋体" w:hAnsi="宋体" w:cs="宋体" w:hint="eastAsia"/>
          <w:color w:val="000000"/>
        </w:rPr>
        <w:t>、</w:t>
      </w:r>
      <w:r w:rsidRPr="008972C5">
        <w:rPr>
          <w:rFonts w:ascii="宋体" w:hAnsi="宋体" w:cs="宋体"/>
          <w:color w:val="000000"/>
        </w:rPr>
        <w:t>23</w:t>
      </w:r>
      <w:r w:rsidRPr="008972C5">
        <w:rPr>
          <w:rFonts w:ascii="宋体" w:hAnsi="宋体" w:cs="宋体" w:hint="eastAsia"/>
          <w:color w:val="000000"/>
        </w:rPr>
        <w:t>、</w:t>
      </w:r>
      <w:r w:rsidRPr="008972C5">
        <w:rPr>
          <w:rFonts w:ascii="宋体" w:hAnsi="宋体" w:cs="宋体"/>
          <w:color w:val="000000"/>
        </w:rPr>
        <w:t>24</w:t>
      </w:r>
      <w:r w:rsidRPr="008972C5">
        <w:rPr>
          <w:rFonts w:ascii="宋体" w:hAnsi="宋体" w:cs="宋体" w:hint="eastAsia"/>
          <w:color w:val="000000"/>
        </w:rPr>
        <w:t>、</w:t>
      </w:r>
      <w:r w:rsidRPr="008972C5">
        <w:rPr>
          <w:rFonts w:ascii="宋体" w:hAnsi="宋体" w:cs="宋体"/>
          <w:color w:val="000000"/>
        </w:rPr>
        <w:t>25</w:t>
      </w:r>
      <w:r w:rsidRPr="008972C5">
        <w:rPr>
          <w:rFonts w:ascii="宋体" w:hAnsi="宋体" w:cs="宋体" w:hint="eastAsia"/>
          <w:color w:val="000000"/>
        </w:rPr>
        <w:t>、</w:t>
      </w:r>
      <w:r w:rsidRPr="008972C5">
        <w:rPr>
          <w:rFonts w:ascii="宋体" w:hAnsi="宋体" w:cs="宋体"/>
          <w:color w:val="000000"/>
        </w:rPr>
        <w:t>26</w:t>
      </w:r>
      <w:r w:rsidRPr="008972C5">
        <w:rPr>
          <w:rFonts w:ascii="宋体" w:hAnsi="宋体" w:cs="宋体" w:hint="eastAsia"/>
          <w:color w:val="000000"/>
        </w:rPr>
        <w:t>、</w:t>
      </w:r>
      <w:r w:rsidRPr="008972C5">
        <w:rPr>
          <w:rFonts w:ascii="宋体" w:hAnsi="宋体" w:cs="宋体"/>
          <w:color w:val="000000"/>
        </w:rPr>
        <w:t>27</w:t>
      </w:r>
      <w:r w:rsidRPr="008972C5">
        <w:rPr>
          <w:rFonts w:ascii="宋体" w:hAnsi="宋体" w:cs="宋体" w:hint="eastAsia"/>
          <w:color w:val="000000"/>
        </w:rPr>
        <w:t>、</w:t>
      </w:r>
      <w:r w:rsidRPr="008972C5">
        <w:rPr>
          <w:rFonts w:ascii="宋体" w:hAnsi="宋体" w:cs="宋体"/>
          <w:color w:val="000000"/>
        </w:rPr>
        <w:t>28</w:t>
      </w:r>
      <w:r w:rsidRPr="008972C5">
        <w:rPr>
          <w:rFonts w:ascii="宋体" w:hAnsi="宋体" w:cs="宋体" w:hint="eastAsia"/>
          <w:color w:val="000000"/>
        </w:rPr>
        <w:t>条；</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《烟花爆竹经营许可实施办法》（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22</w:t>
      </w:r>
      <w:r w:rsidRPr="008972C5">
        <w:rPr>
          <w:rFonts w:ascii="宋体" w:hAnsi="宋体" w:cs="宋体" w:hint="eastAsia"/>
          <w:color w:val="000000"/>
        </w:rPr>
        <w:t>、</w:t>
      </w:r>
      <w:r w:rsidRPr="008972C5">
        <w:rPr>
          <w:rFonts w:ascii="宋体" w:hAnsi="宋体" w:cs="宋体"/>
          <w:color w:val="000000"/>
        </w:rPr>
        <w:t>23</w:t>
      </w:r>
      <w:r w:rsidRPr="008972C5">
        <w:rPr>
          <w:rFonts w:ascii="宋体" w:hAnsi="宋体" w:cs="宋体" w:hint="eastAsia"/>
          <w:color w:val="000000"/>
        </w:rPr>
        <w:t>、</w:t>
      </w:r>
      <w:r w:rsidRPr="008972C5">
        <w:rPr>
          <w:rFonts w:ascii="宋体" w:hAnsi="宋体" w:cs="宋体"/>
          <w:color w:val="000000"/>
        </w:rPr>
        <w:t>24</w:t>
      </w:r>
      <w:r w:rsidRPr="008972C5">
        <w:rPr>
          <w:rFonts w:ascii="宋体" w:hAnsi="宋体" w:cs="宋体" w:hint="eastAsia"/>
          <w:color w:val="000000"/>
        </w:rPr>
        <w:t>、</w:t>
      </w:r>
      <w:r w:rsidRPr="008972C5">
        <w:rPr>
          <w:rFonts w:ascii="宋体" w:hAnsi="宋体" w:cs="宋体"/>
          <w:color w:val="000000"/>
        </w:rPr>
        <w:t>25</w:t>
      </w:r>
      <w:r w:rsidRPr="008972C5">
        <w:rPr>
          <w:rFonts w:ascii="宋体" w:hAnsi="宋体" w:cs="宋体" w:hint="eastAsia"/>
          <w:color w:val="000000"/>
        </w:rPr>
        <w:t>、</w:t>
      </w:r>
      <w:r w:rsidRPr="008972C5">
        <w:rPr>
          <w:rFonts w:ascii="宋体" w:hAnsi="宋体" w:cs="宋体"/>
          <w:color w:val="000000"/>
        </w:rPr>
        <w:t>26</w:t>
      </w:r>
      <w:r w:rsidRPr="008972C5">
        <w:rPr>
          <w:rFonts w:ascii="宋体" w:hAnsi="宋体" w:cs="宋体" w:hint="eastAsia"/>
          <w:color w:val="000000"/>
        </w:rPr>
        <w:t>、</w:t>
      </w:r>
      <w:r w:rsidRPr="008972C5">
        <w:rPr>
          <w:rFonts w:ascii="宋体" w:hAnsi="宋体" w:cs="宋体"/>
          <w:color w:val="000000"/>
        </w:rPr>
        <w:t>27</w:t>
      </w:r>
      <w:r w:rsidRPr="008972C5">
        <w:rPr>
          <w:rFonts w:ascii="宋体" w:hAnsi="宋体" w:cs="宋体" w:hint="eastAsia"/>
          <w:color w:val="000000"/>
        </w:rPr>
        <w:t>条；</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《天津市烟花爆竹安全管理办法》（</w:t>
      </w:r>
      <w:r w:rsidRPr="008972C5">
        <w:rPr>
          <w:rFonts w:ascii="宋体" w:hAnsi="宋体" w:cs="宋体"/>
          <w:color w:val="000000"/>
        </w:rPr>
        <w:t>2014</w:t>
      </w:r>
      <w:r w:rsidRPr="008972C5">
        <w:rPr>
          <w:rFonts w:ascii="宋体" w:hAnsi="宋体" w:cs="宋体" w:hint="eastAsia"/>
          <w:color w:val="000000"/>
        </w:rPr>
        <w:t>年）第</w:t>
      </w:r>
      <w:r w:rsidRPr="008972C5">
        <w:rPr>
          <w:rFonts w:ascii="宋体" w:hAnsi="宋体" w:cs="宋体"/>
          <w:color w:val="000000"/>
        </w:rPr>
        <w:t>2</w:t>
      </w: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条。</w:t>
      </w:r>
    </w:p>
    <w:p w:rsidR="003078E3" w:rsidRPr="008972C5" w:rsidRDefault="003078E3" w:rsidP="00B17BA4">
      <w:pPr>
        <w:jc w:val="left"/>
        <w:rPr>
          <w:rFonts w:ascii="宋体"/>
          <w:color w:val="000000"/>
        </w:rPr>
      </w:pPr>
    </w:p>
    <w:p w:rsidR="003078E3" w:rsidRPr="008972C5" w:rsidRDefault="003078E3" w:rsidP="00B17BA4">
      <w:pPr>
        <w:jc w:val="left"/>
        <w:rPr>
          <w:rFonts w:ascii="宋体"/>
          <w:color w:val="000000"/>
        </w:rPr>
      </w:pPr>
    </w:p>
    <w:p w:rsidR="003078E3" w:rsidRPr="008972C5" w:rsidRDefault="003078E3" w:rsidP="00B17BA4">
      <w:pPr>
        <w:jc w:val="left"/>
        <w:rPr>
          <w:rFonts w:ascii="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B3-2</w:t>
      </w:r>
    </w:p>
    <w:p w:rsidR="003078E3" w:rsidRPr="008972C5" w:rsidRDefault="003078E3" w:rsidP="00B17BA4">
      <w:pPr>
        <w:jc w:val="left"/>
        <w:rPr>
          <w:rFonts w:ascii="宋体"/>
          <w:color w:val="000000"/>
        </w:rPr>
      </w:pPr>
      <w:r w:rsidRPr="008972C5">
        <w:rPr>
          <w:rFonts w:ascii="宋体" w:hAnsi="宋体" w:cs="宋体"/>
          <w:color w:val="000000"/>
        </w:rPr>
        <w:t>B.</w:t>
      </w:r>
      <w:r w:rsidRPr="008972C5">
        <w:rPr>
          <w:rFonts w:ascii="宋体" w:hAnsi="宋体" w:cs="宋体" w:hint="eastAsia"/>
          <w:color w:val="000000"/>
        </w:rPr>
        <w:t>【责任主体】烟花爆竹企业</w:t>
      </w:r>
    </w:p>
    <w:p w:rsidR="003078E3" w:rsidRPr="008972C5" w:rsidRDefault="003078E3" w:rsidP="00B17BA4">
      <w:pPr>
        <w:jc w:val="left"/>
        <w:rPr>
          <w:rFonts w:ascii="宋体"/>
          <w:color w:val="000000"/>
        </w:rPr>
      </w:pPr>
      <w:r w:rsidRPr="008972C5">
        <w:rPr>
          <w:rFonts w:ascii="宋体" w:hAnsi="宋体" w:cs="宋体"/>
          <w:color w:val="000000"/>
        </w:rPr>
        <w:t>C.</w:t>
      </w:r>
      <w:r w:rsidRPr="008972C5">
        <w:rPr>
          <w:rFonts w:ascii="宋体" w:hAnsi="宋体" w:cs="宋体" w:hint="eastAsia"/>
          <w:color w:val="000000"/>
        </w:rPr>
        <w:t>【责任名称】烟花爆竹经营安全条件规定。</w:t>
      </w:r>
    </w:p>
    <w:p w:rsidR="003078E3" w:rsidRPr="008972C5" w:rsidRDefault="003078E3" w:rsidP="00B17BA4">
      <w:pPr>
        <w:jc w:val="left"/>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1.</w:t>
      </w:r>
      <w:r w:rsidRPr="008972C5">
        <w:rPr>
          <w:rFonts w:ascii="宋体" w:hAnsi="宋体" w:cs="宋体" w:hint="eastAsia"/>
          <w:color w:val="000000"/>
        </w:rPr>
        <w:t>从事烟花爆竹批发的企业，应当向生产烟花爆竹的企业采购烟花爆竹，向从事烟花爆竹零售的经营者供应烟花爆竹。从事烟花爆竹零售的经营者，应当向从事烟花爆竹批发的企业采购烟花爆竹。</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lastRenderedPageBreak/>
        <w:t>2.</w:t>
      </w:r>
      <w:r w:rsidRPr="008972C5">
        <w:rPr>
          <w:rFonts w:ascii="宋体" w:hAnsi="宋体" w:cs="宋体" w:hint="eastAsia"/>
          <w:color w:val="000000"/>
        </w:rPr>
        <w:t>从事烟花爆竹批发的企业和从事烟花爆竹零售的经营者应当取得《烟花爆竹经营（批发）许可证》和《烟花爆竹经营（零售）许可证》。</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从事烟花爆竹进出口的企业，应当申请办理批发许可证。</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未取得烟花爆竹经营许可证的，任何单位或者个人不得从事烟花爆竹经营活动。</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3.</w:t>
      </w:r>
      <w:r w:rsidRPr="008972C5">
        <w:rPr>
          <w:rFonts w:ascii="宋体" w:hAnsi="宋体" w:cs="宋体" w:hint="eastAsia"/>
          <w:color w:val="000000"/>
        </w:rPr>
        <w:t>批发企业应当符合下列条件：</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）具备企业法人条件；</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）符合所在地省级安全监管局制定的批发企业布点规划；</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）具有与其经营规模和产品相适应的仓储设施。仓库的内外部安全距离、库房布局、建筑结构、疏散通道、消防、防爆、防雷、防静电等安全设施以及电气设施等，符合《烟花爆竹工程设计安全规范》（</w:t>
      </w:r>
      <w:r w:rsidRPr="008972C5">
        <w:rPr>
          <w:rFonts w:ascii="宋体" w:hAnsi="宋体" w:cs="宋体"/>
          <w:color w:val="000000"/>
        </w:rPr>
        <w:t>GB50161</w:t>
      </w:r>
      <w:r w:rsidRPr="008972C5">
        <w:rPr>
          <w:rFonts w:ascii="宋体" w:hAnsi="宋体" w:cs="宋体" w:hint="eastAsia"/>
          <w:color w:val="000000"/>
        </w:rPr>
        <w:t>）等国家标准和行业标准的规定。仓储区域及仓库安装有符合《烟花爆竹企业安全监控系统通用技术条件》（</w:t>
      </w:r>
      <w:r w:rsidRPr="008972C5">
        <w:rPr>
          <w:rFonts w:ascii="宋体" w:hAnsi="宋体" w:cs="宋体"/>
          <w:color w:val="000000"/>
        </w:rPr>
        <w:t>AQ4101</w:t>
      </w:r>
      <w:r w:rsidRPr="008972C5">
        <w:rPr>
          <w:rFonts w:ascii="宋体" w:hAnsi="宋体" w:cs="宋体" w:hint="eastAsia"/>
          <w:color w:val="000000"/>
        </w:rPr>
        <w:t>）规定的监控设施，并设立符合《烟花爆竹安全生产标志》（</w:t>
      </w:r>
      <w:r w:rsidRPr="008972C5">
        <w:rPr>
          <w:rFonts w:ascii="宋体" w:hAnsi="宋体" w:cs="宋体"/>
          <w:color w:val="000000"/>
        </w:rPr>
        <w:t>AQ4114</w:t>
      </w:r>
      <w:r w:rsidRPr="008972C5">
        <w:rPr>
          <w:rFonts w:ascii="宋体" w:hAnsi="宋体" w:cs="宋体" w:hint="eastAsia"/>
          <w:color w:val="000000"/>
        </w:rPr>
        <w:t>）规定的安全警示标志和标识牌；</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）具备与其经营规模、产品和销售区域范围相适应的配送服务能力；</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建立安全生产责任制和各项安全管理制度、操作规程。安全管理制度和操作规程至少包括：仓库安全管理制度、仓库保管守卫制度、防火防爆安全管理制度、安全检查和隐患排查治理制度、事故应急救援与事故报告制度、买卖合同管理制度、产品流向登记制度、产品检验验收制度、从业人员安全教育培训制度、违规违章行为处罚制度、企业负责人值（带）班制度、安全生产费用提取和使用制度、装卸（搬运）作业安全规程；</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）有安全管理机构或者专职安全生产管理人员；</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主要负责人、分管安全生产负责人、安全生产管理人员具备烟花爆竹经营方面的安全知识和管理能力，并经培训考核合格，取得相应资格证书。仓库保管员、守护员接受烟花爆竹专业知识培训，并经考核合格，取得相应资格证书。其他从业人员经本单位安全知识培训合格；</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）按照《烟花爆竹流向登记通用规范》（</w:t>
      </w:r>
      <w:r w:rsidRPr="008972C5">
        <w:rPr>
          <w:rFonts w:ascii="宋体" w:hAnsi="宋体" w:cs="宋体"/>
          <w:color w:val="000000"/>
        </w:rPr>
        <w:t>AQ4102</w:t>
      </w:r>
      <w:r w:rsidRPr="008972C5">
        <w:rPr>
          <w:rFonts w:ascii="宋体" w:hAnsi="宋体" w:cs="宋体" w:hint="eastAsia"/>
          <w:color w:val="000000"/>
        </w:rPr>
        <w:t>）和烟花爆竹流向信息化管理的有关规定，建立并应用烟花爆竹流向信息化管理系统；</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9</w:t>
      </w:r>
      <w:r w:rsidRPr="008972C5">
        <w:rPr>
          <w:rFonts w:ascii="宋体" w:hAnsi="宋体" w:cs="宋体" w:hint="eastAsia"/>
          <w:color w:val="000000"/>
        </w:rPr>
        <w:t>）有事故应急救援预案、应急救援组织和人员，并配备必要的应急救援器材、设备；</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10</w:t>
      </w:r>
      <w:r w:rsidRPr="008972C5">
        <w:rPr>
          <w:rFonts w:ascii="宋体" w:hAnsi="宋体" w:cs="宋体" w:hint="eastAsia"/>
          <w:color w:val="000000"/>
        </w:rPr>
        <w:t>）依法进行安全评价；</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11</w:t>
      </w:r>
      <w:r w:rsidRPr="008972C5">
        <w:rPr>
          <w:rFonts w:ascii="宋体" w:hAnsi="宋体" w:cs="宋体" w:hint="eastAsia"/>
          <w:color w:val="000000"/>
        </w:rPr>
        <w:t>）法律、法规规定的其他条件。</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4.</w:t>
      </w:r>
      <w:r w:rsidRPr="008972C5">
        <w:rPr>
          <w:rFonts w:ascii="宋体" w:hAnsi="宋体" w:cs="宋体" w:hint="eastAsia"/>
          <w:color w:val="000000"/>
        </w:rPr>
        <w:t>批发企业申请领取批发许可证时，应当向发证机关提交下列申请文件、资料，并对其真实性负责：</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）批发许可证申请书（一式三份）；</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）企业法人营业执照副本或者企业名称工商预核准文件复制件；</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）安全生产责任制文件、事故应急救援预案备案登记文件、安全管理制度和操作规程的目录清单；</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）主要负责人、分管安全生产负责人、安全生产管理人员和仓库保管员、守护员的相关资格证书复制件；</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）具备相应资质的设计单位出具的库区外部安全距离实测图和库区仓储设施平面布置图；</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）具备相应资质的安全评价机构出具的安全评价报告，安全评价报告至少包括本办法第六条第三项、第四项、第八项、第九项和第七条规定条件的符合性评价内容；</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）建设项目安全设施设计审查和竣工验收的证明材料；</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）从事黑火药、引火线批发的企业自有专用运输车辆以及驾驶员、押运员的相关资质（资格）证书复制件；</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9</w:t>
      </w:r>
      <w:r w:rsidRPr="008972C5">
        <w:rPr>
          <w:rFonts w:ascii="宋体" w:hAnsi="宋体" w:cs="宋体" w:hint="eastAsia"/>
          <w:color w:val="000000"/>
        </w:rPr>
        <w:t>）法律、法规规定的其他文件、资料。</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lastRenderedPageBreak/>
        <w:t>5.</w:t>
      </w:r>
      <w:r w:rsidRPr="008972C5">
        <w:rPr>
          <w:rFonts w:ascii="宋体" w:hAnsi="宋体" w:cs="宋体" w:hint="eastAsia"/>
          <w:color w:val="000000"/>
        </w:rPr>
        <w:t>零售经营者应当符合下列条件：</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）符合所在地县级安全监管局制定的零售经营布点规划；</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）主要负责人经过安全培训合格，销售人员经过安全知识教育；</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）春节期间零售点、城市长期零售点实行专店销售。乡村长期零售点在淡季实行专柜销售时，安排专人销售，专柜相对独立，并与其他柜台保持一定的距离，保证安全通道畅通；</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）零售场所的面积不小于</w:t>
      </w:r>
      <w:r w:rsidRPr="008972C5">
        <w:rPr>
          <w:rFonts w:ascii="宋体" w:hAnsi="宋体" w:cs="宋体"/>
          <w:color w:val="000000"/>
        </w:rPr>
        <w:t xml:space="preserve"> 10 </w:t>
      </w:r>
      <w:r w:rsidRPr="008972C5">
        <w:rPr>
          <w:rFonts w:ascii="宋体" w:hAnsi="宋体" w:cs="宋体" w:hint="eastAsia"/>
          <w:color w:val="000000"/>
        </w:rPr>
        <w:t>平方米</w:t>
      </w:r>
      <w:r w:rsidRPr="008972C5">
        <w:rPr>
          <w:rFonts w:ascii="宋体" w:hAnsi="宋体" w:cs="宋体"/>
          <w:color w:val="000000"/>
        </w:rPr>
        <w:t xml:space="preserve"> </w:t>
      </w:r>
      <w:r w:rsidRPr="008972C5">
        <w:rPr>
          <w:rFonts w:ascii="宋体" w:hAnsi="宋体" w:cs="宋体" w:hint="eastAsia"/>
          <w:color w:val="000000"/>
        </w:rPr>
        <w:t>，其周边</w:t>
      </w:r>
      <w:r w:rsidRPr="008972C5">
        <w:rPr>
          <w:rFonts w:ascii="宋体" w:hAnsi="宋体" w:cs="宋体"/>
          <w:color w:val="000000"/>
        </w:rPr>
        <w:t xml:space="preserve"> 50 </w:t>
      </w:r>
      <w:r w:rsidRPr="008972C5">
        <w:rPr>
          <w:rFonts w:ascii="宋体" w:hAnsi="宋体" w:cs="宋体" w:hint="eastAsia"/>
          <w:color w:val="000000"/>
        </w:rPr>
        <w:t>米</w:t>
      </w:r>
      <w:r w:rsidRPr="008972C5">
        <w:rPr>
          <w:rFonts w:ascii="宋体" w:hAnsi="宋体" w:cs="宋体"/>
          <w:color w:val="000000"/>
        </w:rPr>
        <w:t xml:space="preserve"> </w:t>
      </w:r>
      <w:r w:rsidRPr="008972C5">
        <w:rPr>
          <w:rFonts w:ascii="宋体" w:hAnsi="宋体" w:cs="宋体" w:hint="eastAsia"/>
          <w:color w:val="000000"/>
        </w:rPr>
        <w:t>范围内没有其他烟花爆竹零售点，并与学校、幼儿园、医院、集贸市场等人员密集场所和加油站等易燃易爆物品生产、储存设施等重点建筑物保持</w:t>
      </w:r>
      <w:r w:rsidRPr="008972C5">
        <w:rPr>
          <w:rFonts w:ascii="宋体" w:hAnsi="宋体" w:cs="宋体"/>
          <w:color w:val="000000"/>
        </w:rPr>
        <w:t xml:space="preserve"> 100 </w:t>
      </w:r>
      <w:r w:rsidRPr="008972C5">
        <w:rPr>
          <w:rFonts w:ascii="宋体" w:hAnsi="宋体" w:cs="宋体" w:hint="eastAsia"/>
          <w:color w:val="000000"/>
        </w:rPr>
        <w:t>米</w:t>
      </w:r>
      <w:r w:rsidRPr="008972C5">
        <w:rPr>
          <w:rFonts w:ascii="宋体" w:hAnsi="宋体" w:cs="宋体"/>
          <w:color w:val="000000"/>
        </w:rPr>
        <w:t xml:space="preserve"> </w:t>
      </w:r>
      <w:r w:rsidRPr="008972C5">
        <w:rPr>
          <w:rFonts w:ascii="宋体" w:hAnsi="宋体" w:cs="宋体" w:hint="eastAsia"/>
          <w:color w:val="000000"/>
        </w:rPr>
        <w:t>以上的安全距离；</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）零售场所配备必要的消防器材，张贴明显的安全警示标志；</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）法律、法规规定的其他条件。</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6.</w:t>
      </w:r>
      <w:r w:rsidRPr="008972C5">
        <w:rPr>
          <w:rFonts w:ascii="宋体" w:hAnsi="宋体" w:cs="宋体" w:hint="eastAsia"/>
          <w:color w:val="000000"/>
        </w:rPr>
        <w:t>零售许可证的有效期限最长不超过</w:t>
      </w:r>
      <w:r w:rsidRPr="008972C5">
        <w:rPr>
          <w:rFonts w:ascii="宋体" w:hAnsi="宋体" w:cs="宋体"/>
          <w:color w:val="000000"/>
        </w:rPr>
        <w:t>2</w:t>
      </w:r>
      <w:r w:rsidRPr="008972C5">
        <w:rPr>
          <w:rFonts w:ascii="宋体" w:hAnsi="宋体" w:cs="宋体" w:hint="eastAsia"/>
          <w:color w:val="000000"/>
        </w:rPr>
        <w:t>年。</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7.</w:t>
      </w:r>
      <w:r w:rsidRPr="008972C5">
        <w:rPr>
          <w:rFonts w:ascii="宋体" w:hAnsi="宋体" w:cs="宋体" w:hint="eastAsia"/>
          <w:color w:val="000000"/>
        </w:rPr>
        <w:t>本市实行烟花爆竹由市供销总社统一组织货源、统一批发的制度，市供销总社采购的品种应当符合本办法第八条的规定，并具备相应的烟花爆竹配送能力，配送车辆应当符合国家有关规定的要求。</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8.</w:t>
      </w:r>
      <w:r w:rsidRPr="008972C5">
        <w:rPr>
          <w:rFonts w:ascii="宋体" w:hAnsi="宋体" w:cs="宋体" w:hint="eastAsia"/>
          <w:color w:val="000000"/>
        </w:rPr>
        <w:t>在本市行政区域内，禁止经营（含储存）、运输、燃放下列品种的烟花爆竹：</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）摔炮、拉炮、砸炮，旋转、钻天和多响（含双响）的升空爆竹。</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）手持吐珠类烟花、旋转升空类烟花、玩具枪型烟花、带爆响的地面烟花以及各种规格的礼花弹。</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）与地面夹角小于</w:t>
      </w:r>
      <w:r w:rsidRPr="008972C5">
        <w:rPr>
          <w:rFonts w:ascii="宋体" w:hAnsi="宋体" w:cs="宋体"/>
          <w:color w:val="000000"/>
        </w:rPr>
        <w:t>90</w:t>
      </w:r>
      <w:r w:rsidRPr="008972C5">
        <w:rPr>
          <w:rFonts w:ascii="宋体" w:hAnsi="宋体" w:cs="宋体" w:hint="eastAsia"/>
          <w:color w:val="000000"/>
        </w:rPr>
        <w:t>度或者升空二次爆响的组合烟花。</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）长度超过</w:t>
      </w:r>
      <w:r w:rsidRPr="008972C5">
        <w:rPr>
          <w:rFonts w:ascii="宋体" w:hAnsi="宋体" w:cs="宋体"/>
          <w:color w:val="000000"/>
        </w:rPr>
        <w:t>50</w:t>
      </w:r>
      <w:r w:rsidRPr="008972C5">
        <w:rPr>
          <w:rFonts w:ascii="宋体" w:hAnsi="宋体" w:cs="宋体" w:hint="eastAsia"/>
          <w:color w:val="000000"/>
        </w:rPr>
        <w:t>毫米，直径超过</w:t>
      </w:r>
      <w:r w:rsidRPr="008972C5">
        <w:rPr>
          <w:rFonts w:ascii="宋体" w:hAnsi="宋体" w:cs="宋体"/>
          <w:color w:val="000000"/>
        </w:rPr>
        <w:t>8</w:t>
      </w:r>
      <w:r w:rsidRPr="008972C5">
        <w:rPr>
          <w:rFonts w:ascii="宋体" w:hAnsi="宋体" w:cs="宋体" w:hint="eastAsia"/>
          <w:color w:val="000000"/>
        </w:rPr>
        <w:t>毫米的爆竹。</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）掺用氯酸钾、单发装药量超过</w:t>
      </w:r>
      <w:r w:rsidRPr="008972C5">
        <w:rPr>
          <w:rFonts w:ascii="宋体" w:hAnsi="宋体" w:cs="宋体"/>
          <w:color w:val="000000"/>
        </w:rPr>
        <w:t>0.2</w:t>
      </w:r>
      <w:r w:rsidRPr="008972C5">
        <w:rPr>
          <w:rFonts w:ascii="宋体" w:hAnsi="宋体" w:cs="宋体" w:hint="eastAsia"/>
          <w:color w:val="000000"/>
        </w:rPr>
        <w:t>克的爆竹。</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）掺用氯酸钾的烟花。</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）本市规定的其他禁止销售和燃放的烟花爆竹。</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9.</w:t>
      </w:r>
      <w:r w:rsidRPr="008972C5">
        <w:rPr>
          <w:rFonts w:ascii="宋体" w:hAnsi="宋体" w:cs="宋体" w:hint="eastAsia"/>
          <w:color w:val="000000"/>
        </w:rPr>
        <w:t>本市从事烟花爆竹批发的企业应当取得《烟花爆竹经营（批发）许可证》。不得在外环线以内地区设立烟花爆竹储存仓库，不得在展示场所摆放有药样品。</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批发企业布点应当符合市安全生产监督管理部门制定的布点规划，具有与其经营规模和产品相适应的仓储设施。</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批发企业应当负责回购、回收或者提供场所存放零售经营者在经营许可期满后未销售的烟花爆竹。</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10.</w:t>
      </w:r>
      <w:r w:rsidRPr="008972C5">
        <w:rPr>
          <w:rFonts w:ascii="宋体" w:hAnsi="宋体" w:cs="宋体" w:hint="eastAsia"/>
          <w:color w:val="000000"/>
        </w:rPr>
        <w:t>本市烟花爆竹零售点分为临时零售点和长期零售点，烟花爆竹零售点按照总量控制、保障安全、合理布局的原则设立，并符合下列要求：</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）烟花爆竹零售点周边</w:t>
      </w:r>
      <w:r w:rsidRPr="008972C5">
        <w:rPr>
          <w:rFonts w:ascii="宋体" w:hAnsi="宋体" w:cs="宋体"/>
          <w:color w:val="000000"/>
        </w:rPr>
        <w:t>50</w:t>
      </w:r>
      <w:r w:rsidRPr="008972C5">
        <w:rPr>
          <w:rFonts w:ascii="宋体" w:hAnsi="宋体" w:cs="宋体" w:hint="eastAsia"/>
          <w:color w:val="000000"/>
        </w:rPr>
        <w:t>米范围内没有其他烟花爆竹零售点。</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）烟花爆竹零售点与学校、幼儿园、医院、车站、商品交易市场等人员聚集场所和加油站等易燃易爆物品生产、储存设施不少于</w:t>
      </w:r>
      <w:r w:rsidRPr="008972C5">
        <w:rPr>
          <w:rFonts w:ascii="宋体" w:hAnsi="宋体" w:cs="宋体"/>
          <w:color w:val="000000"/>
        </w:rPr>
        <w:t>100</w:t>
      </w:r>
      <w:r w:rsidRPr="008972C5">
        <w:rPr>
          <w:rFonts w:ascii="宋体" w:hAnsi="宋体" w:cs="宋体" w:hint="eastAsia"/>
          <w:color w:val="000000"/>
        </w:rPr>
        <w:t>米的安全距离。</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）高层建筑周围</w:t>
      </w:r>
      <w:r w:rsidRPr="008972C5">
        <w:rPr>
          <w:rFonts w:ascii="宋体" w:hAnsi="宋体" w:cs="宋体"/>
          <w:color w:val="000000"/>
        </w:rPr>
        <w:t>25</w:t>
      </w:r>
      <w:r w:rsidRPr="008972C5">
        <w:rPr>
          <w:rFonts w:ascii="宋体" w:hAnsi="宋体" w:cs="宋体" w:hint="eastAsia"/>
          <w:color w:val="000000"/>
        </w:rPr>
        <w:t>米范围内不得设置烟花爆竹零售点。</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）跨河桥、立体交叉桥及垂直投影部分、过街人行天桥、地道、涵洞等各种桥梁设施周围</w:t>
      </w:r>
      <w:r w:rsidRPr="008972C5">
        <w:rPr>
          <w:rFonts w:ascii="宋体" w:hAnsi="宋体" w:cs="宋体"/>
          <w:color w:val="000000"/>
        </w:rPr>
        <w:t>50</w:t>
      </w:r>
      <w:r w:rsidRPr="008972C5">
        <w:rPr>
          <w:rFonts w:ascii="宋体" w:hAnsi="宋体" w:cs="宋体" w:hint="eastAsia"/>
          <w:color w:val="000000"/>
        </w:rPr>
        <w:t>米范围内不得设置烟花爆竹零售点。</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）高压线等输变电设施附近</w:t>
      </w:r>
      <w:r w:rsidRPr="008972C5">
        <w:rPr>
          <w:rFonts w:ascii="宋体" w:hAnsi="宋体" w:cs="宋体"/>
          <w:color w:val="000000"/>
        </w:rPr>
        <w:t>15</w:t>
      </w:r>
      <w:r w:rsidRPr="008972C5">
        <w:rPr>
          <w:rFonts w:ascii="宋体" w:hAnsi="宋体" w:cs="宋体" w:hint="eastAsia"/>
          <w:color w:val="000000"/>
        </w:rPr>
        <w:t>米范围内不得设置烟花爆竹零售点。</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）展览会、展销会、大型商店（场）、集贸市场和年货市场不得设置烟花爆竹零售点。</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）禁止设立集中销售烟花爆竹的市场</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）禁止燃放烟花爆竹的区域及其周边影响安全的距离内不得设置烟花爆竹零售点。</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11.</w:t>
      </w:r>
      <w:r w:rsidRPr="008972C5">
        <w:rPr>
          <w:rFonts w:ascii="宋体" w:hAnsi="宋体" w:cs="宋体" w:hint="eastAsia"/>
          <w:color w:val="000000"/>
        </w:rPr>
        <w:t>本市从事长期零售烟花爆竹和临时零售烟花爆竹的经营者应当取得《烟花爆竹经营（零售）许可证》，并按照销售许可证规定的许可范围、时间和地点销售烟花爆竹。</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lastRenderedPageBreak/>
        <w:t>12.</w:t>
      </w:r>
      <w:r w:rsidRPr="008972C5">
        <w:rPr>
          <w:rFonts w:ascii="宋体" w:hAnsi="宋体" w:cs="宋体" w:hint="eastAsia"/>
          <w:color w:val="000000"/>
        </w:rPr>
        <w:t>本市外环线以内地区，除春节期间设置烟花爆竹临时零售点外，其他时间禁止销售烟花爆竹。《烟花爆竹经营（零售）许可证》的有效期为农历腊月二十三日至农历正月初五日，从事该地区烟花爆竹临时零售的经营者应当向市安全生产监督管理部门提出申请。</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外环线以外地区从事烟花爆竹长期零售和春节期间临时零售的经营者，应当向所在地区县安全生产监督管理部门提出申请。</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受理申请的安全生产监督管理部门应当对提交的有关材料进行审查，对符合条件的，核发《烟花爆竹经营（零售）许可证》；对不符合条件的，应当说明理由。</w:t>
      </w:r>
    </w:p>
    <w:p w:rsidR="003078E3" w:rsidRPr="008972C5" w:rsidRDefault="003078E3" w:rsidP="00B17BA4">
      <w:pPr>
        <w:jc w:val="left"/>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《烟花爆竹安全管理条例》（</w:t>
      </w:r>
      <w:r w:rsidRPr="008972C5">
        <w:rPr>
          <w:rFonts w:ascii="宋体" w:hAnsi="宋体" w:cs="宋体"/>
          <w:color w:val="000000"/>
        </w:rPr>
        <w:t>2016</w:t>
      </w:r>
      <w:r w:rsidRPr="008972C5">
        <w:rPr>
          <w:rFonts w:ascii="宋体" w:hAnsi="宋体" w:cs="宋体" w:hint="eastAsia"/>
          <w:color w:val="000000"/>
        </w:rPr>
        <w:t>年）第</w:t>
      </w:r>
      <w:r w:rsidRPr="008972C5">
        <w:rPr>
          <w:rFonts w:ascii="宋体" w:hAnsi="宋体" w:cs="宋体"/>
          <w:color w:val="000000"/>
        </w:rPr>
        <w:t>16</w:t>
      </w:r>
      <w:r w:rsidRPr="008972C5">
        <w:rPr>
          <w:rFonts w:ascii="宋体" w:hAnsi="宋体" w:cs="宋体" w:hint="eastAsia"/>
          <w:color w:val="000000"/>
        </w:rPr>
        <w:t>、</w:t>
      </w:r>
      <w:r w:rsidRPr="008972C5">
        <w:rPr>
          <w:rFonts w:ascii="宋体" w:hAnsi="宋体" w:cs="宋体"/>
          <w:color w:val="000000"/>
        </w:rPr>
        <w:t>17</w:t>
      </w:r>
      <w:r w:rsidRPr="008972C5">
        <w:rPr>
          <w:rFonts w:ascii="宋体" w:hAnsi="宋体" w:cs="宋体" w:hint="eastAsia"/>
          <w:color w:val="000000"/>
        </w:rPr>
        <w:t>、</w:t>
      </w:r>
      <w:r w:rsidRPr="008972C5">
        <w:rPr>
          <w:rFonts w:ascii="宋体" w:hAnsi="宋体" w:cs="宋体"/>
          <w:color w:val="000000"/>
        </w:rPr>
        <w:t>18</w:t>
      </w:r>
      <w:r w:rsidRPr="008972C5">
        <w:rPr>
          <w:rFonts w:ascii="宋体" w:hAnsi="宋体" w:cs="宋体" w:hint="eastAsia"/>
          <w:color w:val="000000"/>
        </w:rPr>
        <w:t>、</w:t>
      </w:r>
      <w:r w:rsidRPr="008972C5">
        <w:rPr>
          <w:rFonts w:ascii="宋体" w:hAnsi="宋体" w:cs="宋体"/>
          <w:color w:val="000000"/>
        </w:rPr>
        <w:t>19</w:t>
      </w:r>
      <w:r w:rsidRPr="008972C5">
        <w:rPr>
          <w:rFonts w:ascii="宋体" w:hAnsi="宋体" w:cs="宋体" w:hint="eastAsia"/>
          <w:color w:val="000000"/>
        </w:rPr>
        <w:t>、</w:t>
      </w:r>
      <w:r w:rsidRPr="008972C5">
        <w:rPr>
          <w:rFonts w:ascii="宋体" w:hAnsi="宋体" w:cs="宋体"/>
          <w:color w:val="000000"/>
        </w:rPr>
        <w:t>20</w:t>
      </w:r>
      <w:r w:rsidRPr="008972C5">
        <w:rPr>
          <w:rFonts w:ascii="宋体" w:hAnsi="宋体" w:cs="宋体" w:hint="eastAsia"/>
          <w:color w:val="000000"/>
        </w:rPr>
        <w:t>、</w:t>
      </w:r>
      <w:r w:rsidRPr="008972C5">
        <w:rPr>
          <w:rFonts w:ascii="宋体" w:hAnsi="宋体" w:cs="宋体"/>
          <w:color w:val="000000"/>
        </w:rPr>
        <w:t>21</w:t>
      </w:r>
      <w:r w:rsidRPr="008972C5">
        <w:rPr>
          <w:rFonts w:ascii="宋体" w:hAnsi="宋体" w:cs="宋体" w:hint="eastAsia"/>
          <w:color w:val="000000"/>
        </w:rPr>
        <w:t>条；</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《烟花爆竹经营许可实施办法》（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3</w:t>
      </w: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w:t>
      </w:r>
      <w:r w:rsidRPr="008972C5">
        <w:rPr>
          <w:rFonts w:ascii="宋体" w:hAnsi="宋体" w:cs="宋体"/>
          <w:color w:val="000000"/>
        </w:rPr>
        <w:t>12</w:t>
      </w:r>
      <w:r w:rsidRPr="008972C5">
        <w:rPr>
          <w:rFonts w:ascii="宋体" w:hAnsi="宋体" w:cs="宋体" w:hint="eastAsia"/>
          <w:color w:val="000000"/>
        </w:rPr>
        <w:t>、</w:t>
      </w:r>
      <w:r w:rsidRPr="008972C5">
        <w:rPr>
          <w:rFonts w:ascii="宋体" w:hAnsi="宋体" w:cs="宋体"/>
          <w:color w:val="000000"/>
        </w:rPr>
        <w:t>14</w:t>
      </w:r>
      <w:r w:rsidRPr="008972C5">
        <w:rPr>
          <w:rFonts w:ascii="宋体" w:hAnsi="宋体" w:cs="宋体" w:hint="eastAsia"/>
          <w:color w:val="000000"/>
        </w:rPr>
        <w:t>、</w:t>
      </w:r>
      <w:r w:rsidRPr="008972C5">
        <w:rPr>
          <w:rFonts w:ascii="宋体" w:hAnsi="宋体" w:cs="宋体"/>
          <w:color w:val="000000"/>
        </w:rPr>
        <w:t>15</w:t>
      </w:r>
      <w:r w:rsidRPr="008972C5">
        <w:rPr>
          <w:rFonts w:ascii="宋体" w:hAnsi="宋体" w:cs="宋体" w:hint="eastAsia"/>
          <w:color w:val="000000"/>
        </w:rPr>
        <w:t>、</w:t>
      </w:r>
      <w:r w:rsidRPr="008972C5">
        <w:rPr>
          <w:rFonts w:ascii="宋体" w:hAnsi="宋体" w:cs="宋体"/>
          <w:color w:val="000000"/>
        </w:rPr>
        <w:t>16</w:t>
      </w:r>
      <w:r w:rsidRPr="008972C5">
        <w:rPr>
          <w:rFonts w:ascii="宋体" w:hAnsi="宋体" w:cs="宋体" w:hint="eastAsia"/>
          <w:color w:val="000000"/>
        </w:rPr>
        <w:t>、</w:t>
      </w:r>
      <w:r w:rsidRPr="008972C5">
        <w:rPr>
          <w:rFonts w:ascii="宋体" w:hAnsi="宋体" w:cs="宋体"/>
          <w:color w:val="000000"/>
        </w:rPr>
        <w:t>17</w:t>
      </w:r>
      <w:r w:rsidRPr="008972C5">
        <w:rPr>
          <w:rFonts w:ascii="宋体" w:hAnsi="宋体" w:cs="宋体" w:hint="eastAsia"/>
          <w:color w:val="000000"/>
        </w:rPr>
        <w:t>、</w:t>
      </w:r>
      <w:r w:rsidRPr="008972C5">
        <w:rPr>
          <w:rFonts w:ascii="宋体" w:hAnsi="宋体" w:cs="宋体"/>
          <w:color w:val="000000"/>
        </w:rPr>
        <w:t>20</w:t>
      </w:r>
      <w:r w:rsidRPr="008972C5">
        <w:rPr>
          <w:rFonts w:ascii="宋体" w:hAnsi="宋体" w:cs="宋体" w:hint="eastAsia"/>
          <w:color w:val="000000"/>
        </w:rPr>
        <w:t>、</w:t>
      </w:r>
      <w:r w:rsidRPr="008972C5">
        <w:rPr>
          <w:rFonts w:ascii="宋体" w:hAnsi="宋体" w:cs="宋体"/>
          <w:color w:val="000000"/>
        </w:rPr>
        <w:t>21</w:t>
      </w:r>
      <w:r w:rsidRPr="008972C5">
        <w:rPr>
          <w:rFonts w:ascii="宋体" w:hAnsi="宋体" w:cs="宋体" w:hint="eastAsia"/>
          <w:color w:val="000000"/>
        </w:rPr>
        <w:t>条；</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《天津市烟花爆竹安全管理办法》（</w:t>
      </w:r>
      <w:r w:rsidRPr="008972C5">
        <w:rPr>
          <w:rFonts w:ascii="宋体" w:hAnsi="宋体" w:cs="宋体"/>
          <w:color w:val="000000"/>
        </w:rPr>
        <w:t>2014</w:t>
      </w:r>
      <w:r w:rsidRPr="008972C5">
        <w:rPr>
          <w:rFonts w:ascii="宋体" w:hAnsi="宋体" w:cs="宋体" w:hint="eastAsia"/>
          <w:color w:val="000000"/>
        </w:rPr>
        <w:t>年）第</w:t>
      </w:r>
      <w:r w:rsidRPr="008972C5">
        <w:rPr>
          <w:rFonts w:ascii="宋体" w:hAnsi="宋体" w:cs="宋体"/>
          <w:color w:val="000000"/>
        </w:rPr>
        <w:t>6</w:t>
      </w: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w:t>
      </w:r>
      <w:r w:rsidRPr="008972C5">
        <w:rPr>
          <w:rFonts w:ascii="宋体" w:hAnsi="宋体" w:cs="宋体"/>
          <w:color w:val="000000"/>
        </w:rPr>
        <w:t>9</w:t>
      </w:r>
      <w:r w:rsidRPr="008972C5">
        <w:rPr>
          <w:rFonts w:ascii="宋体" w:hAnsi="宋体" w:cs="宋体" w:hint="eastAsia"/>
          <w:color w:val="000000"/>
        </w:rPr>
        <w:t>、</w:t>
      </w:r>
      <w:r w:rsidRPr="008972C5">
        <w:rPr>
          <w:rFonts w:ascii="宋体" w:hAnsi="宋体" w:cs="宋体"/>
          <w:color w:val="000000"/>
        </w:rPr>
        <w:t>10</w:t>
      </w:r>
      <w:r w:rsidRPr="008972C5">
        <w:rPr>
          <w:rFonts w:ascii="宋体" w:hAnsi="宋体" w:cs="宋体" w:hint="eastAsia"/>
          <w:color w:val="000000"/>
        </w:rPr>
        <w:t>、</w:t>
      </w:r>
      <w:r w:rsidRPr="008972C5">
        <w:rPr>
          <w:rFonts w:ascii="宋体" w:hAnsi="宋体" w:cs="宋体"/>
          <w:color w:val="000000"/>
        </w:rPr>
        <w:t>11</w:t>
      </w:r>
      <w:r w:rsidRPr="008972C5">
        <w:rPr>
          <w:rFonts w:ascii="宋体" w:hAnsi="宋体" w:cs="宋体" w:hint="eastAsia"/>
          <w:color w:val="000000"/>
        </w:rPr>
        <w:t>、</w:t>
      </w:r>
      <w:r w:rsidRPr="008972C5">
        <w:rPr>
          <w:rFonts w:ascii="宋体" w:hAnsi="宋体" w:cs="宋体"/>
          <w:color w:val="000000"/>
        </w:rPr>
        <w:t>12</w:t>
      </w:r>
      <w:r w:rsidRPr="008972C5">
        <w:rPr>
          <w:rFonts w:ascii="宋体" w:hAnsi="宋体" w:cs="宋体" w:hint="eastAsia"/>
          <w:color w:val="000000"/>
        </w:rPr>
        <w:t>、</w:t>
      </w:r>
      <w:r w:rsidRPr="008972C5">
        <w:rPr>
          <w:rFonts w:ascii="宋体" w:hAnsi="宋体" w:cs="宋体"/>
          <w:color w:val="000000"/>
        </w:rPr>
        <w:t>13</w:t>
      </w:r>
      <w:r w:rsidRPr="008972C5">
        <w:rPr>
          <w:rFonts w:ascii="宋体" w:hAnsi="宋体" w:cs="宋体" w:hint="eastAsia"/>
          <w:color w:val="000000"/>
        </w:rPr>
        <w:t>、</w:t>
      </w:r>
      <w:r w:rsidRPr="008972C5">
        <w:rPr>
          <w:rFonts w:ascii="宋体" w:hAnsi="宋体" w:cs="宋体"/>
          <w:color w:val="000000"/>
        </w:rPr>
        <w:t>14</w:t>
      </w:r>
      <w:r w:rsidRPr="008972C5">
        <w:rPr>
          <w:rFonts w:ascii="宋体" w:hAnsi="宋体" w:cs="宋体" w:hint="eastAsia"/>
          <w:color w:val="000000"/>
        </w:rPr>
        <w:t>、</w:t>
      </w:r>
      <w:r w:rsidRPr="008972C5">
        <w:rPr>
          <w:rFonts w:ascii="宋体" w:hAnsi="宋体" w:cs="宋体"/>
          <w:color w:val="000000"/>
        </w:rPr>
        <w:t>15</w:t>
      </w:r>
      <w:r w:rsidRPr="008972C5">
        <w:rPr>
          <w:rFonts w:ascii="宋体" w:hAnsi="宋体" w:cs="宋体" w:hint="eastAsia"/>
          <w:color w:val="000000"/>
        </w:rPr>
        <w:t>条。</w:t>
      </w:r>
    </w:p>
    <w:p w:rsidR="003078E3" w:rsidRPr="008972C5" w:rsidRDefault="003078E3" w:rsidP="003D6250">
      <w:pPr>
        <w:ind w:firstLineChars="200" w:firstLine="420"/>
        <w:jc w:val="left"/>
        <w:rPr>
          <w:rFonts w:ascii="宋体"/>
          <w:color w:val="000000"/>
        </w:rPr>
      </w:pPr>
    </w:p>
    <w:p w:rsidR="003078E3" w:rsidRPr="008972C5" w:rsidRDefault="003078E3" w:rsidP="003F3106">
      <w:pPr>
        <w:jc w:val="left"/>
        <w:rPr>
          <w:rFonts w:ascii="宋体"/>
          <w:color w:val="000000"/>
        </w:rPr>
      </w:pPr>
    </w:p>
    <w:p w:rsidR="003078E3" w:rsidRPr="008972C5" w:rsidRDefault="003078E3" w:rsidP="00B17BA4">
      <w:pPr>
        <w:pStyle w:val="a8"/>
        <w:numPr>
          <w:ilvl w:val="0"/>
          <w:numId w:val="7"/>
        </w:numPr>
        <w:ind w:firstLineChars="0"/>
        <w:jc w:val="center"/>
        <w:rPr>
          <w:rFonts w:ascii="宋体"/>
          <w:color w:val="000000"/>
          <w:sz w:val="26"/>
          <w:szCs w:val="26"/>
        </w:rPr>
      </w:pPr>
      <w:r w:rsidRPr="008972C5">
        <w:rPr>
          <w:rFonts w:ascii="宋体" w:hAnsi="宋体" w:cs="宋体" w:hint="eastAsia"/>
          <w:color w:val="000000"/>
          <w:sz w:val="26"/>
          <w:szCs w:val="26"/>
        </w:rPr>
        <w:t>评价机构</w:t>
      </w:r>
    </w:p>
    <w:p w:rsidR="003078E3" w:rsidRPr="008972C5" w:rsidRDefault="003078E3" w:rsidP="00B17BA4">
      <w:pPr>
        <w:rPr>
          <w:rFonts w:ascii="宋体"/>
          <w:color w:val="000000"/>
        </w:rPr>
      </w:pPr>
    </w:p>
    <w:p w:rsidR="003078E3" w:rsidRPr="008972C5" w:rsidRDefault="003078E3" w:rsidP="00B17BA4">
      <w:pPr>
        <w:jc w:val="center"/>
        <w:rPr>
          <w:rFonts w:ascii="宋体"/>
          <w:color w:val="000000"/>
          <w:sz w:val="22"/>
          <w:szCs w:val="22"/>
        </w:rPr>
      </w:pPr>
      <w:r w:rsidRPr="008972C5">
        <w:rPr>
          <w:rFonts w:ascii="宋体" w:hAnsi="宋体" w:cs="宋体" w:hint="eastAsia"/>
          <w:color w:val="000000"/>
          <w:sz w:val="22"/>
          <w:szCs w:val="22"/>
        </w:rPr>
        <w:t>本节目录</w:t>
      </w:r>
    </w:p>
    <w:p w:rsidR="003078E3" w:rsidRPr="008972C5" w:rsidRDefault="003078E3" w:rsidP="00B17BA4">
      <w:pPr>
        <w:jc w:val="center"/>
        <w:rPr>
          <w:rFonts w:ascii="宋体"/>
          <w:color w:val="000000"/>
        </w:rPr>
      </w:pPr>
    </w:p>
    <w:p w:rsidR="003078E3" w:rsidRPr="008972C5" w:rsidRDefault="003078E3" w:rsidP="00B17BA4">
      <w:pPr>
        <w:jc w:val="left"/>
        <w:rPr>
          <w:rFonts w:ascii="宋体"/>
          <w:color w:val="000000"/>
          <w:sz w:val="22"/>
          <w:szCs w:val="22"/>
        </w:rPr>
      </w:pPr>
      <w:r w:rsidRPr="008972C5">
        <w:rPr>
          <w:rFonts w:ascii="宋体" w:hAnsi="宋体" w:cs="宋体"/>
          <w:color w:val="000000"/>
          <w:sz w:val="22"/>
          <w:szCs w:val="22"/>
        </w:rPr>
        <w:t>1</w:t>
      </w:r>
      <w:r w:rsidRPr="008972C5">
        <w:rPr>
          <w:rFonts w:ascii="宋体" w:hAnsi="宋体" w:cs="宋体" w:hint="eastAsia"/>
          <w:color w:val="000000"/>
          <w:sz w:val="22"/>
          <w:szCs w:val="22"/>
        </w:rPr>
        <w:t>实行安全评价机构资质许可制度。</w:t>
      </w:r>
    </w:p>
    <w:p w:rsidR="003078E3" w:rsidRPr="008972C5" w:rsidRDefault="003078E3" w:rsidP="00B17BA4">
      <w:pPr>
        <w:jc w:val="left"/>
        <w:rPr>
          <w:rFonts w:ascii="宋体"/>
          <w:color w:val="000000"/>
          <w:sz w:val="22"/>
          <w:szCs w:val="22"/>
        </w:rPr>
      </w:pPr>
      <w:r w:rsidRPr="008972C5">
        <w:rPr>
          <w:rFonts w:ascii="宋体" w:hAnsi="宋体" w:cs="宋体"/>
          <w:color w:val="000000"/>
          <w:sz w:val="22"/>
          <w:szCs w:val="22"/>
        </w:rPr>
        <w:t>2</w:t>
      </w:r>
      <w:r w:rsidRPr="008972C5">
        <w:rPr>
          <w:rFonts w:ascii="宋体" w:hAnsi="宋体" w:cs="宋体" w:hint="eastAsia"/>
          <w:color w:val="000000"/>
          <w:sz w:val="22"/>
          <w:szCs w:val="22"/>
        </w:rPr>
        <w:t>职业卫生评价机构管理。</w:t>
      </w:r>
    </w:p>
    <w:p w:rsidR="003078E3" w:rsidRPr="008972C5" w:rsidRDefault="003078E3" w:rsidP="00B17BA4">
      <w:pPr>
        <w:jc w:val="left"/>
        <w:rPr>
          <w:rFonts w:ascii="宋体"/>
          <w:color w:val="000000"/>
        </w:rPr>
      </w:pPr>
    </w:p>
    <w:p w:rsidR="003078E3" w:rsidRPr="008972C5" w:rsidRDefault="003078E3" w:rsidP="00B17BA4">
      <w:pPr>
        <w:jc w:val="left"/>
        <w:rPr>
          <w:rFonts w:ascii="宋体"/>
          <w:color w:val="000000"/>
        </w:rPr>
      </w:pPr>
    </w:p>
    <w:p w:rsidR="003078E3" w:rsidRPr="008972C5" w:rsidRDefault="003078E3" w:rsidP="00B17BA4">
      <w:pPr>
        <w:jc w:val="left"/>
        <w:rPr>
          <w:rFonts w:ascii="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B4-1</w:t>
      </w:r>
    </w:p>
    <w:p w:rsidR="003078E3" w:rsidRPr="008972C5" w:rsidRDefault="003078E3" w:rsidP="00B17BA4">
      <w:pPr>
        <w:jc w:val="left"/>
        <w:rPr>
          <w:rFonts w:ascii="宋体"/>
          <w:color w:val="000000"/>
        </w:rPr>
      </w:pPr>
      <w:r w:rsidRPr="008972C5">
        <w:rPr>
          <w:rFonts w:ascii="宋体" w:hAnsi="宋体" w:cs="宋体"/>
          <w:color w:val="000000"/>
        </w:rPr>
        <w:t>B.</w:t>
      </w:r>
      <w:r w:rsidRPr="008972C5">
        <w:rPr>
          <w:rFonts w:ascii="宋体" w:hAnsi="宋体" w:cs="宋体" w:hint="eastAsia"/>
          <w:color w:val="000000"/>
        </w:rPr>
        <w:t>【责任主体】评价机构</w:t>
      </w:r>
    </w:p>
    <w:p w:rsidR="003078E3" w:rsidRPr="008972C5" w:rsidRDefault="003078E3" w:rsidP="00B17BA4">
      <w:pPr>
        <w:jc w:val="left"/>
        <w:rPr>
          <w:rFonts w:ascii="宋体"/>
          <w:color w:val="000000"/>
        </w:rPr>
      </w:pPr>
      <w:r w:rsidRPr="008972C5">
        <w:rPr>
          <w:rFonts w:ascii="宋体" w:hAnsi="宋体" w:cs="宋体"/>
          <w:color w:val="000000"/>
        </w:rPr>
        <w:t>C.</w:t>
      </w:r>
      <w:r w:rsidRPr="008972C5">
        <w:rPr>
          <w:rFonts w:ascii="宋体" w:hAnsi="宋体" w:cs="宋体" w:hint="eastAsia"/>
          <w:color w:val="000000"/>
        </w:rPr>
        <w:t>【责任名称】实行安全评价机构资质许可证制度。</w:t>
      </w:r>
    </w:p>
    <w:p w:rsidR="003078E3" w:rsidRPr="008972C5" w:rsidRDefault="003078E3" w:rsidP="00B17BA4">
      <w:pPr>
        <w:jc w:val="left"/>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color w:val="000000"/>
        </w:rPr>
      </w:pPr>
      <w:r w:rsidRPr="008972C5">
        <w:rPr>
          <w:rFonts w:ascii="宋体" w:hAnsi="宋体" w:cs="宋体"/>
          <w:color w:val="000000"/>
        </w:rPr>
        <w:t>1.</w:t>
      </w:r>
      <w:r w:rsidRPr="008972C5">
        <w:rPr>
          <w:rFonts w:ascii="宋体" w:hAnsi="宋体" w:cs="宋体" w:hint="eastAsia"/>
          <w:color w:val="000000"/>
        </w:rPr>
        <w:t>安全评价机构实行资质许可制度。安全评价机构应当取得相应的安全评价资质证书，并在资质证书确定的业务范围内从事安全评价活动。</w:t>
      </w:r>
    </w:p>
    <w:p w:rsidR="003078E3" w:rsidRPr="008972C5" w:rsidRDefault="003078E3" w:rsidP="003D6250">
      <w:pPr>
        <w:ind w:firstLineChars="200" w:firstLine="420"/>
        <w:rPr>
          <w:rFonts w:ascii="宋体"/>
          <w:color w:val="000000"/>
        </w:rPr>
      </w:pPr>
      <w:r w:rsidRPr="008972C5">
        <w:rPr>
          <w:rFonts w:ascii="宋体" w:hAnsi="宋体" w:cs="宋体"/>
          <w:color w:val="000000"/>
        </w:rPr>
        <w:t>2.</w:t>
      </w:r>
      <w:r w:rsidRPr="008972C5">
        <w:rPr>
          <w:rFonts w:ascii="宋体" w:hAnsi="宋体" w:cs="宋体" w:hint="eastAsia"/>
          <w:color w:val="000000"/>
        </w:rPr>
        <w:t>安全评价机构申请甲级资质，应当具备下列条件：</w:t>
      </w:r>
    </w:p>
    <w:p w:rsidR="003078E3" w:rsidRPr="008972C5" w:rsidRDefault="003078E3" w:rsidP="003D6250">
      <w:pPr>
        <w:ind w:firstLineChars="200" w:firstLine="420"/>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）具有法人资格，固定资产</w:t>
      </w:r>
      <w:r w:rsidRPr="008972C5">
        <w:rPr>
          <w:rFonts w:ascii="宋体" w:hAnsi="宋体" w:cs="宋体"/>
          <w:color w:val="000000"/>
        </w:rPr>
        <w:t>400</w:t>
      </w:r>
      <w:r w:rsidRPr="008972C5">
        <w:rPr>
          <w:rFonts w:ascii="宋体" w:hAnsi="宋体" w:cs="宋体" w:hint="eastAsia"/>
          <w:color w:val="000000"/>
        </w:rPr>
        <w:t>万元以上；</w:t>
      </w:r>
    </w:p>
    <w:p w:rsidR="003078E3" w:rsidRPr="008972C5" w:rsidRDefault="003078E3" w:rsidP="003D6250">
      <w:pPr>
        <w:ind w:firstLineChars="200" w:firstLine="420"/>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）有与其开展工作相适应的固定工作场所和设施、设备，具有必要的技术支撑条件；</w:t>
      </w:r>
    </w:p>
    <w:p w:rsidR="003078E3" w:rsidRPr="008972C5" w:rsidRDefault="003078E3" w:rsidP="003D6250">
      <w:pPr>
        <w:ind w:firstLineChars="200" w:firstLine="420"/>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）取得安全评价机构乙级资质</w:t>
      </w:r>
      <w:r w:rsidRPr="008972C5">
        <w:rPr>
          <w:rFonts w:ascii="宋体" w:hAnsi="宋体" w:cs="宋体"/>
          <w:color w:val="000000"/>
        </w:rPr>
        <w:t>3</w:t>
      </w:r>
      <w:r w:rsidRPr="008972C5">
        <w:rPr>
          <w:rFonts w:ascii="宋体" w:hAnsi="宋体" w:cs="宋体" w:hint="eastAsia"/>
          <w:color w:val="000000"/>
        </w:rPr>
        <w:t>年以上，且没有违法行为记录；</w:t>
      </w:r>
    </w:p>
    <w:p w:rsidR="003078E3" w:rsidRPr="008972C5" w:rsidRDefault="003078E3" w:rsidP="003D6250">
      <w:pPr>
        <w:ind w:firstLineChars="200" w:firstLine="420"/>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）有健全的内部管理制度和安全评价过程控制体系；</w:t>
      </w:r>
    </w:p>
    <w:p w:rsidR="003078E3" w:rsidRPr="008972C5" w:rsidRDefault="003078E3" w:rsidP="003D6250">
      <w:pPr>
        <w:ind w:firstLineChars="200" w:firstLine="420"/>
        <w:rPr>
          <w:rFonts w:ascii="宋体"/>
          <w:color w:val="000000"/>
        </w:rPr>
      </w:pP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）有</w:t>
      </w:r>
      <w:r w:rsidRPr="008972C5">
        <w:rPr>
          <w:rFonts w:ascii="宋体" w:hAnsi="宋体" w:cs="宋体"/>
          <w:color w:val="000000"/>
        </w:rPr>
        <w:t>25</w:t>
      </w:r>
      <w:r w:rsidRPr="008972C5">
        <w:rPr>
          <w:rFonts w:ascii="宋体" w:hAnsi="宋体" w:cs="宋体" w:hint="eastAsia"/>
          <w:color w:val="000000"/>
        </w:rPr>
        <w:t>名以上专职安全评价师，其中一级安全评价师</w:t>
      </w:r>
      <w:r w:rsidRPr="008972C5">
        <w:rPr>
          <w:rFonts w:ascii="宋体" w:hAnsi="宋体" w:cs="宋体"/>
          <w:color w:val="000000"/>
        </w:rPr>
        <w:t>20%</w:t>
      </w:r>
      <w:r w:rsidRPr="008972C5">
        <w:rPr>
          <w:rFonts w:ascii="宋体" w:hAnsi="宋体" w:cs="宋体" w:hint="eastAsia"/>
          <w:color w:val="000000"/>
        </w:rPr>
        <w:t>以上、二级安全评价师</w:t>
      </w:r>
      <w:r w:rsidRPr="008972C5">
        <w:rPr>
          <w:rFonts w:ascii="宋体" w:hAnsi="宋体" w:cs="宋体"/>
          <w:color w:val="000000"/>
        </w:rPr>
        <w:t>30%</w:t>
      </w:r>
      <w:r w:rsidRPr="008972C5">
        <w:rPr>
          <w:rFonts w:ascii="宋体" w:hAnsi="宋体" w:cs="宋体" w:hint="eastAsia"/>
          <w:color w:val="000000"/>
        </w:rPr>
        <w:t>以上。按照不少于专职安全评价师</w:t>
      </w:r>
      <w:r w:rsidRPr="008972C5">
        <w:rPr>
          <w:rFonts w:ascii="宋体" w:hAnsi="宋体" w:cs="宋体"/>
          <w:color w:val="000000"/>
        </w:rPr>
        <w:t>30%</w:t>
      </w:r>
      <w:r w:rsidRPr="008972C5">
        <w:rPr>
          <w:rFonts w:ascii="宋体" w:hAnsi="宋体" w:cs="宋体" w:hint="eastAsia"/>
          <w:color w:val="000000"/>
        </w:rPr>
        <w:t>的比例配备注册安全工程师。安全评价师、注册安全工程师有与其申报业务相适应的专业能力；</w:t>
      </w:r>
    </w:p>
    <w:p w:rsidR="003078E3" w:rsidRPr="008972C5" w:rsidRDefault="003078E3" w:rsidP="003D6250">
      <w:pPr>
        <w:ind w:firstLineChars="200" w:firstLine="420"/>
        <w:rPr>
          <w:rFonts w:ascii="宋体"/>
          <w:color w:val="000000"/>
        </w:rPr>
      </w:pP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）法定代表人通过具备安全培训条件的机构组织的相关安全生产和安全评价知识培训</w:t>
      </w:r>
      <w:r w:rsidRPr="008972C5">
        <w:rPr>
          <w:rFonts w:ascii="宋体" w:cs="宋体"/>
          <w:color w:val="000000"/>
        </w:rPr>
        <w:t>,</w:t>
      </w:r>
      <w:r w:rsidRPr="008972C5">
        <w:rPr>
          <w:rFonts w:ascii="宋体" w:hAnsi="宋体" w:cs="宋体" w:hint="eastAsia"/>
          <w:color w:val="000000"/>
        </w:rPr>
        <w:t>并考试合格；</w:t>
      </w:r>
    </w:p>
    <w:p w:rsidR="003078E3" w:rsidRPr="008972C5" w:rsidRDefault="003078E3" w:rsidP="003D6250">
      <w:pPr>
        <w:ind w:firstLineChars="200" w:firstLine="420"/>
        <w:rPr>
          <w:rFonts w:ascii="宋体"/>
          <w:color w:val="000000"/>
        </w:rPr>
      </w:pP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）设有专职技术负责人和过程控制负责人。专职技术负责人有二级以上安全评价师和注册安全工程师资格，并具有与所申报业务相适应的高级专业技术职称；</w:t>
      </w:r>
    </w:p>
    <w:p w:rsidR="003078E3" w:rsidRPr="008972C5" w:rsidRDefault="003078E3" w:rsidP="003D6250">
      <w:pPr>
        <w:ind w:firstLineChars="200" w:firstLine="420"/>
        <w:rPr>
          <w:rFonts w:ascii="宋体"/>
          <w:color w:val="000000"/>
        </w:rPr>
      </w:pP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）法律、行政法规、规章规定的其他条件。</w:t>
      </w:r>
    </w:p>
    <w:p w:rsidR="003078E3" w:rsidRPr="008972C5" w:rsidRDefault="003078E3" w:rsidP="003D6250">
      <w:pPr>
        <w:ind w:firstLineChars="200" w:firstLine="420"/>
        <w:rPr>
          <w:rFonts w:ascii="宋体"/>
          <w:color w:val="000000"/>
        </w:rPr>
      </w:pPr>
      <w:r w:rsidRPr="008972C5">
        <w:rPr>
          <w:rFonts w:ascii="宋体" w:hAnsi="宋体" w:cs="宋体"/>
          <w:color w:val="000000"/>
        </w:rPr>
        <w:t>3.</w:t>
      </w:r>
      <w:r w:rsidRPr="008972C5">
        <w:rPr>
          <w:rFonts w:ascii="宋体" w:hAnsi="宋体" w:cs="宋体" w:hint="eastAsia"/>
          <w:color w:val="000000"/>
        </w:rPr>
        <w:t>安全评价机构申请乙级资质，应当具备下列条件：</w:t>
      </w:r>
    </w:p>
    <w:p w:rsidR="003078E3" w:rsidRPr="008972C5" w:rsidRDefault="003078E3" w:rsidP="003D6250">
      <w:pPr>
        <w:ind w:firstLineChars="200" w:firstLine="420"/>
        <w:rPr>
          <w:rFonts w:ascii="宋体"/>
          <w:color w:val="000000"/>
        </w:rPr>
      </w:pPr>
      <w:r w:rsidRPr="008972C5">
        <w:rPr>
          <w:rFonts w:ascii="宋体" w:hAnsi="宋体" w:cs="宋体" w:hint="eastAsia"/>
          <w:color w:val="000000"/>
        </w:rPr>
        <w:lastRenderedPageBreak/>
        <w:t>（</w:t>
      </w:r>
      <w:r w:rsidRPr="008972C5">
        <w:rPr>
          <w:rFonts w:ascii="宋体" w:hAnsi="宋体" w:cs="宋体"/>
          <w:color w:val="000000"/>
        </w:rPr>
        <w:t>1</w:t>
      </w:r>
      <w:r w:rsidRPr="008972C5">
        <w:rPr>
          <w:rFonts w:ascii="宋体" w:hAnsi="宋体" w:cs="宋体" w:hint="eastAsia"/>
          <w:color w:val="000000"/>
        </w:rPr>
        <w:t>）具有法人资格，固定资产</w:t>
      </w:r>
      <w:r w:rsidRPr="008972C5">
        <w:rPr>
          <w:rFonts w:ascii="宋体" w:hAnsi="宋体" w:cs="宋体"/>
          <w:color w:val="000000"/>
        </w:rPr>
        <w:t>200</w:t>
      </w:r>
      <w:r w:rsidRPr="008972C5">
        <w:rPr>
          <w:rFonts w:ascii="宋体" w:hAnsi="宋体" w:cs="宋体" w:hint="eastAsia"/>
          <w:color w:val="000000"/>
        </w:rPr>
        <w:t>万元以上；</w:t>
      </w:r>
    </w:p>
    <w:p w:rsidR="003078E3" w:rsidRPr="008972C5" w:rsidRDefault="003078E3" w:rsidP="003D6250">
      <w:pPr>
        <w:ind w:firstLineChars="200" w:firstLine="420"/>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）有与其开展工作相适应的固定工作场所和设施设备，具有必要的技术支撑条件；</w:t>
      </w:r>
    </w:p>
    <w:p w:rsidR="003078E3" w:rsidRPr="008972C5" w:rsidRDefault="003078E3" w:rsidP="003D6250">
      <w:pPr>
        <w:ind w:firstLineChars="200" w:firstLine="420"/>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）有健全的内部管理制度和安全评价过程控制体系；</w:t>
      </w:r>
    </w:p>
    <w:p w:rsidR="003078E3" w:rsidRPr="008972C5" w:rsidRDefault="003078E3" w:rsidP="003D6250">
      <w:pPr>
        <w:ind w:firstLineChars="200" w:firstLine="420"/>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）有</w:t>
      </w:r>
      <w:r w:rsidRPr="008972C5">
        <w:rPr>
          <w:rFonts w:ascii="宋体" w:hAnsi="宋体" w:cs="宋体"/>
          <w:color w:val="000000"/>
        </w:rPr>
        <w:t>16</w:t>
      </w:r>
      <w:r w:rsidRPr="008972C5">
        <w:rPr>
          <w:rFonts w:ascii="宋体" w:hAnsi="宋体" w:cs="宋体" w:hint="eastAsia"/>
          <w:color w:val="000000"/>
        </w:rPr>
        <w:t>名以上专职安全评价师，其中一级安全评价师</w:t>
      </w:r>
      <w:r w:rsidRPr="008972C5">
        <w:rPr>
          <w:rFonts w:ascii="宋体" w:hAnsi="宋体" w:cs="宋体"/>
          <w:color w:val="000000"/>
        </w:rPr>
        <w:t>20%</w:t>
      </w:r>
      <w:r w:rsidRPr="008972C5">
        <w:rPr>
          <w:rFonts w:ascii="宋体" w:hAnsi="宋体" w:cs="宋体" w:hint="eastAsia"/>
          <w:color w:val="000000"/>
        </w:rPr>
        <w:t>以上、二级安全评价师</w:t>
      </w:r>
      <w:r w:rsidRPr="008972C5">
        <w:rPr>
          <w:rFonts w:ascii="宋体" w:hAnsi="宋体" w:cs="宋体"/>
          <w:color w:val="000000"/>
        </w:rPr>
        <w:t>30%</w:t>
      </w:r>
      <w:r w:rsidRPr="008972C5">
        <w:rPr>
          <w:rFonts w:ascii="宋体" w:hAnsi="宋体" w:cs="宋体" w:hint="eastAsia"/>
          <w:color w:val="000000"/>
        </w:rPr>
        <w:t>以上。按照不少于专职安全评价师</w:t>
      </w:r>
      <w:r w:rsidRPr="008972C5">
        <w:rPr>
          <w:rFonts w:ascii="宋体" w:hAnsi="宋体" w:cs="宋体"/>
          <w:color w:val="000000"/>
        </w:rPr>
        <w:t>30%</w:t>
      </w:r>
      <w:r w:rsidRPr="008972C5">
        <w:rPr>
          <w:rFonts w:ascii="宋体" w:hAnsi="宋体" w:cs="宋体" w:hint="eastAsia"/>
          <w:color w:val="000000"/>
        </w:rPr>
        <w:t>的比例配备注册安全工程师。安全评价师、注册安全工程师有与其申报业务相适应的专业能力；</w:t>
      </w:r>
    </w:p>
    <w:p w:rsidR="003078E3" w:rsidRPr="008972C5" w:rsidRDefault="003078E3" w:rsidP="003D6250">
      <w:pPr>
        <w:ind w:firstLineChars="200" w:firstLine="420"/>
        <w:rPr>
          <w:rFonts w:ascii="宋体"/>
          <w:color w:val="000000"/>
        </w:rPr>
      </w:pP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）法定代表人通过具备安全培训条件的机构组织的相关安全生产和安全评价知识培训</w:t>
      </w:r>
      <w:r w:rsidRPr="008972C5">
        <w:rPr>
          <w:rFonts w:ascii="宋体" w:hAnsi="宋体" w:cs="宋体"/>
          <w:color w:val="000000"/>
        </w:rPr>
        <w:t xml:space="preserve"> ,</w:t>
      </w:r>
      <w:r w:rsidRPr="008972C5">
        <w:rPr>
          <w:rFonts w:ascii="宋体" w:hAnsi="宋体" w:cs="宋体" w:hint="eastAsia"/>
          <w:color w:val="000000"/>
        </w:rPr>
        <w:t>并考试合格；</w:t>
      </w:r>
    </w:p>
    <w:p w:rsidR="003078E3" w:rsidRPr="008972C5" w:rsidRDefault="003078E3" w:rsidP="003D6250">
      <w:pPr>
        <w:ind w:firstLineChars="200" w:firstLine="420"/>
        <w:rPr>
          <w:rFonts w:ascii="宋体"/>
          <w:color w:val="000000"/>
        </w:rPr>
      </w:pP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）设有专职技术负责人和过程控制负责人。专职技术负责人有二级以上安全评价师和注册安全工程师资格，并具有与所申报业务相适应的高级专业技术职称；</w:t>
      </w:r>
    </w:p>
    <w:p w:rsidR="003078E3" w:rsidRPr="008972C5" w:rsidRDefault="003078E3" w:rsidP="003D6250">
      <w:pPr>
        <w:ind w:firstLineChars="200" w:firstLine="420"/>
        <w:rPr>
          <w:rFonts w:ascii="宋体"/>
          <w:color w:val="000000"/>
        </w:rPr>
      </w:pP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）法律、行政法规、规章规定的其他条件。</w:t>
      </w:r>
    </w:p>
    <w:p w:rsidR="003078E3" w:rsidRPr="008972C5" w:rsidRDefault="003078E3" w:rsidP="003D6250">
      <w:pPr>
        <w:ind w:firstLineChars="200" w:firstLine="420"/>
        <w:rPr>
          <w:rFonts w:ascii="宋体"/>
          <w:color w:val="000000"/>
        </w:rPr>
      </w:pPr>
      <w:r w:rsidRPr="008972C5">
        <w:rPr>
          <w:rFonts w:ascii="宋体" w:hAnsi="宋体" w:cs="宋体"/>
          <w:color w:val="000000"/>
        </w:rPr>
        <w:t>4.</w:t>
      </w:r>
      <w:r w:rsidRPr="008972C5">
        <w:rPr>
          <w:rFonts w:ascii="宋体" w:hAnsi="宋体" w:cs="宋体" w:hint="eastAsia"/>
          <w:color w:val="000000"/>
        </w:rPr>
        <w:t>安全评价机构应当依照法律、法规、规章、国家标准或者行业标准的规定，遵循客观公正、诚实守信、公平竞争的原则，遵守执业准则，恪守职业道德，依法独立开展安全评价活动，客观、如实地反映所评价的安全事项，并对作出的安全评价结果承担法律责任。</w:t>
      </w:r>
    </w:p>
    <w:p w:rsidR="003078E3" w:rsidRPr="008972C5" w:rsidRDefault="003078E3" w:rsidP="003D6250">
      <w:pPr>
        <w:ind w:firstLineChars="200" w:firstLine="420"/>
        <w:rPr>
          <w:rFonts w:ascii="宋体"/>
          <w:color w:val="000000"/>
        </w:rPr>
      </w:pPr>
      <w:r w:rsidRPr="008972C5">
        <w:rPr>
          <w:rFonts w:ascii="宋体" w:hAnsi="宋体" w:cs="宋体"/>
          <w:color w:val="000000"/>
        </w:rPr>
        <w:t>5.</w:t>
      </w:r>
      <w:r w:rsidRPr="008972C5">
        <w:rPr>
          <w:rFonts w:ascii="宋体" w:hAnsi="宋体" w:cs="宋体" w:hint="eastAsia"/>
          <w:color w:val="000000"/>
        </w:rPr>
        <w:t>安全评价机构及其从业人员在从事安全评价活动中，不得有下列行为：</w:t>
      </w:r>
    </w:p>
    <w:p w:rsidR="003078E3" w:rsidRPr="008972C5" w:rsidRDefault="003078E3" w:rsidP="003D6250">
      <w:pPr>
        <w:ind w:firstLineChars="200" w:firstLine="420"/>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）泄露被评价对象的技术秘密和商业秘密；</w:t>
      </w:r>
    </w:p>
    <w:p w:rsidR="003078E3" w:rsidRPr="008972C5" w:rsidRDefault="003078E3" w:rsidP="003D6250">
      <w:pPr>
        <w:ind w:firstLineChars="200" w:firstLine="420"/>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）伪造、转让或者租借资质、资格证书；</w:t>
      </w:r>
    </w:p>
    <w:p w:rsidR="003078E3" w:rsidRPr="008972C5" w:rsidRDefault="003078E3" w:rsidP="003D6250">
      <w:pPr>
        <w:ind w:firstLineChars="200" w:firstLine="420"/>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）超出资质证书业务范围从事安全评价活动；</w:t>
      </w:r>
    </w:p>
    <w:p w:rsidR="003078E3" w:rsidRPr="008972C5" w:rsidRDefault="003078E3" w:rsidP="003D6250">
      <w:pPr>
        <w:ind w:firstLineChars="200" w:firstLine="420"/>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）出具虚假或者严重失实的安全评价报告；</w:t>
      </w:r>
    </w:p>
    <w:p w:rsidR="003078E3" w:rsidRPr="008972C5" w:rsidRDefault="003078E3" w:rsidP="003D6250">
      <w:pPr>
        <w:ind w:firstLineChars="200" w:firstLine="420"/>
        <w:rPr>
          <w:rFonts w:ascii="宋体"/>
          <w:color w:val="000000"/>
        </w:rPr>
      </w:pP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）转包安全评价项目；</w:t>
      </w:r>
    </w:p>
    <w:p w:rsidR="003078E3" w:rsidRPr="008972C5" w:rsidRDefault="003078E3" w:rsidP="003D6250">
      <w:pPr>
        <w:ind w:firstLineChars="200" w:firstLine="420"/>
        <w:rPr>
          <w:rFonts w:ascii="宋体"/>
          <w:color w:val="000000"/>
        </w:rPr>
      </w:pP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）擅自更改、简化评价程序和相关内容；</w:t>
      </w:r>
    </w:p>
    <w:p w:rsidR="003078E3" w:rsidRPr="008972C5" w:rsidRDefault="003078E3" w:rsidP="003D6250">
      <w:pPr>
        <w:ind w:firstLineChars="200" w:firstLine="420"/>
        <w:rPr>
          <w:rFonts w:ascii="宋体"/>
          <w:color w:val="000000"/>
        </w:rPr>
      </w:pP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）同时在两个以上安全评价机构从业；</w:t>
      </w:r>
    </w:p>
    <w:p w:rsidR="003078E3" w:rsidRPr="008972C5" w:rsidRDefault="003078E3" w:rsidP="003D6250">
      <w:pPr>
        <w:ind w:firstLineChars="200" w:firstLine="420"/>
        <w:rPr>
          <w:rFonts w:ascii="宋体"/>
          <w:color w:val="000000"/>
        </w:rPr>
      </w:pP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）故意贬低、诋毁其他安全评价机构；</w:t>
      </w:r>
    </w:p>
    <w:p w:rsidR="003078E3" w:rsidRPr="008972C5" w:rsidRDefault="003078E3" w:rsidP="003D6250">
      <w:pPr>
        <w:ind w:firstLineChars="200" w:firstLine="420"/>
        <w:rPr>
          <w:rFonts w:ascii="宋体"/>
          <w:color w:val="000000"/>
        </w:rPr>
      </w:pPr>
      <w:r w:rsidRPr="008972C5">
        <w:rPr>
          <w:rFonts w:ascii="宋体" w:hAnsi="宋体" w:cs="宋体" w:hint="eastAsia"/>
          <w:color w:val="000000"/>
        </w:rPr>
        <w:t>（</w:t>
      </w:r>
      <w:r w:rsidRPr="008972C5">
        <w:rPr>
          <w:rFonts w:ascii="宋体" w:hAnsi="宋体" w:cs="宋体"/>
          <w:color w:val="000000"/>
        </w:rPr>
        <w:t>9</w:t>
      </w:r>
      <w:r w:rsidRPr="008972C5">
        <w:rPr>
          <w:rFonts w:ascii="宋体" w:hAnsi="宋体" w:cs="宋体" w:hint="eastAsia"/>
          <w:color w:val="000000"/>
        </w:rPr>
        <w:t>）从业人员不到现场开展安全评价活动；</w:t>
      </w:r>
    </w:p>
    <w:p w:rsidR="003078E3" w:rsidRPr="008972C5" w:rsidRDefault="003078E3" w:rsidP="003D6250">
      <w:pPr>
        <w:ind w:firstLineChars="200" w:firstLine="420"/>
        <w:rPr>
          <w:rFonts w:ascii="宋体"/>
          <w:color w:val="000000"/>
        </w:rPr>
      </w:pPr>
      <w:r w:rsidRPr="008972C5">
        <w:rPr>
          <w:rFonts w:ascii="宋体" w:hAnsi="宋体" w:cs="宋体" w:hint="eastAsia"/>
          <w:color w:val="000000"/>
        </w:rPr>
        <w:t>（</w:t>
      </w:r>
      <w:r w:rsidRPr="008972C5">
        <w:rPr>
          <w:rFonts w:ascii="宋体" w:hAnsi="宋体" w:cs="宋体"/>
          <w:color w:val="000000"/>
        </w:rPr>
        <w:t>10</w:t>
      </w:r>
      <w:r w:rsidRPr="008972C5">
        <w:rPr>
          <w:rFonts w:ascii="宋体" w:hAnsi="宋体" w:cs="宋体" w:hint="eastAsia"/>
          <w:color w:val="000000"/>
        </w:rPr>
        <w:t>）法律、法规和规章规定的其他违法、违规行为。</w:t>
      </w:r>
    </w:p>
    <w:p w:rsidR="003078E3" w:rsidRPr="008972C5" w:rsidRDefault="003078E3" w:rsidP="003D6250">
      <w:pPr>
        <w:ind w:firstLineChars="200" w:firstLine="420"/>
        <w:rPr>
          <w:rFonts w:ascii="宋体"/>
          <w:color w:val="000000"/>
        </w:rPr>
      </w:pPr>
      <w:r w:rsidRPr="008972C5">
        <w:rPr>
          <w:rFonts w:ascii="宋体" w:hAnsi="宋体" w:cs="宋体"/>
          <w:color w:val="000000"/>
        </w:rPr>
        <w:t>6.</w:t>
      </w:r>
      <w:r w:rsidRPr="008972C5">
        <w:rPr>
          <w:rFonts w:ascii="宋体" w:hAnsi="宋体" w:cs="宋体" w:hint="eastAsia"/>
          <w:color w:val="000000"/>
        </w:rPr>
        <w:t>安全评价机构应当建立健全内部管理制度和安全评价过程控制体系。安全评价过程控制记录、被评价对象现场勘查记录、影像资料及相关证明材料，应当及时归档，妥善保管。技术负责人和过程控制负责人应当按照法律、法规、规章和国家标准、行业标准的规定，加强安全评价活动全过程管理。</w:t>
      </w:r>
    </w:p>
    <w:p w:rsidR="003078E3" w:rsidRPr="008972C5" w:rsidRDefault="003078E3" w:rsidP="003D6250">
      <w:pPr>
        <w:ind w:firstLineChars="200" w:firstLine="420"/>
        <w:rPr>
          <w:rFonts w:ascii="宋体"/>
          <w:color w:val="000000"/>
        </w:rPr>
      </w:pPr>
      <w:r w:rsidRPr="008972C5">
        <w:rPr>
          <w:rFonts w:ascii="宋体" w:hAnsi="宋体" w:cs="宋体" w:hint="eastAsia"/>
          <w:color w:val="000000"/>
        </w:rPr>
        <w:t>安全评价机构应当依法与从业人员签订劳动合同，并为其提供必要的劳动防护用品。</w:t>
      </w:r>
    </w:p>
    <w:p w:rsidR="003078E3" w:rsidRPr="008972C5" w:rsidRDefault="003078E3" w:rsidP="003D6250">
      <w:pPr>
        <w:ind w:firstLineChars="200" w:firstLine="420"/>
        <w:rPr>
          <w:rFonts w:ascii="宋体"/>
          <w:color w:val="000000"/>
        </w:rPr>
      </w:pPr>
      <w:r w:rsidRPr="008972C5">
        <w:rPr>
          <w:rFonts w:ascii="宋体" w:hAnsi="宋体" w:cs="宋体"/>
          <w:color w:val="000000"/>
        </w:rPr>
        <w:t>7.</w:t>
      </w:r>
      <w:r w:rsidRPr="008972C5">
        <w:rPr>
          <w:rFonts w:ascii="宋体" w:hAnsi="宋体" w:cs="宋体" w:hint="eastAsia"/>
          <w:color w:val="000000"/>
        </w:rPr>
        <w:t>从事安全评价活动的安全评价师、注册安全工程师应当每年参加必要的继续教育，不断提高安全评价水平。</w:t>
      </w:r>
    </w:p>
    <w:p w:rsidR="003078E3" w:rsidRPr="008972C5" w:rsidRDefault="003078E3" w:rsidP="003D6250">
      <w:pPr>
        <w:ind w:firstLineChars="200" w:firstLine="420"/>
        <w:rPr>
          <w:rFonts w:ascii="宋体"/>
          <w:color w:val="000000"/>
        </w:rPr>
      </w:pPr>
      <w:r w:rsidRPr="008972C5">
        <w:rPr>
          <w:rFonts w:ascii="宋体" w:hAnsi="宋体" w:cs="宋体"/>
          <w:color w:val="000000"/>
        </w:rPr>
        <w:t>8.</w:t>
      </w:r>
      <w:r w:rsidRPr="008972C5">
        <w:rPr>
          <w:rFonts w:ascii="宋体" w:hAnsi="宋体" w:cs="宋体" w:hint="eastAsia"/>
          <w:color w:val="000000"/>
        </w:rPr>
        <w:t>对安全评价机构实行定期考核。</w:t>
      </w:r>
    </w:p>
    <w:p w:rsidR="003078E3" w:rsidRPr="008972C5" w:rsidRDefault="003078E3" w:rsidP="00B17BA4">
      <w:pPr>
        <w:jc w:val="left"/>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《安全评价机构管理规定》（</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2</w:t>
      </w: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w:t>
      </w:r>
      <w:r w:rsidRPr="008972C5">
        <w:rPr>
          <w:rFonts w:ascii="宋体" w:hAnsi="宋体" w:cs="宋体"/>
          <w:color w:val="000000"/>
        </w:rPr>
        <w:t>9</w:t>
      </w:r>
      <w:r w:rsidRPr="008972C5">
        <w:rPr>
          <w:rFonts w:ascii="宋体" w:hAnsi="宋体" w:cs="宋体" w:hint="eastAsia"/>
          <w:color w:val="000000"/>
        </w:rPr>
        <w:t>、</w:t>
      </w:r>
      <w:r w:rsidRPr="008972C5">
        <w:rPr>
          <w:rFonts w:ascii="宋体" w:hAnsi="宋体" w:cs="宋体"/>
          <w:color w:val="000000"/>
        </w:rPr>
        <w:t>10</w:t>
      </w:r>
      <w:r w:rsidRPr="008972C5">
        <w:rPr>
          <w:rFonts w:ascii="宋体" w:hAnsi="宋体" w:cs="宋体" w:hint="eastAsia"/>
          <w:color w:val="000000"/>
        </w:rPr>
        <w:t>、</w:t>
      </w:r>
      <w:r w:rsidRPr="008972C5">
        <w:rPr>
          <w:rFonts w:ascii="宋体" w:hAnsi="宋体" w:cs="宋体"/>
          <w:color w:val="000000"/>
        </w:rPr>
        <w:t>11</w:t>
      </w:r>
      <w:r w:rsidRPr="008972C5">
        <w:rPr>
          <w:rFonts w:ascii="宋体" w:hAnsi="宋体" w:cs="宋体" w:hint="eastAsia"/>
          <w:color w:val="000000"/>
        </w:rPr>
        <w:t>、</w:t>
      </w:r>
      <w:r w:rsidRPr="008972C5">
        <w:rPr>
          <w:rFonts w:ascii="宋体" w:hAnsi="宋体" w:cs="宋体"/>
          <w:color w:val="000000"/>
        </w:rPr>
        <w:t>12</w:t>
      </w:r>
      <w:r w:rsidRPr="008972C5">
        <w:rPr>
          <w:rFonts w:ascii="宋体" w:hAnsi="宋体" w:cs="宋体" w:hint="eastAsia"/>
          <w:color w:val="000000"/>
        </w:rPr>
        <w:t>、</w:t>
      </w:r>
      <w:r w:rsidRPr="008972C5">
        <w:rPr>
          <w:rFonts w:ascii="宋体" w:hAnsi="宋体" w:cs="宋体"/>
          <w:color w:val="000000"/>
        </w:rPr>
        <w:t>14</w:t>
      </w:r>
      <w:r w:rsidRPr="008972C5">
        <w:rPr>
          <w:rFonts w:ascii="宋体" w:hAnsi="宋体" w:cs="宋体" w:hint="eastAsia"/>
          <w:color w:val="000000"/>
        </w:rPr>
        <w:t>、</w:t>
      </w:r>
      <w:r w:rsidRPr="008972C5">
        <w:rPr>
          <w:rFonts w:ascii="宋体" w:hAnsi="宋体" w:cs="宋体"/>
          <w:color w:val="000000"/>
        </w:rPr>
        <w:t>15</w:t>
      </w:r>
      <w:r w:rsidRPr="008972C5">
        <w:rPr>
          <w:rFonts w:ascii="宋体" w:hAnsi="宋体" w:cs="宋体" w:hint="eastAsia"/>
          <w:color w:val="000000"/>
        </w:rPr>
        <w:t>、</w:t>
      </w:r>
      <w:r w:rsidRPr="008972C5">
        <w:rPr>
          <w:rFonts w:ascii="宋体" w:hAnsi="宋体" w:cs="宋体"/>
          <w:color w:val="000000"/>
        </w:rPr>
        <w:t>16</w:t>
      </w:r>
      <w:r w:rsidRPr="008972C5">
        <w:rPr>
          <w:rFonts w:ascii="宋体" w:hAnsi="宋体" w:cs="宋体" w:hint="eastAsia"/>
          <w:color w:val="000000"/>
        </w:rPr>
        <w:t>、</w:t>
      </w:r>
      <w:r w:rsidRPr="008972C5">
        <w:rPr>
          <w:rFonts w:ascii="宋体" w:hAnsi="宋体" w:cs="宋体"/>
          <w:color w:val="000000"/>
        </w:rPr>
        <w:t>17</w:t>
      </w:r>
      <w:r w:rsidRPr="008972C5">
        <w:rPr>
          <w:rFonts w:ascii="宋体" w:hAnsi="宋体" w:cs="宋体" w:hint="eastAsia"/>
          <w:color w:val="000000"/>
        </w:rPr>
        <w:t>、</w:t>
      </w:r>
      <w:r w:rsidRPr="008972C5">
        <w:rPr>
          <w:rFonts w:ascii="宋体" w:hAnsi="宋体" w:cs="宋体"/>
          <w:color w:val="000000"/>
        </w:rPr>
        <w:t>20</w:t>
      </w:r>
      <w:r w:rsidRPr="008972C5">
        <w:rPr>
          <w:rFonts w:ascii="宋体" w:hAnsi="宋体" w:cs="宋体" w:hint="eastAsia"/>
          <w:color w:val="000000"/>
        </w:rPr>
        <w:t>、</w:t>
      </w:r>
      <w:r w:rsidRPr="008972C5">
        <w:rPr>
          <w:rFonts w:ascii="宋体" w:hAnsi="宋体" w:cs="宋体"/>
          <w:color w:val="000000"/>
        </w:rPr>
        <w:t>21</w:t>
      </w:r>
      <w:r w:rsidRPr="008972C5">
        <w:rPr>
          <w:rFonts w:ascii="宋体" w:hAnsi="宋体" w:cs="宋体" w:hint="eastAsia"/>
          <w:color w:val="000000"/>
        </w:rPr>
        <w:t>、</w:t>
      </w:r>
      <w:r w:rsidRPr="008972C5">
        <w:rPr>
          <w:rFonts w:ascii="宋体" w:hAnsi="宋体" w:cs="宋体"/>
          <w:color w:val="000000"/>
        </w:rPr>
        <w:t>22</w:t>
      </w:r>
      <w:r w:rsidRPr="008972C5">
        <w:rPr>
          <w:rFonts w:ascii="宋体" w:hAnsi="宋体" w:cs="宋体" w:hint="eastAsia"/>
          <w:color w:val="000000"/>
        </w:rPr>
        <w:t>、</w:t>
      </w:r>
      <w:r w:rsidRPr="008972C5">
        <w:rPr>
          <w:rFonts w:ascii="宋体" w:hAnsi="宋体" w:cs="宋体"/>
          <w:color w:val="000000"/>
        </w:rPr>
        <w:t>23</w:t>
      </w:r>
      <w:r w:rsidRPr="008972C5">
        <w:rPr>
          <w:rFonts w:ascii="宋体" w:hAnsi="宋体" w:cs="宋体" w:hint="eastAsia"/>
          <w:color w:val="000000"/>
        </w:rPr>
        <w:t>、</w:t>
      </w:r>
      <w:r w:rsidRPr="008972C5">
        <w:rPr>
          <w:rFonts w:ascii="宋体" w:hAnsi="宋体" w:cs="宋体"/>
          <w:color w:val="000000"/>
        </w:rPr>
        <w:t>24</w:t>
      </w:r>
      <w:r w:rsidRPr="008972C5">
        <w:rPr>
          <w:rFonts w:ascii="宋体" w:hAnsi="宋体" w:cs="宋体" w:hint="eastAsia"/>
          <w:color w:val="000000"/>
        </w:rPr>
        <w:t>、</w:t>
      </w:r>
      <w:r w:rsidRPr="008972C5">
        <w:rPr>
          <w:rFonts w:ascii="宋体" w:hAnsi="宋体" w:cs="宋体"/>
          <w:color w:val="000000"/>
        </w:rPr>
        <w:t>25</w:t>
      </w:r>
      <w:r w:rsidRPr="008972C5">
        <w:rPr>
          <w:rFonts w:ascii="宋体" w:hAnsi="宋体" w:cs="宋体" w:hint="eastAsia"/>
          <w:color w:val="000000"/>
        </w:rPr>
        <w:t>、</w:t>
      </w:r>
      <w:r w:rsidRPr="008972C5">
        <w:rPr>
          <w:rFonts w:ascii="宋体" w:hAnsi="宋体" w:cs="宋体"/>
          <w:color w:val="000000"/>
        </w:rPr>
        <w:t>26</w:t>
      </w:r>
      <w:r w:rsidRPr="008972C5">
        <w:rPr>
          <w:rFonts w:ascii="宋体" w:hAnsi="宋体" w:cs="宋体" w:hint="eastAsia"/>
          <w:color w:val="000000"/>
        </w:rPr>
        <w:t>、</w:t>
      </w:r>
      <w:r w:rsidRPr="008972C5">
        <w:rPr>
          <w:rFonts w:ascii="宋体" w:hAnsi="宋体" w:cs="宋体"/>
          <w:color w:val="000000"/>
        </w:rPr>
        <w:t>27</w:t>
      </w:r>
      <w:r w:rsidRPr="008972C5">
        <w:rPr>
          <w:rFonts w:ascii="宋体" w:hAnsi="宋体" w:cs="宋体" w:hint="eastAsia"/>
          <w:color w:val="000000"/>
        </w:rPr>
        <w:t>、</w:t>
      </w:r>
      <w:r w:rsidRPr="008972C5">
        <w:rPr>
          <w:rFonts w:ascii="宋体" w:hAnsi="宋体" w:cs="宋体"/>
          <w:color w:val="000000"/>
        </w:rPr>
        <w:t>29</w:t>
      </w:r>
      <w:r w:rsidRPr="008972C5">
        <w:rPr>
          <w:rFonts w:ascii="宋体" w:hAnsi="宋体" w:cs="宋体" w:hint="eastAsia"/>
          <w:color w:val="000000"/>
        </w:rPr>
        <w:t>、</w:t>
      </w:r>
      <w:r w:rsidRPr="008972C5">
        <w:rPr>
          <w:rFonts w:ascii="宋体" w:hAnsi="宋体" w:cs="宋体"/>
          <w:color w:val="000000"/>
        </w:rPr>
        <w:t>31</w:t>
      </w:r>
      <w:r w:rsidRPr="008972C5">
        <w:rPr>
          <w:rFonts w:ascii="宋体" w:hAnsi="宋体" w:cs="宋体" w:hint="eastAsia"/>
          <w:color w:val="000000"/>
        </w:rPr>
        <w:t>条。</w:t>
      </w:r>
    </w:p>
    <w:p w:rsidR="003078E3" w:rsidRPr="008972C5" w:rsidRDefault="003078E3" w:rsidP="00B17BA4">
      <w:pPr>
        <w:jc w:val="left"/>
        <w:rPr>
          <w:rFonts w:ascii="宋体"/>
          <w:color w:val="000000"/>
        </w:rPr>
      </w:pPr>
    </w:p>
    <w:p w:rsidR="003078E3" w:rsidRPr="008972C5" w:rsidRDefault="003078E3" w:rsidP="00B17BA4">
      <w:pPr>
        <w:jc w:val="left"/>
        <w:rPr>
          <w:rFonts w:ascii="宋体"/>
          <w:color w:val="000000"/>
        </w:rPr>
      </w:pPr>
    </w:p>
    <w:p w:rsidR="003078E3" w:rsidRPr="008972C5" w:rsidRDefault="003078E3" w:rsidP="00B17BA4">
      <w:pPr>
        <w:jc w:val="left"/>
        <w:rPr>
          <w:rFonts w:ascii="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B4-2</w:t>
      </w:r>
    </w:p>
    <w:p w:rsidR="003078E3" w:rsidRPr="008972C5" w:rsidRDefault="003078E3" w:rsidP="00B17BA4">
      <w:pPr>
        <w:jc w:val="left"/>
        <w:rPr>
          <w:rFonts w:ascii="宋体"/>
          <w:color w:val="000000"/>
        </w:rPr>
      </w:pPr>
      <w:r w:rsidRPr="008972C5">
        <w:rPr>
          <w:rFonts w:ascii="宋体" w:hAnsi="宋体" w:cs="宋体"/>
          <w:color w:val="000000"/>
        </w:rPr>
        <w:t>B.</w:t>
      </w:r>
      <w:r w:rsidRPr="008972C5">
        <w:rPr>
          <w:rFonts w:ascii="宋体" w:hAnsi="宋体" w:cs="宋体" w:hint="eastAsia"/>
          <w:color w:val="000000"/>
        </w:rPr>
        <w:t>【责任主体】评价机构</w:t>
      </w:r>
    </w:p>
    <w:p w:rsidR="003078E3" w:rsidRPr="008972C5" w:rsidRDefault="003078E3" w:rsidP="00B17BA4">
      <w:pPr>
        <w:jc w:val="left"/>
        <w:rPr>
          <w:rFonts w:ascii="宋体"/>
          <w:color w:val="000000"/>
        </w:rPr>
      </w:pPr>
      <w:r w:rsidRPr="008972C5">
        <w:rPr>
          <w:rFonts w:ascii="宋体" w:hAnsi="宋体" w:cs="宋体"/>
          <w:color w:val="000000"/>
        </w:rPr>
        <w:t>C.</w:t>
      </w:r>
      <w:r w:rsidRPr="008972C5">
        <w:rPr>
          <w:rFonts w:ascii="宋体" w:hAnsi="宋体" w:cs="宋体" w:hint="eastAsia"/>
          <w:color w:val="000000"/>
        </w:rPr>
        <w:t>【责任名称】职业卫生评价机构管理。</w:t>
      </w:r>
    </w:p>
    <w:p w:rsidR="003078E3" w:rsidRPr="008972C5" w:rsidRDefault="003078E3" w:rsidP="00B17BA4">
      <w:pPr>
        <w:jc w:val="left"/>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1.</w:t>
      </w:r>
      <w:r w:rsidRPr="008972C5">
        <w:rPr>
          <w:rFonts w:ascii="宋体" w:hAnsi="宋体" w:cs="宋体" w:hint="eastAsia"/>
          <w:color w:val="000000"/>
        </w:rPr>
        <w:t>对职业卫生技术服务机构实行资质认可制度。</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2</w:t>
      </w:r>
      <w:r w:rsidRPr="008972C5">
        <w:rPr>
          <w:rFonts w:ascii="宋体" w:cs="宋体"/>
          <w:color w:val="000000"/>
        </w:rPr>
        <w:t>.</w:t>
      </w:r>
      <w:r w:rsidRPr="008972C5">
        <w:rPr>
          <w:rFonts w:ascii="宋体" w:hAnsi="宋体" w:cs="宋体" w:hint="eastAsia"/>
          <w:color w:val="000000"/>
        </w:rPr>
        <w:t>申请职业卫生技术服务机构资质认可，应当提交下列文件、资料：</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lastRenderedPageBreak/>
        <w:t>（</w:t>
      </w:r>
      <w:r w:rsidRPr="008972C5">
        <w:rPr>
          <w:rFonts w:ascii="宋体" w:hAnsi="宋体" w:cs="宋体"/>
          <w:color w:val="000000"/>
        </w:rPr>
        <w:t>1</w:t>
      </w:r>
      <w:r w:rsidRPr="008972C5">
        <w:rPr>
          <w:rFonts w:ascii="宋体" w:hAnsi="宋体" w:cs="宋体" w:hint="eastAsia"/>
          <w:color w:val="000000"/>
        </w:rPr>
        <w:t>）法定代表人签署的申请表；</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）法人资格证明或者名称预先核准通知书；</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）固定资产的证明；</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）工作场所产权证明或者租赁合同；</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）专职技术人员、专职技术负责人、质量控制负责人的名单及其培训合格证书、技术职称证书、工作经历证明；</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）职业卫生技术服务质量管理文件；</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）拟开展的职业卫生技术服务项目及资质等级；</w:t>
      </w:r>
      <w:r w:rsidRPr="008972C5">
        <w:rPr>
          <w:rFonts w:ascii="宋体" w:hAnsi="宋体" w:cs="宋体"/>
          <w:color w:val="000000"/>
        </w:rPr>
        <w:t xml:space="preserve"> </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）在申请职业卫生技术服务业务范围内，能够证明具有相应业务能力的文件、资料；</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w:t>
      </w:r>
      <w:r w:rsidRPr="008972C5">
        <w:rPr>
          <w:rFonts w:ascii="宋体" w:hAnsi="宋体" w:cs="宋体"/>
          <w:color w:val="000000"/>
        </w:rPr>
        <w:t>9</w:t>
      </w:r>
      <w:r w:rsidRPr="008972C5">
        <w:rPr>
          <w:rFonts w:ascii="宋体" w:hAnsi="宋体" w:cs="宋体" w:hint="eastAsia"/>
          <w:color w:val="000000"/>
        </w:rPr>
        <w:t>）法律、法规规定的其他文件、资料。</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3</w:t>
      </w:r>
      <w:r w:rsidRPr="008972C5">
        <w:rPr>
          <w:rFonts w:ascii="宋体" w:cs="宋体"/>
          <w:color w:val="000000"/>
        </w:rPr>
        <w:t>.</w:t>
      </w:r>
      <w:r w:rsidRPr="008972C5">
        <w:rPr>
          <w:rFonts w:ascii="宋体" w:hAnsi="宋体" w:cs="宋体" w:hint="eastAsia"/>
          <w:color w:val="000000"/>
        </w:rPr>
        <w:t>职业卫生技术服务机构证书有效期均为</w:t>
      </w:r>
      <w:r w:rsidRPr="008972C5">
        <w:rPr>
          <w:rFonts w:ascii="宋体" w:hAnsi="宋体" w:cs="宋体"/>
          <w:color w:val="000000"/>
        </w:rPr>
        <w:t>3</w:t>
      </w:r>
      <w:r w:rsidRPr="008972C5">
        <w:rPr>
          <w:rFonts w:ascii="宋体" w:hAnsi="宋体" w:cs="宋体" w:hint="eastAsia"/>
          <w:color w:val="000000"/>
        </w:rPr>
        <w:t>年。</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4</w:t>
      </w:r>
      <w:r w:rsidRPr="008972C5">
        <w:rPr>
          <w:rFonts w:ascii="宋体" w:cs="宋体"/>
          <w:color w:val="000000"/>
        </w:rPr>
        <w:t>.</w:t>
      </w:r>
      <w:r w:rsidRPr="008972C5">
        <w:rPr>
          <w:rFonts w:ascii="宋体" w:hAnsi="宋体" w:cs="宋体" w:hint="eastAsia"/>
          <w:color w:val="000000"/>
        </w:rPr>
        <w:t>职业卫生技术服务机构不得转让或者租借其取得的资质证书。</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任何单位和个人不得伪造、变造、买卖职业卫生技术服务机构资质证书。</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5</w:t>
      </w:r>
      <w:r w:rsidRPr="008972C5">
        <w:rPr>
          <w:rFonts w:ascii="宋体" w:cs="宋体"/>
          <w:color w:val="000000"/>
        </w:rPr>
        <w:t>.</w:t>
      </w:r>
      <w:r w:rsidRPr="008972C5">
        <w:rPr>
          <w:rFonts w:ascii="宋体" w:hAnsi="宋体" w:cs="宋体" w:hint="eastAsia"/>
          <w:color w:val="000000"/>
        </w:rPr>
        <w:t>职业卫生技术服务机构应当依法独立开展职业卫生技术服务活动，科学、客观、真实地反映技术服务事项，并对出具的职业卫生技术报告承担法律责任。</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6</w:t>
      </w:r>
      <w:r w:rsidRPr="008972C5">
        <w:rPr>
          <w:rFonts w:ascii="宋体" w:cs="宋体"/>
          <w:color w:val="000000"/>
        </w:rPr>
        <w:t>.</w:t>
      </w:r>
      <w:r w:rsidRPr="008972C5">
        <w:rPr>
          <w:rFonts w:ascii="宋体" w:hAnsi="宋体" w:cs="宋体" w:hint="eastAsia"/>
          <w:color w:val="000000"/>
        </w:rPr>
        <w:t>职业卫生技术服务机构开展技术服务时，应当依法与建设单位、用人单位签订职业卫生技术服务合同，明确技术服务内容、范围以及双方的权利、义务和责任。</w:t>
      </w:r>
    </w:p>
    <w:p w:rsidR="003078E3" w:rsidRPr="008972C5" w:rsidRDefault="003078E3" w:rsidP="003D6250">
      <w:pPr>
        <w:ind w:firstLineChars="200" w:firstLine="420"/>
        <w:jc w:val="left"/>
        <w:rPr>
          <w:rFonts w:ascii="宋体"/>
          <w:color w:val="000000"/>
        </w:rPr>
      </w:pPr>
      <w:r w:rsidRPr="008972C5">
        <w:rPr>
          <w:rFonts w:ascii="宋体" w:hAnsi="宋体" w:cs="宋体"/>
          <w:color w:val="000000"/>
        </w:rPr>
        <w:t>7</w:t>
      </w:r>
      <w:r w:rsidRPr="008972C5">
        <w:rPr>
          <w:rFonts w:ascii="宋体" w:cs="宋体"/>
          <w:color w:val="000000"/>
        </w:rPr>
        <w:t>.</w:t>
      </w:r>
      <w:r w:rsidRPr="008972C5">
        <w:rPr>
          <w:rFonts w:ascii="宋体" w:hAnsi="宋体" w:cs="宋体" w:hint="eastAsia"/>
          <w:color w:val="000000"/>
        </w:rPr>
        <w:t>职业卫生技术服务机构的职业卫生技术服务过程控制记录、现场勘查记录、影像资料及相关证明材料，应当及时归档，妥善保管。</w:t>
      </w:r>
    </w:p>
    <w:p w:rsidR="003078E3" w:rsidRPr="008972C5" w:rsidRDefault="003078E3" w:rsidP="003D6250">
      <w:pPr>
        <w:ind w:firstLineChars="200" w:firstLine="420"/>
        <w:jc w:val="left"/>
        <w:rPr>
          <w:rFonts w:ascii="宋体"/>
          <w:color w:val="000000"/>
        </w:rPr>
      </w:pPr>
      <w:r w:rsidRPr="008972C5">
        <w:rPr>
          <w:rFonts w:ascii="宋体" w:hAnsi="宋体" w:cs="宋体" w:hint="eastAsia"/>
          <w:color w:val="000000"/>
        </w:rPr>
        <w:t>职业卫生技术服务机构应当为专职技术人员提供必要的个体防护用品。</w:t>
      </w:r>
    </w:p>
    <w:p w:rsidR="003078E3" w:rsidRPr="008972C5" w:rsidRDefault="003078E3" w:rsidP="00B17BA4">
      <w:pPr>
        <w:jc w:val="left"/>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jc w:val="left"/>
        <w:rPr>
          <w:color w:val="000000"/>
        </w:rPr>
      </w:pPr>
      <w:r w:rsidRPr="008972C5">
        <w:rPr>
          <w:rFonts w:ascii="宋体" w:hAnsi="宋体" w:cs="宋体" w:hint="eastAsia"/>
          <w:color w:val="000000"/>
        </w:rPr>
        <w:t>《职业卫生技术服务机构监督管理暂行办法》（</w:t>
      </w:r>
      <w:r w:rsidRPr="008972C5">
        <w:rPr>
          <w:rFonts w:ascii="宋体" w:hAnsi="宋体" w:cs="宋体"/>
          <w:color w:val="000000"/>
        </w:rPr>
        <w:t>2012</w:t>
      </w:r>
      <w:r w:rsidRPr="008972C5">
        <w:rPr>
          <w:rFonts w:ascii="宋体" w:hAnsi="宋体" w:cs="宋体" w:hint="eastAsia"/>
          <w:color w:val="000000"/>
        </w:rPr>
        <w:t>年）第</w:t>
      </w:r>
      <w:r w:rsidRPr="008972C5">
        <w:rPr>
          <w:rFonts w:ascii="宋体" w:hAnsi="宋体" w:cs="宋体"/>
          <w:color w:val="000000"/>
        </w:rPr>
        <w:t>4</w:t>
      </w: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w:t>
      </w:r>
      <w:r w:rsidRPr="008972C5">
        <w:rPr>
          <w:rFonts w:ascii="宋体" w:hAnsi="宋体" w:cs="宋体"/>
          <w:color w:val="000000"/>
        </w:rPr>
        <w:t>9</w:t>
      </w:r>
      <w:r w:rsidRPr="008972C5">
        <w:rPr>
          <w:rFonts w:ascii="宋体" w:hAnsi="宋体" w:cs="宋体" w:hint="eastAsia"/>
          <w:color w:val="000000"/>
        </w:rPr>
        <w:t>、</w:t>
      </w:r>
      <w:r w:rsidRPr="008972C5">
        <w:rPr>
          <w:rFonts w:ascii="宋体" w:hAnsi="宋体" w:cs="宋体"/>
          <w:color w:val="000000"/>
        </w:rPr>
        <w:t>11</w:t>
      </w:r>
      <w:r w:rsidRPr="008972C5">
        <w:rPr>
          <w:rFonts w:ascii="宋体" w:hAnsi="宋体" w:cs="宋体" w:hint="eastAsia"/>
          <w:color w:val="000000"/>
        </w:rPr>
        <w:t>、</w:t>
      </w:r>
      <w:r w:rsidRPr="008972C5">
        <w:rPr>
          <w:rFonts w:ascii="宋体" w:hAnsi="宋体" w:cs="宋体"/>
          <w:color w:val="000000"/>
        </w:rPr>
        <w:t>12</w:t>
      </w:r>
      <w:r w:rsidRPr="008972C5">
        <w:rPr>
          <w:rFonts w:ascii="宋体" w:hAnsi="宋体" w:cs="宋体" w:hint="eastAsia"/>
          <w:color w:val="000000"/>
        </w:rPr>
        <w:t>、</w:t>
      </w:r>
      <w:r w:rsidRPr="008972C5">
        <w:rPr>
          <w:rFonts w:ascii="宋体" w:hAnsi="宋体" w:cs="宋体"/>
          <w:color w:val="000000"/>
        </w:rPr>
        <w:t>14</w:t>
      </w:r>
      <w:r w:rsidRPr="008972C5">
        <w:rPr>
          <w:rFonts w:ascii="宋体" w:hAnsi="宋体" w:cs="宋体" w:hint="eastAsia"/>
          <w:color w:val="000000"/>
        </w:rPr>
        <w:t>、</w:t>
      </w:r>
      <w:r w:rsidRPr="008972C5">
        <w:rPr>
          <w:rFonts w:ascii="宋体" w:hAnsi="宋体" w:cs="宋体"/>
          <w:color w:val="000000"/>
        </w:rPr>
        <w:t>15</w:t>
      </w:r>
      <w:r w:rsidRPr="008972C5">
        <w:rPr>
          <w:rFonts w:ascii="宋体" w:hAnsi="宋体" w:cs="宋体" w:hint="eastAsia"/>
          <w:color w:val="000000"/>
        </w:rPr>
        <w:t>、</w:t>
      </w:r>
      <w:r w:rsidRPr="008972C5">
        <w:rPr>
          <w:rFonts w:ascii="宋体" w:hAnsi="宋体" w:cs="宋体"/>
          <w:color w:val="000000"/>
        </w:rPr>
        <w:t>16</w:t>
      </w:r>
      <w:r w:rsidRPr="008972C5">
        <w:rPr>
          <w:rFonts w:ascii="宋体" w:hAnsi="宋体" w:cs="宋体" w:hint="eastAsia"/>
          <w:color w:val="000000"/>
        </w:rPr>
        <w:t>、</w:t>
      </w:r>
      <w:r w:rsidRPr="008972C5">
        <w:rPr>
          <w:rFonts w:ascii="宋体" w:hAnsi="宋体" w:cs="宋体"/>
          <w:color w:val="000000"/>
        </w:rPr>
        <w:t>17</w:t>
      </w:r>
      <w:r w:rsidRPr="008972C5">
        <w:rPr>
          <w:rFonts w:ascii="宋体" w:hAnsi="宋体" w:cs="宋体" w:hint="eastAsia"/>
          <w:color w:val="000000"/>
        </w:rPr>
        <w:t>、</w:t>
      </w:r>
      <w:r w:rsidRPr="008972C5">
        <w:rPr>
          <w:rFonts w:ascii="宋体" w:hAnsi="宋体" w:cs="宋体"/>
          <w:color w:val="000000"/>
        </w:rPr>
        <w:t>18</w:t>
      </w:r>
      <w:r w:rsidRPr="008972C5">
        <w:rPr>
          <w:rFonts w:ascii="宋体" w:hAnsi="宋体" w:cs="宋体" w:hint="eastAsia"/>
          <w:color w:val="000000"/>
        </w:rPr>
        <w:t>、</w:t>
      </w:r>
      <w:r w:rsidRPr="008972C5">
        <w:rPr>
          <w:rFonts w:ascii="宋体" w:hAnsi="宋体" w:cs="宋体"/>
          <w:color w:val="000000"/>
        </w:rPr>
        <w:t>19</w:t>
      </w:r>
      <w:r w:rsidRPr="008972C5">
        <w:rPr>
          <w:rFonts w:ascii="宋体" w:hAnsi="宋体" w:cs="宋体" w:hint="eastAsia"/>
          <w:color w:val="000000"/>
        </w:rPr>
        <w:t>、</w:t>
      </w:r>
      <w:r w:rsidRPr="008972C5">
        <w:rPr>
          <w:rFonts w:ascii="宋体" w:hAnsi="宋体" w:cs="宋体"/>
          <w:color w:val="000000"/>
        </w:rPr>
        <w:t>20</w:t>
      </w:r>
      <w:r w:rsidRPr="008972C5">
        <w:rPr>
          <w:rFonts w:ascii="宋体" w:hAnsi="宋体" w:cs="宋体" w:hint="eastAsia"/>
          <w:color w:val="000000"/>
        </w:rPr>
        <w:t>、</w:t>
      </w:r>
      <w:r w:rsidRPr="008972C5">
        <w:rPr>
          <w:rFonts w:ascii="宋体" w:hAnsi="宋体" w:cs="宋体"/>
          <w:color w:val="000000"/>
        </w:rPr>
        <w:t>23</w:t>
      </w:r>
      <w:r w:rsidRPr="008972C5">
        <w:rPr>
          <w:rFonts w:ascii="宋体" w:hAnsi="宋体" w:cs="宋体" w:hint="eastAsia"/>
          <w:color w:val="000000"/>
        </w:rPr>
        <w:t>、</w:t>
      </w:r>
      <w:r w:rsidRPr="008972C5">
        <w:rPr>
          <w:rFonts w:ascii="宋体" w:hAnsi="宋体" w:cs="宋体"/>
          <w:color w:val="000000"/>
        </w:rPr>
        <w:t>24</w:t>
      </w:r>
      <w:r w:rsidRPr="008972C5">
        <w:rPr>
          <w:rFonts w:ascii="宋体" w:hAnsi="宋体" w:cs="宋体" w:hint="eastAsia"/>
          <w:color w:val="000000"/>
        </w:rPr>
        <w:t>、</w:t>
      </w:r>
      <w:r w:rsidRPr="008972C5">
        <w:rPr>
          <w:rFonts w:ascii="宋体" w:hAnsi="宋体" w:cs="宋体"/>
          <w:color w:val="000000"/>
        </w:rPr>
        <w:t>25</w:t>
      </w:r>
      <w:r w:rsidRPr="008972C5">
        <w:rPr>
          <w:rFonts w:ascii="宋体" w:hAnsi="宋体" w:cs="宋体" w:hint="eastAsia"/>
          <w:color w:val="000000"/>
        </w:rPr>
        <w:t>、</w:t>
      </w:r>
      <w:r w:rsidRPr="008972C5">
        <w:rPr>
          <w:rFonts w:ascii="宋体" w:hAnsi="宋体" w:cs="宋体"/>
          <w:color w:val="000000"/>
        </w:rPr>
        <w:t>26</w:t>
      </w:r>
      <w:r w:rsidRPr="008972C5">
        <w:rPr>
          <w:rFonts w:ascii="宋体" w:hAnsi="宋体" w:cs="宋体" w:hint="eastAsia"/>
          <w:color w:val="000000"/>
        </w:rPr>
        <w:t>、</w:t>
      </w:r>
      <w:r w:rsidRPr="008972C5">
        <w:rPr>
          <w:rFonts w:ascii="宋体" w:hAnsi="宋体" w:cs="宋体"/>
          <w:color w:val="000000"/>
        </w:rPr>
        <w:t>28</w:t>
      </w:r>
      <w:r w:rsidRPr="008972C5">
        <w:rPr>
          <w:rFonts w:ascii="宋体" w:hAnsi="宋体" w:cs="宋体" w:hint="eastAsia"/>
          <w:color w:val="000000"/>
        </w:rPr>
        <w:t>、</w:t>
      </w:r>
      <w:r w:rsidRPr="008972C5">
        <w:rPr>
          <w:rFonts w:ascii="宋体" w:hAnsi="宋体" w:cs="宋体"/>
          <w:color w:val="000000"/>
        </w:rPr>
        <w:t>30</w:t>
      </w:r>
      <w:r w:rsidRPr="008972C5">
        <w:rPr>
          <w:rFonts w:ascii="宋体" w:hAnsi="宋体" w:cs="宋体" w:hint="eastAsia"/>
          <w:color w:val="000000"/>
        </w:rPr>
        <w:t>、</w:t>
      </w:r>
      <w:r w:rsidRPr="008972C5">
        <w:rPr>
          <w:rFonts w:ascii="宋体" w:hAnsi="宋体" w:cs="宋体"/>
          <w:color w:val="000000"/>
        </w:rPr>
        <w:t>31</w:t>
      </w:r>
      <w:r w:rsidRPr="008972C5">
        <w:rPr>
          <w:rFonts w:ascii="宋体" w:hAnsi="宋体" w:cs="宋体" w:hint="eastAsia"/>
          <w:color w:val="000000"/>
        </w:rPr>
        <w:t>、</w:t>
      </w:r>
      <w:r w:rsidRPr="008972C5">
        <w:rPr>
          <w:rFonts w:ascii="宋体" w:hAnsi="宋体" w:cs="宋体"/>
          <w:color w:val="000000"/>
        </w:rPr>
        <w:t>32</w:t>
      </w:r>
      <w:r w:rsidRPr="008972C5">
        <w:rPr>
          <w:rFonts w:ascii="宋体" w:hAnsi="宋体" w:cs="宋体" w:hint="eastAsia"/>
          <w:color w:val="000000"/>
        </w:rPr>
        <w:t>、</w:t>
      </w:r>
      <w:r w:rsidRPr="008972C5">
        <w:rPr>
          <w:rFonts w:ascii="宋体" w:hAnsi="宋体" w:cs="宋体"/>
          <w:color w:val="000000"/>
        </w:rPr>
        <w:t>33</w:t>
      </w:r>
      <w:r w:rsidRPr="008972C5">
        <w:rPr>
          <w:rFonts w:ascii="宋体" w:hAnsi="宋体" w:cs="宋体" w:hint="eastAsia"/>
          <w:color w:val="000000"/>
        </w:rPr>
        <w:t>、</w:t>
      </w:r>
      <w:r w:rsidRPr="008972C5">
        <w:rPr>
          <w:rFonts w:ascii="宋体" w:hAnsi="宋体" w:cs="宋体"/>
          <w:color w:val="000000"/>
        </w:rPr>
        <w:t>34</w:t>
      </w:r>
      <w:r w:rsidRPr="008972C5">
        <w:rPr>
          <w:rFonts w:ascii="宋体" w:hAnsi="宋体" w:cs="宋体" w:hint="eastAsia"/>
          <w:color w:val="000000"/>
        </w:rPr>
        <w:t>、</w:t>
      </w:r>
      <w:r w:rsidRPr="008972C5">
        <w:rPr>
          <w:rFonts w:ascii="宋体" w:hAnsi="宋体" w:cs="宋体"/>
          <w:color w:val="000000"/>
        </w:rPr>
        <w:t>35</w:t>
      </w:r>
      <w:r w:rsidRPr="008972C5">
        <w:rPr>
          <w:rFonts w:ascii="宋体" w:hAnsi="宋体" w:cs="宋体" w:hint="eastAsia"/>
          <w:color w:val="000000"/>
        </w:rPr>
        <w:t>、</w:t>
      </w:r>
      <w:r w:rsidRPr="008972C5">
        <w:rPr>
          <w:rFonts w:ascii="宋体" w:hAnsi="宋体" w:cs="宋体"/>
          <w:color w:val="000000"/>
        </w:rPr>
        <w:t>36</w:t>
      </w:r>
      <w:r w:rsidRPr="008972C5">
        <w:rPr>
          <w:rFonts w:ascii="宋体" w:hAnsi="宋体" w:cs="宋体" w:hint="eastAsia"/>
          <w:color w:val="000000"/>
        </w:rPr>
        <w:t>、</w:t>
      </w:r>
      <w:r w:rsidRPr="008972C5">
        <w:rPr>
          <w:rFonts w:ascii="宋体" w:hAnsi="宋体" w:cs="宋体"/>
          <w:color w:val="000000"/>
        </w:rPr>
        <w:t>49</w:t>
      </w:r>
      <w:r w:rsidRPr="008972C5">
        <w:rPr>
          <w:rFonts w:ascii="宋体" w:hAnsi="宋体" w:cs="宋体" w:hint="eastAsia"/>
          <w:color w:val="000000"/>
        </w:rPr>
        <w:t>、</w:t>
      </w:r>
      <w:r w:rsidRPr="008972C5">
        <w:rPr>
          <w:rFonts w:ascii="宋体" w:hAnsi="宋体" w:cs="宋体"/>
          <w:color w:val="000000"/>
        </w:rPr>
        <w:t>50</w:t>
      </w:r>
      <w:r w:rsidRPr="008972C5">
        <w:rPr>
          <w:rFonts w:ascii="宋体" w:hAnsi="宋体" w:cs="宋体" w:hint="eastAsia"/>
          <w:color w:val="000000"/>
        </w:rPr>
        <w:t>、</w:t>
      </w:r>
      <w:r w:rsidRPr="008972C5">
        <w:rPr>
          <w:rFonts w:ascii="宋体" w:hAnsi="宋体" w:cs="宋体"/>
          <w:color w:val="000000"/>
        </w:rPr>
        <w:t>51</w:t>
      </w:r>
      <w:r w:rsidRPr="008972C5">
        <w:rPr>
          <w:rFonts w:ascii="宋体" w:hAnsi="宋体" w:cs="宋体" w:hint="eastAsia"/>
          <w:color w:val="000000"/>
        </w:rPr>
        <w:t>、</w:t>
      </w:r>
      <w:r w:rsidRPr="008972C5">
        <w:rPr>
          <w:rFonts w:ascii="宋体" w:hAnsi="宋体" w:cs="宋体"/>
          <w:color w:val="000000"/>
        </w:rPr>
        <w:t>52</w:t>
      </w:r>
      <w:r w:rsidRPr="008972C5">
        <w:rPr>
          <w:rFonts w:ascii="宋体" w:hAnsi="宋体" w:cs="宋体" w:hint="eastAsia"/>
          <w:color w:val="000000"/>
        </w:rPr>
        <w:t>条。</w:t>
      </w:r>
    </w:p>
    <w:p w:rsidR="003078E3" w:rsidRPr="008972C5" w:rsidRDefault="003078E3" w:rsidP="00B17BA4">
      <w:pPr>
        <w:jc w:val="left"/>
        <w:rPr>
          <w:color w:val="00000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342B4A">
      <w:pPr>
        <w:widowControl/>
        <w:jc w:val="left"/>
        <w:rPr>
          <w:rFonts w:ascii="Arial" w:hAnsi="Arial" w:cs="Arial"/>
          <w:color w:val="000000"/>
          <w:kern w:val="0"/>
          <w:sz w:val="60"/>
          <w:szCs w:val="60"/>
        </w:rPr>
        <w:sectPr w:rsidR="003078E3" w:rsidRPr="008972C5" w:rsidSect="00CD35C2">
          <w:footerReference w:type="default" r:id="rId34"/>
          <w:pgSz w:w="11906" w:h="16838" w:code="9"/>
          <w:pgMar w:top="1440" w:right="1797" w:bottom="1440" w:left="1797" w:header="851" w:footer="992" w:gutter="0"/>
          <w:cols w:space="425"/>
          <w:docGrid w:type="lines" w:linePitch="312"/>
        </w:sectPr>
      </w:pPr>
    </w:p>
    <w:p w:rsidR="003078E3" w:rsidRPr="008972C5" w:rsidRDefault="003078E3" w:rsidP="00342B4A">
      <w:pPr>
        <w:widowControl/>
        <w:jc w:val="left"/>
        <w:rPr>
          <w:rFonts w:ascii="Arial" w:hAnsi="Arial" w:cs="Arial"/>
          <w:color w:val="000000"/>
          <w:kern w:val="0"/>
          <w:sz w:val="60"/>
          <w:szCs w:val="60"/>
        </w:rPr>
      </w:pPr>
      <w:r w:rsidRPr="008972C5">
        <w:rPr>
          <w:rFonts w:ascii="Arial" w:hAnsi="Arial" w:cs="宋体" w:hint="eastAsia"/>
          <w:color w:val="000000"/>
          <w:kern w:val="0"/>
          <w:sz w:val="60"/>
          <w:szCs w:val="60"/>
        </w:rPr>
        <w:lastRenderedPageBreak/>
        <w:t>第二章</w:t>
      </w:r>
    </w:p>
    <w:p w:rsidR="003078E3" w:rsidRPr="008972C5" w:rsidRDefault="003078E3" w:rsidP="00342B4A">
      <w:pPr>
        <w:widowControl/>
        <w:jc w:val="left"/>
        <w:rPr>
          <w:rFonts w:ascii="Arial" w:hAnsi="Arial" w:cs="Arial"/>
          <w:color w:val="000000"/>
          <w:kern w:val="0"/>
          <w:sz w:val="60"/>
          <w:szCs w:val="60"/>
        </w:rPr>
      </w:pPr>
      <w:r w:rsidRPr="008972C5">
        <w:rPr>
          <w:rFonts w:ascii="Arial" w:hAnsi="Arial" w:cs="宋体" w:hint="eastAsia"/>
          <w:color w:val="000000"/>
          <w:kern w:val="0"/>
          <w:sz w:val="60"/>
          <w:szCs w:val="60"/>
        </w:rPr>
        <w:t>特定企业的特殊主体责任</w:t>
      </w:r>
    </w:p>
    <w:p w:rsidR="003078E3" w:rsidRPr="008972C5" w:rsidRDefault="003078E3" w:rsidP="00342B4A">
      <w:pPr>
        <w:widowControl/>
        <w:jc w:val="left"/>
        <w:rPr>
          <w:rFonts w:ascii="Arial" w:hAnsi="Arial" w:cs="Arial"/>
          <w:color w:val="000000"/>
          <w:kern w:val="0"/>
          <w:sz w:val="36"/>
          <w:szCs w:val="36"/>
        </w:rPr>
      </w:pPr>
      <w:r w:rsidRPr="008972C5">
        <w:rPr>
          <w:rFonts w:ascii="Arial" w:hAnsi="Arial" w:cs="宋体" w:hint="eastAsia"/>
          <w:color w:val="000000"/>
          <w:kern w:val="0"/>
          <w:sz w:val="36"/>
          <w:szCs w:val="36"/>
        </w:rPr>
        <w:t>文化广电部分</w:t>
      </w:r>
    </w:p>
    <w:p w:rsidR="003078E3" w:rsidRPr="008972C5" w:rsidRDefault="003078E3" w:rsidP="00342B4A">
      <w:pPr>
        <w:widowControl/>
        <w:ind w:firstLine="393"/>
        <w:rPr>
          <w:color w:val="000000"/>
          <w:kern w:val="0"/>
        </w:rPr>
      </w:pPr>
      <w:r w:rsidRPr="008972C5">
        <w:rPr>
          <w:color w:val="000000"/>
          <w:kern w:val="0"/>
        </w:rPr>
        <w:t> </w:t>
      </w:r>
    </w:p>
    <w:p w:rsidR="003078E3" w:rsidRPr="008972C5" w:rsidRDefault="003078E3" w:rsidP="00342B4A">
      <w:pPr>
        <w:widowControl/>
        <w:jc w:val="center"/>
        <w:rPr>
          <w:color w:val="000000"/>
          <w:kern w:val="0"/>
          <w:sz w:val="26"/>
          <w:szCs w:val="26"/>
        </w:rPr>
      </w:pPr>
      <w:r w:rsidRPr="008972C5">
        <w:rPr>
          <w:rFonts w:cs="宋体" w:hint="eastAsia"/>
          <w:color w:val="000000"/>
          <w:kern w:val="0"/>
          <w:sz w:val="26"/>
          <w:szCs w:val="26"/>
        </w:rPr>
        <w:t>第一节　互联网上网服务营业场所经营单位</w:t>
      </w:r>
    </w:p>
    <w:p w:rsidR="003078E3" w:rsidRPr="008972C5" w:rsidRDefault="003078E3" w:rsidP="00342B4A">
      <w:pPr>
        <w:widowControl/>
        <w:ind w:firstLine="393"/>
        <w:rPr>
          <w:color w:val="000000"/>
          <w:kern w:val="0"/>
        </w:rPr>
      </w:pPr>
      <w:r w:rsidRPr="008972C5">
        <w:rPr>
          <w:color w:val="000000"/>
          <w:kern w:val="0"/>
        </w:rPr>
        <w:t> </w:t>
      </w:r>
    </w:p>
    <w:p w:rsidR="003078E3" w:rsidRPr="008972C5" w:rsidRDefault="003078E3" w:rsidP="00461680">
      <w:pPr>
        <w:widowControl/>
        <w:tabs>
          <w:tab w:val="left" w:pos="2565"/>
          <w:tab w:val="center" w:pos="4156"/>
        </w:tabs>
        <w:jc w:val="left"/>
        <w:rPr>
          <w:rFonts w:ascii="Arial" w:hAnsi="Arial" w:cs="Arial"/>
          <w:color w:val="000000"/>
          <w:kern w:val="0"/>
          <w:sz w:val="22"/>
          <w:szCs w:val="22"/>
        </w:rPr>
      </w:pPr>
      <w:r w:rsidRPr="008972C5">
        <w:rPr>
          <w:rFonts w:ascii="Arial" w:hAnsi="Arial" w:cs="Arial"/>
          <w:color w:val="000000"/>
          <w:kern w:val="0"/>
          <w:sz w:val="22"/>
          <w:szCs w:val="22"/>
        </w:rPr>
        <w:tab/>
      </w:r>
      <w:r w:rsidRPr="008972C5">
        <w:rPr>
          <w:rFonts w:ascii="Arial" w:hAnsi="Arial" w:cs="Arial"/>
          <w:color w:val="000000"/>
          <w:kern w:val="0"/>
          <w:sz w:val="22"/>
          <w:szCs w:val="22"/>
        </w:rPr>
        <w:tab/>
      </w:r>
      <w:r w:rsidRPr="008972C5">
        <w:rPr>
          <w:rFonts w:ascii="Arial" w:hAnsi="Arial" w:cs="宋体" w:hint="eastAsia"/>
          <w:color w:val="000000"/>
          <w:kern w:val="0"/>
          <w:sz w:val="22"/>
          <w:szCs w:val="22"/>
        </w:rPr>
        <w:t>本节目录</w:t>
      </w:r>
    </w:p>
    <w:p w:rsidR="003078E3" w:rsidRPr="008972C5" w:rsidRDefault="003078E3" w:rsidP="00342B4A">
      <w:pPr>
        <w:widowControl/>
        <w:rPr>
          <w:color w:val="000000"/>
          <w:kern w:val="0"/>
          <w:sz w:val="22"/>
          <w:szCs w:val="22"/>
        </w:rPr>
      </w:pPr>
      <w:r w:rsidRPr="008972C5">
        <w:rPr>
          <w:color w:val="000000"/>
          <w:kern w:val="0"/>
          <w:sz w:val="22"/>
          <w:szCs w:val="22"/>
        </w:rPr>
        <w:t> </w:t>
      </w: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申请从事互联网上网服务营业场所经营单位的经营活动实行许可制度。</w:t>
      </w: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2</w:t>
      </w:r>
      <w:r w:rsidRPr="008972C5">
        <w:rPr>
          <w:rFonts w:ascii="宋体" w:hAnsi="宋体" w:cs="宋体" w:hint="eastAsia"/>
          <w:color w:val="000000"/>
          <w:kern w:val="0"/>
          <w:sz w:val="22"/>
          <w:szCs w:val="22"/>
        </w:rPr>
        <w:t>通过合法方式接入互联网，不得经营非网络游戏。</w:t>
      </w: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3</w:t>
      </w:r>
      <w:r w:rsidRPr="008972C5">
        <w:rPr>
          <w:rFonts w:ascii="宋体" w:hAnsi="宋体" w:cs="宋体" w:hint="eastAsia"/>
          <w:color w:val="000000"/>
          <w:kern w:val="0"/>
          <w:sz w:val="22"/>
          <w:szCs w:val="22"/>
        </w:rPr>
        <w:t>不得利用网络游戏或者其他方式进行赌博或者变相赌博活动。</w:t>
      </w: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4</w:t>
      </w:r>
      <w:r w:rsidRPr="008972C5">
        <w:rPr>
          <w:rFonts w:ascii="宋体" w:hAnsi="宋体" w:cs="宋体" w:hint="eastAsia"/>
          <w:color w:val="000000"/>
          <w:kern w:val="0"/>
          <w:sz w:val="22"/>
          <w:szCs w:val="22"/>
        </w:rPr>
        <w:t>应当实施经营管理技术措施，建立场内巡查制度；发现违法行为，应当立即予以制止并向有关部门举报。</w:t>
      </w: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5</w:t>
      </w:r>
      <w:r w:rsidRPr="008972C5">
        <w:rPr>
          <w:rFonts w:ascii="宋体" w:hAnsi="宋体" w:cs="宋体" w:hint="eastAsia"/>
          <w:color w:val="000000"/>
          <w:kern w:val="0"/>
          <w:sz w:val="22"/>
          <w:szCs w:val="22"/>
        </w:rPr>
        <w:t>应当在营业场所的显著位置悬挂《网络文化经营许可证》、《营业执照》、未成年人禁入标志。</w:t>
      </w: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6</w:t>
      </w:r>
      <w:r w:rsidRPr="008972C5">
        <w:rPr>
          <w:rFonts w:ascii="宋体" w:hAnsi="宋体" w:cs="宋体" w:hint="eastAsia"/>
          <w:color w:val="000000"/>
          <w:kern w:val="0"/>
          <w:sz w:val="22"/>
          <w:szCs w:val="22"/>
        </w:rPr>
        <w:t>不得接纳未成年人进入营业场所，每日营业时间限于</w:t>
      </w:r>
      <w:r w:rsidRPr="008972C5">
        <w:rPr>
          <w:rFonts w:ascii="宋体" w:hAnsi="宋体" w:cs="宋体"/>
          <w:color w:val="000000"/>
          <w:kern w:val="0"/>
          <w:sz w:val="22"/>
          <w:szCs w:val="22"/>
        </w:rPr>
        <w:t>8</w:t>
      </w:r>
      <w:r w:rsidRPr="008972C5">
        <w:rPr>
          <w:rFonts w:ascii="宋体" w:hAnsi="宋体" w:cs="宋体" w:hint="eastAsia"/>
          <w:color w:val="000000"/>
          <w:kern w:val="0"/>
          <w:sz w:val="22"/>
          <w:szCs w:val="22"/>
        </w:rPr>
        <w:t>时至</w:t>
      </w:r>
      <w:r w:rsidRPr="008972C5">
        <w:rPr>
          <w:rFonts w:ascii="宋体" w:hAnsi="宋体" w:cs="宋体"/>
          <w:color w:val="000000"/>
          <w:kern w:val="0"/>
          <w:sz w:val="22"/>
          <w:szCs w:val="22"/>
        </w:rPr>
        <w:t>24</w:t>
      </w:r>
      <w:r w:rsidRPr="008972C5">
        <w:rPr>
          <w:rFonts w:ascii="宋体" w:hAnsi="宋体" w:cs="宋体" w:hint="eastAsia"/>
          <w:color w:val="000000"/>
          <w:kern w:val="0"/>
          <w:sz w:val="22"/>
          <w:szCs w:val="22"/>
        </w:rPr>
        <w:t>时。</w:t>
      </w: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7</w:t>
      </w:r>
      <w:r w:rsidRPr="008972C5">
        <w:rPr>
          <w:rFonts w:ascii="宋体" w:hAnsi="宋体" w:cs="宋体" w:hint="eastAsia"/>
          <w:color w:val="000000"/>
          <w:kern w:val="0"/>
          <w:sz w:val="22"/>
          <w:szCs w:val="22"/>
        </w:rPr>
        <w:t>应当对上网消费者的身份证等有效证件进行核对、登记，并记录有关上网信息。</w:t>
      </w: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 xml:space="preserve">8 </w:t>
      </w:r>
      <w:r w:rsidRPr="008972C5">
        <w:rPr>
          <w:rFonts w:ascii="宋体" w:hAnsi="宋体" w:cs="宋体" w:hint="eastAsia"/>
          <w:color w:val="000000"/>
          <w:kern w:val="0"/>
          <w:sz w:val="22"/>
          <w:szCs w:val="22"/>
        </w:rPr>
        <w:t>应当依法履行信息网络安全、治安和消防安全职责。</w:t>
      </w: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【责任主体】互联网上网服务营业场所经营单位</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【责任名称】申请从事互联网上网服务营业场所经营单位的经营活动实行许可制度。</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国家对互联网上网服务营业场所经营单位的经营活动实行许可制度。未经许可，任何组织和个人不得从事互联网上网服务经营活动。</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互联网上网服务营业场所经营单位从事互联网上网服务经营活动，应当具备下列条件：</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有企业的名称、住所、组织机构和章程；</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有与其经营活动相适应的资金；</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有与其经营活动相适应并符合国家规定的消防安全条件的营业场所；</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有健全、完善的信息网络安全管理制度和安全技术措施；</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有固定的网络地址和与其经营活动相适应的计算机等装置及附属设备；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有与其经营活动相适应并取得从业资格的安全管理人员、经营管理人员、专业技术人员；</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法律、行政法规和国务院有关部门规定的其他条件。</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互联网上网服务营业场所的最低营业面积、计算机等装置及附属设备数量、单机面积的标准，由国务院文化行政部门规定。</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lastRenderedPageBreak/>
        <w:t>审批从事互联网上网服务经营活动，除依照本条第一款、第二款规定的条件外，还应当符合国务院文化行政部门和省、自治区、直辖市人民政府文化行政部门规定的互联网上网服务营业场所经营单位的总量和布局要求。</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中学、小学校园周围</w:t>
      </w:r>
      <w:r w:rsidRPr="008972C5">
        <w:rPr>
          <w:rFonts w:ascii="宋体" w:hAnsi="宋体" w:cs="宋体"/>
          <w:color w:val="000000"/>
          <w:kern w:val="0"/>
        </w:rPr>
        <w:t>200</w:t>
      </w:r>
      <w:r w:rsidRPr="008972C5">
        <w:rPr>
          <w:rFonts w:ascii="宋体" w:hAnsi="宋体" w:cs="宋体" w:hint="eastAsia"/>
          <w:color w:val="000000"/>
          <w:kern w:val="0"/>
        </w:rPr>
        <w:t>米范围内和居民住宅楼</w:t>
      </w:r>
      <w:r w:rsidRPr="008972C5">
        <w:rPr>
          <w:rFonts w:ascii="宋体" w:hAnsi="宋体" w:cs="宋体"/>
          <w:color w:val="000000"/>
          <w:kern w:val="0"/>
        </w:rPr>
        <w:t>(</w:t>
      </w:r>
      <w:r w:rsidRPr="008972C5">
        <w:rPr>
          <w:rFonts w:ascii="宋体" w:hAnsi="宋体" w:cs="宋体" w:hint="eastAsia"/>
          <w:color w:val="000000"/>
          <w:kern w:val="0"/>
        </w:rPr>
        <w:t>院</w:t>
      </w:r>
      <w:r w:rsidRPr="008972C5">
        <w:rPr>
          <w:rFonts w:ascii="宋体" w:hAnsi="宋体" w:cs="宋体"/>
          <w:color w:val="000000"/>
          <w:kern w:val="0"/>
        </w:rPr>
        <w:t>)</w:t>
      </w:r>
      <w:r w:rsidRPr="008972C5">
        <w:rPr>
          <w:rFonts w:ascii="宋体" w:hAnsi="宋体" w:cs="宋体" w:hint="eastAsia"/>
          <w:color w:val="000000"/>
          <w:kern w:val="0"/>
        </w:rPr>
        <w:t>内不得设立互联网上网服务营业场所。</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互联网上网服务营业场所经营单位申请从事互联网上网服务经营活动，应当向县级以上地方人民政府文化行政部门提出申请，并提交下列文件：</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）企业营业执照和章程；</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）法定代表人或者主要负责人的身份证明材料；</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）资金信用证明；</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）营业场所产权证明或者租赁意向书；</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）依法需要提交的其他文件。</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 xml:space="preserve">　文化行政部门应当自收到申请之日起</w:t>
      </w:r>
      <w:r w:rsidRPr="008972C5">
        <w:rPr>
          <w:rFonts w:ascii="宋体" w:hAnsi="宋体" w:cs="宋体"/>
          <w:color w:val="000000"/>
          <w:kern w:val="0"/>
        </w:rPr>
        <w:t>20</w:t>
      </w:r>
      <w:r w:rsidRPr="008972C5">
        <w:rPr>
          <w:rFonts w:ascii="宋体" w:hAnsi="宋体" w:cs="宋体" w:hint="eastAsia"/>
          <w:color w:val="000000"/>
          <w:kern w:val="0"/>
        </w:rPr>
        <w:t>个工作日内作出决定；经审查，符合条件的，发给同意筹建的批准文件。</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申请人完成筹建后，持同意筹建的批准文件到同级公安机关申请信息网络安全和消防安全审核。公安机关应当自收到申请之日起</w:t>
      </w:r>
      <w:r w:rsidRPr="008972C5">
        <w:rPr>
          <w:rFonts w:ascii="宋体" w:hAnsi="宋体" w:cs="宋体"/>
          <w:color w:val="000000"/>
          <w:kern w:val="0"/>
        </w:rPr>
        <w:t>20</w:t>
      </w:r>
      <w:r w:rsidRPr="008972C5">
        <w:rPr>
          <w:rFonts w:ascii="宋体" w:hAnsi="宋体" w:cs="宋体" w:hint="eastAsia"/>
          <w:color w:val="000000"/>
          <w:kern w:val="0"/>
        </w:rPr>
        <w:t>个工作日内作出决定；经实地检查并审核合格的，发给批准文件。</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申请人持公安机关批准文件向文化行政部门申请最终审核。文化行政部门应当自收到申请之日起</w:t>
      </w:r>
      <w:r w:rsidRPr="008972C5">
        <w:rPr>
          <w:rFonts w:ascii="宋体" w:hAnsi="宋体" w:cs="宋体"/>
          <w:color w:val="000000"/>
          <w:kern w:val="0"/>
        </w:rPr>
        <w:t>15</w:t>
      </w:r>
      <w:r w:rsidRPr="008972C5">
        <w:rPr>
          <w:rFonts w:ascii="宋体" w:hAnsi="宋体" w:cs="宋体" w:hint="eastAsia"/>
          <w:color w:val="000000"/>
          <w:kern w:val="0"/>
        </w:rPr>
        <w:t>个工作日内依据本条例第八条的规定作出决定；经实地检查并审核合格的，发给《网络文化经营许可证》。</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对申请人的申请，文化行政部门经审查不符合条件的，或者公安机关经审核不合格的，应当分别向申请人书面说明理由。</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互联网上网服务营业场所经营单位不得涂改、出租、出借或者以其他方式转让《网络文化经营许可证》。</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互联网上网服务营业场所经营单位变更营业场所地址或者对营业场所进行改建、扩建，变更计算机数量或者其他重要事项的，应当经原审核机关同意。</w:t>
      </w:r>
    </w:p>
    <w:p w:rsidR="003078E3" w:rsidRPr="008972C5" w:rsidRDefault="003078E3" w:rsidP="003D6250">
      <w:pPr>
        <w:widowControl/>
        <w:ind w:firstLineChars="200" w:firstLine="420"/>
        <w:rPr>
          <w:rFonts w:ascii="Arial" w:hAnsi="Arial" w:cs="Arial"/>
          <w:color w:val="000000"/>
          <w:kern w:val="0"/>
        </w:rPr>
      </w:pPr>
      <w:r w:rsidRPr="008972C5">
        <w:rPr>
          <w:rFonts w:ascii="宋体" w:hAnsi="宋体" w:cs="宋体" w:hint="eastAsia"/>
          <w:color w:val="000000"/>
          <w:kern w:val="0"/>
        </w:rPr>
        <w:t>互联网上网服务营业场所经营单位变更名称、住所、法定代表人或者主要负责人、注册资本、网络地址或者终止经营活动的，应当依法到工商行政管理部门办理变更登记或者注销登记，并到文化行政部门、公安</w:t>
      </w:r>
      <w:r w:rsidRPr="008972C5">
        <w:rPr>
          <w:rFonts w:ascii="Arial" w:hAnsi="Arial" w:cs="宋体" w:hint="eastAsia"/>
          <w:color w:val="000000"/>
          <w:kern w:val="0"/>
        </w:rPr>
        <w:t>机关办理有关手续或者备案。</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Arial" w:hAnsi="Arial" w:cs="宋体" w:hint="eastAsia"/>
          <w:color w:val="000000"/>
          <w:shd w:val="clear" w:color="auto" w:fill="FFFFFF"/>
        </w:rPr>
        <w:t>互联网上网服务营业场所管理条例</w:t>
      </w:r>
      <w:r w:rsidRPr="008972C5">
        <w:rPr>
          <w:rFonts w:ascii="宋体" w:hAnsi="宋体" w:cs="宋体" w:hint="eastAsia"/>
          <w:color w:val="000000"/>
          <w:kern w:val="0"/>
        </w:rPr>
        <w:t>》（</w:t>
      </w:r>
      <w:r w:rsidRPr="008972C5">
        <w:rPr>
          <w:rFonts w:ascii="宋体" w:hAnsi="宋体" w:cs="宋体"/>
          <w:color w:val="000000"/>
          <w:kern w:val="0"/>
        </w:rPr>
        <w:t>2002</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条。</w:t>
      </w:r>
    </w:p>
    <w:p w:rsidR="003078E3" w:rsidRPr="008972C5" w:rsidRDefault="003078E3" w:rsidP="00342B4A">
      <w:pPr>
        <w:widowControl/>
        <w:rPr>
          <w:rFonts w:ascii="宋体" w:cs="宋体"/>
          <w:color w:val="000000"/>
          <w:kern w:val="0"/>
        </w:rPr>
      </w:pPr>
      <w:r w:rsidRPr="008972C5">
        <w:rPr>
          <w:rFonts w:ascii="宋体" w:cs="宋体"/>
          <w:color w:val="000000"/>
          <w:kern w:val="0"/>
        </w:rPr>
        <w:t> </w:t>
      </w:r>
    </w:p>
    <w:p w:rsidR="003078E3" w:rsidRPr="008972C5" w:rsidRDefault="003078E3" w:rsidP="00342B4A">
      <w:pPr>
        <w:widowControl/>
        <w:rPr>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B1-2</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【责任主体】互联网上网服务营业场所经营单位</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【责任名称】通过合法方式接入互联网，不得经营非网络游戏。</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互联网上网服务营业场所经营单位应当通过依法取得经营许可证的互联网接入服务提供者接入互联网，不得采取其他方式接入互联网。</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互联网上网服务营业场所经营单位提供上网消费者使用的计算机必须通过局域网的方式接入互联网，不得直接接入互联网。</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互联网上网服务营业场所经营单位不得经营非网络游戏。</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w:t>
      </w:r>
      <w:r w:rsidRPr="008972C5">
        <w:rPr>
          <w:rFonts w:ascii="Arial" w:hAnsi="Arial" w:cs="宋体" w:hint="eastAsia"/>
          <w:color w:val="000000"/>
          <w:shd w:val="clear" w:color="auto" w:fill="FFFFFF"/>
        </w:rPr>
        <w:t>互联网上网服务营业场所管理条例</w:t>
      </w:r>
      <w:r w:rsidRPr="008972C5">
        <w:rPr>
          <w:rFonts w:ascii="宋体" w:hAnsi="宋体" w:cs="宋体" w:hint="eastAsia"/>
          <w:color w:val="000000"/>
          <w:kern w:val="0"/>
        </w:rPr>
        <w:t>》（</w:t>
      </w:r>
      <w:r w:rsidRPr="008972C5">
        <w:rPr>
          <w:rFonts w:ascii="宋体" w:hAnsi="宋体" w:cs="宋体"/>
          <w:color w:val="000000"/>
          <w:kern w:val="0"/>
        </w:rPr>
        <w:t>2002</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条。</w:t>
      </w:r>
    </w:p>
    <w:p w:rsidR="003078E3" w:rsidRPr="008972C5" w:rsidRDefault="003078E3" w:rsidP="003D6250">
      <w:pPr>
        <w:widowControl/>
        <w:ind w:firstLineChars="100" w:firstLine="210"/>
        <w:rPr>
          <w:rFonts w:ascii="宋体" w:cs="宋体"/>
          <w:color w:val="000000"/>
          <w:kern w:val="0"/>
        </w:rPr>
      </w:pP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B1-3</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【责任主体】互联网上网服务营业场所经营单位</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【责任名称】不得利用网络游戏或者其他方式进行赌博或者变相赌博活动。</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互联网上网服务营业场所经营单位和上网消费者不得利用网络游戏或者其他方式进行赌博或者变相赌博活动。</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w:t>
      </w:r>
      <w:r w:rsidRPr="008972C5">
        <w:rPr>
          <w:rFonts w:ascii="Arial" w:hAnsi="Arial" w:cs="宋体" w:hint="eastAsia"/>
          <w:color w:val="000000"/>
          <w:shd w:val="clear" w:color="auto" w:fill="FFFFFF"/>
        </w:rPr>
        <w:t>互联网上网服务营业场所管理条例</w:t>
      </w:r>
      <w:r w:rsidRPr="008972C5">
        <w:rPr>
          <w:rFonts w:ascii="宋体" w:hAnsi="宋体" w:cs="宋体" w:hint="eastAsia"/>
          <w:color w:val="000000"/>
          <w:kern w:val="0"/>
        </w:rPr>
        <w:t>》（</w:t>
      </w:r>
      <w:r w:rsidRPr="008972C5">
        <w:rPr>
          <w:rFonts w:ascii="宋体" w:hAnsi="宋体" w:cs="宋体"/>
          <w:color w:val="000000"/>
          <w:kern w:val="0"/>
        </w:rPr>
        <w:t>2002</w:t>
      </w:r>
      <w:r w:rsidRPr="008972C5">
        <w:rPr>
          <w:rFonts w:ascii="宋体" w:hAnsi="宋体" w:cs="宋体" w:hint="eastAsia"/>
          <w:color w:val="000000"/>
          <w:kern w:val="0"/>
        </w:rPr>
        <w:t>年）第</w:t>
      </w:r>
      <w:r w:rsidRPr="008972C5">
        <w:rPr>
          <w:rFonts w:ascii="宋体" w:hAnsi="宋体" w:cs="宋体"/>
          <w:color w:val="000000"/>
          <w:kern w:val="0"/>
        </w:rPr>
        <w:t>18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B1-4</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【责任主体】互联网上网服务营业场所经营单位</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【责任名称】应当实施经营管理技术措施，建立场内巡查制度；发现违法行为，应当立即予以制止并向有关部门举报。</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color w:val="000000"/>
          <w:shd w:val="clear" w:color="auto" w:fill="FFFFFF"/>
        </w:rPr>
      </w:pPr>
      <w:r w:rsidRPr="008972C5">
        <w:rPr>
          <w:rFonts w:cs="宋体" w:hint="eastAsia"/>
          <w:color w:val="000000"/>
          <w:shd w:val="clear" w:color="auto" w:fill="FFFFFF"/>
        </w:rPr>
        <w:t>互联网上网服务营业场所经营单位应当实施经营管理技术措施，建立场内巡查制度，发现上网消费者有本条例第十四条、第十五条、第十八条所列行为或者有其他违法行为的，应当立即予以制止并向文化行政部门、公安机关举报。</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w:t>
      </w:r>
      <w:r w:rsidRPr="008972C5">
        <w:rPr>
          <w:rFonts w:ascii="Arial" w:hAnsi="Arial" w:cs="宋体" w:hint="eastAsia"/>
          <w:color w:val="000000"/>
          <w:shd w:val="clear" w:color="auto" w:fill="FFFFFF"/>
        </w:rPr>
        <w:t>互联网上网服务营业场所管理条例</w:t>
      </w:r>
      <w:r w:rsidRPr="008972C5">
        <w:rPr>
          <w:rFonts w:ascii="宋体" w:hAnsi="宋体" w:cs="宋体" w:hint="eastAsia"/>
          <w:color w:val="000000"/>
          <w:kern w:val="0"/>
        </w:rPr>
        <w:t>》（</w:t>
      </w:r>
      <w:r w:rsidRPr="008972C5">
        <w:rPr>
          <w:rFonts w:ascii="宋体" w:hAnsi="宋体" w:cs="宋体"/>
          <w:color w:val="000000"/>
          <w:kern w:val="0"/>
        </w:rPr>
        <w:t>2002</w:t>
      </w:r>
      <w:r w:rsidRPr="008972C5">
        <w:rPr>
          <w:rFonts w:ascii="宋体" w:hAnsi="宋体" w:cs="宋体" w:hint="eastAsia"/>
          <w:color w:val="000000"/>
          <w:kern w:val="0"/>
        </w:rPr>
        <w:t>年）第</w:t>
      </w:r>
      <w:r w:rsidRPr="008972C5">
        <w:rPr>
          <w:rFonts w:ascii="宋体" w:hAnsi="宋体" w:cs="宋体"/>
          <w:color w:val="000000"/>
          <w:kern w:val="0"/>
        </w:rPr>
        <w:t>18</w:t>
      </w:r>
      <w:r w:rsidRPr="008972C5">
        <w:rPr>
          <w:rFonts w:ascii="宋体" w:hAnsi="宋体" w:cs="宋体" w:hint="eastAsia"/>
          <w:color w:val="000000"/>
          <w:kern w:val="0"/>
        </w:rPr>
        <w:t>条。</w:t>
      </w: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B1-5</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【责任主体】互联网上网服务营业场所经营单位</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【责任名称】应当在营业场所的显著位置悬挂《网络文化经营许可证》、《营业执照》、未成年人禁入标志。</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150" w:firstLine="315"/>
        <w:rPr>
          <w:rFonts w:ascii="宋体" w:cs="宋体"/>
          <w:color w:val="000000"/>
          <w:shd w:val="clear" w:color="auto" w:fill="FFFFFF"/>
        </w:rPr>
      </w:pPr>
      <w:r w:rsidRPr="008972C5">
        <w:rPr>
          <w:rFonts w:ascii="宋体" w:hAnsi="宋体" w:cs="宋体"/>
          <w:color w:val="000000"/>
          <w:shd w:val="clear" w:color="auto" w:fill="FFFFFF"/>
        </w:rPr>
        <w:t>1.</w:t>
      </w:r>
      <w:r w:rsidRPr="008972C5">
        <w:rPr>
          <w:rFonts w:ascii="宋体" w:hAnsi="宋体" w:cs="宋体" w:hint="eastAsia"/>
          <w:color w:val="000000"/>
          <w:shd w:val="clear" w:color="auto" w:fill="FFFFFF"/>
        </w:rPr>
        <w:t>互联网上网服务营业场所经营单位应当在营业场所的显著位置悬挂《网络文化经营许可证》和营业执照。</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color w:val="000000"/>
          <w:shd w:val="clear" w:color="auto" w:fill="FFFFFF"/>
        </w:rPr>
        <w:t>2.</w:t>
      </w:r>
      <w:r w:rsidRPr="008972C5">
        <w:rPr>
          <w:rFonts w:ascii="宋体" w:hAnsi="宋体" w:cs="宋体" w:hint="eastAsia"/>
          <w:color w:val="000000"/>
          <w:shd w:val="clear" w:color="auto" w:fill="FFFFFF"/>
        </w:rPr>
        <w:t>互联网上网服务营业场所经营单位不得接纳未成年人进入营业场所。</w:t>
      </w:r>
      <w:r w:rsidRPr="008972C5">
        <w:rPr>
          <w:rFonts w:ascii="宋体" w:hAnsi="宋体" w:cs="宋体" w:hint="eastAsia"/>
          <w:color w:val="000000"/>
          <w:kern w:val="0"/>
        </w:rPr>
        <w:t>互联网上网服务营业场所经营单位应当在营业场所入口处的显著位置悬挂未成年人禁入标志。</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w:t>
      </w:r>
      <w:r w:rsidRPr="008972C5">
        <w:rPr>
          <w:rFonts w:ascii="宋体" w:hAnsi="宋体" w:cs="宋体" w:hint="eastAsia"/>
          <w:color w:val="000000"/>
          <w:shd w:val="clear" w:color="auto" w:fill="FFFFFF"/>
        </w:rPr>
        <w:t>互联网上网服务营业场所管理条例</w:t>
      </w:r>
      <w:r w:rsidRPr="008972C5">
        <w:rPr>
          <w:rFonts w:ascii="宋体" w:hAnsi="宋体" w:cs="宋体" w:hint="eastAsia"/>
          <w:color w:val="000000"/>
          <w:kern w:val="0"/>
        </w:rPr>
        <w:t>》（</w:t>
      </w:r>
      <w:r w:rsidRPr="008972C5">
        <w:rPr>
          <w:rFonts w:ascii="宋体" w:hAnsi="宋体" w:cs="宋体"/>
          <w:color w:val="000000"/>
          <w:kern w:val="0"/>
        </w:rPr>
        <w:t>2002</w:t>
      </w:r>
      <w:r w:rsidRPr="008972C5">
        <w:rPr>
          <w:rFonts w:ascii="宋体" w:hAnsi="宋体" w:cs="宋体" w:hint="eastAsia"/>
          <w:color w:val="000000"/>
          <w:kern w:val="0"/>
        </w:rPr>
        <w:t>年）第</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条。</w:t>
      </w: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B1-6</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【责任主体】互联网上网服务营业场所经营单位</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【责任名称】不得接纳未成年人进入营业场所，每日营业时间限于</w:t>
      </w:r>
      <w:r w:rsidRPr="008972C5">
        <w:rPr>
          <w:rFonts w:ascii="宋体" w:hAnsi="宋体" w:cs="宋体"/>
          <w:color w:val="000000"/>
          <w:kern w:val="0"/>
        </w:rPr>
        <w:t>8</w:t>
      </w:r>
      <w:r w:rsidRPr="008972C5">
        <w:rPr>
          <w:rFonts w:ascii="宋体" w:hAnsi="宋体" w:cs="宋体" w:hint="eastAsia"/>
          <w:color w:val="000000"/>
          <w:kern w:val="0"/>
        </w:rPr>
        <w:t>时至</w:t>
      </w:r>
      <w:r w:rsidRPr="008972C5">
        <w:rPr>
          <w:rFonts w:ascii="宋体" w:hAnsi="宋体" w:cs="宋体"/>
          <w:color w:val="000000"/>
          <w:kern w:val="0"/>
        </w:rPr>
        <w:t>24</w:t>
      </w:r>
      <w:r w:rsidRPr="008972C5">
        <w:rPr>
          <w:rFonts w:ascii="宋体" w:hAnsi="宋体" w:cs="宋体" w:hint="eastAsia"/>
          <w:color w:val="000000"/>
          <w:kern w:val="0"/>
        </w:rPr>
        <w:t>时。</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150" w:firstLine="315"/>
        <w:rPr>
          <w:rFonts w:ascii="宋体" w:cs="宋体"/>
          <w:color w:val="000000"/>
          <w:shd w:val="clear" w:color="auto" w:fill="FFFFFF"/>
        </w:rPr>
      </w:pPr>
      <w:r w:rsidRPr="008972C5">
        <w:rPr>
          <w:rFonts w:ascii="宋体" w:hAnsi="宋体" w:cs="宋体"/>
          <w:color w:val="000000"/>
          <w:shd w:val="clear" w:color="auto" w:fill="FFFFFF"/>
        </w:rPr>
        <w:t>1.</w:t>
      </w:r>
      <w:r w:rsidRPr="008972C5">
        <w:rPr>
          <w:rFonts w:ascii="宋体" w:hAnsi="宋体" w:cs="宋体" w:hint="eastAsia"/>
          <w:color w:val="000000"/>
          <w:shd w:val="clear" w:color="auto" w:fill="FFFFFF"/>
        </w:rPr>
        <w:t>互联网上网服务营业场所经营单位不得接纳未成年人进入营业场所。</w:t>
      </w:r>
    </w:p>
    <w:p w:rsidR="003078E3" w:rsidRPr="008972C5" w:rsidRDefault="003078E3" w:rsidP="003D6250">
      <w:pPr>
        <w:widowControl/>
        <w:ind w:firstLineChars="150" w:firstLine="315"/>
        <w:rPr>
          <w:color w:val="000000"/>
          <w:shd w:val="clear" w:color="auto" w:fill="FFFFFF"/>
        </w:rPr>
      </w:pPr>
      <w:r w:rsidRPr="008972C5">
        <w:rPr>
          <w:rFonts w:ascii="宋体" w:hAnsi="宋体" w:cs="宋体"/>
          <w:color w:val="000000"/>
          <w:shd w:val="clear" w:color="auto" w:fill="FFFFFF"/>
        </w:rPr>
        <w:t>2.</w:t>
      </w:r>
      <w:r w:rsidRPr="008972C5">
        <w:rPr>
          <w:rFonts w:cs="宋体" w:hint="eastAsia"/>
          <w:color w:val="000000"/>
          <w:shd w:val="clear" w:color="auto" w:fill="FFFFFF"/>
        </w:rPr>
        <w:t>互联网上网服务营业场所每日营业时间限于</w:t>
      </w:r>
      <w:r w:rsidRPr="008972C5">
        <w:rPr>
          <w:color w:val="000000"/>
          <w:shd w:val="clear" w:color="auto" w:fill="FFFFFF"/>
        </w:rPr>
        <w:t>8</w:t>
      </w:r>
      <w:r w:rsidRPr="008972C5">
        <w:rPr>
          <w:rFonts w:cs="宋体" w:hint="eastAsia"/>
          <w:color w:val="000000"/>
          <w:shd w:val="clear" w:color="auto" w:fill="FFFFFF"/>
        </w:rPr>
        <w:t>时至</w:t>
      </w:r>
      <w:r w:rsidRPr="008972C5">
        <w:rPr>
          <w:color w:val="000000"/>
          <w:shd w:val="clear" w:color="auto" w:fill="FFFFFF"/>
        </w:rPr>
        <w:t>24</w:t>
      </w:r>
      <w:r w:rsidRPr="008972C5">
        <w:rPr>
          <w:rFonts w:cs="宋体" w:hint="eastAsia"/>
          <w:color w:val="000000"/>
          <w:shd w:val="clear" w:color="auto" w:fill="FFFFFF"/>
        </w:rPr>
        <w:t>时。</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lastRenderedPageBreak/>
        <w:t>《</w:t>
      </w:r>
      <w:r w:rsidRPr="008972C5">
        <w:rPr>
          <w:rFonts w:ascii="Arial" w:hAnsi="Arial" w:cs="宋体" w:hint="eastAsia"/>
          <w:color w:val="000000"/>
          <w:shd w:val="clear" w:color="auto" w:fill="FFFFFF"/>
        </w:rPr>
        <w:t>互联网上网服务营业场所管理条例</w:t>
      </w:r>
      <w:r w:rsidRPr="008972C5">
        <w:rPr>
          <w:rFonts w:ascii="宋体" w:hAnsi="宋体" w:cs="宋体" w:hint="eastAsia"/>
          <w:color w:val="000000"/>
          <w:kern w:val="0"/>
        </w:rPr>
        <w:t>》（</w:t>
      </w:r>
      <w:r w:rsidRPr="008972C5">
        <w:rPr>
          <w:rFonts w:ascii="宋体" w:hAnsi="宋体" w:cs="宋体"/>
          <w:color w:val="000000"/>
          <w:kern w:val="0"/>
        </w:rPr>
        <w:t>2002</w:t>
      </w:r>
      <w:r w:rsidRPr="008972C5">
        <w:rPr>
          <w:rFonts w:ascii="宋体" w:hAnsi="宋体" w:cs="宋体" w:hint="eastAsia"/>
          <w:color w:val="000000"/>
          <w:kern w:val="0"/>
        </w:rPr>
        <w:t>年）第</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条。</w:t>
      </w: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B1-7</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【责任主体】互联网上网服务营业场所经营单位</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【责任名称】应当对上网消费者的身份证等有效证件进行核对、登记，并记录有关上网信息。</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hint="eastAsia"/>
          <w:color w:val="000000"/>
          <w:shd w:val="clear" w:color="auto" w:fill="FFFFFF"/>
        </w:rPr>
        <w:t>互联网上网服务营业场所经营单位应当对上网消费者的身份证等有效证件进行核对、登记，并记录有关上网信息。登记内容和记录备份保存时间不得少于</w:t>
      </w:r>
      <w:r w:rsidRPr="008972C5">
        <w:rPr>
          <w:rFonts w:ascii="宋体" w:hAnsi="宋体" w:cs="宋体"/>
          <w:color w:val="000000"/>
          <w:shd w:val="clear" w:color="auto" w:fill="FFFFFF"/>
        </w:rPr>
        <w:t>60</w:t>
      </w:r>
      <w:r w:rsidRPr="008972C5">
        <w:rPr>
          <w:rFonts w:ascii="宋体" w:hAnsi="宋体" w:cs="宋体" w:hint="eastAsia"/>
          <w:color w:val="000000"/>
          <w:shd w:val="clear" w:color="auto" w:fill="FFFFFF"/>
        </w:rPr>
        <w:t>日，并在文化行政部门、公安机关依法查询时予以提供。登记内容和记录备份在保存期内不得修改或者删除。</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w:t>
      </w:r>
      <w:r w:rsidRPr="008972C5">
        <w:rPr>
          <w:rFonts w:ascii="宋体" w:hAnsi="宋体" w:cs="宋体" w:hint="eastAsia"/>
          <w:color w:val="000000"/>
          <w:shd w:val="clear" w:color="auto" w:fill="FFFFFF"/>
        </w:rPr>
        <w:t>互联网上网服务营业场所管理条例</w:t>
      </w:r>
      <w:r w:rsidRPr="008972C5">
        <w:rPr>
          <w:rFonts w:ascii="宋体" w:hAnsi="宋体" w:cs="宋体" w:hint="eastAsia"/>
          <w:color w:val="000000"/>
          <w:kern w:val="0"/>
        </w:rPr>
        <w:t>》（</w:t>
      </w:r>
      <w:r w:rsidRPr="008972C5">
        <w:rPr>
          <w:rFonts w:ascii="宋体" w:hAnsi="宋体" w:cs="宋体"/>
          <w:color w:val="000000"/>
          <w:kern w:val="0"/>
        </w:rPr>
        <w:t>2002</w:t>
      </w:r>
      <w:r w:rsidRPr="008972C5">
        <w:rPr>
          <w:rFonts w:ascii="宋体" w:hAnsi="宋体" w:cs="宋体" w:hint="eastAsia"/>
          <w:color w:val="000000"/>
          <w:kern w:val="0"/>
        </w:rPr>
        <w:t>年）第</w:t>
      </w:r>
      <w:r w:rsidRPr="008972C5">
        <w:rPr>
          <w:rFonts w:ascii="宋体" w:hAnsi="宋体" w:cs="宋体"/>
          <w:color w:val="000000"/>
          <w:kern w:val="0"/>
        </w:rPr>
        <w:t>23</w:t>
      </w:r>
      <w:r w:rsidRPr="008972C5">
        <w:rPr>
          <w:rFonts w:ascii="宋体" w:hAnsi="宋体" w:cs="宋体" w:hint="eastAsia"/>
          <w:color w:val="000000"/>
          <w:kern w:val="0"/>
        </w:rPr>
        <w:t>条。</w:t>
      </w: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B1-8</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【责任主体】互联网上网服务营业场所经营单位</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【责任名称】应当依法履行信息网络安全、治安和消防安全职责。</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150" w:firstLine="315"/>
        <w:rPr>
          <w:rFonts w:ascii="宋体" w:cs="宋体"/>
          <w:color w:val="000000"/>
          <w:shd w:val="clear" w:color="auto" w:fill="FFFFFF"/>
        </w:rPr>
      </w:pPr>
      <w:r w:rsidRPr="008972C5">
        <w:rPr>
          <w:rFonts w:ascii="宋体" w:hAnsi="宋体" w:cs="宋体" w:hint="eastAsia"/>
          <w:color w:val="000000"/>
          <w:shd w:val="clear" w:color="auto" w:fill="FFFFFF"/>
        </w:rPr>
        <w:t>互联网上网服务营业场所经营单位应当依法履行信息网络安全、治安和消防安全职责，并遵守下列规定：</w:t>
      </w:r>
    </w:p>
    <w:p w:rsidR="003078E3" w:rsidRPr="008972C5" w:rsidRDefault="003078E3" w:rsidP="003D6250">
      <w:pPr>
        <w:widowControl/>
        <w:ind w:firstLineChars="250" w:firstLine="525"/>
        <w:rPr>
          <w:rFonts w:ascii="宋体" w:cs="宋体"/>
          <w:color w:val="000000"/>
          <w:shd w:val="clear" w:color="auto" w:fill="FFFFFF"/>
        </w:rPr>
      </w:pPr>
      <w:r w:rsidRPr="008972C5">
        <w:rPr>
          <w:rFonts w:ascii="宋体" w:hAnsi="宋体" w:cs="宋体"/>
          <w:color w:val="000000"/>
          <w:shd w:val="clear" w:color="auto" w:fill="FFFFFF"/>
        </w:rPr>
        <w:t>(1)</w:t>
      </w:r>
      <w:r w:rsidRPr="008972C5">
        <w:rPr>
          <w:rFonts w:ascii="宋体" w:hAnsi="宋体" w:cs="宋体" w:hint="eastAsia"/>
          <w:color w:val="000000"/>
          <w:shd w:val="clear" w:color="auto" w:fill="FFFFFF"/>
        </w:rPr>
        <w:t>禁止明火照明和吸烟并悬挂禁止吸烟标志；</w:t>
      </w:r>
    </w:p>
    <w:p w:rsidR="003078E3" w:rsidRPr="008972C5" w:rsidRDefault="003078E3" w:rsidP="003D6250">
      <w:pPr>
        <w:widowControl/>
        <w:ind w:firstLineChars="150" w:firstLine="315"/>
        <w:rPr>
          <w:rFonts w:ascii="宋体" w:cs="宋体"/>
          <w:color w:val="000000"/>
          <w:shd w:val="clear" w:color="auto" w:fill="FFFFFF"/>
        </w:rPr>
      </w:pPr>
      <w:r w:rsidRPr="008972C5">
        <w:rPr>
          <w:rFonts w:ascii="宋体" w:cs="宋体"/>
          <w:color w:val="000000"/>
          <w:shd w:val="clear" w:color="auto" w:fill="FFFFFF"/>
        </w:rPr>
        <w:t> </w:t>
      </w:r>
      <w:r w:rsidRPr="008972C5">
        <w:rPr>
          <w:rFonts w:ascii="宋体" w:hAnsi="宋体" w:cs="宋体"/>
          <w:color w:val="000000"/>
          <w:shd w:val="clear" w:color="auto" w:fill="FFFFFF"/>
        </w:rPr>
        <w:t>(2)</w:t>
      </w:r>
      <w:r w:rsidRPr="008972C5">
        <w:rPr>
          <w:rFonts w:ascii="宋体" w:hAnsi="宋体" w:cs="宋体" w:hint="eastAsia"/>
          <w:color w:val="000000"/>
          <w:shd w:val="clear" w:color="auto" w:fill="FFFFFF"/>
        </w:rPr>
        <w:t>禁止带入和存放易燃、易爆物品；</w:t>
      </w:r>
    </w:p>
    <w:p w:rsidR="003078E3" w:rsidRPr="008972C5" w:rsidRDefault="003078E3" w:rsidP="003D6250">
      <w:pPr>
        <w:widowControl/>
        <w:ind w:firstLineChars="150" w:firstLine="315"/>
        <w:rPr>
          <w:rFonts w:ascii="宋体" w:cs="宋体"/>
          <w:color w:val="000000"/>
          <w:shd w:val="clear" w:color="auto" w:fill="FFFFFF"/>
        </w:rPr>
      </w:pPr>
      <w:r w:rsidRPr="008972C5">
        <w:rPr>
          <w:rFonts w:ascii="宋体" w:cs="宋体"/>
          <w:color w:val="000000"/>
          <w:shd w:val="clear" w:color="auto" w:fill="FFFFFF"/>
        </w:rPr>
        <w:t> </w:t>
      </w:r>
      <w:r w:rsidRPr="008972C5">
        <w:rPr>
          <w:rFonts w:ascii="宋体" w:hAnsi="宋体" w:cs="宋体"/>
          <w:color w:val="000000"/>
          <w:shd w:val="clear" w:color="auto" w:fill="FFFFFF"/>
        </w:rPr>
        <w:t>(3)</w:t>
      </w:r>
      <w:r w:rsidRPr="008972C5">
        <w:rPr>
          <w:rFonts w:ascii="宋体" w:hAnsi="宋体" w:cs="宋体" w:hint="eastAsia"/>
          <w:color w:val="000000"/>
          <w:shd w:val="clear" w:color="auto" w:fill="FFFFFF"/>
        </w:rPr>
        <w:t>不得安装固定的封闭门窗栅栏；</w:t>
      </w:r>
    </w:p>
    <w:p w:rsidR="003078E3" w:rsidRPr="008972C5" w:rsidRDefault="003078E3" w:rsidP="003D6250">
      <w:pPr>
        <w:widowControl/>
        <w:ind w:firstLineChars="150" w:firstLine="315"/>
        <w:rPr>
          <w:rFonts w:ascii="宋体" w:cs="宋体"/>
          <w:color w:val="000000"/>
          <w:shd w:val="clear" w:color="auto" w:fill="FFFFFF"/>
        </w:rPr>
      </w:pPr>
      <w:r w:rsidRPr="008972C5">
        <w:rPr>
          <w:rFonts w:ascii="宋体" w:cs="宋体"/>
          <w:color w:val="000000"/>
          <w:shd w:val="clear" w:color="auto" w:fill="FFFFFF"/>
        </w:rPr>
        <w:t> </w:t>
      </w:r>
      <w:r w:rsidRPr="008972C5">
        <w:rPr>
          <w:rFonts w:ascii="宋体" w:hAnsi="宋体" w:cs="宋体"/>
          <w:color w:val="000000"/>
          <w:shd w:val="clear" w:color="auto" w:fill="FFFFFF"/>
        </w:rPr>
        <w:t>(4)</w:t>
      </w:r>
      <w:r w:rsidRPr="008972C5">
        <w:rPr>
          <w:rFonts w:ascii="宋体" w:hAnsi="宋体" w:cs="宋体" w:hint="eastAsia"/>
          <w:color w:val="000000"/>
          <w:shd w:val="clear" w:color="auto" w:fill="FFFFFF"/>
        </w:rPr>
        <w:t>营业期间禁止封堵或者锁闭门窗、安全疏散通道和安全出口；</w:t>
      </w:r>
    </w:p>
    <w:p w:rsidR="003078E3" w:rsidRPr="008972C5" w:rsidRDefault="003078E3" w:rsidP="003D6250">
      <w:pPr>
        <w:widowControl/>
        <w:ind w:firstLineChars="150" w:firstLine="315"/>
        <w:rPr>
          <w:rFonts w:ascii="宋体" w:cs="宋体"/>
          <w:color w:val="000000"/>
          <w:shd w:val="clear" w:color="auto" w:fill="FFFFFF"/>
        </w:rPr>
      </w:pPr>
      <w:r w:rsidRPr="008972C5">
        <w:rPr>
          <w:rFonts w:ascii="宋体" w:cs="宋体"/>
          <w:color w:val="000000"/>
          <w:shd w:val="clear" w:color="auto" w:fill="FFFFFF"/>
        </w:rPr>
        <w:t> </w:t>
      </w:r>
      <w:r w:rsidRPr="008972C5">
        <w:rPr>
          <w:rFonts w:ascii="宋体" w:hAnsi="宋体" w:cs="宋体"/>
          <w:color w:val="000000"/>
          <w:shd w:val="clear" w:color="auto" w:fill="FFFFFF"/>
        </w:rPr>
        <w:t>(5)</w:t>
      </w:r>
      <w:r w:rsidRPr="008972C5">
        <w:rPr>
          <w:rFonts w:ascii="宋体" w:hAnsi="宋体" w:cs="宋体" w:hint="eastAsia"/>
          <w:color w:val="000000"/>
          <w:shd w:val="clear" w:color="auto" w:fill="FFFFFF"/>
        </w:rPr>
        <w:t>不得擅自停止实施安全技术措施。</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w:t>
      </w:r>
      <w:r w:rsidRPr="008972C5">
        <w:rPr>
          <w:rFonts w:ascii="Arial" w:hAnsi="Arial" w:cs="宋体" w:hint="eastAsia"/>
          <w:color w:val="000000"/>
          <w:shd w:val="clear" w:color="auto" w:fill="FFFFFF"/>
        </w:rPr>
        <w:t>互联网上网服务营业场所管理条例</w:t>
      </w:r>
      <w:r w:rsidRPr="008972C5">
        <w:rPr>
          <w:rFonts w:ascii="宋体" w:hAnsi="宋体" w:cs="宋体" w:hint="eastAsia"/>
          <w:color w:val="000000"/>
          <w:kern w:val="0"/>
        </w:rPr>
        <w:t>》（</w:t>
      </w:r>
      <w:r w:rsidRPr="008972C5">
        <w:rPr>
          <w:rFonts w:ascii="宋体" w:hAnsi="宋体" w:cs="宋体"/>
          <w:color w:val="000000"/>
          <w:kern w:val="0"/>
        </w:rPr>
        <w:t>2002</w:t>
      </w:r>
      <w:r w:rsidRPr="008972C5">
        <w:rPr>
          <w:rFonts w:ascii="宋体" w:hAnsi="宋体" w:cs="宋体" w:hint="eastAsia"/>
          <w:color w:val="000000"/>
          <w:kern w:val="0"/>
        </w:rPr>
        <w:t>年）第</w:t>
      </w:r>
      <w:r w:rsidRPr="008972C5">
        <w:rPr>
          <w:rFonts w:ascii="宋体" w:hAnsi="宋体" w:cs="宋体"/>
          <w:color w:val="000000"/>
          <w:kern w:val="0"/>
        </w:rPr>
        <w:t>24</w:t>
      </w:r>
      <w:r w:rsidRPr="008972C5">
        <w:rPr>
          <w:rFonts w:ascii="宋体" w:hAnsi="宋体" w:cs="宋体" w:hint="eastAsia"/>
          <w:color w:val="000000"/>
          <w:kern w:val="0"/>
        </w:rPr>
        <w:t>条。</w:t>
      </w:r>
    </w:p>
    <w:p w:rsidR="003078E3" w:rsidRPr="008972C5" w:rsidRDefault="003078E3" w:rsidP="00342B4A">
      <w:pPr>
        <w:widowControl/>
        <w:jc w:val="center"/>
        <w:rPr>
          <w:color w:val="000000"/>
          <w:kern w:val="0"/>
          <w:sz w:val="26"/>
          <w:szCs w:val="26"/>
        </w:rPr>
      </w:pPr>
    </w:p>
    <w:p w:rsidR="003078E3" w:rsidRPr="008972C5" w:rsidRDefault="003078E3" w:rsidP="00342B4A">
      <w:pPr>
        <w:widowControl/>
        <w:jc w:val="center"/>
        <w:rPr>
          <w:color w:val="000000"/>
          <w:kern w:val="0"/>
          <w:sz w:val="26"/>
          <w:szCs w:val="26"/>
        </w:rPr>
      </w:pPr>
    </w:p>
    <w:p w:rsidR="003078E3" w:rsidRPr="008972C5" w:rsidRDefault="003078E3" w:rsidP="00342B4A">
      <w:pPr>
        <w:widowControl/>
        <w:jc w:val="center"/>
        <w:rPr>
          <w:color w:val="000000"/>
          <w:kern w:val="0"/>
          <w:sz w:val="26"/>
          <w:szCs w:val="26"/>
        </w:rPr>
      </w:pPr>
      <w:r w:rsidRPr="008972C5">
        <w:rPr>
          <w:rFonts w:cs="宋体" w:hint="eastAsia"/>
          <w:color w:val="000000"/>
          <w:kern w:val="0"/>
          <w:sz w:val="26"/>
          <w:szCs w:val="26"/>
        </w:rPr>
        <w:t>第二节　娱乐场所</w:t>
      </w:r>
    </w:p>
    <w:p w:rsidR="003078E3" w:rsidRPr="008972C5" w:rsidRDefault="003078E3" w:rsidP="00342B4A">
      <w:pPr>
        <w:widowControl/>
        <w:ind w:firstLine="393"/>
        <w:rPr>
          <w:color w:val="000000"/>
          <w:kern w:val="0"/>
        </w:rPr>
      </w:pPr>
      <w:r w:rsidRPr="008972C5">
        <w:rPr>
          <w:color w:val="000000"/>
          <w:kern w:val="0"/>
        </w:rPr>
        <w:t> </w:t>
      </w:r>
    </w:p>
    <w:p w:rsidR="003078E3" w:rsidRPr="008972C5" w:rsidRDefault="003078E3" w:rsidP="00342B4A">
      <w:pPr>
        <w:widowControl/>
        <w:jc w:val="center"/>
        <w:rPr>
          <w:rFonts w:ascii="Arial" w:hAnsi="Arial" w:cs="Arial"/>
          <w:color w:val="000000"/>
          <w:kern w:val="0"/>
          <w:sz w:val="22"/>
          <w:szCs w:val="22"/>
        </w:rPr>
      </w:pPr>
      <w:r w:rsidRPr="008972C5">
        <w:rPr>
          <w:rFonts w:ascii="Arial" w:hAnsi="Arial" w:cs="宋体" w:hint="eastAsia"/>
          <w:color w:val="000000"/>
          <w:kern w:val="0"/>
          <w:sz w:val="22"/>
          <w:szCs w:val="22"/>
        </w:rPr>
        <w:t>本节目录</w:t>
      </w:r>
    </w:p>
    <w:p w:rsidR="003078E3" w:rsidRPr="008972C5" w:rsidRDefault="003078E3" w:rsidP="00342B4A">
      <w:pPr>
        <w:widowControl/>
        <w:rPr>
          <w:color w:val="000000"/>
          <w:kern w:val="0"/>
        </w:rPr>
      </w:pPr>
      <w:r w:rsidRPr="008972C5">
        <w:rPr>
          <w:color w:val="000000"/>
          <w:kern w:val="0"/>
        </w:rPr>
        <w:t> </w:t>
      </w: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申请从事娱乐场所的经营活动实行许可制度。</w:t>
      </w: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2</w:t>
      </w:r>
      <w:r w:rsidRPr="008972C5">
        <w:rPr>
          <w:rFonts w:ascii="宋体" w:hAnsi="宋体" w:cs="宋体" w:hint="eastAsia"/>
          <w:color w:val="000000"/>
          <w:kern w:val="0"/>
          <w:sz w:val="22"/>
          <w:szCs w:val="22"/>
        </w:rPr>
        <w:t>禁止娱乐场所内的娱乐活动含有违法内容。</w:t>
      </w: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3</w:t>
      </w:r>
      <w:r w:rsidRPr="008972C5">
        <w:rPr>
          <w:rFonts w:ascii="宋体" w:hAnsi="宋体" w:cs="宋体" w:hint="eastAsia"/>
          <w:color w:val="000000"/>
          <w:kern w:val="0"/>
          <w:sz w:val="22"/>
          <w:szCs w:val="22"/>
        </w:rPr>
        <w:t>场所及其人员不得实施违法行为，不得为实施违法行为提供条件。</w:t>
      </w: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4</w:t>
      </w:r>
      <w:r w:rsidRPr="008972C5">
        <w:rPr>
          <w:rFonts w:ascii="宋体" w:hAnsi="宋体" w:cs="宋体" w:hint="eastAsia"/>
          <w:color w:val="000000"/>
          <w:kern w:val="0"/>
          <w:sz w:val="22"/>
          <w:szCs w:val="22"/>
        </w:rPr>
        <w:t>应当按照相关规定安装闭路电视监控设备。</w:t>
      </w: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5</w:t>
      </w:r>
      <w:r w:rsidRPr="008972C5">
        <w:rPr>
          <w:rFonts w:ascii="宋体" w:hAnsi="宋体" w:cs="宋体" w:hint="eastAsia"/>
          <w:color w:val="000000"/>
          <w:kern w:val="0"/>
          <w:sz w:val="22"/>
          <w:szCs w:val="22"/>
        </w:rPr>
        <w:t>应当将闭路电视监控录像资料留存</w:t>
      </w:r>
      <w:r w:rsidRPr="008972C5">
        <w:rPr>
          <w:rFonts w:ascii="宋体" w:hAnsi="宋体" w:cs="宋体"/>
          <w:color w:val="000000"/>
          <w:kern w:val="0"/>
          <w:sz w:val="22"/>
          <w:szCs w:val="22"/>
        </w:rPr>
        <w:t>30</w:t>
      </w:r>
      <w:r w:rsidRPr="008972C5">
        <w:rPr>
          <w:rFonts w:ascii="宋体" w:hAnsi="宋体" w:cs="宋体" w:hint="eastAsia"/>
          <w:color w:val="000000"/>
          <w:kern w:val="0"/>
          <w:sz w:val="22"/>
          <w:szCs w:val="22"/>
        </w:rPr>
        <w:t>日备查，不得删改或者挪作他用。</w:t>
      </w: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6</w:t>
      </w:r>
      <w:r w:rsidRPr="008972C5">
        <w:rPr>
          <w:rFonts w:ascii="宋体" w:hAnsi="宋体" w:cs="宋体" w:hint="eastAsia"/>
          <w:color w:val="000000"/>
          <w:kern w:val="0"/>
          <w:sz w:val="22"/>
          <w:szCs w:val="22"/>
        </w:rPr>
        <w:t>使用的音像制品或者电子游戏应当是依法出版、生产或者进口的产品。</w:t>
      </w: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7</w:t>
      </w:r>
      <w:r w:rsidRPr="008972C5">
        <w:rPr>
          <w:rFonts w:ascii="宋体" w:hAnsi="宋体" w:cs="宋体" w:hint="eastAsia"/>
          <w:color w:val="000000"/>
          <w:kern w:val="0"/>
          <w:sz w:val="22"/>
          <w:szCs w:val="22"/>
        </w:rPr>
        <w:t>场所曲库、游戏项目，不得含有违法内容；歌曲点播系统不得与境外的曲库联接。</w:t>
      </w: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8</w:t>
      </w:r>
      <w:r w:rsidRPr="008972C5">
        <w:rPr>
          <w:rFonts w:ascii="宋体" w:hAnsi="宋体" w:cs="宋体" w:hint="eastAsia"/>
          <w:color w:val="000000"/>
          <w:kern w:val="0"/>
          <w:sz w:val="22"/>
          <w:szCs w:val="22"/>
        </w:rPr>
        <w:t>游艺娱乐场所不得设置具有赌博功能等游戏设施设备，为赌博活动创造条件。</w:t>
      </w: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9</w:t>
      </w:r>
      <w:r w:rsidRPr="008972C5">
        <w:rPr>
          <w:rFonts w:ascii="宋体" w:hAnsi="宋体" w:cs="宋体" w:hint="eastAsia"/>
          <w:color w:val="000000"/>
          <w:kern w:val="0"/>
          <w:sz w:val="22"/>
          <w:szCs w:val="22"/>
        </w:rPr>
        <w:t>应当对场所的消防安全和其他安全负责。确保消防安全，并制定各种预案。</w:t>
      </w: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lastRenderedPageBreak/>
        <w:t>10</w:t>
      </w:r>
      <w:r w:rsidRPr="008972C5">
        <w:rPr>
          <w:rFonts w:ascii="宋体" w:hAnsi="宋体" w:cs="宋体" w:hint="eastAsia"/>
          <w:color w:val="000000"/>
          <w:kern w:val="0"/>
          <w:sz w:val="22"/>
          <w:szCs w:val="22"/>
        </w:rPr>
        <w:t>应当保证疏散通道和安全出口畅通并设置明显指示标志。</w:t>
      </w: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11</w:t>
      </w:r>
      <w:r w:rsidRPr="008972C5">
        <w:rPr>
          <w:rFonts w:ascii="宋体" w:hAnsi="宋体" w:cs="宋体" w:hint="eastAsia"/>
          <w:color w:val="000000"/>
          <w:kern w:val="0"/>
          <w:sz w:val="22"/>
          <w:szCs w:val="22"/>
        </w:rPr>
        <w:t>迪斯科舞厅应当配备安全检查设备，对进入营业场所的人员进行安全检查。</w:t>
      </w: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12</w:t>
      </w:r>
      <w:r w:rsidRPr="008972C5">
        <w:rPr>
          <w:rFonts w:ascii="宋体" w:hAnsi="宋体" w:cs="宋体" w:hint="eastAsia"/>
          <w:color w:val="000000"/>
          <w:kern w:val="0"/>
          <w:sz w:val="22"/>
          <w:szCs w:val="22"/>
        </w:rPr>
        <w:t>歌舞娱乐场所不得接纳未成年人。除国家法定节假日外，游艺娱乐场所设置的电子游戏机不得向未成年人提供。</w:t>
      </w: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13</w:t>
      </w:r>
      <w:r w:rsidRPr="008972C5">
        <w:rPr>
          <w:rFonts w:ascii="宋体" w:hAnsi="宋体" w:cs="宋体" w:hint="eastAsia"/>
          <w:color w:val="000000"/>
          <w:kern w:val="0"/>
          <w:sz w:val="22"/>
          <w:szCs w:val="22"/>
        </w:rPr>
        <w:t>应当严格管理从业人员，建立营业日志。</w:t>
      </w: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14</w:t>
      </w:r>
      <w:r w:rsidRPr="008972C5">
        <w:rPr>
          <w:rFonts w:ascii="宋体" w:hAnsi="宋体" w:cs="宋体" w:hint="eastAsia"/>
          <w:color w:val="000000"/>
          <w:kern w:val="0"/>
          <w:sz w:val="22"/>
          <w:szCs w:val="22"/>
        </w:rPr>
        <w:t>应当配备专业保安人员。</w:t>
      </w: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15</w:t>
      </w:r>
      <w:r w:rsidRPr="008972C5">
        <w:rPr>
          <w:rFonts w:ascii="宋体" w:hAnsi="宋体" w:cs="宋体" w:hint="eastAsia"/>
          <w:color w:val="000000"/>
          <w:kern w:val="0"/>
          <w:sz w:val="22"/>
          <w:szCs w:val="22"/>
        </w:rPr>
        <w:t>从业人员应当统一着装，遵守职业道德。</w:t>
      </w: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16</w:t>
      </w:r>
      <w:r w:rsidRPr="008972C5">
        <w:rPr>
          <w:rFonts w:ascii="宋体" w:hAnsi="宋体" w:cs="宋体" w:hint="eastAsia"/>
          <w:color w:val="000000"/>
          <w:kern w:val="0"/>
          <w:sz w:val="22"/>
          <w:szCs w:val="22"/>
        </w:rPr>
        <w:t>应该按照法定时限营业。</w:t>
      </w: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17</w:t>
      </w:r>
      <w:r w:rsidRPr="008972C5">
        <w:rPr>
          <w:rFonts w:ascii="宋体" w:hAnsi="宋体" w:cs="宋体" w:hint="eastAsia"/>
          <w:color w:val="000000"/>
          <w:kern w:val="0"/>
          <w:sz w:val="22"/>
          <w:szCs w:val="22"/>
        </w:rPr>
        <w:t>应当明码标价，不得强买强卖。</w:t>
      </w: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18</w:t>
      </w:r>
      <w:r w:rsidRPr="008972C5">
        <w:rPr>
          <w:rFonts w:ascii="宋体" w:hAnsi="宋体" w:cs="宋体" w:hint="eastAsia"/>
          <w:color w:val="000000"/>
          <w:kern w:val="0"/>
          <w:sz w:val="22"/>
          <w:szCs w:val="22"/>
        </w:rPr>
        <w:t>应当在显著位置悬挂注明举报电话的警示标志、限入标志。</w:t>
      </w: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19</w:t>
      </w:r>
      <w:r w:rsidRPr="008972C5">
        <w:rPr>
          <w:rFonts w:ascii="宋体" w:hAnsi="宋体" w:cs="宋体" w:hint="eastAsia"/>
          <w:color w:val="000000"/>
          <w:kern w:val="0"/>
          <w:sz w:val="22"/>
          <w:szCs w:val="22"/>
        </w:rPr>
        <w:t>应当建立巡查制度。</w:t>
      </w: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B2-1</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【责任主体】娱乐场所</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【责任名称】申请从事娱乐场所的经营活动实行许可制度。</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有下列情形之一的人员，不得开办娱乐场所或者在娱乐场所内从业</w:t>
      </w:r>
      <w:r w:rsidRPr="008972C5">
        <w:rPr>
          <w:rFonts w:ascii="宋体" w:hAnsi="宋体" w:cs="宋体"/>
          <w:color w:val="000000"/>
          <w:kern w:val="0"/>
        </w:rPr>
        <w:t>:</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曾犯有组织、强迫、引诱、容留、介绍卖淫罪，制作、贩卖、传播淫秽物品罪，走私、贩卖、运输、制造毒品罪，强奸罪，强制猥亵、侮辱妇女罪，赌博罪，洗钱罪，组织、领导、参加黑社会性质组织罪的；</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 xml:space="preserve">    (2)</w:t>
      </w:r>
      <w:r w:rsidRPr="008972C5">
        <w:rPr>
          <w:rFonts w:ascii="宋体" w:hAnsi="宋体" w:cs="宋体" w:hint="eastAsia"/>
          <w:color w:val="000000"/>
          <w:kern w:val="0"/>
        </w:rPr>
        <w:t>因犯罪曾被剥夺政治权利的；</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 xml:space="preserve">    (3)</w:t>
      </w:r>
      <w:r w:rsidRPr="008972C5">
        <w:rPr>
          <w:rFonts w:ascii="宋体" w:hAnsi="宋体" w:cs="宋体" w:hint="eastAsia"/>
          <w:color w:val="000000"/>
          <w:kern w:val="0"/>
        </w:rPr>
        <w:t>因吸食、注射毒品曾被强制戒毒的；</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 xml:space="preserve">    (4)</w:t>
      </w:r>
      <w:r w:rsidRPr="008972C5">
        <w:rPr>
          <w:rFonts w:ascii="宋体" w:hAnsi="宋体" w:cs="宋体" w:hint="eastAsia"/>
          <w:color w:val="000000"/>
          <w:kern w:val="0"/>
        </w:rPr>
        <w:t>因卖淫、嫖娼曾被处以行政拘留的。</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外国投资者可以与中国投资者依法设立中外合资经营、中外合作经营的娱乐场所，不得设立外商独资经营的娱乐场所。</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娱乐场所不得设在下列地点</w:t>
      </w:r>
      <w:r w:rsidRPr="008972C5">
        <w:rPr>
          <w:rFonts w:ascii="宋体" w:hAnsi="宋体" w:cs="宋体"/>
          <w:color w:val="000000"/>
          <w:kern w:val="0"/>
        </w:rPr>
        <w:t>:</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居民楼、博物馆、图书馆和被核定为文物保护单位的建筑物内；</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居民住宅区和学校、医院、机关周围；</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车站、机场等人群密集的场所；</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建筑物地下一层以下；</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与危险化学品仓库毗连的区域。</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娱乐场所的边界噪声，应当符合国家规定的环境噪声标准。</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娱乐场所的使用面积，不得低于国务院文化主管部门规定的最低标准；设立含有电子游戏机的游艺娱乐场所，应当符合国务院文化主管部门关于总量和布局的要求。</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设立娱乐场所，应当向所在地县级人民政府文化主管部门提出申请；设立中外合资经营、中外合作经营的娱乐场所，应当向所在地省、自治区、直辖市人民政府文化主管部门提出申请。</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申请设立娱乐场所，应当提交投资人员、拟任的法定代表人和其他负责人没有本条例第五条规定情形的书面声明。申请人应当对书面声明内容的真实性负责。受理申请的文化主管部门应当就书面声明向公安部门或者其他有关单位核查，公安部门或者其他有关单位应当予以配合；经核查属实的，文化主管部门应当依据本条例第七条、第八条的规定进行实地检查，作出决定。予以批准的，颁发娱乐经营许可证，并根据国务院文化主管部门的规定核定娱乐场所容纳的消费者数量；不予批准的，应当书面通知申请人并说明理由。</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lastRenderedPageBreak/>
        <w:t>8.</w:t>
      </w:r>
      <w:r w:rsidRPr="008972C5">
        <w:rPr>
          <w:rFonts w:ascii="宋体" w:hAnsi="宋体" w:cs="宋体" w:hint="eastAsia"/>
          <w:color w:val="000000"/>
          <w:kern w:val="0"/>
        </w:rPr>
        <w:t>有关法律、行政法规规定需要办理消防、卫生、环境保护等审批手续的，从其规定。</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文化主管部门审批娱乐场所应当举行听证。有关听证的程序，依照《中华人民共和国行政许可法》的规定执行。</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申请人取得娱乐经营许可证和有关消防、卫生、环境保护的批准文件后，方可到工商行政管理部门依法办理登记手续，领取营业执照。</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娱乐场所取得营业执照后，应当在</w:t>
      </w:r>
      <w:r w:rsidRPr="008972C5">
        <w:rPr>
          <w:rFonts w:ascii="宋体" w:hAnsi="宋体" w:cs="宋体"/>
          <w:color w:val="000000"/>
          <w:kern w:val="0"/>
        </w:rPr>
        <w:t>15</w:t>
      </w:r>
      <w:r w:rsidRPr="008972C5">
        <w:rPr>
          <w:rFonts w:ascii="宋体" w:hAnsi="宋体" w:cs="宋体" w:hint="eastAsia"/>
          <w:color w:val="000000"/>
          <w:kern w:val="0"/>
        </w:rPr>
        <w:t>日内向所在地县级公安部门备案。</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12.</w:t>
      </w:r>
      <w:r w:rsidRPr="008972C5">
        <w:rPr>
          <w:rFonts w:ascii="宋体" w:hAnsi="宋体" w:cs="宋体" w:hint="eastAsia"/>
          <w:color w:val="000000"/>
          <w:kern w:val="0"/>
        </w:rPr>
        <w:t>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Arial" w:hAnsi="Arial" w:cs="宋体" w:hint="eastAsia"/>
          <w:color w:val="000000"/>
          <w:shd w:val="clear" w:color="auto" w:fill="FFFFFF"/>
        </w:rPr>
        <w:t>中华人民共和国娱乐场所管理条例</w:t>
      </w:r>
      <w:r w:rsidRPr="008972C5">
        <w:rPr>
          <w:rFonts w:ascii="宋体" w:hAnsi="宋体" w:cs="宋体" w:hint="eastAsia"/>
          <w:color w:val="000000"/>
          <w:kern w:val="0"/>
        </w:rPr>
        <w:t>》（</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条。</w:t>
      </w:r>
    </w:p>
    <w:p w:rsidR="003078E3" w:rsidRPr="008972C5" w:rsidRDefault="003078E3" w:rsidP="00342B4A">
      <w:pPr>
        <w:widowControl/>
        <w:rPr>
          <w:rFonts w:ascii="宋体" w:cs="宋体"/>
          <w:color w:val="000000"/>
          <w:kern w:val="0"/>
        </w:rPr>
      </w:pPr>
      <w:r w:rsidRPr="008972C5">
        <w:rPr>
          <w:rFonts w:ascii="宋体" w:cs="宋体"/>
          <w:color w:val="000000"/>
          <w:kern w:val="0"/>
        </w:rPr>
        <w:t> </w:t>
      </w: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B2-2</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【责任主体】娱乐场所</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【责任名称】禁止娱乐场所内的娱乐活动含有违法内容。</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hint="eastAsia"/>
          <w:color w:val="000000"/>
          <w:kern w:val="0"/>
        </w:rPr>
        <w:t>国家倡导弘扬民族优秀文化，禁止娱乐场所内的娱乐活动含有下列内容</w:t>
      </w:r>
      <w:r w:rsidRPr="008972C5">
        <w:rPr>
          <w:rFonts w:ascii="宋体" w:hAnsi="宋体" w:cs="宋体"/>
          <w:color w:val="000000"/>
          <w:kern w:val="0"/>
        </w:rPr>
        <w:t>:</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违反宪法确定的基本原则的；</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危害国家统一、主权或者领土完整的；</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危害国家安全，或者损害国家荣誉、利益的；</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煽动民族仇恨、民族歧视，伤害民族感情或者侵害民族风俗、习惯，破坏民族团结的；</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违反国家宗教政策，宣扬邪教、迷信的；</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宣扬淫秽、赌博、暴力以及与毒品有关的违法犯罪活动，或者教唆犯罪的；</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违背社会公德或者民族优秀文化传统的；</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侮辱、诽谤他人，侵害他人合法权益的；</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法律、行政法规禁止的其他内容。</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Arial" w:hAnsi="Arial" w:cs="宋体" w:hint="eastAsia"/>
          <w:color w:val="000000"/>
          <w:shd w:val="clear" w:color="auto" w:fill="FFFFFF"/>
        </w:rPr>
        <w:t>中华人民共和国娱乐场所管理条例</w:t>
      </w:r>
      <w:r w:rsidRPr="008972C5">
        <w:rPr>
          <w:rFonts w:ascii="宋体" w:hAnsi="宋体" w:cs="宋体" w:hint="eastAsia"/>
          <w:color w:val="000000"/>
          <w:kern w:val="0"/>
        </w:rPr>
        <w:t>》（</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13</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B2-3</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【责任主体】娱乐场所</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【责任名称】场所及其人员不得实施违法行为，不得为实施违法行为提供条件。</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hAnsi="宋体" w:cs="宋体"/>
          <w:color w:val="000000"/>
          <w:kern w:val="0"/>
        </w:rPr>
      </w:pPr>
      <w:r w:rsidRPr="008972C5">
        <w:rPr>
          <w:rFonts w:ascii="宋体" w:hAnsi="宋体" w:cs="宋体" w:hint="eastAsia"/>
          <w:color w:val="000000"/>
          <w:kern w:val="0"/>
        </w:rPr>
        <w:t>娱乐场所及其从业人员不得实施下列行为，不得为进入娱乐场所的人员实施下列行为提供条件</w:t>
      </w:r>
      <w:r w:rsidRPr="008972C5">
        <w:rPr>
          <w:rFonts w:ascii="宋体" w:hAnsi="宋体" w:cs="宋体"/>
          <w:color w:val="000000"/>
          <w:kern w:val="0"/>
        </w:rPr>
        <w:t>:</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贩卖、提供毒品，或者组织、强迫、教唆、引诱、欺骗、容留他人吸食、注射毒品；</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组织、强迫、引诱、容留、介绍他人卖淫、嫖娼；</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制作、贩卖、传播淫秽物品；</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提供或者从事以营利为目的的陪侍；</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赌博；</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从事邪教、迷信活动；</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lastRenderedPageBreak/>
        <w:t xml:space="preserve"> (7)</w:t>
      </w:r>
      <w:r w:rsidRPr="008972C5">
        <w:rPr>
          <w:rFonts w:ascii="宋体" w:hAnsi="宋体" w:cs="宋体" w:hint="eastAsia"/>
          <w:color w:val="000000"/>
          <w:kern w:val="0"/>
        </w:rPr>
        <w:t>其他违法犯罪行为。</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娱乐场所的从业人员不得吸食、注射毒品，不得卖淫、嫖娼；娱乐场所及其从业人员不得为进入娱乐场所的人员实施上述行为提供条件。</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Arial" w:hAnsi="Arial" w:cs="宋体" w:hint="eastAsia"/>
          <w:color w:val="000000"/>
          <w:shd w:val="clear" w:color="auto" w:fill="FFFFFF"/>
        </w:rPr>
        <w:t>中华人民共和国娱乐场所管理条例</w:t>
      </w:r>
      <w:r w:rsidRPr="008972C5">
        <w:rPr>
          <w:rFonts w:ascii="宋体" w:hAnsi="宋体" w:cs="宋体" w:hint="eastAsia"/>
          <w:color w:val="000000"/>
          <w:kern w:val="0"/>
        </w:rPr>
        <w:t>》（</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14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B2-4</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【责任主体】娱乐场所</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【责任名称】应当按照相关规定安装闭路电视监控设备。</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歌舞娱乐场所应当按照国务院公安部门的规定在营业场所的出入口、主要通道安装闭路电视监控设备，并应当保证闭路电视监控设备在营业期间正常运行，不得中断。</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Arial" w:hAnsi="Arial" w:cs="宋体" w:hint="eastAsia"/>
          <w:color w:val="000000"/>
          <w:shd w:val="clear" w:color="auto" w:fill="FFFFFF"/>
        </w:rPr>
        <w:t>中华人民共和国娱乐场所管理条例</w:t>
      </w:r>
      <w:r w:rsidRPr="008972C5">
        <w:rPr>
          <w:rFonts w:ascii="宋体" w:hAnsi="宋体" w:cs="宋体" w:hint="eastAsia"/>
          <w:color w:val="000000"/>
          <w:kern w:val="0"/>
        </w:rPr>
        <w:t>》（</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B2-5</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【责任主体】娱乐场所</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【责任名称】应当将闭路电视监控录像资料留存</w:t>
      </w:r>
      <w:r w:rsidRPr="008972C5">
        <w:rPr>
          <w:rFonts w:ascii="宋体" w:hAnsi="宋体" w:cs="宋体"/>
          <w:color w:val="000000"/>
          <w:kern w:val="0"/>
        </w:rPr>
        <w:t>30</w:t>
      </w:r>
      <w:r w:rsidRPr="008972C5">
        <w:rPr>
          <w:rFonts w:ascii="宋体" w:hAnsi="宋体" w:cs="宋体" w:hint="eastAsia"/>
          <w:color w:val="000000"/>
          <w:kern w:val="0"/>
        </w:rPr>
        <w:t>日备查，不得删改或者挪作他用。</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歌舞娱乐场所应当将闭路电视监控录像资料留存</w:t>
      </w:r>
      <w:r w:rsidRPr="008972C5">
        <w:rPr>
          <w:rFonts w:ascii="宋体" w:hAnsi="宋体" w:cs="宋体"/>
          <w:color w:val="000000"/>
          <w:kern w:val="0"/>
        </w:rPr>
        <w:t>30</w:t>
      </w:r>
      <w:r w:rsidRPr="008972C5">
        <w:rPr>
          <w:rFonts w:ascii="宋体" w:hAnsi="宋体" w:cs="宋体" w:hint="eastAsia"/>
          <w:color w:val="000000"/>
          <w:kern w:val="0"/>
        </w:rPr>
        <w:t>日备查，不得删改或者挪作他用。</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Arial" w:hAnsi="Arial" w:cs="宋体" w:hint="eastAsia"/>
          <w:color w:val="000000"/>
          <w:shd w:val="clear" w:color="auto" w:fill="FFFFFF"/>
        </w:rPr>
        <w:t>中华人民共和国娱乐场所管理条例</w:t>
      </w:r>
      <w:r w:rsidRPr="008972C5">
        <w:rPr>
          <w:rFonts w:ascii="宋体" w:hAnsi="宋体" w:cs="宋体" w:hint="eastAsia"/>
          <w:color w:val="000000"/>
          <w:kern w:val="0"/>
        </w:rPr>
        <w:t>》（</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3D6250">
      <w:pPr>
        <w:widowControl/>
        <w:ind w:firstLineChars="150" w:firstLine="315"/>
        <w:rPr>
          <w:rFonts w:ascii="宋体" w:cs="宋体"/>
          <w:color w:val="000000"/>
          <w:kern w:val="0"/>
        </w:rPr>
      </w:pP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B2-6</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【责任主体】娱乐场所</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【责任名称】使用的音像制品或者电子游戏应当是依法出版、生产或者进口的产品。</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Arial" w:hAnsi="Arial" w:cs="Arial"/>
          <w:color w:val="000000"/>
          <w:shd w:val="clear" w:color="auto" w:fill="FFFFFF"/>
        </w:rPr>
      </w:pPr>
      <w:r w:rsidRPr="008972C5">
        <w:rPr>
          <w:rFonts w:ascii="Arial" w:hAnsi="Arial" w:cs="宋体" w:hint="eastAsia"/>
          <w:color w:val="000000"/>
          <w:shd w:val="clear" w:color="auto" w:fill="FFFFFF"/>
        </w:rPr>
        <w:t>娱乐场所使用的音像制品或者电子游戏应当是依法出版、生产或者进口的产品。</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Arial" w:hAnsi="Arial" w:cs="宋体" w:hint="eastAsia"/>
          <w:color w:val="000000"/>
          <w:shd w:val="clear" w:color="auto" w:fill="FFFFFF"/>
        </w:rPr>
        <w:t>中华人民共和国娱乐场所管理条例</w:t>
      </w:r>
      <w:r w:rsidRPr="008972C5">
        <w:rPr>
          <w:rFonts w:ascii="宋体" w:hAnsi="宋体" w:cs="宋体" w:hint="eastAsia"/>
          <w:color w:val="000000"/>
          <w:kern w:val="0"/>
        </w:rPr>
        <w:t>》（</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B2-7</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【责任主体】娱乐场所</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【责任名称】场所曲库、游戏项目，不得含有违法内容；歌曲点播系统不得与境外的曲库联接。</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Arial" w:hAnsi="Arial" w:cs="Arial"/>
          <w:color w:val="000000"/>
          <w:shd w:val="clear" w:color="auto" w:fill="FFFFFF"/>
        </w:rPr>
      </w:pPr>
      <w:r w:rsidRPr="008972C5">
        <w:rPr>
          <w:rFonts w:ascii="Arial" w:hAnsi="Arial" w:cs="宋体" w:hint="eastAsia"/>
          <w:color w:val="000000"/>
          <w:shd w:val="clear" w:color="auto" w:fill="FFFFFF"/>
        </w:rPr>
        <w:t>歌舞娱乐场所播放的曲目和屏幕画面以及游艺娱乐场所的电子游戏机内的游戏项目，不得含有本条例第十三条禁止的内容；歌舞娱乐场所使用的歌曲点播系统不得与境外的曲库联接。</w:t>
      </w:r>
    </w:p>
    <w:p w:rsidR="003078E3" w:rsidRPr="008972C5" w:rsidRDefault="003078E3" w:rsidP="00124F57">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lastRenderedPageBreak/>
        <w:t>《</w:t>
      </w:r>
      <w:r w:rsidRPr="008972C5">
        <w:rPr>
          <w:rFonts w:ascii="Arial" w:hAnsi="Arial" w:cs="宋体" w:hint="eastAsia"/>
          <w:color w:val="000000"/>
          <w:shd w:val="clear" w:color="auto" w:fill="FFFFFF"/>
        </w:rPr>
        <w:t>中华人民共和国娱乐场所管理条例</w:t>
      </w:r>
      <w:r w:rsidRPr="008972C5">
        <w:rPr>
          <w:rFonts w:ascii="宋体" w:hAnsi="宋体" w:cs="宋体" w:hint="eastAsia"/>
          <w:color w:val="000000"/>
          <w:kern w:val="0"/>
        </w:rPr>
        <w:t>》（</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18</w:t>
      </w:r>
      <w:r w:rsidRPr="008972C5">
        <w:rPr>
          <w:rFonts w:ascii="宋体" w:hAnsi="宋体" w:cs="宋体" w:hint="eastAsia"/>
          <w:color w:val="000000"/>
          <w:kern w:val="0"/>
        </w:rPr>
        <w:t>条。</w:t>
      </w:r>
    </w:p>
    <w:p w:rsidR="003078E3" w:rsidRPr="008972C5" w:rsidRDefault="003078E3" w:rsidP="003D6250">
      <w:pPr>
        <w:widowControl/>
        <w:ind w:firstLineChars="150" w:firstLine="315"/>
        <w:rPr>
          <w:rFonts w:ascii="宋体" w:cs="宋体"/>
          <w:color w:val="000000"/>
          <w:kern w:val="0"/>
        </w:rPr>
      </w:pP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B2-8</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【责任主体】娱乐场所</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【责任名称】游艺娱乐场所不得设置具有赌博功能等游戏设施设备，</w:t>
      </w:r>
      <w:r w:rsidRPr="008972C5">
        <w:rPr>
          <w:rFonts w:ascii="宋体" w:hAnsi="宋体" w:cs="宋体"/>
          <w:color w:val="000000"/>
          <w:kern w:val="0"/>
        </w:rPr>
        <w:t xml:space="preserve"> </w:t>
      </w:r>
      <w:r w:rsidRPr="008972C5">
        <w:rPr>
          <w:rFonts w:ascii="宋体" w:hAnsi="宋体" w:cs="宋体" w:hint="eastAsia"/>
          <w:color w:val="000000"/>
          <w:kern w:val="0"/>
        </w:rPr>
        <w:t>为赌博活动创造条件。</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Arial" w:hAnsi="Arial" w:cs="Arial"/>
          <w:color w:val="000000"/>
          <w:shd w:val="clear" w:color="auto" w:fill="FFFFFF"/>
        </w:rPr>
      </w:pPr>
      <w:r w:rsidRPr="008972C5">
        <w:rPr>
          <w:rFonts w:ascii="Arial" w:hAnsi="Arial" w:cs="宋体" w:hint="eastAsia"/>
          <w:color w:val="000000"/>
          <w:shd w:val="clear" w:color="auto" w:fill="FFFFFF"/>
        </w:rPr>
        <w:t>游艺娱乐场所不得设置具有赌博功能的电子游戏机机型、机种、电路板等游戏设施设备，不得以现金或者有价证券作为奖品，不得回购奖品。</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Arial" w:hAnsi="Arial" w:cs="宋体" w:hint="eastAsia"/>
          <w:color w:val="000000"/>
          <w:shd w:val="clear" w:color="auto" w:fill="FFFFFF"/>
        </w:rPr>
        <w:t>中华人民共和国娱乐场所管理条例</w:t>
      </w:r>
      <w:r w:rsidRPr="008972C5">
        <w:rPr>
          <w:rFonts w:ascii="宋体" w:hAnsi="宋体" w:cs="宋体" w:hint="eastAsia"/>
          <w:color w:val="000000"/>
          <w:kern w:val="0"/>
        </w:rPr>
        <w:t>》（</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19</w:t>
      </w:r>
      <w:r w:rsidRPr="008972C5">
        <w:rPr>
          <w:rFonts w:ascii="宋体" w:hAnsi="宋体" w:cs="宋体" w:hint="eastAsia"/>
          <w:color w:val="000000"/>
          <w:kern w:val="0"/>
        </w:rPr>
        <w:t>条。</w:t>
      </w: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B2-9</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【责任主体】娱乐场所</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【责任名称】应当对场所的消防安全和其他安全负责。确保消防安全，并制定各种预案。</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color w:val="000000"/>
          <w:shd w:val="clear" w:color="auto" w:fill="FFFFFF"/>
        </w:rPr>
        <w:t>1.</w:t>
      </w:r>
      <w:r w:rsidRPr="008972C5">
        <w:rPr>
          <w:rFonts w:ascii="宋体" w:hAnsi="宋体" w:cs="宋体" w:hint="eastAsia"/>
          <w:color w:val="000000"/>
          <w:shd w:val="clear" w:color="auto" w:fill="FFFFFF"/>
        </w:rPr>
        <w:t>娱乐场所的法定代表人或者主要负责人应当对娱乐场所的消防安全和其他安全负责。</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color w:val="000000"/>
          <w:shd w:val="clear" w:color="auto" w:fill="FFFFFF"/>
        </w:rPr>
        <w:t>2.</w:t>
      </w:r>
      <w:r w:rsidRPr="008972C5">
        <w:rPr>
          <w:rFonts w:ascii="宋体" w:hAnsi="宋体" w:cs="宋体" w:hint="eastAsia"/>
          <w:color w:val="000000"/>
          <w:shd w:val="clear" w:color="auto" w:fill="FFFFFF"/>
        </w:rPr>
        <w:t>娱乐场所应当确保其建筑、设施符合国家安全标准和消防技术规范，定期检查消防设施状况，并及时维护、更新。</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color w:val="000000"/>
          <w:shd w:val="clear" w:color="auto" w:fill="FFFFFF"/>
        </w:rPr>
        <w:t>3.</w:t>
      </w:r>
      <w:r w:rsidRPr="008972C5">
        <w:rPr>
          <w:rFonts w:ascii="宋体" w:hAnsi="宋体" w:cs="宋体" w:hint="eastAsia"/>
          <w:color w:val="000000"/>
          <w:shd w:val="clear" w:color="auto" w:fill="FFFFFF"/>
        </w:rPr>
        <w:t>娱乐场所应当制定安全工作方案和应急疏散预案。</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Arial" w:hAnsi="Arial" w:cs="宋体" w:hint="eastAsia"/>
          <w:color w:val="000000"/>
          <w:shd w:val="clear" w:color="auto" w:fill="FFFFFF"/>
        </w:rPr>
        <w:t>中华人民共和国娱乐场所管理条例</w:t>
      </w:r>
      <w:r w:rsidRPr="008972C5">
        <w:rPr>
          <w:rFonts w:ascii="宋体" w:hAnsi="宋体" w:cs="宋体" w:hint="eastAsia"/>
          <w:color w:val="000000"/>
          <w:kern w:val="0"/>
        </w:rPr>
        <w:t>》（</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20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B2-10</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【责任主体】娱乐场所</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【责任名称】应当保证疏散通道和安全出口畅通并设置明显指示标志。</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150" w:firstLine="315"/>
        <w:rPr>
          <w:rFonts w:ascii="宋体" w:cs="宋体"/>
          <w:color w:val="000000"/>
          <w:kern w:val="0"/>
        </w:rPr>
      </w:pPr>
      <w:r w:rsidRPr="008972C5">
        <w:rPr>
          <w:rFonts w:ascii="Arial" w:hAnsi="Arial" w:cs="宋体" w:hint="eastAsia"/>
          <w:color w:val="000000"/>
          <w:kern w:val="0"/>
        </w:rPr>
        <w:t>营业期间，娱乐场所应当保证疏散通道和安全出口</w:t>
      </w:r>
      <w:hyperlink r:id="rId35" w:tgtFrame="_blank" w:history="1">
        <w:r w:rsidRPr="008972C5">
          <w:rPr>
            <w:rFonts w:ascii="Arial" w:hAnsi="Arial" w:cs="宋体" w:hint="eastAsia"/>
            <w:color w:val="000000"/>
            <w:kern w:val="0"/>
          </w:rPr>
          <w:t>畅通</w:t>
        </w:r>
      </w:hyperlink>
      <w:r w:rsidRPr="008972C5">
        <w:rPr>
          <w:rFonts w:ascii="Arial" w:hAnsi="Arial" w:cs="宋体" w:hint="eastAsia"/>
          <w:color w:val="000000"/>
          <w:kern w:val="0"/>
        </w:rPr>
        <w:t>，不得封堵、锁闭疏散通道和安全出口，不得在疏散通道和安全出口设置栅栏等影响疏散的</w:t>
      </w:r>
      <w:hyperlink r:id="rId36" w:tgtFrame="_blank" w:history="1">
        <w:r w:rsidRPr="008972C5">
          <w:rPr>
            <w:rFonts w:ascii="Arial" w:hAnsi="Arial" w:cs="宋体" w:hint="eastAsia"/>
            <w:color w:val="000000"/>
            <w:kern w:val="0"/>
          </w:rPr>
          <w:t>障碍物</w:t>
        </w:r>
      </w:hyperlink>
      <w:r w:rsidRPr="008972C5">
        <w:rPr>
          <w:rFonts w:ascii="Arial" w:hAnsi="Arial" w:cs="宋体" w:hint="eastAsia"/>
          <w:color w:val="000000"/>
          <w:kern w:val="0"/>
        </w:rPr>
        <w:t>。娱乐场所应当在疏散通道和安全出口设置明显指示标志，不得遮挡、覆盖指示标志。</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Arial" w:hAnsi="Arial" w:cs="宋体" w:hint="eastAsia"/>
          <w:color w:val="000000"/>
          <w:shd w:val="clear" w:color="auto" w:fill="FFFFFF"/>
        </w:rPr>
        <w:t>中华人民共和国娱乐场所管理条例</w:t>
      </w:r>
      <w:r w:rsidRPr="008972C5">
        <w:rPr>
          <w:rFonts w:ascii="宋体" w:hAnsi="宋体" w:cs="宋体" w:hint="eastAsia"/>
          <w:color w:val="000000"/>
          <w:kern w:val="0"/>
        </w:rPr>
        <w:t>》（</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21</w:t>
      </w:r>
      <w:r w:rsidRPr="008972C5">
        <w:rPr>
          <w:rFonts w:ascii="宋体" w:hAnsi="宋体" w:cs="宋体" w:hint="eastAsia"/>
          <w:color w:val="000000"/>
          <w:kern w:val="0"/>
        </w:rPr>
        <w:t>条。</w:t>
      </w: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B2-11</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【责任主体】娱乐场所</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【责任名称】迪斯科舞厅应当配备安全检查设备，对进入营业场所的人员进行安全检查。</w:t>
      </w: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150" w:firstLine="315"/>
        <w:rPr>
          <w:rFonts w:ascii="宋体" w:cs="宋体"/>
          <w:color w:val="000000"/>
          <w:kern w:val="0"/>
        </w:rPr>
      </w:pPr>
      <w:r w:rsidRPr="008972C5">
        <w:rPr>
          <w:rFonts w:ascii="Arial" w:hAnsi="Arial" w:cs="宋体" w:hint="eastAsia"/>
          <w:color w:val="000000"/>
          <w:kern w:val="0"/>
        </w:rPr>
        <w:t>任何人不得非法携带枪支、弹药、管制器具或者携带爆炸性、易燃性、毒害性、放射性、腐蚀性等危险物品和传染病病原体进入娱乐场所。</w:t>
      </w:r>
    </w:p>
    <w:p w:rsidR="003078E3" w:rsidRPr="008972C5" w:rsidRDefault="003078E3" w:rsidP="00342B4A">
      <w:pPr>
        <w:widowControl/>
        <w:shd w:val="clear" w:color="auto" w:fill="FFFFFF"/>
        <w:spacing w:line="360" w:lineRule="atLeast"/>
        <w:ind w:firstLine="480"/>
        <w:jc w:val="left"/>
        <w:rPr>
          <w:rFonts w:ascii="Arial" w:hAnsi="Arial" w:cs="Arial"/>
          <w:color w:val="000000"/>
          <w:kern w:val="0"/>
        </w:rPr>
      </w:pPr>
      <w:r w:rsidRPr="008972C5">
        <w:rPr>
          <w:rFonts w:ascii="Arial" w:hAnsi="Arial" w:cs="宋体" w:hint="eastAsia"/>
          <w:color w:val="000000"/>
          <w:kern w:val="0"/>
        </w:rPr>
        <w:t>迪斯科舞厅应当配备安全检查设备，对进入营业场所的人员进行安全检查。</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lastRenderedPageBreak/>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Arial" w:hAnsi="Arial" w:cs="宋体" w:hint="eastAsia"/>
          <w:color w:val="000000"/>
          <w:shd w:val="clear" w:color="auto" w:fill="FFFFFF"/>
        </w:rPr>
        <w:t>中华人民共和国娱乐场所管理条例</w:t>
      </w:r>
      <w:r w:rsidRPr="008972C5">
        <w:rPr>
          <w:rFonts w:ascii="宋体" w:hAnsi="宋体" w:cs="宋体" w:hint="eastAsia"/>
          <w:color w:val="000000"/>
          <w:kern w:val="0"/>
        </w:rPr>
        <w:t>》（</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22</w:t>
      </w:r>
      <w:r w:rsidRPr="008972C5">
        <w:rPr>
          <w:rFonts w:ascii="宋体" w:hAnsi="宋体" w:cs="宋体" w:hint="eastAsia"/>
          <w:color w:val="000000"/>
          <w:kern w:val="0"/>
        </w:rPr>
        <w:t>条。</w:t>
      </w: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B2-12</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【责任主体】娱乐场所</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【责任名称】歌舞娱乐场所不得接纳未成年人。除国家法定节假日外，游艺娱乐场所设置的电子游戏机不得向未成年人提供。</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Arial" w:hAnsi="Arial" w:cs="Arial"/>
          <w:color w:val="000000"/>
          <w:shd w:val="clear" w:color="auto" w:fill="FFFFFF"/>
        </w:rPr>
      </w:pPr>
      <w:r w:rsidRPr="008972C5">
        <w:rPr>
          <w:rFonts w:ascii="Arial" w:hAnsi="Arial" w:cs="宋体" w:hint="eastAsia"/>
          <w:color w:val="000000"/>
          <w:shd w:val="clear" w:color="auto" w:fill="FFFFFF"/>
        </w:rPr>
        <w:t>歌舞娱乐场所不得接纳未成年人。除国家法定节假日外，游艺娱乐场所设置的电子游戏机不得向未成年人提供。</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w:t>
      </w:r>
      <w:r w:rsidRPr="008972C5">
        <w:rPr>
          <w:rFonts w:ascii="Arial" w:hAnsi="Arial" w:cs="宋体" w:hint="eastAsia"/>
          <w:color w:val="000000"/>
          <w:shd w:val="clear" w:color="auto" w:fill="FFFFFF"/>
        </w:rPr>
        <w:t>中华人民共和国娱乐场所管理条例</w:t>
      </w:r>
      <w:r w:rsidRPr="008972C5">
        <w:rPr>
          <w:rFonts w:ascii="宋体" w:hAnsi="宋体" w:cs="宋体" w:hint="eastAsia"/>
          <w:color w:val="000000"/>
          <w:kern w:val="0"/>
        </w:rPr>
        <w:t>》（</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23</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B2-13</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【责任主体】娱乐场所</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【责任名称】应当严格管理从业人员，建立营业日志。</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color w:val="000000"/>
          <w:shd w:val="clear" w:color="auto" w:fill="FFFFFF"/>
        </w:rPr>
        <w:t>1.</w:t>
      </w:r>
      <w:r w:rsidRPr="008972C5">
        <w:rPr>
          <w:rFonts w:ascii="宋体" w:hAnsi="宋体" w:cs="宋体" w:hint="eastAsia"/>
          <w:color w:val="000000"/>
          <w:shd w:val="clear" w:color="auto" w:fill="FFFFFF"/>
        </w:rPr>
        <w:t>娱乐场所应当与从业人员签订文明服务责任书，并建立从业人员名簿；从业人员名簿应当包括从业人员的真实姓名、</w:t>
      </w:r>
      <w:hyperlink r:id="rId37" w:tgtFrame="_blank" w:history="1">
        <w:r w:rsidRPr="008972C5">
          <w:rPr>
            <w:rFonts w:ascii="宋体" w:hAnsi="宋体" w:cs="宋体" w:hint="eastAsia"/>
            <w:color w:val="000000"/>
            <w:shd w:val="clear" w:color="auto" w:fill="FFFFFF"/>
          </w:rPr>
          <w:t>居民身份证</w:t>
        </w:r>
      </w:hyperlink>
      <w:r w:rsidRPr="008972C5">
        <w:rPr>
          <w:rFonts w:ascii="宋体" w:hAnsi="宋体" w:cs="宋体" w:hint="eastAsia"/>
          <w:color w:val="000000"/>
          <w:shd w:val="clear" w:color="auto" w:fill="FFFFFF"/>
        </w:rPr>
        <w:t>复印件、外国人就业许可证复印件等内容。</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color w:val="000000"/>
          <w:shd w:val="clear" w:color="auto" w:fill="FFFFFF"/>
        </w:rPr>
        <w:t>2.</w:t>
      </w:r>
      <w:r w:rsidRPr="008972C5">
        <w:rPr>
          <w:rFonts w:ascii="宋体" w:hAnsi="宋体" w:cs="宋体" w:hint="eastAsia"/>
          <w:color w:val="000000"/>
          <w:shd w:val="clear" w:color="auto" w:fill="FFFFFF"/>
        </w:rPr>
        <w:t>娱乐场所应当建立营业日志，记载营业期间从业人员的工作职责、工作时间、工作地点；营业日志不得删改，并应当留存</w:t>
      </w:r>
      <w:r w:rsidRPr="008972C5">
        <w:rPr>
          <w:rFonts w:ascii="宋体" w:hAnsi="宋体" w:cs="宋体"/>
          <w:color w:val="000000"/>
          <w:shd w:val="clear" w:color="auto" w:fill="FFFFFF"/>
        </w:rPr>
        <w:t>60</w:t>
      </w:r>
      <w:r w:rsidRPr="008972C5">
        <w:rPr>
          <w:rFonts w:ascii="宋体" w:hAnsi="宋体" w:cs="宋体" w:hint="eastAsia"/>
          <w:color w:val="000000"/>
          <w:shd w:val="clear" w:color="auto" w:fill="FFFFFF"/>
        </w:rPr>
        <w:t>日备查。</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Arial" w:hAnsi="Arial" w:cs="宋体" w:hint="eastAsia"/>
          <w:color w:val="000000"/>
          <w:shd w:val="clear" w:color="auto" w:fill="FFFFFF"/>
        </w:rPr>
        <w:t>中华人民共和国娱乐场所管理条例</w:t>
      </w:r>
      <w:r w:rsidRPr="008972C5">
        <w:rPr>
          <w:rFonts w:ascii="宋体" w:hAnsi="宋体" w:cs="宋体" w:hint="eastAsia"/>
          <w:color w:val="000000"/>
          <w:kern w:val="0"/>
        </w:rPr>
        <w:t>》（</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25</w:t>
      </w:r>
      <w:r w:rsidRPr="008972C5">
        <w:rPr>
          <w:rFonts w:ascii="宋体" w:hAnsi="宋体" w:cs="宋体" w:hint="eastAsia"/>
          <w:color w:val="000000"/>
          <w:kern w:val="0"/>
        </w:rPr>
        <w:t>条。</w:t>
      </w: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B2-14</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【责任主体】娱乐场所</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【责任名称】应当配备专业保安人员。</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Arial" w:hAnsi="Arial" w:cs="Arial"/>
          <w:color w:val="000000"/>
          <w:shd w:val="clear" w:color="auto" w:fill="FFFFFF"/>
        </w:rPr>
      </w:pPr>
      <w:r w:rsidRPr="008972C5">
        <w:rPr>
          <w:rFonts w:ascii="Arial" w:hAnsi="Arial" w:cs="宋体" w:hint="eastAsia"/>
          <w:color w:val="000000"/>
          <w:shd w:val="clear" w:color="auto" w:fill="FFFFFF"/>
        </w:rPr>
        <w:t>娱乐场所应当与保安服务企业签订保安服务合同，配备专业保安人员；不得聘用其他人员从事保安工作。</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Arial" w:hAnsi="Arial" w:cs="宋体" w:hint="eastAsia"/>
          <w:color w:val="000000"/>
          <w:shd w:val="clear" w:color="auto" w:fill="FFFFFF"/>
        </w:rPr>
        <w:t>中华人民共和国娱乐场所管理条例</w:t>
      </w:r>
      <w:r w:rsidRPr="008972C5">
        <w:rPr>
          <w:rFonts w:ascii="宋体" w:hAnsi="宋体" w:cs="宋体" w:hint="eastAsia"/>
          <w:color w:val="000000"/>
          <w:kern w:val="0"/>
        </w:rPr>
        <w:t>》（</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26</w:t>
      </w:r>
      <w:r w:rsidRPr="008972C5">
        <w:rPr>
          <w:rFonts w:ascii="宋体" w:hAnsi="宋体" w:cs="宋体" w:hint="eastAsia"/>
          <w:color w:val="000000"/>
          <w:kern w:val="0"/>
        </w:rPr>
        <w:t>条。</w:t>
      </w: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B2-15</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【责任主体】娱乐场所</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【责任名称】从业人员应当统一着装，遵守职业道德。</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color w:val="000000"/>
          <w:shd w:val="clear" w:color="auto" w:fill="FFFFFF"/>
        </w:rPr>
        <w:t>1.</w:t>
      </w:r>
      <w:r w:rsidRPr="008972C5">
        <w:rPr>
          <w:rFonts w:ascii="宋体" w:hAnsi="宋体" w:cs="宋体" w:hint="eastAsia"/>
          <w:color w:val="000000"/>
          <w:shd w:val="clear" w:color="auto" w:fill="FFFFFF"/>
        </w:rPr>
        <w:t>营业期间，娱乐场所的从业人员应当统一着工作服，佩带工作标志并携带居民身份证或者外国人就业许可证。</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color w:val="000000"/>
          <w:shd w:val="clear" w:color="auto" w:fill="FFFFFF"/>
        </w:rPr>
        <w:lastRenderedPageBreak/>
        <w:t>2.</w:t>
      </w:r>
      <w:r w:rsidRPr="008972C5">
        <w:rPr>
          <w:rFonts w:ascii="宋体" w:hAnsi="宋体" w:cs="宋体" w:hint="eastAsia"/>
          <w:color w:val="000000"/>
          <w:shd w:val="clear" w:color="auto" w:fill="FFFFFF"/>
        </w:rPr>
        <w:t>从业人员应当遵守职业道德和卫生规范，诚实守信，礼貌待人，不得侵害消费者的人身和财产权利。</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Arial" w:hAnsi="Arial" w:cs="宋体" w:hint="eastAsia"/>
          <w:color w:val="000000"/>
          <w:shd w:val="clear" w:color="auto" w:fill="FFFFFF"/>
        </w:rPr>
        <w:t>中华人民共和国娱乐场所管理条例</w:t>
      </w:r>
      <w:r w:rsidRPr="008972C5">
        <w:rPr>
          <w:rFonts w:ascii="宋体" w:hAnsi="宋体" w:cs="宋体" w:hint="eastAsia"/>
          <w:color w:val="000000"/>
          <w:kern w:val="0"/>
        </w:rPr>
        <w:t>》（</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27</w:t>
      </w:r>
      <w:r w:rsidRPr="008972C5">
        <w:rPr>
          <w:rFonts w:ascii="宋体" w:hAnsi="宋体" w:cs="宋体" w:hint="eastAsia"/>
          <w:color w:val="000000"/>
          <w:kern w:val="0"/>
        </w:rPr>
        <w:t>条。</w:t>
      </w: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B2-16</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【责任主体】娱乐场所</w:t>
      </w: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【责任名称】应该按照法定时限营业。</w:t>
      </w:r>
      <w:r w:rsidRPr="008972C5">
        <w:rPr>
          <w:rFonts w:ascii="宋体" w:hAnsi="宋体" w:cs="宋体"/>
          <w:color w:val="000000"/>
          <w:kern w:val="0"/>
        </w:rPr>
        <w:t xml:space="preserve"> </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Arial" w:hAnsi="Arial" w:cs="Arial"/>
          <w:color w:val="000000"/>
          <w:shd w:val="clear" w:color="auto" w:fill="FFFFFF"/>
        </w:rPr>
      </w:pPr>
      <w:r w:rsidRPr="008972C5">
        <w:rPr>
          <w:rFonts w:ascii="Arial" w:hAnsi="Arial" w:cs="宋体" w:hint="eastAsia"/>
          <w:color w:val="000000"/>
          <w:shd w:val="clear" w:color="auto" w:fill="FFFFFF"/>
        </w:rPr>
        <w:t>每日凌晨</w:t>
      </w:r>
      <w:r w:rsidRPr="008972C5">
        <w:rPr>
          <w:rFonts w:ascii="Arial" w:hAnsi="Arial" w:cs="Arial"/>
          <w:color w:val="000000"/>
          <w:shd w:val="clear" w:color="auto" w:fill="FFFFFF"/>
        </w:rPr>
        <w:t>2</w:t>
      </w:r>
      <w:r w:rsidRPr="008972C5">
        <w:rPr>
          <w:rFonts w:ascii="Arial" w:hAnsi="Arial" w:cs="宋体" w:hint="eastAsia"/>
          <w:color w:val="000000"/>
          <w:shd w:val="clear" w:color="auto" w:fill="FFFFFF"/>
        </w:rPr>
        <w:t>时至上午</w:t>
      </w:r>
      <w:r w:rsidRPr="008972C5">
        <w:rPr>
          <w:rFonts w:ascii="Arial" w:hAnsi="Arial" w:cs="Arial"/>
          <w:color w:val="000000"/>
          <w:shd w:val="clear" w:color="auto" w:fill="FFFFFF"/>
        </w:rPr>
        <w:t>8</w:t>
      </w:r>
      <w:r w:rsidRPr="008972C5">
        <w:rPr>
          <w:rFonts w:ascii="Arial" w:hAnsi="Arial" w:cs="宋体" w:hint="eastAsia"/>
          <w:color w:val="000000"/>
          <w:shd w:val="clear" w:color="auto" w:fill="FFFFFF"/>
        </w:rPr>
        <w:t>时，娱乐场所不得营业。</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w:t>
      </w:r>
      <w:r w:rsidRPr="008972C5">
        <w:rPr>
          <w:rFonts w:ascii="Arial" w:hAnsi="Arial" w:cs="宋体" w:hint="eastAsia"/>
          <w:color w:val="000000"/>
          <w:shd w:val="clear" w:color="auto" w:fill="FFFFFF"/>
        </w:rPr>
        <w:t>中华人民共和国娱乐场所管理条例</w:t>
      </w:r>
      <w:r w:rsidRPr="008972C5">
        <w:rPr>
          <w:rFonts w:ascii="宋体" w:hAnsi="宋体" w:cs="宋体" w:hint="eastAsia"/>
          <w:color w:val="000000"/>
          <w:kern w:val="0"/>
        </w:rPr>
        <w:t>》（</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28</w:t>
      </w:r>
      <w:r w:rsidRPr="008972C5">
        <w:rPr>
          <w:rFonts w:ascii="宋体" w:hAnsi="宋体" w:cs="宋体" w:hint="eastAsia"/>
          <w:color w:val="000000"/>
          <w:kern w:val="0"/>
        </w:rPr>
        <w:t>条。</w:t>
      </w: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B2-17</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【责任主体】娱乐场所</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【责任名称】应当明码标价，不得强买强卖。</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Arial" w:hAnsi="Arial" w:cs="Arial"/>
          <w:color w:val="000000"/>
          <w:shd w:val="clear" w:color="auto" w:fill="FFFFFF"/>
        </w:rPr>
      </w:pPr>
      <w:r w:rsidRPr="008972C5">
        <w:rPr>
          <w:rFonts w:ascii="Arial" w:hAnsi="Arial" w:cs="宋体" w:hint="eastAsia"/>
          <w:color w:val="000000"/>
          <w:shd w:val="clear" w:color="auto" w:fill="FFFFFF"/>
        </w:rPr>
        <w:t>娱乐场所提供娱乐服务项目和出售商品，应当明码标价，并向消费者出示价目表；不得强迫、欺骗消费者接受服务、购买商品。</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w:t>
      </w:r>
      <w:r w:rsidRPr="008972C5">
        <w:rPr>
          <w:rFonts w:ascii="Arial" w:hAnsi="Arial" w:cs="宋体" w:hint="eastAsia"/>
          <w:color w:val="000000"/>
          <w:shd w:val="clear" w:color="auto" w:fill="FFFFFF"/>
        </w:rPr>
        <w:t>中华人民共和国娱乐场所管理条例</w:t>
      </w:r>
      <w:r w:rsidRPr="008972C5">
        <w:rPr>
          <w:rFonts w:ascii="宋体" w:hAnsi="宋体" w:cs="宋体" w:hint="eastAsia"/>
          <w:color w:val="000000"/>
          <w:kern w:val="0"/>
        </w:rPr>
        <w:t>》（</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28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p>
    <w:p w:rsidR="003078E3" w:rsidRPr="008972C5" w:rsidRDefault="003078E3" w:rsidP="003D6250">
      <w:pPr>
        <w:widowControl/>
        <w:ind w:firstLineChars="200" w:firstLine="420"/>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B2-18</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【责任主体】娱乐场所</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【责任名称】应当在显著位置悬挂注明举报电话的警示标志、限入标志。</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Arial" w:hAnsi="Arial" w:cs="Arial"/>
          <w:color w:val="000000"/>
          <w:shd w:val="clear" w:color="auto" w:fill="FFFFFF"/>
        </w:rPr>
      </w:pPr>
      <w:r w:rsidRPr="008972C5">
        <w:rPr>
          <w:rFonts w:ascii="Arial" w:hAnsi="Arial" w:cs="宋体" w:hint="eastAsia"/>
          <w:color w:val="000000"/>
          <w:shd w:val="clear" w:color="auto" w:fill="FFFFFF"/>
        </w:rPr>
        <w:t>娱乐场所应当在营业场所的大厅、</w:t>
      </w:r>
      <w:hyperlink r:id="rId38" w:tgtFrame="_blank" w:history="1">
        <w:r w:rsidRPr="008972C5">
          <w:rPr>
            <w:rFonts w:cs="宋体" w:hint="eastAsia"/>
            <w:color w:val="000000"/>
          </w:rPr>
          <w:t>包厢</w:t>
        </w:r>
      </w:hyperlink>
      <w:r w:rsidRPr="008972C5">
        <w:rPr>
          <w:rFonts w:ascii="Arial" w:hAnsi="Arial" w:cs="宋体" w:hint="eastAsia"/>
          <w:color w:val="000000"/>
          <w:shd w:val="clear" w:color="auto" w:fill="FFFFFF"/>
        </w:rPr>
        <w:t>、包间内的显著位置悬挂含有禁毒、禁赌、禁止卖淫嫖娼等内容的警示标志、未成年人禁入或者限入标志。标志应当注明公安部门、文化主管部门的举报电话。</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Arial" w:hAnsi="Arial" w:cs="宋体" w:hint="eastAsia"/>
          <w:color w:val="000000"/>
          <w:shd w:val="clear" w:color="auto" w:fill="FFFFFF"/>
        </w:rPr>
        <w:t>中华人民共和国娱乐场所管理条例</w:t>
      </w:r>
      <w:r w:rsidRPr="008972C5">
        <w:rPr>
          <w:rFonts w:ascii="宋体" w:hAnsi="宋体" w:cs="宋体" w:hint="eastAsia"/>
          <w:color w:val="000000"/>
          <w:kern w:val="0"/>
        </w:rPr>
        <w:t>》（</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30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p>
    <w:p w:rsidR="003078E3" w:rsidRPr="008972C5" w:rsidRDefault="003078E3" w:rsidP="003D6250">
      <w:pPr>
        <w:widowControl/>
        <w:ind w:firstLineChars="200" w:firstLine="420"/>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B2-19</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【责任主体】娱乐场所</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【责任名称】应当建立巡查制度。</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Arial" w:hAnsi="Arial" w:cs="Arial"/>
          <w:color w:val="000000"/>
          <w:shd w:val="clear" w:color="auto" w:fill="FFFFFF"/>
        </w:rPr>
      </w:pPr>
      <w:r w:rsidRPr="008972C5">
        <w:rPr>
          <w:rFonts w:ascii="Arial" w:hAnsi="Arial" w:cs="宋体" w:hint="eastAsia"/>
          <w:color w:val="000000"/>
          <w:shd w:val="clear" w:color="auto" w:fill="FFFFFF"/>
        </w:rPr>
        <w:t>娱乐场所应当建立巡查制度，发现娱乐场所内有违法犯罪活动的，应当立即向所在地县级公安部门、县级人民政府文化主管部门报告。</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Arial" w:hAnsi="Arial" w:cs="宋体" w:hint="eastAsia"/>
          <w:color w:val="000000"/>
          <w:shd w:val="clear" w:color="auto" w:fill="FFFFFF"/>
        </w:rPr>
        <w:t>中华人民共和国娱乐场所管理条例</w:t>
      </w:r>
      <w:r w:rsidRPr="008972C5">
        <w:rPr>
          <w:rFonts w:ascii="宋体" w:hAnsi="宋体" w:cs="宋体" w:hint="eastAsia"/>
          <w:color w:val="000000"/>
          <w:kern w:val="0"/>
        </w:rPr>
        <w:t>》（</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31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p>
    <w:p w:rsidR="003078E3" w:rsidRPr="008972C5" w:rsidRDefault="003078E3" w:rsidP="003D6250">
      <w:pPr>
        <w:widowControl/>
        <w:ind w:firstLineChars="200" w:firstLine="420"/>
        <w:rPr>
          <w:rFonts w:ascii="宋体" w:cs="宋体"/>
          <w:color w:val="000000"/>
          <w:kern w:val="0"/>
        </w:rPr>
      </w:pPr>
    </w:p>
    <w:p w:rsidR="003078E3" w:rsidRPr="008972C5" w:rsidRDefault="003078E3" w:rsidP="00342B4A">
      <w:pPr>
        <w:widowControl/>
        <w:jc w:val="center"/>
        <w:rPr>
          <w:color w:val="000000"/>
          <w:kern w:val="0"/>
          <w:sz w:val="26"/>
          <w:szCs w:val="26"/>
        </w:rPr>
      </w:pPr>
      <w:r w:rsidRPr="008972C5">
        <w:rPr>
          <w:rFonts w:cs="宋体" w:hint="eastAsia"/>
          <w:color w:val="000000"/>
          <w:kern w:val="0"/>
          <w:sz w:val="26"/>
          <w:szCs w:val="26"/>
        </w:rPr>
        <w:t>第三节　文艺表演团体</w:t>
      </w:r>
    </w:p>
    <w:p w:rsidR="003078E3" w:rsidRPr="008972C5" w:rsidRDefault="003078E3" w:rsidP="00342B4A">
      <w:pPr>
        <w:widowControl/>
        <w:ind w:firstLine="393"/>
        <w:rPr>
          <w:color w:val="000000"/>
          <w:kern w:val="0"/>
        </w:rPr>
      </w:pPr>
      <w:r w:rsidRPr="008972C5">
        <w:rPr>
          <w:color w:val="000000"/>
          <w:kern w:val="0"/>
        </w:rPr>
        <w:t> </w:t>
      </w:r>
    </w:p>
    <w:p w:rsidR="003078E3" w:rsidRPr="008972C5" w:rsidRDefault="003078E3" w:rsidP="00342B4A">
      <w:pPr>
        <w:widowControl/>
        <w:jc w:val="center"/>
        <w:rPr>
          <w:rFonts w:ascii="Arial" w:hAnsi="Arial" w:cs="Arial"/>
          <w:color w:val="000000"/>
          <w:kern w:val="0"/>
          <w:sz w:val="22"/>
          <w:szCs w:val="22"/>
        </w:rPr>
      </w:pPr>
      <w:r w:rsidRPr="008972C5">
        <w:rPr>
          <w:rFonts w:ascii="Arial" w:hAnsi="Arial" w:cs="宋体" w:hint="eastAsia"/>
          <w:color w:val="000000"/>
          <w:kern w:val="0"/>
          <w:sz w:val="22"/>
          <w:szCs w:val="22"/>
        </w:rPr>
        <w:t>本节目录</w:t>
      </w:r>
    </w:p>
    <w:p w:rsidR="003078E3" w:rsidRPr="008972C5" w:rsidRDefault="003078E3" w:rsidP="00342B4A">
      <w:pPr>
        <w:widowControl/>
        <w:rPr>
          <w:color w:val="000000"/>
          <w:kern w:val="0"/>
        </w:rPr>
      </w:pPr>
      <w:r w:rsidRPr="008972C5">
        <w:rPr>
          <w:color w:val="000000"/>
          <w:kern w:val="0"/>
        </w:rPr>
        <w:t> </w:t>
      </w: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申请文艺表演团体实行许可制度</w:t>
      </w: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2</w:t>
      </w:r>
      <w:r w:rsidRPr="008972C5">
        <w:rPr>
          <w:rFonts w:ascii="宋体" w:hAnsi="宋体" w:cs="宋体" w:hint="eastAsia"/>
          <w:color w:val="000000"/>
          <w:kern w:val="0"/>
          <w:sz w:val="22"/>
          <w:szCs w:val="22"/>
        </w:rPr>
        <w:t>文艺表演团体经营项目变更依法换证制度。</w:t>
      </w: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3</w:t>
      </w:r>
      <w:r w:rsidRPr="008972C5">
        <w:rPr>
          <w:rFonts w:ascii="宋体" w:hAnsi="宋体" w:cs="宋体" w:hint="eastAsia"/>
          <w:color w:val="000000"/>
          <w:kern w:val="0"/>
          <w:sz w:val="22"/>
          <w:szCs w:val="22"/>
        </w:rPr>
        <w:t>文艺表演团体举办营业性演出管理制度。</w:t>
      </w: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4</w:t>
      </w:r>
      <w:r w:rsidRPr="008972C5">
        <w:rPr>
          <w:rFonts w:ascii="宋体" w:hAnsi="宋体" w:cs="宋体" w:hint="eastAsia"/>
          <w:color w:val="000000"/>
          <w:kern w:val="0"/>
          <w:sz w:val="22"/>
          <w:szCs w:val="22"/>
        </w:rPr>
        <w:t>举办涉外营业性演出申请制度。</w:t>
      </w: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5</w:t>
      </w:r>
      <w:r w:rsidRPr="008972C5">
        <w:rPr>
          <w:rFonts w:ascii="宋体" w:hAnsi="宋体" w:cs="宋体" w:hint="eastAsia"/>
          <w:color w:val="000000"/>
          <w:kern w:val="0"/>
          <w:sz w:val="22"/>
          <w:szCs w:val="22"/>
        </w:rPr>
        <w:t>营业性演出主要事项变更告知制度。</w:t>
      </w:r>
    </w:p>
    <w:p w:rsidR="003078E3" w:rsidRPr="008972C5" w:rsidRDefault="003078E3" w:rsidP="00342B4A">
      <w:pPr>
        <w:widowControl/>
        <w:rPr>
          <w:rFonts w:ascii="宋体" w:hAnsi="宋体" w:cs="宋体"/>
          <w:color w:val="000000"/>
          <w:kern w:val="0"/>
          <w:sz w:val="22"/>
          <w:szCs w:val="22"/>
        </w:rPr>
      </w:pPr>
      <w:r w:rsidRPr="008972C5">
        <w:rPr>
          <w:rFonts w:ascii="宋体" w:hAnsi="宋体" w:cs="宋体"/>
          <w:color w:val="000000"/>
          <w:kern w:val="0"/>
          <w:sz w:val="22"/>
          <w:szCs w:val="22"/>
        </w:rPr>
        <w:t>6</w:t>
      </w:r>
      <w:r w:rsidRPr="008972C5">
        <w:rPr>
          <w:rFonts w:ascii="宋体" w:hAnsi="宋体" w:cs="宋体" w:hint="eastAsia"/>
          <w:color w:val="000000"/>
          <w:kern w:val="0"/>
          <w:sz w:val="22"/>
          <w:szCs w:val="22"/>
        </w:rPr>
        <w:t>募捐义演的演出收入分配制度。</w:t>
      </w:r>
      <w:r w:rsidRPr="008972C5">
        <w:rPr>
          <w:rFonts w:ascii="宋体" w:hAnsi="宋体" w:cs="宋体"/>
          <w:color w:val="000000"/>
          <w:kern w:val="0"/>
          <w:sz w:val="22"/>
          <w:szCs w:val="22"/>
        </w:rPr>
        <w:t xml:space="preserve"> </w:t>
      </w: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B3-1</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【责任主体】文艺表演团体</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【责任名称】申请文艺表演团体实行许可制度</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Arial" w:hAnsi="Arial" w:cs="宋体" w:hint="eastAsia"/>
          <w:color w:val="000000"/>
          <w:shd w:val="clear" w:color="auto" w:fill="FFFFFF"/>
        </w:rPr>
        <w:t>文艺表演团体申请从事营业性演出活动，应当有与其业务相适应的专职演员和器材设备，并向县级人民政府文化主管部门提出申请；演出经纪机构申请从事营业性演出经营活动，应当有</w:t>
      </w:r>
      <w:r w:rsidRPr="008972C5">
        <w:rPr>
          <w:rFonts w:ascii="Arial" w:hAnsi="Arial" w:cs="Arial"/>
          <w:color w:val="000000"/>
          <w:shd w:val="clear" w:color="auto" w:fill="FFFFFF"/>
        </w:rPr>
        <w:t>3</w:t>
      </w:r>
      <w:r w:rsidRPr="008972C5">
        <w:rPr>
          <w:rFonts w:ascii="Arial" w:hAnsi="Arial" w:cs="宋体" w:hint="eastAsia"/>
          <w:color w:val="000000"/>
          <w:shd w:val="clear" w:color="auto" w:fill="FFFFFF"/>
        </w:rPr>
        <w:t>名以上专职演出经纪人员和与其业务相适应的资金，并向省、自治区、直辖市人民政府文化主管部门提出申请。文化主管部门应当自受理申请之日起</w:t>
      </w:r>
      <w:r w:rsidRPr="008972C5">
        <w:rPr>
          <w:rFonts w:ascii="Arial" w:hAnsi="Arial" w:cs="Arial"/>
          <w:color w:val="000000"/>
          <w:shd w:val="clear" w:color="auto" w:fill="FFFFFF"/>
        </w:rPr>
        <w:t>20</w:t>
      </w:r>
      <w:r w:rsidRPr="008972C5">
        <w:rPr>
          <w:rFonts w:ascii="Arial" w:hAnsi="Arial" w:cs="宋体" w:hint="eastAsia"/>
          <w:color w:val="000000"/>
          <w:shd w:val="clear" w:color="auto" w:fill="FFFFFF"/>
        </w:rPr>
        <w:t>日内作出决定。批准的，颁发营业性演出许可证；不批准的，应当书面通知申请人并说明理由。</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50" w:firstLine="316"/>
        <w:rPr>
          <w:rFonts w:ascii="宋体" w:cs="宋体"/>
          <w:color w:val="000000"/>
          <w:shd w:val="clear" w:color="auto" w:fill="FFFFFF"/>
        </w:rPr>
      </w:pPr>
      <w:r w:rsidRPr="008972C5">
        <w:rPr>
          <w:rFonts w:ascii="宋体" w:hAnsi="宋体" w:cs="宋体" w:hint="eastAsia"/>
          <w:b/>
          <w:bCs/>
          <w:color w:val="000000"/>
          <w:shd w:val="clear" w:color="auto" w:fill="FFFFFF"/>
        </w:rPr>
        <w:t>《</w:t>
      </w:r>
      <w:r w:rsidRPr="008972C5">
        <w:rPr>
          <w:rFonts w:ascii="宋体" w:hAnsi="宋体" w:cs="宋体" w:hint="eastAsia"/>
          <w:color w:val="000000"/>
          <w:shd w:val="clear" w:color="auto" w:fill="FFFFFF"/>
        </w:rPr>
        <w:t>营业性演出管理条例</w:t>
      </w:r>
      <w:r w:rsidRPr="008972C5">
        <w:rPr>
          <w:rFonts w:ascii="宋体" w:hAnsi="宋体" w:cs="宋体" w:hint="eastAsia"/>
          <w:b/>
          <w:bCs/>
          <w:color w:val="000000"/>
          <w:shd w:val="clear" w:color="auto" w:fill="FFFFFF"/>
        </w:rPr>
        <w:t>》</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2005</w:t>
      </w:r>
      <w:r w:rsidRPr="008972C5">
        <w:rPr>
          <w:rFonts w:ascii="宋体" w:hAnsi="宋体" w:cs="宋体" w:hint="eastAsia"/>
          <w:color w:val="000000"/>
          <w:shd w:val="clear" w:color="auto" w:fill="FFFFFF"/>
        </w:rPr>
        <w:t>年）第</w:t>
      </w:r>
      <w:r w:rsidRPr="008972C5">
        <w:rPr>
          <w:rFonts w:ascii="宋体" w:hAnsi="宋体" w:cs="宋体"/>
          <w:color w:val="000000"/>
          <w:shd w:val="clear" w:color="auto" w:fill="FFFFFF"/>
        </w:rPr>
        <w:t>6</w:t>
      </w:r>
      <w:r w:rsidRPr="008972C5">
        <w:rPr>
          <w:rFonts w:ascii="宋体" w:hAnsi="宋体" w:cs="宋体" w:hint="eastAsia"/>
          <w:color w:val="000000"/>
          <w:shd w:val="clear" w:color="auto" w:fill="FFFFFF"/>
        </w:rPr>
        <w:t>条。</w:t>
      </w:r>
    </w:p>
    <w:p w:rsidR="003078E3" w:rsidRPr="008972C5" w:rsidRDefault="003078E3" w:rsidP="00342B4A">
      <w:pPr>
        <w:widowControl/>
        <w:rPr>
          <w:rFonts w:ascii="Arial" w:hAnsi="Arial" w:cs="Arial"/>
          <w:color w:val="000000"/>
          <w:shd w:val="clear" w:color="auto" w:fill="FFFFFF"/>
        </w:rPr>
      </w:pPr>
      <w:r w:rsidRPr="008972C5">
        <w:rPr>
          <w:rFonts w:ascii="Arial" w:hAnsi="Arial" w:cs="Arial"/>
          <w:color w:val="000000"/>
          <w:shd w:val="clear" w:color="auto" w:fill="FFFFFF"/>
        </w:rPr>
        <w:t> </w:t>
      </w: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B3-2</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【责任主体】文艺表演团体</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【责任名称】文艺表演团体经营项目变更依法换证制度。</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hint="eastAsia"/>
          <w:color w:val="000000"/>
          <w:shd w:val="clear" w:color="auto" w:fill="FFFFFF"/>
        </w:rPr>
        <w:t>文艺表演团体变更名称、住所、法定代表人或者主要负责人、营业性演出经营项目，应当向原发证机关申请换发营业性演出许可证，并依法到工商行政管理部门办理变更登记。</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50" w:firstLine="316"/>
        <w:rPr>
          <w:rFonts w:ascii="宋体" w:cs="宋体"/>
          <w:color w:val="000000"/>
          <w:shd w:val="clear" w:color="auto" w:fill="FFFFFF"/>
        </w:rPr>
      </w:pPr>
      <w:r w:rsidRPr="008972C5">
        <w:rPr>
          <w:rFonts w:ascii="宋体" w:hAnsi="宋体" w:cs="宋体" w:hint="eastAsia"/>
          <w:b/>
          <w:bCs/>
          <w:color w:val="000000"/>
          <w:shd w:val="clear" w:color="auto" w:fill="FFFFFF"/>
        </w:rPr>
        <w:t>《</w:t>
      </w:r>
      <w:r w:rsidRPr="008972C5">
        <w:rPr>
          <w:rFonts w:ascii="宋体" w:hAnsi="宋体" w:cs="宋体" w:hint="eastAsia"/>
          <w:color w:val="000000"/>
          <w:shd w:val="clear" w:color="auto" w:fill="FFFFFF"/>
        </w:rPr>
        <w:t>营业性演出管理条例</w:t>
      </w:r>
      <w:r w:rsidRPr="008972C5">
        <w:rPr>
          <w:rFonts w:ascii="宋体" w:hAnsi="宋体" w:cs="宋体" w:hint="eastAsia"/>
          <w:b/>
          <w:bCs/>
          <w:color w:val="000000"/>
          <w:shd w:val="clear" w:color="auto" w:fill="FFFFFF"/>
        </w:rPr>
        <w:t>》</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2005</w:t>
      </w:r>
      <w:r w:rsidRPr="008972C5">
        <w:rPr>
          <w:rFonts w:ascii="宋体" w:hAnsi="宋体" w:cs="宋体" w:hint="eastAsia"/>
          <w:color w:val="000000"/>
          <w:shd w:val="clear" w:color="auto" w:fill="FFFFFF"/>
        </w:rPr>
        <w:t>年）第</w:t>
      </w:r>
      <w:r w:rsidRPr="008972C5">
        <w:rPr>
          <w:rFonts w:ascii="宋体" w:hAnsi="宋体" w:cs="宋体"/>
          <w:color w:val="000000"/>
          <w:shd w:val="clear" w:color="auto" w:fill="FFFFFF"/>
        </w:rPr>
        <w:t>8</w:t>
      </w:r>
      <w:r w:rsidRPr="008972C5">
        <w:rPr>
          <w:rFonts w:ascii="宋体" w:hAnsi="宋体" w:cs="宋体" w:hint="eastAsia"/>
          <w:color w:val="000000"/>
          <w:shd w:val="clear" w:color="auto" w:fill="FFFFFF"/>
        </w:rPr>
        <w:t>条。</w:t>
      </w: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B3-3</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【责任主体】文艺表演团体</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【责任名称】文艺表演团体举办营业性演出管理制度。</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color w:val="000000"/>
          <w:kern w:val="0"/>
        </w:rPr>
        <w:lastRenderedPageBreak/>
        <w:t>1.</w:t>
      </w:r>
      <w:r w:rsidRPr="008972C5">
        <w:rPr>
          <w:rFonts w:ascii="宋体" w:hAnsi="宋体" w:cs="宋体" w:hint="eastAsia"/>
          <w:color w:val="000000"/>
          <w:kern w:val="0"/>
        </w:rPr>
        <w:t>营业性组台演出应当由演出经纪机构举办；但是，演出场所经营单位可以在本单位经营的场所内举办营业性组台演出。演出经纪机构可以从事营业性演出的居间、代理、行纪活动；个体演出经纪人只能从事营业性演出的居间、代理活动。</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color w:val="000000"/>
          <w:shd w:val="clear" w:color="auto" w:fill="FFFFFF"/>
        </w:rPr>
        <w:t>2.</w:t>
      </w:r>
      <w:r w:rsidRPr="008972C5">
        <w:rPr>
          <w:rFonts w:ascii="宋体" w:hAnsi="宋体" w:cs="宋体" w:hint="eastAsia"/>
          <w:color w:val="000000"/>
          <w:shd w:val="clear" w:color="auto" w:fill="FFFFFF"/>
        </w:rPr>
        <w:t>举办外国的文艺表演团体、个人参加的营业性演出，演出举办单位应当向演出所在地省、自治区、直辖市人民政府文化主管部门提出申请。</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color w:val="000000"/>
          <w:shd w:val="clear" w:color="auto" w:fill="FFFFFF"/>
        </w:rPr>
        <w:t>3.</w:t>
      </w:r>
      <w:r w:rsidRPr="008972C5">
        <w:rPr>
          <w:rFonts w:ascii="宋体" w:hAnsi="宋体" w:cs="宋体" w:hint="eastAsia"/>
          <w:color w:val="000000"/>
          <w:shd w:val="clear" w:color="auto" w:fill="FFFFFF"/>
        </w:rPr>
        <w:t>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2"/>
        <w:rPr>
          <w:rFonts w:ascii="宋体" w:cs="宋体"/>
          <w:color w:val="000000"/>
          <w:kern w:val="0"/>
        </w:rPr>
      </w:pPr>
      <w:r w:rsidRPr="008972C5">
        <w:rPr>
          <w:rFonts w:ascii="宋体" w:hAnsi="宋体" w:cs="宋体" w:hint="eastAsia"/>
          <w:b/>
          <w:bCs/>
          <w:color w:val="000000"/>
          <w:shd w:val="clear" w:color="auto" w:fill="FFFFFF"/>
        </w:rPr>
        <w:t>《</w:t>
      </w:r>
      <w:r w:rsidRPr="008972C5">
        <w:rPr>
          <w:rFonts w:ascii="宋体" w:hAnsi="宋体" w:cs="宋体" w:hint="eastAsia"/>
          <w:color w:val="000000"/>
          <w:shd w:val="clear" w:color="auto" w:fill="FFFFFF"/>
        </w:rPr>
        <w:t>营业性演出管理条例</w:t>
      </w:r>
      <w:r w:rsidRPr="008972C5">
        <w:rPr>
          <w:rFonts w:ascii="宋体" w:hAnsi="宋体" w:cs="宋体" w:hint="eastAsia"/>
          <w:b/>
          <w:bCs/>
          <w:color w:val="000000"/>
          <w:shd w:val="clear" w:color="auto" w:fill="FFFFFF"/>
        </w:rPr>
        <w:t>》</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2005</w:t>
      </w:r>
      <w:r w:rsidRPr="008972C5">
        <w:rPr>
          <w:rFonts w:ascii="宋体" w:hAnsi="宋体" w:cs="宋体" w:hint="eastAsia"/>
          <w:color w:val="000000"/>
          <w:shd w:val="clear" w:color="auto" w:fill="FFFFFF"/>
        </w:rPr>
        <w:t>年）第</w:t>
      </w:r>
      <w:r w:rsidRPr="008972C5">
        <w:rPr>
          <w:rFonts w:ascii="宋体" w:hAnsi="宋体" w:cs="宋体"/>
          <w:color w:val="000000"/>
          <w:shd w:val="clear" w:color="auto" w:fill="FFFFFF"/>
        </w:rPr>
        <w:t>12</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15</w:t>
      </w:r>
      <w:r w:rsidRPr="008972C5">
        <w:rPr>
          <w:rFonts w:ascii="宋体" w:hAnsi="宋体" w:cs="宋体" w:hint="eastAsia"/>
          <w:color w:val="000000"/>
          <w:shd w:val="clear" w:color="auto" w:fill="FFFFFF"/>
        </w:rPr>
        <w:t>条。</w:t>
      </w: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B3-4</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【责任主体】文艺表演团体</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【责任名称】举办涉外营业性演出申请制度。</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hint="eastAsia"/>
          <w:color w:val="000000"/>
          <w:shd w:val="clear" w:color="auto" w:fill="FFFFFF"/>
        </w:rPr>
        <w:t>举办外国的文艺表演团体、个人参加的营业性演出，演出举办单位应当向演出所在地省、自治区、直辖市人民政府文化主管部门提出申请。</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hint="eastAsia"/>
          <w:color w:val="000000"/>
          <w:shd w:val="clear" w:color="auto" w:fill="FFFFFF"/>
        </w:rPr>
        <w:t>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2"/>
        <w:rPr>
          <w:rFonts w:ascii="宋体" w:cs="宋体"/>
          <w:color w:val="000000"/>
          <w:kern w:val="0"/>
        </w:rPr>
      </w:pPr>
      <w:r w:rsidRPr="008972C5">
        <w:rPr>
          <w:rFonts w:ascii="宋体" w:hAnsi="宋体" w:cs="宋体" w:hint="eastAsia"/>
          <w:b/>
          <w:bCs/>
          <w:color w:val="000000"/>
          <w:shd w:val="clear" w:color="auto" w:fill="FFFFFF"/>
        </w:rPr>
        <w:t>《</w:t>
      </w:r>
      <w:r w:rsidRPr="008972C5">
        <w:rPr>
          <w:rFonts w:ascii="宋体" w:hAnsi="宋体" w:cs="宋体" w:hint="eastAsia"/>
          <w:color w:val="000000"/>
          <w:shd w:val="clear" w:color="auto" w:fill="FFFFFF"/>
        </w:rPr>
        <w:t>营业性演出管理条例</w:t>
      </w:r>
      <w:r w:rsidRPr="008972C5">
        <w:rPr>
          <w:rFonts w:ascii="宋体" w:hAnsi="宋体" w:cs="宋体" w:hint="eastAsia"/>
          <w:b/>
          <w:bCs/>
          <w:color w:val="000000"/>
          <w:shd w:val="clear" w:color="auto" w:fill="FFFFFF"/>
        </w:rPr>
        <w:t>》</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2005</w:t>
      </w:r>
      <w:r w:rsidRPr="008972C5">
        <w:rPr>
          <w:rFonts w:ascii="宋体" w:hAnsi="宋体" w:cs="宋体" w:hint="eastAsia"/>
          <w:color w:val="000000"/>
          <w:shd w:val="clear" w:color="auto" w:fill="FFFFFF"/>
        </w:rPr>
        <w:t>年）第</w:t>
      </w:r>
      <w:r w:rsidRPr="008972C5">
        <w:rPr>
          <w:rFonts w:ascii="宋体" w:hAnsi="宋体" w:cs="宋体"/>
          <w:color w:val="000000"/>
          <w:shd w:val="clear" w:color="auto" w:fill="FFFFFF"/>
        </w:rPr>
        <w:t>15</w:t>
      </w:r>
      <w:r w:rsidRPr="008972C5">
        <w:rPr>
          <w:rFonts w:ascii="宋体" w:hAnsi="宋体" w:cs="宋体" w:hint="eastAsia"/>
          <w:color w:val="000000"/>
          <w:shd w:val="clear" w:color="auto" w:fill="FFFFFF"/>
        </w:rPr>
        <w:t>条。</w:t>
      </w:r>
    </w:p>
    <w:p w:rsidR="003078E3" w:rsidRPr="008972C5" w:rsidRDefault="003078E3" w:rsidP="003D6250">
      <w:pPr>
        <w:widowControl/>
        <w:ind w:firstLineChars="150" w:firstLine="315"/>
        <w:rPr>
          <w:rFonts w:ascii="宋体" w:cs="宋体"/>
          <w:color w:val="000000"/>
          <w:kern w:val="0"/>
        </w:rPr>
      </w:pPr>
    </w:p>
    <w:p w:rsidR="003078E3" w:rsidRPr="008972C5" w:rsidRDefault="003078E3" w:rsidP="003D6250">
      <w:pPr>
        <w:widowControl/>
        <w:ind w:firstLineChars="150" w:firstLine="315"/>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B3-5</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【责任主体】文艺表演团体</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【责任名称】营业性演出主要事项变更告知制度。</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Arial" w:hAnsi="Arial" w:cs="Arial"/>
          <w:color w:val="000000"/>
          <w:shd w:val="clear" w:color="auto" w:fill="FFFFFF"/>
        </w:rPr>
      </w:pPr>
      <w:r w:rsidRPr="008972C5">
        <w:rPr>
          <w:rFonts w:ascii="Arial" w:hAnsi="Arial" w:cs="宋体" w:hint="eastAsia"/>
          <w:color w:val="000000"/>
          <w:shd w:val="clear" w:color="auto" w:fill="FFFFFF"/>
        </w:rPr>
        <w:t>参加营业性演出的文艺表演团体、主要演员或者主要节目内容等发生变更的，演出举办单位应当及时告知观众并说明理由。观众有权退票。</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2"/>
        <w:rPr>
          <w:rFonts w:ascii="宋体" w:cs="宋体"/>
          <w:color w:val="000000"/>
          <w:kern w:val="0"/>
        </w:rPr>
      </w:pPr>
      <w:r w:rsidRPr="008972C5">
        <w:rPr>
          <w:rFonts w:ascii="宋体" w:hAnsi="宋体" w:cs="宋体" w:hint="eastAsia"/>
          <w:b/>
          <w:bCs/>
          <w:color w:val="000000"/>
          <w:shd w:val="clear" w:color="auto" w:fill="FFFFFF"/>
        </w:rPr>
        <w:t>《</w:t>
      </w:r>
      <w:r w:rsidRPr="008972C5">
        <w:rPr>
          <w:rFonts w:ascii="宋体" w:hAnsi="宋体" w:cs="宋体" w:hint="eastAsia"/>
          <w:color w:val="000000"/>
          <w:shd w:val="clear" w:color="auto" w:fill="FFFFFF"/>
        </w:rPr>
        <w:t>营业性演出管理条例</w:t>
      </w:r>
      <w:r w:rsidRPr="008972C5">
        <w:rPr>
          <w:rFonts w:ascii="宋体" w:hAnsi="宋体" w:cs="宋体" w:hint="eastAsia"/>
          <w:b/>
          <w:bCs/>
          <w:color w:val="000000"/>
          <w:shd w:val="clear" w:color="auto" w:fill="FFFFFF"/>
        </w:rPr>
        <w:t>》</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2005</w:t>
      </w:r>
      <w:r w:rsidRPr="008972C5">
        <w:rPr>
          <w:rFonts w:ascii="宋体" w:hAnsi="宋体" w:cs="宋体" w:hint="eastAsia"/>
          <w:color w:val="000000"/>
          <w:shd w:val="clear" w:color="auto" w:fill="FFFFFF"/>
        </w:rPr>
        <w:t>年）第</w:t>
      </w:r>
      <w:r w:rsidRPr="008972C5">
        <w:rPr>
          <w:rFonts w:ascii="宋体" w:hAnsi="宋体" w:cs="宋体"/>
          <w:color w:val="000000"/>
          <w:shd w:val="clear" w:color="auto" w:fill="FFFFFF"/>
        </w:rPr>
        <w:t>27</w:t>
      </w:r>
      <w:r w:rsidRPr="008972C5">
        <w:rPr>
          <w:rFonts w:ascii="宋体" w:hAnsi="宋体" w:cs="宋体" w:hint="eastAsia"/>
          <w:color w:val="000000"/>
          <w:shd w:val="clear" w:color="auto" w:fill="FFFFFF"/>
        </w:rPr>
        <w:t>条。</w:t>
      </w: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B3-6</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【责任主体】文艺表演团体</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【责任名称】募捐义演的演出收入分配制度。</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hint="eastAsia"/>
          <w:color w:val="000000"/>
          <w:shd w:val="clear" w:color="auto" w:fill="FFFFFF"/>
        </w:rPr>
        <w:t>募捐义演的演出收入，除必要的成本开支外，必须全部交付受捐单位；演出举办单位、参加演出的文艺表演团体和演员、职员，不得获取经济利益。</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2"/>
        <w:rPr>
          <w:rFonts w:ascii="宋体" w:cs="宋体"/>
          <w:color w:val="000000"/>
          <w:kern w:val="0"/>
        </w:rPr>
      </w:pPr>
      <w:r w:rsidRPr="008972C5">
        <w:rPr>
          <w:rFonts w:ascii="宋体" w:hAnsi="宋体" w:cs="宋体" w:hint="eastAsia"/>
          <w:b/>
          <w:bCs/>
          <w:color w:val="000000"/>
          <w:shd w:val="clear" w:color="auto" w:fill="FFFFFF"/>
        </w:rPr>
        <w:lastRenderedPageBreak/>
        <w:t>《</w:t>
      </w:r>
      <w:r w:rsidRPr="008972C5">
        <w:rPr>
          <w:rFonts w:ascii="宋体" w:hAnsi="宋体" w:cs="宋体" w:hint="eastAsia"/>
          <w:color w:val="000000"/>
          <w:shd w:val="clear" w:color="auto" w:fill="FFFFFF"/>
        </w:rPr>
        <w:t>营业性演出管理条例</w:t>
      </w:r>
      <w:r w:rsidRPr="008972C5">
        <w:rPr>
          <w:rFonts w:ascii="宋体" w:hAnsi="宋体" w:cs="宋体" w:hint="eastAsia"/>
          <w:b/>
          <w:bCs/>
          <w:color w:val="000000"/>
          <w:shd w:val="clear" w:color="auto" w:fill="FFFFFF"/>
        </w:rPr>
        <w:t>》</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2005</w:t>
      </w:r>
      <w:r w:rsidRPr="008972C5">
        <w:rPr>
          <w:rFonts w:ascii="宋体" w:hAnsi="宋体" w:cs="宋体" w:hint="eastAsia"/>
          <w:color w:val="000000"/>
          <w:shd w:val="clear" w:color="auto" w:fill="FFFFFF"/>
        </w:rPr>
        <w:t>年）第</w:t>
      </w:r>
      <w:r w:rsidRPr="008972C5">
        <w:rPr>
          <w:rFonts w:ascii="宋体" w:hAnsi="宋体" w:cs="宋体"/>
          <w:color w:val="000000"/>
          <w:shd w:val="clear" w:color="auto" w:fill="FFFFFF"/>
        </w:rPr>
        <w:t>30</w:t>
      </w:r>
      <w:r w:rsidRPr="008972C5">
        <w:rPr>
          <w:rFonts w:ascii="宋体" w:hAnsi="宋体" w:cs="宋体" w:hint="eastAsia"/>
          <w:color w:val="000000"/>
          <w:shd w:val="clear" w:color="auto" w:fill="FFFFFF"/>
        </w:rPr>
        <w:t>条。</w:t>
      </w:r>
    </w:p>
    <w:p w:rsidR="003078E3" w:rsidRPr="008972C5" w:rsidRDefault="003078E3" w:rsidP="00342B4A">
      <w:pPr>
        <w:widowControl/>
        <w:rPr>
          <w:rFonts w:ascii="宋体" w:cs="宋体"/>
          <w:color w:val="000000"/>
          <w:kern w:val="0"/>
        </w:rPr>
      </w:pPr>
    </w:p>
    <w:p w:rsidR="003078E3" w:rsidRPr="008972C5" w:rsidRDefault="003078E3" w:rsidP="00342B4A">
      <w:pPr>
        <w:widowControl/>
        <w:spacing w:line="400" w:lineRule="exact"/>
        <w:jc w:val="center"/>
        <w:rPr>
          <w:color w:val="000000"/>
          <w:kern w:val="0"/>
          <w:sz w:val="26"/>
          <w:szCs w:val="26"/>
        </w:rPr>
      </w:pPr>
    </w:p>
    <w:p w:rsidR="003078E3" w:rsidRPr="008972C5" w:rsidRDefault="003078E3" w:rsidP="00342B4A">
      <w:pPr>
        <w:widowControl/>
        <w:spacing w:line="400" w:lineRule="exact"/>
        <w:jc w:val="center"/>
        <w:rPr>
          <w:color w:val="000000"/>
          <w:kern w:val="0"/>
          <w:sz w:val="26"/>
          <w:szCs w:val="26"/>
        </w:rPr>
      </w:pPr>
      <w:r w:rsidRPr="008972C5">
        <w:rPr>
          <w:rFonts w:cs="宋体" w:hint="eastAsia"/>
          <w:color w:val="000000"/>
          <w:kern w:val="0"/>
          <w:sz w:val="26"/>
          <w:szCs w:val="26"/>
        </w:rPr>
        <w:t>第四节　乡镇广播电视站和机关、部队、团体、企业、事业单位有线广播电视站</w:t>
      </w:r>
    </w:p>
    <w:p w:rsidR="003078E3" w:rsidRPr="008972C5" w:rsidRDefault="003078E3" w:rsidP="00342B4A">
      <w:pPr>
        <w:widowControl/>
        <w:ind w:firstLine="393"/>
        <w:rPr>
          <w:color w:val="000000"/>
          <w:kern w:val="0"/>
        </w:rPr>
      </w:pPr>
      <w:r w:rsidRPr="008972C5">
        <w:rPr>
          <w:color w:val="000000"/>
          <w:kern w:val="0"/>
        </w:rPr>
        <w:t> </w:t>
      </w:r>
    </w:p>
    <w:p w:rsidR="003078E3" w:rsidRPr="008972C5" w:rsidRDefault="003078E3" w:rsidP="00342B4A">
      <w:pPr>
        <w:widowControl/>
        <w:jc w:val="center"/>
        <w:rPr>
          <w:rFonts w:ascii="Arial" w:hAnsi="Arial" w:cs="Arial"/>
          <w:color w:val="000000"/>
          <w:kern w:val="0"/>
          <w:sz w:val="22"/>
          <w:szCs w:val="22"/>
        </w:rPr>
      </w:pPr>
      <w:r w:rsidRPr="008972C5">
        <w:rPr>
          <w:rFonts w:ascii="Arial" w:hAnsi="Arial" w:cs="宋体" w:hint="eastAsia"/>
          <w:color w:val="000000"/>
          <w:kern w:val="0"/>
          <w:sz w:val="22"/>
          <w:szCs w:val="22"/>
        </w:rPr>
        <w:t>本节目录</w:t>
      </w:r>
    </w:p>
    <w:p w:rsidR="003078E3" w:rsidRPr="008972C5" w:rsidRDefault="003078E3" w:rsidP="00342B4A">
      <w:pPr>
        <w:widowControl/>
        <w:rPr>
          <w:color w:val="000000"/>
          <w:kern w:val="0"/>
        </w:rPr>
      </w:pPr>
      <w:r w:rsidRPr="008972C5">
        <w:rPr>
          <w:color w:val="000000"/>
          <w:kern w:val="0"/>
        </w:rPr>
        <w:t> </w:t>
      </w: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设立广播电视站实行审批制度。</w:t>
      </w: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2</w:t>
      </w:r>
      <w:r w:rsidRPr="008972C5">
        <w:rPr>
          <w:rFonts w:ascii="宋体" w:hAnsi="宋体" w:cs="宋体" w:hint="eastAsia"/>
          <w:color w:val="000000"/>
          <w:kern w:val="0"/>
          <w:sz w:val="22"/>
          <w:szCs w:val="22"/>
        </w:rPr>
        <w:t>广播电视站的设立管理制度。</w:t>
      </w: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3</w:t>
      </w:r>
      <w:r w:rsidRPr="008972C5">
        <w:rPr>
          <w:rFonts w:ascii="宋体" w:hAnsi="宋体" w:cs="宋体" w:hint="eastAsia"/>
          <w:color w:val="000000"/>
          <w:kern w:val="0"/>
          <w:sz w:val="22"/>
          <w:szCs w:val="22"/>
        </w:rPr>
        <w:t>广播电视站转播、传输管理制度。</w:t>
      </w: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4</w:t>
      </w:r>
      <w:r w:rsidRPr="008972C5">
        <w:rPr>
          <w:rFonts w:ascii="宋体" w:hAnsi="宋体" w:cs="宋体" w:hint="eastAsia"/>
          <w:color w:val="000000"/>
          <w:kern w:val="0"/>
          <w:sz w:val="22"/>
          <w:szCs w:val="22"/>
        </w:rPr>
        <w:t>广播电视站可自办广播节目，通过有线方式传输。</w:t>
      </w: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B4-1</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【责任主体】乡镇广播电视站和机关、部队、团体、企业、事业单位有线广播电视站</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【责任名称】设立广播电视站实行审批制度。</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乡、镇设立广播电视站的，由所在地县级以上人民政府广播电视行政部门负责审核，并按照国务院广播电视行政部门的有关规定审批。</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机关、部队、团体、企业事业单位设立有线广播电视站的，按照国务院有关规定审批。</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50" w:firstLine="316"/>
        <w:rPr>
          <w:rFonts w:ascii="宋体" w:cs="宋体"/>
          <w:color w:val="000000"/>
          <w:shd w:val="clear" w:color="auto" w:fill="FFFFFF"/>
        </w:rPr>
      </w:pPr>
      <w:r w:rsidRPr="008972C5">
        <w:rPr>
          <w:rFonts w:ascii="宋体" w:hAnsi="宋体" w:cs="宋体" w:hint="eastAsia"/>
          <w:b/>
          <w:bCs/>
          <w:color w:val="000000"/>
          <w:shd w:val="clear" w:color="auto" w:fill="FFFFFF"/>
        </w:rPr>
        <w:t>《</w:t>
      </w:r>
      <w:r w:rsidRPr="008972C5">
        <w:rPr>
          <w:rFonts w:ascii="宋体" w:hAnsi="宋体" w:cs="宋体" w:hint="eastAsia"/>
          <w:color w:val="000000"/>
          <w:shd w:val="clear" w:color="auto" w:fill="FFFFFF"/>
        </w:rPr>
        <w:t>广播电视管理条例</w:t>
      </w:r>
      <w:r w:rsidRPr="008972C5">
        <w:rPr>
          <w:rFonts w:ascii="宋体" w:hAnsi="宋体" w:cs="宋体" w:hint="eastAsia"/>
          <w:b/>
          <w:bCs/>
          <w:color w:val="000000"/>
          <w:shd w:val="clear" w:color="auto" w:fill="FFFFFF"/>
        </w:rPr>
        <w:t>》</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1997</w:t>
      </w:r>
      <w:r w:rsidRPr="008972C5">
        <w:rPr>
          <w:rFonts w:ascii="宋体" w:hAnsi="宋体" w:cs="宋体" w:hint="eastAsia"/>
          <w:color w:val="000000"/>
          <w:shd w:val="clear" w:color="auto" w:fill="FFFFFF"/>
        </w:rPr>
        <w:t>年）第</w:t>
      </w:r>
      <w:r w:rsidRPr="008972C5">
        <w:rPr>
          <w:rFonts w:ascii="宋体" w:hAnsi="宋体" w:cs="宋体"/>
          <w:color w:val="000000"/>
          <w:shd w:val="clear" w:color="auto" w:fill="FFFFFF"/>
        </w:rPr>
        <w:t>15</w:t>
      </w:r>
      <w:r w:rsidRPr="008972C5">
        <w:rPr>
          <w:rFonts w:ascii="宋体" w:hAnsi="宋体" w:cs="宋体" w:hint="eastAsia"/>
          <w:color w:val="000000"/>
          <w:shd w:val="clear" w:color="auto" w:fill="FFFFFF"/>
        </w:rPr>
        <w:t>条。</w:t>
      </w: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B4-2</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【责任主体】乡镇广播电视站和机关、部队、团体、企业、事业单位有线广播电视站</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【责任名称】广播电视站的设立管理制度。</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市辖区、乡镇以及企事业单位、大专院校可申请设立广播电视站。</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每个申请单位只能设立</w:t>
      </w:r>
      <w:r w:rsidRPr="008972C5">
        <w:rPr>
          <w:rFonts w:ascii="宋体" w:hAnsi="宋体" w:cs="宋体"/>
          <w:color w:val="000000"/>
          <w:kern w:val="0"/>
        </w:rPr>
        <w:t>1</w:t>
      </w:r>
      <w:r w:rsidRPr="008972C5">
        <w:rPr>
          <w:rFonts w:ascii="宋体" w:hAnsi="宋体" w:cs="宋体" w:hint="eastAsia"/>
          <w:color w:val="000000"/>
          <w:kern w:val="0"/>
        </w:rPr>
        <w:t>个广播电视站，并只能在广播电视行政部门核定的区域范围内播出广播电视节目。</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《广播电视站审批管理暂行规定》</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2004</w:t>
      </w:r>
      <w:r w:rsidRPr="008972C5">
        <w:rPr>
          <w:rFonts w:ascii="宋体" w:hAnsi="宋体" w:cs="宋体" w:hint="eastAsia"/>
          <w:color w:val="000000"/>
          <w:shd w:val="clear" w:color="auto" w:fill="FFFFFF"/>
        </w:rPr>
        <w:t>年）第</w:t>
      </w:r>
      <w:r w:rsidRPr="008972C5">
        <w:rPr>
          <w:rFonts w:ascii="宋体" w:hAnsi="宋体" w:cs="宋体"/>
          <w:color w:val="000000"/>
          <w:shd w:val="clear" w:color="auto" w:fill="FFFFFF"/>
        </w:rPr>
        <w:t>3</w:t>
      </w:r>
      <w:r w:rsidRPr="008972C5">
        <w:rPr>
          <w:rFonts w:ascii="宋体" w:hAnsi="宋体" w:cs="宋体" w:hint="eastAsia"/>
          <w:color w:val="000000"/>
          <w:shd w:val="clear" w:color="auto" w:fill="FFFFFF"/>
        </w:rPr>
        <w:t>条。</w:t>
      </w: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B3-3</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【责任主体】乡镇广播电视站和机关、部队、团体、企业、事业单位有线广播电视站</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【责任名称】广播电视站转播、传输管理制度。</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广播电视站应按规定转播好中央、省级和当地的广播电视节目。条件具备的，应与当地区域性有线广播电视传输覆盖网联网。</w:t>
      </w:r>
    </w:p>
    <w:p w:rsidR="003078E3" w:rsidRPr="008972C5" w:rsidRDefault="003078E3" w:rsidP="003D6250">
      <w:pPr>
        <w:widowControl/>
        <w:ind w:firstLineChars="200" w:firstLine="420"/>
        <w:rPr>
          <w:rFonts w:ascii="Arial" w:hAnsi="Arial" w:cs="Arial"/>
          <w:color w:val="000000"/>
          <w:kern w:val="0"/>
        </w:rPr>
      </w:pPr>
      <w:r w:rsidRPr="008972C5">
        <w:rPr>
          <w:rFonts w:ascii="宋体" w:hAnsi="宋体" w:cs="宋体"/>
          <w:color w:val="000000"/>
          <w:kern w:val="0"/>
        </w:rPr>
        <w:lastRenderedPageBreak/>
        <w:t>2.</w:t>
      </w:r>
      <w:r w:rsidRPr="008972C5">
        <w:rPr>
          <w:rFonts w:ascii="宋体" w:hAnsi="宋体" w:cs="宋体" w:hint="eastAsia"/>
          <w:color w:val="000000"/>
          <w:kern w:val="0"/>
        </w:rPr>
        <w:t>广播电视站不得称广播电台、电视台，不得接收、传送境外电视节目，不得在转播节目中插播自办节目和广告，不得将广播电视站出租、转让、承包给其他单位或个人。</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《广播电视站审批管理暂行规定》</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2004</w:t>
      </w:r>
      <w:r w:rsidRPr="008972C5">
        <w:rPr>
          <w:rFonts w:ascii="宋体" w:hAnsi="宋体" w:cs="宋体" w:hint="eastAsia"/>
          <w:color w:val="000000"/>
          <w:shd w:val="clear" w:color="auto" w:fill="FFFFFF"/>
        </w:rPr>
        <w:t>年）第</w:t>
      </w:r>
      <w:r w:rsidRPr="008972C5">
        <w:rPr>
          <w:rFonts w:ascii="宋体" w:hAnsi="宋体" w:cs="宋体"/>
          <w:color w:val="000000"/>
          <w:shd w:val="clear" w:color="auto" w:fill="FFFFFF"/>
        </w:rPr>
        <w:t>7</w:t>
      </w:r>
      <w:r w:rsidRPr="008972C5">
        <w:rPr>
          <w:rFonts w:ascii="宋体" w:hAnsi="宋体" w:cs="宋体" w:hint="eastAsia"/>
          <w:color w:val="000000"/>
          <w:shd w:val="clear" w:color="auto" w:fill="FFFFFF"/>
        </w:rPr>
        <w:t>条。</w:t>
      </w:r>
    </w:p>
    <w:p w:rsidR="003078E3" w:rsidRPr="008972C5" w:rsidRDefault="003078E3" w:rsidP="003D6250">
      <w:pPr>
        <w:widowControl/>
        <w:ind w:firstLineChars="200" w:firstLine="420"/>
        <w:rPr>
          <w:rFonts w:ascii="宋体" w:cs="宋体"/>
          <w:color w:val="000000"/>
          <w:kern w:val="0"/>
        </w:rPr>
      </w:pP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B4-4</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【责任主体】乡镇广播电视站和机关、部队、团体、企业、事业单位有线广播电视站</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【责任名称】广播电视站可自办广播节目，通过有线方式传输。</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广播电视站可自办广播节目，通过有线方式传输。</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市辖区、大专院校和国有或国有控股特大型企业设立的广播电视站确有需要，可在公共频道中插播少量自办的本单位新闻、专题以及广告等电视节目，通过有线方式传输。</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乡镇设立的广播电视站不得自办电视节目。</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《广播电视站审批管理暂行规定》</w:t>
      </w:r>
      <w:r w:rsidRPr="008972C5">
        <w:rPr>
          <w:rFonts w:ascii="宋体" w:hAnsi="宋体" w:cs="宋体" w:hint="eastAsia"/>
          <w:color w:val="000000"/>
          <w:shd w:val="clear" w:color="auto" w:fill="FFFFFF"/>
        </w:rPr>
        <w:t>（</w:t>
      </w:r>
      <w:r w:rsidRPr="008972C5">
        <w:rPr>
          <w:rFonts w:ascii="宋体" w:hAnsi="宋体" w:cs="宋体"/>
          <w:color w:val="000000"/>
          <w:shd w:val="clear" w:color="auto" w:fill="FFFFFF"/>
        </w:rPr>
        <w:t>2004</w:t>
      </w:r>
      <w:r w:rsidRPr="008972C5">
        <w:rPr>
          <w:rFonts w:ascii="宋体" w:hAnsi="宋体" w:cs="宋体" w:hint="eastAsia"/>
          <w:color w:val="000000"/>
          <w:shd w:val="clear" w:color="auto" w:fill="FFFFFF"/>
        </w:rPr>
        <w:t>年）第</w:t>
      </w:r>
      <w:r w:rsidRPr="008972C5">
        <w:rPr>
          <w:rFonts w:ascii="宋体" w:hAnsi="宋体" w:cs="宋体"/>
          <w:color w:val="000000"/>
          <w:shd w:val="clear" w:color="auto" w:fill="FFFFFF"/>
        </w:rPr>
        <w:t>8</w:t>
      </w:r>
      <w:r w:rsidRPr="008972C5">
        <w:rPr>
          <w:rFonts w:ascii="宋体" w:hAnsi="宋体" w:cs="宋体" w:hint="eastAsia"/>
          <w:color w:val="000000"/>
          <w:shd w:val="clear" w:color="auto" w:fill="FFFFFF"/>
        </w:rPr>
        <w:t>条。</w:t>
      </w:r>
    </w:p>
    <w:p w:rsidR="003078E3" w:rsidRPr="008972C5" w:rsidRDefault="003078E3" w:rsidP="003D6250">
      <w:pPr>
        <w:widowControl/>
        <w:ind w:firstLineChars="200" w:firstLine="420"/>
        <w:rPr>
          <w:rFonts w:ascii="宋体" w:cs="宋体"/>
          <w:color w:val="000000"/>
          <w:kern w:val="0"/>
        </w:rPr>
      </w:pPr>
    </w:p>
    <w:p w:rsidR="003078E3" w:rsidRPr="008972C5" w:rsidRDefault="003078E3" w:rsidP="003D6250">
      <w:pPr>
        <w:widowControl/>
        <w:ind w:firstLineChars="200" w:firstLine="420"/>
        <w:rPr>
          <w:rFonts w:ascii="宋体" w:cs="宋体"/>
          <w:color w:val="000000"/>
          <w:kern w:val="0"/>
        </w:rPr>
      </w:pPr>
    </w:p>
    <w:p w:rsidR="003078E3" w:rsidRPr="008972C5" w:rsidRDefault="003078E3" w:rsidP="00342B4A">
      <w:pPr>
        <w:widowControl/>
        <w:jc w:val="center"/>
        <w:rPr>
          <w:color w:val="000000"/>
          <w:kern w:val="0"/>
          <w:sz w:val="26"/>
          <w:szCs w:val="26"/>
        </w:rPr>
      </w:pPr>
      <w:r w:rsidRPr="008972C5">
        <w:rPr>
          <w:rFonts w:cs="宋体" w:hint="eastAsia"/>
          <w:color w:val="000000"/>
          <w:kern w:val="0"/>
          <w:sz w:val="26"/>
          <w:szCs w:val="26"/>
        </w:rPr>
        <w:t>第五节　营业性演出及募捐义演举办单位</w:t>
      </w:r>
    </w:p>
    <w:p w:rsidR="003078E3" w:rsidRPr="008972C5" w:rsidRDefault="003078E3" w:rsidP="00342B4A">
      <w:pPr>
        <w:widowControl/>
        <w:ind w:firstLine="393"/>
        <w:rPr>
          <w:color w:val="000000"/>
          <w:kern w:val="0"/>
        </w:rPr>
      </w:pPr>
      <w:r w:rsidRPr="008972C5">
        <w:rPr>
          <w:color w:val="000000"/>
          <w:kern w:val="0"/>
        </w:rPr>
        <w:t> </w:t>
      </w:r>
    </w:p>
    <w:p w:rsidR="003078E3" w:rsidRPr="008972C5" w:rsidRDefault="003078E3" w:rsidP="00342B4A">
      <w:pPr>
        <w:widowControl/>
        <w:jc w:val="center"/>
        <w:rPr>
          <w:rFonts w:ascii="Arial" w:hAnsi="Arial" w:cs="Arial"/>
          <w:color w:val="000000"/>
          <w:kern w:val="0"/>
          <w:sz w:val="22"/>
          <w:szCs w:val="22"/>
        </w:rPr>
      </w:pPr>
      <w:r w:rsidRPr="008972C5">
        <w:rPr>
          <w:rFonts w:ascii="Arial" w:hAnsi="Arial" w:cs="宋体" w:hint="eastAsia"/>
          <w:color w:val="000000"/>
          <w:kern w:val="0"/>
          <w:sz w:val="22"/>
          <w:szCs w:val="22"/>
        </w:rPr>
        <w:t>本节目录</w:t>
      </w:r>
    </w:p>
    <w:p w:rsidR="003078E3" w:rsidRPr="008972C5" w:rsidRDefault="003078E3" w:rsidP="00342B4A">
      <w:pPr>
        <w:widowControl/>
        <w:rPr>
          <w:color w:val="000000"/>
          <w:kern w:val="0"/>
        </w:rPr>
      </w:pPr>
      <w:r w:rsidRPr="008972C5">
        <w:rPr>
          <w:color w:val="000000"/>
          <w:kern w:val="0"/>
        </w:rPr>
        <w:t> </w:t>
      </w: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营业性演出实行许可证度</w:t>
      </w: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2</w:t>
      </w:r>
      <w:r w:rsidRPr="008972C5">
        <w:rPr>
          <w:rFonts w:ascii="宋体" w:hAnsi="宋体" w:cs="宋体" w:hint="eastAsia"/>
          <w:color w:val="000000"/>
          <w:kern w:val="0"/>
          <w:sz w:val="22"/>
          <w:szCs w:val="22"/>
        </w:rPr>
        <w:t>营业性演出坚持正确的文艺创作方向</w:t>
      </w: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3</w:t>
      </w:r>
      <w:r w:rsidRPr="008972C5">
        <w:rPr>
          <w:rFonts w:ascii="宋体" w:hAnsi="宋体" w:cs="宋体" w:hint="eastAsia"/>
          <w:color w:val="000000"/>
          <w:kern w:val="0"/>
          <w:sz w:val="22"/>
          <w:szCs w:val="22"/>
        </w:rPr>
        <w:t>营业性演出的举办主体。</w:t>
      </w: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4</w:t>
      </w:r>
      <w:r w:rsidRPr="008972C5">
        <w:rPr>
          <w:rFonts w:ascii="宋体" w:hAnsi="宋体" w:cs="宋体" w:hint="eastAsia"/>
          <w:color w:val="000000"/>
          <w:kern w:val="0"/>
          <w:sz w:val="22"/>
          <w:szCs w:val="22"/>
        </w:rPr>
        <w:t>演出举办单位应当办理审批手续，并制定安全保卫工作方案和灭火、应急疏散预案。</w:t>
      </w: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5</w:t>
      </w:r>
      <w:r w:rsidRPr="008972C5">
        <w:rPr>
          <w:rFonts w:ascii="宋体" w:hAnsi="宋体" w:cs="宋体" w:hint="eastAsia"/>
          <w:color w:val="000000"/>
          <w:kern w:val="0"/>
          <w:sz w:val="22"/>
          <w:szCs w:val="22"/>
        </w:rPr>
        <w:t>演出举办单位应当组织人员落实营业性演出时的安全、消防措施，维护营业性演出现场秩序。</w:t>
      </w: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6</w:t>
      </w:r>
      <w:r w:rsidRPr="008972C5">
        <w:rPr>
          <w:rFonts w:ascii="宋体" w:hAnsi="宋体" w:cs="宋体" w:hint="eastAsia"/>
          <w:color w:val="000000"/>
          <w:kern w:val="0"/>
          <w:sz w:val="22"/>
          <w:szCs w:val="22"/>
        </w:rPr>
        <w:t>营业性演出经营主体应当对其营业性演出的经营收入依法纳税。</w:t>
      </w: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B5-1</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【责任主体】营业性演出及募捐义演举办单位</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【责任名称】营业性演出实行许可制度。</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150" w:firstLine="315"/>
        <w:rPr>
          <w:rFonts w:ascii="Arial" w:hAnsi="Arial" w:cs="Arial"/>
          <w:color w:val="000000"/>
          <w:shd w:val="clear" w:color="auto" w:fill="FFFFFF"/>
        </w:rPr>
      </w:pPr>
      <w:r w:rsidRPr="008972C5">
        <w:rPr>
          <w:rFonts w:ascii="Arial" w:hAnsi="Arial" w:cs="宋体" w:hint="eastAsia"/>
          <w:color w:val="000000"/>
          <w:shd w:val="clear" w:color="auto" w:fill="FFFFFF"/>
        </w:rPr>
        <w:t>文艺表演团体申请从事营业性演出活动，应当有与其业务相适应的专职演员和器材设备，并向县级人民政府文化主管部门提出申请；演出经纪机构申请从事营业性演出经营活动，应当有</w:t>
      </w:r>
      <w:r w:rsidRPr="008972C5">
        <w:rPr>
          <w:rFonts w:ascii="Arial" w:hAnsi="Arial" w:cs="Arial"/>
          <w:color w:val="000000"/>
          <w:shd w:val="clear" w:color="auto" w:fill="FFFFFF"/>
        </w:rPr>
        <w:t>3</w:t>
      </w:r>
      <w:r w:rsidRPr="008972C5">
        <w:rPr>
          <w:rFonts w:ascii="Arial" w:hAnsi="Arial" w:cs="宋体" w:hint="eastAsia"/>
          <w:color w:val="000000"/>
          <w:shd w:val="clear" w:color="auto" w:fill="FFFFFF"/>
        </w:rPr>
        <w:t>名以上专职演出经纪人员和与其业务相适应的资金，并向省、自治区、直辖市人民政府文化主管部门提出申请。文化主管部门应当自受理申请之日起</w:t>
      </w:r>
      <w:r w:rsidRPr="008972C5">
        <w:rPr>
          <w:rFonts w:ascii="Arial" w:hAnsi="Arial" w:cs="Arial"/>
          <w:color w:val="000000"/>
          <w:shd w:val="clear" w:color="auto" w:fill="FFFFFF"/>
        </w:rPr>
        <w:t>20</w:t>
      </w:r>
      <w:r w:rsidRPr="008972C5">
        <w:rPr>
          <w:rFonts w:ascii="Arial" w:hAnsi="Arial" w:cs="宋体" w:hint="eastAsia"/>
          <w:color w:val="000000"/>
          <w:shd w:val="clear" w:color="auto" w:fill="FFFFFF"/>
        </w:rPr>
        <w:t>日内作出决定。批准的，颁发营业性演出许可证；不批准的，应当书面通知申请人并说明理由。</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Arial" w:hAnsi="Arial" w:cs="宋体" w:hint="eastAsia"/>
          <w:color w:val="000000"/>
          <w:shd w:val="clear" w:color="auto" w:fill="FFFFFF"/>
        </w:rPr>
        <w:t>《营业性演出管理条例》</w:t>
      </w:r>
      <w:r w:rsidRPr="008972C5">
        <w:rPr>
          <w:rFonts w:ascii="宋体" w:hAnsi="宋体" w:cs="宋体" w:hint="eastAsia"/>
          <w:color w:val="000000"/>
          <w:kern w:val="0"/>
        </w:rPr>
        <w:t>（</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6</w:t>
      </w:r>
      <w:r w:rsidRPr="008972C5">
        <w:rPr>
          <w:rFonts w:ascii="宋体" w:hAnsi="宋体" w:cs="宋体" w:hint="eastAsia"/>
          <w:color w:val="000000"/>
          <w:kern w:val="0"/>
        </w:rPr>
        <w:t>条。</w:t>
      </w:r>
    </w:p>
    <w:p w:rsidR="003078E3" w:rsidRPr="008972C5" w:rsidRDefault="003078E3" w:rsidP="00342B4A">
      <w:pPr>
        <w:widowControl/>
        <w:rPr>
          <w:rFonts w:ascii="宋体" w:cs="宋体"/>
          <w:color w:val="000000"/>
          <w:kern w:val="0"/>
        </w:rPr>
      </w:pPr>
      <w:r w:rsidRPr="008972C5">
        <w:rPr>
          <w:rFonts w:ascii="宋体" w:cs="宋体"/>
          <w:color w:val="000000"/>
          <w:kern w:val="0"/>
        </w:rPr>
        <w:t> </w:t>
      </w: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B5-2</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【责任主体】营业性演出及募捐义演举办单位</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【责任名称】营业性演出坚持正确的文艺创作方向</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150" w:firstLine="315"/>
        <w:rPr>
          <w:rFonts w:ascii="Arial" w:hAnsi="Arial" w:cs="Arial"/>
          <w:color w:val="000000"/>
          <w:shd w:val="clear" w:color="auto" w:fill="FFFFFF"/>
        </w:rPr>
      </w:pPr>
      <w:r w:rsidRPr="008972C5">
        <w:rPr>
          <w:rFonts w:ascii="Arial" w:hAnsi="Arial" w:cs="宋体" w:hint="eastAsia"/>
          <w:color w:val="000000"/>
          <w:shd w:val="clear" w:color="auto" w:fill="FFFFFF"/>
        </w:rPr>
        <w:t>营业性演出必须坚持为人民服务、为社会主义服务的方向，把社会效益放在首位、实现社会效益和经济效益的统一，丰富人民群众的文化生活。</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Arial" w:hAnsi="Arial" w:cs="宋体" w:hint="eastAsia"/>
          <w:color w:val="000000"/>
          <w:shd w:val="clear" w:color="auto" w:fill="FFFFFF"/>
        </w:rPr>
        <w:t>《营业性演出管理条例》</w:t>
      </w:r>
      <w:r w:rsidRPr="008972C5">
        <w:rPr>
          <w:rFonts w:ascii="宋体" w:hAnsi="宋体" w:cs="宋体" w:hint="eastAsia"/>
          <w:color w:val="000000"/>
          <w:kern w:val="0"/>
        </w:rPr>
        <w:t>（</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3</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B5-3</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【责任主体】营业性演出及募捐义演举办单位</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【责任名称】营业性演出的举办主体</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Arial" w:hAnsi="Arial" w:cs="Arial"/>
          <w:color w:val="000000"/>
          <w:shd w:val="clear" w:color="auto" w:fill="FFFFFF"/>
        </w:rPr>
      </w:pPr>
      <w:r w:rsidRPr="008972C5">
        <w:rPr>
          <w:rFonts w:ascii="宋体" w:hAnsi="宋体" w:cs="宋体"/>
          <w:color w:val="000000"/>
          <w:shd w:val="clear" w:color="auto" w:fill="FFFFFF"/>
        </w:rPr>
        <w:t>1.</w:t>
      </w:r>
      <w:r w:rsidRPr="008972C5">
        <w:rPr>
          <w:rFonts w:ascii="宋体" w:hAnsi="宋体" w:cs="宋体" w:hint="eastAsia"/>
          <w:color w:val="000000"/>
          <w:shd w:val="clear" w:color="auto" w:fill="FFFFFF"/>
        </w:rPr>
        <w:t>文艺表演团体、个体演员可以自行举办营业性演出，也可以参加营业性组台演出。</w:t>
      </w:r>
      <w:r w:rsidRPr="008972C5">
        <w:rPr>
          <w:rFonts w:ascii="宋体" w:cs="宋体"/>
          <w:color w:val="000000"/>
        </w:rPr>
        <w:br/>
      </w:r>
      <w:r w:rsidRPr="008972C5">
        <w:rPr>
          <w:rFonts w:ascii="宋体" w:hAnsi="宋体" w:cs="宋体" w:hint="eastAsia"/>
          <w:color w:val="000000"/>
          <w:shd w:val="clear" w:color="auto" w:fill="FFFFFF"/>
        </w:rPr>
        <w:t xml:space="preserve">　　</w:t>
      </w:r>
      <w:r w:rsidRPr="008972C5">
        <w:rPr>
          <w:rFonts w:ascii="宋体" w:hAnsi="宋体" w:cs="宋体"/>
          <w:color w:val="000000"/>
          <w:shd w:val="clear" w:color="auto" w:fill="FFFFFF"/>
        </w:rPr>
        <w:t>2.</w:t>
      </w:r>
      <w:r w:rsidRPr="008972C5">
        <w:rPr>
          <w:rFonts w:ascii="宋体" w:hAnsi="宋体" w:cs="宋体" w:hint="eastAsia"/>
          <w:color w:val="000000"/>
          <w:shd w:val="clear" w:color="auto" w:fill="FFFFFF"/>
        </w:rPr>
        <w:t>营业性组台演出应当由演出经纪机构举办；但是，演出场所经营单位可以在本单位经营的场所内举办营业性组台演出。</w:t>
      </w:r>
      <w:r w:rsidRPr="008972C5">
        <w:rPr>
          <w:rFonts w:ascii="宋体" w:cs="宋体"/>
          <w:color w:val="000000"/>
        </w:rPr>
        <w:br/>
      </w:r>
      <w:r w:rsidRPr="008972C5">
        <w:rPr>
          <w:rFonts w:ascii="宋体" w:hAnsi="宋体" w:cs="宋体" w:hint="eastAsia"/>
          <w:color w:val="000000"/>
          <w:shd w:val="clear" w:color="auto" w:fill="FFFFFF"/>
        </w:rPr>
        <w:t xml:space="preserve">　　</w:t>
      </w:r>
      <w:r w:rsidRPr="008972C5">
        <w:rPr>
          <w:rFonts w:ascii="宋体" w:hAnsi="宋体" w:cs="宋体"/>
          <w:color w:val="000000"/>
          <w:shd w:val="clear" w:color="auto" w:fill="FFFFFF"/>
        </w:rPr>
        <w:t>3.</w:t>
      </w:r>
      <w:r w:rsidRPr="008972C5">
        <w:rPr>
          <w:rFonts w:ascii="宋体" w:hAnsi="宋体" w:cs="宋体" w:hint="eastAsia"/>
          <w:color w:val="000000"/>
          <w:shd w:val="clear" w:color="auto" w:fill="FFFFFF"/>
        </w:rPr>
        <w:t>演出经纪机构可以从事营业性演出的居间、代理、行纪活动；个体演出经纪人只能从事营业性演出的居间、代理活动</w:t>
      </w:r>
      <w:r w:rsidRPr="008972C5">
        <w:rPr>
          <w:rFonts w:ascii="Arial" w:hAnsi="Arial" w:cs="宋体" w:hint="eastAsia"/>
          <w:color w:val="000000"/>
          <w:shd w:val="clear" w:color="auto" w:fill="FFFFFF"/>
        </w:rPr>
        <w:t>。</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Arial" w:hAnsi="Arial" w:cs="宋体" w:hint="eastAsia"/>
          <w:color w:val="000000"/>
          <w:shd w:val="clear" w:color="auto" w:fill="FFFFFF"/>
        </w:rPr>
        <w:t>《营业性演出管理条例》</w:t>
      </w:r>
      <w:r w:rsidRPr="008972C5">
        <w:rPr>
          <w:rFonts w:ascii="宋体" w:hAnsi="宋体" w:cs="宋体" w:hint="eastAsia"/>
          <w:color w:val="000000"/>
          <w:kern w:val="0"/>
        </w:rPr>
        <w:t>（</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12</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p>
    <w:p w:rsidR="003078E3" w:rsidRPr="008972C5" w:rsidRDefault="003078E3" w:rsidP="003D6250">
      <w:pPr>
        <w:widowControl/>
        <w:ind w:firstLineChars="200" w:firstLine="420"/>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B5-4</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【责任主体】营业性演出及募捐义演举办单位</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【责任名称】演出举办单位应当办理审批手续，并制定安全保卫工作方案和灭火、应急疏散预案。</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color w:val="000000"/>
          <w:shd w:val="clear" w:color="auto" w:fill="FFFFFF"/>
        </w:rPr>
        <w:t>1.</w:t>
      </w:r>
      <w:r w:rsidRPr="008972C5">
        <w:rPr>
          <w:rFonts w:ascii="宋体" w:hAnsi="宋体" w:cs="宋体" w:hint="eastAsia"/>
          <w:color w:val="000000"/>
          <w:shd w:val="clear" w:color="auto" w:fill="FFFFFF"/>
        </w:rPr>
        <w:t>演出场所经营单位提供演出场地，应当核验演出举办单位取得的批准文件；不得为未经批准的营业性演出提供演出场地。</w:t>
      </w:r>
      <w:r w:rsidRPr="008972C5">
        <w:rPr>
          <w:rFonts w:ascii="宋体" w:cs="宋体"/>
          <w:color w:val="000000"/>
        </w:rPr>
        <w:br/>
      </w:r>
      <w:r w:rsidRPr="008972C5">
        <w:rPr>
          <w:rFonts w:ascii="宋体" w:hAnsi="宋体" w:cs="宋体" w:hint="eastAsia"/>
          <w:color w:val="000000"/>
          <w:shd w:val="clear" w:color="auto" w:fill="FFFFFF"/>
        </w:rPr>
        <w:t xml:space="preserve">　</w:t>
      </w:r>
      <w:r w:rsidRPr="008972C5">
        <w:rPr>
          <w:rFonts w:ascii="宋体" w:hAnsi="宋体" w:cs="宋体"/>
          <w:color w:val="000000"/>
          <w:shd w:val="clear" w:color="auto" w:fill="FFFFFF"/>
        </w:rPr>
        <w:t xml:space="preserve"> 2.</w:t>
      </w:r>
      <w:r w:rsidRPr="008972C5">
        <w:rPr>
          <w:rFonts w:ascii="宋体" w:hAnsi="宋体" w:cs="宋体" w:hint="eastAsia"/>
          <w:color w:val="000000"/>
          <w:shd w:val="clear" w:color="auto" w:fill="FFFFFF"/>
        </w:rPr>
        <w:t>演出场所经营单位应当确保演出场所的建筑、设施符合国家安全标准和消防安全规范，定期检查消防安全设施状况，并及时维护、更新。</w:t>
      </w:r>
      <w:r w:rsidRPr="008972C5">
        <w:rPr>
          <w:rFonts w:ascii="宋体" w:cs="宋体"/>
          <w:color w:val="000000"/>
        </w:rPr>
        <w:br/>
      </w:r>
      <w:r w:rsidRPr="008972C5">
        <w:rPr>
          <w:rFonts w:ascii="宋体" w:hAnsi="宋体" w:cs="宋体" w:hint="eastAsia"/>
          <w:color w:val="000000"/>
          <w:shd w:val="clear" w:color="auto" w:fill="FFFFFF"/>
        </w:rPr>
        <w:t xml:space="preserve">　</w:t>
      </w:r>
      <w:r w:rsidRPr="008972C5">
        <w:rPr>
          <w:rFonts w:ascii="宋体" w:hAnsi="宋体" w:cs="宋体"/>
          <w:color w:val="000000"/>
          <w:shd w:val="clear" w:color="auto" w:fill="FFFFFF"/>
        </w:rPr>
        <w:t xml:space="preserve"> 3.</w:t>
      </w:r>
      <w:r w:rsidRPr="008972C5">
        <w:rPr>
          <w:rFonts w:ascii="宋体" w:hAnsi="宋体" w:cs="宋体" w:hint="eastAsia"/>
          <w:color w:val="000000"/>
          <w:shd w:val="clear" w:color="auto" w:fill="FFFFFF"/>
        </w:rPr>
        <w:t>演出场所经营单位应当制定安全保卫工作方案和灭火、应急疏散预案。</w:t>
      </w:r>
      <w:r w:rsidRPr="008972C5">
        <w:rPr>
          <w:rFonts w:ascii="宋体" w:cs="宋体"/>
          <w:color w:val="000000"/>
        </w:rPr>
        <w:br/>
      </w:r>
      <w:r w:rsidRPr="008972C5">
        <w:rPr>
          <w:rFonts w:ascii="宋体" w:hAnsi="宋体" w:cs="宋体" w:hint="eastAsia"/>
          <w:color w:val="000000"/>
          <w:shd w:val="clear" w:color="auto" w:fill="FFFFFF"/>
        </w:rPr>
        <w:t xml:space="preserve">　</w:t>
      </w:r>
      <w:r w:rsidRPr="008972C5">
        <w:rPr>
          <w:rFonts w:ascii="宋体" w:hAnsi="宋体" w:cs="宋体"/>
          <w:color w:val="000000"/>
          <w:shd w:val="clear" w:color="auto" w:fill="FFFFFF"/>
        </w:rPr>
        <w:t xml:space="preserve"> 4.</w:t>
      </w:r>
      <w:r w:rsidRPr="008972C5">
        <w:rPr>
          <w:rFonts w:ascii="宋体" w:hAnsi="宋体" w:cs="宋体" w:hint="eastAsia"/>
          <w:color w:val="000000"/>
          <w:shd w:val="clear" w:color="auto" w:fill="FFFFFF"/>
        </w:rPr>
        <w:t>演出举办单位在演出场所进行营业性演出，应当核验演出场所经营单位的消防安全设施检查记录、安全保卫工作方案和灭火、应急疏散预案，并与演出场所经营单位就演出活动中突发安全事件的防范、处理等事项签订安全责任协议。</w:t>
      </w:r>
      <w:r w:rsidRPr="008972C5">
        <w:rPr>
          <w:rFonts w:ascii="宋体" w:cs="宋体"/>
          <w:color w:val="000000"/>
        </w:rPr>
        <w:br/>
      </w: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Arial" w:hAnsi="Arial" w:cs="宋体" w:hint="eastAsia"/>
          <w:color w:val="000000"/>
          <w:shd w:val="clear" w:color="auto" w:fill="FFFFFF"/>
        </w:rPr>
        <w:t>《营业性演出管理条例》</w:t>
      </w:r>
      <w:r w:rsidRPr="008972C5">
        <w:rPr>
          <w:rFonts w:ascii="宋体" w:hAnsi="宋体" w:cs="宋体" w:hint="eastAsia"/>
          <w:color w:val="000000"/>
          <w:kern w:val="0"/>
        </w:rPr>
        <w:t>（</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条。</w:t>
      </w: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B5-5</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【责任主体】营业性演出及募捐义演举办单位</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lastRenderedPageBreak/>
        <w:t>C.</w:t>
      </w:r>
      <w:r w:rsidRPr="008972C5">
        <w:rPr>
          <w:rFonts w:ascii="宋体" w:hAnsi="宋体" w:cs="宋体" w:hint="eastAsia"/>
          <w:color w:val="000000"/>
          <w:kern w:val="0"/>
        </w:rPr>
        <w:t>【责任名称】演出举办单位应当组织人员落实营业性演出时的安全、消防措施，维护营业性演出现场秩序。</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150" w:firstLine="315"/>
        <w:rPr>
          <w:rFonts w:ascii="宋体" w:cs="宋体"/>
          <w:color w:val="000000"/>
          <w:shd w:val="clear" w:color="auto" w:fill="FFFFFF"/>
        </w:rPr>
      </w:pPr>
      <w:r w:rsidRPr="008972C5">
        <w:rPr>
          <w:rFonts w:ascii="宋体" w:hAnsi="宋体" w:cs="宋体"/>
          <w:color w:val="000000"/>
          <w:shd w:val="clear" w:color="auto" w:fill="FFFFFF"/>
        </w:rPr>
        <w:t>1.</w:t>
      </w:r>
      <w:r w:rsidRPr="008972C5">
        <w:rPr>
          <w:rFonts w:ascii="宋体" w:hAnsi="宋体" w:cs="宋体" w:hint="eastAsia"/>
          <w:color w:val="000000"/>
          <w:shd w:val="clear" w:color="auto" w:fill="FFFFFF"/>
        </w:rPr>
        <w:t>在公共场所举办营业性演出，演出举办单位应当依照有关安全、消防的法律、行政法规和国家有关规定办理审批手续，并制定安全保卫工作方案和灭火、应急疏散预案。演出场所应当配备应急广播、照明设施，在安全出入口设置明显标识，保证安全出入口畅通；需要临时搭建舞台、看台的，演出举办单位应当按照国家有关安全标准搭建舞台、看台，确保安全。</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Arial" w:hAnsi="Arial" w:cs="宋体" w:hint="eastAsia"/>
          <w:color w:val="000000"/>
          <w:shd w:val="clear" w:color="auto" w:fill="FFFFFF"/>
        </w:rPr>
        <w:t>《营业性演出管理条例》</w:t>
      </w:r>
      <w:r w:rsidRPr="008972C5">
        <w:rPr>
          <w:rFonts w:ascii="宋体" w:hAnsi="宋体" w:cs="宋体" w:hint="eastAsia"/>
          <w:color w:val="000000"/>
          <w:kern w:val="0"/>
        </w:rPr>
        <w:t>（</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19</w:t>
      </w:r>
      <w:r w:rsidRPr="008972C5">
        <w:rPr>
          <w:rFonts w:ascii="宋体" w:hAnsi="宋体" w:cs="宋体" w:hint="eastAsia"/>
          <w:color w:val="000000"/>
          <w:kern w:val="0"/>
        </w:rPr>
        <w:t>条。</w:t>
      </w: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B5-6</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【责任主体】营业性演出及募捐义演举办单位</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【责任名称】营业性演出经营主体应当对其营业性演出的经营收入依法纳税。</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shd w:val="clear" w:color="auto" w:fill="FFFFFF"/>
        </w:rPr>
      </w:pPr>
      <w:r w:rsidRPr="008972C5">
        <w:rPr>
          <w:rFonts w:ascii="宋体" w:hAnsi="宋体" w:cs="宋体"/>
          <w:color w:val="000000"/>
          <w:shd w:val="clear" w:color="auto" w:fill="FFFFFF"/>
        </w:rPr>
        <w:t>1.</w:t>
      </w:r>
      <w:r w:rsidRPr="008972C5">
        <w:rPr>
          <w:rFonts w:ascii="宋体" w:hAnsi="宋体" w:cs="宋体" w:hint="eastAsia"/>
          <w:color w:val="000000"/>
          <w:shd w:val="clear" w:color="auto" w:fill="FFFFFF"/>
        </w:rPr>
        <w:t>营业性演出经营主体应当对其营业性演出的经营收入依法纳税。</w:t>
      </w:r>
      <w:r w:rsidRPr="008972C5">
        <w:rPr>
          <w:rFonts w:ascii="宋体" w:cs="宋体"/>
          <w:color w:val="000000"/>
        </w:rPr>
        <w:br/>
      </w:r>
      <w:r w:rsidRPr="008972C5">
        <w:rPr>
          <w:rFonts w:ascii="宋体" w:hAnsi="宋体" w:cs="宋体" w:hint="eastAsia"/>
          <w:color w:val="000000"/>
          <w:shd w:val="clear" w:color="auto" w:fill="FFFFFF"/>
        </w:rPr>
        <w:t xml:space="preserve">　　</w:t>
      </w:r>
      <w:r w:rsidRPr="008972C5">
        <w:rPr>
          <w:rFonts w:ascii="宋体" w:hAnsi="宋体" w:cs="宋体"/>
          <w:color w:val="000000"/>
          <w:shd w:val="clear" w:color="auto" w:fill="FFFFFF"/>
        </w:rPr>
        <w:t>2.</w:t>
      </w:r>
      <w:r w:rsidRPr="008972C5">
        <w:rPr>
          <w:rFonts w:ascii="宋体" w:hAnsi="宋体" w:cs="宋体" w:hint="eastAsia"/>
          <w:color w:val="000000"/>
          <w:shd w:val="clear" w:color="auto" w:fill="FFFFFF"/>
        </w:rPr>
        <w:t>演出举办单位在支付演员、职员的演出报酬时应当依法履行税款代扣代缴义务。</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shd w:val="clear" w:color="auto" w:fill="FFFFFF"/>
        </w:rPr>
        <w:t>《营业性演出管理条例》</w:t>
      </w:r>
      <w:r w:rsidRPr="008972C5">
        <w:rPr>
          <w:rFonts w:ascii="宋体" w:hAnsi="宋体" w:cs="宋体" w:hint="eastAsia"/>
          <w:color w:val="000000"/>
          <w:kern w:val="0"/>
        </w:rPr>
        <w:t>（</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29</w:t>
      </w:r>
      <w:r w:rsidRPr="008972C5">
        <w:rPr>
          <w:rFonts w:ascii="宋体" w:hAnsi="宋体" w:cs="宋体" w:hint="eastAsia"/>
          <w:color w:val="000000"/>
          <w:kern w:val="0"/>
        </w:rPr>
        <w:t>条。</w:t>
      </w:r>
    </w:p>
    <w:p w:rsidR="003078E3" w:rsidRPr="008972C5" w:rsidRDefault="003078E3" w:rsidP="00342B4A">
      <w:pPr>
        <w:widowControl/>
        <w:rPr>
          <w:rFonts w:ascii="宋体" w:cs="宋体"/>
          <w:color w:val="000000"/>
          <w:kern w:val="0"/>
        </w:rPr>
      </w:pPr>
    </w:p>
    <w:p w:rsidR="003078E3" w:rsidRPr="008972C5" w:rsidRDefault="003078E3" w:rsidP="003D6250">
      <w:pPr>
        <w:widowControl/>
        <w:ind w:firstLineChars="200" w:firstLine="420"/>
        <w:rPr>
          <w:rFonts w:ascii="宋体" w:cs="宋体"/>
          <w:color w:val="000000"/>
          <w:kern w:val="0"/>
        </w:rPr>
      </w:pPr>
    </w:p>
    <w:p w:rsidR="003078E3" w:rsidRPr="008972C5" w:rsidRDefault="003078E3" w:rsidP="00342B4A">
      <w:pPr>
        <w:widowControl/>
        <w:jc w:val="center"/>
        <w:rPr>
          <w:color w:val="000000"/>
          <w:kern w:val="0"/>
          <w:sz w:val="26"/>
          <w:szCs w:val="26"/>
        </w:rPr>
      </w:pPr>
      <w:r w:rsidRPr="008972C5">
        <w:rPr>
          <w:rFonts w:cs="宋体" w:hint="eastAsia"/>
          <w:color w:val="000000"/>
          <w:kern w:val="0"/>
          <w:sz w:val="26"/>
          <w:szCs w:val="26"/>
        </w:rPr>
        <w:t xml:space="preserve">第六节　</w:t>
      </w:r>
      <w:r w:rsidRPr="008972C5">
        <w:rPr>
          <w:rFonts w:ascii="宋体" w:hAnsi="宋体" w:cs="宋体" w:hint="eastAsia"/>
          <w:color w:val="000000"/>
          <w:kern w:val="0"/>
          <w:sz w:val="26"/>
          <w:szCs w:val="26"/>
        </w:rPr>
        <w:t>出版物零售单位</w:t>
      </w:r>
    </w:p>
    <w:p w:rsidR="003078E3" w:rsidRPr="008972C5" w:rsidRDefault="003078E3" w:rsidP="00342B4A">
      <w:pPr>
        <w:widowControl/>
        <w:ind w:firstLine="393"/>
        <w:rPr>
          <w:color w:val="000000"/>
          <w:kern w:val="0"/>
        </w:rPr>
      </w:pPr>
      <w:r w:rsidRPr="008972C5">
        <w:rPr>
          <w:color w:val="000000"/>
          <w:kern w:val="0"/>
        </w:rPr>
        <w:t> </w:t>
      </w:r>
    </w:p>
    <w:p w:rsidR="003078E3" w:rsidRPr="008972C5" w:rsidRDefault="003078E3" w:rsidP="00342B4A">
      <w:pPr>
        <w:widowControl/>
        <w:jc w:val="center"/>
        <w:rPr>
          <w:rFonts w:ascii="Arial" w:hAnsi="Arial" w:cs="Arial"/>
          <w:color w:val="000000"/>
          <w:kern w:val="0"/>
          <w:sz w:val="22"/>
          <w:szCs w:val="22"/>
        </w:rPr>
      </w:pPr>
      <w:r w:rsidRPr="008972C5">
        <w:rPr>
          <w:rFonts w:ascii="Arial" w:hAnsi="Arial" w:cs="宋体" w:hint="eastAsia"/>
          <w:color w:val="000000"/>
          <w:kern w:val="0"/>
          <w:sz w:val="22"/>
          <w:szCs w:val="22"/>
        </w:rPr>
        <w:t>本节目录</w:t>
      </w:r>
    </w:p>
    <w:p w:rsidR="003078E3" w:rsidRPr="008972C5" w:rsidRDefault="003078E3" w:rsidP="00342B4A">
      <w:pPr>
        <w:widowControl/>
        <w:rPr>
          <w:color w:val="000000"/>
          <w:kern w:val="0"/>
        </w:rPr>
      </w:pPr>
      <w:r w:rsidRPr="008972C5">
        <w:rPr>
          <w:color w:val="000000"/>
          <w:kern w:val="0"/>
        </w:rPr>
        <w:t> </w:t>
      </w:r>
    </w:p>
    <w:p w:rsidR="003078E3" w:rsidRPr="008972C5" w:rsidRDefault="003078E3" w:rsidP="00342B4A">
      <w:pPr>
        <w:widowControl/>
        <w:rPr>
          <w:rFonts w:ascii="宋体" w:cs="宋体"/>
          <w:color w:val="000000"/>
          <w:kern w:val="0"/>
          <w:sz w:val="22"/>
          <w:szCs w:val="22"/>
        </w:rPr>
      </w:pP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从事出版物零售业务的经营活动实行许可制度。</w:t>
      </w: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2</w:t>
      </w:r>
      <w:r w:rsidRPr="008972C5">
        <w:rPr>
          <w:rFonts w:ascii="宋体" w:hAnsi="宋体" w:cs="宋体" w:hint="eastAsia"/>
          <w:color w:val="000000"/>
          <w:kern w:val="0"/>
          <w:sz w:val="22"/>
          <w:szCs w:val="22"/>
        </w:rPr>
        <w:t>出版物零售单位变更和注销实行备案制度。</w:t>
      </w: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B6-1</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【责任主体】出版物零售单位</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【责任名称】从事出版物零售业务的经营活动实行许可制度。</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150" w:firstLine="315"/>
        <w:rPr>
          <w:rFonts w:ascii="Arial" w:hAnsi="Arial" w:cs="Arial"/>
          <w:color w:val="000000"/>
          <w:shd w:val="clear" w:color="auto" w:fill="FFFFFF"/>
        </w:rPr>
      </w:pPr>
      <w:r w:rsidRPr="008972C5">
        <w:rPr>
          <w:rFonts w:ascii="Arial" w:hAnsi="Arial" w:cs="宋体" w:hint="eastAsia"/>
          <w:color w:val="000000"/>
          <w:shd w:val="clear" w:color="auto" w:fill="FFFFFF"/>
        </w:rPr>
        <w:t>单位从事出版物批发业务的，须经省、自治区、直辖市人民政府出版行政主管部门审核许可，取得《出版物经营许可证》。</w:t>
      </w:r>
    </w:p>
    <w:p w:rsidR="003078E3" w:rsidRPr="008972C5" w:rsidRDefault="003078E3" w:rsidP="003D6250">
      <w:pPr>
        <w:widowControl/>
        <w:ind w:firstLineChars="150" w:firstLine="315"/>
        <w:rPr>
          <w:rFonts w:ascii="Arial" w:hAnsi="Arial" w:cs="Arial"/>
          <w:color w:val="000000"/>
          <w:shd w:val="clear" w:color="auto" w:fill="FFFFFF"/>
        </w:rPr>
      </w:pPr>
      <w:r w:rsidRPr="008972C5">
        <w:rPr>
          <w:rFonts w:ascii="Arial" w:hAnsi="Arial" w:cs="宋体" w:hint="eastAsia"/>
          <w:color w:val="000000"/>
          <w:shd w:val="clear" w:color="auto" w:fill="FFFFFF"/>
        </w:rPr>
        <w:t>单位和个体工商户从事出版物零售业务的，须经县级人民政府出版行政主管部门审核许可，取得《出版物经营许可证》。</w:t>
      </w:r>
    </w:p>
    <w:p w:rsidR="003078E3" w:rsidRPr="008972C5" w:rsidRDefault="003078E3" w:rsidP="003D6250">
      <w:pPr>
        <w:widowControl/>
        <w:ind w:firstLineChars="200" w:firstLine="420"/>
        <w:rPr>
          <w:rFonts w:ascii="Arial" w:hAnsi="Arial" w:cs="Arial"/>
          <w:color w:val="000000"/>
          <w:shd w:val="clear" w:color="auto" w:fill="FFFFFF"/>
        </w:rPr>
      </w:pPr>
      <w:r w:rsidRPr="008972C5">
        <w:rPr>
          <w:rFonts w:ascii="Arial" w:hAnsi="Arial" w:cs="宋体" w:hint="eastAsia"/>
          <w:color w:val="000000"/>
          <w:shd w:val="clear" w:color="auto" w:fill="FFFFFF"/>
        </w:rPr>
        <w:t>通过互联网等信息网络从事出版物发行业务的单位或者个体工商户，应当依照本条例规定取得《出版物经营许可证》。</w:t>
      </w:r>
    </w:p>
    <w:p w:rsidR="003078E3" w:rsidRPr="008972C5" w:rsidRDefault="003078E3" w:rsidP="003D6250">
      <w:pPr>
        <w:widowControl/>
        <w:ind w:firstLineChars="200" w:firstLine="420"/>
        <w:rPr>
          <w:rFonts w:ascii="Arial" w:hAnsi="Arial" w:cs="Arial"/>
          <w:color w:val="000000"/>
          <w:shd w:val="clear" w:color="auto" w:fill="FFFFFF"/>
        </w:rPr>
      </w:pPr>
      <w:r w:rsidRPr="008972C5">
        <w:rPr>
          <w:rFonts w:ascii="Arial" w:hAnsi="Arial" w:cs="宋体" w:hint="eastAsia"/>
          <w:color w:val="000000"/>
          <w:shd w:val="clear" w:color="auto" w:fill="FFFFFF"/>
        </w:rPr>
        <w:t>提供网络交易平台服务的经营者应当对申请通过网络交易平台从事出版物发行业务的单位或者个体工商户的经营主体身份进行审查，验证其《出版物经营许可证》。</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lastRenderedPageBreak/>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Arial" w:hAnsi="Arial" w:cs="宋体" w:hint="eastAsia"/>
          <w:color w:val="000000"/>
          <w:shd w:val="clear" w:color="auto" w:fill="FFFFFF"/>
        </w:rPr>
        <w:t>《出版管理管理条例》</w:t>
      </w:r>
      <w:r w:rsidRPr="008972C5">
        <w:rPr>
          <w:rFonts w:ascii="宋体" w:hAnsi="宋体" w:cs="宋体" w:hint="eastAsia"/>
          <w:color w:val="000000"/>
          <w:kern w:val="0"/>
        </w:rPr>
        <w:t>（</w:t>
      </w:r>
      <w:r w:rsidRPr="008972C5">
        <w:rPr>
          <w:rFonts w:ascii="宋体" w:hAnsi="宋体" w:cs="宋体"/>
          <w:color w:val="000000"/>
          <w:kern w:val="0"/>
        </w:rPr>
        <w:t>2002</w:t>
      </w:r>
      <w:r w:rsidRPr="008972C5">
        <w:rPr>
          <w:rFonts w:ascii="宋体" w:hAnsi="宋体" w:cs="宋体" w:hint="eastAsia"/>
          <w:color w:val="000000"/>
          <w:kern w:val="0"/>
        </w:rPr>
        <w:t>年）第</w:t>
      </w:r>
      <w:r w:rsidRPr="008972C5">
        <w:rPr>
          <w:rFonts w:ascii="宋体" w:hAnsi="宋体" w:cs="宋体"/>
          <w:color w:val="000000"/>
          <w:kern w:val="0"/>
        </w:rPr>
        <w:t>35</w:t>
      </w:r>
      <w:r w:rsidRPr="008972C5">
        <w:rPr>
          <w:rFonts w:ascii="宋体" w:hAnsi="宋体" w:cs="宋体" w:hint="eastAsia"/>
          <w:color w:val="000000"/>
          <w:kern w:val="0"/>
        </w:rPr>
        <w:t>、</w:t>
      </w:r>
      <w:r w:rsidRPr="008972C5">
        <w:rPr>
          <w:rFonts w:ascii="宋体" w:hAnsi="宋体" w:cs="宋体"/>
          <w:color w:val="000000"/>
          <w:kern w:val="0"/>
        </w:rPr>
        <w:t>36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p>
    <w:p w:rsidR="003078E3" w:rsidRPr="008972C5" w:rsidRDefault="003078E3" w:rsidP="00342B4A">
      <w:pPr>
        <w:widowControl/>
        <w:rPr>
          <w:rFonts w:ascii="宋体" w:cs="宋体"/>
          <w:color w:val="000000"/>
          <w:kern w:val="0"/>
        </w:rPr>
      </w:pPr>
      <w:r w:rsidRPr="008972C5">
        <w:rPr>
          <w:rFonts w:ascii="宋体" w:cs="宋体"/>
          <w:color w:val="000000"/>
          <w:kern w:val="0"/>
        </w:rPr>
        <w:t> </w:t>
      </w: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【责任主体】出版物零售单位</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【责任名称】出版物零售单位变更和注销实行备案制度。</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150" w:firstLine="315"/>
        <w:rPr>
          <w:rFonts w:ascii="宋体" w:cs="宋体"/>
          <w:color w:val="000000"/>
          <w:kern w:val="0"/>
        </w:rPr>
      </w:pPr>
      <w:r w:rsidRPr="008972C5">
        <w:rPr>
          <w:rFonts w:ascii="Arial" w:hAnsi="Arial" w:cs="宋体" w:hint="eastAsia"/>
          <w:color w:val="000000"/>
          <w:shd w:val="clear" w:color="auto" w:fill="FFFFFF"/>
        </w:rPr>
        <w:t>从事出版物发行业务的单位和个体工商户变更《出版物经营许可证》登记事项，或者兼并、合并、分立的，应当依照本条例第三十五条的规定办理审批手续。从事出版物发行业务的单位和个体工商户终止经营活动的，应当向原批准的出版行政主管部门备案。</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Arial" w:hAnsi="Arial" w:cs="宋体" w:hint="eastAsia"/>
          <w:color w:val="000000"/>
          <w:shd w:val="clear" w:color="auto" w:fill="FFFFFF"/>
        </w:rPr>
        <w:t>《出版管理管理条例》</w:t>
      </w:r>
      <w:r w:rsidRPr="008972C5">
        <w:rPr>
          <w:rFonts w:ascii="宋体" w:hAnsi="宋体" w:cs="宋体" w:hint="eastAsia"/>
          <w:color w:val="000000"/>
          <w:kern w:val="0"/>
        </w:rPr>
        <w:t>（</w:t>
      </w:r>
      <w:r w:rsidRPr="008972C5">
        <w:rPr>
          <w:rFonts w:ascii="宋体" w:hAnsi="宋体" w:cs="宋体"/>
          <w:color w:val="000000"/>
          <w:kern w:val="0"/>
        </w:rPr>
        <w:t>2002</w:t>
      </w:r>
      <w:r w:rsidRPr="008972C5">
        <w:rPr>
          <w:rFonts w:ascii="宋体" w:hAnsi="宋体" w:cs="宋体" w:hint="eastAsia"/>
          <w:color w:val="000000"/>
          <w:kern w:val="0"/>
        </w:rPr>
        <w:t>年）第</w:t>
      </w:r>
      <w:r w:rsidRPr="008972C5">
        <w:rPr>
          <w:rFonts w:ascii="宋体" w:hAnsi="宋体" w:cs="宋体"/>
          <w:color w:val="000000"/>
          <w:kern w:val="0"/>
        </w:rPr>
        <w:t>37</w:t>
      </w:r>
      <w:r w:rsidRPr="008972C5">
        <w:rPr>
          <w:rFonts w:ascii="宋体" w:hAnsi="宋体" w:cs="宋体" w:hint="eastAsia"/>
          <w:color w:val="000000"/>
          <w:kern w:val="0"/>
        </w:rPr>
        <w:t>条。</w:t>
      </w:r>
    </w:p>
    <w:p w:rsidR="003078E3" w:rsidRPr="008972C5" w:rsidRDefault="003078E3" w:rsidP="003D6250">
      <w:pPr>
        <w:widowControl/>
        <w:ind w:firstLineChars="150" w:firstLine="315"/>
        <w:rPr>
          <w:rFonts w:ascii="宋体" w:cs="宋体"/>
          <w:color w:val="000000"/>
          <w:kern w:val="0"/>
        </w:rPr>
      </w:pPr>
    </w:p>
    <w:p w:rsidR="003078E3" w:rsidRPr="008972C5" w:rsidRDefault="003078E3" w:rsidP="00342B4A">
      <w:pPr>
        <w:widowControl/>
        <w:rPr>
          <w:rFonts w:ascii="宋体" w:cs="宋体"/>
          <w:color w:val="000000"/>
          <w:kern w:val="0"/>
        </w:rPr>
      </w:pPr>
    </w:p>
    <w:p w:rsidR="003078E3" w:rsidRPr="008972C5" w:rsidRDefault="003078E3" w:rsidP="00342B4A">
      <w:pPr>
        <w:widowControl/>
        <w:spacing w:line="380" w:lineRule="exact"/>
        <w:jc w:val="center"/>
        <w:rPr>
          <w:color w:val="000000"/>
          <w:kern w:val="0"/>
          <w:sz w:val="26"/>
          <w:szCs w:val="26"/>
        </w:rPr>
      </w:pPr>
      <w:r w:rsidRPr="008972C5">
        <w:rPr>
          <w:rFonts w:cs="宋体" w:hint="eastAsia"/>
          <w:color w:val="000000"/>
          <w:kern w:val="0"/>
          <w:sz w:val="26"/>
          <w:szCs w:val="26"/>
        </w:rPr>
        <w:t>第七节　包装装潢印刷品和其他印刷品印刷经营活动的企业</w:t>
      </w:r>
    </w:p>
    <w:p w:rsidR="003078E3" w:rsidRPr="008972C5" w:rsidRDefault="003078E3" w:rsidP="00342B4A">
      <w:pPr>
        <w:widowControl/>
        <w:ind w:firstLine="393"/>
        <w:rPr>
          <w:color w:val="000000"/>
          <w:kern w:val="0"/>
        </w:rPr>
      </w:pPr>
      <w:r w:rsidRPr="008972C5">
        <w:rPr>
          <w:color w:val="000000"/>
          <w:kern w:val="0"/>
        </w:rPr>
        <w:t> </w:t>
      </w:r>
    </w:p>
    <w:p w:rsidR="003078E3" w:rsidRPr="008972C5" w:rsidRDefault="003078E3" w:rsidP="00342B4A">
      <w:pPr>
        <w:widowControl/>
        <w:jc w:val="center"/>
        <w:rPr>
          <w:rFonts w:ascii="Arial" w:hAnsi="Arial" w:cs="Arial"/>
          <w:color w:val="000000"/>
          <w:kern w:val="0"/>
          <w:sz w:val="22"/>
          <w:szCs w:val="22"/>
        </w:rPr>
      </w:pPr>
      <w:r w:rsidRPr="008972C5">
        <w:rPr>
          <w:rFonts w:ascii="Arial" w:hAnsi="Arial" w:cs="宋体" w:hint="eastAsia"/>
          <w:color w:val="000000"/>
          <w:kern w:val="0"/>
          <w:sz w:val="22"/>
          <w:szCs w:val="22"/>
        </w:rPr>
        <w:t>本节目录</w:t>
      </w:r>
    </w:p>
    <w:p w:rsidR="003078E3" w:rsidRPr="008972C5" w:rsidRDefault="003078E3" w:rsidP="00342B4A">
      <w:pPr>
        <w:widowControl/>
        <w:jc w:val="center"/>
        <w:rPr>
          <w:rFonts w:ascii="Arial" w:hAnsi="Arial" w:cs="Arial"/>
          <w:color w:val="000000"/>
          <w:kern w:val="0"/>
          <w:sz w:val="22"/>
          <w:szCs w:val="22"/>
        </w:rPr>
      </w:pP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实行印刷经营许可制度。</w:t>
      </w: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2</w:t>
      </w:r>
      <w:r w:rsidRPr="008972C5">
        <w:rPr>
          <w:rFonts w:ascii="宋体" w:hAnsi="宋体" w:cs="宋体" w:hint="eastAsia"/>
          <w:color w:val="000000"/>
          <w:kern w:val="0"/>
          <w:sz w:val="22"/>
          <w:szCs w:val="22"/>
        </w:rPr>
        <w:t>印刷业经营者必须守法经营。</w:t>
      </w: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3</w:t>
      </w:r>
      <w:r w:rsidRPr="008972C5">
        <w:rPr>
          <w:rFonts w:ascii="宋体" w:hAnsi="宋体" w:cs="宋体" w:hint="eastAsia"/>
          <w:color w:val="000000"/>
          <w:kern w:val="0"/>
          <w:sz w:val="22"/>
          <w:szCs w:val="22"/>
        </w:rPr>
        <w:t>应当建立、健全印刷业五项制度。</w:t>
      </w: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B7-1</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【责任主体】包装装潢印刷品和其他印刷品印刷经营活动的企业</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【责任名称】实行印刷经营许可制度。</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国家实行印刷经营许可制度。未依照本条例规定取得印刷经营许可证的，任何单位和个人不得从事印刷经营活动。</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设立印刷企业，应当具备下列条件：</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）有企业的名称、章程；</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）有确定的业务范围；</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）有适应业务范围需要的生产经营场所和必要的资金、设备等生产经营条件；</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）有适应业务范围需要的组织机构和人员；</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）有关法律、行政法规规定的其他条件。</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审批设立印刷企业，除依照前款规定外，还应当符合国家有关印刷企业总量、结构和布局的规划。</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设立从事出版物、包装装潢印刷品和其他印刷品印刷经营活动的企业，应当向所在地省、自治区、直辖市人民政府出版行政部门提出申请；其中，设立专门从事名片印刷的企业，应当向所在地县级人民政府出版行政部门提出申请。申请人经审核批准的，取得印刷经营许可证；并按照国家有关规定持印刷经营许可证向公安部门提出申请，经核准，取得特种行业许可证后，持印刷经营许可证、特种行业许可证向工商行政管理部门申请登记注册，取得营业执照。</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lastRenderedPageBreak/>
        <w:t>5.</w:t>
      </w:r>
      <w:r w:rsidRPr="008972C5">
        <w:rPr>
          <w:rFonts w:ascii="宋体" w:hAnsi="宋体" w:cs="宋体" w:hint="eastAsia"/>
          <w:color w:val="000000"/>
          <w:kern w:val="0"/>
        </w:rPr>
        <w:t>个人不得从事出版物、包装装潢印刷品印刷经营活动；个人从事其他印刷品印刷经营活动的，依照前款的规定办理审批手续。</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shd w:val="clear" w:color="auto" w:fill="FFFFFF"/>
        </w:rPr>
        <w:t>《印刷业管理条例》</w:t>
      </w:r>
      <w:r w:rsidRPr="008972C5">
        <w:rPr>
          <w:rFonts w:ascii="宋体" w:hAnsi="宋体" w:cs="宋体" w:hint="eastAsia"/>
          <w:color w:val="000000"/>
          <w:kern w:val="0"/>
        </w:rPr>
        <w:t>（</w:t>
      </w:r>
      <w:r w:rsidRPr="008972C5">
        <w:rPr>
          <w:rFonts w:ascii="宋体" w:hAnsi="宋体" w:cs="宋体"/>
          <w:color w:val="000000"/>
          <w:kern w:val="0"/>
        </w:rPr>
        <w:t>2001</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条。</w:t>
      </w:r>
    </w:p>
    <w:p w:rsidR="003078E3" w:rsidRPr="008972C5" w:rsidRDefault="003078E3" w:rsidP="00342B4A">
      <w:pPr>
        <w:widowControl/>
        <w:rPr>
          <w:rFonts w:ascii="宋体" w:cs="宋体"/>
          <w:color w:val="000000"/>
          <w:kern w:val="0"/>
        </w:rPr>
      </w:pPr>
      <w:r w:rsidRPr="008972C5">
        <w:rPr>
          <w:rFonts w:ascii="宋体" w:cs="宋体"/>
          <w:color w:val="000000"/>
          <w:kern w:val="0"/>
        </w:rPr>
        <w:t> </w:t>
      </w: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B7-2</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【责任主体】包装装潢印刷品和其他印刷品印刷经营活动的企业</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【责任名称】印刷业经营者必须守法经营。</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印刷业经营者必须遵守有关法律、法规和规章，讲求社会效益。</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禁止印刷含有反动、淫秽、迷信内容和国家明令禁止印刷的其他内容的出版物、包装装潢印刷品和其他印刷品。</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Arial" w:hAnsi="Arial" w:cs="宋体" w:hint="eastAsia"/>
          <w:color w:val="000000"/>
          <w:shd w:val="clear" w:color="auto" w:fill="FFFFFF"/>
        </w:rPr>
        <w:t>《印刷业管理条例》</w:t>
      </w:r>
      <w:r w:rsidRPr="008972C5">
        <w:rPr>
          <w:rFonts w:ascii="宋体" w:hAnsi="宋体" w:cs="宋体" w:hint="eastAsia"/>
          <w:color w:val="000000"/>
          <w:kern w:val="0"/>
        </w:rPr>
        <w:t>（</w:t>
      </w:r>
      <w:r w:rsidRPr="008972C5">
        <w:rPr>
          <w:rFonts w:ascii="宋体" w:hAnsi="宋体" w:cs="宋体"/>
          <w:color w:val="000000"/>
          <w:kern w:val="0"/>
        </w:rPr>
        <w:t>2001</w:t>
      </w:r>
      <w:r w:rsidRPr="008972C5">
        <w:rPr>
          <w:rFonts w:ascii="宋体" w:hAnsi="宋体" w:cs="宋体" w:hint="eastAsia"/>
          <w:color w:val="000000"/>
          <w:kern w:val="0"/>
        </w:rPr>
        <w:t>年）第</w:t>
      </w:r>
      <w:r w:rsidRPr="008972C5">
        <w:rPr>
          <w:rFonts w:ascii="宋体" w:hAnsi="宋体" w:cs="宋体"/>
          <w:color w:val="000000"/>
          <w:kern w:val="0"/>
        </w:rPr>
        <w:t>3</w:t>
      </w:r>
      <w:r w:rsidRPr="008972C5">
        <w:rPr>
          <w:rFonts w:ascii="宋体" w:hAnsi="宋体" w:cs="宋体" w:hint="eastAsia"/>
          <w:color w:val="000000"/>
          <w:kern w:val="0"/>
        </w:rPr>
        <w:t>条。</w:t>
      </w: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【责任主体】包装装潢印刷品和其他印刷品印刷经营活动的企业</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【责任名称】应当建立、健全印刷业五项制度。</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印刷业经营者应当建立、健全承印验证制度、承印登记制度、印刷品保管制度、印刷品交付制度、印刷活动残次品销毁制度等。具体办法由国务院出版行政部门会同国务院公安部门制定。</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印刷业经营者在印刷经营活动中发现违法犯罪行为，应当及时向公安部门或者出版行政部门报告。</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Arial" w:hAnsi="Arial" w:cs="宋体" w:hint="eastAsia"/>
          <w:color w:val="000000"/>
          <w:shd w:val="clear" w:color="auto" w:fill="FFFFFF"/>
        </w:rPr>
        <w:t>《印刷业管理条例》</w:t>
      </w:r>
      <w:r w:rsidRPr="008972C5">
        <w:rPr>
          <w:rFonts w:ascii="宋体" w:hAnsi="宋体" w:cs="宋体" w:hint="eastAsia"/>
          <w:color w:val="000000"/>
          <w:kern w:val="0"/>
        </w:rPr>
        <w:t>（</w:t>
      </w:r>
      <w:r w:rsidRPr="008972C5">
        <w:rPr>
          <w:rFonts w:ascii="宋体" w:hAnsi="宋体" w:cs="宋体"/>
          <w:color w:val="000000"/>
          <w:kern w:val="0"/>
        </w:rPr>
        <w:t>2001</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p>
    <w:p w:rsidR="003078E3" w:rsidRPr="008972C5" w:rsidRDefault="003078E3" w:rsidP="003D6250">
      <w:pPr>
        <w:widowControl/>
        <w:ind w:firstLineChars="200" w:firstLine="420"/>
        <w:rPr>
          <w:rFonts w:ascii="宋体" w:cs="宋体"/>
          <w:color w:val="000000"/>
          <w:kern w:val="0"/>
        </w:rPr>
      </w:pPr>
    </w:p>
    <w:p w:rsidR="003078E3" w:rsidRPr="008972C5" w:rsidRDefault="003078E3" w:rsidP="00342B4A">
      <w:pPr>
        <w:widowControl/>
        <w:jc w:val="center"/>
        <w:rPr>
          <w:color w:val="000000"/>
          <w:kern w:val="0"/>
          <w:sz w:val="26"/>
          <w:szCs w:val="26"/>
        </w:rPr>
      </w:pPr>
      <w:r w:rsidRPr="008972C5">
        <w:rPr>
          <w:rFonts w:cs="宋体" w:hint="eastAsia"/>
          <w:color w:val="000000"/>
          <w:kern w:val="0"/>
          <w:sz w:val="26"/>
          <w:szCs w:val="26"/>
        </w:rPr>
        <w:t xml:space="preserve">第八节　</w:t>
      </w:r>
      <w:r w:rsidRPr="008972C5">
        <w:rPr>
          <w:rFonts w:ascii="宋体" w:hAnsi="宋体" w:cs="宋体" w:hint="eastAsia"/>
          <w:color w:val="000000"/>
          <w:kern w:val="0"/>
          <w:sz w:val="26"/>
          <w:szCs w:val="26"/>
        </w:rPr>
        <w:t>出版物批发单位</w:t>
      </w:r>
    </w:p>
    <w:p w:rsidR="003078E3" w:rsidRPr="008972C5" w:rsidRDefault="003078E3" w:rsidP="00342B4A">
      <w:pPr>
        <w:widowControl/>
        <w:ind w:firstLine="393"/>
        <w:rPr>
          <w:color w:val="000000"/>
          <w:kern w:val="0"/>
        </w:rPr>
      </w:pPr>
      <w:r w:rsidRPr="008972C5">
        <w:rPr>
          <w:color w:val="000000"/>
          <w:kern w:val="0"/>
        </w:rPr>
        <w:t> </w:t>
      </w:r>
    </w:p>
    <w:p w:rsidR="003078E3" w:rsidRPr="008972C5" w:rsidRDefault="003078E3" w:rsidP="00342B4A">
      <w:pPr>
        <w:widowControl/>
        <w:jc w:val="center"/>
        <w:rPr>
          <w:rFonts w:ascii="Arial" w:hAnsi="Arial" w:cs="Arial"/>
          <w:color w:val="000000"/>
          <w:kern w:val="0"/>
          <w:sz w:val="22"/>
          <w:szCs w:val="22"/>
        </w:rPr>
      </w:pPr>
      <w:r w:rsidRPr="008972C5">
        <w:rPr>
          <w:rFonts w:ascii="Arial" w:hAnsi="Arial" w:cs="宋体" w:hint="eastAsia"/>
          <w:color w:val="000000"/>
          <w:kern w:val="0"/>
          <w:sz w:val="22"/>
          <w:szCs w:val="22"/>
        </w:rPr>
        <w:t>本节目录</w:t>
      </w:r>
    </w:p>
    <w:p w:rsidR="003078E3" w:rsidRPr="008972C5" w:rsidRDefault="003078E3" w:rsidP="00342B4A">
      <w:pPr>
        <w:widowControl/>
        <w:rPr>
          <w:color w:val="000000"/>
          <w:kern w:val="0"/>
        </w:rPr>
      </w:pPr>
      <w:r w:rsidRPr="008972C5">
        <w:rPr>
          <w:color w:val="000000"/>
          <w:kern w:val="0"/>
        </w:rPr>
        <w:t> </w:t>
      </w: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从事出版物批发业务的经营活动实行许可制度。</w:t>
      </w: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B8-1</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【责任主体】出版物批发单位</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【责任名称】从事出版物批发业务的经营活动实行许可制度。</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Arial" w:hAnsi="Arial" w:cs="Arial"/>
          <w:color w:val="000000"/>
          <w:shd w:val="clear" w:color="auto" w:fill="FFFFFF"/>
        </w:rPr>
      </w:pPr>
      <w:r w:rsidRPr="008972C5">
        <w:rPr>
          <w:rFonts w:ascii="Arial" w:hAnsi="Arial" w:cs="宋体" w:hint="eastAsia"/>
          <w:color w:val="000000"/>
          <w:shd w:val="clear" w:color="auto" w:fill="FFFFFF"/>
        </w:rPr>
        <w:lastRenderedPageBreak/>
        <w:t>单位从事出版物批发业务的，须经省、自治区、直辖市人民政府出版行政主管部门审核许可，取得《出版物经营许可证》。</w:t>
      </w:r>
    </w:p>
    <w:p w:rsidR="003078E3" w:rsidRPr="008972C5" w:rsidRDefault="003078E3" w:rsidP="00342B4A">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Arial" w:hAnsi="Arial" w:cs="宋体" w:hint="eastAsia"/>
          <w:color w:val="000000"/>
          <w:shd w:val="clear" w:color="auto" w:fill="FFFFFF"/>
        </w:rPr>
        <w:t>《出版管理管理条例》</w:t>
      </w:r>
      <w:r w:rsidRPr="008972C5">
        <w:rPr>
          <w:rFonts w:ascii="宋体" w:hAnsi="宋体" w:cs="宋体" w:hint="eastAsia"/>
          <w:color w:val="000000"/>
          <w:kern w:val="0"/>
        </w:rPr>
        <w:t>（</w:t>
      </w:r>
      <w:r w:rsidRPr="008972C5">
        <w:rPr>
          <w:rFonts w:ascii="宋体" w:hAnsi="宋体" w:cs="宋体"/>
          <w:color w:val="000000"/>
          <w:kern w:val="0"/>
        </w:rPr>
        <w:t>2002</w:t>
      </w:r>
      <w:r w:rsidRPr="008972C5">
        <w:rPr>
          <w:rFonts w:ascii="宋体" w:hAnsi="宋体" w:cs="宋体" w:hint="eastAsia"/>
          <w:color w:val="000000"/>
          <w:kern w:val="0"/>
        </w:rPr>
        <w:t>年）第</w:t>
      </w:r>
      <w:r w:rsidRPr="008972C5">
        <w:rPr>
          <w:rFonts w:ascii="宋体" w:hAnsi="宋体" w:cs="宋体"/>
          <w:color w:val="000000"/>
          <w:kern w:val="0"/>
        </w:rPr>
        <w:t>35</w:t>
      </w:r>
      <w:r w:rsidRPr="008972C5">
        <w:rPr>
          <w:rFonts w:ascii="宋体" w:hAnsi="宋体" w:cs="宋体" w:hint="eastAsia"/>
          <w:color w:val="000000"/>
          <w:kern w:val="0"/>
        </w:rPr>
        <w:t>条。</w:t>
      </w:r>
    </w:p>
    <w:p w:rsidR="003078E3" w:rsidRPr="008972C5" w:rsidRDefault="003078E3" w:rsidP="00342B4A">
      <w:pPr>
        <w:widowControl/>
        <w:rPr>
          <w:rFonts w:ascii="宋体" w:cs="宋体"/>
          <w:color w:val="000000"/>
          <w:kern w:val="0"/>
        </w:rPr>
      </w:pPr>
      <w:r w:rsidRPr="008972C5">
        <w:rPr>
          <w:rFonts w:ascii="宋体" w:cs="宋体"/>
          <w:color w:val="000000"/>
          <w:kern w:val="0"/>
        </w:rPr>
        <w:t> </w:t>
      </w:r>
    </w:p>
    <w:p w:rsidR="003078E3" w:rsidRPr="008972C5" w:rsidRDefault="003078E3" w:rsidP="003D6250">
      <w:pPr>
        <w:widowControl/>
        <w:ind w:firstLineChars="200" w:firstLine="420"/>
        <w:rPr>
          <w:rFonts w:ascii="宋体" w:cs="宋体"/>
          <w:color w:val="000000"/>
          <w:kern w:val="0"/>
        </w:rPr>
      </w:pP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cs="宋体"/>
          <w:color w:val="000000"/>
          <w:kern w:val="0"/>
        </w:rPr>
      </w:pPr>
    </w:p>
    <w:p w:rsidR="003078E3" w:rsidRPr="008972C5" w:rsidRDefault="003078E3" w:rsidP="00342B4A">
      <w:pPr>
        <w:widowControl/>
        <w:rPr>
          <w:rFonts w:ascii="宋体" w:cs="宋体"/>
          <w:color w:val="000000"/>
          <w:kern w:val="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pPr>
    </w:p>
    <w:p w:rsidR="003078E3" w:rsidRPr="008972C5" w:rsidRDefault="003078E3" w:rsidP="009C0E89">
      <w:pPr>
        <w:widowControl/>
        <w:jc w:val="left"/>
        <w:rPr>
          <w:rFonts w:ascii="Arial" w:hAnsi="Arial" w:cs="Arial"/>
          <w:color w:val="000000"/>
          <w:kern w:val="0"/>
          <w:sz w:val="60"/>
          <w:szCs w:val="60"/>
        </w:rPr>
        <w:sectPr w:rsidR="003078E3" w:rsidRPr="008972C5" w:rsidSect="00CD35C2">
          <w:footerReference w:type="default" r:id="rId39"/>
          <w:pgSz w:w="11906" w:h="16838" w:code="9"/>
          <w:pgMar w:top="1440" w:right="1797" w:bottom="1440" w:left="1797" w:header="851" w:footer="992" w:gutter="0"/>
          <w:cols w:space="425"/>
          <w:docGrid w:type="lines" w:linePitch="312"/>
        </w:sectPr>
      </w:pPr>
    </w:p>
    <w:p w:rsidR="003078E3" w:rsidRPr="008972C5" w:rsidRDefault="003078E3" w:rsidP="009C0E89">
      <w:pPr>
        <w:widowControl/>
        <w:jc w:val="left"/>
        <w:rPr>
          <w:rFonts w:ascii="Arial" w:hAnsi="Arial" w:cs="Arial"/>
          <w:color w:val="000000"/>
          <w:kern w:val="0"/>
          <w:sz w:val="60"/>
          <w:szCs w:val="60"/>
        </w:rPr>
      </w:pPr>
      <w:r w:rsidRPr="008972C5">
        <w:rPr>
          <w:rFonts w:ascii="Arial" w:hAnsi="Arial" w:cs="宋体" w:hint="eastAsia"/>
          <w:color w:val="000000"/>
          <w:kern w:val="0"/>
          <w:sz w:val="60"/>
          <w:szCs w:val="60"/>
        </w:rPr>
        <w:lastRenderedPageBreak/>
        <w:t>第二章</w:t>
      </w:r>
    </w:p>
    <w:p w:rsidR="003078E3" w:rsidRPr="008972C5" w:rsidRDefault="003078E3" w:rsidP="009C0E89">
      <w:pPr>
        <w:jc w:val="left"/>
        <w:rPr>
          <w:rFonts w:ascii="Arial" w:hAnsi="Arial" w:cs="Arial"/>
          <w:color w:val="000000"/>
          <w:sz w:val="60"/>
          <w:szCs w:val="60"/>
        </w:rPr>
      </w:pPr>
      <w:r w:rsidRPr="008972C5">
        <w:rPr>
          <w:rFonts w:ascii="Arial" w:hAnsi="Arial" w:cs="宋体" w:hint="eastAsia"/>
          <w:color w:val="000000"/>
          <w:sz w:val="60"/>
          <w:szCs w:val="60"/>
        </w:rPr>
        <w:t>特定企业特殊主体责任</w:t>
      </w:r>
    </w:p>
    <w:p w:rsidR="003078E3" w:rsidRPr="008972C5" w:rsidRDefault="003078E3" w:rsidP="009C0E89">
      <w:pPr>
        <w:widowControl/>
        <w:jc w:val="left"/>
        <w:rPr>
          <w:rFonts w:ascii="Arial" w:hAnsi="Arial" w:cs="Arial"/>
          <w:color w:val="000000"/>
          <w:kern w:val="0"/>
          <w:sz w:val="36"/>
          <w:szCs w:val="36"/>
        </w:rPr>
      </w:pPr>
      <w:r w:rsidRPr="008972C5">
        <w:rPr>
          <w:rFonts w:ascii="Arial" w:hAnsi="Arial" w:cs="宋体" w:hint="eastAsia"/>
          <w:color w:val="000000"/>
          <w:kern w:val="0"/>
          <w:sz w:val="36"/>
          <w:szCs w:val="36"/>
        </w:rPr>
        <w:t>市场监管部分</w:t>
      </w:r>
    </w:p>
    <w:p w:rsidR="003078E3" w:rsidRPr="008972C5" w:rsidRDefault="003078E3" w:rsidP="00140D4F">
      <w:pPr>
        <w:widowControl/>
        <w:tabs>
          <w:tab w:val="left" w:pos="3165"/>
        </w:tabs>
        <w:ind w:firstLine="393"/>
        <w:rPr>
          <w:rFonts w:ascii="宋体"/>
          <w:color w:val="000000"/>
          <w:kern w:val="0"/>
        </w:rPr>
      </w:pPr>
      <w:r w:rsidRPr="008972C5">
        <w:rPr>
          <w:color w:val="000000"/>
          <w:kern w:val="0"/>
        </w:rPr>
        <w:t> </w:t>
      </w:r>
      <w:r w:rsidRPr="008972C5">
        <w:rPr>
          <w:color w:val="000000"/>
          <w:kern w:val="0"/>
        </w:rPr>
        <w:tab/>
      </w:r>
    </w:p>
    <w:p w:rsidR="003078E3" w:rsidRPr="008972C5" w:rsidRDefault="003078E3" w:rsidP="009C0E89">
      <w:pPr>
        <w:widowControl/>
        <w:jc w:val="center"/>
        <w:rPr>
          <w:rFonts w:ascii="宋体"/>
          <w:color w:val="000000"/>
          <w:kern w:val="0"/>
          <w:sz w:val="26"/>
          <w:szCs w:val="26"/>
        </w:rPr>
      </w:pPr>
      <w:r w:rsidRPr="008972C5">
        <w:rPr>
          <w:rFonts w:ascii="宋体" w:hAnsi="宋体" w:cs="宋体" w:hint="eastAsia"/>
          <w:color w:val="000000"/>
          <w:kern w:val="0"/>
          <w:sz w:val="26"/>
          <w:szCs w:val="26"/>
        </w:rPr>
        <w:t xml:space="preserve">第一节　</w:t>
      </w:r>
      <w:r w:rsidRPr="008972C5">
        <w:rPr>
          <w:rFonts w:ascii="宋体" w:hAnsi="宋体" w:cs="宋体" w:hint="eastAsia"/>
          <w:color w:val="000000"/>
          <w:sz w:val="26"/>
          <w:szCs w:val="26"/>
        </w:rPr>
        <w:t>特种设备制造施工单位</w:t>
      </w:r>
    </w:p>
    <w:p w:rsidR="003078E3" w:rsidRPr="008972C5" w:rsidRDefault="003078E3" w:rsidP="009C0E89">
      <w:pPr>
        <w:widowControl/>
        <w:ind w:firstLine="393"/>
        <w:rPr>
          <w:rFonts w:ascii="宋体"/>
          <w:color w:val="000000"/>
          <w:kern w:val="0"/>
          <w:sz w:val="22"/>
          <w:szCs w:val="22"/>
        </w:rPr>
      </w:pPr>
      <w:r w:rsidRPr="008972C5">
        <w:rPr>
          <w:rFonts w:ascii="宋体"/>
          <w:color w:val="000000"/>
          <w:kern w:val="0"/>
          <w:sz w:val="22"/>
          <w:szCs w:val="22"/>
        </w:rPr>
        <w:t> </w:t>
      </w:r>
    </w:p>
    <w:p w:rsidR="003078E3" w:rsidRPr="008972C5" w:rsidRDefault="003078E3" w:rsidP="009C0E89">
      <w:pPr>
        <w:widowControl/>
        <w:jc w:val="center"/>
        <w:rPr>
          <w:rFonts w:ascii="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9C0E89">
      <w:pPr>
        <w:widowControl/>
        <w:ind w:firstLine="393"/>
        <w:rPr>
          <w:rFonts w:ascii="宋体"/>
          <w:color w:val="000000"/>
          <w:kern w:val="0"/>
          <w:sz w:val="22"/>
          <w:szCs w:val="22"/>
        </w:rPr>
      </w:pPr>
      <w:r w:rsidRPr="008972C5">
        <w:rPr>
          <w:rFonts w:ascii="宋体"/>
          <w:color w:val="000000"/>
          <w:kern w:val="0"/>
          <w:sz w:val="22"/>
          <w:szCs w:val="22"/>
        </w:rPr>
        <w:t> </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1 </w:t>
      </w:r>
      <w:r w:rsidRPr="008972C5">
        <w:rPr>
          <w:rFonts w:ascii="宋体" w:hAnsi="宋体" w:cs="宋体" w:hint="eastAsia"/>
          <w:color w:val="000000"/>
          <w:sz w:val="22"/>
          <w:szCs w:val="22"/>
        </w:rPr>
        <w:t>建立并实施安全生产和节能管理制度。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2 </w:t>
      </w:r>
      <w:r w:rsidRPr="008972C5">
        <w:rPr>
          <w:rFonts w:ascii="宋体" w:hAnsi="宋体" w:cs="宋体" w:hint="eastAsia"/>
          <w:color w:val="000000"/>
          <w:sz w:val="22"/>
          <w:szCs w:val="22"/>
        </w:rPr>
        <w:t>建立并实施特种设备检验和检测工作制度。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3 </w:t>
      </w:r>
      <w:r w:rsidRPr="008972C5">
        <w:rPr>
          <w:rFonts w:ascii="宋体" w:hAnsi="宋体" w:cs="宋体" w:hint="eastAsia"/>
          <w:color w:val="000000"/>
          <w:sz w:val="22"/>
          <w:szCs w:val="22"/>
        </w:rPr>
        <w:t>生产材料、技术和工艺符合安全技术规范和标准的要求。</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4 </w:t>
      </w:r>
      <w:r w:rsidRPr="008972C5">
        <w:rPr>
          <w:rFonts w:ascii="宋体" w:hAnsi="宋体" w:cs="宋体" w:hint="eastAsia"/>
          <w:color w:val="000000"/>
          <w:sz w:val="22"/>
          <w:szCs w:val="22"/>
        </w:rPr>
        <w:t>取得生产许可证，并持续符合相关条件。</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5 </w:t>
      </w:r>
      <w:r w:rsidRPr="008972C5">
        <w:rPr>
          <w:rFonts w:ascii="宋体" w:hAnsi="宋体" w:cs="宋体" w:hint="eastAsia"/>
          <w:color w:val="000000"/>
          <w:sz w:val="22"/>
          <w:szCs w:val="22"/>
        </w:rPr>
        <w:t>用于制造施工的设计文件符合法定标准和安全技术要求。</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6 </w:t>
      </w:r>
      <w:r w:rsidRPr="008972C5">
        <w:rPr>
          <w:rFonts w:ascii="宋体" w:hAnsi="宋体" w:cs="宋体" w:hint="eastAsia"/>
          <w:color w:val="000000"/>
          <w:sz w:val="22"/>
          <w:szCs w:val="22"/>
        </w:rPr>
        <w:t>特种设备新产品、新部件和新材料已经通过型式试验。</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7 </w:t>
      </w:r>
      <w:r w:rsidRPr="008972C5">
        <w:rPr>
          <w:rFonts w:ascii="宋体" w:hAnsi="宋体" w:cs="宋体" w:hint="eastAsia"/>
          <w:color w:val="000000"/>
          <w:sz w:val="22"/>
          <w:szCs w:val="22"/>
        </w:rPr>
        <w:t>特种设备的出厂资料和文件齐备，且符合要求。</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8 </w:t>
      </w:r>
      <w:r w:rsidRPr="008972C5">
        <w:rPr>
          <w:rFonts w:ascii="宋体" w:hAnsi="宋体" w:cs="宋体" w:hint="eastAsia"/>
          <w:color w:val="000000"/>
          <w:sz w:val="22"/>
          <w:szCs w:val="22"/>
        </w:rPr>
        <w:t>建立并实施缺陷产品召回制度。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9 </w:t>
      </w:r>
      <w:r w:rsidRPr="008972C5">
        <w:rPr>
          <w:rFonts w:ascii="宋体" w:hAnsi="宋体" w:cs="宋体" w:hint="eastAsia"/>
          <w:color w:val="000000"/>
          <w:sz w:val="22"/>
          <w:szCs w:val="22"/>
        </w:rPr>
        <w:t>建立并实施施工前书面报告制度。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10 </w:t>
      </w:r>
      <w:r w:rsidRPr="008972C5">
        <w:rPr>
          <w:rFonts w:ascii="宋体" w:hAnsi="宋体" w:cs="宋体" w:hint="eastAsia"/>
          <w:color w:val="000000"/>
          <w:sz w:val="22"/>
          <w:szCs w:val="22"/>
        </w:rPr>
        <w:t>建立并实施特种设备施工技术档案移交制度。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11 </w:t>
      </w:r>
      <w:r w:rsidRPr="008972C5">
        <w:rPr>
          <w:rFonts w:ascii="宋体" w:hAnsi="宋体" w:cs="宋体" w:hint="eastAsia"/>
          <w:color w:val="000000"/>
          <w:sz w:val="22"/>
          <w:szCs w:val="22"/>
        </w:rPr>
        <w:t>持续满足开展维修业务的条件要求。</w:t>
      </w: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B1-1</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【责任主体】特种设备制造施工单位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【责任名称】建立并实施安全生产和节能管理制度。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color w:val="000000"/>
        </w:rPr>
      </w:pPr>
      <w:r w:rsidRPr="008972C5">
        <w:rPr>
          <w:rFonts w:ascii="宋体" w:hAnsi="宋体" w:cs="宋体" w:hint="eastAsia"/>
          <w:color w:val="000000"/>
        </w:rPr>
        <w:t>建立、健全特种设备安全、节能管理制度和岗位安全、节能责任制度。</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7</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hAnsi="宋体" w:cs="宋体" w:hint="eastAsia"/>
          <w:color w:val="000000"/>
        </w:rPr>
        <w:t>《特种设备安全监察条例》（</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5</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B1-2</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【责任主体】特种设备制造施工单位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【责任名称】建立并实施特种设备检验和检测工作制度。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锅炉、压力容器、压力管道元件等特种设备的制造过程经过监督检验，确保合格后出厂或者交付使用。</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对生产、经营、使用的特种设备按规定进行自行检测和维护保养，并申报和检验。</w:t>
      </w:r>
    </w:p>
    <w:p w:rsidR="003078E3" w:rsidRPr="008972C5" w:rsidRDefault="003078E3" w:rsidP="009C0E89">
      <w:pPr>
        <w:ind w:firstLine="393"/>
        <w:rPr>
          <w:rFonts w:ascii="宋体"/>
          <w:color w:val="000000"/>
        </w:rPr>
      </w:pPr>
      <w:r w:rsidRPr="008972C5">
        <w:rPr>
          <w:rFonts w:ascii="宋体" w:hAnsi="宋体" w:cs="宋体"/>
          <w:color w:val="000000"/>
        </w:rPr>
        <w:lastRenderedPageBreak/>
        <w:t>3.</w:t>
      </w:r>
      <w:r w:rsidRPr="008972C5">
        <w:rPr>
          <w:rFonts w:ascii="宋体" w:hAnsi="宋体" w:cs="宋体" w:hint="eastAsia"/>
          <w:color w:val="000000"/>
        </w:rPr>
        <w:t>应当向特种设备检验、检测机构及其检验、检测人员提供特种设备相关资料和必要的检验、检测条件，并对资料的真实性负责。</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15</w:t>
      </w:r>
      <w:r w:rsidRPr="008972C5">
        <w:rPr>
          <w:rFonts w:ascii="宋体" w:hAnsi="宋体" w:cs="宋体" w:hint="eastAsia"/>
          <w:color w:val="000000"/>
        </w:rPr>
        <w:t>、</w:t>
      </w:r>
      <w:r w:rsidRPr="008972C5">
        <w:rPr>
          <w:rFonts w:ascii="宋体" w:hAnsi="宋体" w:cs="宋体"/>
          <w:color w:val="000000"/>
        </w:rPr>
        <w:t>25</w:t>
      </w:r>
      <w:r w:rsidRPr="008972C5">
        <w:rPr>
          <w:rFonts w:ascii="宋体" w:hAnsi="宋体" w:cs="宋体" w:hint="eastAsia"/>
          <w:color w:val="000000"/>
        </w:rPr>
        <w:t>、</w:t>
      </w:r>
      <w:r w:rsidRPr="008972C5">
        <w:rPr>
          <w:rFonts w:ascii="宋体" w:hAnsi="宋体" w:cs="宋体"/>
          <w:color w:val="000000"/>
        </w:rPr>
        <w:t>54</w:t>
      </w:r>
      <w:r w:rsidRPr="008972C5">
        <w:rPr>
          <w:rFonts w:ascii="宋体" w:hAnsi="宋体" w:cs="宋体" w:hint="eastAsia"/>
          <w:color w:val="000000"/>
        </w:rPr>
        <w:t>条。</w:t>
      </w:r>
    </w:p>
    <w:p w:rsidR="003078E3" w:rsidRPr="008972C5" w:rsidRDefault="003078E3" w:rsidP="009C0E89">
      <w:pPr>
        <w:ind w:firstLine="393"/>
        <w:rPr>
          <w:rFonts w:ascii="宋体"/>
          <w:color w:val="000000"/>
        </w:rPr>
      </w:pP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B1-3</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【责任主体】特种设备制造施工单位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【责任名称】生产材料、技术和工艺符合安全技术规范和标准的要求。</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保证特种设备生产符合安全技术规范及相关标准的要求，对其生产的特种设备的安全性能负责。</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没有生产不符合安全性能要求和能效指标以及国家明令淘汰的特种设备的情形。</w:t>
      </w:r>
    </w:p>
    <w:p w:rsidR="003078E3" w:rsidRPr="008972C5" w:rsidRDefault="003078E3" w:rsidP="009C0E89">
      <w:pPr>
        <w:ind w:firstLine="393"/>
        <w:rPr>
          <w:rFonts w:ascii="宋体"/>
          <w:color w:val="000000"/>
        </w:rPr>
      </w:pPr>
      <w:r w:rsidRPr="008972C5">
        <w:rPr>
          <w:rFonts w:ascii="宋体" w:hAnsi="宋体" w:cs="宋体"/>
          <w:color w:val="000000"/>
        </w:rPr>
        <w:t>3.</w:t>
      </w:r>
      <w:r w:rsidRPr="008972C5">
        <w:rPr>
          <w:rFonts w:ascii="宋体" w:hAnsi="宋体" w:cs="宋体" w:hint="eastAsia"/>
          <w:color w:val="000000"/>
        </w:rPr>
        <w:t>特种设备采用新材料、新技术、新工艺与安全技术规范的要求不一致，或者安全技术规范未作要求、可能对安全性能有重大影响的，应当向国务院特设部门申报技术评审，评审结果经批准，方可投入生产、使用。</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16</w:t>
      </w:r>
      <w:r w:rsidRPr="008972C5">
        <w:rPr>
          <w:rFonts w:ascii="宋体" w:hAnsi="宋体" w:cs="宋体" w:hint="eastAsia"/>
          <w:color w:val="000000"/>
        </w:rPr>
        <w:t>条，第</w:t>
      </w:r>
      <w:r w:rsidRPr="008972C5">
        <w:rPr>
          <w:rFonts w:ascii="宋体" w:hAnsi="宋体" w:cs="宋体"/>
          <w:color w:val="000000"/>
        </w:rPr>
        <w:t>19</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B1-4</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【责任主体】特种设备制造施工单位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【责任名称】取得生产许可证，并持续符合相关条件。</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国家按照分类监督管理的原则对特种设备生产实行许可制度。特种设备的设计、制造、安装、改造、维修必须由取得许可的单位进行，未取得相应产品生产许可证的单位不得从事相关业务。</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取得资格证书后，方可以承担认可项目的业务。该资格证书在全国范围内有效。必须对特种设备安装、维修保养、改造的质量和安全技术性能负责。</w:t>
      </w:r>
    </w:p>
    <w:p w:rsidR="003078E3" w:rsidRPr="008972C5" w:rsidRDefault="003078E3" w:rsidP="009C0E89">
      <w:pPr>
        <w:ind w:firstLine="393"/>
        <w:rPr>
          <w:rFonts w:ascii="宋体"/>
          <w:color w:val="000000"/>
        </w:rPr>
      </w:pPr>
      <w:r w:rsidRPr="008972C5">
        <w:rPr>
          <w:rFonts w:ascii="宋体" w:hAnsi="宋体" w:cs="宋体"/>
          <w:color w:val="000000"/>
        </w:rPr>
        <w:t>3.</w:t>
      </w:r>
      <w:r w:rsidRPr="008972C5">
        <w:rPr>
          <w:rFonts w:ascii="宋体" w:hAnsi="宋体" w:cs="宋体" w:hint="eastAsia"/>
          <w:color w:val="000000"/>
        </w:rPr>
        <w:t>特种设备制造、安装、改造单位持续符合下列条件：</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）有与生产相适应的专业技术人员和技术工人；</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）有与生产相适应的设备、设施和工作场所；</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）有相适应的生产条件和检测手段；</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）有健全的质量保证、安全管理和岗位责任等制度。</w:t>
      </w:r>
    </w:p>
    <w:p w:rsidR="003078E3" w:rsidRPr="008972C5" w:rsidRDefault="003078E3" w:rsidP="009C0E89">
      <w:pPr>
        <w:ind w:firstLine="393"/>
        <w:rPr>
          <w:rFonts w:ascii="宋体"/>
          <w:color w:val="000000"/>
        </w:rPr>
      </w:pPr>
      <w:r w:rsidRPr="008972C5">
        <w:rPr>
          <w:rFonts w:ascii="宋体" w:hAnsi="宋体" w:cs="宋体"/>
          <w:color w:val="000000"/>
        </w:rPr>
        <w:t>5.</w:t>
      </w:r>
      <w:r w:rsidRPr="008972C5">
        <w:rPr>
          <w:rFonts w:ascii="宋体" w:hAnsi="宋体" w:cs="宋体" w:hint="eastAsia"/>
          <w:color w:val="000000"/>
        </w:rPr>
        <w:t>电梯的安装、改造、维修，必须由电梯制造单位或者其通过合同委托、同意的取得许可的单位进行。电梯制造单位对电梯质量以及安全运行涉及的质量问题负责。</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18</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hAnsi="宋体" w:cs="宋体" w:hint="eastAsia"/>
          <w:color w:val="000000"/>
        </w:rPr>
        <w:t>《特种设备安全监察条例》（</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14</w:t>
      </w:r>
      <w:r w:rsidRPr="008972C5">
        <w:rPr>
          <w:rFonts w:ascii="宋体" w:hAnsi="宋体" w:cs="宋体" w:hint="eastAsia"/>
          <w:color w:val="000000"/>
        </w:rPr>
        <w:t>条，第</w:t>
      </w:r>
      <w:r w:rsidRPr="008972C5">
        <w:rPr>
          <w:rFonts w:ascii="宋体" w:hAnsi="宋体" w:cs="宋体"/>
          <w:color w:val="000000"/>
        </w:rPr>
        <w:t>17</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B1-5</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【责任主体】特种设备制造施工单位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【责任名称】用于制造施工的设计文件符合法定标准和安全技术要求。</w:t>
      </w:r>
    </w:p>
    <w:p w:rsidR="003078E3" w:rsidRPr="008972C5" w:rsidRDefault="003078E3" w:rsidP="009C0E89">
      <w:pPr>
        <w:rPr>
          <w:rFonts w:ascii="宋体"/>
          <w:color w:val="000000"/>
        </w:rPr>
      </w:pPr>
      <w:r w:rsidRPr="008972C5">
        <w:rPr>
          <w:rFonts w:ascii="宋体" w:hAnsi="宋体" w:cs="宋体"/>
          <w:color w:val="000000"/>
        </w:rPr>
        <w:lastRenderedPageBreak/>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锅炉、气瓶、氧舱、客运索道、大型游乐设施的设计文件，应当经检验机构鉴定，方可用于制造。</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20</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hAnsi="宋体" w:cs="宋体" w:hint="eastAsia"/>
          <w:color w:val="000000"/>
        </w:rPr>
        <w:t>《特种设备安全监察条例》（</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12</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B1-6</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【责任主体】特种设备制造施工单位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【责任名称】特种设备新产品、新部件和新材料已经通过型式试验。</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特种设备产品、部件或者试制的特种设备新产品、新部件以及特种设备采用的新材料已经通过型式试验进行安全性验证。</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20</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hAnsi="宋体" w:cs="宋体" w:hint="eastAsia"/>
          <w:color w:val="000000"/>
        </w:rPr>
        <w:t>《特种设备安全监察条例》（</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13</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B1-7</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【责任主体】特种设备制造施工单位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【责任名称】特种设备的出厂资料和文件齐备，且符合要求。</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特种设备出厂时，应当随附安全技术规范要求的技术资料和文件：</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）设计文件。</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）产品质量合格证明。</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）安装及使用维护保养说明。</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）监督检验证明。</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）在特种设备显著位置设置产品铭牌、安全警示标志及其说明。</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21</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hAnsi="宋体" w:cs="宋体" w:hint="eastAsia"/>
          <w:color w:val="000000"/>
        </w:rPr>
        <w:t>《特种设备安全监察条例》（</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15</w:t>
      </w:r>
      <w:r w:rsidRPr="008972C5">
        <w:rPr>
          <w:rFonts w:ascii="宋体" w:hAnsi="宋体" w:cs="宋体" w:hint="eastAsia"/>
          <w:color w:val="000000"/>
        </w:rPr>
        <w:t>条。</w:t>
      </w:r>
    </w:p>
    <w:p w:rsidR="003078E3" w:rsidRPr="008972C5" w:rsidRDefault="003078E3" w:rsidP="009C0E89">
      <w:pPr>
        <w:ind w:firstLine="393"/>
        <w:rPr>
          <w:rFonts w:ascii="宋体"/>
          <w:color w:val="000000"/>
        </w:rPr>
      </w:pP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B1-8</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【责任主体】特种设备制造施工单位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【责任名称】建立并实施缺陷产品召回制度。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特种设备生产单位建立缺陷特种设备召回制度。</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因生产原因造成特种设备存在危及安全的同一性缺陷的，应当停止生产，主动召回或接受国务院特监部门的责令召回。</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26</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B1-9</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【责任主体】特种设备制造施工单位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【责任名称】建立并实施施工前书面报告制度。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特种设备安装、改造、维修的施工单位已在施工前将拟进行的特种设备安装、改造、维修情况书面告知直辖市或者设区的市的特种设备安全监督管理部门，告知后再进行施工。</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23</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hAnsi="宋体" w:cs="宋体" w:hint="eastAsia"/>
          <w:color w:val="000000"/>
        </w:rPr>
        <w:t>《特种设备安全监察条例》（</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17</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B1-10</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【责任主体】特种设备制造施工单位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【责任名称】建立并实施特种设备施工技术档案移交制度。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特种设备安装、改造、修理竣工后，安装、改造、修理的施工单位应当在验收后三十日内将相关技术资料和文件移交特种设备使用单位。特种设备使用单位应当将其存入该特种设备的安全技术档案。</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24</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B1-11</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【责任主体】特种设备制造施工单位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【责任名称】持续满足开展维修业务的条件要求。</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锅炉、压力容器、电梯、起重机械、客运索道、大型游乐设施、场（厂）内专用机动车辆的维修单位，应当有：</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）与特种设备维修相适应的专业技术人员和技术工人；</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）必要的检测手段；</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）经省、自治区、直辖市特种设备安全监督管理部门许可。</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《特种设备安全监察条例》（</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16</w:t>
      </w:r>
      <w:r w:rsidRPr="008972C5">
        <w:rPr>
          <w:rFonts w:ascii="宋体" w:hAnsi="宋体" w:cs="宋体" w:hint="eastAsia"/>
          <w:color w:val="000000"/>
        </w:rPr>
        <w:t>条。</w:t>
      </w:r>
    </w:p>
    <w:p w:rsidR="003078E3" w:rsidRPr="008972C5" w:rsidRDefault="003078E3" w:rsidP="009C0E89">
      <w:pPr>
        <w:widowControl/>
        <w:rPr>
          <w:rFonts w:ascii="宋体"/>
          <w:color w:val="000000"/>
          <w:kern w:val="0"/>
        </w:rPr>
      </w:pPr>
    </w:p>
    <w:p w:rsidR="003078E3" w:rsidRPr="008972C5" w:rsidRDefault="003078E3" w:rsidP="009C0E89">
      <w:pPr>
        <w:widowControl/>
        <w:rPr>
          <w:rFonts w:ascii="宋体"/>
          <w:color w:val="000000"/>
          <w:kern w:val="0"/>
        </w:rPr>
      </w:pPr>
    </w:p>
    <w:p w:rsidR="003078E3" w:rsidRPr="008972C5" w:rsidRDefault="003078E3" w:rsidP="009C0E89">
      <w:pPr>
        <w:widowControl/>
        <w:jc w:val="center"/>
        <w:rPr>
          <w:rFonts w:ascii="宋体"/>
          <w:color w:val="000000"/>
          <w:kern w:val="0"/>
          <w:sz w:val="26"/>
          <w:szCs w:val="26"/>
        </w:rPr>
      </w:pPr>
      <w:r w:rsidRPr="008972C5">
        <w:rPr>
          <w:rFonts w:ascii="宋体" w:hAnsi="宋体" w:cs="宋体" w:hint="eastAsia"/>
          <w:color w:val="000000"/>
          <w:kern w:val="0"/>
          <w:sz w:val="26"/>
          <w:szCs w:val="26"/>
        </w:rPr>
        <w:t xml:space="preserve">第二节　</w:t>
      </w:r>
      <w:r w:rsidRPr="008972C5">
        <w:rPr>
          <w:rFonts w:ascii="宋体" w:hAnsi="宋体" w:cs="宋体" w:hint="eastAsia"/>
          <w:color w:val="000000"/>
          <w:sz w:val="26"/>
          <w:szCs w:val="26"/>
        </w:rPr>
        <w:t>特种设备经营单位</w:t>
      </w:r>
    </w:p>
    <w:p w:rsidR="003078E3" w:rsidRPr="008972C5" w:rsidRDefault="003078E3" w:rsidP="009C0E89">
      <w:pPr>
        <w:widowControl/>
        <w:ind w:firstLine="393"/>
        <w:rPr>
          <w:rFonts w:ascii="宋体"/>
          <w:color w:val="000000"/>
          <w:kern w:val="0"/>
          <w:sz w:val="22"/>
          <w:szCs w:val="22"/>
        </w:rPr>
      </w:pPr>
      <w:r w:rsidRPr="008972C5">
        <w:rPr>
          <w:rFonts w:ascii="宋体"/>
          <w:color w:val="000000"/>
          <w:kern w:val="0"/>
          <w:sz w:val="22"/>
          <w:szCs w:val="22"/>
        </w:rPr>
        <w:t> </w:t>
      </w:r>
    </w:p>
    <w:p w:rsidR="003078E3" w:rsidRPr="008972C5" w:rsidRDefault="003078E3" w:rsidP="009C0E89">
      <w:pPr>
        <w:widowControl/>
        <w:jc w:val="center"/>
        <w:rPr>
          <w:rFonts w:ascii="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9C0E89">
      <w:pPr>
        <w:widowControl/>
        <w:ind w:firstLine="393"/>
        <w:rPr>
          <w:rFonts w:ascii="宋体"/>
          <w:color w:val="000000"/>
          <w:kern w:val="0"/>
          <w:sz w:val="22"/>
          <w:szCs w:val="22"/>
        </w:rPr>
      </w:pPr>
      <w:r w:rsidRPr="008972C5">
        <w:rPr>
          <w:rFonts w:ascii="宋体"/>
          <w:color w:val="000000"/>
          <w:kern w:val="0"/>
          <w:sz w:val="22"/>
          <w:szCs w:val="22"/>
        </w:rPr>
        <w:t> </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1 </w:t>
      </w:r>
      <w:r w:rsidRPr="008972C5">
        <w:rPr>
          <w:rFonts w:ascii="宋体" w:hAnsi="宋体" w:cs="宋体" w:hint="eastAsia"/>
          <w:color w:val="000000"/>
          <w:sz w:val="22"/>
          <w:szCs w:val="22"/>
        </w:rPr>
        <w:t>建立并实施出厂文件检查管理制度。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2 </w:t>
      </w:r>
      <w:r w:rsidRPr="008972C5">
        <w:rPr>
          <w:rFonts w:ascii="宋体" w:hAnsi="宋体" w:cs="宋体" w:hint="eastAsia"/>
          <w:color w:val="000000"/>
          <w:sz w:val="22"/>
          <w:szCs w:val="22"/>
        </w:rPr>
        <w:t>建立并实施特种设备检查验收和销售记录制度。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3 </w:t>
      </w:r>
      <w:r w:rsidRPr="008972C5">
        <w:rPr>
          <w:rFonts w:ascii="宋体" w:hAnsi="宋体" w:cs="宋体" w:hint="eastAsia"/>
          <w:color w:val="000000"/>
          <w:sz w:val="22"/>
          <w:szCs w:val="22"/>
        </w:rPr>
        <w:t>建立并实施特种设备的生产许可检查制度。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lastRenderedPageBreak/>
        <w:t xml:space="preserve">4 </w:t>
      </w:r>
      <w:r w:rsidRPr="008972C5">
        <w:rPr>
          <w:rFonts w:ascii="宋体" w:hAnsi="宋体" w:cs="宋体" w:hint="eastAsia"/>
          <w:color w:val="000000"/>
          <w:sz w:val="22"/>
          <w:szCs w:val="22"/>
        </w:rPr>
        <w:t>建立并实施特种设备出租管理和维护工作制度。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5 </w:t>
      </w:r>
      <w:r w:rsidRPr="008972C5">
        <w:rPr>
          <w:rFonts w:ascii="宋体" w:hAnsi="宋体" w:cs="宋体" w:hint="eastAsia"/>
          <w:color w:val="000000"/>
          <w:sz w:val="22"/>
          <w:szCs w:val="22"/>
        </w:rPr>
        <w:t>建立并实施特种设备的进口管理制度。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6 </w:t>
      </w:r>
      <w:r w:rsidRPr="008972C5">
        <w:rPr>
          <w:rFonts w:ascii="宋体" w:hAnsi="宋体" w:cs="宋体" w:hint="eastAsia"/>
          <w:color w:val="000000"/>
          <w:sz w:val="22"/>
          <w:szCs w:val="22"/>
        </w:rPr>
        <w:t>建立并实施进口特种设备的提前告知制度。</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B2-1</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【责任主体】特种设备经营单位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【责任名称】建立并实施出厂文件检查管理制度。</w:t>
      </w:r>
    </w:p>
    <w:p w:rsidR="003078E3" w:rsidRPr="008972C5" w:rsidRDefault="003078E3" w:rsidP="009C0E89">
      <w:pPr>
        <w:tabs>
          <w:tab w:val="left" w:pos="1575"/>
        </w:tabs>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r w:rsidRPr="008972C5">
        <w:rPr>
          <w:rFonts w:ascii="宋体"/>
          <w:color w:val="000000"/>
        </w:rPr>
        <w:tab/>
      </w:r>
    </w:p>
    <w:p w:rsidR="003078E3" w:rsidRPr="008972C5" w:rsidRDefault="003078E3" w:rsidP="009C0E89">
      <w:pPr>
        <w:ind w:firstLine="393"/>
        <w:rPr>
          <w:rFonts w:ascii="宋体"/>
          <w:color w:val="000000"/>
        </w:rPr>
      </w:pPr>
      <w:r w:rsidRPr="008972C5">
        <w:rPr>
          <w:rFonts w:ascii="宋体" w:hAnsi="宋体" w:cs="宋体" w:hint="eastAsia"/>
          <w:color w:val="000000"/>
        </w:rPr>
        <w:t>特种设备销售单位销售的特种设备，应当符合安全技术规范及相关标准的要求，相关技术资料和文件应当齐全：</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）设计文件；</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）产品质量合格证明；</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）安装及使用维护保养说明；</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）监督检验证明。</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27</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B2-2</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【责任主体】特种设备经营单位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【责任名称】建立并实施特种设备检查验收和销售记录制度。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特种设备销售单位应当建立特种设备检查验收和销售记录制度。</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27</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B2-3</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【责任主体】特种设备经营单位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【责任名称】建立并实施特种设备的生产许可检查制度。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禁止销售未取得许可生产的特种设备，未经检验和检验不合格的特种设备，或者国家明令淘汰和已经报废的特种设备。</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27</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B2-4</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【责任主体】特种设备经营单位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【责任名称】建立并实施特种设备出租管理和维护工作制度。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不得出租的特种设备：</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）未取得许可生产的；</w:t>
      </w:r>
    </w:p>
    <w:p w:rsidR="003078E3" w:rsidRPr="008972C5" w:rsidRDefault="003078E3" w:rsidP="009C0E89">
      <w:pPr>
        <w:ind w:firstLine="393"/>
        <w:rPr>
          <w:rFonts w:ascii="宋体"/>
          <w:color w:val="000000"/>
        </w:rPr>
      </w:pPr>
      <w:r w:rsidRPr="008972C5">
        <w:rPr>
          <w:rFonts w:ascii="宋体" w:hAnsi="宋体" w:cs="宋体" w:hint="eastAsia"/>
          <w:color w:val="000000"/>
        </w:rPr>
        <w:lastRenderedPageBreak/>
        <w:t>（</w:t>
      </w:r>
      <w:r w:rsidRPr="008972C5">
        <w:rPr>
          <w:rFonts w:ascii="宋体" w:hAnsi="宋体" w:cs="宋体"/>
          <w:color w:val="000000"/>
        </w:rPr>
        <w:t>2</w:t>
      </w:r>
      <w:r w:rsidRPr="008972C5">
        <w:rPr>
          <w:rFonts w:ascii="宋体" w:hAnsi="宋体" w:cs="宋体" w:hint="eastAsia"/>
          <w:color w:val="000000"/>
        </w:rPr>
        <w:t>）国家明令淘汰和已经报废的；</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）未按照安全技术规范的要求进行维护保养的；</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）未经检验或者检验不合格的。</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出租单位承担特种设备在出租期间的使用管理和维护保养义务，法律另有规定或者当事人另有约定的除外。</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28</w:t>
      </w:r>
      <w:r w:rsidRPr="008972C5">
        <w:rPr>
          <w:rFonts w:ascii="宋体" w:hAnsi="宋体" w:cs="宋体" w:hint="eastAsia"/>
          <w:color w:val="000000"/>
        </w:rPr>
        <w:t>、</w:t>
      </w:r>
      <w:r w:rsidRPr="008972C5">
        <w:rPr>
          <w:rFonts w:ascii="宋体" w:hAnsi="宋体" w:cs="宋体"/>
          <w:color w:val="000000"/>
        </w:rPr>
        <w:t>29</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B2-5</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【责任主体】特种设备经营单位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【责任名称】建立并实施特种设备的进口管理制度。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进口的特种设备应当；</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）符合我国安全技术规范的要求；</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）经检验合格；</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）需要取得我国特种设备生产许可的，应当取得许可；</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）随附的技术资料和文件应当符合本法第二十一条的规定；</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）安装及使用维护保养说明、产品铭牌、安全警示标志及其说明应当采用中文。</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30</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B2-6</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【责任主体】特种设备经营单位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【责任名称】建立并实施进口特种设备的提前告知制度。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进口特种设备应当向进口地负责特种设备安全监督管理的部门履行提前告知义务。</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31</w:t>
      </w:r>
      <w:r w:rsidRPr="008972C5">
        <w:rPr>
          <w:rFonts w:ascii="宋体" w:hAnsi="宋体" w:cs="宋体" w:hint="eastAsia"/>
          <w:color w:val="000000"/>
        </w:rPr>
        <w:t>条。</w:t>
      </w:r>
    </w:p>
    <w:p w:rsidR="003078E3" w:rsidRPr="008972C5" w:rsidRDefault="003078E3" w:rsidP="009C0E89">
      <w:pPr>
        <w:widowControl/>
        <w:rPr>
          <w:rFonts w:ascii="宋体"/>
          <w:color w:val="000000"/>
          <w:kern w:val="0"/>
        </w:rPr>
      </w:pPr>
    </w:p>
    <w:p w:rsidR="003078E3" w:rsidRPr="008972C5" w:rsidRDefault="003078E3" w:rsidP="009C0E89">
      <w:pPr>
        <w:rPr>
          <w:rFonts w:ascii="宋体"/>
          <w:color w:val="000000"/>
        </w:rPr>
      </w:pPr>
    </w:p>
    <w:p w:rsidR="003078E3" w:rsidRPr="008972C5" w:rsidRDefault="003078E3" w:rsidP="009C0E89">
      <w:pPr>
        <w:jc w:val="center"/>
        <w:rPr>
          <w:rFonts w:ascii="宋体"/>
          <w:color w:val="000000"/>
          <w:sz w:val="26"/>
          <w:szCs w:val="26"/>
        </w:rPr>
      </w:pPr>
      <w:r w:rsidRPr="008972C5">
        <w:rPr>
          <w:rFonts w:ascii="宋体" w:hAnsi="宋体" w:cs="宋体" w:hint="eastAsia"/>
          <w:color w:val="000000"/>
          <w:sz w:val="26"/>
          <w:szCs w:val="26"/>
        </w:rPr>
        <w:t>第三节　特种设备使用单位</w:t>
      </w:r>
    </w:p>
    <w:p w:rsidR="003078E3" w:rsidRPr="008972C5" w:rsidRDefault="003078E3" w:rsidP="009C0E89">
      <w:pPr>
        <w:ind w:firstLine="393"/>
        <w:rPr>
          <w:rFonts w:ascii="宋体"/>
          <w:color w:val="000000"/>
          <w:sz w:val="22"/>
          <w:szCs w:val="22"/>
        </w:rPr>
      </w:pPr>
      <w:r w:rsidRPr="008972C5">
        <w:rPr>
          <w:rFonts w:ascii="宋体"/>
          <w:color w:val="000000"/>
          <w:sz w:val="22"/>
          <w:szCs w:val="22"/>
        </w:rPr>
        <w:t> </w:t>
      </w:r>
    </w:p>
    <w:p w:rsidR="003078E3" w:rsidRPr="008972C5" w:rsidRDefault="003078E3" w:rsidP="009C0E89">
      <w:pPr>
        <w:jc w:val="center"/>
        <w:rPr>
          <w:rFonts w:ascii="宋体"/>
          <w:color w:val="000000"/>
          <w:sz w:val="22"/>
          <w:szCs w:val="22"/>
        </w:rPr>
      </w:pPr>
      <w:r w:rsidRPr="008972C5">
        <w:rPr>
          <w:rFonts w:ascii="宋体" w:hAnsi="宋体" w:cs="宋体" w:hint="eastAsia"/>
          <w:color w:val="000000"/>
          <w:sz w:val="22"/>
          <w:szCs w:val="22"/>
        </w:rPr>
        <w:t>本节目录</w:t>
      </w:r>
    </w:p>
    <w:p w:rsidR="003078E3" w:rsidRPr="008972C5" w:rsidRDefault="003078E3" w:rsidP="009C0E89">
      <w:pPr>
        <w:ind w:firstLine="393"/>
        <w:rPr>
          <w:rFonts w:ascii="宋体"/>
          <w:color w:val="000000"/>
          <w:sz w:val="22"/>
          <w:szCs w:val="22"/>
        </w:rPr>
      </w:pPr>
      <w:r w:rsidRPr="008972C5">
        <w:rPr>
          <w:rFonts w:ascii="宋体"/>
          <w:color w:val="000000"/>
          <w:sz w:val="22"/>
          <w:szCs w:val="22"/>
        </w:rPr>
        <w:t> </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1 </w:t>
      </w:r>
      <w:r w:rsidRPr="008972C5">
        <w:rPr>
          <w:rFonts w:ascii="宋体" w:hAnsi="宋体" w:cs="宋体" w:hint="eastAsia"/>
          <w:color w:val="000000"/>
          <w:sz w:val="22"/>
          <w:szCs w:val="22"/>
        </w:rPr>
        <w:t>使用的特种设备具有生产许可或经检验合格。</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2 </w:t>
      </w:r>
      <w:r w:rsidRPr="008972C5">
        <w:rPr>
          <w:rFonts w:ascii="宋体" w:hAnsi="宋体" w:cs="宋体" w:hint="eastAsia"/>
          <w:color w:val="000000"/>
          <w:sz w:val="22"/>
          <w:szCs w:val="22"/>
        </w:rPr>
        <w:t>建立并实施特种设备使用登记制度。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3 </w:t>
      </w:r>
      <w:r w:rsidRPr="008972C5">
        <w:rPr>
          <w:rFonts w:ascii="宋体" w:hAnsi="宋体" w:cs="宋体" w:hint="eastAsia"/>
          <w:color w:val="000000"/>
          <w:sz w:val="22"/>
          <w:szCs w:val="22"/>
        </w:rPr>
        <w:t>建立并实施特种设备改造、修理变更登记制度。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4 </w:t>
      </w:r>
      <w:r w:rsidRPr="008972C5">
        <w:rPr>
          <w:rFonts w:ascii="宋体" w:hAnsi="宋体" w:cs="宋体" w:hint="eastAsia"/>
          <w:color w:val="000000"/>
          <w:sz w:val="22"/>
          <w:szCs w:val="22"/>
        </w:rPr>
        <w:t>建立并实施特种设备安全管理制度。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5 </w:t>
      </w:r>
      <w:r w:rsidRPr="008972C5">
        <w:rPr>
          <w:rFonts w:ascii="宋体" w:hAnsi="宋体" w:cs="宋体" w:hint="eastAsia"/>
          <w:color w:val="000000"/>
          <w:sz w:val="22"/>
          <w:szCs w:val="22"/>
        </w:rPr>
        <w:t>建立并实施特种设备安全技术档案。</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6 </w:t>
      </w:r>
      <w:r w:rsidRPr="008972C5">
        <w:rPr>
          <w:rFonts w:ascii="宋体" w:hAnsi="宋体" w:cs="宋体" w:hint="eastAsia"/>
          <w:color w:val="000000"/>
          <w:sz w:val="22"/>
          <w:szCs w:val="22"/>
        </w:rPr>
        <w:t>具备必要的安全作业条件。</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7 </w:t>
      </w:r>
      <w:r w:rsidRPr="008972C5">
        <w:rPr>
          <w:rFonts w:ascii="宋体" w:hAnsi="宋体" w:cs="宋体" w:hint="eastAsia"/>
          <w:color w:val="000000"/>
          <w:sz w:val="22"/>
          <w:szCs w:val="22"/>
        </w:rPr>
        <w:t>建立并实施委托管理责任制度。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lastRenderedPageBreak/>
        <w:t xml:space="preserve">8 </w:t>
      </w:r>
      <w:r w:rsidRPr="008972C5">
        <w:rPr>
          <w:rFonts w:ascii="宋体" w:hAnsi="宋体" w:cs="宋体" w:hint="eastAsia"/>
          <w:color w:val="000000"/>
          <w:sz w:val="22"/>
          <w:szCs w:val="22"/>
        </w:rPr>
        <w:t>对使用的特种设备进行维护保养和自行检查，并做出记录。</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9 </w:t>
      </w:r>
      <w:r w:rsidRPr="008972C5">
        <w:rPr>
          <w:rFonts w:ascii="宋体" w:hAnsi="宋体" w:cs="宋体" w:hint="eastAsia"/>
          <w:color w:val="000000"/>
          <w:sz w:val="22"/>
          <w:szCs w:val="22"/>
        </w:rPr>
        <w:t>建立并实施安全技术性能定期检验制度。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10 </w:t>
      </w:r>
      <w:r w:rsidRPr="008972C5">
        <w:rPr>
          <w:rFonts w:ascii="宋体" w:hAnsi="宋体" w:cs="宋体" w:hint="eastAsia"/>
          <w:color w:val="000000"/>
          <w:sz w:val="22"/>
          <w:szCs w:val="22"/>
        </w:rPr>
        <w:t>建立并实施运营使用前日常检查制度。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11 </w:t>
      </w:r>
      <w:r w:rsidRPr="008972C5">
        <w:rPr>
          <w:rFonts w:ascii="宋体" w:hAnsi="宋体" w:cs="宋体" w:hint="eastAsia"/>
          <w:color w:val="000000"/>
          <w:sz w:val="22"/>
          <w:szCs w:val="22"/>
        </w:rPr>
        <w:t>建立并实施定期检查报告制度和全面检查制度。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12 </w:t>
      </w:r>
      <w:r w:rsidRPr="008972C5">
        <w:rPr>
          <w:rFonts w:ascii="宋体" w:hAnsi="宋体" w:cs="宋体" w:hint="eastAsia"/>
          <w:color w:val="000000"/>
          <w:sz w:val="22"/>
          <w:szCs w:val="22"/>
        </w:rPr>
        <w:t>建立并实施说明警示提醒标志制度。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13 </w:t>
      </w:r>
      <w:r w:rsidRPr="008972C5">
        <w:rPr>
          <w:rFonts w:ascii="宋体" w:hAnsi="宋体" w:cs="宋体" w:hint="eastAsia"/>
          <w:color w:val="000000"/>
          <w:sz w:val="22"/>
          <w:szCs w:val="22"/>
        </w:rPr>
        <w:t>建立并实施报废注销工作制度。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14 </w:t>
      </w:r>
      <w:r w:rsidRPr="008972C5">
        <w:rPr>
          <w:rFonts w:ascii="宋体" w:hAnsi="宋体" w:cs="宋体" w:hint="eastAsia"/>
          <w:color w:val="000000"/>
          <w:sz w:val="22"/>
          <w:szCs w:val="22"/>
        </w:rPr>
        <w:t>建立并实施事故应急预案制度。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15 </w:t>
      </w:r>
      <w:r w:rsidRPr="008972C5">
        <w:rPr>
          <w:rFonts w:ascii="宋体" w:hAnsi="宋体" w:cs="宋体" w:hint="eastAsia"/>
          <w:color w:val="000000"/>
          <w:sz w:val="22"/>
          <w:szCs w:val="22"/>
        </w:rPr>
        <w:t>建立并实施事故救援制度。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16 </w:t>
      </w:r>
      <w:r w:rsidRPr="008972C5">
        <w:rPr>
          <w:rFonts w:ascii="宋体" w:hAnsi="宋体" w:cs="宋体" w:hint="eastAsia"/>
          <w:color w:val="000000"/>
          <w:sz w:val="22"/>
          <w:szCs w:val="22"/>
        </w:rPr>
        <w:t>建立并实施出厂文件核对管理制度。</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B3-1</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【责任主体】特种设备使用单位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【责任名称】使用的特种设备具有生产许可或经检验合格。</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特种设备使用单位应当使用取得许可生产并经检验合格的特种设备。</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禁止使用国家明令淘汰和已经报废的特种设备。</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32</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hAnsi="宋体" w:cs="宋体" w:hint="eastAsia"/>
          <w:color w:val="000000"/>
        </w:rPr>
        <w:t>《特种设备安全监察条例》（</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15</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B3-2</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【责任主体】特种设备使用单位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【责任名称】建立并实施特种设备使用登记制度。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特种设备使用单位在特种设备投入使用前或者投入使用后三十日内，已经向负责特种设备安全监督管理的部门办理使用登记，取得使用登记证书。</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登记标志应当置于该特种设备的显著位置。</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33</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hAnsi="宋体" w:cs="宋体" w:hint="eastAsia"/>
          <w:color w:val="000000"/>
        </w:rPr>
        <w:t>《特种设备安全监察条例》（</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25</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rPr>
          <w:rFonts w:ascii="宋体"/>
          <w:color w:val="000000"/>
        </w:rPr>
      </w:pPr>
      <w:r w:rsidRPr="008972C5">
        <w:rPr>
          <w:rFonts w:ascii="宋体"/>
          <w:color w:val="000000"/>
        </w:rPr>
        <w:t> </w:t>
      </w: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B3-3</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【责任主体】特种设备使用单位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【责任名称】建立并实施特种设备改造、修理变更登记制度。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特种设备使用单位进行改造、修理，应当按照规定办理变更使用登记。</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47</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B3-4</w:t>
      </w:r>
    </w:p>
    <w:p w:rsidR="003078E3" w:rsidRPr="008972C5" w:rsidRDefault="003078E3" w:rsidP="009C0E89">
      <w:pPr>
        <w:rPr>
          <w:rFonts w:ascii="宋体"/>
          <w:color w:val="000000"/>
        </w:rPr>
      </w:pPr>
      <w:r w:rsidRPr="008972C5">
        <w:rPr>
          <w:rFonts w:ascii="宋体" w:hAnsi="宋体" w:cs="宋体"/>
          <w:color w:val="000000"/>
        </w:rPr>
        <w:lastRenderedPageBreak/>
        <w:t>B.</w:t>
      </w:r>
      <w:r w:rsidRPr="008972C5">
        <w:rPr>
          <w:rFonts w:ascii="宋体" w:hAnsi="宋体" w:cs="宋体" w:hint="eastAsia"/>
          <w:color w:val="000000"/>
        </w:rPr>
        <w:t>【责任主体】特种设备使用单位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【责任名称】建立并实施特种设备安全管理制度。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特种设备使用单位建立并实施岗位责任、隐患治理、应急救援等安全管理制度，制定操作规程，保证特种设备安全运行。</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34</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B3-5</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【责任主体】特种设备使用单位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【责任名称】建立并实施特种设备安全技术档案。</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特种设备使用单位建立特种设备安全技术档案。具体包括以下内容：</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）特种设备的设计文件、产品质量合格证明、安装及使用维护保养说明、监督检验证明等相关技术资料和文件；</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）特种设备的定期检验和定期自行检查记录；</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）特种设备的日常使用状况记录；</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）特种设备及其附属仪器仪表的维护保养记录；</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）特种设备的运行故障和事故记录；</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）高耗能特种设备的能效测试报告、能耗状况记录以及节能改造技术资料。</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35</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hAnsi="宋体" w:cs="宋体" w:hint="eastAsia"/>
          <w:color w:val="000000"/>
        </w:rPr>
        <w:t>《特种设备安全监察条例》（</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26</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B3-6</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【责任主体】特种设备使用单位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【责任名称】具备必要的安全作业条件。</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特种设备的使用应当具有规定的安全距离、安全防护措施，提供必要的安全作业条件。</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37</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hAnsi="宋体" w:cs="宋体" w:hint="eastAsia"/>
          <w:color w:val="000000"/>
        </w:rPr>
        <w:t>《特种设备作业人员监督管理办法》（</w:t>
      </w:r>
      <w:r w:rsidRPr="008972C5">
        <w:rPr>
          <w:rFonts w:ascii="宋体" w:hAnsi="宋体" w:cs="宋体"/>
          <w:color w:val="000000"/>
        </w:rPr>
        <w:t>2011</w:t>
      </w:r>
      <w:r w:rsidRPr="008972C5">
        <w:rPr>
          <w:rFonts w:ascii="宋体" w:hAnsi="宋体" w:cs="宋体" w:hint="eastAsia"/>
          <w:color w:val="000000"/>
        </w:rPr>
        <w:t>年）第</w:t>
      </w:r>
      <w:r w:rsidRPr="008972C5">
        <w:rPr>
          <w:rFonts w:ascii="宋体" w:hAnsi="宋体" w:cs="宋体"/>
          <w:color w:val="000000"/>
        </w:rPr>
        <w:t>20</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B3-7</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【责任主体】特种设备使用单位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【责任名称】建立并实施委托管理责任制度。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特种设备共有人委托物业服务单位或者其他管理人管理特种设备，受托人履行特种设备使用单位的义务，承担相应责任。</w:t>
      </w:r>
    </w:p>
    <w:p w:rsidR="003078E3" w:rsidRPr="008972C5" w:rsidRDefault="003078E3" w:rsidP="009C0E89">
      <w:pPr>
        <w:ind w:firstLine="393"/>
        <w:rPr>
          <w:rFonts w:ascii="宋体"/>
          <w:color w:val="000000"/>
        </w:rPr>
      </w:pPr>
      <w:r w:rsidRPr="008972C5">
        <w:rPr>
          <w:rFonts w:ascii="宋体" w:hAnsi="宋体" w:cs="宋体" w:hint="eastAsia"/>
          <w:color w:val="000000"/>
        </w:rPr>
        <w:t>共有人未委托的，由共有人或者实际管理人履行管理义务，承担相应责任。</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lastRenderedPageBreak/>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38</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B3-8</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【责任主体】特种设备使用单位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【责任名称】对使用的特种设备进行维护保养和自行检查，并作出记录。</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特种设备使用单位应对使用的特种设备进行维护保养和自行检查：</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）应当对在用特种设备进行经常性维护保养，并作出记录。</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）至少每月进行一次自行检查，并作出记录。</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）及时处理自行检查和日常维护保养时发现的异常情况，并作出记录。</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）对在用特种设备的安全附件、安全保护装置、测量调控装置及有关附属仪器仪表进行定期校验、检修，并作出记录。</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39</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hAnsi="宋体" w:cs="宋体" w:hint="eastAsia"/>
          <w:color w:val="000000"/>
        </w:rPr>
        <w:t>《特种设备安全监察条例》（</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27</w:t>
      </w:r>
      <w:r w:rsidRPr="008972C5">
        <w:rPr>
          <w:rFonts w:ascii="宋体" w:hAnsi="宋体" w:cs="宋体" w:hint="eastAsia"/>
          <w:color w:val="000000"/>
        </w:rPr>
        <w:t>条；</w:t>
      </w:r>
    </w:p>
    <w:p w:rsidR="003078E3" w:rsidRPr="008972C5" w:rsidRDefault="003078E3" w:rsidP="009C0E89">
      <w:pPr>
        <w:ind w:firstLine="393"/>
        <w:rPr>
          <w:rFonts w:ascii="宋体"/>
          <w:color w:val="000000"/>
        </w:rPr>
      </w:pP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B3-9</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【责任主体】特种设备使用单位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【责任名称】建立并实施安全技术性能定期检验制度。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在用特种设备实行安全技术性能定期检验制度：</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）在检验合格有效期届满前</w:t>
      </w:r>
      <w:r w:rsidRPr="008972C5">
        <w:rPr>
          <w:rFonts w:ascii="宋体" w:hAnsi="宋体" w:cs="宋体"/>
          <w:color w:val="000000"/>
        </w:rPr>
        <w:t>1</w:t>
      </w:r>
      <w:r w:rsidRPr="008972C5">
        <w:rPr>
          <w:rFonts w:ascii="宋体" w:hAnsi="宋体" w:cs="宋体" w:hint="eastAsia"/>
          <w:color w:val="000000"/>
        </w:rPr>
        <w:t>个月向特种设备检验机构提出定期检验要求。应当将定期检验标志置于该特种设备的显著位置。</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）未经定期检验或者检验不合格的特种设备，不得继续使用。</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40</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hAnsi="宋体" w:cs="宋体" w:hint="eastAsia"/>
          <w:color w:val="000000"/>
        </w:rPr>
        <w:t>《特种设备安全监察条例》（</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15</w:t>
      </w:r>
      <w:r w:rsidRPr="008972C5">
        <w:rPr>
          <w:rFonts w:ascii="宋体" w:hAnsi="宋体" w:cs="宋体" w:hint="eastAsia"/>
          <w:color w:val="000000"/>
        </w:rPr>
        <w:t>、</w:t>
      </w:r>
      <w:r w:rsidRPr="008972C5">
        <w:rPr>
          <w:rFonts w:ascii="宋体" w:hAnsi="宋体" w:cs="宋体"/>
          <w:color w:val="000000"/>
        </w:rPr>
        <w:t>28</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B3-10</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【责任主体】特种设备使用单位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【责任名称】建立并实施运营使用前日常检查制度。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客运索道、大型游乐设施在每日投入使用前，应当进行：</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）试运行；</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）例行安全检查；</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）对安全附件和安全保护装置进行检查确认。</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43</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B3-11</w:t>
      </w:r>
    </w:p>
    <w:p w:rsidR="003078E3" w:rsidRPr="008972C5" w:rsidRDefault="003078E3" w:rsidP="009C0E89">
      <w:pPr>
        <w:rPr>
          <w:rFonts w:ascii="宋体"/>
          <w:color w:val="000000"/>
        </w:rPr>
      </w:pPr>
      <w:r w:rsidRPr="008972C5">
        <w:rPr>
          <w:rFonts w:ascii="宋体" w:hAnsi="宋体" w:cs="宋体"/>
          <w:color w:val="000000"/>
        </w:rPr>
        <w:lastRenderedPageBreak/>
        <w:t>B.</w:t>
      </w:r>
      <w:r w:rsidRPr="008972C5">
        <w:rPr>
          <w:rFonts w:ascii="宋体" w:hAnsi="宋体" w:cs="宋体" w:hint="eastAsia"/>
          <w:color w:val="000000"/>
        </w:rPr>
        <w:t>【责任主体】特种设备使用单位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【责任名称】建立并实施定期检查报告制度和全面检查制度。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建立定期检查制度：</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）对特种设备使用情况进行经常性检查；</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）发现异常情况应当立即处理，严禁带故障运行；</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）情况紧急时，可以决定停止使用特种设备；</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）及时报告本单位有关负责人；</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建立全面检查制度：</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）出现故障或者发生异常情况，应当对其进行全面检查，消除事故隐患后，方可重新投入使用；</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）不符合能效指标的，应当采取相应措施进行整改。</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41</w:t>
      </w:r>
      <w:r w:rsidRPr="008972C5">
        <w:rPr>
          <w:rFonts w:ascii="宋体" w:hAnsi="宋体" w:cs="宋体" w:hint="eastAsia"/>
          <w:color w:val="000000"/>
        </w:rPr>
        <w:t>、</w:t>
      </w:r>
      <w:r w:rsidRPr="008972C5">
        <w:rPr>
          <w:rFonts w:ascii="宋体" w:hAnsi="宋体" w:cs="宋体"/>
          <w:color w:val="000000"/>
        </w:rPr>
        <w:t>42</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hAnsi="宋体" w:cs="宋体" w:hint="eastAsia"/>
          <w:color w:val="000000"/>
        </w:rPr>
        <w:t>《特种设备安全监察条例》（</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29</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B3-12</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【责任主体】特种设备使用单位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【责任名称】建立并实施说明警示提醒标志制度。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电梯、客运索道、大型游乐设施的运营使用单位应当将安全使用说明、安全注意事项和警示标志置于易于为乘客注意的显著位置。</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43</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B3-13</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【责任主体】特种设备使用单位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【责任名称】建立并实施报废注销工作制度。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建立特种设备报废制度，符合以下报废条件的，应当及时依法报废、办理注销：</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）存在严重事故隐患；</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）无改造、修理价值；</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）超过安全技术规范规定使用年限；</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）达到安全技术规范规定的其他报废条件。</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应当采取的报废措施：</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）采取必要措施消除该特种设备的使用功能；</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）向原登记部门办理使用登记证书注销手续。</w:t>
      </w:r>
    </w:p>
    <w:p w:rsidR="003078E3" w:rsidRPr="008972C5" w:rsidRDefault="003078E3" w:rsidP="009C0E89">
      <w:pPr>
        <w:ind w:firstLine="393"/>
        <w:rPr>
          <w:rFonts w:ascii="宋体"/>
          <w:color w:val="000000"/>
        </w:rPr>
      </w:pPr>
      <w:r w:rsidRPr="008972C5">
        <w:rPr>
          <w:rFonts w:ascii="宋体" w:hAnsi="宋体" w:cs="宋体"/>
          <w:color w:val="000000"/>
        </w:rPr>
        <w:t>3.</w:t>
      </w:r>
      <w:r w:rsidRPr="008972C5">
        <w:rPr>
          <w:rFonts w:ascii="宋体" w:hAnsi="宋体" w:cs="宋体" w:hint="eastAsia"/>
          <w:color w:val="000000"/>
        </w:rPr>
        <w:t>继续使用的须具备的条件：</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）达到设计使用年限可以继续使用的，应当通过检验或者安全评估，并办理使用登记证书变更，方可继续使用。</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）允许继续使用的，应当采取加强检验、检测和维护保养等措施，确保使用安全。</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lastRenderedPageBreak/>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48</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hAnsi="宋体" w:cs="宋体" w:hint="eastAsia"/>
          <w:color w:val="000000"/>
        </w:rPr>
        <w:t>《特种设备安全监察条例》（</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30</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B3-14</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【责任主体】特种设备使用单位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【责任名称】建立并实施事故应急预案制度。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特种设备使用单位应当制定特种设备事故应急专项预案，并定期进行应急演练。</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69</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hAnsi="宋体" w:cs="宋体" w:hint="eastAsia"/>
          <w:color w:val="000000"/>
        </w:rPr>
        <w:t>《特种设备安全监察条例》（</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83</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B3-15</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【责任主体】特种设备使用单位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【责任名称】建立并实施事故救援制度。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）特种设备发生事故后，事故发生单位应当按照应急预案采取措施，组织抢救，防止事故扩大，减少人员伤亡和财产损失，保护事故现场和有关证据。</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）及时向事故发生地县级以上人民政府负责特种设备安全监督管理的部门和有关部门报告。</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）与事故相关的单位和人员不得迟报、谎报或者瞒报事故情况，不得隐匿、毁灭有关证据或者故意破坏事故现场。</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70</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B3-16</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【责任主体】特种设备使用单位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【责任名称】建立并实施出厂文件核对管理制度。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应当使用符合安全技术规范要求的特种设备。</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投入使用前应当核对是否附有相关文件：</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）安全技术规范要求的设计文件；</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）产品质量合格证明；</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）安装及使用维修说明；</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）监督检验证明。</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《特种设备安全监察条例》（</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24</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jc w:val="center"/>
        <w:rPr>
          <w:rFonts w:ascii="宋体"/>
          <w:color w:val="000000"/>
          <w:sz w:val="26"/>
          <w:szCs w:val="26"/>
        </w:rPr>
      </w:pPr>
      <w:r w:rsidRPr="008972C5">
        <w:rPr>
          <w:rFonts w:ascii="宋体" w:hAnsi="宋体" w:cs="宋体" w:hint="eastAsia"/>
          <w:color w:val="000000"/>
          <w:sz w:val="26"/>
          <w:szCs w:val="26"/>
        </w:rPr>
        <w:t>第四节　特种设备检测单位</w:t>
      </w:r>
    </w:p>
    <w:p w:rsidR="003078E3" w:rsidRPr="008972C5" w:rsidRDefault="003078E3" w:rsidP="009C0E89">
      <w:pPr>
        <w:ind w:firstLine="393"/>
        <w:rPr>
          <w:rFonts w:ascii="宋体"/>
          <w:color w:val="000000"/>
          <w:sz w:val="22"/>
          <w:szCs w:val="22"/>
        </w:rPr>
      </w:pPr>
      <w:r w:rsidRPr="008972C5">
        <w:rPr>
          <w:rFonts w:ascii="宋体"/>
          <w:color w:val="000000"/>
          <w:sz w:val="22"/>
          <w:szCs w:val="22"/>
        </w:rPr>
        <w:lastRenderedPageBreak/>
        <w:t> </w:t>
      </w:r>
    </w:p>
    <w:p w:rsidR="003078E3" w:rsidRPr="008972C5" w:rsidRDefault="003078E3" w:rsidP="009C0E89">
      <w:pPr>
        <w:tabs>
          <w:tab w:val="left" w:pos="484"/>
          <w:tab w:val="center" w:pos="4156"/>
        </w:tabs>
        <w:jc w:val="left"/>
        <w:rPr>
          <w:rFonts w:ascii="宋体"/>
          <w:color w:val="000000"/>
          <w:sz w:val="22"/>
          <w:szCs w:val="22"/>
        </w:rPr>
      </w:pPr>
      <w:r w:rsidRPr="008972C5">
        <w:rPr>
          <w:rFonts w:ascii="宋体"/>
          <w:color w:val="000000"/>
          <w:sz w:val="22"/>
          <w:szCs w:val="22"/>
        </w:rPr>
        <w:tab/>
      </w:r>
      <w:r w:rsidRPr="008972C5">
        <w:rPr>
          <w:rFonts w:ascii="宋体"/>
          <w:color w:val="000000"/>
          <w:sz w:val="22"/>
          <w:szCs w:val="22"/>
        </w:rPr>
        <w:tab/>
      </w:r>
      <w:r w:rsidRPr="008972C5">
        <w:rPr>
          <w:rFonts w:ascii="宋体" w:hAnsi="宋体" w:cs="宋体" w:hint="eastAsia"/>
          <w:color w:val="000000"/>
          <w:sz w:val="22"/>
          <w:szCs w:val="22"/>
        </w:rPr>
        <w:t>本节目录</w:t>
      </w:r>
    </w:p>
    <w:p w:rsidR="003078E3" w:rsidRPr="008972C5" w:rsidRDefault="003078E3" w:rsidP="009C0E89">
      <w:pPr>
        <w:ind w:firstLine="393"/>
        <w:rPr>
          <w:rFonts w:ascii="宋体"/>
          <w:color w:val="000000"/>
          <w:sz w:val="22"/>
          <w:szCs w:val="22"/>
        </w:rPr>
      </w:pPr>
      <w:r w:rsidRPr="008972C5">
        <w:rPr>
          <w:rFonts w:ascii="宋体"/>
          <w:color w:val="000000"/>
          <w:sz w:val="22"/>
          <w:szCs w:val="22"/>
        </w:rPr>
        <w:t> </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1 </w:t>
      </w:r>
      <w:r w:rsidRPr="008972C5">
        <w:rPr>
          <w:rFonts w:ascii="宋体" w:hAnsi="宋体" w:cs="宋体" w:hint="eastAsia"/>
          <w:color w:val="000000"/>
          <w:sz w:val="22"/>
          <w:szCs w:val="22"/>
        </w:rPr>
        <w:t>持续满足开展检测业务的条件要求。</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2 </w:t>
      </w:r>
      <w:r w:rsidRPr="008972C5">
        <w:rPr>
          <w:rFonts w:ascii="宋体" w:hAnsi="宋体" w:cs="宋体" w:hint="eastAsia"/>
          <w:color w:val="000000"/>
          <w:sz w:val="22"/>
          <w:szCs w:val="22"/>
        </w:rPr>
        <w:t>建立并实施检测单位和人员的管理制度。</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B4-1</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【责任主体】特种设备检测单位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【责任名称】持续满足开展检测业务的条件要求。</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特种设备检测机构，应当具备下列条件：</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有相应的检验、检测人员：</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）应当取得检验、检测人员资格。</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）不得同时在两个以上检验、检测机构中执业；</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）变更执业机构的，应当依法办理变更手续。</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有相应的检验、检测仪器和设备。</w:t>
      </w:r>
    </w:p>
    <w:p w:rsidR="003078E3" w:rsidRPr="008972C5" w:rsidRDefault="003078E3" w:rsidP="009C0E89">
      <w:pPr>
        <w:ind w:firstLine="393"/>
        <w:rPr>
          <w:rFonts w:ascii="宋体"/>
          <w:color w:val="000000"/>
        </w:rPr>
      </w:pPr>
      <w:r w:rsidRPr="008972C5">
        <w:rPr>
          <w:rFonts w:ascii="宋体" w:hAnsi="宋体" w:cs="宋体"/>
          <w:color w:val="000000"/>
        </w:rPr>
        <w:t>3.</w:t>
      </w:r>
      <w:r w:rsidRPr="008972C5">
        <w:rPr>
          <w:rFonts w:ascii="宋体" w:hAnsi="宋体" w:cs="宋体" w:hint="eastAsia"/>
          <w:color w:val="000000"/>
        </w:rPr>
        <w:t>有健全的检验、检测管理制度和责任制度。</w:t>
      </w:r>
    </w:p>
    <w:p w:rsidR="003078E3" w:rsidRPr="008972C5" w:rsidRDefault="003078E3" w:rsidP="009C0E89">
      <w:pPr>
        <w:ind w:firstLine="393"/>
        <w:rPr>
          <w:rFonts w:ascii="宋体"/>
          <w:color w:val="000000"/>
        </w:rPr>
      </w:pPr>
      <w:r w:rsidRPr="008972C5">
        <w:rPr>
          <w:rFonts w:ascii="宋体" w:hAnsi="宋体" w:cs="宋体"/>
          <w:color w:val="000000"/>
        </w:rPr>
        <w:t>4.</w:t>
      </w:r>
      <w:r w:rsidRPr="008972C5">
        <w:rPr>
          <w:rFonts w:ascii="宋体" w:hAnsi="宋体" w:cs="宋体" w:hint="eastAsia"/>
          <w:color w:val="000000"/>
        </w:rPr>
        <w:t>经负责特种设备安全监督管理的部门核准，方可从事检验、检测工作。</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50</w:t>
      </w:r>
      <w:r w:rsidRPr="008972C5">
        <w:rPr>
          <w:rFonts w:ascii="宋体" w:hAnsi="宋体" w:cs="宋体" w:hint="eastAsia"/>
          <w:color w:val="000000"/>
        </w:rPr>
        <w:t>、</w:t>
      </w:r>
      <w:r w:rsidRPr="008972C5">
        <w:rPr>
          <w:rFonts w:ascii="宋体" w:hAnsi="宋体" w:cs="宋体"/>
          <w:color w:val="000000"/>
        </w:rPr>
        <w:t>51</w:t>
      </w:r>
      <w:r w:rsidRPr="008972C5">
        <w:rPr>
          <w:rFonts w:ascii="宋体" w:hAnsi="宋体" w:cs="宋体" w:hint="eastAsia"/>
          <w:color w:val="000000"/>
        </w:rPr>
        <w:t>条。</w:t>
      </w:r>
    </w:p>
    <w:p w:rsidR="003078E3" w:rsidRPr="008972C5" w:rsidRDefault="003078E3" w:rsidP="009C0E89">
      <w:pPr>
        <w:ind w:firstLine="393"/>
        <w:rPr>
          <w:rFonts w:ascii="宋体"/>
          <w:color w:val="000000"/>
        </w:rPr>
      </w:pP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B4-2</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【责任主体】特种设备检验、检测机构及其检验、检测人员</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【责任名称】建立并实施检测单位和人员的管理制度。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应当客观、公正、及时地出具检验、检测报告，并对检验、检测结果和鉴定结论负责。</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发现特种设备存在严重事故隐患时，应当及时告知相关单位，并立即向负责特种设备安全监督管理的部门报告。</w:t>
      </w:r>
    </w:p>
    <w:p w:rsidR="003078E3" w:rsidRPr="008972C5" w:rsidRDefault="003078E3" w:rsidP="009C0E89">
      <w:pPr>
        <w:ind w:firstLine="393"/>
        <w:rPr>
          <w:rFonts w:ascii="宋体"/>
          <w:color w:val="000000"/>
        </w:rPr>
      </w:pPr>
      <w:r w:rsidRPr="008972C5">
        <w:rPr>
          <w:rFonts w:ascii="宋体" w:hAnsi="宋体" w:cs="宋体"/>
          <w:color w:val="000000"/>
        </w:rPr>
        <w:t>3.</w:t>
      </w:r>
      <w:r w:rsidRPr="008972C5">
        <w:rPr>
          <w:rFonts w:ascii="宋体" w:hAnsi="宋体" w:cs="宋体" w:hint="eastAsia"/>
          <w:color w:val="000000"/>
        </w:rPr>
        <w:t>保守检验、检测过程中知悉的商业秘密。</w:t>
      </w:r>
    </w:p>
    <w:p w:rsidR="003078E3" w:rsidRPr="008972C5" w:rsidRDefault="003078E3" w:rsidP="009C0E89">
      <w:pPr>
        <w:ind w:firstLine="393"/>
        <w:rPr>
          <w:rFonts w:ascii="宋体"/>
          <w:color w:val="000000"/>
        </w:rPr>
      </w:pPr>
      <w:r w:rsidRPr="008972C5">
        <w:rPr>
          <w:rFonts w:ascii="宋体" w:hAnsi="宋体" w:cs="宋体"/>
          <w:color w:val="000000"/>
        </w:rPr>
        <w:t>4.</w:t>
      </w:r>
      <w:r w:rsidRPr="008972C5">
        <w:rPr>
          <w:rFonts w:ascii="宋体" w:hAnsi="宋体" w:cs="宋体" w:hint="eastAsia"/>
          <w:color w:val="000000"/>
        </w:rPr>
        <w:t>不得从事有关特种设备的生产、经营活动，不得推荐或者监制、监销特种设备。</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53</w:t>
      </w:r>
      <w:r w:rsidRPr="008972C5">
        <w:rPr>
          <w:rFonts w:ascii="宋体" w:hAnsi="宋体" w:cs="宋体" w:hint="eastAsia"/>
          <w:color w:val="000000"/>
        </w:rPr>
        <w:t>、</w:t>
      </w:r>
      <w:r w:rsidRPr="008972C5">
        <w:rPr>
          <w:rFonts w:ascii="宋体" w:hAnsi="宋体" w:cs="宋体"/>
          <w:color w:val="000000"/>
        </w:rPr>
        <w:t>55</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jc w:val="center"/>
        <w:rPr>
          <w:rFonts w:ascii="宋体"/>
          <w:color w:val="000000"/>
          <w:sz w:val="26"/>
          <w:szCs w:val="26"/>
        </w:rPr>
      </w:pPr>
      <w:r w:rsidRPr="008972C5">
        <w:rPr>
          <w:rFonts w:ascii="宋体" w:hAnsi="宋体" w:cs="宋体" w:hint="eastAsia"/>
          <w:color w:val="000000"/>
          <w:sz w:val="26"/>
          <w:szCs w:val="26"/>
        </w:rPr>
        <w:t>第五节　电梯制造单位</w:t>
      </w:r>
    </w:p>
    <w:p w:rsidR="003078E3" w:rsidRPr="008972C5" w:rsidRDefault="003078E3" w:rsidP="009C0E89">
      <w:pPr>
        <w:ind w:firstLine="393"/>
        <w:rPr>
          <w:rFonts w:ascii="宋体"/>
          <w:color w:val="000000"/>
          <w:sz w:val="22"/>
          <w:szCs w:val="22"/>
        </w:rPr>
      </w:pPr>
      <w:r w:rsidRPr="008972C5">
        <w:rPr>
          <w:rFonts w:ascii="宋体"/>
          <w:color w:val="000000"/>
          <w:sz w:val="22"/>
          <w:szCs w:val="22"/>
        </w:rPr>
        <w:t> </w:t>
      </w:r>
    </w:p>
    <w:p w:rsidR="003078E3" w:rsidRPr="008972C5" w:rsidRDefault="003078E3" w:rsidP="009C0E89">
      <w:pPr>
        <w:jc w:val="center"/>
        <w:rPr>
          <w:rFonts w:ascii="宋体"/>
          <w:color w:val="000000"/>
          <w:sz w:val="22"/>
          <w:szCs w:val="22"/>
        </w:rPr>
      </w:pPr>
      <w:r w:rsidRPr="008972C5">
        <w:rPr>
          <w:rFonts w:ascii="宋体" w:hAnsi="宋体" w:cs="宋体" w:hint="eastAsia"/>
          <w:color w:val="000000"/>
          <w:sz w:val="22"/>
          <w:szCs w:val="22"/>
        </w:rPr>
        <w:t>本节目录</w:t>
      </w:r>
    </w:p>
    <w:p w:rsidR="003078E3" w:rsidRPr="008972C5" w:rsidRDefault="003078E3" w:rsidP="009C0E89">
      <w:pPr>
        <w:ind w:firstLine="393"/>
        <w:rPr>
          <w:rFonts w:ascii="宋体"/>
          <w:color w:val="000000"/>
          <w:sz w:val="22"/>
          <w:szCs w:val="22"/>
        </w:rPr>
      </w:pPr>
      <w:r w:rsidRPr="008972C5">
        <w:rPr>
          <w:rFonts w:ascii="宋体"/>
          <w:color w:val="000000"/>
          <w:sz w:val="22"/>
          <w:szCs w:val="22"/>
        </w:rPr>
        <w:t> </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1 </w:t>
      </w:r>
      <w:r w:rsidRPr="008972C5">
        <w:rPr>
          <w:rFonts w:ascii="宋体" w:hAnsi="宋体" w:cs="宋体" w:hint="eastAsia"/>
          <w:color w:val="000000"/>
          <w:sz w:val="22"/>
          <w:szCs w:val="22"/>
        </w:rPr>
        <w:t>建立并实施电梯施工安全监督指导制度。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2 </w:t>
      </w:r>
      <w:r w:rsidRPr="008972C5">
        <w:rPr>
          <w:rFonts w:ascii="宋体" w:hAnsi="宋体" w:cs="宋体" w:hint="eastAsia"/>
          <w:color w:val="000000"/>
          <w:sz w:val="22"/>
          <w:szCs w:val="22"/>
        </w:rPr>
        <w:t>具备电梯安装、维修、保养、改造业务施工资格证书。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3 </w:t>
      </w:r>
      <w:r w:rsidRPr="008972C5">
        <w:rPr>
          <w:rFonts w:ascii="宋体" w:hAnsi="宋体" w:cs="宋体" w:hint="eastAsia"/>
          <w:color w:val="000000"/>
          <w:sz w:val="22"/>
          <w:szCs w:val="22"/>
        </w:rPr>
        <w:t>施工人员具备电梯安装、维修、保养、改造业务资格证书。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lastRenderedPageBreak/>
        <w:t xml:space="preserve">4 </w:t>
      </w:r>
      <w:r w:rsidRPr="008972C5">
        <w:rPr>
          <w:rFonts w:ascii="宋体" w:hAnsi="宋体" w:cs="宋体" w:hint="eastAsia"/>
          <w:color w:val="000000"/>
          <w:sz w:val="22"/>
          <w:szCs w:val="22"/>
        </w:rPr>
        <w:t>建立并实施出厂合格证书制度。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5 </w:t>
      </w:r>
      <w:r w:rsidRPr="008972C5">
        <w:rPr>
          <w:rFonts w:ascii="宋体" w:hAnsi="宋体" w:cs="宋体" w:hint="eastAsia"/>
          <w:color w:val="000000"/>
          <w:sz w:val="22"/>
          <w:szCs w:val="22"/>
        </w:rPr>
        <w:t>建立并实施电梯使用指导服务制度。</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B5-1</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【责任主体】电梯制造单位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【责任名称】建立并实施电梯施工安全监督指导制度。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）对受委托进行电梯安装、改造、修理的单位进行安全指导和监控，并按技术规范要求校验和调试，同时对校验和调试结果负责；</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）应对投入使用的电梯的安全运行情况进行跟踪调查和了解，并作出记录；</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）对电梯在维护保养和安全运行方面存在的问题提出改进建议和必要的技术帮助；</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）将发现的严重事故隐患及时告知电梯使用单位，并向特种设备安全监督管理的部门报告。</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22</w:t>
      </w:r>
      <w:r w:rsidRPr="008972C5">
        <w:rPr>
          <w:rFonts w:ascii="宋体" w:hAnsi="宋体" w:cs="宋体" w:hint="eastAsia"/>
          <w:color w:val="000000"/>
        </w:rPr>
        <w:t>、</w:t>
      </w:r>
      <w:r w:rsidRPr="008972C5">
        <w:rPr>
          <w:rFonts w:ascii="宋体" w:hAnsi="宋体" w:cs="宋体"/>
          <w:color w:val="000000"/>
        </w:rPr>
        <w:t>46</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hAnsi="宋体" w:cs="宋体" w:hint="eastAsia"/>
          <w:color w:val="000000"/>
        </w:rPr>
        <w:t>《特种设备安全监察条例》（</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19</w:t>
      </w:r>
      <w:r w:rsidRPr="008972C5">
        <w:rPr>
          <w:rFonts w:ascii="宋体" w:hAnsi="宋体" w:cs="宋体" w:hint="eastAsia"/>
          <w:color w:val="000000"/>
        </w:rPr>
        <w:t>、</w:t>
      </w:r>
      <w:r w:rsidRPr="008972C5">
        <w:rPr>
          <w:rFonts w:ascii="宋体" w:hAnsi="宋体" w:cs="宋体"/>
          <w:color w:val="000000"/>
        </w:rPr>
        <w:t>37</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B5-2</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【责任主体】电梯制造单位</w:t>
      </w:r>
    </w:p>
    <w:p w:rsidR="003078E3" w:rsidRPr="008972C5" w:rsidRDefault="003078E3" w:rsidP="009C0E89">
      <w:pPr>
        <w:jc w:val="left"/>
        <w:rPr>
          <w:rFonts w:ascii="宋体"/>
          <w:color w:val="000000"/>
        </w:rPr>
      </w:pPr>
      <w:r w:rsidRPr="008972C5">
        <w:rPr>
          <w:rFonts w:ascii="宋体" w:hAnsi="宋体" w:cs="宋体"/>
          <w:color w:val="000000"/>
        </w:rPr>
        <w:t>C.</w:t>
      </w:r>
      <w:r w:rsidRPr="008972C5">
        <w:rPr>
          <w:rFonts w:ascii="宋体" w:hAnsi="宋体" w:cs="宋体" w:hint="eastAsia"/>
          <w:color w:val="000000"/>
        </w:rPr>
        <w:t>【责任名称】具备电梯安装、维修、保养、改造业务施工资格证书。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电梯的制造、安装、改造、维修（含日常维护保养）单位和检验检测机构应当依法取得许可，方可从事相关活动。</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《天津市电梯安全监督管理办法》（</w:t>
      </w:r>
      <w:r w:rsidRPr="008972C5">
        <w:rPr>
          <w:rFonts w:ascii="宋体" w:hAnsi="宋体" w:cs="宋体"/>
          <w:color w:val="000000"/>
        </w:rPr>
        <w:t>2012</w:t>
      </w:r>
      <w:r w:rsidRPr="008972C5">
        <w:rPr>
          <w:rFonts w:ascii="宋体" w:hAnsi="宋体" w:cs="宋体" w:hint="eastAsia"/>
          <w:color w:val="000000"/>
        </w:rPr>
        <w:t>年）第</w:t>
      </w:r>
      <w:r w:rsidRPr="008972C5">
        <w:rPr>
          <w:rFonts w:ascii="宋体" w:hAnsi="宋体" w:cs="宋体"/>
          <w:color w:val="000000"/>
        </w:rPr>
        <w:t>7</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B5-3</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【责任主体】电梯制造单位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【责任名称】施工人员具备电梯安装、维修、保养、改造业务资格证书。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从事电梯安装、改造、维修（含日常维护保养）的作业人员和检验检测</w:t>
      </w:r>
      <w:r w:rsidRPr="008972C5">
        <w:rPr>
          <w:rFonts w:ascii="宋体"/>
          <w:color w:val="000000"/>
        </w:rPr>
        <w:br/>
      </w:r>
      <w:r w:rsidRPr="008972C5">
        <w:rPr>
          <w:rFonts w:ascii="宋体" w:hAnsi="宋体" w:cs="宋体" w:hint="eastAsia"/>
          <w:color w:val="000000"/>
        </w:rPr>
        <w:t>人员应当依法取得相应的许可证书，并在作业时携带有效许可证件。</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《天津市电梯安全监督管理办法》（</w:t>
      </w:r>
      <w:r w:rsidRPr="008972C5">
        <w:rPr>
          <w:rFonts w:ascii="宋体" w:hAnsi="宋体" w:cs="宋体"/>
          <w:color w:val="000000"/>
        </w:rPr>
        <w:t>2012</w:t>
      </w:r>
      <w:r w:rsidRPr="008972C5">
        <w:rPr>
          <w:rFonts w:ascii="宋体" w:hAnsi="宋体" w:cs="宋体" w:hint="eastAsia"/>
          <w:color w:val="000000"/>
        </w:rPr>
        <w:t>年）第</w:t>
      </w:r>
      <w:r w:rsidRPr="008972C5">
        <w:rPr>
          <w:rFonts w:ascii="宋体" w:hAnsi="宋体" w:cs="宋体"/>
          <w:color w:val="000000"/>
        </w:rPr>
        <w:t>7</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B5-4</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【责任主体】电梯制造单位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【责任名称】建立并实施出厂合格证书制度。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电梯制造单位，应当：</w:t>
      </w:r>
    </w:p>
    <w:p w:rsidR="003078E3" w:rsidRPr="008972C5" w:rsidRDefault="003078E3" w:rsidP="009C0E89">
      <w:pPr>
        <w:ind w:firstLine="393"/>
        <w:rPr>
          <w:rFonts w:ascii="宋体"/>
          <w:color w:val="000000"/>
        </w:rPr>
      </w:pPr>
      <w:r w:rsidRPr="008972C5">
        <w:rPr>
          <w:rFonts w:ascii="宋体" w:hAnsi="宋体" w:cs="宋体"/>
          <w:color w:val="000000"/>
        </w:rPr>
        <w:lastRenderedPageBreak/>
        <w:t>1.</w:t>
      </w:r>
      <w:r w:rsidRPr="008972C5">
        <w:rPr>
          <w:rFonts w:ascii="宋体" w:hAnsi="宋体" w:cs="宋体" w:hint="eastAsia"/>
          <w:color w:val="000000"/>
        </w:rPr>
        <w:t>保证出厂的电梯符合质量要求；</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提供国家规定的产品质量合格证等证明文件。</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《天津市电梯安全监督管理办法》（</w:t>
      </w:r>
      <w:r w:rsidRPr="008972C5">
        <w:rPr>
          <w:rFonts w:ascii="宋体" w:hAnsi="宋体" w:cs="宋体"/>
          <w:color w:val="000000"/>
        </w:rPr>
        <w:t>2012</w:t>
      </w:r>
      <w:r w:rsidRPr="008972C5">
        <w:rPr>
          <w:rFonts w:ascii="宋体" w:hAnsi="宋体" w:cs="宋体" w:hint="eastAsia"/>
          <w:color w:val="000000"/>
        </w:rPr>
        <w:t>年）第</w:t>
      </w:r>
      <w:r w:rsidRPr="008972C5">
        <w:rPr>
          <w:rFonts w:ascii="宋体" w:hAnsi="宋体" w:cs="宋体"/>
          <w:color w:val="000000"/>
        </w:rPr>
        <w:t>9</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B5-5</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【责任主体】电梯制造单位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【责任名称】建立并实施电梯使用指导服务制度。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电梯制造单位，应当向使用单位提供下列技术指导和服务：</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）指导制定电梯排险救援应急预案；</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）提供应急的电梯备品备件及其技术支持；</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）提供专业排险救援等技能培训；</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）提供安全使用的警示说明或者警示标志。</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《天津市电梯安全监督管理办法》（</w:t>
      </w:r>
      <w:r w:rsidRPr="008972C5">
        <w:rPr>
          <w:rFonts w:ascii="宋体" w:hAnsi="宋体" w:cs="宋体"/>
          <w:color w:val="000000"/>
        </w:rPr>
        <w:t>2012</w:t>
      </w:r>
      <w:r w:rsidRPr="008972C5">
        <w:rPr>
          <w:rFonts w:ascii="宋体" w:hAnsi="宋体" w:cs="宋体" w:hint="eastAsia"/>
          <w:color w:val="000000"/>
        </w:rPr>
        <w:t>年）第</w:t>
      </w:r>
      <w:r w:rsidRPr="008972C5">
        <w:rPr>
          <w:rFonts w:ascii="宋体" w:hAnsi="宋体" w:cs="宋体"/>
          <w:color w:val="000000"/>
        </w:rPr>
        <w:t>9</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jc w:val="center"/>
        <w:rPr>
          <w:rFonts w:ascii="宋体"/>
          <w:color w:val="000000"/>
          <w:sz w:val="26"/>
          <w:szCs w:val="26"/>
        </w:rPr>
      </w:pPr>
      <w:r w:rsidRPr="008972C5">
        <w:rPr>
          <w:rFonts w:ascii="宋体" w:hAnsi="宋体" w:cs="宋体" w:hint="eastAsia"/>
          <w:color w:val="000000"/>
          <w:sz w:val="26"/>
          <w:szCs w:val="26"/>
        </w:rPr>
        <w:t>第六节　电梯施工单位</w:t>
      </w:r>
    </w:p>
    <w:p w:rsidR="003078E3" w:rsidRPr="008972C5" w:rsidRDefault="003078E3" w:rsidP="009C0E89">
      <w:pPr>
        <w:ind w:firstLine="393"/>
        <w:rPr>
          <w:rFonts w:ascii="宋体"/>
          <w:color w:val="000000"/>
          <w:sz w:val="22"/>
          <w:szCs w:val="22"/>
        </w:rPr>
      </w:pPr>
      <w:r w:rsidRPr="008972C5">
        <w:rPr>
          <w:rFonts w:ascii="宋体"/>
          <w:color w:val="000000"/>
          <w:sz w:val="22"/>
          <w:szCs w:val="22"/>
        </w:rPr>
        <w:t> </w:t>
      </w:r>
    </w:p>
    <w:p w:rsidR="003078E3" w:rsidRPr="008972C5" w:rsidRDefault="003078E3" w:rsidP="009C0E89">
      <w:pPr>
        <w:jc w:val="center"/>
        <w:rPr>
          <w:rFonts w:ascii="宋体"/>
          <w:color w:val="000000"/>
          <w:sz w:val="22"/>
          <w:szCs w:val="22"/>
        </w:rPr>
      </w:pPr>
      <w:r w:rsidRPr="008972C5">
        <w:rPr>
          <w:rFonts w:ascii="宋体" w:hAnsi="宋体" w:cs="宋体" w:hint="eastAsia"/>
          <w:color w:val="000000"/>
          <w:sz w:val="22"/>
          <w:szCs w:val="22"/>
        </w:rPr>
        <w:t>本节目录</w:t>
      </w:r>
    </w:p>
    <w:p w:rsidR="003078E3" w:rsidRPr="008972C5" w:rsidRDefault="003078E3" w:rsidP="009C0E89">
      <w:pPr>
        <w:ind w:firstLine="393"/>
        <w:rPr>
          <w:rFonts w:ascii="宋体"/>
          <w:color w:val="000000"/>
          <w:sz w:val="22"/>
          <w:szCs w:val="22"/>
        </w:rPr>
      </w:pPr>
      <w:r w:rsidRPr="008972C5">
        <w:rPr>
          <w:rFonts w:ascii="宋体"/>
          <w:color w:val="000000"/>
          <w:sz w:val="22"/>
          <w:szCs w:val="22"/>
        </w:rPr>
        <w:t> </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1 </w:t>
      </w:r>
      <w:r w:rsidRPr="008972C5">
        <w:rPr>
          <w:rFonts w:ascii="宋体" w:hAnsi="宋体" w:cs="宋体" w:hint="eastAsia"/>
          <w:color w:val="000000"/>
          <w:sz w:val="22"/>
          <w:szCs w:val="22"/>
        </w:rPr>
        <w:t>具备电梯的安装、改造、修理的施工许可。</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2 </w:t>
      </w:r>
      <w:r w:rsidRPr="008972C5">
        <w:rPr>
          <w:rFonts w:ascii="宋体" w:hAnsi="宋体" w:cs="宋体" w:hint="eastAsia"/>
          <w:color w:val="000000"/>
          <w:sz w:val="22"/>
          <w:szCs w:val="22"/>
        </w:rPr>
        <w:t>建立并实施电梯施工技术资料移交制度。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3 </w:t>
      </w:r>
      <w:r w:rsidRPr="008972C5">
        <w:rPr>
          <w:rFonts w:ascii="宋体" w:hAnsi="宋体" w:cs="宋体" w:hint="eastAsia"/>
          <w:color w:val="000000"/>
          <w:sz w:val="22"/>
          <w:szCs w:val="22"/>
        </w:rPr>
        <w:t>建立并实施电梯施工监督检验制度。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4 </w:t>
      </w:r>
      <w:r w:rsidRPr="008972C5">
        <w:rPr>
          <w:rFonts w:ascii="宋体" w:hAnsi="宋体" w:cs="宋体" w:hint="eastAsia"/>
          <w:color w:val="000000"/>
          <w:sz w:val="22"/>
          <w:szCs w:val="22"/>
        </w:rPr>
        <w:t>建立并实施电梯施工提前告知制度。</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B6-1</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【责任主体】电梯施工单位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【责任名称】具备电梯的安装、改造、修理的施工许可。</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电梯的安装、改造、修理，必须由电梯制造单位或者其委托的依照本法取得相应许可的单位进行。</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22</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B6-2</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【责任主体】电梯施工单位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【责任名称】建立并实施电梯施工技术资料移交制度。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lastRenderedPageBreak/>
        <w:t>施工单位竣工后，应当在验收后</w:t>
      </w:r>
      <w:r w:rsidRPr="008972C5">
        <w:rPr>
          <w:rFonts w:ascii="宋体" w:hAnsi="宋体" w:cs="宋体"/>
          <w:color w:val="000000"/>
        </w:rPr>
        <w:t>30</w:t>
      </w:r>
      <w:r w:rsidRPr="008972C5">
        <w:rPr>
          <w:rFonts w:ascii="宋体" w:hAnsi="宋体" w:cs="宋体" w:hint="eastAsia"/>
          <w:color w:val="000000"/>
        </w:rPr>
        <w:t>日内将有关技术资料移交使用单位。</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《特种设备安全监察条例》（</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20</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hAnsi="宋体" w:cs="宋体" w:hint="eastAsia"/>
          <w:color w:val="000000"/>
        </w:rPr>
        <w:t>《天津市电梯安全监督管理办法》（</w:t>
      </w:r>
      <w:r w:rsidRPr="008972C5">
        <w:rPr>
          <w:rFonts w:ascii="宋体" w:hAnsi="宋体" w:cs="宋体"/>
          <w:color w:val="000000"/>
        </w:rPr>
        <w:t>2012</w:t>
      </w:r>
      <w:r w:rsidRPr="008972C5">
        <w:rPr>
          <w:rFonts w:ascii="宋体" w:hAnsi="宋体" w:cs="宋体" w:hint="eastAsia"/>
          <w:color w:val="000000"/>
        </w:rPr>
        <w:t>年）第</w:t>
      </w:r>
      <w:r w:rsidRPr="008972C5">
        <w:rPr>
          <w:rFonts w:ascii="宋体" w:hAnsi="宋体" w:cs="宋体"/>
          <w:color w:val="000000"/>
        </w:rPr>
        <w:t>13</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B6-3</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【责任主体】电梯施工单位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【责任名称】建立并实施电梯施工监督检验制度。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）电梯安装施工应当服从建筑施工总承包单位对施工现场的安全生产管理，并订立合同。</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）电梯安装施工应当遵守施工现场的安全生产要求，落实现场安全防护措施。</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）施工过程，必须经检验检测机构进行监督检验；应当安排相应的专业技术人员，对电梯安装、改造、重大维修活动的全过程实行质量自检。</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）未经监督检验合格的不得出厂或者交付使用。</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《特种设备安全监察条例》（</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18</w:t>
      </w:r>
      <w:r w:rsidRPr="008972C5">
        <w:rPr>
          <w:rFonts w:ascii="宋体" w:hAnsi="宋体" w:cs="宋体" w:hint="eastAsia"/>
          <w:color w:val="000000"/>
        </w:rPr>
        <w:t>、</w:t>
      </w:r>
      <w:r w:rsidRPr="008972C5">
        <w:rPr>
          <w:rFonts w:ascii="宋体" w:hAnsi="宋体" w:cs="宋体"/>
          <w:color w:val="000000"/>
        </w:rPr>
        <w:t>21</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hAnsi="宋体" w:cs="宋体" w:hint="eastAsia"/>
          <w:color w:val="000000"/>
        </w:rPr>
        <w:t>《天津市电梯安全监督管理办法》（</w:t>
      </w:r>
      <w:r w:rsidRPr="008972C5">
        <w:rPr>
          <w:rFonts w:ascii="宋体" w:hAnsi="宋体" w:cs="宋体"/>
          <w:color w:val="000000"/>
        </w:rPr>
        <w:t>2012</w:t>
      </w:r>
      <w:r w:rsidRPr="008972C5">
        <w:rPr>
          <w:rFonts w:ascii="宋体" w:hAnsi="宋体" w:cs="宋体" w:hint="eastAsia"/>
          <w:color w:val="000000"/>
        </w:rPr>
        <w:t>年）第</w:t>
      </w:r>
      <w:r w:rsidRPr="008972C5">
        <w:rPr>
          <w:rFonts w:ascii="宋体" w:hAnsi="宋体" w:cs="宋体"/>
          <w:color w:val="000000"/>
        </w:rPr>
        <w:t>12</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B6-4</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【责任主体】电梯施工单位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【责任名称】建立并实施电梯施工提前告知制度。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特种设备安装、改造、修理的施工单位应当在施工前将拟进行的特种设备安装、改造、修理情况书面告知直辖市或者设区的市级人民政府负责特种设备安全监督管理的部门。</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23</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jc w:val="center"/>
        <w:rPr>
          <w:rFonts w:ascii="宋体"/>
          <w:color w:val="000000"/>
          <w:sz w:val="26"/>
          <w:szCs w:val="26"/>
        </w:rPr>
      </w:pPr>
      <w:r w:rsidRPr="008972C5">
        <w:rPr>
          <w:rFonts w:ascii="宋体" w:hAnsi="宋体" w:cs="宋体" w:hint="eastAsia"/>
          <w:color w:val="000000"/>
          <w:sz w:val="26"/>
          <w:szCs w:val="26"/>
        </w:rPr>
        <w:t>第七节　电梯维护保养单位</w:t>
      </w:r>
    </w:p>
    <w:p w:rsidR="003078E3" w:rsidRPr="008972C5" w:rsidRDefault="003078E3" w:rsidP="009C0E89">
      <w:pPr>
        <w:ind w:firstLine="393"/>
        <w:rPr>
          <w:rFonts w:ascii="宋体"/>
          <w:color w:val="000000"/>
          <w:sz w:val="22"/>
          <w:szCs w:val="22"/>
        </w:rPr>
      </w:pPr>
      <w:r w:rsidRPr="008972C5">
        <w:rPr>
          <w:rFonts w:ascii="宋体"/>
          <w:color w:val="000000"/>
          <w:sz w:val="22"/>
          <w:szCs w:val="22"/>
        </w:rPr>
        <w:t> </w:t>
      </w:r>
    </w:p>
    <w:p w:rsidR="003078E3" w:rsidRPr="008972C5" w:rsidRDefault="003078E3" w:rsidP="009C0E89">
      <w:pPr>
        <w:jc w:val="center"/>
        <w:rPr>
          <w:rFonts w:ascii="宋体"/>
          <w:color w:val="000000"/>
          <w:sz w:val="22"/>
          <w:szCs w:val="22"/>
        </w:rPr>
      </w:pPr>
      <w:r w:rsidRPr="008972C5">
        <w:rPr>
          <w:rFonts w:ascii="宋体" w:hAnsi="宋体" w:cs="宋体" w:hint="eastAsia"/>
          <w:color w:val="000000"/>
          <w:sz w:val="22"/>
          <w:szCs w:val="22"/>
        </w:rPr>
        <w:t>本节目录</w:t>
      </w:r>
    </w:p>
    <w:p w:rsidR="003078E3" w:rsidRPr="008972C5" w:rsidRDefault="003078E3" w:rsidP="009C0E89">
      <w:pPr>
        <w:ind w:firstLine="393"/>
        <w:rPr>
          <w:rFonts w:ascii="宋体"/>
          <w:color w:val="000000"/>
          <w:sz w:val="22"/>
          <w:szCs w:val="22"/>
        </w:rPr>
      </w:pPr>
      <w:r w:rsidRPr="008972C5">
        <w:rPr>
          <w:rFonts w:ascii="宋体"/>
          <w:color w:val="000000"/>
          <w:sz w:val="22"/>
          <w:szCs w:val="22"/>
        </w:rPr>
        <w:t> </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1 </w:t>
      </w:r>
      <w:r w:rsidRPr="008972C5">
        <w:rPr>
          <w:rFonts w:ascii="宋体" w:hAnsi="宋体" w:cs="宋体" w:hint="eastAsia"/>
          <w:color w:val="000000"/>
          <w:sz w:val="22"/>
          <w:szCs w:val="22"/>
        </w:rPr>
        <w:t>建立并实施电梯日常维护保养工作制度。</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B7-1</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【责任主体】电梯使用单位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【责任名称】建立并实施电梯日常维护保养工作制度。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）已经取得相应的许可。</w:t>
      </w:r>
    </w:p>
    <w:p w:rsidR="003078E3" w:rsidRPr="008972C5" w:rsidRDefault="003078E3" w:rsidP="009C0E89">
      <w:pPr>
        <w:ind w:firstLine="393"/>
        <w:rPr>
          <w:rFonts w:ascii="宋体"/>
          <w:color w:val="000000"/>
        </w:rPr>
      </w:pPr>
      <w:r w:rsidRPr="008972C5">
        <w:rPr>
          <w:rFonts w:ascii="宋体" w:hAnsi="宋体" w:cs="宋体" w:hint="eastAsia"/>
          <w:color w:val="000000"/>
        </w:rPr>
        <w:lastRenderedPageBreak/>
        <w:t>（</w:t>
      </w:r>
      <w:r w:rsidRPr="008972C5">
        <w:rPr>
          <w:rFonts w:ascii="宋体" w:hAnsi="宋体" w:cs="宋体"/>
          <w:color w:val="000000"/>
        </w:rPr>
        <w:t>2</w:t>
      </w:r>
      <w:r w:rsidRPr="008972C5">
        <w:rPr>
          <w:rFonts w:ascii="宋体" w:hAnsi="宋体" w:cs="宋体" w:hint="eastAsia"/>
          <w:color w:val="000000"/>
        </w:rPr>
        <w:t>）从事电梯日常维护保养的作业人员依法取得相应的许可证书，并在作业时携带有效许可证件。</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）电梯应当至少每</w:t>
      </w:r>
      <w:r w:rsidRPr="008972C5">
        <w:rPr>
          <w:rFonts w:ascii="宋体" w:hAnsi="宋体" w:cs="宋体"/>
          <w:color w:val="000000"/>
        </w:rPr>
        <w:t>15</w:t>
      </w:r>
      <w:r w:rsidRPr="008972C5">
        <w:rPr>
          <w:rFonts w:ascii="宋体" w:hAnsi="宋体" w:cs="宋体" w:hint="eastAsia"/>
          <w:color w:val="000000"/>
        </w:rPr>
        <w:t>日进行一次清洁、润滑、调整和检查等日常维护保养。</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）对日常维护保养情况进行书面记录。</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）负责落实现场安全防护措施，保证其维护保养的电梯的安全技术性能。</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）发现电梯未按规定进行定期检验，应当告知使用单位，并书面报告质监部门。</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）发现电梯事故隐患，应当书面告知使用单位。</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）发现严重事故隐患，应当及时报告所在地区县质量技术监督部门。</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9</w:t>
      </w:r>
      <w:r w:rsidRPr="008972C5">
        <w:rPr>
          <w:rFonts w:ascii="宋体" w:hAnsi="宋体" w:cs="宋体" w:hint="eastAsia"/>
          <w:color w:val="000000"/>
        </w:rPr>
        <w:t>）接到故障通知后，应当立即赶赴现场；接到电梯困人故障报告后，应当在</w:t>
      </w:r>
      <w:r w:rsidRPr="008972C5">
        <w:rPr>
          <w:rFonts w:ascii="宋体" w:hAnsi="宋体" w:cs="宋体"/>
          <w:color w:val="000000"/>
        </w:rPr>
        <w:t>30</w:t>
      </w:r>
      <w:r w:rsidRPr="008972C5">
        <w:rPr>
          <w:rFonts w:ascii="宋体" w:hAnsi="宋体" w:cs="宋体" w:hint="eastAsia"/>
          <w:color w:val="000000"/>
        </w:rPr>
        <w:t>分钟内抵达现场，并采取必要的应急救援措施。</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10</w:t>
      </w:r>
      <w:r w:rsidRPr="008972C5">
        <w:rPr>
          <w:rFonts w:ascii="宋体" w:hAnsi="宋体" w:cs="宋体" w:hint="eastAsia"/>
          <w:color w:val="000000"/>
        </w:rPr>
        <w:t>）电梯日常维护保养合同提前终止的，应当在合同终止后</w:t>
      </w:r>
      <w:r w:rsidRPr="008972C5">
        <w:rPr>
          <w:rFonts w:ascii="宋体" w:hAnsi="宋体" w:cs="宋体"/>
          <w:color w:val="000000"/>
        </w:rPr>
        <w:t>24</w:t>
      </w:r>
      <w:r w:rsidRPr="008972C5">
        <w:rPr>
          <w:rFonts w:ascii="宋体" w:hAnsi="宋体" w:cs="宋体" w:hint="eastAsia"/>
          <w:color w:val="000000"/>
        </w:rPr>
        <w:t>小时内书面报告质监部门。</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45</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hAnsi="宋体" w:cs="宋体" w:hint="eastAsia"/>
          <w:color w:val="000000"/>
        </w:rPr>
        <w:t>《特种设备安全监察条例》（</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31</w:t>
      </w:r>
      <w:r w:rsidRPr="008972C5">
        <w:rPr>
          <w:rFonts w:ascii="宋体" w:hAnsi="宋体" w:cs="宋体" w:hint="eastAsia"/>
          <w:color w:val="000000"/>
        </w:rPr>
        <w:t>、</w:t>
      </w:r>
      <w:r w:rsidRPr="008972C5">
        <w:rPr>
          <w:rFonts w:ascii="宋体" w:hAnsi="宋体" w:cs="宋体"/>
          <w:color w:val="000000"/>
        </w:rPr>
        <w:t>32</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hAnsi="宋体" w:cs="宋体" w:hint="eastAsia"/>
          <w:color w:val="000000"/>
        </w:rPr>
        <w:t>《天津市电梯安全监督管理办法》（</w:t>
      </w:r>
      <w:r w:rsidRPr="008972C5">
        <w:rPr>
          <w:rFonts w:ascii="宋体" w:hAnsi="宋体" w:cs="宋体"/>
          <w:color w:val="000000"/>
        </w:rPr>
        <w:t>2012</w:t>
      </w:r>
      <w:r w:rsidRPr="008972C5">
        <w:rPr>
          <w:rFonts w:ascii="宋体" w:hAnsi="宋体" w:cs="宋体" w:hint="eastAsia"/>
          <w:color w:val="000000"/>
        </w:rPr>
        <w:t>年）第</w:t>
      </w:r>
      <w:r w:rsidRPr="008972C5">
        <w:rPr>
          <w:rFonts w:ascii="宋体" w:hAnsi="宋体" w:cs="宋体"/>
          <w:color w:val="000000"/>
        </w:rPr>
        <w:t>7</w:t>
      </w:r>
      <w:r w:rsidRPr="008972C5">
        <w:rPr>
          <w:rFonts w:ascii="宋体" w:hAnsi="宋体" w:cs="宋体" w:hint="eastAsia"/>
          <w:color w:val="000000"/>
        </w:rPr>
        <w:t>、</w:t>
      </w:r>
      <w:r w:rsidRPr="008972C5">
        <w:rPr>
          <w:rFonts w:ascii="宋体" w:hAnsi="宋体" w:cs="宋体"/>
          <w:color w:val="000000"/>
        </w:rPr>
        <w:t>25</w:t>
      </w:r>
      <w:r w:rsidRPr="008972C5">
        <w:rPr>
          <w:rFonts w:ascii="宋体" w:hAnsi="宋体" w:cs="宋体" w:hint="eastAsia"/>
          <w:color w:val="000000"/>
        </w:rPr>
        <w:t>、</w:t>
      </w:r>
      <w:r w:rsidRPr="008972C5">
        <w:rPr>
          <w:rFonts w:ascii="宋体" w:hAnsi="宋体" w:cs="宋体"/>
          <w:color w:val="000000"/>
        </w:rPr>
        <w:t>26</w:t>
      </w:r>
      <w:r w:rsidRPr="008972C5">
        <w:rPr>
          <w:rFonts w:ascii="宋体" w:hAnsi="宋体" w:cs="宋体" w:hint="eastAsia"/>
          <w:color w:val="000000"/>
        </w:rPr>
        <w:t>、</w:t>
      </w:r>
      <w:r w:rsidRPr="008972C5">
        <w:rPr>
          <w:rFonts w:ascii="宋体" w:hAnsi="宋体" w:cs="宋体"/>
          <w:color w:val="000000"/>
        </w:rPr>
        <w:t>27</w:t>
      </w:r>
      <w:r w:rsidRPr="008972C5">
        <w:rPr>
          <w:rFonts w:ascii="宋体" w:hAnsi="宋体" w:cs="宋体" w:hint="eastAsia"/>
          <w:color w:val="000000"/>
        </w:rPr>
        <w:t>、</w:t>
      </w:r>
      <w:r w:rsidRPr="008972C5">
        <w:rPr>
          <w:rFonts w:ascii="宋体" w:hAnsi="宋体" w:cs="宋体"/>
          <w:color w:val="000000"/>
        </w:rPr>
        <w:t>29</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jc w:val="center"/>
        <w:rPr>
          <w:rFonts w:ascii="宋体"/>
          <w:color w:val="000000"/>
          <w:sz w:val="26"/>
          <w:szCs w:val="26"/>
        </w:rPr>
      </w:pPr>
      <w:r w:rsidRPr="008972C5">
        <w:rPr>
          <w:rFonts w:ascii="宋体" w:hAnsi="宋体" w:cs="宋体" w:hint="eastAsia"/>
          <w:color w:val="000000"/>
          <w:sz w:val="26"/>
          <w:szCs w:val="26"/>
        </w:rPr>
        <w:t>第八节　电梯使用单位</w:t>
      </w:r>
    </w:p>
    <w:p w:rsidR="003078E3" w:rsidRPr="008972C5" w:rsidRDefault="003078E3" w:rsidP="009C0E89">
      <w:pPr>
        <w:ind w:firstLine="393"/>
        <w:rPr>
          <w:rFonts w:ascii="宋体"/>
          <w:color w:val="000000"/>
          <w:sz w:val="22"/>
          <w:szCs w:val="22"/>
        </w:rPr>
      </w:pPr>
      <w:r w:rsidRPr="008972C5">
        <w:rPr>
          <w:rFonts w:ascii="宋体"/>
          <w:color w:val="000000"/>
        </w:rPr>
        <w:t> </w:t>
      </w:r>
    </w:p>
    <w:p w:rsidR="003078E3" w:rsidRPr="008972C5" w:rsidRDefault="003078E3" w:rsidP="009C0E89">
      <w:pPr>
        <w:jc w:val="center"/>
        <w:rPr>
          <w:rFonts w:ascii="宋体"/>
          <w:color w:val="000000"/>
          <w:sz w:val="22"/>
          <w:szCs w:val="22"/>
        </w:rPr>
      </w:pPr>
      <w:r w:rsidRPr="008972C5">
        <w:rPr>
          <w:rFonts w:ascii="宋体" w:hAnsi="宋体" w:cs="宋体" w:hint="eastAsia"/>
          <w:color w:val="000000"/>
          <w:sz w:val="22"/>
          <w:szCs w:val="22"/>
        </w:rPr>
        <w:t>本节目录</w:t>
      </w:r>
    </w:p>
    <w:p w:rsidR="003078E3" w:rsidRPr="008972C5" w:rsidRDefault="003078E3" w:rsidP="009C0E89">
      <w:pPr>
        <w:ind w:firstLine="393"/>
        <w:rPr>
          <w:rFonts w:ascii="宋体"/>
          <w:color w:val="000000"/>
          <w:sz w:val="22"/>
          <w:szCs w:val="22"/>
        </w:rPr>
      </w:pPr>
      <w:r w:rsidRPr="008972C5">
        <w:rPr>
          <w:rFonts w:ascii="宋体"/>
          <w:color w:val="000000"/>
          <w:sz w:val="22"/>
          <w:szCs w:val="22"/>
        </w:rPr>
        <w:t> </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1 </w:t>
      </w:r>
      <w:r w:rsidRPr="008972C5">
        <w:rPr>
          <w:rFonts w:ascii="宋体" w:hAnsi="宋体" w:cs="宋体" w:hint="eastAsia"/>
          <w:color w:val="000000"/>
          <w:sz w:val="22"/>
          <w:szCs w:val="22"/>
        </w:rPr>
        <w:t>建立并实施电梯使用、停用和报废报告登记制度。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2 </w:t>
      </w:r>
      <w:r w:rsidRPr="008972C5">
        <w:rPr>
          <w:rFonts w:ascii="宋体" w:hAnsi="宋体" w:cs="宋体" w:hint="eastAsia"/>
          <w:color w:val="000000"/>
          <w:sz w:val="22"/>
          <w:szCs w:val="22"/>
        </w:rPr>
        <w:t>建立并实施电梯维护保养制度。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3 </w:t>
      </w:r>
      <w:r w:rsidRPr="008972C5">
        <w:rPr>
          <w:rFonts w:ascii="宋体" w:hAnsi="宋体" w:cs="宋体" w:hint="eastAsia"/>
          <w:color w:val="000000"/>
          <w:sz w:val="22"/>
          <w:szCs w:val="22"/>
        </w:rPr>
        <w:t>建立并执行电梯安全管理制度和岗位安全责任制度。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4 </w:t>
      </w:r>
      <w:r w:rsidRPr="008972C5">
        <w:rPr>
          <w:rFonts w:ascii="宋体" w:hAnsi="宋体" w:cs="宋体" w:hint="eastAsia"/>
          <w:color w:val="000000"/>
          <w:sz w:val="22"/>
          <w:szCs w:val="22"/>
        </w:rPr>
        <w:t>设立安全管理机构或者配备专职的安全管理人员。</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5 </w:t>
      </w:r>
      <w:r w:rsidRPr="008972C5">
        <w:rPr>
          <w:rFonts w:ascii="宋体" w:hAnsi="宋体" w:cs="宋体" w:hint="eastAsia"/>
          <w:color w:val="000000"/>
          <w:sz w:val="22"/>
          <w:szCs w:val="22"/>
        </w:rPr>
        <w:t>建立并实施电梯作业和相关管理人员资格管理制度。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6 </w:t>
      </w:r>
      <w:r w:rsidRPr="008972C5">
        <w:rPr>
          <w:rFonts w:ascii="宋体" w:hAnsi="宋体" w:cs="宋体" w:hint="eastAsia"/>
          <w:color w:val="000000"/>
          <w:sz w:val="22"/>
          <w:szCs w:val="22"/>
        </w:rPr>
        <w:t>建立并实施电梯安全技术档案制度。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7 </w:t>
      </w:r>
      <w:r w:rsidRPr="008972C5">
        <w:rPr>
          <w:rFonts w:ascii="宋体" w:hAnsi="宋体" w:cs="宋体" w:hint="eastAsia"/>
          <w:color w:val="000000"/>
          <w:sz w:val="22"/>
          <w:szCs w:val="22"/>
        </w:rPr>
        <w:t>建立并实施电梯应急和警示制度。</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B8-1</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【责任主体】电梯使用单位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【责任名称】建立并实施电梯使用、停用和报废报告登记制度。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电梯投入使用前或者投入使用后</w:t>
      </w:r>
      <w:r w:rsidRPr="008972C5">
        <w:rPr>
          <w:rFonts w:ascii="宋体" w:hAnsi="宋体" w:cs="宋体"/>
          <w:color w:val="000000"/>
        </w:rPr>
        <w:t>30</w:t>
      </w:r>
      <w:r w:rsidRPr="008972C5">
        <w:rPr>
          <w:rFonts w:ascii="宋体" w:hAnsi="宋体" w:cs="宋体" w:hint="eastAsia"/>
          <w:color w:val="000000"/>
        </w:rPr>
        <w:t>日内，向负责特种设备安全监督管理的部门办理使用登记，取得使用登记证书。登记标志应当置于该特种设备的显著位置。</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在用电梯拟停用</w:t>
      </w:r>
      <w:r w:rsidRPr="008972C5">
        <w:rPr>
          <w:rFonts w:ascii="宋体" w:hAnsi="宋体" w:cs="宋体"/>
          <w:color w:val="000000"/>
        </w:rPr>
        <w:t>1</w:t>
      </w:r>
      <w:r w:rsidRPr="008972C5">
        <w:rPr>
          <w:rFonts w:ascii="宋体" w:hAnsi="宋体" w:cs="宋体" w:hint="eastAsia"/>
          <w:color w:val="000000"/>
        </w:rPr>
        <w:t>年以上或者停用期超过定期检验日期的，使用单位应当自停用之日起</w:t>
      </w:r>
      <w:r w:rsidRPr="008972C5">
        <w:rPr>
          <w:rFonts w:ascii="宋体" w:hAnsi="宋体" w:cs="宋体"/>
          <w:color w:val="000000"/>
        </w:rPr>
        <w:t>30</w:t>
      </w:r>
      <w:r w:rsidRPr="008972C5">
        <w:rPr>
          <w:rFonts w:ascii="宋体" w:hAnsi="宋体" w:cs="宋体" w:hint="eastAsia"/>
          <w:color w:val="000000"/>
        </w:rPr>
        <w:t>日内书面告知原登记部门；重新启用前，应当书面告知原登记部门，并经检验合格后投入使用。</w:t>
      </w:r>
    </w:p>
    <w:p w:rsidR="003078E3" w:rsidRPr="008972C5" w:rsidRDefault="003078E3" w:rsidP="009C0E89">
      <w:pPr>
        <w:ind w:firstLine="393"/>
        <w:rPr>
          <w:rFonts w:ascii="宋体"/>
          <w:color w:val="000000"/>
        </w:rPr>
      </w:pPr>
      <w:r w:rsidRPr="008972C5">
        <w:rPr>
          <w:rFonts w:ascii="宋体" w:hAnsi="宋体" w:cs="宋体"/>
          <w:color w:val="000000"/>
        </w:rPr>
        <w:t>3.</w:t>
      </w:r>
      <w:r w:rsidRPr="008972C5">
        <w:rPr>
          <w:rFonts w:ascii="宋体" w:hAnsi="宋体" w:cs="宋体" w:hint="eastAsia"/>
          <w:color w:val="000000"/>
        </w:rPr>
        <w:t>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p w:rsidR="003078E3" w:rsidRPr="008972C5" w:rsidRDefault="003078E3" w:rsidP="009C0E89">
      <w:pPr>
        <w:rPr>
          <w:rFonts w:ascii="宋体"/>
          <w:color w:val="000000"/>
        </w:rPr>
      </w:pPr>
      <w:r w:rsidRPr="008972C5">
        <w:rPr>
          <w:rFonts w:ascii="宋体" w:hAnsi="宋体" w:cs="宋体"/>
          <w:color w:val="000000"/>
        </w:rPr>
        <w:lastRenderedPageBreak/>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24</w:t>
      </w:r>
      <w:r w:rsidRPr="008972C5">
        <w:rPr>
          <w:rFonts w:ascii="宋体" w:hAnsi="宋体" w:cs="宋体" w:hint="eastAsia"/>
          <w:color w:val="000000"/>
        </w:rPr>
        <w:t>、</w:t>
      </w:r>
      <w:r w:rsidRPr="008972C5">
        <w:rPr>
          <w:rFonts w:ascii="宋体" w:hAnsi="宋体" w:cs="宋体"/>
          <w:color w:val="000000"/>
        </w:rPr>
        <w:t>48</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hAnsi="宋体" w:cs="宋体" w:hint="eastAsia"/>
          <w:color w:val="000000"/>
        </w:rPr>
        <w:t>《天津市电梯安全监督管理办法》（</w:t>
      </w:r>
      <w:r w:rsidRPr="008972C5">
        <w:rPr>
          <w:rFonts w:ascii="宋体" w:hAnsi="宋体" w:cs="宋体"/>
          <w:color w:val="000000"/>
        </w:rPr>
        <w:t>2012</w:t>
      </w:r>
      <w:r w:rsidRPr="008972C5">
        <w:rPr>
          <w:rFonts w:ascii="宋体" w:hAnsi="宋体" w:cs="宋体" w:hint="eastAsia"/>
          <w:color w:val="000000"/>
        </w:rPr>
        <w:t>年）第</w:t>
      </w:r>
      <w:r w:rsidRPr="008972C5">
        <w:rPr>
          <w:rFonts w:ascii="宋体" w:hAnsi="宋体" w:cs="宋体"/>
          <w:color w:val="000000"/>
        </w:rPr>
        <w:t>20</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B8-2</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【责任主体】电梯使用单位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【责任名称】建立并实施电梯维护保养制度。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应当对其使用的特种设备进行经常性维护保养和定期自行检查，并作出记录。</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应当由电梯制造单位或者依照本法取得许可的安装、改造、修理单位进行。</w:t>
      </w:r>
    </w:p>
    <w:p w:rsidR="003078E3" w:rsidRPr="008972C5" w:rsidRDefault="003078E3" w:rsidP="009C0E89">
      <w:pPr>
        <w:ind w:firstLine="393"/>
        <w:rPr>
          <w:rFonts w:ascii="宋体"/>
          <w:color w:val="000000"/>
        </w:rPr>
      </w:pPr>
      <w:r w:rsidRPr="008972C5">
        <w:rPr>
          <w:rFonts w:ascii="宋体" w:hAnsi="宋体" w:cs="宋体"/>
          <w:color w:val="000000"/>
        </w:rPr>
        <w:t>3.</w:t>
      </w:r>
      <w:r w:rsidRPr="008972C5">
        <w:rPr>
          <w:rFonts w:ascii="宋体" w:hAnsi="宋体" w:cs="宋体" w:hint="eastAsia"/>
          <w:color w:val="000000"/>
        </w:rPr>
        <w:t>电梯日常维护保养合同提前终止的，使用单位应当在</w:t>
      </w:r>
      <w:r w:rsidRPr="008972C5">
        <w:rPr>
          <w:rFonts w:ascii="宋体" w:hAnsi="宋体" w:cs="宋体"/>
          <w:color w:val="000000"/>
        </w:rPr>
        <w:t>15</w:t>
      </w:r>
      <w:r w:rsidRPr="008972C5">
        <w:rPr>
          <w:rFonts w:ascii="宋体" w:hAnsi="宋体" w:cs="宋体" w:hint="eastAsia"/>
          <w:color w:val="000000"/>
        </w:rPr>
        <w:t>日内确定新的电梯日常维护保养单位。</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39</w:t>
      </w:r>
      <w:r w:rsidRPr="008972C5">
        <w:rPr>
          <w:rFonts w:ascii="宋体" w:hAnsi="宋体" w:cs="宋体" w:hint="eastAsia"/>
          <w:color w:val="000000"/>
        </w:rPr>
        <w:t>、</w:t>
      </w:r>
      <w:r w:rsidRPr="008972C5">
        <w:rPr>
          <w:rFonts w:ascii="宋体" w:hAnsi="宋体" w:cs="宋体"/>
          <w:color w:val="000000"/>
        </w:rPr>
        <w:t>45</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hAnsi="宋体" w:cs="宋体" w:hint="eastAsia"/>
          <w:color w:val="000000"/>
        </w:rPr>
        <w:t>《天津市电梯安全监督管理办法》（</w:t>
      </w:r>
      <w:r w:rsidRPr="008972C5">
        <w:rPr>
          <w:rFonts w:ascii="宋体" w:hAnsi="宋体" w:cs="宋体"/>
          <w:color w:val="000000"/>
        </w:rPr>
        <w:t>2012</w:t>
      </w:r>
      <w:r w:rsidRPr="008972C5">
        <w:rPr>
          <w:rFonts w:ascii="宋体" w:hAnsi="宋体" w:cs="宋体" w:hint="eastAsia"/>
          <w:color w:val="000000"/>
        </w:rPr>
        <w:t>年）第</w:t>
      </w:r>
      <w:r w:rsidRPr="008972C5">
        <w:rPr>
          <w:rFonts w:ascii="宋体" w:hAnsi="宋体" w:cs="宋体"/>
          <w:color w:val="000000"/>
        </w:rPr>
        <w:t>7</w:t>
      </w:r>
      <w:r w:rsidRPr="008972C5">
        <w:rPr>
          <w:rFonts w:ascii="宋体" w:hAnsi="宋体" w:cs="宋体" w:hint="eastAsia"/>
          <w:color w:val="000000"/>
        </w:rPr>
        <w:t>、</w:t>
      </w:r>
      <w:r w:rsidRPr="008972C5">
        <w:rPr>
          <w:rFonts w:ascii="宋体" w:hAnsi="宋体" w:cs="宋体"/>
          <w:color w:val="000000"/>
        </w:rPr>
        <w:t>27</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B8-3</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【责任主体】电梯使用单位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【责任名称】建立并执行电梯安全管理制度和岗位安全责任制度。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应当建立岗位责任、隐患治理、应急救援等安全管理制度，制定操作规程，保证特种设备安全运行。</w:t>
      </w:r>
    </w:p>
    <w:p w:rsidR="003078E3" w:rsidRPr="008972C5" w:rsidRDefault="003078E3" w:rsidP="009C0E89">
      <w:pPr>
        <w:ind w:firstLine="393"/>
        <w:rPr>
          <w:rFonts w:ascii="宋体"/>
          <w:color w:val="000000"/>
        </w:rPr>
      </w:pPr>
      <w:r w:rsidRPr="008972C5">
        <w:rPr>
          <w:rFonts w:ascii="宋体" w:hAnsi="宋体" w:cs="宋体" w:hint="eastAsia"/>
          <w:color w:val="000000"/>
        </w:rPr>
        <w:t>电梯使用单位是电梯安全管理的第一责任人，承担安全管理责任，建立健全安全管理制度和岗位安全责任制度。</w:t>
      </w:r>
    </w:p>
    <w:p w:rsidR="003078E3" w:rsidRPr="008972C5" w:rsidRDefault="003078E3" w:rsidP="009C0E89">
      <w:pPr>
        <w:ind w:firstLine="393"/>
        <w:rPr>
          <w:rFonts w:ascii="宋体"/>
          <w:color w:val="000000"/>
        </w:rPr>
      </w:pPr>
      <w:r w:rsidRPr="008972C5">
        <w:rPr>
          <w:rFonts w:ascii="宋体" w:hAnsi="宋体" w:cs="宋体" w:hint="eastAsia"/>
          <w:color w:val="000000"/>
        </w:rPr>
        <w:t>建立并执行电梯安全运行管理制度和岗位安全责任制度。</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34</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hAnsi="宋体" w:cs="宋体" w:hint="eastAsia"/>
          <w:color w:val="000000"/>
        </w:rPr>
        <w:t>《天津市电梯安全监督管理办法》（</w:t>
      </w:r>
      <w:r w:rsidRPr="008972C5">
        <w:rPr>
          <w:rFonts w:ascii="宋体" w:hAnsi="宋体" w:cs="宋体"/>
          <w:color w:val="000000"/>
        </w:rPr>
        <w:t>2012</w:t>
      </w:r>
      <w:r w:rsidRPr="008972C5">
        <w:rPr>
          <w:rFonts w:ascii="宋体" w:hAnsi="宋体" w:cs="宋体" w:hint="eastAsia"/>
          <w:color w:val="000000"/>
        </w:rPr>
        <w:t>年）第</w:t>
      </w:r>
      <w:r w:rsidRPr="008972C5">
        <w:rPr>
          <w:rFonts w:ascii="宋体" w:hAnsi="宋体" w:cs="宋体"/>
          <w:color w:val="000000"/>
        </w:rPr>
        <w:t>5</w:t>
      </w:r>
      <w:r w:rsidRPr="008972C5">
        <w:rPr>
          <w:rFonts w:ascii="宋体" w:hAnsi="宋体" w:cs="宋体" w:hint="eastAsia"/>
          <w:color w:val="000000"/>
        </w:rPr>
        <w:t>、</w:t>
      </w:r>
      <w:r w:rsidRPr="008972C5">
        <w:rPr>
          <w:rFonts w:ascii="宋体" w:hAnsi="宋体" w:cs="宋体"/>
          <w:color w:val="000000"/>
        </w:rPr>
        <w:t>14</w:t>
      </w:r>
      <w:r w:rsidRPr="008972C5">
        <w:rPr>
          <w:rFonts w:ascii="宋体" w:hAnsi="宋体" w:cs="宋体" w:hint="eastAsia"/>
          <w:color w:val="000000"/>
        </w:rPr>
        <w:t>条。</w:t>
      </w:r>
    </w:p>
    <w:p w:rsidR="003078E3" w:rsidRPr="008972C5" w:rsidRDefault="003078E3" w:rsidP="009C0E89">
      <w:pPr>
        <w:ind w:firstLine="393"/>
        <w:rPr>
          <w:rFonts w:ascii="宋体"/>
          <w:color w:val="000000"/>
        </w:rPr>
      </w:pP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B8-4</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【责任主体】电梯使用单位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【责任名称】设立安全管理机构或者配备专职的安全管理人员。</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设置电梯安全管理机构或者配备专职、兼职电梯安全管理人员，电梯安全管理人员中应当至少有</w:t>
      </w:r>
      <w:r w:rsidRPr="008972C5">
        <w:rPr>
          <w:rFonts w:ascii="宋体" w:hAnsi="宋体" w:cs="宋体"/>
          <w:color w:val="000000"/>
        </w:rPr>
        <w:t>1</w:t>
      </w:r>
      <w:r w:rsidRPr="008972C5">
        <w:rPr>
          <w:rFonts w:ascii="宋体" w:hAnsi="宋体" w:cs="宋体" w:hint="eastAsia"/>
          <w:color w:val="000000"/>
        </w:rPr>
        <w:t>名取得国家特种设备作业人员证书；电梯安全管理人员的职责：</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）进行电梯运行的日常巡视，做好电梯日常使用状况记录，落实电梯的定期检验计划；</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）检查电梯安全注意事项、警示标志、应急救援电话号码和安全检验合格标志，确保齐全、清晰、有效；</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）妥善保管电梯层门、机房、电源钥匙；</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）监督电梯日常维护保养单位定期检修、保养电梯；</w:t>
      </w:r>
    </w:p>
    <w:p w:rsidR="003078E3" w:rsidRPr="008972C5" w:rsidRDefault="003078E3" w:rsidP="009C0E89">
      <w:pPr>
        <w:ind w:firstLine="393"/>
        <w:rPr>
          <w:rFonts w:ascii="宋体"/>
          <w:color w:val="000000"/>
        </w:rPr>
      </w:pPr>
      <w:r w:rsidRPr="008972C5">
        <w:rPr>
          <w:rFonts w:ascii="宋体" w:hAnsi="宋体" w:cs="宋体" w:hint="eastAsia"/>
          <w:color w:val="000000"/>
        </w:rPr>
        <w:lastRenderedPageBreak/>
        <w:t>（</w:t>
      </w:r>
      <w:r w:rsidRPr="008972C5">
        <w:rPr>
          <w:rFonts w:ascii="宋体" w:hAnsi="宋体" w:cs="宋体"/>
          <w:color w:val="000000"/>
        </w:rPr>
        <w:t>5</w:t>
      </w:r>
      <w:r w:rsidRPr="008972C5">
        <w:rPr>
          <w:rFonts w:ascii="宋体" w:hAnsi="宋体" w:cs="宋体" w:hint="eastAsia"/>
          <w:color w:val="000000"/>
        </w:rPr>
        <w:t>）发现电梯存在安全隐患需要停止使用的，有权作出停止使用的决定，并立即报告使用单位负责人；</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）接到故障报警后，立即赶赴现场，组织电梯维修作业人员实施救援；</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）遇有火灾、地震等影响电梯运行和电梯乘客人身安全的突发性事件时，应当迅速采取措施，停止电梯运行。</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《天津市电梯安全监督管理办法》（</w:t>
      </w:r>
      <w:r w:rsidRPr="008972C5">
        <w:rPr>
          <w:rFonts w:ascii="宋体" w:hAnsi="宋体" w:cs="宋体"/>
          <w:color w:val="000000"/>
        </w:rPr>
        <w:t>2012</w:t>
      </w:r>
      <w:r w:rsidRPr="008972C5">
        <w:rPr>
          <w:rFonts w:ascii="宋体" w:hAnsi="宋体" w:cs="宋体" w:hint="eastAsia"/>
          <w:color w:val="000000"/>
        </w:rPr>
        <w:t>年）第</w:t>
      </w:r>
      <w:r w:rsidRPr="008972C5">
        <w:rPr>
          <w:rFonts w:ascii="宋体" w:hAnsi="宋体" w:cs="宋体"/>
          <w:color w:val="000000"/>
        </w:rPr>
        <w:t>14</w:t>
      </w:r>
      <w:r w:rsidRPr="008972C5">
        <w:rPr>
          <w:rFonts w:ascii="宋体" w:hAnsi="宋体" w:cs="宋体" w:hint="eastAsia"/>
          <w:color w:val="000000"/>
        </w:rPr>
        <w:t>、</w:t>
      </w:r>
      <w:r w:rsidRPr="008972C5">
        <w:rPr>
          <w:rFonts w:ascii="宋体" w:hAnsi="宋体" w:cs="宋体"/>
          <w:color w:val="000000"/>
        </w:rPr>
        <w:t>15</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hAnsi="宋体" w:cs="宋体" w:hint="eastAsia"/>
          <w:color w:val="000000"/>
        </w:rPr>
        <w:t>《特种设备安全监察条例》（</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33</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B8-5</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【责任主体】电梯使用单位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【责任名称】建立并实施电梯作业和相关管理人员资格管理制度。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电梯作业人员及其相关管理人员取得国家统一格式的特种作业人员证书，方可从事相应的作业或者管理工作。</w:t>
      </w:r>
    </w:p>
    <w:p w:rsidR="003078E3" w:rsidRPr="008972C5" w:rsidRDefault="003078E3" w:rsidP="009C0E89">
      <w:pPr>
        <w:ind w:firstLine="393"/>
        <w:rPr>
          <w:rFonts w:ascii="宋体"/>
          <w:color w:val="000000"/>
        </w:rPr>
      </w:pPr>
      <w:r w:rsidRPr="008972C5">
        <w:rPr>
          <w:rFonts w:ascii="宋体" w:hAnsi="宋体" w:cs="宋体" w:hint="eastAsia"/>
          <w:color w:val="000000"/>
        </w:rPr>
        <w:t>电梯司机：下列电梯的使用单位应当配备取得国家特种设备作业人员证书的人员作为电梯司机：</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）医院供病人及其陪护人员使用的乘客电梯或者病床电梯；</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）直接用于旅游观光的速度大于每秒</w:t>
      </w:r>
      <w:r w:rsidRPr="008972C5">
        <w:rPr>
          <w:rFonts w:ascii="宋体" w:hAnsi="宋体" w:cs="宋体"/>
          <w:color w:val="000000"/>
        </w:rPr>
        <w:t>2.5</w:t>
      </w:r>
      <w:r w:rsidRPr="008972C5">
        <w:rPr>
          <w:rFonts w:ascii="宋体" w:hAnsi="宋体" w:cs="宋体" w:hint="eastAsia"/>
          <w:color w:val="000000"/>
        </w:rPr>
        <w:t>米的乘客电梯。</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《特种设备安全监察条例》（</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38</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hAnsi="宋体" w:cs="宋体" w:hint="eastAsia"/>
          <w:color w:val="000000"/>
        </w:rPr>
        <w:t>《天津市电梯安全监督管理办法》（</w:t>
      </w:r>
      <w:r w:rsidRPr="008972C5">
        <w:rPr>
          <w:rFonts w:ascii="宋体" w:hAnsi="宋体" w:cs="宋体"/>
          <w:color w:val="000000"/>
        </w:rPr>
        <w:t>2012</w:t>
      </w:r>
      <w:r w:rsidRPr="008972C5">
        <w:rPr>
          <w:rFonts w:ascii="宋体" w:hAnsi="宋体" w:cs="宋体" w:hint="eastAsia"/>
          <w:color w:val="000000"/>
        </w:rPr>
        <w:t>年）第</w:t>
      </w:r>
      <w:r w:rsidRPr="008972C5">
        <w:rPr>
          <w:rFonts w:ascii="宋体" w:hAnsi="宋体" w:cs="宋体"/>
          <w:color w:val="000000"/>
        </w:rPr>
        <w:t>18</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B8-6</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【责任主体】电梯使用单位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【责任名称】建立并实施电梯安全技术档案制度。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建立完整的电梯安全技术档案。安全技术档案应当包括以下内容：</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）特种设备的设计文件、产品质量合格证明、安装及使用维护保养说明、监督检验证明等相关技术资料和文件；</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）特种设备的定期检验和定期自行检查记录；</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）特种设备的日常使用状况记录；</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）特种设备及其附属仪器仪表的维护保养记录；</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）特种设备的运行故障和事故记录。</w:t>
      </w:r>
    </w:p>
    <w:p w:rsidR="003078E3" w:rsidRPr="008972C5" w:rsidRDefault="003078E3" w:rsidP="009C0E89">
      <w:pPr>
        <w:ind w:firstLine="393"/>
        <w:rPr>
          <w:rFonts w:ascii="宋体"/>
          <w:color w:val="000000"/>
        </w:rPr>
      </w:pPr>
      <w:r w:rsidRPr="008972C5">
        <w:rPr>
          <w:rFonts w:ascii="宋体" w:hAnsi="宋体" w:cs="宋体" w:hint="eastAsia"/>
          <w:color w:val="000000"/>
        </w:rPr>
        <w:t>居民住宅的物业服务企业退出项目管理前，应当向业主委员会移交完整的电梯安全技术档案；未成立业主委员会的，向所在地街道办事处或者乡镇人民政府移交。</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35</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hAnsi="宋体" w:cs="宋体" w:hint="eastAsia"/>
          <w:color w:val="000000"/>
        </w:rPr>
        <w:t>《天津市电梯安全监督管理办法》（</w:t>
      </w:r>
      <w:r w:rsidRPr="008972C5">
        <w:rPr>
          <w:rFonts w:ascii="宋体" w:hAnsi="宋体" w:cs="宋体"/>
          <w:color w:val="000000"/>
        </w:rPr>
        <w:t>2012</w:t>
      </w:r>
      <w:r w:rsidRPr="008972C5">
        <w:rPr>
          <w:rFonts w:ascii="宋体" w:hAnsi="宋体" w:cs="宋体" w:hint="eastAsia"/>
          <w:color w:val="000000"/>
        </w:rPr>
        <w:t>年）第</w:t>
      </w:r>
      <w:r w:rsidRPr="008972C5">
        <w:rPr>
          <w:rFonts w:ascii="宋体" w:hAnsi="宋体" w:cs="宋体"/>
          <w:color w:val="000000"/>
        </w:rPr>
        <w:t>14</w:t>
      </w:r>
      <w:r w:rsidRPr="008972C5">
        <w:rPr>
          <w:rFonts w:ascii="宋体" w:hAnsi="宋体" w:cs="宋体" w:hint="eastAsia"/>
          <w:color w:val="000000"/>
        </w:rPr>
        <w:t>、</w:t>
      </w:r>
      <w:r w:rsidRPr="008972C5">
        <w:rPr>
          <w:rFonts w:ascii="宋体" w:hAnsi="宋体" w:cs="宋体"/>
          <w:color w:val="000000"/>
        </w:rPr>
        <w:t>21</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B8-7</w:t>
      </w:r>
    </w:p>
    <w:p w:rsidR="003078E3" w:rsidRPr="008972C5" w:rsidRDefault="003078E3" w:rsidP="009C0E89">
      <w:pPr>
        <w:rPr>
          <w:rFonts w:ascii="宋体"/>
          <w:color w:val="000000"/>
        </w:rPr>
      </w:pPr>
      <w:r w:rsidRPr="008972C5">
        <w:rPr>
          <w:rFonts w:ascii="宋体" w:hAnsi="宋体" w:cs="宋体"/>
          <w:color w:val="000000"/>
        </w:rPr>
        <w:lastRenderedPageBreak/>
        <w:t>B.</w:t>
      </w:r>
      <w:r w:rsidRPr="008972C5">
        <w:rPr>
          <w:rFonts w:ascii="宋体" w:hAnsi="宋体" w:cs="宋体" w:hint="eastAsia"/>
          <w:color w:val="000000"/>
        </w:rPr>
        <w:t>【责任主体】电梯使用单位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【责任名称】建立并实施电梯应急和警示制度。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）保证电梯应急照明正常有效、紧急报警装置能够有效应答；</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）在电梯轿厢内或者出入口的明显位置张贴安全注意事项、警示标志、应急救援电话号码和有效的安全检验合格标志；</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）制定电梯事故应急措施与救援预案，并定期组织演练；</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）发生电梯乘客被困故障时，迅速采取措施对被困人员进行救援。</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《天津市电梯安全监督管理办法》（</w:t>
      </w:r>
      <w:r w:rsidRPr="008972C5">
        <w:rPr>
          <w:rFonts w:ascii="宋体" w:hAnsi="宋体" w:cs="宋体"/>
          <w:color w:val="000000"/>
        </w:rPr>
        <w:t>2012</w:t>
      </w:r>
      <w:r w:rsidRPr="008972C5">
        <w:rPr>
          <w:rFonts w:ascii="宋体" w:hAnsi="宋体" w:cs="宋体" w:hint="eastAsia"/>
          <w:color w:val="000000"/>
        </w:rPr>
        <w:t>年）第</w:t>
      </w:r>
      <w:r w:rsidRPr="008972C5">
        <w:rPr>
          <w:rFonts w:ascii="宋体" w:hAnsi="宋体" w:cs="宋体"/>
          <w:color w:val="000000"/>
        </w:rPr>
        <w:t>14</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hAnsi="宋体" w:cs="宋体" w:hint="eastAsia"/>
          <w:color w:val="000000"/>
        </w:rPr>
        <w:t>《特种设备安全监察条例》（</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34</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jc w:val="center"/>
        <w:rPr>
          <w:rFonts w:ascii="宋体"/>
          <w:color w:val="000000"/>
          <w:sz w:val="26"/>
          <w:szCs w:val="26"/>
        </w:rPr>
      </w:pPr>
      <w:r w:rsidRPr="008972C5">
        <w:rPr>
          <w:rFonts w:ascii="宋体" w:hAnsi="宋体" w:cs="宋体" w:hint="eastAsia"/>
          <w:color w:val="000000"/>
          <w:sz w:val="26"/>
          <w:szCs w:val="26"/>
        </w:rPr>
        <w:t>第九节　客运索道制造单位</w:t>
      </w:r>
    </w:p>
    <w:p w:rsidR="003078E3" w:rsidRPr="008972C5" w:rsidRDefault="003078E3" w:rsidP="009C0E89">
      <w:pPr>
        <w:ind w:firstLine="393"/>
        <w:rPr>
          <w:rFonts w:ascii="宋体"/>
          <w:color w:val="000000"/>
          <w:sz w:val="22"/>
          <w:szCs w:val="22"/>
        </w:rPr>
      </w:pPr>
      <w:r w:rsidRPr="008972C5">
        <w:rPr>
          <w:rFonts w:ascii="宋体"/>
          <w:color w:val="000000"/>
        </w:rPr>
        <w:t> </w:t>
      </w:r>
    </w:p>
    <w:p w:rsidR="003078E3" w:rsidRPr="008972C5" w:rsidRDefault="003078E3" w:rsidP="009C0E89">
      <w:pPr>
        <w:jc w:val="center"/>
        <w:rPr>
          <w:rFonts w:ascii="宋体"/>
          <w:color w:val="000000"/>
          <w:sz w:val="22"/>
          <w:szCs w:val="22"/>
        </w:rPr>
      </w:pPr>
      <w:r w:rsidRPr="008972C5">
        <w:rPr>
          <w:rFonts w:ascii="宋体" w:hAnsi="宋体" w:cs="宋体" w:hint="eastAsia"/>
          <w:color w:val="000000"/>
          <w:sz w:val="22"/>
          <w:szCs w:val="22"/>
        </w:rPr>
        <w:t>本节目录</w:t>
      </w:r>
    </w:p>
    <w:p w:rsidR="003078E3" w:rsidRPr="008972C5" w:rsidRDefault="003078E3" w:rsidP="009C0E89">
      <w:pPr>
        <w:ind w:firstLine="393"/>
        <w:rPr>
          <w:rFonts w:ascii="宋体"/>
          <w:color w:val="000000"/>
          <w:sz w:val="22"/>
          <w:szCs w:val="22"/>
        </w:rPr>
      </w:pPr>
      <w:r w:rsidRPr="008972C5">
        <w:rPr>
          <w:rFonts w:ascii="宋体"/>
          <w:color w:val="000000"/>
          <w:sz w:val="22"/>
          <w:szCs w:val="22"/>
        </w:rPr>
        <w:t> </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1 </w:t>
      </w:r>
      <w:r w:rsidRPr="008972C5">
        <w:rPr>
          <w:rFonts w:ascii="宋体" w:hAnsi="宋体" w:cs="宋体" w:hint="eastAsia"/>
          <w:color w:val="000000"/>
          <w:sz w:val="22"/>
          <w:szCs w:val="22"/>
        </w:rPr>
        <w:t>客运索道设计制造的质量安全制度。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2 </w:t>
      </w:r>
      <w:r w:rsidRPr="008972C5">
        <w:rPr>
          <w:rFonts w:ascii="宋体" w:hAnsi="宋体" w:cs="宋体" w:hint="eastAsia"/>
          <w:color w:val="000000"/>
          <w:sz w:val="22"/>
          <w:szCs w:val="22"/>
        </w:rPr>
        <w:t>客运索道型式试验制度。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3 </w:t>
      </w:r>
      <w:r w:rsidRPr="008972C5">
        <w:rPr>
          <w:rFonts w:ascii="宋体" w:hAnsi="宋体" w:cs="宋体" w:hint="eastAsia"/>
          <w:color w:val="000000"/>
          <w:sz w:val="22"/>
          <w:szCs w:val="22"/>
        </w:rPr>
        <w:t>客运索道出厂质量及所附材料要求制度。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4 </w:t>
      </w:r>
      <w:r w:rsidRPr="008972C5">
        <w:rPr>
          <w:rFonts w:ascii="宋体" w:hAnsi="宋体" w:cs="宋体" w:hint="eastAsia"/>
          <w:color w:val="000000"/>
          <w:sz w:val="22"/>
          <w:szCs w:val="22"/>
        </w:rPr>
        <w:t>客运索道采用新工艺新技术要求制度。</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B9-1</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【责任主体】客运索道制造单位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【责任名称】客运索道设计制造的质量安全制度。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客运索道制造单位应当依法取得制造许可，方可从事相应的制造活动。客运索道制造许可实施分级管理，具体要求按照有关安全技术规范等规定执行。</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客运索道设计完成后，设计文件应当由制造单位按照有关安全技术规范要求依法向特种设备检验机构申请鉴定，经鉴定符合要求后，方可用于制造。</w:t>
      </w:r>
    </w:p>
    <w:p w:rsidR="003078E3" w:rsidRPr="008972C5" w:rsidRDefault="003078E3" w:rsidP="009C0E89">
      <w:pPr>
        <w:ind w:firstLine="393"/>
        <w:rPr>
          <w:rFonts w:ascii="宋体"/>
          <w:color w:val="000000"/>
        </w:rPr>
      </w:pPr>
      <w:r w:rsidRPr="008972C5">
        <w:rPr>
          <w:rFonts w:ascii="宋体" w:hAnsi="宋体" w:cs="宋体"/>
          <w:color w:val="000000"/>
        </w:rPr>
        <w:t>3.</w:t>
      </w:r>
      <w:r w:rsidRPr="008972C5">
        <w:rPr>
          <w:rFonts w:ascii="宋体" w:hAnsi="宋体" w:cs="宋体" w:hint="eastAsia"/>
          <w:color w:val="000000"/>
        </w:rPr>
        <w:t>客运索道制造单位应当按照设计文件、有关标准、安全技术规范等要求进行制造。</w:t>
      </w:r>
    </w:p>
    <w:p w:rsidR="003078E3" w:rsidRPr="008972C5" w:rsidRDefault="003078E3" w:rsidP="009C0E89">
      <w:pPr>
        <w:ind w:firstLine="393"/>
        <w:rPr>
          <w:rFonts w:ascii="宋体"/>
          <w:color w:val="000000"/>
        </w:rPr>
      </w:pPr>
      <w:r w:rsidRPr="008972C5">
        <w:rPr>
          <w:rFonts w:ascii="宋体" w:hAnsi="宋体" w:cs="宋体" w:hint="eastAsia"/>
          <w:color w:val="000000"/>
        </w:rPr>
        <w:t>客运索道制造单位委托加工零部件或者外购零部件的，应当按照安全技术规范与本单位质量体系的要求，加强质量控制并依法承担责任。</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《客运索道安全监督管理规定》（</w:t>
      </w:r>
      <w:r w:rsidRPr="008972C5">
        <w:rPr>
          <w:rFonts w:ascii="宋体" w:hAnsi="宋体" w:cs="宋体"/>
          <w:color w:val="000000"/>
        </w:rPr>
        <w:t>2016</w:t>
      </w:r>
      <w:r w:rsidRPr="008972C5">
        <w:rPr>
          <w:rFonts w:ascii="宋体" w:hAnsi="宋体" w:cs="宋体" w:hint="eastAsia"/>
          <w:color w:val="000000"/>
        </w:rPr>
        <w:t>年）第</w:t>
      </w:r>
      <w:r w:rsidRPr="008972C5">
        <w:rPr>
          <w:rFonts w:ascii="宋体" w:hAnsi="宋体" w:cs="宋体"/>
          <w:color w:val="000000"/>
        </w:rPr>
        <w:t>5</w:t>
      </w: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B9-2</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【责任主体】客运索道制造单位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【责任名称】客运索道型式试验制度。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按照安全技术规范的要求，应当进行型式试验的客运索道产品、部件或者试制的客运索</w:t>
      </w:r>
      <w:r w:rsidRPr="008972C5">
        <w:rPr>
          <w:rFonts w:ascii="宋体" w:hAnsi="宋体" w:cs="宋体" w:hint="eastAsia"/>
          <w:color w:val="000000"/>
        </w:rPr>
        <w:lastRenderedPageBreak/>
        <w:t>道新产品、新部件，应当依法向特种设备检验机构申请进行型式试验。</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《客运索道安全监督管理规定》（</w:t>
      </w:r>
      <w:r w:rsidRPr="008972C5">
        <w:rPr>
          <w:rFonts w:ascii="宋体" w:hAnsi="宋体" w:cs="宋体"/>
          <w:color w:val="000000"/>
        </w:rPr>
        <w:t>2016</w:t>
      </w:r>
      <w:r w:rsidRPr="008972C5">
        <w:rPr>
          <w:rFonts w:ascii="宋体" w:hAnsi="宋体" w:cs="宋体" w:hint="eastAsia"/>
          <w:color w:val="000000"/>
        </w:rPr>
        <w:t>年）第</w:t>
      </w:r>
      <w:r w:rsidRPr="008972C5">
        <w:rPr>
          <w:rFonts w:ascii="宋体" w:hAnsi="宋体" w:cs="宋体"/>
          <w:color w:val="000000"/>
        </w:rPr>
        <w:t>8</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B9-3</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【责任主体】客运索道制造单位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【责任名称】客运索道出厂质量及所附材料要求制度。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客运索道出厂时，应当随附安全技术规范要求的设计文件、产品质量合格证明（以部件出厂的应提供部件产品质量合格证明）、安装图纸及说明、使用维护保养说明、型式试验合格证明、无损检测报告等。</w:t>
      </w:r>
    </w:p>
    <w:p w:rsidR="003078E3" w:rsidRPr="008972C5" w:rsidRDefault="003078E3" w:rsidP="009C0E89">
      <w:pPr>
        <w:ind w:firstLine="393"/>
        <w:rPr>
          <w:rFonts w:ascii="宋体"/>
          <w:color w:val="000000"/>
        </w:rPr>
      </w:pPr>
      <w:r w:rsidRPr="008972C5">
        <w:rPr>
          <w:rFonts w:ascii="宋体" w:hAnsi="宋体" w:cs="宋体" w:hint="eastAsia"/>
          <w:color w:val="000000"/>
        </w:rPr>
        <w:t>客运索道使用维护保养说明书应当明示使用条件、技术参数、操作规程、试运行检查项目、人员要求、设备日常检查和定期检查项目、维护保养项目和要求、常见故障及排除方法、事故应急处置措施、主要受力部件检测和易损件更换的周期和方法等。</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《客运索道安全监督管理规定》（</w:t>
      </w:r>
      <w:r w:rsidRPr="008972C5">
        <w:rPr>
          <w:rFonts w:ascii="宋体" w:hAnsi="宋体" w:cs="宋体"/>
          <w:color w:val="000000"/>
        </w:rPr>
        <w:t>2016</w:t>
      </w:r>
      <w:r w:rsidRPr="008972C5">
        <w:rPr>
          <w:rFonts w:ascii="宋体" w:hAnsi="宋体" w:cs="宋体" w:hint="eastAsia"/>
          <w:color w:val="000000"/>
        </w:rPr>
        <w:t>年）第</w:t>
      </w:r>
      <w:r w:rsidRPr="008972C5">
        <w:rPr>
          <w:rFonts w:ascii="宋体" w:hAnsi="宋体" w:cs="宋体"/>
          <w:color w:val="000000"/>
        </w:rPr>
        <w:t>9</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B9-4</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【责任主体】客运索道制造单位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【责任名称】客运索道采用新工艺新技术要求制度。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客运索道采用新材料、新技术、新工艺，与安全技术规范的要求不一致，或者安全技术规范未作要求、可能对安全性能有重大影响的，客运索道制造单位应当向质检总局申报，由质检总局及时委托安全技术咨询机构或者相关专业机构进行技术评审，评审结果经质检总局批准，方可投入制造、使用。</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《客运索道安全监督管理规定》（</w:t>
      </w:r>
      <w:r w:rsidRPr="008972C5">
        <w:rPr>
          <w:rFonts w:ascii="宋体" w:hAnsi="宋体" w:cs="宋体"/>
          <w:color w:val="000000"/>
        </w:rPr>
        <w:t>2016</w:t>
      </w:r>
      <w:r w:rsidRPr="008972C5">
        <w:rPr>
          <w:rFonts w:ascii="宋体" w:hAnsi="宋体" w:cs="宋体" w:hint="eastAsia"/>
          <w:color w:val="000000"/>
        </w:rPr>
        <w:t>年）第</w:t>
      </w:r>
      <w:r w:rsidRPr="008972C5">
        <w:rPr>
          <w:rFonts w:ascii="宋体" w:hAnsi="宋体" w:cs="宋体"/>
          <w:color w:val="000000"/>
        </w:rPr>
        <w:t>10</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jc w:val="center"/>
        <w:rPr>
          <w:rFonts w:ascii="宋体"/>
          <w:color w:val="000000"/>
          <w:sz w:val="26"/>
          <w:szCs w:val="26"/>
        </w:rPr>
      </w:pPr>
      <w:r w:rsidRPr="008972C5">
        <w:rPr>
          <w:rFonts w:ascii="宋体" w:hAnsi="宋体" w:cs="宋体" w:hint="eastAsia"/>
          <w:color w:val="000000"/>
          <w:sz w:val="26"/>
          <w:szCs w:val="26"/>
        </w:rPr>
        <w:t>第十节　客运索道施工企业</w:t>
      </w:r>
    </w:p>
    <w:p w:rsidR="003078E3" w:rsidRPr="008972C5" w:rsidRDefault="003078E3" w:rsidP="009C0E89">
      <w:pPr>
        <w:ind w:firstLine="393"/>
        <w:rPr>
          <w:rFonts w:ascii="宋体"/>
          <w:color w:val="000000"/>
          <w:sz w:val="22"/>
          <w:szCs w:val="22"/>
        </w:rPr>
      </w:pPr>
      <w:r w:rsidRPr="008972C5">
        <w:rPr>
          <w:rFonts w:ascii="宋体"/>
          <w:color w:val="000000"/>
        </w:rPr>
        <w:t> </w:t>
      </w:r>
    </w:p>
    <w:p w:rsidR="003078E3" w:rsidRPr="008972C5" w:rsidRDefault="003078E3" w:rsidP="009C0E89">
      <w:pPr>
        <w:jc w:val="center"/>
        <w:rPr>
          <w:rFonts w:ascii="宋体"/>
          <w:color w:val="000000"/>
          <w:sz w:val="22"/>
          <w:szCs w:val="22"/>
        </w:rPr>
      </w:pPr>
      <w:r w:rsidRPr="008972C5">
        <w:rPr>
          <w:rFonts w:ascii="宋体" w:hAnsi="宋体" w:cs="宋体" w:hint="eastAsia"/>
          <w:color w:val="000000"/>
          <w:sz w:val="22"/>
          <w:szCs w:val="22"/>
        </w:rPr>
        <w:t>本节目录</w:t>
      </w:r>
    </w:p>
    <w:p w:rsidR="003078E3" w:rsidRPr="008972C5" w:rsidRDefault="003078E3" w:rsidP="009C0E89">
      <w:pPr>
        <w:ind w:firstLine="393"/>
        <w:rPr>
          <w:rFonts w:ascii="宋体"/>
          <w:color w:val="000000"/>
          <w:sz w:val="22"/>
          <w:szCs w:val="22"/>
        </w:rPr>
      </w:pPr>
      <w:r w:rsidRPr="008972C5">
        <w:rPr>
          <w:rFonts w:ascii="宋体"/>
          <w:color w:val="000000"/>
          <w:sz w:val="22"/>
          <w:szCs w:val="22"/>
        </w:rPr>
        <w:t> </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1 </w:t>
      </w:r>
      <w:r w:rsidRPr="008972C5">
        <w:rPr>
          <w:rFonts w:ascii="宋体" w:hAnsi="宋体" w:cs="宋体" w:hint="eastAsia"/>
          <w:color w:val="000000"/>
          <w:sz w:val="22"/>
          <w:szCs w:val="22"/>
        </w:rPr>
        <w:t>施工许可制度。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2 </w:t>
      </w:r>
      <w:r w:rsidRPr="008972C5">
        <w:rPr>
          <w:rFonts w:ascii="宋体" w:hAnsi="宋体" w:cs="宋体" w:hint="eastAsia"/>
          <w:color w:val="000000"/>
          <w:sz w:val="22"/>
          <w:szCs w:val="22"/>
        </w:rPr>
        <w:t>确保按照技术规范施工并保障工程质量制度。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3 </w:t>
      </w:r>
      <w:r w:rsidRPr="008972C5">
        <w:rPr>
          <w:rFonts w:ascii="宋体" w:hAnsi="宋体" w:cs="宋体" w:hint="eastAsia"/>
          <w:color w:val="000000"/>
          <w:sz w:val="22"/>
          <w:szCs w:val="22"/>
        </w:rPr>
        <w:t>施工告知制度。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4 </w:t>
      </w:r>
      <w:r w:rsidRPr="008972C5">
        <w:rPr>
          <w:rFonts w:ascii="宋体" w:hAnsi="宋体" w:cs="宋体" w:hint="eastAsia"/>
          <w:color w:val="000000"/>
          <w:sz w:val="22"/>
          <w:szCs w:val="22"/>
        </w:rPr>
        <w:t>施工监检及相关技术材料移交制度。</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B10-1</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【责任主体】客运索道施工企业</w:t>
      </w:r>
    </w:p>
    <w:p w:rsidR="003078E3" w:rsidRPr="008972C5" w:rsidRDefault="003078E3" w:rsidP="009C0E89">
      <w:pPr>
        <w:rPr>
          <w:rFonts w:ascii="宋体"/>
          <w:color w:val="000000"/>
        </w:rPr>
      </w:pPr>
      <w:r w:rsidRPr="008972C5">
        <w:rPr>
          <w:rFonts w:ascii="宋体" w:hAnsi="宋体" w:cs="宋体"/>
          <w:color w:val="000000"/>
        </w:rPr>
        <w:lastRenderedPageBreak/>
        <w:t>C.</w:t>
      </w:r>
      <w:r w:rsidRPr="008972C5">
        <w:rPr>
          <w:rFonts w:ascii="宋体" w:hAnsi="宋体" w:cs="宋体" w:hint="eastAsia"/>
          <w:color w:val="000000"/>
        </w:rPr>
        <w:t>【责任名称】施工许可制度。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客运索道安装、改造、修理单位应当依法取得许可，方可从事相应的安装、改造、修理活动。</w:t>
      </w:r>
    </w:p>
    <w:p w:rsidR="003078E3" w:rsidRPr="008972C5" w:rsidRDefault="003078E3" w:rsidP="009C0E89">
      <w:pPr>
        <w:ind w:firstLine="393"/>
        <w:rPr>
          <w:rFonts w:ascii="宋体"/>
          <w:color w:val="000000"/>
        </w:rPr>
      </w:pPr>
      <w:r w:rsidRPr="008972C5">
        <w:rPr>
          <w:rFonts w:ascii="宋体" w:hAnsi="宋体" w:cs="宋体" w:hint="eastAsia"/>
          <w:color w:val="000000"/>
        </w:rPr>
        <w:t>客运索道安装、改造许可实施分级管理，具体要求按照有关安全技术规范等规定执行。</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《客运索道安全监督管理规定》（</w:t>
      </w:r>
      <w:r w:rsidRPr="008972C5">
        <w:rPr>
          <w:rFonts w:ascii="宋体" w:hAnsi="宋体" w:cs="宋体"/>
          <w:color w:val="000000"/>
        </w:rPr>
        <w:t>2016</w:t>
      </w:r>
      <w:r w:rsidRPr="008972C5">
        <w:rPr>
          <w:rFonts w:ascii="宋体" w:hAnsi="宋体" w:cs="宋体" w:hint="eastAsia"/>
          <w:color w:val="000000"/>
        </w:rPr>
        <w:t>年）第</w:t>
      </w:r>
      <w:r w:rsidRPr="008972C5">
        <w:rPr>
          <w:rFonts w:ascii="宋体" w:hAnsi="宋体" w:cs="宋体"/>
          <w:color w:val="000000"/>
        </w:rPr>
        <w:t>11</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B10-2</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【责任主体】客运索道施工企业</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【责任名称】确保按照技术规范施工并保障工程质量制度。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客运索道安装单位在客运索道安装施工前，应当确认设备基础、预埋件等符合客运索道安装和土建工程质量要求。</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客运索道安装、改造、修理单位应当按照设计文件、标准、安全技术规范、施工方案等进行作业，加强现场施工质量和安全管理。</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《客运索道安全监督管理规定》（</w:t>
      </w:r>
      <w:r w:rsidRPr="008972C5">
        <w:rPr>
          <w:rFonts w:ascii="宋体" w:hAnsi="宋体" w:cs="宋体"/>
          <w:color w:val="000000"/>
        </w:rPr>
        <w:t>2016</w:t>
      </w:r>
      <w:r w:rsidRPr="008972C5">
        <w:rPr>
          <w:rFonts w:ascii="宋体" w:hAnsi="宋体" w:cs="宋体" w:hint="eastAsia"/>
          <w:color w:val="000000"/>
        </w:rPr>
        <w:t>年）第</w:t>
      </w:r>
      <w:r w:rsidRPr="008972C5">
        <w:rPr>
          <w:rFonts w:ascii="宋体" w:hAnsi="宋体" w:cs="宋体"/>
          <w:color w:val="000000"/>
        </w:rPr>
        <w:t>12</w:t>
      </w:r>
      <w:r w:rsidRPr="008972C5">
        <w:rPr>
          <w:rFonts w:ascii="宋体" w:hAnsi="宋体" w:cs="宋体" w:hint="eastAsia"/>
          <w:color w:val="000000"/>
        </w:rPr>
        <w:t>、</w:t>
      </w:r>
      <w:r w:rsidRPr="008972C5">
        <w:rPr>
          <w:rFonts w:ascii="宋体" w:hAnsi="宋体" w:cs="宋体"/>
          <w:color w:val="000000"/>
        </w:rPr>
        <w:t>14</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B10-3</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【责任主体】客运索道施工企业</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【责任名称】施工告知制度。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客运索道安装、改造、修理单位应当在施工前，按照安全技术规范要求将相关情况通过信函、电报、电传、传真、电子数据交换和电子邮件等书面方式，告知作业所在地的特种设备安全监督管理部门，告知后即可施工。</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《客运索道安全监督管理规定》（</w:t>
      </w:r>
      <w:r w:rsidRPr="008972C5">
        <w:rPr>
          <w:rFonts w:ascii="宋体" w:hAnsi="宋体" w:cs="宋体"/>
          <w:color w:val="000000"/>
        </w:rPr>
        <w:t>2016</w:t>
      </w:r>
      <w:r w:rsidRPr="008972C5">
        <w:rPr>
          <w:rFonts w:ascii="宋体" w:hAnsi="宋体" w:cs="宋体" w:hint="eastAsia"/>
          <w:color w:val="000000"/>
        </w:rPr>
        <w:t>年）第</w:t>
      </w:r>
      <w:r w:rsidRPr="008972C5">
        <w:rPr>
          <w:rFonts w:ascii="宋体" w:hAnsi="宋体" w:cs="宋体"/>
          <w:color w:val="000000"/>
        </w:rPr>
        <w:t>13</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B10-4</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【责任主体】客运索道施工企业</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【责任名称】施工监检及相关技术材料移交制度。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客运索道的安装、改造、重大修理过程，应当经特种设备检验机构按照安全技术规范的要求进行监督检验；未经监督检验或者监督检验不合格的不得交付使用。</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客运索道安装、改造、修理单位应当在验收后三十日内将安全技术规范要求的出厂文件、监督检验证明、无损检测报告以及竣工报告、调试及试运行记录、自检报告等安装、改造、修理相关技术资料和文件移交使用单位存档。</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《客运索道安全监督管理规定》（</w:t>
      </w:r>
      <w:r w:rsidRPr="008972C5">
        <w:rPr>
          <w:rFonts w:ascii="宋体" w:hAnsi="宋体" w:cs="宋体"/>
          <w:color w:val="000000"/>
        </w:rPr>
        <w:t>2016</w:t>
      </w:r>
      <w:r w:rsidRPr="008972C5">
        <w:rPr>
          <w:rFonts w:ascii="宋体" w:hAnsi="宋体" w:cs="宋体" w:hint="eastAsia"/>
          <w:color w:val="000000"/>
        </w:rPr>
        <w:t>年）第</w:t>
      </w:r>
      <w:r w:rsidRPr="008972C5">
        <w:rPr>
          <w:rFonts w:ascii="宋体" w:hAnsi="宋体" w:cs="宋体"/>
          <w:color w:val="000000"/>
        </w:rPr>
        <w:t>15</w:t>
      </w:r>
      <w:r w:rsidRPr="008972C5">
        <w:rPr>
          <w:rFonts w:ascii="宋体" w:hAnsi="宋体" w:cs="宋体" w:hint="eastAsia"/>
          <w:color w:val="000000"/>
        </w:rPr>
        <w:t>、</w:t>
      </w:r>
      <w:r w:rsidRPr="008972C5">
        <w:rPr>
          <w:rFonts w:ascii="宋体" w:hAnsi="宋体" w:cs="宋体"/>
          <w:color w:val="000000"/>
        </w:rPr>
        <w:t>16</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lastRenderedPageBreak/>
        <w:t> </w:t>
      </w:r>
    </w:p>
    <w:p w:rsidR="003078E3" w:rsidRPr="008972C5" w:rsidRDefault="003078E3" w:rsidP="009C0E89">
      <w:pPr>
        <w:jc w:val="center"/>
        <w:rPr>
          <w:rFonts w:ascii="宋体"/>
          <w:color w:val="000000"/>
          <w:sz w:val="26"/>
          <w:szCs w:val="26"/>
        </w:rPr>
      </w:pPr>
      <w:r w:rsidRPr="008972C5">
        <w:rPr>
          <w:rFonts w:ascii="宋体" w:hAnsi="宋体" w:cs="宋体" w:hint="eastAsia"/>
          <w:color w:val="000000"/>
          <w:sz w:val="26"/>
          <w:szCs w:val="26"/>
        </w:rPr>
        <w:t>第十一节　客运索道使用单位</w:t>
      </w:r>
    </w:p>
    <w:p w:rsidR="003078E3" w:rsidRPr="008972C5" w:rsidRDefault="003078E3" w:rsidP="009C0E89">
      <w:pPr>
        <w:ind w:firstLine="393"/>
        <w:rPr>
          <w:rFonts w:ascii="宋体"/>
          <w:color w:val="000000"/>
          <w:sz w:val="22"/>
          <w:szCs w:val="22"/>
        </w:rPr>
      </w:pPr>
      <w:r w:rsidRPr="008972C5">
        <w:rPr>
          <w:rFonts w:ascii="宋体"/>
          <w:color w:val="000000"/>
        </w:rPr>
        <w:t> </w:t>
      </w:r>
    </w:p>
    <w:p w:rsidR="003078E3" w:rsidRPr="008972C5" w:rsidRDefault="003078E3" w:rsidP="009C0E89">
      <w:pPr>
        <w:jc w:val="center"/>
        <w:rPr>
          <w:rFonts w:ascii="宋体"/>
          <w:color w:val="000000"/>
          <w:sz w:val="22"/>
          <w:szCs w:val="22"/>
        </w:rPr>
      </w:pPr>
      <w:r w:rsidRPr="008972C5">
        <w:rPr>
          <w:rFonts w:ascii="宋体" w:hAnsi="宋体" w:cs="宋体" w:hint="eastAsia"/>
          <w:color w:val="000000"/>
          <w:sz w:val="22"/>
          <w:szCs w:val="22"/>
        </w:rPr>
        <w:t>本节目录</w:t>
      </w:r>
    </w:p>
    <w:p w:rsidR="003078E3" w:rsidRPr="008972C5" w:rsidRDefault="003078E3" w:rsidP="009C0E89">
      <w:pPr>
        <w:ind w:firstLine="393"/>
        <w:rPr>
          <w:rFonts w:ascii="宋体"/>
          <w:color w:val="000000"/>
          <w:sz w:val="22"/>
          <w:szCs w:val="22"/>
        </w:rPr>
      </w:pPr>
      <w:r w:rsidRPr="008972C5">
        <w:rPr>
          <w:rFonts w:ascii="宋体"/>
          <w:color w:val="000000"/>
          <w:sz w:val="22"/>
          <w:szCs w:val="22"/>
        </w:rPr>
        <w:t> </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1 </w:t>
      </w:r>
      <w:r w:rsidRPr="008972C5">
        <w:rPr>
          <w:rFonts w:ascii="宋体" w:hAnsi="宋体" w:cs="宋体" w:hint="eastAsia"/>
          <w:color w:val="000000"/>
          <w:sz w:val="22"/>
          <w:szCs w:val="22"/>
        </w:rPr>
        <w:t>客运索道使用、报停、报废制度。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2 </w:t>
      </w:r>
      <w:r w:rsidRPr="008972C5">
        <w:rPr>
          <w:rFonts w:ascii="宋体" w:hAnsi="宋体" w:cs="宋体" w:hint="eastAsia"/>
          <w:color w:val="000000"/>
          <w:sz w:val="22"/>
          <w:szCs w:val="22"/>
        </w:rPr>
        <w:t>建立并实施索道定期检验制度。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3 </w:t>
      </w:r>
      <w:r w:rsidRPr="008972C5">
        <w:rPr>
          <w:rFonts w:ascii="宋体" w:hAnsi="宋体" w:cs="宋体" w:hint="eastAsia"/>
          <w:color w:val="000000"/>
          <w:sz w:val="22"/>
          <w:szCs w:val="22"/>
        </w:rPr>
        <w:t>建立并实施索道的运营负责人、作业人员及相关运营服务人员安全工作制度。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4 </w:t>
      </w:r>
      <w:r w:rsidRPr="008972C5">
        <w:rPr>
          <w:rFonts w:ascii="宋体" w:hAnsi="宋体" w:cs="宋体" w:hint="eastAsia"/>
          <w:color w:val="000000"/>
          <w:sz w:val="22"/>
          <w:szCs w:val="22"/>
        </w:rPr>
        <w:t>建立健全安全管理制度和技术档案。</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5 </w:t>
      </w:r>
      <w:r w:rsidRPr="008972C5">
        <w:rPr>
          <w:rFonts w:ascii="宋体" w:hAnsi="宋体" w:cs="宋体" w:hint="eastAsia"/>
          <w:color w:val="000000"/>
          <w:sz w:val="22"/>
          <w:szCs w:val="22"/>
        </w:rPr>
        <w:t>建立并实施客运索道定期维护保养和日常检查制度。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6 </w:t>
      </w:r>
      <w:r w:rsidRPr="008972C5">
        <w:rPr>
          <w:rFonts w:ascii="宋体" w:hAnsi="宋体" w:cs="宋体" w:hint="eastAsia"/>
          <w:color w:val="000000"/>
          <w:sz w:val="22"/>
          <w:szCs w:val="22"/>
        </w:rPr>
        <w:t>建立警示标志确保乘客安全制度。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7 </w:t>
      </w:r>
      <w:r w:rsidRPr="008972C5">
        <w:rPr>
          <w:rFonts w:ascii="宋体" w:hAnsi="宋体" w:cs="宋体" w:hint="eastAsia"/>
          <w:color w:val="000000"/>
          <w:sz w:val="22"/>
          <w:szCs w:val="22"/>
        </w:rPr>
        <w:t>监理实施应急预案和应急演练制度。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8 </w:t>
      </w:r>
      <w:r w:rsidRPr="008972C5">
        <w:rPr>
          <w:rFonts w:ascii="宋体" w:hAnsi="宋体" w:cs="宋体" w:hint="eastAsia"/>
          <w:color w:val="000000"/>
          <w:sz w:val="22"/>
          <w:szCs w:val="22"/>
        </w:rPr>
        <w:t>客运索道发生事故、故障后应采取措施制度。</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B11-1</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【责任主体】客运索道使用单位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【责任名称】客运索道使用、报停、报废制度。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客运索道在投入使用前或者投入使用后三十日内，使用单位应当按照规定到登记部门办理使用登记。</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客运索道使用单位发生变更、客运索道报废的，应当按照安全技术规范等规定要求办理使用登记变更、注销。</w:t>
      </w:r>
    </w:p>
    <w:p w:rsidR="003078E3" w:rsidRPr="008972C5" w:rsidRDefault="003078E3" w:rsidP="009C0E89">
      <w:pPr>
        <w:ind w:firstLine="393"/>
        <w:rPr>
          <w:rFonts w:ascii="宋体"/>
          <w:color w:val="000000"/>
        </w:rPr>
      </w:pPr>
      <w:r w:rsidRPr="008972C5">
        <w:rPr>
          <w:rFonts w:ascii="宋体" w:hAnsi="宋体" w:cs="宋体"/>
          <w:color w:val="000000"/>
        </w:rPr>
        <w:t>3.</w:t>
      </w:r>
      <w:r w:rsidRPr="008972C5">
        <w:rPr>
          <w:rFonts w:ascii="宋体" w:hAnsi="宋体" w:cs="宋体" w:hint="eastAsia"/>
          <w:color w:val="000000"/>
        </w:rPr>
        <w:t>客运索道使用单位停用客运索道的，应当按照安全技术规范等规定执行，并到登记部门办理相关停用手续。</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《客运索道安全监督管理规定》（</w:t>
      </w:r>
      <w:r w:rsidRPr="008972C5">
        <w:rPr>
          <w:rFonts w:ascii="宋体" w:hAnsi="宋体" w:cs="宋体"/>
          <w:color w:val="000000"/>
        </w:rPr>
        <w:t>2016</w:t>
      </w:r>
      <w:r w:rsidRPr="008972C5">
        <w:rPr>
          <w:rFonts w:ascii="宋体" w:hAnsi="宋体" w:cs="宋体" w:hint="eastAsia"/>
          <w:color w:val="000000"/>
        </w:rPr>
        <w:t>年）第</w:t>
      </w:r>
      <w:r w:rsidRPr="008972C5">
        <w:rPr>
          <w:rFonts w:ascii="宋体" w:hAnsi="宋体" w:cs="宋体"/>
          <w:color w:val="000000"/>
        </w:rPr>
        <w:t>17</w:t>
      </w:r>
      <w:r w:rsidRPr="008972C5">
        <w:rPr>
          <w:rFonts w:ascii="宋体" w:hAnsi="宋体" w:cs="宋体" w:hint="eastAsia"/>
          <w:color w:val="000000"/>
        </w:rPr>
        <w:t>、</w:t>
      </w:r>
      <w:r w:rsidRPr="008972C5">
        <w:rPr>
          <w:rFonts w:ascii="宋体" w:hAnsi="宋体" w:cs="宋体"/>
          <w:color w:val="000000"/>
        </w:rPr>
        <w:t>18</w:t>
      </w:r>
      <w:r w:rsidRPr="008972C5">
        <w:rPr>
          <w:rFonts w:ascii="宋体" w:hAnsi="宋体" w:cs="宋体" w:hint="eastAsia"/>
          <w:color w:val="000000"/>
        </w:rPr>
        <w:t>、</w:t>
      </w:r>
      <w:r w:rsidRPr="008972C5">
        <w:rPr>
          <w:rFonts w:ascii="宋体" w:hAnsi="宋体" w:cs="宋体"/>
          <w:color w:val="000000"/>
        </w:rPr>
        <w:t>19</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B11-2</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【责任主体】客运索道使用单位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【责任名称】建立并实施索道定期检验制度。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客运索道使用单位不得使用未经监督检验、定期检验或者监督检验、定期检验不合格的客运索道。</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客运索道使用单位应当按照安全技术规范的要求，在定期检验周期届满前一个月向特种设备检验机构提出定期检验要求。</w:t>
      </w:r>
    </w:p>
    <w:p w:rsidR="003078E3" w:rsidRPr="008972C5" w:rsidRDefault="003078E3" w:rsidP="009C0E89">
      <w:pPr>
        <w:ind w:firstLine="393"/>
        <w:rPr>
          <w:rFonts w:ascii="宋体"/>
          <w:color w:val="000000"/>
        </w:rPr>
      </w:pPr>
      <w:r w:rsidRPr="008972C5">
        <w:rPr>
          <w:rFonts w:ascii="宋体" w:hAnsi="宋体" w:cs="宋体" w:hint="eastAsia"/>
          <w:color w:val="000000"/>
        </w:rPr>
        <w:t>客运索道定期检验分为全面检验和年度检验。客运架空索道和客运缆车在安装监督检验合格后每三年进行一次全面检验，期间的两个年度，每年进行一次年度检验；客运拖牵索道每年进行一次年度检验。</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《客运索道安全监督管理规定》（</w:t>
      </w:r>
      <w:r w:rsidRPr="008972C5">
        <w:rPr>
          <w:rFonts w:ascii="宋体" w:hAnsi="宋体" w:cs="宋体"/>
          <w:color w:val="000000"/>
        </w:rPr>
        <w:t>2016</w:t>
      </w:r>
      <w:r w:rsidRPr="008972C5">
        <w:rPr>
          <w:rFonts w:ascii="宋体" w:hAnsi="宋体" w:cs="宋体" w:hint="eastAsia"/>
          <w:color w:val="000000"/>
        </w:rPr>
        <w:t>年）第</w:t>
      </w:r>
      <w:r w:rsidRPr="008972C5">
        <w:rPr>
          <w:rFonts w:ascii="宋体" w:hAnsi="宋体" w:cs="宋体"/>
          <w:color w:val="000000"/>
        </w:rPr>
        <w:t>20</w:t>
      </w:r>
      <w:r w:rsidRPr="008972C5">
        <w:rPr>
          <w:rFonts w:ascii="宋体" w:hAnsi="宋体" w:cs="宋体" w:hint="eastAsia"/>
          <w:color w:val="000000"/>
        </w:rPr>
        <w:t>、</w:t>
      </w:r>
      <w:r w:rsidRPr="008972C5">
        <w:rPr>
          <w:rFonts w:ascii="宋体" w:hAnsi="宋体" w:cs="宋体"/>
          <w:color w:val="000000"/>
        </w:rPr>
        <w:t>26</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B11-3</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【责任主体】客运索道使用单位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【责任名称】建立并实施索道的运营负责人、作业人员及相关运营服务人员安全工作制度。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客运索道使用单位主要负责人对客运索道安全使用负责。使用单位负责人应按照安全技术规范要求，定期对安全管理情况进行检查，发现问题应当立即处理。</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客运索道使用单位安全管理人员应当履行以下职责：</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）负责建立安全管理制度并检查各项制度的落实情况；</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）做好本单位客运索道的安全监督管理工作，负责组织设备自检，申报使用登记和定期检验；</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）对客运索道使用状况进行检查，发现问题应当立即处理；情况紧急时，可以决定停止使用并及时报告本单位有关负责人；</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）组织应急救援演习，协助事故调查处理；</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）组织本单位人员的安全教育和培训；</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）督促落实技术档案的管理；</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）法律法规及安全技术规范等规定的其他内容。</w:t>
      </w:r>
    </w:p>
    <w:p w:rsidR="003078E3" w:rsidRPr="008972C5" w:rsidRDefault="003078E3" w:rsidP="009C0E89">
      <w:pPr>
        <w:ind w:firstLine="393"/>
        <w:rPr>
          <w:rFonts w:ascii="宋体"/>
          <w:color w:val="000000"/>
        </w:rPr>
      </w:pPr>
      <w:r w:rsidRPr="008972C5">
        <w:rPr>
          <w:rFonts w:ascii="宋体" w:hAnsi="宋体" w:cs="宋体"/>
          <w:color w:val="000000"/>
        </w:rPr>
        <w:t>3.</w:t>
      </w:r>
      <w:r w:rsidRPr="008972C5">
        <w:rPr>
          <w:rFonts w:ascii="宋体" w:hAnsi="宋体" w:cs="宋体" w:hint="eastAsia"/>
          <w:color w:val="000000"/>
        </w:rPr>
        <w:t>客运索道使用单位应当按照安全技术规范等要求，配备作业人员，并加强对服务人员岗前培训教育，使其掌握基本的应急技能，协助作业人员进行应急处置。</w:t>
      </w:r>
    </w:p>
    <w:p w:rsidR="003078E3" w:rsidRPr="008972C5" w:rsidRDefault="003078E3" w:rsidP="009C0E89">
      <w:pPr>
        <w:ind w:firstLine="393"/>
        <w:rPr>
          <w:rFonts w:ascii="宋体"/>
          <w:color w:val="000000"/>
        </w:rPr>
      </w:pPr>
      <w:r w:rsidRPr="008972C5">
        <w:rPr>
          <w:rFonts w:ascii="宋体" w:hAnsi="宋体" w:cs="宋体" w:hint="eastAsia"/>
          <w:color w:val="000000"/>
        </w:rPr>
        <w:t>作业人员应当履行以下职责：</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）严格执行有关操作规程和操作人员守则；</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）负责设备使用状况日常检查、维护保养，对日常检查、日常维护保养、故障排除情况如实记录，保证设备正常运行；</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）每次运行前应当对保护乘客的安全装置进行检查确认；</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）作业过程中发现事故隐患或者其他不安全因素，应当立即向安全管理人员和本单位有关负责人报告；</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）熟悉应急救援流程，发现设备运行不正常时，应当按照操作规程采取措施保证安全；</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）法律法规及安全技术规范等规定的其他内容。</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《客运索道安全监督管理规定》（</w:t>
      </w:r>
      <w:r w:rsidRPr="008972C5">
        <w:rPr>
          <w:rFonts w:ascii="宋体" w:hAnsi="宋体" w:cs="宋体"/>
          <w:color w:val="000000"/>
        </w:rPr>
        <w:t>2016</w:t>
      </w:r>
      <w:r w:rsidRPr="008972C5">
        <w:rPr>
          <w:rFonts w:ascii="宋体" w:hAnsi="宋体" w:cs="宋体" w:hint="eastAsia"/>
          <w:color w:val="000000"/>
        </w:rPr>
        <w:t>年）第</w:t>
      </w:r>
      <w:r w:rsidRPr="008972C5">
        <w:rPr>
          <w:rFonts w:ascii="宋体" w:hAnsi="宋体" w:cs="宋体"/>
          <w:color w:val="000000"/>
        </w:rPr>
        <w:t>21</w:t>
      </w:r>
      <w:r w:rsidRPr="008972C5">
        <w:rPr>
          <w:rFonts w:ascii="宋体" w:hAnsi="宋体" w:cs="宋体" w:hint="eastAsia"/>
          <w:color w:val="000000"/>
        </w:rPr>
        <w:t>、</w:t>
      </w:r>
      <w:r w:rsidRPr="008972C5">
        <w:rPr>
          <w:rFonts w:ascii="宋体" w:hAnsi="宋体" w:cs="宋体"/>
          <w:color w:val="000000"/>
        </w:rPr>
        <w:t>22</w:t>
      </w:r>
      <w:r w:rsidRPr="008972C5">
        <w:rPr>
          <w:rFonts w:ascii="宋体" w:hAnsi="宋体" w:cs="宋体" w:hint="eastAsia"/>
          <w:color w:val="000000"/>
        </w:rPr>
        <w:t>、</w:t>
      </w:r>
      <w:r w:rsidRPr="008972C5">
        <w:rPr>
          <w:rFonts w:ascii="宋体" w:hAnsi="宋体" w:cs="宋体"/>
          <w:color w:val="000000"/>
        </w:rPr>
        <w:t>23</w:t>
      </w:r>
      <w:r w:rsidRPr="008972C5">
        <w:rPr>
          <w:rFonts w:ascii="宋体" w:hAnsi="宋体" w:cs="宋体" w:hint="eastAsia"/>
          <w:color w:val="000000"/>
        </w:rPr>
        <w:t>条。</w:t>
      </w:r>
    </w:p>
    <w:p w:rsidR="003078E3" w:rsidRPr="008972C5" w:rsidRDefault="003078E3" w:rsidP="009C0E89">
      <w:pPr>
        <w:ind w:firstLine="393"/>
        <w:rPr>
          <w:rFonts w:ascii="宋体"/>
          <w:color w:val="000000"/>
        </w:rPr>
      </w:pP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B11-4</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【责任主体】客运索道使用单位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【责任名称】建立健全安全管理制度和技术档案。</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使用单位应当建立健全以下安全管理制度：</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）技术档案管理制度；</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）安全操作规程；</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）日常检查与定期自行检查制度；</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）维护保养制度；</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）定期报检制度；</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）作业和服务人员守则；</w:t>
      </w:r>
    </w:p>
    <w:p w:rsidR="003078E3" w:rsidRPr="008972C5" w:rsidRDefault="003078E3" w:rsidP="009C0E89">
      <w:pPr>
        <w:ind w:firstLine="393"/>
        <w:rPr>
          <w:rFonts w:ascii="宋体"/>
          <w:color w:val="000000"/>
        </w:rPr>
      </w:pPr>
      <w:r w:rsidRPr="008972C5">
        <w:rPr>
          <w:rFonts w:ascii="宋体" w:hAnsi="宋体" w:cs="宋体" w:hint="eastAsia"/>
          <w:color w:val="000000"/>
        </w:rPr>
        <w:lastRenderedPageBreak/>
        <w:t>（</w:t>
      </w:r>
      <w:r w:rsidRPr="008972C5">
        <w:rPr>
          <w:rFonts w:ascii="宋体" w:hAnsi="宋体" w:cs="宋体"/>
          <w:color w:val="000000"/>
        </w:rPr>
        <w:t>7</w:t>
      </w:r>
      <w:r w:rsidRPr="008972C5">
        <w:rPr>
          <w:rFonts w:ascii="宋体" w:hAnsi="宋体" w:cs="宋体" w:hint="eastAsia"/>
          <w:color w:val="000000"/>
        </w:rPr>
        <w:t>）作业人员及相关服务人员安全培训考核制度；</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）应急救援演练制度；</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9</w:t>
      </w:r>
      <w:r w:rsidRPr="008972C5">
        <w:rPr>
          <w:rFonts w:ascii="宋体" w:hAnsi="宋体" w:cs="宋体" w:hint="eastAsia"/>
          <w:color w:val="000000"/>
        </w:rPr>
        <w:t>）意外事件和事故处理制度；</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10</w:t>
      </w:r>
      <w:r w:rsidRPr="008972C5">
        <w:rPr>
          <w:rFonts w:ascii="宋体" w:hAnsi="宋体" w:cs="宋体" w:hint="eastAsia"/>
          <w:color w:val="000000"/>
        </w:rPr>
        <w:t>）法律法规及安全技术规范等规定的其他制度。</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使用单位应对每条客运索道建立技术档案，并妥善保存，依法管理。</w:t>
      </w:r>
    </w:p>
    <w:p w:rsidR="003078E3" w:rsidRPr="008972C5" w:rsidRDefault="003078E3" w:rsidP="009C0E89">
      <w:pPr>
        <w:ind w:firstLine="393"/>
        <w:rPr>
          <w:rFonts w:ascii="宋体"/>
          <w:color w:val="000000"/>
        </w:rPr>
      </w:pPr>
      <w:r w:rsidRPr="008972C5">
        <w:rPr>
          <w:rFonts w:ascii="宋体" w:hAnsi="宋体" w:cs="宋体" w:hint="eastAsia"/>
          <w:color w:val="000000"/>
        </w:rPr>
        <w:t>技术档案的内容包括：</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）出厂文件；</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）监督检验报告；</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）使用登记相关文件；</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）改造、重大修理技术资料和文件；</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）年度自行检查记录；</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）定期检验报告；</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）应急救援演练记录；</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）运行、维护保养、设备故障与事故处理记录；</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9</w:t>
      </w:r>
      <w:r w:rsidRPr="008972C5">
        <w:rPr>
          <w:rFonts w:ascii="宋体" w:hAnsi="宋体" w:cs="宋体" w:hint="eastAsia"/>
          <w:color w:val="000000"/>
        </w:rPr>
        <w:t>）作业人员培训、考核和证书管理记录；</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10</w:t>
      </w:r>
      <w:r w:rsidRPr="008972C5">
        <w:rPr>
          <w:rFonts w:ascii="宋体" w:hAnsi="宋体" w:cs="宋体" w:hint="eastAsia"/>
          <w:color w:val="000000"/>
        </w:rPr>
        <w:t>）法律法规及安全技术规范等规定的其他内容。</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《客运索道安全监督管理规定》（</w:t>
      </w:r>
      <w:r w:rsidRPr="008972C5">
        <w:rPr>
          <w:rFonts w:ascii="宋体" w:hAnsi="宋体" w:cs="宋体"/>
          <w:color w:val="000000"/>
        </w:rPr>
        <w:t>2016</w:t>
      </w:r>
      <w:r w:rsidRPr="008972C5">
        <w:rPr>
          <w:rFonts w:ascii="宋体" w:hAnsi="宋体" w:cs="宋体" w:hint="eastAsia"/>
          <w:color w:val="000000"/>
        </w:rPr>
        <w:t>年）第</w:t>
      </w:r>
      <w:r w:rsidRPr="008972C5">
        <w:rPr>
          <w:rFonts w:ascii="宋体" w:hAnsi="宋体" w:cs="宋体"/>
          <w:color w:val="000000"/>
        </w:rPr>
        <w:t>24</w:t>
      </w:r>
      <w:r w:rsidRPr="008972C5">
        <w:rPr>
          <w:rFonts w:ascii="宋体" w:hAnsi="宋体" w:cs="宋体" w:hint="eastAsia"/>
          <w:color w:val="000000"/>
        </w:rPr>
        <w:t>、</w:t>
      </w:r>
      <w:r w:rsidRPr="008972C5">
        <w:rPr>
          <w:rFonts w:ascii="宋体" w:hAnsi="宋体" w:cs="宋体"/>
          <w:color w:val="000000"/>
        </w:rPr>
        <w:t>25</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B11-5</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【责任主体】客运索道使用单位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【责任名称】建立并实施客运索道定期维护保养和日常检查制度。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客运索道使用单位应当按照安全技术规范和使用维护说明书的要求，开展设备运营前试运行检查、日常检查和维护保养、定期自行检查，并如实记录。对日常维护保养和试运行检查等自行检查中发现的异常情况，应当及时处理。在国家法定节假日或者开展大型活动等客运索道乘坐人员高峰期前，使用单位应当对客运索道进行全面检查维护，并加强日常检查和安全值班。</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客运索道使用单位进行本单位设备的维护保养工作，应当按照有关安全技术规范要求配备人员、工具和设备。</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《客运索道安全监督管理规定》（</w:t>
      </w:r>
      <w:r w:rsidRPr="008972C5">
        <w:rPr>
          <w:rFonts w:ascii="宋体" w:hAnsi="宋体" w:cs="宋体"/>
          <w:color w:val="000000"/>
        </w:rPr>
        <w:t>2016</w:t>
      </w:r>
      <w:r w:rsidRPr="008972C5">
        <w:rPr>
          <w:rFonts w:ascii="宋体" w:hAnsi="宋体" w:cs="宋体" w:hint="eastAsia"/>
          <w:color w:val="000000"/>
        </w:rPr>
        <w:t>年）第</w:t>
      </w:r>
      <w:r w:rsidRPr="008972C5">
        <w:rPr>
          <w:rFonts w:ascii="宋体" w:hAnsi="宋体" w:cs="宋体"/>
          <w:color w:val="000000"/>
        </w:rPr>
        <w:t>27</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B11-6</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【责任主体】客运索道使用单位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【责任名称】建立警示标志确保乘客安全制度。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客运索道使用单位应当在客运索道等待乘坐区域设置乘客引导标志，及时做好乘客引导工作，保证乘客出入畅通。在客运索道的出入口处等显著位置应当张贴乘客须知、安全使用说明、安全注意事项，内容应包括乘客适应范围、禁忌事宜等，并按照安全技术规范和有关标准的要求悬挂警示标志。</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lastRenderedPageBreak/>
        <w:t>《客运索道安全监督管理规定》（</w:t>
      </w:r>
      <w:r w:rsidRPr="008972C5">
        <w:rPr>
          <w:rFonts w:ascii="宋体" w:hAnsi="宋体" w:cs="宋体"/>
          <w:color w:val="000000"/>
        </w:rPr>
        <w:t>2016</w:t>
      </w:r>
      <w:r w:rsidRPr="008972C5">
        <w:rPr>
          <w:rFonts w:ascii="宋体" w:hAnsi="宋体" w:cs="宋体" w:hint="eastAsia"/>
          <w:color w:val="000000"/>
        </w:rPr>
        <w:t>年）第</w:t>
      </w:r>
      <w:r w:rsidRPr="008972C5">
        <w:rPr>
          <w:rFonts w:ascii="宋体" w:hAnsi="宋体" w:cs="宋体"/>
          <w:color w:val="000000"/>
        </w:rPr>
        <w:t>28</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B11-7</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【责任主体】客运索道使用单位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【责任名称】监理实施应急预案和应急演练制度。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客运索道使用单位应当制定应急专项预案，建立应急救援指挥机构，配备相应的救援人员以及相应数量的营救设备、急救物品。</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客运索道使用单位应当加强营救设备、急救物品的存放和管理，对救援人员定期进行专业培训，每年至少组织一次应急救援演练。</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《客运索道安全监督管理规定》（</w:t>
      </w:r>
      <w:r w:rsidRPr="008972C5">
        <w:rPr>
          <w:rFonts w:ascii="宋体" w:hAnsi="宋体" w:cs="宋体"/>
          <w:color w:val="000000"/>
        </w:rPr>
        <w:t>2016</w:t>
      </w:r>
      <w:r w:rsidRPr="008972C5">
        <w:rPr>
          <w:rFonts w:ascii="宋体" w:hAnsi="宋体" w:cs="宋体" w:hint="eastAsia"/>
          <w:color w:val="000000"/>
        </w:rPr>
        <w:t>年）第</w:t>
      </w:r>
      <w:r w:rsidRPr="008972C5">
        <w:rPr>
          <w:rFonts w:ascii="宋体" w:hAnsi="宋体" w:cs="宋体"/>
          <w:color w:val="000000"/>
        </w:rPr>
        <w:t>29</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B11-8</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【责任主体】客运索道使用单位</w:t>
      </w:r>
    </w:p>
    <w:p w:rsidR="003078E3" w:rsidRPr="008972C5" w:rsidRDefault="003078E3" w:rsidP="009C0E89">
      <w:pPr>
        <w:jc w:val="left"/>
        <w:rPr>
          <w:rFonts w:ascii="宋体"/>
          <w:color w:val="000000"/>
        </w:rPr>
      </w:pPr>
      <w:r w:rsidRPr="008972C5">
        <w:rPr>
          <w:rFonts w:ascii="宋体" w:hAnsi="宋体" w:cs="宋体"/>
          <w:color w:val="000000"/>
        </w:rPr>
        <w:t>C.</w:t>
      </w:r>
      <w:r w:rsidRPr="008972C5">
        <w:rPr>
          <w:rFonts w:ascii="宋体" w:hAnsi="宋体" w:cs="宋体" w:hint="eastAsia"/>
          <w:color w:val="000000"/>
        </w:rPr>
        <w:t>【责任名称】客运索道发生事故、故障后应采取措施制度。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客运索道发生故障或者发生异常情况，使用单位应当立即停止使用，对其进行全面检查，消除事故隐患，经试运行正常后方可继续使用。</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客运索道发生事故，使用单位应当立即停止使用，并按照应急预案采取措施，组织抢救，并及时向事故发生地特种设备安全监督管理部门和有关部门报告。</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《客运索道安全监督管理规定》（</w:t>
      </w:r>
      <w:r w:rsidRPr="008972C5">
        <w:rPr>
          <w:rFonts w:ascii="宋体" w:hAnsi="宋体" w:cs="宋体"/>
          <w:color w:val="000000"/>
        </w:rPr>
        <w:t>2016</w:t>
      </w:r>
      <w:r w:rsidRPr="008972C5">
        <w:rPr>
          <w:rFonts w:ascii="宋体" w:hAnsi="宋体" w:cs="宋体" w:hint="eastAsia"/>
          <w:color w:val="000000"/>
        </w:rPr>
        <w:t>年）第</w:t>
      </w:r>
      <w:r w:rsidRPr="008972C5">
        <w:rPr>
          <w:rFonts w:ascii="宋体" w:hAnsi="宋体" w:cs="宋体"/>
          <w:color w:val="000000"/>
        </w:rPr>
        <w:t>30</w:t>
      </w:r>
      <w:r w:rsidRPr="008972C5">
        <w:rPr>
          <w:rFonts w:ascii="宋体" w:hAnsi="宋体" w:cs="宋体" w:hint="eastAsia"/>
          <w:color w:val="000000"/>
        </w:rPr>
        <w:t>、</w:t>
      </w:r>
      <w:r w:rsidRPr="008972C5">
        <w:rPr>
          <w:rFonts w:ascii="宋体" w:hAnsi="宋体" w:cs="宋体"/>
          <w:color w:val="000000"/>
        </w:rPr>
        <w:t>31</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jc w:val="center"/>
        <w:rPr>
          <w:rFonts w:ascii="宋体"/>
          <w:color w:val="000000"/>
          <w:sz w:val="26"/>
          <w:szCs w:val="26"/>
        </w:rPr>
      </w:pPr>
      <w:r w:rsidRPr="008972C5">
        <w:rPr>
          <w:rFonts w:ascii="宋体" w:hAnsi="宋体" w:cs="宋体" w:hint="eastAsia"/>
          <w:color w:val="000000"/>
          <w:sz w:val="26"/>
          <w:szCs w:val="26"/>
        </w:rPr>
        <w:t>第十二节　起重机械制造企业</w:t>
      </w:r>
    </w:p>
    <w:p w:rsidR="003078E3" w:rsidRPr="008972C5" w:rsidRDefault="003078E3" w:rsidP="009C0E89">
      <w:pPr>
        <w:ind w:firstLine="393"/>
        <w:rPr>
          <w:rFonts w:ascii="宋体"/>
          <w:color w:val="000000"/>
          <w:sz w:val="22"/>
          <w:szCs w:val="22"/>
        </w:rPr>
      </w:pPr>
      <w:r w:rsidRPr="008972C5">
        <w:rPr>
          <w:rFonts w:ascii="宋体"/>
          <w:color w:val="000000"/>
          <w:sz w:val="22"/>
          <w:szCs w:val="22"/>
        </w:rPr>
        <w:t> </w:t>
      </w:r>
    </w:p>
    <w:p w:rsidR="003078E3" w:rsidRPr="008972C5" w:rsidRDefault="003078E3" w:rsidP="009C0E89">
      <w:pPr>
        <w:jc w:val="center"/>
        <w:rPr>
          <w:rFonts w:ascii="宋体"/>
          <w:color w:val="000000"/>
          <w:sz w:val="22"/>
          <w:szCs w:val="22"/>
        </w:rPr>
      </w:pPr>
      <w:r w:rsidRPr="008972C5">
        <w:rPr>
          <w:rFonts w:ascii="宋体" w:hAnsi="宋体" w:cs="宋体" w:hint="eastAsia"/>
          <w:color w:val="000000"/>
          <w:sz w:val="22"/>
          <w:szCs w:val="22"/>
        </w:rPr>
        <w:t>本节目录</w:t>
      </w:r>
    </w:p>
    <w:p w:rsidR="003078E3" w:rsidRPr="008972C5" w:rsidRDefault="003078E3" w:rsidP="009C0E89">
      <w:pPr>
        <w:ind w:firstLine="393"/>
        <w:rPr>
          <w:rFonts w:ascii="宋体"/>
          <w:color w:val="000000"/>
          <w:sz w:val="22"/>
          <w:szCs w:val="22"/>
        </w:rPr>
      </w:pPr>
      <w:r w:rsidRPr="008972C5">
        <w:rPr>
          <w:rFonts w:ascii="宋体"/>
          <w:color w:val="000000"/>
          <w:sz w:val="22"/>
          <w:szCs w:val="22"/>
        </w:rPr>
        <w:t> </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1 </w:t>
      </w:r>
      <w:r w:rsidRPr="008972C5">
        <w:rPr>
          <w:rFonts w:ascii="宋体" w:hAnsi="宋体" w:cs="宋体" w:hint="eastAsia"/>
          <w:color w:val="000000"/>
          <w:sz w:val="22"/>
          <w:szCs w:val="22"/>
        </w:rPr>
        <w:t>建立并实施起重机械制造许可证的使用和管理制度。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2 </w:t>
      </w:r>
      <w:r w:rsidRPr="008972C5">
        <w:rPr>
          <w:rFonts w:ascii="宋体" w:hAnsi="宋体" w:cs="宋体" w:hint="eastAsia"/>
          <w:color w:val="000000"/>
          <w:sz w:val="22"/>
          <w:szCs w:val="22"/>
        </w:rPr>
        <w:t>建立并实施起重机械的制造管理制度。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3 </w:t>
      </w:r>
      <w:r w:rsidRPr="008972C5">
        <w:rPr>
          <w:rFonts w:ascii="宋体" w:hAnsi="宋体" w:cs="宋体" w:hint="eastAsia"/>
          <w:color w:val="000000"/>
          <w:sz w:val="22"/>
          <w:szCs w:val="22"/>
        </w:rPr>
        <w:t>建立并实施起重机械的出厂文件检查制度。</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B12-1</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【责任主体】起重机械制造企业</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【责任名称】建立并实施起重机械制造许可证的使用和管理制度。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取得起重机械制造许可，遵守许可证管理要求：</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）起重机械制造许可证有效期为</w:t>
      </w:r>
      <w:r w:rsidRPr="008972C5">
        <w:rPr>
          <w:rFonts w:ascii="宋体" w:hAnsi="宋体" w:cs="宋体"/>
          <w:color w:val="000000"/>
        </w:rPr>
        <w:t>4</w:t>
      </w:r>
      <w:r w:rsidRPr="008972C5">
        <w:rPr>
          <w:rFonts w:ascii="宋体" w:hAnsi="宋体" w:cs="宋体" w:hint="eastAsia"/>
          <w:color w:val="000000"/>
        </w:rPr>
        <w:t>年。</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）制造单位应当在许可证有效期届满</w:t>
      </w:r>
      <w:r w:rsidRPr="008972C5">
        <w:rPr>
          <w:rFonts w:ascii="宋体" w:hAnsi="宋体" w:cs="宋体"/>
          <w:color w:val="000000"/>
        </w:rPr>
        <w:t>6</w:t>
      </w:r>
      <w:r w:rsidRPr="008972C5">
        <w:rPr>
          <w:rFonts w:ascii="宋体" w:hAnsi="宋体" w:cs="宋体" w:hint="eastAsia"/>
          <w:color w:val="000000"/>
        </w:rPr>
        <w:t>个月前提出书面换证申请。</w:t>
      </w:r>
    </w:p>
    <w:p w:rsidR="003078E3" w:rsidRPr="008972C5" w:rsidRDefault="003078E3" w:rsidP="009C0E89">
      <w:pPr>
        <w:ind w:firstLine="393"/>
        <w:rPr>
          <w:rFonts w:ascii="宋体"/>
          <w:color w:val="000000"/>
        </w:rPr>
      </w:pPr>
      <w:r w:rsidRPr="008972C5">
        <w:rPr>
          <w:rFonts w:ascii="宋体" w:hAnsi="宋体" w:cs="宋体" w:hint="eastAsia"/>
          <w:color w:val="000000"/>
        </w:rPr>
        <w:lastRenderedPageBreak/>
        <w:t>（</w:t>
      </w:r>
      <w:r w:rsidRPr="008972C5">
        <w:rPr>
          <w:rFonts w:ascii="宋体" w:hAnsi="宋体" w:cs="宋体"/>
          <w:color w:val="000000"/>
        </w:rPr>
        <w:t>3</w:t>
      </w:r>
      <w:r w:rsidRPr="008972C5">
        <w:rPr>
          <w:rFonts w:ascii="宋体" w:hAnsi="宋体" w:cs="宋体" w:hint="eastAsia"/>
          <w:color w:val="000000"/>
        </w:rPr>
        <w:t>）起重机械制造许可证有效期届满而未换证的，不得继续从事起重机械制造活动。</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具备起重机械制造许可分级管理的相应条件。</w:t>
      </w:r>
    </w:p>
    <w:p w:rsidR="003078E3" w:rsidRPr="008972C5" w:rsidRDefault="003078E3" w:rsidP="009C0E89">
      <w:pPr>
        <w:ind w:firstLine="393"/>
        <w:rPr>
          <w:rFonts w:ascii="宋体"/>
          <w:color w:val="000000"/>
        </w:rPr>
      </w:pPr>
      <w:r w:rsidRPr="008972C5">
        <w:rPr>
          <w:rFonts w:ascii="宋体" w:hAnsi="宋体" w:cs="宋体"/>
          <w:color w:val="000000"/>
        </w:rPr>
        <w:t>3.</w:t>
      </w:r>
      <w:r w:rsidRPr="008972C5">
        <w:rPr>
          <w:rFonts w:ascii="宋体" w:hAnsi="宋体" w:cs="宋体" w:hint="eastAsia"/>
          <w:color w:val="000000"/>
        </w:rPr>
        <w:t>受委托加工或者出售用于制造起重机械的主要受力结构件的制造单位，应当取得相应起重机械类型和级别的制造资质。</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18</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hAnsi="宋体" w:cs="宋体" w:hint="eastAsia"/>
          <w:color w:val="000000"/>
        </w:rPr>
        <w:t>《起重机械安全监察规定》（</w:t>
      </w:r>
      <w:r w:rsidRPr="008972C5">
        <w:rPr>
          <w:rFonts w:ascii="宋体" w:hAnsi="宋体" w:cs="宋体"/>
          <w:color w:val="000000"/>
        </w:rPr>
        <w:t>2007</w:t>
      </w:r>
      <w:r w:rsidRPr="008972C5">
        <w:rPr>
          <w:rFonts w:ascii="宋体" w:hAnsi="宋体" w:cs="宋体" w:hint="eastAsia"/>
          <w:color w:val="000000"/>
        </w:rPr>
        <w:t>年）第</w:t>
      </w:r>
      <w:r w:rsidRPr="008972C5">
        <w:rPr>
          <w:rFonts w:ascii="宋体" w:hAnsi="宋体" w:cs="宋体"/>
          <w:color w:val="000000"/>
        </w:rPr>
        <w:t>4</w:t>
      </w: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w:t>
      </w:r>
      <w:r w:rsidRPr="008972C5">
        <w:rPr>
          <w:rFonts w:ascii="宋体" w:hAnsi="宋体" w:cs="宋体"/>
          <w:color w:val="000000"/>
        </w:rPr>
        <w:t>10</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B12-2</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【责任主体】起重机械制造企业</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【责任名称】建立并实施起重机械的制造管理制度。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起重机械制造单位在被许可的场所内制造起重机械，但结构不可拆分且运输超限的，可以在使用现场制造。</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起重机械制造单位应当采用符合安全技术规范要求的起重机械设计文件。</w:t>
      </w:r>
    </w:p>
    <w:p w:rsidR="003078E3" w:rsidRPr="008972C5" w:rsidRDefault="003078E3" w:rsidP="009C0E89">
      <w:pPr>
        <w:ind w:firstLine="393"/>
        <w:rPr>
          <w:rFonts w:ascii="宋体"/>
          <w:color w:val="000000"/>
        </w:rPr>
      </w:pPr>
      <w:r w:rsidRPr="008972C5">
        <w:rPr>
          <w:rFonts w:ascii="宋体" w:hAnsi="宋体" w:cs="宋体"/>
          <w:color w:val="000000"/>
        </w:rPr>
        <w:t>3.</w:t>
      </w:r>
      <w:r w:rsidRPr="008972C5">
        <w:rPr>
          <w:rFonts w:ascii="宋体" w:hAnsi="宋体" w:cs="宋体" w:hint="eastAsia"/>
          <w:color w:val="000000"/>
        </w:rPr>
        <w:t>新试制的或其他应当进行型式试验的起重机械整机或者部件，已经进行型式试验。</w:t>
      </w:r>
    </w:p>
    <w:p w:rsidR="003078E3" w:rsidRPr="008972C5" w:rsidRDefault="003078E3" w:rsidP="009C0E89">
      <w:pPr>
        <w:ind w:firstLine="393"/>
        <w:rPr>
          <w:rFonts w:ascii="宋体"/>
          <w:color w:val="000000"/>
        </w:rPr>
      </w:pPr>
      <w:r w:rsidRPr="008972C5">
        <w:rPr>
          <w:rFonts w:ascii="宋体" w:hAnsi="宋体" w:cs="宋体"/>
          <w:color w:val="000000"/>
        </w:rPr>
        <w:t>4.</w:t>
      </w:r>
      <w:r w:rsidRPr="008972C5">
        <w:rPr>
          <w:rFonts w:ascii="宋体" w:hAnsi="宋体" w:cs="宋体" w:hint="eastAsia"/>
          <w:color w:val="000000"/>
        </w:rPr>
        <w:t>起重机械制造单位没有将主要受力结构件（主梁、主副吊臂、主支撑腿、标准节）全部委托加工或者购买。</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《起重机械安全监察规定》（</w:t>
      </w:r>
      <w:r w:rsidRPr="008972C5">
        <w:rPr>
          <w:rFonts w:ascii="宋体" w:hAnsi="宋体" w:cs="宋体"/>
          <w:color w:val="000000"/>
        </w:rPr>
        <w:t>2007</w:t>
      </w:r>
      <w:r w:rsidRPr="008972C5">
        <w:rPr>
          <w:rFonts w:ascii="宋体" w:hAnsi="宋体" w:cs="宋体" w:hint="eastAsia"/>
          <w:color w:val="000000"/>
        </w:rPr>
        <w:t>年）第</w:t>
      </w:r>
      <w:r w:rsidRPr="008972C5">
        <w:rPr>
          <w:rFonts w:ascii="宋体" w:hAnsi="宋体" w:cs="宋体"/>
          <w:color w:val="000000"/>
        </w:rPr>
        <w:t>6</w:t>
      </w: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w:t>
      </w:r>
      <w:r w:rsidRPr="008972C5">
        <w:rPr>
          <w:rFonts w:ascii="宋体" w:hAnsi="宋体" w:cs="宋体"/>
          <w:color w:val="000000"/>
        </w:rPr>
        <w:t>9</w:t>
      </w:r>
      <w:r w:rsidRPr="008972C5">
        <w:rPr>
          <w:rFonts w:ascii="宋体" w:hAnsi="宋体" w:cs="宋体" w:hint="eastAsia"/>
          <w:color w:val="000000"/>
        </w:rPr>
        <w:t>、</w:t>
      </w:r>
      <w:r w:rsidRPr="008972C5">
        <w:rPr>
          <w:rFonts w:ascii="宋体" w:hAnsi="宋体" w:cs="宋体"/>
          <w:color w:val="000000"/>
        </w:rPr>
        <w:t>10</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B12-3</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【责任主体】起重机械制造企业</w:t>
      </w:r>
    </w:p>
    <w:p w:rsidR="003078E3" w:rsidRPr="008972C5" w:rsidRDefault="003078E3" w:rsidP="009C0E89">
      <w:pPr>
        <w:jc w:val="left"/>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【责任名称】建立并实施起重机械的出厂文件检查制度。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出厂时，必须附有：</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设计文件（包括总图、主要受力结构件图、机械传动图和电气、液压系统原理图）。</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产品质量合格证明</w:t>
      </w:r>
    </w:p>
    <w:p w:rsidR="003078E3" w:rsidRPr="008972C5" w:rsidRDefault="003078E3" w:rsidP="009C0E89">
      <w:pPr>
        <w:ind w:firstLine="393"/>
        <w:rPr>
          <w:rFonts w:ascii="宋体"/>
          <w:color w:val="000000"/>
        </w:rPr>
      </w:pPr>
      <w:r w:rsidRPr="008972C5">
        <w:rPr>
          <w:rFonts w:ascii="宋体" w:hAnsi="宋体" w:cs="宋体"/>
          <w:color w:val="000000"/>
        </w:rPr>
        <w:t>3.</w:t>
      </w:r>
      <w:r w:rsidRPr="008972C5">
        <w:rPr>
          <w:rFonts w:ascii="宋体" w:hAnsi="宋体" w:cs="宋体" w:hint="eastAsia"/>
          <w:color w:val="000000"/>
        </w:rPr>
        <w:t>安装及使用维修说明。</w:t>
      </w:r>
    </w:p>
    <w:p w:rsidR="003078E3" w:rsidRPr="008972C5" w:rsidRDefault="003078E3" w:rsidP="009C0E89">
      <w:pPr>
        <w:ind w:firstLine="393"/>
        <w:rPr>
          <w:rFonts w:ascii="宋体"/>
          <w:color w:val="000000"/>
        </w:rPr>
      </w:pPr>
      <w:r w:rsidRPr="008972C5">
        <w:rPr>
          <w:rFonts w:ascii="宋体" w:hAnsi="宋体" w:cs="宋体"/>
          <w:color w:val="000000"/>
        </w:rPr>
        <w:t>4.</w:t>
      </w:r>
      <w:r w:rsidRPr="008972C5">
        <w:rPr>
          <w:rFonts w:ascii="宋体" w:hAnsi="宋体" w:cs="宋体" w:hint="eastAsia"/>
          <w:color w:val="000000"/>
        </w:rPr>
        <w:t>有关型式试验合格证明。</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《起重机械安全监察规定》（</w:t>
      </w:r>
      <w:r w:rsidRPr="008972C5">
        <w:rPr>
          <w:rFonts w:ascii="宋体" w:hAnsi="宋体" w:cs="宋体"/>
          <w:color w:val="000000"/>
        </w:rPr>
        <w:t>2007</w:t>
      </w:r>
      <w:r w:rsidRPr="008972C5">
        <w:rPr>
          <w:rFonts w:ascii="宋体" w:hAnsi="宋体" w:cs="宋体" w:hint="eastAsia"/>
          <w:color w:val="000000"/>
        </w:rPr>
        <w:t>年）第</w:t>
      </w:r>
      <w:r w:rsidRPr="008972C5">
        <w:rPr>
          <w:rFonts w:ascii="宋体" w:hAnsi="宋体" w:cs="宋体"/>
          <w:color w:val="000000"/>
        </w:rPr>
        <w:t>11</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jc w:val="center"/>
        <w:rPr>
          <w:rFonts w:ascii="宋体"/>
          <w:color w:val="000000"/>
          <w:sz w:val="26"/>
          <w:szCs w:val="26"/>
        </w:rPr>
      </w:pPr>
      <w:r w:rsidRPr="008972C5">
        <w:rPr>
          <w:rFonts w:ascii="宋体" w:hAnsi="宋体" w:cs="宋体" w:hint="eastAsia"/>
          <w:color w:val="000000"/>
          <w:sz w:val="26"/>
          <w:szCs w:val="26"/>
        </w:rPr>
        <w:t>第十三节　起重机械施工企业</w:t>
      </w:r>
    </w:p>
    <w:p w:rsidR="003078E3" w:rsidRPr="008972C5" w:rsidRDefault="003078E3" w:rsidP="009C0E89">
      <w:pPr>
        <w:ind w:firstLine="393"/>
        <w:rPr>
          <w:rFonts w:ascii="宋体"/>
          <w:color w:val="000000"/>
          <w:sz w:val="22"/>
          <w:szCs w:val="22"/>
        </w:rPr>
      </w:pPr>
      <w:r w:rsidRPr="008972C5">
        <w:rPr>
          <w:rFonts w:ascii="宋体"/>
          <w:color w:val="000000"/>
        </w:rPr>
        <w:t> </w:t>
      </w:r>
    </w:p>
    <w:p w:rsidR="003078E3" w:rsidRPr="008972C5" w:rsidRDefault="003078E3" w:rsidP="009C0E89">
      <w:pPr>
        <w:jc w:val="center"/>
        <w:rPr>
          <w:rFonts w:ascii="宋体"/>
          <w:color w:val="000000"/>
          <w:sz w:val="22"/>
          <w:szCs w:val="22"/>
        </w:rPr>
      </w:pPr>
      <w:r w:rsidRPr="008972C5">
        <w:rPr>
          <w:rFonts w:ascii="宋体" w:hAnsi="宋体" w:cs="宋体" w:hint="eastAsia"/>
          <w:color w:val="000000"/>
          <w:sz w:val="22"/>
          <w:szCs w:val="22"/>
        </w:rPr>
        <w:t>本节目录</w:t>
      </w:r>
    </w:p>
    <w:p w:rsidR="003078E3" w:rsidRPr="008972C5" w:rsidRDefault="003078E3" w:rsidP="009C0E89">
      <w:pPr>
        <w:ind w:firstLine="393"/>
        <w:rPr>
          <w:rFonts w:ascii="宋体"/>
          <w:color w:val="000000"/>
          <w:sz w:val="22"/>
          <w:szCs w:val="22"/>
        </w:rPr>
      </w:pPr>
      <w:r w:rsidRPr="008972C5">
        <w:rPr>
          <w:rFonts w:ascii="宋体"/>
          <w:color w:val="000000"/>
          <w:sz w:val="22"/>
          <w:szCs w:val="22"/>
        </w:rPr>
        <w:t> </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1 </w:t>
      </w:r>
      <w:r w:rsidRPr="008972C5">
        <w:rPr>
          <w:rFonts w:ascii="宋体" w:hAnsi="宋体" w:cs="宋体" w:hint="eastAsia"/>
          <w:color w:val="000000"/>
          <w:sz w:val="22"/>
          <w:szCs w:val="22"/>
        </w:rPr>
        <w:t>建立并实施起重机械施工的资格管理和监督检验制度。</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rPr>
          <w:rFonts w:ascii="宋体" w:hAnsi="宋体" w:cs="宋体"/>
          <w:color w:val="000000"/>
        </w:rPr>
      </w:pPr>
      <w:r w:rsidRPr="008972C5">
        <w:rPr>
          <w:rFonts w:ascii="宋体" w:hAnsi="宋体" w:cs="宋体"/>
          <w:color w:val="000000"/>
        </w:rPr>
        <w:lastRenderedPageBreak/>
        <w:t>A.</w:t>
      </w:r>
      <w:r w:rsidRPr="008972C5">
        <w:rPr>
          <w:rFonts w:ascii="宋体" w:hAnsi="宋体" w:cs="宋体" w:hint="eastAsia"/>
          <w:color w:val="000000"/>
        </w:rPr>
        <w:t>【责任编号】</w:t>
      </w:r>
      <w:r w:rsidRPr="008972C5">
        <w:rPr>
          <w:rFonts w:ascii="宋体" w:hAnsi="宋体" w:cs="宋体"/>
          <w:color w:val="000000"/>
        </w:rPr>
        <w:t>B13-1</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【责任主体】起重机械施工企业</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【责任名称】建立并实施起重机械施工的资格管理和监督检验制度。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应当依法取得安装、改造、维修许可。</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）起重机械安装、改造、维修许可证有效期为</w:t>
      </w:r>
      <w:r w:rsidRPr="008972C5">
        <w:rPr>
          <w:rFonts w:ascii="宋体" w:hAnsi="宋体" w:cs="宋体"/>
          <w:color w:val="000000"/>
        </w:rPr>
        <w:t>4</w:t>
      </w:r>
      <w:r w:rsidRPr="008972C5">
        <w:rPr>
          <w:rFonts w:ascii="宋体" w:hAnsi="宋体" w:cs="宋体" w:hint="eastAsia"/>
          <w:color w:val="000000"/>
        </w:rPr>
        <w:t>年；</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）安装、改造、维修单位应当在许可证有效期届满</w:t>
      </w:r>
      <w:r w:rsidRPr="008972C5">
        <w:rPr>
          <w:rFonts w:ascii="宋体" w:hAnsi="宋体" w:cs="宋体"/>
          <w:color w:val="000000"/>
        </w:rPr>
        <w:t>6</w:t>
      </w:r>
      <w:r w:rsidRPr="008972C5">
        <w:rPr>
          <w:rFonts w:ascii="宋体" w:hAnsi="宋体" w:cs="宋体" w:hint="eastAsia"/>
          <w:color w:val="000000"/>
        </w:rPr>
        <w:t>个月前提出书面换证申请；</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）起重机械安装、改造、维修许可证有效期届满而未换证的，不得继续从事起重机械安装。</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具备符合起重机械安装、改造、维修许可类型和级别资质的相应条件。</w:t>
      </w:r>
    </w:p>
    <w:p w:rsidR="003078E3" w:rsidRPr="008972C5" w:rsidRDefault="003078E3" w:rsidP="009C0E89">
      <w:pPr>
        <w:ind w:firstLine="393"/>
        <w:rPr>
          <w:rFonts w:ascii="宋体"/>
          <w:color w:val="000000"/>
        </w:rPr>
      </w:pPr>
      <w:r w:rsidRPr="008972C5">
        <w:rPr>
          <w:rFonts w:ascii="宋体" w:hAnsi="宋体" w:cs="宋体"/>
          <w:color w:val="000000"/>
        </w:rPr>
        <w:t>3.</w:t>
      </w:r>
      <w:r w:rsidRPr="008972C5">
        <w:rPr>
          <w:rFonts w:ascii="宋体" w:hAnsi="宋体" w:cs="宋体" w:hint="eastAsia"/>
          <w:color w:val="000000"/>
        </w:rPr>
        <w:t>施工前，应当告知施工所在地质监部门，并向检验检测机构申请监督检验。告知内容包括：</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）单位名称；</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）许可证书号及联系方式；</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）使用单位名称及联系方式；</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）施工项目；</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）拟施工的起重机械；</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）监督检验证书号；</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）型式试验证书号；</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）施工地点；</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9</w:t>
      </w:r>
      <w:r w:rsidRPr="008972C5">
        <w:rPr>
          <w:rFonts w:ascii="宋体" w:hAnsi="宋体" w:cs="宋体" w:hint="eastAsia"/>
          <w:color w:val="000000"/>
        </w:rPr>
        <w:t>）施工方案；</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10</w:t>
      </w:r>
      <w:r w:rsidRPr="008972C5">
        <w:rPr>
          <w:rFonts w:ascii="宋体" w:hAnsi="宋体" w:cs="宋体" w:hint="eastAsia"/>
          <w:color w:val="000000"/>
        </w:rPr>
        <w:t>）施工日期；</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11</w:t>
      </w:r>
      <w:r w:rsidRPr="008972C5">
        <w:rPr>
          <w:rFonts w:ascii="宋体" w:hAnsi="宋体" w:cs="宋体" w:hint="eastAsia"/>
          <w:color w:val="000000"/>
        </w:rPr>
        <w:t>）持证作业人员名单。</w:t>
      </w:r>
    </w:p>
    <w:p w:rsidR="003078E3" w:rsidRPr="008972C5" w:rsidRDefault="003078E3" w:rsidP="009C0E89">
      <w:pPr>
        <w:ind w:firstLine="393"/>
        <w:rPr>
          <w:rFonts w:ascii="宋体"/>
          <w:color w:val="000000"/>
        </w:rPr>
      </w:pPr>
      <w:r w:rsidRPr="008972C5">
        <w:rPr>
          <w:rFonts w:ascii="宋体" w:hAnsi="宋体" w:cs="宋体"/>
          <w:color w:val="000000"/>
        </w:rPr>
        <w:t>4.</w:t>
      </w:r>
      <w:r w:rsidRPr="008972C5">
        <w:rPr>
          <w:rFonts w:ascii="宋体" w:hAnsi="宋体" w:cs="宋体" w:hint="eastAsia"/>
          <w:color w:val="000000"/>
        </w:rPr>
        <w:t>起重机械拆卸施工前，应当制定周密的拆卸作业指导书，按照拆卸作业指导书的要求进行施工。对流动作业并需要重新安装的起重机械，异地安装时，应当办理安装告知后方可施工。</w:t>
      </w:r>
    </w:p>
    <w:p w:rsidR="003078E3" w:rsidRPr="008972C5" w:rsidRDefault="003078E3" w:rsidP="009C0E89">
      <w:pPr>
        <w:ind w:firstLine="393"/>
        <w:rPr>
          <w:rFonts w:ascii="宋体"/>
          <w:color w:val="000000"/>
        </w:rPr>
      </w:pPr>
      <w:r w:rsidRPr="008972C5">
        <w:rPr>
          <w:rFonts w:ascii="宋体" w:hAnsi="宋体" w:cs="宋体"/>
          <w:color w:val="000000"/>
        </w:rPr>
        <w:t>5.</w:t>
      </w:r>
      <w:r w:rsidRPr="008972C5">
        <w:rPr>
          <w:rFonts w:ascii="宋体" w:hAnsi="宋体" w:cs="宋体" w:hint="eastAsia"/>
          <w:color w:val="000000"/>
        </w:rPr>
        <w:t>应当在施工验收后</w:t>
      </w:r>
      <w:r w:rsidRPr="008972C5">
        <w:rPr>
          <w:rFonts w:ascii="宋体" w:hAnsi="宋体" w:cs="宋体"/>
          <w:color w:val="000000"/>
        </w:rPr>
        <w:t>30</w:t>
      </w:r>
      <w:r w:rsidRPr="008972C5">
        <w:rPr>
          <w:rFonts w:ascii="宋体" w:hAnsi="宋体" w:cs="宋体" w:hint="eastAsia"/>
          <w:color w:val="000000"/>
        </w:rPr>
        <w:t>日内，将安装、改造、维修的技术资料移交使用单位。</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《起重机械安全监察规定》（</w:t>
      </w:r>
      <w:r w:rsidRPr="008972C5">
        <w:rPr>
          <w:rFonts w:ascii="宋体" w:hAnsi="宋体" w:cs="宋体"/>
          <w:color w:val="000000"/>
        </w:rPr>
        <w:t>2007</w:t>
      </w:r>
      <w:r w:rsidRPr="008972C5">
        <w:rPr>
          <w:rFonts w:ascii="宋体" w:hAnsi="宋体" w:cs="宋体" w:hint="eastAsia"/>
          <w:color w:val="000000"/>
        </w:rPr>
        <w:t>年）第</w:t>
      </w:r>
      <w:r w:rsidRPr="008972C5">
        <w:rPr>
          <w:rFonts w:ascii="宋体" w:hAnsi="宋体" w:cs="宋体"/>
          <w:color w:val="000000"/>
        </w:rPr>
        <w:t>12</w:t>
      </w:r>
      <w:r w:rsidRPr="008972C5">
        <w:rPr>
          <w:rFonts w:ascii="宋体" w:hAnsi="宋体" w:cs="宋体" w:hint="eastAsia"/>
          <w:color w:val="000000"/>
        </w:rPr>
        <w:t>、</w:t>
      </w:r>
      <w:r w:rsidRPr="008972C5">
        <w:rPr>
          <w:rFonts w:ascii="宋体" w:hAnsi="宋体" w:cs="宋体"/>
          <w:color w:val="000000"/>
        </w:rPr>
        <w:t>13</w:t>
      </w:r>
      <w:r w:rsidRPr="008972C5">
        <w:rPr>
          <w:rFonts w:ascii="宋体" w:hAnsi="宋体" w:cs="宋体" w:hint="eastAsia"/>
          <w:color w:val="000000"/>
        </w:rPr>
        <w:t>、</w:t>
      </w:r>
      <w:r w:rsidRPr="008972C5">
        <w:rPr>
          <w:rFonts w:ascii="宋体" w:hAnsi="宋体" w:cs="宋体"/>
          <w:color w:val="000000"/>
        </w:rPr>
        <w:t>14</w:t>
      </w:r>
      <w:r w:rsidRPr="008972C5">
        <w:rPr>
          <w:rFonts w:ascii="宋体" w:hAnsi="宋体" w:cs="宋体" w:hint="eastAsia"/>
          <w:color w:val="000000"/>
        </w:rPr>
        <w:t>、</w:t>
      </w:r>
      <w:r w:rsidRPr="008972C5">
        <w:rPr>
          <w:rFonts w:ascii="宋体" w:hAnsi="宋体" w:cs="宋体"/>
          <w:color w:val="000000"/>
        </w:rPr>
        <w:t>15</w:t>
      </w:r>
      <w:r w:rsidRPr="008972C5">
        <w:rPr>
          <w:rFonts w:ascii="宋体" w:hAnsi="宋体" w:cs="宋体" w:hint="eastAsia"/>
          <w:color w:val="000000"/>
        </w:rPr>
        <w:t>、</w:t>
      </w:r>
      <w:r w:rsidRPr="008972C5">
        <w:rPr>
          <w:rFonts w:ascii="宋体" w:hAnsi="宋体" w:cs="宋体"/>
          <w:color w:val="000000"/>
        </w:rPr>
        <w:t>16</w:t>
      </w:r>
      <w:r w:rsidRPr="008972C5">
        <w:rPr>
          <w:rFonts w:ascii="宋体" w:hAnsi="宋体" w:cs="宋体" w:hint="eastAsia"/>
          <w:color w:val="000000"/>
        </w:rPr>
        <w:t>、</w:t>
      </w:r>
      <w:r w:rsidRPr="008972C5">
        <w:rPr>
          <w:rFonts w:ascii="宋体" w:hAnsi="宋体" w:cs="宋体"/>
          <w:color w:val="000000"/>
        </w:rPr>
        <w:t>25</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jc w:val="center"/>
        <w:rPr>
          <w:rFonts w:ascii="宋体"/>
          <w:color w:val="000000"/>
          <w:sz w:val="26"/>
          <w:szCs w:val="26"/>
        </w:rPr>
      </w:pPr>
      <w:r w:rsidRPr="008972C5">
        <w:rPr>
          <w:rFonts w:ascii="宋体" w:hAnsi="宋体" w:cs="宋体" w:hint="eastAsia"/>
          <w:color w:val="000000"/>
          <w:sz w:val="26"/>
          <w:szCs w:val="26"/>
        </w:rPr>
        <w:t>第十四节　起重机械使用企业</w:t>
      </w:r>
    </w:p>
    <w:p w:rsidR="003078E3" w:rsidRPr="008972C5" w:rsidRDefault="003078E3" w:rsidP="009C0E89">
      <w:pPr>
        <w:ind w:firstLine="393"/>
        <w:rPr>
          <w:rFonts w:ascii="宋体"/>
          <w:color w:val="000000"/>
          <w:sz w:val="22"/>
          <w:szCs w:val="22"/>
        </w:rPr>
      </w:pPr>
      <w:r w:rsidRPr="008972C5">
        <w:rPr>
          <w:rFonts w:ascii="宋体"/>
          <w:color w:val="000000"/>
          <w:sz w:val="22"/>
          <w:szCs w:val="22"/>
        </w:rPr>
        <w:t> </w:t>
      </w:r>
    </w:p>
    <w:p w:rsidR="003078E3" w:rsidRPr="008972C5" w:rsidRDefault="003078E3" w:rsidP="009C0E89">
      <w:pPr>
        <w:jc w:val="center"/>
        <w:rPr>
          <w:rFonts w:ascii="宋体"/>
          <w:color w:val="000000"/>
          <w:sz w:val="22"/>
          <w:szCs w:val="22"/>
        </w:rPr>
      </w:pPr>
      <w:r w:rsidRPr="008972C5">
        <w:rPr>
          <w:rFonts w:ascii="宋体" w:hAnsi="宋体" w:cs="宋体" w:hint="eastAsia"/>
          <w:color w:val="000000"/>
          <w:sz w:val="22"/>
          <w:szCs w:val="22"/>
        </w:rPr>
        <w:t>本节目录</w:t>
      </w:r>
    </w:p>
    <w:p w:rsidR="003078E3" w:rsidRPr="008972C5" w:rsidRDefault="003078E3" w:rsidP="009C0E89">
      <w:pPr>
        <w:ind w:firstLine="393"/>
        <w:rPr>
          <w:rFonts w:ascii="宋体"/>
          <w:color w:val="000000"/>
          <w:sz w:val="22"/>
          <w:szCs w:val="22"/>
        </w:rPr>
      </w:pPr>
      <w:r w:rsidRPr="008972C5">
        <w:rPr>
          <w:rFonts w:ascii="宋体"/>
          <w:color w:val="000000"/>
          <w:sz w:val="22"/>
          <w:szCs w:val="22"/>
        </w:rPr>
        <w:t> </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1 </w:t>
      </w:r>
      <w:r w:rsidRPr="008972C5">
        <w:rPr>
          <w:rFonts w:ascii="宋体" w:hAnsi="宋体" w:cs="宋体" w:hint="eastAsia"/>
          <w:color w:val="000000"/>
          <w:sz w:val="22"/>
          <w:szCs w:val="22"/>
        </w:rPr>
        <w:t>建立并实施起重机械的使用登记和监督检验制度。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2 </w:t>
      </w:r>
      <w:r w:rsidRPr="008972C5">
        <w:rPr>
          <w:rFonts w:ascii="宋体" w:hAnsi="宋体" w:cs="宋体" w:hint="eastAsia"/>
          <w:color w:val="000000"/>
          <w:sz w:val="22"/>
          <w:szCs w:val="22"/>
        </w:rPr>
        <w:t>建立并实施起重机械的使用安全管理制度。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3 </w:t>
      </w:r>
      <w:r w:rsidRPr="008972C5">
        <w:rPr>
          <w:rFonts w:ascii="宋体" w:hAnsi="宋体" w:cs="宋体" w:hint="eastAsia"/>
          <w:color w:val="000000"/>
          <w:sz w:val="22"/>
          <w:szCs w:val="22"/>
        </w:rPr>
        <w:t>建立并实施起重机械的日常安全检查和维护保养制度。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4 </w:t>
      </w:r>
      <w:r w:rsidRPr="008972C5">
        <w:rPr>
          <w:rFonts w:ascii="宋体" w:hAnsi="宋体" w:cs="宋体" w:hint="eastAsia"/>
          <w:color w:val="000000"/>
          <w:sz w:val="22"/>
          <w:szCs w:val="22"/>
        </w:rPr>
        <w:t>建立并实施起重机械的故障处理和报废销毁制度。</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B14-1</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【责任主体】起重机械使用企业</w:t>
      </w:r>
    </w:p>
    <w:p w:rsidR="003078E3" w:rsidRPr="008972C5" w:rsidRDefault="003078E3" w:rsidP="009C0E89">
      <w:pPr>
        <w:rPr>
          <w:rFonts w:ascii="宋体"/>
          <w:color w:val="000000"/>
        </w:rPr>
      </w:pPr>
      <w:r w:rsidRPr="008972C5">
        <w:rPr>
          <w:rFonts w:ascii="宋体" w:hAnsi="宋体" w:cs="宋体"/>
          <w:color w:val="000000"/>
        </w:rPr>
        <w:lastRenderedPageBreak/>
        <w:t>C.</w:t>
      </w:r>
      <w:r w:rsidRPr="008972C5">
        <w:rPr>
          <w:rFonts w:ascii="宋体" w:hAnsi="宋体" w:cs="宋体" w:hint="eastAsia"/>
          <w:color w:val="000000"/>
        </w:rPr>
        <w:t>【责任名称】建立并实施起重机械的使用登记和监督检验制度。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使用单位应当建立并实施起重机械使用登记和监督检验制度，包括：</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）使用具有相应许可资质的单位制造的起重机械。</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）使用的起重机械经监督检验合格。</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）起重机械在投入使用前或者投入使用后</w:t>
      </w:r>
      <w:r w:rsidRPr="008972C5">
        <w:rPr>
          <w:rFonts w:ascii="宋体" w:hAnsi="宋体" w:cs="宋体"/>
          <w:color w:val="000000"/>
        </w:rPr>
        <w:t>30</w:t>
      </w:r>
      <w:r w:rsidRPr="008972C5">
        <w:rPr>
          <w:rFonts w:ascii="宋体" w:hAnsi="宋体" w:cs="宋体" w:hint="eastAsia"/>
          <w:color w:val="000000"/>
        </w:rPr>
        <w:t>日内，已办理使用登记。</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）起重机械使用单位发生变更的，原使用单位已在</w:t>
      </w:r>
      <w:r w:rsidRPr="008972C5">
        <w:rPr>
          <w:rFonts w:ascii="宋体" w:hAnsi="宋体" w:cs="宋体"/>
          <w:color w:val="000000"/>
        </w:rPr>
        <w:t>30</w:t>
      </w:r>
      <w:r w:rsidRPr="008972C5">
        <w:rPr>
          <w:rFonts w:ascii="宋体" w:hAnsi="宋体" w:cs="宋体" w:hint="eastAsia"/>
          <w:color w:val="000000"/>
        </w:rPr>
        <w:t>日内办理注销；新使用单位已办理使用登记。</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）起重机械定期检验周期最长不超过</w:t>
      </w:r>
      <w:r w:rsidRPr="008972C5">
        <w:rPr>
          <w:rFonts w:ascii="宋体" w:hAnsi="宋体" w:cs="宋体"/>
          <w:color w:val="000000"/>
        </w:rPr>
        <w:t>2</w:t>
      </w:r>
      <w:r w:rsidRPr="008972C5">
        <w:rPr>
          <w:rFonts w:ascii="宋体" w:hAnsi="宋体" w:cs="宋体" w:hint="eastAsia"/>
          <w:color w:val="000000"/>
        </w:rPr>
        <w:t>年。在有效期届满</w:t>
      </w:r>
      <w:r w:rsidRPr="008972C5">
        <w:rPr>
          <w:rFonts w:ascii="宋体" w:hAnsi="宋体" w:cs="宋体"/>
          <w:color w:val="000000"/>
        </w:rPr>
        <w:t>1</w:t>
      </w:r>
      <w:r w:rsidRPr="008972C5">
        <w:rPr>
          <w:rFonts w:ascii="宋体" w:hAnsi="宋体" w:cs="宋体" w:hint="eastAsia"/>
          <w:color w:val="000000"/>
        </w:rPr>
        <w:t>个月前提出定期检验申请。</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）投入使用的旧起重机械，具有原使用单位的使用登记注销证明、新使用单位的使用登记证明、完整的安全技术档案、监督检验和定期检验合格。</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）承租使用的起重机械已经在登记部门进行使用登记、有完整安全技术档案、监督检验或者定期检验合格，否则禁止使用。</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《起重机械安全监察规定》（</w:t>
      </w:r>
      <w:r w:rsidRPr="008972C5">
        <w:rPr>
          <w:rFonts w:ascii="宋体" w:hAnsi="宋体" w:cs="宋体"/>
          <w:color w:val="000000"/>
        </w:rPr>
        <w:t>2007</w:t>
      </w:r>
      <w:r w:rsidRPr="008972C5">
        <w:rPr>
          <w:rFonts w:ascii="宋体" w:hAnsi="宋体" w:cs="宋体" w:hint="eastAsia"/>
          <w:color w:val="000000"/>
        </w:rPr>
        <w:t>年）第</w:t>
      </w:r>
      <w:r w:rsidRPr="008972C5">
        <w:rPr>
          <w:rFonts w:ascii="宋体" w:hAnsi="宋体" w:cs="宋体"/>
          <w:color w:val="000000"/>
        </w:rPr>
        <w:t>17</w:t>
      </w:r>
      <w:r w:rsidRPr="008972C5">
        <w:rPr>
          <w:rFonts w:ascii="宋体" w:hAnsi="宋体" w:cs="宋体" w:hint="eastAsia"/>
          <w:color w:val="000000"/>
        </w:rPr>
        <w:t>、</w:t>
      </w:r>
      <w:r w:rsidRPr="008972C5">
        <w:rPr>
          <w:rFonts w:ascii="宋体" w:hAnsi="宋体" w:cs="宋体"/>
          <w:color w:val="000000"/>
        </w:rPr>
        <w:t>18</w:t>
      </w:r>
      <w:r w:rsidRPr="008972C5">
        <w:rPr>
          <w:rFonts w:ascii="宋体" w:hAnsi="宋体" w:cs="宋体" w:hint="eastAsia"/>
          <w:color w:val="000000"/>
        </w:rPr>
        <w:t>、</w:t>
      </w:r>
      <w:r w:rsidRPr="008972C5">
        <w:rPr>
          <w:rFonts w:ascii="宋体" w:hAnsi="宋体" w:cs="宋体"/>
          <w:color w:val="000000"/>
        </w:rPr>
        <w:t>20</w:t>
      </w:r>
      <w:r w:rsidRPr="008972C5">
        <w:rPr>
          <w:rFonts w:ascii="宋体" w:hAnsi="宋体" w:cs="宋体" w:hint="eastAsia"/>
          <w:color w:val="000000"/>
        </w:rPr>
        <w:t>、</w:t>
      </w:r>
      <w:r w:rsidRPr="008972C5">
        <w:rPr>
          <w:rFonts w:ascii="宋体" w:hAnsi="宋体" w:cs="宋体"/>
          <w:color w:val="000000"/>
        </w:rPr>
        <w:t>22</w:t>
      </w:r>
      <w:r w:rsidRPr="008972C5">
        <w:rPr>
          <w:rFonts w:ascii="宋体" w:hAnsi="宋体" w:cs="宋体" w:hint="eastAsia"/>
          <w:color w:val="000000"/>
        </w:rPr>
        <w:t>、</w:t>
      </w:r>
      <w:r w:rsidRPr="008972C5">
        <w:rPr>
          <w:rFonts w:ascii="宋体" w:hAnsi="宋体" w:cs="宋体"/>
          <w:color w:val="000000"/>
        </w:rPr>
        <w:t>23</w:t>
      </w:r>
      <w:r w:rsidRPr="008972C5">
        <w:rPr>
          <w:rFonts w:ascii="宋体" w:hAnsi="宋体" w:cs="宋体" w:hint="eastAsia"/>
          <w:color w:val="000000"/>
        </w:rPr>
        <w:t>、</w:t>
      </w:r>
      <w:r w:rsidRPr="008972C5">
        <w:rPr>
          <w:rFonts w:ascii="宋体" w:hAnsi="宋体" w:cs="宋体"/>
          <w:color w:val="000000"/>
        </w:rPr>
        <w:t>24</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B14-2</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【责任主体】起重机械使用企业</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【责任名称】建立并实施起重机械的使用安全管理制度。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设置起重机械安全管理机构或者配备专（兼）职安全管理人员从事起重机械安全管理工作。</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对起重机械作业人员进行安全技术培训。</w:t>
      </w:r>
    </w:p>
    <w:p w:rsidR="003078E3" w:rsidRPr="008972C5" w:rsidRDefault="003078E3" w:rsidP="009C0E89">
      <w:pPr>
        <w:ind w:firstLine="393"/>
        <w:rPr>
          <w:rFonts w:ascii="宋体"/>
          <w:color w:val="000000"/>
        </w:rPr>
      </w:pPr>
      <w:r w:rsidRPr="008972C5">
        <w:rPr>
          <w:rFonts w:ascii="宋体" w:hAnsi="宋体" w:cs="宋体"/>
          <w:color w:val="000000"/>
        </w:rPr>
        <w:t>3.</w:t>
      </w:r>
      <w:r w:rsidRPr="008972C5">
        <w:rPr>
          <w:rFonts w:ascii="宋体" w:hAnsi="宋体" w:cs="宋体" w:hint="eastAsia"/>
          <w:color w:val="000000"/>
        </w:rPr>
        <w:t>建立起重机械安全技术档案，包括以下内容：</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）设计文件；</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）产品质量合格证明；</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）监督检验证明；</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）安装技术文件和资料；</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）使用和维护说明；</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）安全保护装置的型式试验合格证明；</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）定期检验报告和定期自行检查的记录；</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）日常使用状况记录；</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9</w:t>
      </w:r>
      <w:r w:rsidRPr="008972C5">
        <w:rPr>
          <w:rFonts w:ascii="宋体" w:hAnsi="宋体" w:cs="宋体" w:hint="eastAsia"/>
          <w:color w:val="000000"/>
        </w:rPr>
        <w:t>）日常维护保养记录；</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10</w:t>
      </w:r>
      <w:r w:rsidRPr="008972C5">
        <w:rPr>
          <w:rFonts w:ascii="宋体" w:hAnsi="宋体" w:cs="宋体" w:hint="eastAsia"/>
          <w:color w:val="000000"/>
        </w:rPr>
        <w:t>）运行故障和事故记录；</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11</w:t>
      </w:r>
      <w:r w:rsidRPr="008972C5">
        <w:rPr>
          <w:rFonts w:ascii="宋体" w:hAnsi="宋体" w:cs="宋体" w:hint="eastAsia"/>
          <w:color w:val="000000"/>
        </w:rPr>
        <w:t>）使用登记证明。</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《起重机械安全监察规定》（</w:t>
      </w:r>
      <w:r w:rsidRPr="008972C5">
        <w:rPr>
          <w:rFonts w:ascii="宋体" w:hAnsi="宋体" w:cs="宋体"/>
          <w:color w:val="000000"/>
        </w:rPr>
        <w:t>2007</w:t>
      </w:r>
      <w:r w:rsidRPr="008972C5">
        <w:rPr>
          <w:rFonts w:ascii="宋体" w:hAnsi="宋体" w:cs="宋体" w:hint="eastAsia"/>
          <w:color w:val="000000"/>
        </w:rPr>
        <w:t>年）第</w:t>
      </w:r>
      <w:r w:rsidRPr="008972C5">
        <w:rPr>
          <w:rFonts w:ascii="宋体" w:hAnsi="宋体" w:cs="宋体"/>
          <w:color w:val="000000"/>
        </w:rPr>
        <w:t>20</w:t>
      </w:r>
      <w:r w:rsidRPr="008972C5">
        <w:rPr>
          <w:rFonts w:ascii="宋体" w:hAnsi="宋体" w:cs="宋体" w:hint="eastAsia"/>
          <w:color w:val="000000"/>
        </w:rPr>
        <w:t>、</w:t>
      </w:r>
      <w:r w:rsidRPr="008972C5">
        <w:rPr>
          <w:rFonts w:ascii="宋体" w:hAnsi="宋体" w:cs="宋体"/>
          <w:color w:val="000000"/>
        </w:rPr>
        <w:t>21</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B14-3</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【责任主体】起重机械使用企业</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【责任名称】建立并实施起重机械的日常安全检查和维护保养制度。</w:t>
      </w:r>
    </w:p>
    <w:p w:rsidR="003078E3" w:rsidRPr="008972C5" w:rsidRDefault="003078E3" w:rsidP="009C0E89">
      <w:pPr>
        <w:rPr>
          <w:rFonts w:ascii="宋体"/>
          <w:color w:val="000000"/>
        </w:rPr>
      </w:pPr>
      <w:r w:rsidRPr="008972C5">
        <w:rPr>
          <w:rFonts w:ascii="宋体" w:hAnsi="宋体" w:cs="宋体"/>
          <w:color w:val="000000"/>
        </w:rPr>
        <w:lastRenderedPageBreak/>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做好日常安全检查和维护保养，并做出记录。主要包括：</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）主要受力结构件；</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）安全附件；</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）安全保护装置；</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）运行机构；</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）控制系统；</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）索具；</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）吊具。</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《起重机械安全监察规定》（</w:t>
      </w:r>
      <w:r w:rsidRPr="008972C5">
        <w:rPr>
          <w:rFonts w:ascii="宋体" w:hAnsi="宋体" w:cs="宋体"/>
          <w:color w:val="000000"/>
        </w:rPr>
        <w:t>2007</w:t>
      </w:r>
      <w:r w:rsidRPr="008972C5">
        <w:rPr>
          <w:rFonts w:ascii="宋体" w:hAnsi="宋体" w:cs="宋体" w:hint="eastAsia"/>
          <w:color w:val="000000"/>
        </w:rPr>
        <w:t>年）第</w:t>
      </w:r>
      <w:r w:rsidRPr="008972C5">
        <w:rPr>
          <w:rFonts w:ascii="宋体" w:hAnsi="宋体" w:cs="宋体"/>
          <w:color w:val="000000"/>
        </w:rPr>
        <w:t>20</w:t>
      </w:r>
      <w:r w:rsidRPr="008972C5">
        <w:rPr>
          <w:rFonts w:ascii="宋体" w:hAnsi="宋体" w:cs="宋体" w:hint="eastAsia"/>
          <w:color w:val="000000"/>
        </w:rPr>
        <w:t>、</w:t>
      </w:r>
      <w:r w:rsidRPr="008972C5">
        <w:rPr>
          <w:rFonts w:ascii="宋体" w:hAnsi="宋体" w:cs="宋体"/>
          <w:color w:val="000000"/>
        </w:rPr>
        <w:t>24</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B14-4</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【责任主体】起重机械使用企业</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【责任名称】建立并实施起重机械的故障处理和报废销毁制度。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）起重机械出现故障或者发生异常情况，应当停止使用，对其全面检查，消除故障和事故隐患。</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）发生起重机械事故，必须及时向质监等相关部门报告。</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）起重机械存在严重事故隐患，无改造、维修价值的，或者达到设计使用年限或者其他报废条件的，应当报废并采取解体等销毁措施，并办理使用登记注销。</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）制定起重机械事故应急救援预案；建立应急救援队伍；定期演练。</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《起重机械安全监察规定》（</w:t>
      </w:r>
      <w:r w:rsidRPr="008972C5">
        <w:rPr>
          <w:rFonts w:ascii="宋体" w:hAnsi="宋体" w:cs="宋体"/>
          <w:color w:val="000000"/>
        </w:rPr>
        <w:t>2007</w:t>
      </w:r>
      <w:r w:rsidRPr="008972C5">
        <w:rPr>
          <w:rFonts w:ascii="宋体" w:hAnsi="宋体" w:cs="宋体" w:hint="eastAsia"/>
          <w:color w:val="000000"/>
        </w:rPr>
        <w:t>年）第</w:t>
      </w:r>
      <w:r w:rsidRPr="008972C5">
        <w:rPr>
          <w:rFonts w:ascii="宋体" w:hAnsi="宋体" w:cs="宋体"/>
          <w:color w:val="000000"/>
        </w:rPr>
        <w:t>19</w:t>
      </w:r>
      <w:r w:rsidRPr="008972C5">
        <w:rPr>
          <w:rFonts w:ascii="宋体" w:hAnsi="宋体" w:cs="宋体" w:hint="eastAsia"/>
          <w:color w:val="000000"/>
        </w:rPr>
        <w:t>、</w:t>
      </w:r>
      <w:r w:rsidRPr="008972C5">
        <w:rPr>
          <w:rFonts w:ascii="宋体" w:hAnsi="宋体" w:cs="宋体"/>
          <w:color w:val="000000"/>
        </w:rPr>
        <w:t>20</w:t>
      </w:r>
      <w:r w:rsidRPr="008972C5">
        <w:rPr>
          <w:rFonts w:ascii="宋体" w:hAnsi="宋体" w:cs="宋体" w:hint="eastAsia"/>
          <w:color w:val="000000"/>
        </w:rPr>
        <w:t>、</w:t>
      </w:r>
      <w:r w:rsidRPr="008972C5">
        <w:rPr>
          <w:rFonts w:ascii="宋体" w:hAnsi="宋体" w:cs="宋体"/>
          <w:color w:val="000000"/>
        </w:rPr>
        <w:t>26</w:t>
      </w:r>
      <w:r w:rsidRPr="008972C5">
        <w:rPr>
          <w:rFonts w:ascii="宋体" w:hAnsi="宋体" w:cs="宋体" w:hint="eastAsia"/>
          <w:color w:val="000000"/>
        </w:rPr>
        <w:t>、</w:t>
      </w:r>
      <w:r w:rsidRPr="008972C5">
        <w:rPr>
          <w:rFonts w:ascii="宋体" w:hAnsi="宋体" w:cs="宋体"/>
          <w:color w:val="000000"/>
        </w:rPr>
        <w:t>27</w:t>
      </w:r>
      <w:r w:rsidRPr="008972C5">
        <w:rPr>
          <w:rFonts w:ascii="宋体" w:hAnsi="宋体" w:cs="宋体" w:hint="eastAsia"/>
          <w:color w:val="000000"/>
        </w:rPr>
        <w:t>、</w:t>
      </w:r>
      <w:r w:rsidRPr="008972C5">
        <w:rPr>
          <w:rFonts w:ascii="宋体" w:hAnsi="宋体" w:cs="宋体"/>
          <w:color w:val="000000"/>
        </w:rPr>
        <w:t>28</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jc w:val="center"/>
        <w:rPr>
          <w:rFonts w:ascii="宋体"/>
          <w:color w:val="000000"/>
          <w:sz w:val="26"/>
          <w:szCs w:val="26"/>
        </w:rPr>
      </w:pPr>
      <w:r w:rsidRPr="008972C5">
        <w:rPr>
          <w:rFonts w:ascii="宋体" w:hAnsi="宋体" w:cs="宋体" w:hint="eastAsia"/>
          <w:color w:val="000000"/>
          <w:sz w:val="26"/>
          <w:szCs w:val="26"/>
        </w:rPr>
        <w:t>第十五节　大型游乐设施制造企业</w:t>
      </w:r>
    </w:p>
    <w:p w:rsidR="003078E3" w:rsidRPr="008972C5" w:rsidRDefault="003078E3" w:rsidP="009C0E89">
      <w:pPr>
        <w:ind w:firstLine="393"/>
        <w:rPr>
          <w:rFonts w:ascii="宋体"/>
          <w:color w:val="000000"/>
          <w:sz w:val="22"/>
          <w:szCs w:val="22"/>
        </w:rPr>
      </w:pPr>
      <w:r w:rsidRPr="008972C5">
        <w:rPr>
          <w:rFonts w:ascii="宋体"/>
          <w:color w:val="000000"/>
        </w:rPr>
        <w:t> </w:t>
      </w:r>
    </w:p>
    <w:p w:rsidR="003078E3" w:rsidRPr="008972C5" w:rsidRDefault="003078E3" w:rsidP="009C0E89">
      <w:pPr>
        <w:jc w:val="center"/>
        <w:rPr>
          <w:rFonts w:ascii="宋体"/>
          <w:color w:val="000000"/>
          <w:sz w:val="22"/>
          <w:szCs w:val="22"/>
        </w:rPr>
      </w:pPr>
      <w:r w:rsidRPr="008972C5">
        <w:rPr>
          <w:rFonts w:ascii="宋体" w:hAnsi="宋体" w:cs="宋体" w:hint="eastAsia"/>
          <w:color w:val="000000"/>
          <w:sz w:val="22"/>
          <w:szCs w:val="22"/>
        </w:rPr>
        <w:t>本节目录</w:t>
      </w:r>
    </w:p>
    <w:p w:rsidR="003078E3" w:rsidRPr="008972C5" w:rsidRDefault="003078E3" w:rsidP="009C0E89">
      <w:pPr>
        <w:ind w:firstLine="393"/>
        <w:rPr>
          <w:rFonts w:ascii="宋体"/>
          <w:color w:val="000000"/>
          <w:sz w:val="22"/>
          <w:szCs w:val="22"/>
        </w:rPr>
      </w:pPr>
      <w:r w:rsidRPr="008972C5">
        <w:rPr>
          <w:rFonts w:ascii="宋体"/>
          <w:color w:val="000000"/>
          <w:sz w:val="22"/>
          <w:szCs w:val="22"/>
        </w:rPr>
        <w:t> </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1 </w:t>
      </w:r>
      <w:r w:rsidRPr="008972C5">
        <w:rPr>
          <w:rFonts w:ascii="宋体" w:hAnsi="宋体" w:cs="宋体" w:hint="eastAsia"/>
          <w:color w:val="000000"/>
          <w:sz w:val="22"/>
          <w:szCs w:val="22"/>
        </w:rPr>
        <w:t>建立并实施大型游乐设施的设计制造的质量安全和出厂文件检查制度。</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B15-1</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【责任主体】大型游乐设施制造企业</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【责任名称】建立并实施大型游乐设施的设计制造的质量安全和出厂文件检查制度。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取得许可后方可从事相应的活动。</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对大型游乐设施的设计进行安全评价，申请设计文件鉴定。</w:t>
      </w:r>
    </w:p>
    <w:p w:rsidR="003078E3" w:rsidRPr="008972C5" w:rsidRDefault="003078E3" w:rsidP="009C0E89">
      <w:pPr>
        <w:ind w:firstLine="393"/>
        <w:rPr>
          <w:rFonts w:ascii="宋体"/>
          <w:color w:val="000000"/>
        </w:rPr>
      </w:pPr>
      <w:r w:rsidRPr="008972C5">
        <w:rPr>
          <w:rFonts w:ascii="宋体" w:hAnsi="宋体" w:cs="宋体"/>
          <w:color w:val="000000"/>
        </w:rPr>
        <w:t>3.</w:t>
      </w:r>
      <w:r w:rsidRPr="008972C5">
        <w:rPr>
          <w:rFonts w:ascii="宋体" w:hAnsi="宋体" w:cs="宋体" w:hint="eastAsia"/>
          <w:color w:val="000000"/>
        </w:rPr>
        <w:t>对新建或者改建危险性较大的游艺机和游乐设施实行设计审核制度，通过审核后，方可以投入正式制造和安装。</w:t>
      </w:r>
    </w:p>
    <w:p w:rsidR="003078E3" w:rsidRPr="008972C5" w:rsidRDefault="003078E3" w:rsidP="009C0E89">
      <w:pPr>
        <w:ind w:firstLine="393"/>
        <w:rPr>
          <w:rFonts w:ascii="宋体"/>
          <w:color w:val="000000"/>
        </w:rPr>
      </w:pPr>
      <w:r w:rsidRPr="008972C5">
        <w:rPr>
          <w:rFonts w:ascii="宋体" w:hAnsi="宋体" w:cs="宋体"/>
          <w:color w:val="000000"/>
        </w:rPr>
        <w:t>4.</w:t>
      </w:r>
      <w:r w:rsidRPr="008972C5">
        <w:rPr>
          <w:rFonts w:ascii="宋体" w:hAnsi="宋体" w:cs="宋体" w:hint="eastAsia"/>
          <w:color w:val="000000"/>
        </w:rPr>
        <w:t>依法进行型式试验的大型游乐设施或者试制的新产品，制造单位应当制定试验方案，</w:t>
      </w:r>
      <w:r w:rsidRPr="008972C5">
        <w:rPr>
          <w:rFonts w:ascii="宋体" w:hAnsi="宋体" w:cs="宋体" w:hint="eastAsia"/>
          <w:color w:val="000000"/>
        </w:rPr>
        <w:lastRenderedPageBreak/>
        <w:t>进行安全性能试验和测试，并进行型式试验。</w:t>
      </w:r>
    </w:p>
    <w:p w:rsidR="003078E3" w:rsidRPr="008972C5" w:rsidRDefault="003078E3" w:rsidP="009C0E89">
      <w:pPr>
        <w:ind w:firstLine="393"/>
        <w:rPr>
          <w:rFonts w:ascii="宋体"/>
          <w:color w:val="000000"/>
        </w:rPr>
      </w:pPr>
      <w:r w:rsidRPr="008972C5">
        <w:rPr>
          <w:rFonts w:ascii="宋体" w:hAnsi="宋体" w:cs="宋体"/>
          <w:color w:val="000000"/>
        </w:rPr>
        <w:t>5.</w:t>
      </w:r>
      <w:r w:rsidRPr="008972C5">
        <w:rPr>
          <w:rFonts w:ascii="宋体" w:hAnsi="宋体" w:cs="宋体" w:hint="eastAsia"/>
          <w:color w:val="000000"/>
        </w:rPr>
        <w:t>对首次使用的新技术，制造单位应当验证其安全性能。</w:t>
      </w:r>
    </w:p>
    <w:p w:rsidR="003078E3" w:rsidRPr="008972C5" w:rsidRDefault="003078E3" w:rsidP="009C0E89">
      <w:pPr>
        <w:ind w:firstLine="393"/>
        <w:rPr>
          <w:rFonts w:ascii="宋体"/>
          <w:color w:val="000000"/>
        </w:rPr>
      </w:pPr>
      <w:r w:rsidRPr="008972C5">
        <w:rPr>
          <w:rFonts w:ascii="宋体" w:hAnsi="宋体" w:cs="宋体"/>
          <w:color w:val="000000"/>
        </w:rPr>
        <w:t>6.</w:t>
      </w:r>
      <w:r w:rsidRPr="008972C5">
        <w:rPr>
          <w:rFonts w:ascii="宋体" w:hAnsi="宋体" w:cs="宋体" w:hint="eastAsia"/>
          <w:color w:val="000000"/>
        </w:rPr>
        <w:t>制造单位委托加工零部件或者外购零部件的，应当按照其质量体系的要求，加强质量控制并依法承担责任。</w:t>
      </w:r>
    </w:p>
    <w:p w:rsidR="003078E3" w:rsidRPr="008972C5" w:rsidRDefault="003078E3" w:rsidP="009C0E89">
      <w:pPr>
        <w:ind w:firstLine="393"/>
        <w:rPr>
          <w:rFonts w:ascii="宋体"/>
          <w:color w:val="000000"/>
        </w:rPr>
      </w:pPr>
      <w:r w:rsidRPr="008972C5">
        <w:rPr>
          <w:rFonts w:ascii="宋体" w:hAnsi="宋体" w:cs="宋体"/>
          <w:color w:val="000000"/>
        </w:rPr>
        <w:t>7.</w:t>
      </w:r>
      <w:r w:rsidRPr="008972C5">
        <w:rPr>
          <w:rFonts w:ascii="宋体" w:hAnsi="宋体" w:cs="宋体" w:hint="eastAsia"/>
          <w:color w:val="000000"/>
        </w:rPr>
        <w:t>应当明示大型游乐设施整机、主要受力部件的设计使用期限。</w:t>
      </w:r>
    </w:p>
    <w:p w:rsidR="003078E3" w:rsidRPr="008972C5" w:rsidRDefault="003078E3" w:rsidP="009C0E89">
      <w:pPr>
        <w:ind w:firstLine="393"/>
        <w:rPr>
          <w:rFonts w:ascii="宋体"/>
          <w:color w:val="000000"/>
        </w:rPr>
      </w:pPr>
      <w:r w:rsidRPr="008972C5">
        <w:rPr>
          <w:rFonts w:ascii="宋体" w:hAnsi="宋体" w:cs="宋体"/>
          <w:color w:val="000000"/>
        </w:rPr>
        <w:t>8.</w:t>
      </w:r>
      <w:r w:rsidRPr="008972C5">
        <w:rPr>
          <w:rFonts w:ascii="宋体" w:hAnsi="宋体" w:cs="宋体" w:hint="eastAsia"/>
          <w:color w:val="000000"/>
        </w:rPr>
        <w:t>对在整机设计使用期限内需要检验、检测或更换的部件，应当设计为可拆卸结构；对不能设计为可拆卸结构的部件，其设计使用期限不得低于整机设计使用期限。</w:t>
      </w:r>
    </w:p>
    <w:p w:rsidR="003078E3" w:rsidRPr="008972C5" w:rsidRDefault="003078E3" w:rsidP="009C0E89">
      <w:pPr>
        <w:ind w:firstLine="393"/>
        <w:rPr>
          <w:rFonts w:ascii="宋体"/>
          <w:color w:val="000000"/>
        </w:rPr>
      </w:pPr>
      <w:r w:rsidRPr="008972C5">
        <w:rPr>
          <w:rFonts w:ascii="宋体" w:hAnsi="宋体" w:cs="宋体"/>
          <w:color w:val="000000"/>
        </w:rPr>
        <w:t>9.</w:t>
      </w:r>
      <w:r w:rsidRPr="008972C5">
        <w:rPr>
          <w:rFonts w:ascii="宋体" w:hAnsi="宋体" w:cs="宋体" w:hint="eastAsia"/>
          <w:color w:val="000000"/>
        </w:rPr>
        <w:t>大型游乐设施出厂时，应当附有：</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）产品质量合格证明；</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）设计文件鉴定报告；</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）型式试验合格证明；</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）安装及使用维护说明书；</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）移动式大型游乐设施还应当附有拆装说明书。</w:t>
      </w:r>
    </w:p>
    <w:p w:rsidR="003078E3" w:rsidRPr="008972C5" w:rsidRDefault="003078E3" w:rsidP="009C0E89">
      <w:pPr>
        <w:ind w:firstLine="393"/>
        <w:rPr>
          <w:rFonts w:ascii="宋体"/>
          <w:color w:val="000000"/>
        </w:rPr>
      </w:pPr>
      <w:r w:rsidRPr="008972C5">
        <w:rPr>
          <w:rFonts w:ascii="宋体" w:hAnsi="宋体" w:cs="宋体"/>
          <w:color w:val="000000"/>
        </w:rPr>
        <w:t>10.</w:t>
      </w:r>
      <w:r w:rsidRPr="008972C5">
        <w:rPr>
          <w:rFonts w:ascii="宋体" w:hAnsi="宋体" w:cs="宋体" w:hint="eastAsia"/>
          <w:color w:val="000000"/>
        </w:rPr>
        <w:t>提出安全风险防控措施。</w:t>
      </w:r>
    </w:p>
    <w:p w:rsidR="003078E3" w:rsidRPr="008972C5" w:rsidRDefault="003078E3" w:rsidP="009C0E89">
      <w:pPr>
        <w:ind w:firstLine="393"/>
        <w:rPr>
          <w:rFonts w:ascii="宋体"/>
          <w:color w:val="000000"/>
        </w:rPr>
      </w:pPr>
      <w:r w:rsidRPr="008972C5">
        <w:rPr>
          <w:rFonts w:ascii="宋体" w:hAnsi="宋体" w:cs="宋体"/>
          <w:color w:val="000000"/>
        </w:rPr>
        <w:t>11.</w:t>
      </w:r>
      <w:r w:rsidRPr="008972C5">
        <w:rPr>
          <w:rFonts w:ascii="宋体" w:hAnsi="宋体" w:cs="宋体" w:hint="eastAsia"/>
          <w:color w:val="000000"/>
        </w:rPr>
        <w:t>应当按照设计文件、标准、安全技术规范等要求进行制造。</w:t>
      </w:r>
    </w:p>
    <w:p w:rsidR="003078E3" w:rsidRPr="008972C5" w:rsidRDefault="003078E3" w:rsidP="009C0E89">
      <w:pPr>
        <w:ind w:firstLine="393"/>
        <w:rPr>
          <w:rFonts w:ascii="宋体"/>
          <w:color w:val="000000"/>
        </w:rPr>
      </w:pPr>
      <w:r w:rsidRPr="008972C5">
        <w:rPr>
          <w:rFonts w:ascii="宋体" w:hAnsi="宋体" w:cs="宋体"/>
          <w:color w:val="000000"/>
        </w:rPr>
        <w:t>12.</w:t>
      </w:r>
      <w:r w:rsidRPr="008972C5">
        <w:rPr>
          <w:rFonts w:ascii="宋体" w:hAnsi="宋体" w:cs="宋体" w:hint="eastAsia"/>
          <w:color w:val="000000"/>
        </w:rPr>
        <w:t>对因设计、制造、安装原因引发故障、事故，存在质量安全问题隐患的，制造、安装单位应当对同类型设备进行排查，消除隐患。</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《大型游乐设施安全监察规定》（</w:t>
      </w:r>
      <w:r w:rsidRPr="008972C5">
        <w:rPr>
          <w:rFonts w:ascii="宋体" w:hAnsi="宋体" w:cs="宋体"/>
          <w:color w:val="000000"/>
        </w:rPr>
        <w:t>2014</w:t>
      </w:r>
      <w:r w:rsidRPr="008972C5">
        <w:rPr>
          <w:rFonts w:ascii="宋体" w:hAnsi="宋体" w:cs="宋体" w:hint="eastAsia"/>
          <w:color w:val="000000"/>
        </w:rPr>
        <w:t>年）第</w:t>
      </w:r>
      <w:r w:rsidRPr="008972C5">
        <w:rPr>
          <w:rFonts w:ascii="宋体" w:hAnsi="宋体" w:cs="宋体"/>
          <w:color w:val="000000"/>
        </w:rPr>
        <w:t>5</w:t>
      </w: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w:t>
      </w:r>
      <w:r w:rsidRPr="008972C5">
        <w:rPr>
          <w:rFonts w:ascii="宋体" w:hAnsi="宋体" w:cs="宋体"/>
          <w:color w:val="000000"/>
        </w:rPr>
        <w:t>9</w:t>
      </w:r>
      <w:r w:rsidRPr="008972C5">
        <w:rPr>
          <w:rFonts w:ascii="宋体" w:hAnsi="宋体" w:cs="宋体" w:hint="eastAsia"/>
          <w:color w:val="000000"/>
        </w:rPr>
        <w:t>、</w:t>
      </w:r>
      <w:r w:rsidRPr="008972C5">
        <w:rPr>
          <w:rFonts w:ascii="宋体" w:hAnsi="宋体" w:cs="宋体"/>
          <w:color w:val="000000"/>
        </w:rPr>
        <w:t>10</w:t>
      </w:r>
      <w:r w:rsidRPr="008972C5">
        <w:rPr>
          <w:rFonts w:ascii="宋体" w:hAnsi="宋体" w:cs="宋体" w:hint="eastAsia"/>
          <w:color w:val="000000"/>
        </w:rPr>
        <w:t>、</w:t>
      </w:r>
      <w:r w:rsidRPr="008972C5">
        <w:rPr>
          <w:rFonts w:ascii="宋体" w:hAnsi="宋体" w:cs="宋体"/>
          <w:color w:val="000000"/>
        </w:rPr>
        <w:t>11</w:t>
      </w:r>
      <w:r w:rsidRPr="008972C5">
        <w:rPr>
          <w:rFonts w:ascii="宋体" w:hAnsi="宋体" w:cs="宋体" w:hint="eastAsia"/>
          <w:color w:val="000000"/>
        </w:rPr>
        <w:t>、</w:t>
      </w:r>
      <w:r w:rsidRPr="008972C5">
        <w:rPr>
          <w:rFonts w:ascii="宋体" w:hAnsi="宋体" w:cs="宋体"/>
          <w:color w:val="000000"/>
        </w:rPr>
        <w:t>12</w:t>
      </w:r>
      <w:r w:rsidRPr="008972C5">
        <w:rPr>
          <w:rFonts w:ascii="宋体" w:hAnsi="宋体" w:cs="宋体" w:hint="eastAsia"/>
          <w:color w:val="000000"/>
        </w:rPr>
        <w:t>、</w:t>
      </w:r>
      <w:r w:rsidRPr="008972C5">
        <w:rPr>
          <w:rFonts w:ascii="宋体" w:hAnsi="宋体" w:cs="宋体"/>
          <w:color w:val="000000"/>
        </w:rPr>
        <w:t>13</w:t>
      </w:r>
      <w:r w:rsidRPr="008972C5">
        <w:rPr>
          <w:rFonts w:ascii="宋体" w:hAnsi="宋体" w:cs="宋体" w:hint="eastAsia"/>
          <w:color w:val="000000"/>
        </w:rPr>
        <w:t>、</w:t>
      </w:r>
      <w:r w:rsidRPr="008972C5">
        <w:rPr>
          <w:rFonts w:ascii="宋体" w:hAnsi="宋体" w:cs="宋体"/>
          <w:color w:val="000000"/>
        </w:rPr>
        <w:t>32</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jc w:val="center"/>
        <w:rPr>
          <w:rFonts w:ascii="宋体"/>
          <w:color w:val="000000"/>
          <w:sz w:val="26"/>
          <w:szCs w:val="26"/>
        </w:rPr>
      </w:pPr>
      <w:r w:rsidRPr="008972C5">
        <w:rPr>
          <w:rFonts w:ascii="宋体" w:hAnsi="宋体" w:cs="宋体" w:hint="eastAsia"/>
          <w:color w:val="000000"/>
          <w:sz w:val="26"/>
          <w:szCs w:val="26"/>
        </w:rPr>
        <w:t>第十六节　大型游乐设施施工企业</w:t>
      </w:r>
    </w:p>
    <w:p w:rsidR="003078E3" w:rsidRPr="008972C5" w:rsidRDefault="003078E3" w:rsidP="009C0E89">
      <w:pPr>
        <w:ind w:firstLine="393"/>
        <w:rPr>
          <w:rFonts w:ascii="宋体"/>
          <w:color w:val="000000"/>
          <w:sz w:val="22"/>
          <w:szCs w:val="22"/>
        </w:rPr>
      </w:pPr>
      <w:r w:rsidRPr="008972C5">
        <w:rPr>
          <w:rFonts w:ascii="宋体"/>
          <w:color w:val="000000"/>
          <w:sz w:val="22"/>
          <w:szCs w:val="22"/>
        </w:rPr>
        <w:t> </w:t>
      </w:r>
    </w:p>
    <w:p w:rsidR="003078E3" w:rsidRPr="008972C5" w:rsidRDefault="003078E3" w:rsidP="009C0E89">
      <w:pPr>
        <w:jc w:val="center"/>
        <w:rPr>
          <w:rFonts w:ascii="宋体"/>
          <w:color w:val="000000"/>
          <w:sz w:val="22"/>
          <w:szCs w:val="22"/>
        </w:rPr>
      </w:pPr>
      <w:r w:rsidRPr="008972C5">
        <w:rPr>
          <w:rFonts w:ascii="宋体" w:hAnsi="宋体" w:cs="宋体" w:hint="eastAsia"/>
          <w:color w:val="000000"/>
          <w:sz w:val="22"/>
          <w:szCs w:val="22"/>
        </w:rPr>
        <w:t>本节目录</w:t>
      </w:r>
    </w:p>
    <w:p w:rsidR="003078E3" w:rsidRPr="008972C5" w:rsidRDefault="003078E3" w:rsidP="009C0E89">
      <w:pPr>
        <w:ind w:firstLine="393"/>
        <w:rPr>
          <w:rFonts w:ascii="宋体"/>
          <w:color w:val="000000"/>
          <w:sz w:val="22"/>
          <w:szCs w:val="22"/>
        </w:rPr>
      </w:pPr>
      <w:r w:rsidRPr="008972C5">
        <w:rPr>
          <w:rFonts w:ascii="宋体"/>
          <w:color w:val="000000"/>
          <w:sz w:val="22"/>
          <w:szCs w:val="22"/>
        </w:rPr>
        <w:t> </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1 </w:t>
      </w:r>
      <w:r w:rsidRPr="008972C5">
        <w:rPr>
          <w:rFonts w:ascii="宋体" w:hAnsi="宋体" w:cs="宋体" w:hint="eastAsia"/>
          <w:color w:val="000000"/>
          <w:sz w:val="22"/>
          <w:szCs w:val="22"/>
        </w:rPr>
        <w:t>建立并实施大型游乐设施施工安装报告和检验制度。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2 </w:t>
      </w:r>
      <w:r w:rsidRPr="008972C5">
        <w:rPr>
          <w:rFonts w:ascii="宋体" w:hAnsi="宋体" w:cs="宋体" w:hint="eastAsia"/>
          <w:color w:val="000000"/>
          <w:sz w:val="22"/>
          <w:szCs w:val="22"/>
        </w:rPr>
        <w:t>建立并实施大型游乐设施改造修理的报告和检验制度。</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B16-1</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【责任主体】大型游乐设施施工企业</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【责任名称】建立并实施大型游乐设施施工安装报告和检验制度。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取得许可后方可从事相应的活动。</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应当在施工前，将拟安装的大型游乐设施或重新安装的移动式大型游乐设施的安装情况书面告知特种设备安全监督管理部门后，方可施工。</w:t>
      </w:r>
    </w:p>
    <w:p w:rsidR="003078E3" w:rsidRPr="008972C5" w:rsidRDefault="003078E3" w:rsidP="009C0E89">
      <w:pPr>
        <w:ind w:firstLine="393"/>
        <w:rPr>
          <w:rFonts w:ascii="宋体"/>
          <w:color w:val="000000"/>
        </w:rPr>
      </w:pPr>
      <w:r w:rsidRPr="008972C5">
        <w:rPr>
          <w:rFonts w:ascii="宋体" w:hAnsi="宋体" w:cs="宋体"/>
          <w:color w:val="000000"/>
        </w:rPr>
        <w:t>3.</w:t>
      </w:r>
      <w:r w:rsidRPr="008972C5">
        <w:rPr>
          <w:rFonts w:ascii="宋体" w:hAnsi="宋体" w:cs="宋体" w:hint="eastAsia"/>
          <w:color w:val="000000"/>
        </w:rPr>
        <w:t>在安装施工前，应当确认场地、设备基础、预埋件等土建工程符合土建工程质量监督管理要求。</w:t>
      </w:r>
    </w:p>
    <w:p w:rsidR="003078E3" w:rsidRPr="008972C5" w:rsidRDefault="003078E3" w:rsidP="009C0E89">
      <w:pPr>
        <w:ind w:firstLine="393"/>
        <w:rPr>
          <w:rFonts w:ascii="宋体"/>
          <w:color w:val="000000"/>
        </w:rPr>
      </w:pPr>
      <w:r w:rsidRPr="008972C5">
        <w:rPr>
          <w:rFonts w:ascii="宋体" w:hAnsi="宋体" w:cs="宋体"/>
          <w:color w:val="000000"/>
        </w:rPr>
        <w:t>4.</w:t>
      </w:r>
      <w:r w:rsidRPr="008972C5">
        <w:rPr>
          <w:rFonts w:ascii="宋体" w:hAnsi="宋体" w:cs="宋体" w:hint="eastAsia"/>
          <w:color w:val="000000"/>
        </w:rPr>
        <w:t>安装单位应当落实质量管理体系和管理制度，严格按照设计文件、标准、安全技术规范、施工方案等进行作业，加强现场施工质量和安全管理。</w:t>
      </w:r>
    </w:p>
    <w:p w:rsidR="003078E3" w:rsidRPr="008972C5" w:rsidRDefault="003078E3" w:rsidP="009C0E89">
      <w:pPr>
        <w:ind w:firstLine="393"/>
        <w:rPr>
          <w:rFonts w:ascii="宋体"/>
          <w:color w:val="000000"/>
        </w:rPr>
      </w:pPr>
      <w:r w:rsidRPr="008972C5">
        <w:rPr>
          <w:rFonts w:ascii="宋体" w:hAnsi="宋体" w:cs="宋体"/>
          <w:color w:val="000000"/>
        </w:rPr>
        <w:t>5.</w:t>
      </w:r>
      <w:r w:rsidRPr="008972C5">
        <w:rPr>
          <w:rFonts w:ascii="宋体" w:hAnsi="宋体" w:cs="宋体" w:hint="eastAsia"/>
          <w:color w:val="000000"/>
        </w:rPr>
        <w:t>安装过程应当按照安全技术规范规定的范围、项目和要求，由特种设备检验机构在企业自检的基础上进行安装监督检验；未经安装监督检验合格的不得交付使用。</w:t>
      </w:r>
    </w:p>
    <w:p w:rsidR="003078E3" w:rsidRPr="008972C5" w:rsidRDefault="003078E3" w:rsidP="009C0E89">
      <w:pPr>
        <w:ind w:firstLine="393"/>
        <w:rPr>
          <w:rFonts w:ascii="宋体"/>
          <w:color w:val="000000"/>
        </w:rPr>
      </w:pPr>
      <w:r w:rsidRPr="008972C5">
        <w:rPr>
          <w:rFonts w:ascii="宋体" w:hAnsi="宋体" w:cs="宋体"/>
          <w:color w:val="000000"/>
        </w:rPr>
        <w:t>6.</w:t>
      </w:r>
      <w:r w:rsidRPr="008972C5">
        <w:rPr>
          <w:rFonts w:ascii="宋体" w:hAnsi="宋体" w:cs="宋体" w:hint="eastAsia"/>
          <w:color w:val="000000"/>
        </w:rPr>
        <w:t>大型游乐设施安装竣工后，应当在大型游乐设施明显部位装设符合安全技术规范要求</w:t>
      </w:r>
      <w:r w:rsidRPr="008972C5">
        <w:rPr>
          <w:rFonts w:ascii="宋体" w:hAnsi="宋体" w:cs="宋体" w:hint="eastAsia"/>
          <w:color w:val="000000"/>
        </w:rPr>
        <w:lastRenderedPageBreak/>
        <w:t>的铭牌。</w:t>
      </w:r>
    </w:p>
    <w:p w:rsidR="003078E3" w:rsidRPr="008972C5" w:rsidRDefault="003078E3" w:rsidP="009C0E89">
      <w:pPr>
        <w:ind w:firstLine="393"/>
        <w:rPr>
          <w:rFonts w:ascii="宋体"/>
          <w:color w:val="000000"/>
        </w:rPr>
      </w:pPr>
      <w:r w:rsidRPr="008972C5">
        <w:rPr>
          <w:rFonts w:ascii="宋体" w:hAnsi="宋体" w:cs="宋体"/>
          <w:color w:val="000000"/>
        </w:rPr>
        <w:t>7.</w:t>
      </w:r>
      <w:r w:rsidRPr="008972C5">
        <w:rPr>
          <w:rFonts w:ascii="宋体" w:hAnsi="宋体" w:cs="宋体" w:hint="eastAsia"/>
          <w:color w:val="000000"/>
        </w:rPr>
        <w:t>大型游乐设施安装竣工后，验收后</w:t>
      </w:r>
      <w:r w:rsidRPr="008972C5">
        <w:rPr>
          <w:rFonts w:ascii="宋体" w:hAnsi="宋体" w:cs="宋体"/>
          <w:color w:val="000000"/>
        </w:rPr>
        <w:t>30</w:t>
      </w:r>
      <w:r w:rsidRPr="008972C5">
        <w:rPr>
          <w:rFonts w:ascii="宋体" w:hAnsi="宋体" w:cs="宋体" w:hint="eastAsia"/>
          <w:color w:val="000000"/>
        </w:rPr>
        <w:t>日内将安装技术资料移交运营使用单位存档。</w:t>
      </w:r>
    </w:p>
    <w:p w:rsidR="003078E3" w:rsidRPr="008972C5" w:rsidRDefault="003078E3" w:rsidP="009C0E89">
      <w:pPr>
        <w:ind w:firstLine="393"/>
        <w:rPr>
          <w:rFonts w:ascii="宋体"/>
          <w:color w:val="000000"/>
        </w:rPr>
      </w:pPr>
      <w:r w:rsidRPr="008972C5">
        <w:rPr>
          <w:rFonts w:ascii="宋体" w:hAnsi="宋体" w:cs="宋体"/>
          <w:color w:val="000000"/>
        </w:rPr>
        <w:t>8.</w:t>
      </w:r>
      <w:r w:rsidRPr="008972C5">
        <w:rPr>
          <w:rFonts w:ascii="宋体" w:hAnsi="宋体" w:cs="宋体" w:hint="eastAsia"/>
          <w:color w:val="000000"/>
        </w:rPr>
        <w:t>对因设计、制造、安装原因引发故障、事故，存在质量安全问题隐患的，应当对同类型设备进行排查，消除隐患。</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《大型游乐设施安全监察规定》（</w:t>
      </w:r>
      <w:r w:rsidRPr="008972C5">
        <w:rPr>
          <w:rFonts w:ascii="宋体" w:hAnsi="宋体" w:cs="宋体"/>
          <w:color w:val="000000"/>
        </w:rPr>
        <w:t>2014</w:t>
      </w:r>
      <w:r w:rsidRPr="008972C5">
        <w:rPr>
          <w:rFonts w:ascii="宋体" w:hAnsi="宋体" w:cs="宋体" w:hint="eastAsia"/>
          <w:color w:val="000000"/>
        </w:rPr>
        <w:t>年）第</w:t>
      </w:r>
      <w:r w:rsidRPr="008972C5">
        <w:rPr>
          <w:rFonts w:ascii="宋体" w:hAnsi="宋体" w:cs="宋体"/>
          <w:color w:val="000000"/>
        </w:rPr>
        <w:t>5</w:t>
      </w:r>
      <w:r w:rsidRPr="008972C5">
        <w:rPr>
          <w:rFonts w:ascii="宋体" w:hAnsi="宋体" w:cs="宋体" w:hint="eastAsia"/>
          <w:color w:val="000000"/>
        </w:rPr>
        <w:t>、</w:t>
      </w:r>
      <w:r w:rsidRPr="008972C5">
        <w:rPr>
          <w:rFonts w:ascii="宋体" w:hAnsi="宋体" w:cs="宋体"/>
          <w:color w:val="000000"/>
        </w:rPr>
        <w:t>14</w:t>
      </w:r>
      <w:r w:rsidRPr="008972C5">
        <w:rPr>
          <w:rFonts w:ascii="宋体" w:hAnsi="宋体" w:cs="宋体" w:hint="eastAsia"/>
          <w:color w:val="000000"/>
        </w:rPr>
        <w:t>、</w:t>
      </w:r>
      <w:r w:rsidRPr="008972C5">
        <w:rPr>
          <w:rFonts w:ascii="宋体" w:hAnsi="宋体" w:cs="宋体"/>
          <w:color w:val="000000"/>
        </w:rPr>
        <w:t>15</w:t>
      </w:r>
      <w:r w:rsidRPr="008972C5">
        <w:rPr>
          <w:rFonts w:ascii="宋体" w:hAnsi="宋体" w:cs="宋体" w:hint="eastAsia"/>
          <w:color w:val="000000"/>
        </w:rPr>
        <w:t>、</w:t>
      </w:r>
      <w:r w:rsidRPr="008972C5">
        <w:rPr>
          <w:rFonts w:ascii="宋体" w:hAnsi="宋体" w:cs="宋体"/>
          <w:color w:val="000000"/>
        </w:rPr>
        <w:t>16</w:t>
      </w:r>
      <w:r w:rsidRPr="008972C5">
        <w:rPr>
          <w:rFonts w:ascii="宋体" w:hAnsi="宋体" w:cs="宋体" w:hint="eastAsia"/>
          <w:color w:val="000000"/>
        </w:rPr>
        <w:t>、</w:t>
      </w:r>
      <w:r w:rsidRPr="008972C5">
        <w:rPr>
          <w:rFonts w:ascii="宋体" w:hAnsi="宋体" w:cs="宋体"/>
          <w:color w:val="000000"/>
        </w:rPr>
        <w:t>17</w:t>
      </w:r>
      <w:r w:rsidRPr="008972C5">
        <w:rPr>
          <w:rFonts w:ascii="宋体" w:hAnsi="宋体" w:cs="宋体" w:hint="eastAsia"/>
          <w:color w:val="000000"/>
        </w:rPr>
        <w:t>、</w:t>
      </w:r>
      <w:r w:rsidRPr="008972C5">
        <w:rPr>
          <w:rFonts w:ascii="宋体" w:hAnsi="宋体" w:cs="宋体"/>
          <w:color w:val="000000"/>
        </w:rPr>
        <w:t>18</w:t>
      </w:r>
      <w:r w:rsidRPr="008972C5">
        <w:rPr>
          <w:rFonts w:ascii="宋体" w:hAnsi="宋体" w:cs="宋体" w:hint="eastAsia"/>
          <w:color w:val="000000"/>
        </w:rPr>
        <w:t>、</w:t>
      </w:r>
      <w:r w:rsidRPr="008972C5">
        <w:rPr>
          <w:rFonts w:ascii="宋体" w:hAnsi="宋体" w:cs="宋体"/>
          <w:color w:val="000000"/>
        </w:rPr>
        <w:t>32</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B16-2</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【责任主体】大型游乐设施施工企业</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【责任名称】建立并实施大型游乐设施改造修理的报告和检验制度。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大型游乐设施改造单位：</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大型游乐设施进行改造的，改造单位应当重新设计，按照本规定进行设计文件鉴定、型式试验和监督检验，并对改造后的设备质量和安全性能负责。</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大型游乐设施改造单位应当在施工前书面告知质量技术监督部门，告知后即可施工。</w:t>
      </w:r>
    </w:p>
    <w:p w:rsidR="003078E3" w:rsidRPr="008972C5" w:rsidRDefault="003078E3" w:rsidP="009C0E89">
      <w:pPr>
        <w:ind w:firstLine="393"/>
        <w:rPr>
          <w:rFonts w:ascii="宋体"/>
          <w:color w:val="000000"/>
        </w:rPr>
      </w:pPr>
      <w:r w:rsidRPr="008972C5">
        <w:rPr>
          <w:rFonts w:ascii="宋体" w:hAnsi="宋体" w:cs="宋体"/>
          <w:color w:val="000000"/>
        </w:rPr>
        <w:t>3.</w:t>
      </w:r>
      <w:r w:rsidRPr="008972C5">
        <w:rPr>
          <w:rFonts w:ascii="宋体" w:hAnsi="宋体" w:cs="宋体" w:hint="eastAsia"/>
          <w:color w:val="000000"/>
        </w:rPr>
        <w:t>施工现场作业人员应当满足施工要求，具有相应特种设备作业人员资格的人数应当符合安全技术规范的要求。</w:t>
      </w:r>
    </w:p>
    <w:p w:rsidR="003078E3" w:rsidRPr="008972C5" w:rsidRDefault="003078E3" w:rsidP="009C0E89">
      <w:pPr>
        <w:ind w:firstLine="393"/>
        <w:rPr>
          <w:rFonts w:ascii="宋体"/>
          <w:color w:val="000000"/>
        </w:rPr>
      </w:pPr>
      <w:r w:rsidRPr="008972C5">
        <w:rPr>
          <w:rFonts w:ascii="宋体" w:hAnsi="宋体" w:cs="宋体"/>
          <w:color w:val="000000"/>
        </w:rPr>
        <w:t>4.</w:t>
      </w:r>
      <w:r w:rsidRPr="008972C5">
        <w:rPr>
          <w:rFonts w:ascii="宋体" w:hAnsi="宋体" w:cs="宋体" w:hint="eastAsia"/>
          <w:color w:val="000000"/>
        </w:rPr>
        <w:t>重大修理过程，必须进行重大修理监督检验；未经重大修理监督检验合格的不得交付使用。</w:t>
      </w:r>
    </w:p>
    <w:p w:rsidR="003078E3" w:rsidRPr="008972C5" w:rsidRDefault="003078E3" w:rsidP="009C0E89">
      <w:pPr>
        <w:ind w:firstLine="393"/>
        <w:rPr>
          <w:rFonts w:ascii="宋体"/>
          <w:color w:val="000000"/>
        </w:rPr>
      </w:pPr>
      <w:r w:rsidRPr="008972C5">
        <w:rPr>
          <w:rFonts w:ascii="宋体" w:hAnsi="宋体" w:cs="宋体"/>
          <w:color w:val="000000"/>
        </w:rPr>
        <w:t>5.</w:t>
      </w:r>
      <w:r w:rsidRPr="008972C5">
        <w:rPr>
          <w:rFonts w:ascii="宋体" w:hAnsi="宋体" w:cs="宋体" w:hint="eastAsia"/>
          <w:color w:val="000000"/>
        </w:rPr>
        <w:t>大型游乐设施改造竣工后，施工单位应当装设符合安全技术规范要求的铭牌，并在验收后</w:t>
      </w:r>
      <w:r w:rsidRPr="008972C5">
        <w:rPr>
          <w:rFonts w:ascii="宋体" w:hAnsi="宋体" w:cs="宋体"/>
          <w:color w:val="000000"/>
        </w:rPr>
        <w:t>30</w:t>
      </w:r>
      <w:r w:rsidRPr="008972C5">
        <w:rPr>
          <w:rFonts w:ascii="宋体" w:hAnsi="宋体" w:cs="宋体" w:hint="eastAsia"/>
          <w:color w:val="000000"/>
        </w:rPr>
        <w:t>日内将技术资料移交运营使用单位存档。</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《大型游乐设施安全监察规定》（</w:t>
      </w:r>
      <w:r w:rsidRPr="008972C5">
        <w:rPr>
          <w:rFonts w:ascii="宋体" w:hAnsi="宋体" w:cs="宋体"/>
          <w:color w:val="000000"/>
        </w:rPr>
        <w:t>2014</w:t>
      </w:r>
      <w:r w:rsidRPr="008972C5">
        <w:rPr>
          <w:rFonts w:ascii="宋体" w:hAnsi="宋体" w:cs="宋体" w:hint="eastAsia"/>
          <w:color w:val="000000"/>
        </w:rPr>
        <w:t>年）第</w:t>
      </w:r>
      <w:r w:rsidRPr="008972C5">
        <w:rPr>
          <w:rFonts w:ascii="宋体" w:hAnsi="宋体" w:cs="宋体"/>
          <w:color w:val="000000"/>
        </w:rPr>
        <w:t>29</w:t>
      </w:r>
      <w:r w:rsidRPr="008972C5">
        <w:rPr>
          <w:rFonts w:ascii="宋体" w:hAnsi="宋体" w:cs="宋体" w:hint="eastAsia"/>
          <w:color w:val="000000"/>
        </w:rPr>
        <w:t>、</w:t>
      </w:r>
      <w:r w:rsidRPr="008972C5">
        <w:rPr>
          <w:rFonts w:ascii="宋体" w:hAnsi="宋体" w:cs="宋体"/>
          <w:color w:val="000000"/>
        </w:rPr>
        <w:t>30</w:t>
      </w:r>
      <w:r w:rsidRPr="008972C5">
        <w:rPr>
          <w:rFonts w:ascii="宋体" w:hAnsi="宋体" w:cs="宋体" w:hint="eastAsia"/>
          <w:color w:val="000000"/>
        </w:rPr>
        <w:t>、</w:t>
      </w:r>
      <w:r w:rsidRPr="008972C5">
        <w:rPr>
          <w:rFonts w:ascii="宋体" w:hAnsi="宋体" w:cs="宋体"/>
          <w:color w:val="000000"/>
        </w:rPr>
        <w:t>31</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jc w:val="center"/>
        <w:rPr>
          <w:rFonts w:ascii="宋体"/>
          <w:color w:val="000000"/>
          <w:sz w:val="26"/>
          <w:szCs w:val="26"/>
        </w:rPr>
      </w:pPr>
      <w:r w:rsidRPr="008972C5">
        <w:rPr>
          <w:rFonts w:ascii="宋体" w:hAnsi="宋体" w:cs="宋体" w:hint="eastAsia"/>
          <w:color w:val="000000"/>
          <w:sz w:val="26"/>
          <w:szCs w:val="26"/>
        </w:rPr>
        <w:t>第十七节　大型游乐设施使用运营企业</w:t>
      </w:r>
    </w:p>
    <w:p w:rsidR="003078E3" w:rsidRPr="008972C5" w:rsidRDefault="003078E3" w:rsidP="009C0E89">
      <w:pPr>
        <w:ind w:firstLine="393"/>
        <w:rPr>
          <w:rFonts w:ascii="宋体"/>
          <w:color w:val="000000"/>
          <w:sz w:val="22"/>
          <w:szCs w:val="22"/>
        </w:rPr>
      </w:pPr>
      <w:r w:rsidRPr="008972C5">
        <w:rPr>
          <w:rFonts w:ascii="宋体"/>
          <w:color w:val="000000"/>
          <w:sz w:val="22"/>
          <w:szCs w:val="22"/>
        </w:rPr>
        <w:t> </w:t>
      </w:r>
    </w:p>
    <w:p w:rsidR="003078E3" w:rsidRPr="008972C5" w:rsidRDefault="003078E3" w:rsidP="009C0E89">
      <w:pPr>
        <w:jc w:val="center"/>
        <w:rPr>
          <w:rFonts w:ascii="宋体"/>
          <w:color w:val="000000"/>
          <w:sz w:val="22"/>
          <w:szCs w:val="22"/>
        </w:rPr>
      </w:pPr>
      <w:r w:rsidRPr="008972C5">
        <w:rPr>
          <w:rFonts w:ascii="宋体" w:hAnsi="宋体" w:cs="宋体" w:hint="eastAsia"/>
          <w:color w:val="000000"/>
          <w:sz w:val="22"/>
          <w:szCs w:val="22"/>
        </w:rPr>
        <w:t>本节目录</w:t>
      </w:r>
    </w:p>
    <w:p w:rsidR="003078E3" w:rsidRPr="008972C5" w:rsidRDefault="003078E3" w:rsidP="009C0E89">
      <w:pPr>
        <w:ind w:firstLine="393"/>
        <w:rPr>
          <w:rFonts w:ascii="宋体"/>
          <w:color w:val="000000"/>
          <w:sz w:val="22"/>
          <w:szCs w:val="22"/>
        </w:rPr>
      </w:pPr>
      <w:r w:rsidRPr="008972C5">
        <w:rPr>
          <w:rFonts w:ascii="宋体"/>
          <w:color w:val="000000"/>
          <w:sz w:val="22"/>
          <w:szCs w:val="22"/>
        </w:rPr>
        <w:t> </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1 </w:t>
      </w:r>
      <w:r w:rsidRPr="008972C5">
        <w:rPr>
          <w:rFonts w:ascii="宋体" w:hAnsi="宋体" w:cs="宋体" w:hint="eastAsia"/>
          <w:color w:val="000000"/>
          <w:sz w:val="22"/>
          <w:szCs w:val="22"/>
        </w:rPr>
        <w:t>建立并实施大型游乐设施的登记制度。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2 </w:t>
      </w:r>
      <w:r w:rsidRPr="008972C5">
        <w:rPr>
          <w:rFonts w:ascii="宋体" w:hAnsi="宋体" w:cs="宋体" w:hint="eastAsia"/>
          <w:color w:val="000000"/>
          <w:sz w:val="22"/>
          <w:szCs w:val="22"/>
        </w:rPr>
        <w:t>建立并实施大型游乐设施的技术档案管理制度。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3 </w:t>
      </w:r>
      <w:r w:rsidRPr="008972C5">
        <w:rPr>
          <w:rFonts w:ascii="宋体" w:hAnsi="宋体" w:cs="宋体" w:hint="eastAsia"/>
          <w:color w:val="000000"/>
          <w:sz w:val="22"/>
          <w:szCs w:val="22"/>
        </w:rPr>
        <w:t>建立并实施大型游乐设施的设备管理和日常安全检查制度。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4 </w:t>
      </w:r>
      <w:r w:rsidRPr="008972C5">
        <w:rPr>
          <w:rFonts w:ascii="宋体" w:hAnsi="宋体" w:cs="宋体" w:hint="eastAsia"/>
          <w:color w:val="000000"/>
          <w:sz w:val="22"/>
          <w:szCs w:val="22"/>
        </w:rPr>
        <w:t>建立并实施大型游乐设施的安全操作规程和乘客保护制度。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5 </w:t>
      </w:r>
      <w:r w:rsidRPr="008972C5">
        <w:rPr>
          <w:rFonts w:ascii="宋体" w:hAnsi="宋体" w:cs="宋体" w:hint="eastAsia"/>
          <w:color w:val="000000"/>
          <w:sz w:val="22"/>
          <w:szCs w:val="22"/>
        </w:rPr>
        <w:t>建立并实施大型游乐设施的维护保养制度。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6 </w:t>
      </w:r>
      <w:r w:rsidRPr="008972C5">
        <w:rPr>
          <w:rFonts w:ascii="宋体" w:hAnsi="宋体" w:cs="宋体" w:hint="eastAsia"/>
          <w:color w:val="000000"/>
          <w:sz w:val="22"/>
          <w:szCs w:val="22"/>
        </w:rPr>
        <w:t>建立并实施大型游乐设施的验收检验和定期报检制度。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7 </w:t>
      </w:r>
      <w:r w:rsidRPr="008972C5">
        <w:rPr>
          <w:rFonts w:ascii="宋体" w:hAnsi="宋体" w:cs="宋体" w:hint="eastAsia"/>
          <w:color w:val="000000"/>
          <w:sz w:val="22"/>
          <w:szCs w:val="22"/>
        </w:rPr>
        <w:t>建立并实施大型游乐设施的作业人员及相关运营服务人员安全工作制度。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8 </w:t>
      </w:r>
      <w:r w:rsidRPr="008972C5">
        <w:rPr>
          <w:rFonts w:ascii="宋体" w:hAnsi="宋体" w:cs="宋体" w:hint="eastAsia"/>
          <w:color w:val="000000"/>
          <w:sz w:val="22"/>
          <w:szCs w:val="22"/>
        </w:rPr>
        <w:t>建立并实施大型游乐设施的事故处理和应急救援制度。</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B17-1</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【责任主体】大型游乐设施使用运营企业</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【责任名称】建立并实施大型游乐设施的登记制度。</w:t>
      </w:r>
    </w:p>
    <w:p w:rsidR="003078E3" w:rsidRPr="008972C5" w:rsidRDefault="003078E3" w:rsidP="009C0E89">
      <w:pPr>
        <w:rPr>
          <w:rFonts w:ascii="宋体"/>
          <w:color w:val="000000"/>
        </w:rPr>
      </w:pPr>
      <w:r w:rsidRPr="008972C5">
        <w:rPr>
          <w:rFonts w:ascii="宋体" w:hAnsi="宋体" w:cs="宋体"/>
          <w:color w:val="000000"/>
        </w:rPr>
        <w:lastRenderedPageBreak/>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大型游乐设施的运营使用单位：</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大型游乐设施：在投入使用前或者投入使用后</w:t>
      </w:r>
      <w:r w:rsidRPr="008972C5">
        <w:rPr>
          <w:rFonts w:ascii="宋体" w:hAnsi="宋体" w:cs="宋体"/>
          <w:color w:val="000000"/>
        </w:rPr>
        <w:t>30</w:t>
      </w:r>
      <w:r w:rsidRPr="008972C5">
        <w:rPr>
          <w:rFonts w:ascii="宋体" w:hAnsi="宋体" w:cs="宋体" w:hint="eastAsia"/>
          <w:color w:val="000000"/>
        </w:rPr>
        <w:t>日内，应当向质监部门登记。</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移动式大型游乐设施：在每次重新安装投入使用前或者投入使用后</w:t>
      </w:r>
      <w:r w:rsidRPr="008972C5">
        <w:rPr>
          <w:rFonts w:ascii="宋体" w:hAnsi="宋体" w:cs="宋体"/>
          <w:color w:val="000000"/>
        </w:rPr>
        <w:t>30</w:t>
      </w:r>
      <w:r w:rsidRPr="008972C5">
        <w:rPr>
          <w:rFonts w:ascii="宋体" w:hAnsi="宋体" w:cs="宋体" w:hint="eastAsia"/>
          <w:color w:val="000000"/>
        </w:rPr>
        <w:t>日内，应当向质监部门登记；拆卸后，应当办理注销手续。</w:t>
      </w:r>
    </w:p>
    <w:p w:rsidR="003078E3" w:rsidRPr="008972C5" w:rsidRDefault="003078E3" w:rsidP="009C0E89">
      <w:pPr>
        <w:ind w:firstLine="393"/>
        <w:rPr>
          <w:rFonts w:ascii="宋体"/>
          <w:color w:val="000000"/>
        </w:rPr>
      </w:pPr>
      <w:r w:rsidRPr="008972C5">
        <w:rPr>
          <w:rFonts w:ascii="宋体" w:hAnsi="宋体" w:cs="宋体"/>
          <w:color w:val="000000"/>
        </w:rPr>
        <w:t>3.</w:t>
      </w:r>
      <w:r w:rsidRPr="008972C5">
        <w:rPr>
          <w:rFonts w:ascii="宋体" w:hAnsi="宋体" w:cs="宋体" w:hint="eastAsia"/>
          <w:color w:val="000000"/>
        </w:rPr>
        <w:t>应当将登记标志置于大型游乐设施进出口处等显著位置。</w:t>
      </w:r>
    </w:p>
    <w:p w:rsidR="003078E3" w:rsidRPr="008972C5" w:rsidRDefault="003078E3" w:rsidP="009C0E89">
      <w:pPr>
        <w:ind w:firstLine="393"/>
        <w:rPr>
          <w:rFonts w:ascii="宋体"/>
          <w:color w:val="000000"/>
        </w:rPr>
      </w:pPr>
      <w:r w:rsidRPr="008972C5">
        <w:rPr>
          <w:rFonts w:ascii="宋体" w:hAnsi="宋体" w:cs="宋体"/>
          <w:color w:val="000000"/>
        </w:rPr>
        <w:t>4.</w:t>
      </w:r>
      <w:r w:rsidRPr="008972C5">
        <w:rPr>
          <w:rFonts w:ascii="宋体" w:hAnsi="宋体" w:cs="宋体" w:hint="eastAsia"/>
          <w:color w:val="000000"/>
        </w:rPr>
        <w:t>对超过整机设计使用期限仍有修理、改造价值可以继续使用的大型游乐设施，运营使用单位应当按照安全技术规范的要求通过检验或者安全评估，并办理使用登记证书变更。</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《大型游乐设施安全监察规定》（</w:t>
      </w:r>
      <w:r w:rsidRPr="008972C5">
        <w:rPr>
          <w:rFonts w:ascii="宋体" w:hAnsi="宋体" w:cs="宋体"/>
          <w:color w:val="000000"/>
        </w:rPr>
        <w:t>2014</w:t>
      </w:r>
      <w:r w:rsidRPr="008972C5">
        <w:rPr>
          <w:rFonts w:ascii="宋体" w:hAnsi="宋体" w:cs="宋体" w:hint="eastAsia"/>
          <w:color w:val="000000"/>
        </w:rPr>
        <w:t>年）第</w:t>
      </w:r>
      <w:r w:rsidRPr="008972C5">
        <w:rPr>
          <w:rFonts w:ascii="宋体" w:hAnsi="宋体" w:cs="宋体"/>
          <w:color w:val="000000"/>
        </w:rPr>
        <w:t>19</w:t>
      </w:r>
      <w:r w:rsidRPr="008972C5">
        <w:rPr>
          <w:rFonts w:ascii="宋体" w:hAnsi="宋体" w:cs="宋体" w:hint="eastAsia"/>
          <w:color w:val="000000"/>
        </w:rPr>
        <w:t>、</w:t>
      </w:r>
      <w:r w:rsidRPr="008972C5">
        <w:rPr>
          <w:rFonts w:ascii="宋体" w:hAnsi="宋体" w:cs="宋体"/>
          <w:color w:val="000000"/>
        </w:rPr>
        <w:t>33</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B17-2</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【责任主体】大型游乐设施使用运营企业</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【责任名称】建立并实施大型游乐设施的技术档案管理制度。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大型游乐设施的运营使用单位应当对每台（套）大型游乐设施建立技术档案，依法管理和保存。技术档案应当包括以下主要内容：</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）安装技术资料；</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）监督检验报告；</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）使用登记表；</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）改造、修理技术文件；</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）年度自行检查的记录；</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）定期检验报告；</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）应急救援演练记录；</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）运行、维护保养、设备故障与事故处理记录；</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9</w:t>
      </w:r>
      <w:r w:rsidRPr="008972C5">
        <w:rPr>
          <w:rFonts w:ascii="宋体" w:hAnsi="宋体" w:cs="宋体" w:hint="eastAsia"/>
          <w:color w:val="000000"/>
        </w:rPr>
        <w:t>）作业人员培训、考核和证书管理记录；</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10</w:t>
      </w:r>
      <w:r w:rsidRPr="008972C5">
        <w:rPr>
          <w:rFonts w:ascii="宋体" w:hAnsi="宋体" w:cs="宋体" w:hint="eastAsia"/>
          <w:color w:val="000000"/>
        </w:rPr>
        <w:t>）法律法规规定的其他内容。</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《大型游乐设施安全监察规定》（</w:t>
      </w:r>
      <w:r w:rsidRPr="008972C5">
        <w:rPr>
          <w:rFonts w:ascii="宋体" w:hAnsi="宋体" w:cs="宋体"/>
          <w:color w:val="000000"/>
        </w:rPr>
        <w:t>2014</w:t>
      </w:r>
      <w:r w:rsidRPr="008972C5">
        <w:rPr>
          <w:rFonts w:ascii="宋体" w:hAnsi="宋体" w:cs="宋体" w:hint="eastAsia"/>
          <w:color w:val="000000"/>
        </w:rPr>
        <w:t>年）第</w:t>
      </w:r>
      <w:r w:rsidRPr="008972C5">
        <w:rPr>
          <w:rFonts w:ascii="宋体" w:hAnsi="宋体" w:cs="宋体"/>
          <w:color w:val="000000"/>
        </w:rPr>
        <w:t>22</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B17-3</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【责任主体】大型游乐设施使用运营企业</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【责任名称】建立并实施大型游乐设施的设备管理和日常安全检查制度。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租借场地开展大型游乐设施经营的，应当与场地提供单位签订安全管理协议，落实安全管理制度。场地提供单位应当核实大型游乐设施运营使用单位满足运营使用条件。</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在大型游乐设施每日投入使用前，应当进行试运行和例行安全检查，并对安全装置进行检查确认。</w:t>
      </w:r>
    </w:p>
    <w:p w:rsidR="003078E3" w:rsidRPr="008972C5" w:rsidRDefault="003078E3" w:rsidP="009C0E89">
      <w:pPr>
        <w:ind w:firstLine="393"/>
        <w:rPr>
          <w:rFonts w:ascii="宋体"/>
          <w:color w:val="000000"/>
        </w:rPr>
      </w:pPr>
      <w:r w:rsidRPr="008972C5">
        <w:rPr>
          <w:rFonts w:ascii="宋体" w:hAnsi="宋体" w:cs="宋体"/>
          <w:color w:val="000000"/>
        </w:rPr>
        <w:t>3.</w:t>
      </w:r>
      <w:r w:rsidRPr="008972C5">
        <w:rPr>
          <w:rFonts w:ascii="宋体" w:hAnsi="宋体" w:cs="宋体" w:hint="eastAsia"/>
          <w:color w:val="000000"/>
        </w:rPr>
        <w:t>在国家法定节假日或举行大型群众性活动前，运营使用单位应当进行全面检查维护，并加强日常检查和安全值班。</w:t>
      </w:r>
    </w:p>
    <w:p w:rsidR="003078E3" w:rsidRPr="008972C5" w:rsidRDefault="003078E3" w:rsidP="009C0E89">
      <w:pPr>
        <w:ind w:firstLine="393"/>
        <w:rPr>
          <w:rFonts w:ascii="宋体"/>
          <w:color w:val="000000"/>
        </w:rPr>
      </w:pPr>
      <w:r w:rsidRPr="008972C5">
        <w:rPr>
          <w:rFonts w:ascii="宋体" w:hAnsi="宋体" w:cs="宋体"/>
          <w:color w:val="000000"/>
        </w:rPr>
        <w:t>4.</w:t>
      </w:r>
      <w:r w:rsidRPr="008972C5">
        <w:rPr>
          <w:rFonts w:ascii="宋体" w:hAnsi="宋体" w:cs="宋体" w:hint="eastAsia"/>
          <w:color w:val="000000"/>
        </w:rPr>
        <w:t>按照安全技术规范和使用维护说明书的要求，开展设备运营前试运行检查、日常检查和维护保养、定期安全检查并如实记录；</w:t>
      </w:r>
    </w:p>
    <w:p w:rsidR="003078E3" w:rsidRPr="008972C5" w:rsidRDefault="003078E3" w:rsidP="009C0E89">
      <w:pPr>
        <w:ind w:firstLine="393"/>
        <w:rPr>
          <w:rFonts w:ascii="宋体"/>
          <w:color w:val="000000"/>
        </w:rPr>
      </w:pPr>
      <w:r w:rsidRPr="008972C5">
        <w:rPr>
          <w:rFonts w:ascii="宋体" w:hAnsi="宋体" w:cs="宋体"/>
          <w:color w:val="000000"/>
        </w:rPr>
        <w:lastRenderedPageBreak/>
        <w:t>5.</w:t>
      </w:r>
      <w:r w:rsidRPr="008972C5">
        <w:rPr>
          <w:rFonts w:ascii="宋体" w:hAnsi="宋体" w:cs="宋体" w:hint="eastAsia"/>
          <w:color w:val="000000"/>
        </w:rPr>
        <w:t>对日常维护保养和试运行检查等自行检查中发现的异常情况，应当及时处理。</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《大型游乐设施安全监察规定》（</w:t>
      </w:r>
      <w:r w:rsidRPr="008972C5">
        <w:rPr>
          <w:rFonts w:ascii="宋体" w:hAnsi="宋体" w:cs="宋体"/>
          <w:color w:val="000000"/>
        </w:rPr>
        <w:t>2014</w:t>
      </w:r>
      <w:r w:rsidRPr="008972C5">
        <w:rPr>
          <w:rFonts w:ascii="宋体" w:hAnsi="宋体" w:cs="宋体" w:hint="eastAsia"/>
          <w:color w:val="000000"/>
        </w:rPr>
        <w:t>年）第</w:t>
      </w:r>
      <w:r w:rsidRPr="008972C5">
        <w:rPr>
          <w:rFonts w:ascii="宋体" w:hAnsi="宋体" w:cs="宋体"/>
          <w:color w:val="000000"/>
        </w:rPr>
        <w:t>23</w:t>
      </w:r>
      <w:r w:rsidRPr="008972C5">
        <w:rPr>
          <w:rFonts w:ascii="宋体" w:hAnsi="宋体" w:cs="宋体" w:hint="eastAsia"/>
          <w:color w:val="000000"/>
        </w:rPr>
        <w:t>、</w:t>
      </w:r>
      <w:r w:rsidRPr="008972C5">
        <w:rPr>
          <w:rFonts w:ascii="宋体" w:hAnsi="宋体" w:cs="宋体"/>
          <w:color w:val="000000"/>
        </w:rPr>
        <w:t>34</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hAnsi="宋体" w:cs="宋体" w:hint="eastAsia"/>
          <w:color w:val="000000"/>
        </w:rPr>
        <w:t>《特种设备安全监察条例》（</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34</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B17-4</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【责任主体】大型游乐设施使用运营企业</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【责任名称】建立并实施大型游乐设施的安全操作规程和乘客保护制度。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应当在大型游乐设施的入口处等显著位置张贴乘客须知、安全注意事项和警示标志，注明设备的运动特点、乘客范围、禁忌事宜等；</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每次运行前应当向乘客告知安全注意事项，对保护乘客的安全装置进行检查确认；</w:t>
      </w:r>
    </w:p>
    <w:p w:rsidR="003078E3" w:rsidRPr="008972C5" w:rsidRDefault="003078E3" w:rsidP="009C0E89">
      <w:pPr>
        <w:ind w:firstLine="393"/>
        <w:rPr>
          <w:rFonts w:ascii="宋体"/>
          <w:color w:val="000000"/>
        </w:rPr>
      </w:pPr>
      <w:r w:rsidRPr="008972C5">
        <w:rPr>
          <w:rFonts w:ascii="宋体" w:hAnsi="宋体" w:cs="宋体"/>
          <w:color w:val="000000"/>
        </w:rPr>
        <w:t>3.</w:t>
      </w:r>
      <w:r w:rsidRPr="008972C5">
        <w:rPr>
          <w:rFonts w:ascii="宋体" w:hAnsi="宋体" w:cs="宋体" w:hint="eastAsia"/>
          <w:color w:val="000000"/>
        </w:rPr>
        <w:t>严格执行操作规程和操作人员守则；</w:t>
      </w:r>
    </w:p>
    <w:p w:rsidR="003078E3" w:rsidRPr="008972C5" w:rsidRDefault="003078E3" w:rsidP="009C0E89">
      <w:pPr>
        <w:ind w:firstLine="393"/>
        <w:rPr>
          <w:rFonts w:ascii="宋体"/>
          <w:color w:val="000000"/>
        </w:rPr>
      </w:pPr>
      <w:r w:rsidRPr="008972C5">
        <w:rPr>
          <w:rFonts w:ascii="宋体" w:hAnsi="宋体" w:cs="宋体"/>
          <w:color w:val="000000"/>
        </w:rPr>
        <w:t>4.</w:t>
      </w:r>
      <w:r w:rsidRPr="008972C5">
        <w:rPr>
          <w:rFonts w:ascii="宋体" w:hAnsi="宋体" w:cs="宋体" w:hint="eastAsia"/>
          <w:color w:val="000000"/>
        </w:rPr>
        <w:t>运行时应当密切注意乘客动态及设备运行状态，及时制止游客的危险行为。发现不正常情况，应当立即采取有效措施，消除安全隐患；</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《特种设备安全监察条例》（</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34</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hAnsi="宋体" w:cs="宋体" w:hint="eastAsia"/>
          <w:color w:val="000000"/>
        </w:rPr>
        <w:t>《大型游乐设施安全监察规定》（</w:t>
      </w:r>
      <w:r w:rsidRPr="008972C5">
        <w:rPr>
          <w:rFonts w:ascii="宋体" w:hAnsi="宋体" w:cs="宋体"/>
          <w:color w:val="000000"/>
        </w:rPr>
        <w:t>2014</w:t>
      </w:r>
      <w:r w:rsidRPr="008972C5">
        <w:rPr>
          <w:rFonts w:ascii="宋体" w:hAnsi="宋体" w:cs="宋体" w:hint="eastAsia"/>
          <w:color w:val="000000"/>
        </w:rPr>
        <w:t>年）第</w:t>
      </w:r>
      <w:r w:rsidRPr="008972C5">
        <w:rPr>
          <w:rFonts w:ascii="宋体" w:hAnsi="宋体" w:cs="宋体"/>
          <w:color w:val="000000"/>
        </w:rPr>
        <w:t>24</w:t>
      </w:r>
      <w:r w:rsidRPr="008972C5">
        <w:rPr>
          <w:rFonts w:ascii="宋体" w:hAnsi="宋体" w:cs="宋体" w:hint="eastAsia"/>
          <w:color w:val="000000"/>
        </w:rPr>
        <w:t>、</w:t>
      </w:r>
      <w:r w:rsidRPr="008972C5">
        <w:rPr>
          <w:rFonts w:ascii="宋体" w:hAnsi="宋体" w:cs="宋体"/>
          <w:color w:val="000000"/>
        </w:rPr>
        <w:t>28</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B17-5</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【责任主体】大型游乐设施使用运营企业</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【责任名称】建立并实施大型游乐设施的维护保养制度。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运营使用单位的维护保养应当配备具有相应资格的作业人员、必备工具和设备。</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大型游乐设施主要受力部件超过设计使用期限要求的，应当及时进行更换。</w:t>
      </w:r>
    </w:p>
    <w:p w:rsidR="003078E3" w:rsidRPr="008972C5" w:rsidRDefault="003078E3" w:rsidP="009C0E89">
      <w:pPr>
        <w:ind w:firstLine="393"/>
        <w:rPr>
          <w:rFonts w:ascii="宋体"/>
          <w:color w:val="000000"/>
        </w:rPr>
      </w:pPr>
      <w:r w:rsidRPr="008972C5">
        <w:rPr>
          <w:rFonts w:ascii="宋体" w:hAnsi="宋体" w:cs="宋体"/>
          <w:color w:val="000000"/>
        </w:rPr>
        <w:t>3.</w:t>
      </w:r>
      <w:r w:rsidRPr="008972C5">
        <w:rPr>
          <w:rFonts w:ascii="宋体" w:hAnsi="宋体" w:cs="宋体" w:hint="eastAsia"/>
          <w:color w:val="000000"/>
        </w:rPr>
        <w:t>对超过整机设计使用期限，但经检验或评估仍允许继续使用的大型游乐设施应加强检验、检测和维护保养等措施，加大全面自检频次，确保使用安全。</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《大型游乐设施安全监察规定》（</w:t>
      </w:r>
      <w:r w:rsidRPr="008972C5">
        <w:rPr>
          <w:rFonts w:ascii="宋体" w:hAnsi="宋体" w:cs="宋体"/>
          <w:color w:val="000000"/>
        </w:rPr>
        <w:t>2014</w:t>
      </w:r>
      <w:r w:rsidRPr="008972C5">
        <w:rPr>
          <w:rFonts w:ascii="宋体" w:hAnsi="宋体" w:cs="宋体" w:hint="eastAsia"/>
          <w:color w:val="000000"/>
        </w:rPr>
        <w:t>年）第</w:t>
      </w:r>
      <w:r w:rsidRPr="008972C5">
        <w:rPr>
          <w:rFonts w:ascii="宋体" w:hAnsi="宋体" w:cs="宋体"/>
          <w:color w:val="000000"/>
        </w:rPr>
        <w:t>23</w:t>
      </w:r>
      <w:r w:rsidRPr="008972C5">
        <w:rPr>
          <w:rFonts w:ascii="宋体" w:hAnsi="宋体" w:cs="宋体" w:hint="eastAsia"/>
          <w:color w:val="000000"/>
        </w:rPr>
        <w:t>、</w:t>
      </w:r>
      <w:r w:rsidRPr="008972C5">
        <w:rPr>
          <w:rFonts w:ascii="宋体" w:hAnsi="宋体" w:cs="宋体"/>
          <w:color w:val="000000"/>
        </w:rPr>
        <w:t>33</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B17-6</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【责任主体】大型游乐设施使用运营企业</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【责任名称】建立并实施大型游乐设施的验收检验和定期报检制度。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运营使用单位不得擅自使用未经安装监督检验合格的大型游乐设施。</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重大修理的，运营使用单位不得擅自使用未经重大修理监督检验合格的大型游乐设施。</w:t>
      </w:r>
    </w:p>
    <w:p w:rsidR="003078E3" w:rsidRPr="008972C5" w:rsidRDefault="003078E3" w:rsidP="009C0E89">
      <w:pPr>
        <w:ind w:firstLine="393"/>
        <w:rPr>
          <w:rFonts w:ascii="宋体"/>
          <w:color w:val="000000"/>
        </w:rPr>
      </w:pPr>
      <w:r w:rsidRPr="008972C5">
        <w:rPr>
          <w:rFonts w:ascii="宋体" w:hAnsi="宋体" w:cs="宋体"/>
          <w:color w:val="000000"/>
        </w:rPr>
        <w:t>3.</w:t>
      </w:r>
      <w:r w:rsidRPr="008972C5">
        <w:rPr>
          <w:rFonts w:ascii="宋体" w:hAnsi="宋体" w:cs="宋体" w:hint="eastAsia"/>
          <w:color w:val="000000"/>
        </w:rPr>
        <w:t>首次定期检验应当在大型游乐设施安装监督检验完成后</w:t>
      </w:r>
      <w:r w:rsidRPr="008972C5">
        <w:rPr>
          <w:rFonts w:ascii="宋体" w:hAnsi="宋体" w:cs="宋体"/>
          <w:color w:val="000000"/>
        </w:rPr>
        <w:t>1</w:t>
      </w:r>
      <w:r w:rsidRPr="008972C5">
        <w:rPr>
          <w:rFonts w:ascii="宋体" w:hAnsi="宋体" w:cs="宋体" w:hint="eastAsia"/>
          <w:color w:val="000000"/>
        </w:rPr>
        <w:t>年内，向特种设备检验机构提出首次定期检验申请；在定期检验期满</w:t>
      </w:r>
      <w:r w:rsidRPr="008972C5">
        <w:rPr>
          <w:rFonts w:ascii="宋体" w:hAnsi="宋体" w:cs="宋体"/>
          <w:color w:val="000000"/>
        </w:rPr>
        <w:t>1</w:t>
      </w:r>
      <w:r w:rsidRPr="008972C5">
        <w:rPr>
          <w:rFonts w:ascii="宋体" w:hAnsi="宋体" w:cs="宋体" w:hint="eastAsia"/>
          <w:color w:val="000000"/>
        </w:rPr>
        <w:t>个月前，运营使用单位应当向特种设备检验机构提出定期检验要求。</w:t>
      </w:r>
    </w:p>
    <w:p w:rsidR="003078E3" w:rsidRPr="008972C5" w:rsidRDefault="003078E3" w:rsidP="009C0E89">
      <w:pPr>
        <w:ind w:firstLine="393"/>
        <w:rPr>
          <w:rFonts w:ascii="宋体"/>
          <w:color w:val="000000"/>
        </w:rPr>
      </w:pPr>
      <w:r w:rsidRPr="008972C5">
        <w:rPr>
          <w:rFonts w:ascii="宋体" w:hAnsi="宋体" w:cs="宋体"/>
          <w:color w:val="000000"/>
        </w:rPr>
        <w:t>4.</w:t>
      </w:r>
      <w:r w:rsidRPr="008972C5">
        <w:rPr>
          <w:rFonts w:ascii="宋体" w:hAnsi="宋体" w:cs="宋体" w:hint="eastAsia"/>
          <w:color w:val="000000"/>
        </w:rPr>
        <w:t>大型游乐设施的检验机构在开展检验前，应当告知负责使用登记的市场监管部门，向</w:t>
      </w:r>
      <w:r w:rsidRPr="008972C5">
        <w:rPr>
          <w:rFonts w:ascii="宋体" w:hAnsi="宋体" w:cs="宋体" w:hint="eastAsia"/>
          <w:color w:val="000000"/>
        </w:rPr>
        <w:lastRenderedPageBreak/>
        <w:t>受检单位出具书面检验意见，并将监督检验、定期检验报告向负责使用登记的市场监管部门备案。</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《大型游乐设施安全监察规定》（</w:t>
      </w:r>
      <w:r w:rsidRPr="008972C5">
        <w:rPr>
          <w:rFonts w:ascii="宋体" w:hAnsi="宋体" w:cs="宋体"/>
          <w:color w:val="000000"/>
        </w:rPr>
        <w:t>2014</w:t>
      </w:r>
      <w:r w:rsidRPr="008972C5">
        <w:rPr>
          <w:rFonts w:ascii="宋体" w:hAnsi="宋体" w:cs="宋体" w:hint="eastAsia"/>
          <w:color w:val="000000"/>
        </w:rPr>
        <w:t>年）第</w:t>
      </w:r>
      <w:r w:rsidRPr="008972C5">
        <w:rPr>
          <w:rFonts w:ascii="宋体" w:hAnsi="宋体" w:cs="宋体"/>
          <w:color w:val="000000"/>
        </w:rPr>
        <w:t>17</w:t>
      </w:r>
      <w:r w:rsidRPr="008972C5">
        <w:rPr>
          <w:rFonts w:ascii="宋体" w:hAnsi="宋体" w:cs="宋体" w:hint="eastAsia"/>
          <w:color w:val="000000"/>
        </w:rPr>
        <w:t>、</w:t>
      </w:r>
      <w:r w:rsidRPr="008972C5">
        <w:rPr>
          <w:rFonts w:ascii="宋体" w:hAnsi="宋体" w:cs="宋体"/>
          <w:color w:val="000000"/>
        </w:rPr>
        <w:t>20</w:t>
      </w:r>
      <w:r w:rsidRPr="008972C5">
        <w:rPr>
          <w:rFonts w:ascii="宋体" w:hAnsi="宋体" w:cs="宋体" w:hint="eastAsia"/>
          <w:color w:val="000000"/>
        </w:rPr>
        <w:t>、</w:t>
      </w:r>
      <w:r w:rsidRPr="008972C5">
        <w:rPr>
          <w:rFonts w:ascii="宋体" w:hAnsi="宋体" w:cs="宋体"/>
          <w:color w:val="000000"/>
        </w:rPr>
        <w:t>30</w:t>
      </w:r>
      <w:r w:rsidRPr="008972C5">
        <w:rPr>
          <w:rFonts w:ascii="宋体" w:hAnsi="宋体" w:cs="宋体" w:hint="eastAsia"/>
          <w:color w:val="000000"/>
        </w:rPr>
        <w:t>、</w:t>
      </w:r>
      <w:r w:rsidRPr="008972C5">
        <w:rPr>
          <w:rFonts w:ascii="宋体" w:hAnsi="宋体" w:cs="宋体"/>
          <w:color w:val="000000"/>
        </w:rPr>
        <w:t>36</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B17-7</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【责任主体】大型游乐设施使用运营企业</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【责任名称】建立并实施大型游乐设施的作业人员及相关运营服务人员安全工作制度。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负责人：大型游乐设施的运营使用单位的主要负责人应当熟悉大型游乐设施的相关安全知识，至少应当每月召开一次安全工作会议。</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安全管理机构和人员：大型游乐设施运营使用单位，应当设置特种设备安全管理机构或者配备专职的安全管理人员；保证设备运营期间，至少有</w:t>
      </w:r>
      <w:r w:rsidRPr="008972C5">
        <w:rPr>
          <w:rFonts w:ascii="宋体" w:hAnsi="宋体" w:cs="宋体"/>
          <w:color w:val="000000"/>
        </w:rPr>
        <w:t>1</w:t>
      </w:r>
      <w:r w:rsidRPr="008972C5">
        <w:rPr>
          <w:rFonts w:ascii="宋体" w:hAnsi="宋体" w:cs="宋体" w:hint="eastAsia"/>
          <w:color w:val="000000"/>
        </w:rPr>
        <w:t>名安全管理人员在岗。</w:t>
      </w:r>
    </w:p>
    <w:p w:rsidR="003078E3" w:rsidRPr="008972C5" w:rsidRDefault="003078E3" w:rsidP="009C0E89">
      <w:pPr>
        <w:ind w:firstLine="393"/>
        <w:rPr>
          <w:rFonts w:ascii="宋体"/>
          <w:color w:val="000000"/>
        </w:rPr>
      </w:pPr>
      <w:r w:rsidRPr="008972C5">
        <w:rPr>
          <w:rFonts w:ascii="宋体" w:hAnsi="宋体" w:cs="宋体"/>
          <w:color w:val="000000"/>
        </w:rPr>
        <w:t>3.</w:t>
      </w:r>
      <w:r w:rsidRPr="008972C5">
        <w:rPr>
          <w:rFonts w:ascii="宋体" w:hAnsi="宋体" w:cs="宋体" w:hint="eastAsia"/>
          <w:color w:val="000000"/>
        </w:rPr>
        <w:t>操作员：大型游乐设施的运营使用单位配备满足安全运营要求的持证操作人员。</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《特种设备安全监察条例》（</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33</w:t>
      </w:r>
      <w:r w:rsidRPr="008972C5">
        <w:rPr>
          <w:rFonts w:ascii="宋体" w:hAnsi="宋体" w:cs="宋体" w:hint="eastAsia"/>
          <w:color w:val="000000"/>
        </w:rPr>
        <w:t>、</w:t>
      </w:r>
      <w:r w:rsidRPr="008972C5">
        <w:rPr>
          <w:rFonts w:ascii="宋体" w:hAnsi="宋体" w:cs="宋体"/>
          <w:color w:val="000000"/>
        </w:rPr>
        <w:t>35</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hAnsi="宋体" w:cs="宋体" w:hint="eastAsia"/>
          <w:color w:val="000000"/>
        </w:rPr>
        <w:t>《大型游乐设施安全监察规定》（</w:t>
      </w:r>
      <w:r w:rsidRPr="008972C5">
        <w:rPr>
          <w:rFonts w:ascii="宋体" w:hAnsi="宋体" w:cs="宋体"/>
          <w:color w:val="000000"/>
        </w:rPr>
        <w:t>2014</w:t>
      </w:r>
      <w:r w:rsidRPr="008972C5">
        <w:rPr>
          <w:rFonts w:ascii="宋体" w:hAnsi="宋体" w:cs="宋体" w:hint="eastAsia"/>
          <w:color w:val="000000"/>
        </w:rPr>
        <w:t>年）第</w:t>
      </w:r>
      <w:r w:rsidRPr="008972C5">
        <w:rPr>
          <w:rFonts w:ascii="宋体" w:hAnsi="宋体" w:cs="宋体"/>
          <w:color w:val="000000"/>
        </w:rPr>
        <w:t>27</w:t>
      </w:r>
      <w:r w:rsidRPr="008972C5">
        <w:rPr>
          <w:rFonts w:ascii="宋体" w:hAnsi="宋体" w:cs="宋体" w:hint="eastAsia"/>
          <w:color w:val="000000"/>
        </w:rPr>
        <w:t>、</w:t>
      </w:r>
      <w:r w:rsidRPr="008972C5">
        <w:rPr>
          <w:rFonts w:ascii="宋体" w:hAnsi="宋体" w:cs="宋体"/>
          <w:color w:val="000000"/>
        </w:rPr>
        <w:t>28</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B17-8</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【责任主体】大型游乐设施使用运营企业</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【责任名称】建立并实施大型游乐设施的事故处理和应急救援制度。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应当制定应急预案，对每台（套）大型游乐设施还应当制定专门的应急预案。</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建立应急救援指挥机构，配备相应的救援人员、营救设备和急救物品，加强营救设备、急救物品的存放和管理。</w:t>
      </w:r>
    </w:p>
    <w:p w:rsidR="003078E3" w:rsidRPr="008972C5" w:rsidRDefault="003078E3" w:rsidP="009C0E89">
      <w:pPr>
        <w:ind w:firstLine="393"/>
        <w:rPr>
          <w:rFonts w:ascii="宋体"/>
          <w:color w:val="000000"/>
        </w:rPr>
      </w:pPr>
      <w:r w:rsidRPr="008972C5">
        <w:rPr>
          <w:rFonts w:ascii="宋体" w:hAnsi="宋体" w:cs="宋体"/>
          <w:color w:val="000000"/>
        </w:rPr>
        <w:t>3.</w:t>
      </w:r>
      <w:r w:rsidRPr="008972C5">
        <w:rPr>
          <w:rFonts w:ascii="宋体" w:hAnsi="宋体" w:cs="宋体" w:hint="eastAsia"/>
          <w:color w:val="000000"/>
        </w:rPr>
        <w:t>对救援人员定期进行专业培训。</w:t>
      </w:r>
    </w:p>
    <w:p w:rsidR="003078E3" w:rsidRPr="008972C5" w:rsidRDefault="003078E3" w:rsidP="009C0E89">
      <w:pPr>
        <w:ind w:firstLine="393"/>
        <w:rPr>
          <w:rFonts w:ascii="宋体"/>
          <w:color w:val="000000"/>
        </w:rPr>
      </w:pPr>
      <w:r w:rsidRPr="008972C5">
        <w:rPr>
          <w:rFonts w:ascii="宋体" w:hAnsi="宋体" w:cs="宋体"/>
          <w:color w:val="000000"/>
        </w:rPr>
        <w:t>4.</w:t>
      </w:r>
      <w:r w:rsidRPr="008972C5">
        <w:rPr>
          <w:rFonts w:ascii="宋体" w:hAnsi="宋体" w:cs="宋体" w:hint="eastAsia"/>
          <w:color w:val="000000"/>
        </w:rPr>
        <w:t>每年至少对每台（套）大型游乐设施组织</w:t>
      </w:r>
      <w:r w:rsidRPr="008972C5">
        <w:rPr>
          <w:rFonts w:ascii="宋体" w:hAnsi="宋体" w:cs="宋体"/>
          <w:color w:val="000000"/>
        </w:rPr>
        <w:t>1</w:t>
      </w:r>
      <w:r w:rsidRPr="008972C5">
        <w:rPr>
          <w:rFonts w:ascii="宋体" w:hAnsi="宋体" w:cs="宋体" w:hint="eastAsia"/>
          <w:color w:val="000000"/>
        </w:rPr>
        <w:t>次应急救援演练。</w:t>
      </w:r>
    </w:p>
    <w:p w:rsidR="003078E3" w:rsidRPr="008972C5" w:rsidRDefault="003078E3" w:rsidP="009C0E89">
      <w:pPr>
        <w:ind w:firstLine="393"/>
        <w:rPr>
          <w:rFonts w:ascii="宋体"/>
          <w:color w:val="000000"/>
        </w:rPr>
      </w:pPr>
      <w:r w:rsidRPr="008972C5">
        <w:rPr>
          <w:rFonts w:ascii="宋体" w:hAnsi="宋体" w:cs="宋体"/>
          <w:color w:val="000000"/>
        </w:rPr>
        <w:t>5.</w:t>
      </w:r>
      <w:r w:rsidRPr="008972C5">
        <w:rPr>
          <w:rFonts w:ascii="宋体" w:hAnsi="宋体" w:cs="宋体" w:hint="eastAsia"/>
          <w:color w:val="000000"/>
        </w:rPr>
        <w:t>发生故障、事故时，应当立即停止使用，并及时向市场监管部门报告。</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《大型游乐设施安全监察规定》（</w:t>
      </w:r>
      <w:r w:rsidRPr="008972C5">
        <w:rPr>
          <w:rFonts w:ascii="宋体" w:hAnsi="宋体" w:cs="宋体"/>
          <w:color w:val="000000"/>
        </w:rPr>
        <w:t>2014</w:t>
      </w:r>
      <w:r w:rsidRPr="008972C5">
        <w:rPr>
          <w:rFonts w:ascii="宋体" w:hAnsi="宋体" w:cs="宋体" w:hint="eastAsia"/>
          <w:color w:val="000000"/>
        </w:rPr>
        <w:t>年）第</w:t>
      </w:r>
      <w:r w:rsidRPr="008972C5">
        <w:rPr>
          <w:rFonts w:ascii="宋体" w:hAnsi="宋体" w:cs="宋体"/>
          <w:color w:val="000000"/>
        </w:rPr>
        <w:t>25</w:t>
      </w:r>
      <w:r w:rsidRPr="008972C5">
        <w:rPr>
          <w:rFonts w:ascii="宋体" w:hAnsi="宋体" w:cs="宋体" w:hint="eastAsia"/>
          <w:color w:val="000000"/>
        </w:rPr>
        <w:t>、</w:t>
      </w:r>
      <w:r w:rsidRPr="008972C5">
        <w:rPr>
          <w:rFonts w:ascii="宋体" w:hAnsi="宋体" w:cs="宋体"/>
          <w:color w:val="000000"/>
        </w:rPr>
        <w:t>32</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hAnsi="宋体" w:cs="宋体" w:hint="eastAsia"/>
          <w:color w:val="000000"/>
        </w:rPr>
        <w:t>《特种设备安全监察条例》（</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35</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jc w:val="center"/>
        <w:rPr>
          <w:rFonts w:ascii="宋体"/>
          <w:color w:val="000000"/>
          <w:sz w:val="26"/>
          <w:szCs w:val="26"/>
        </w:rPr>
      </w:pPr>
      <w:r w:rsidRPr="008972C5">
        <w:rPr>
          <w:rFonts w:ascii="宋体" w:hAnsi="宋体" w:cs="宋体" w:hint="eastAsia"/>
          <w:color w:val="000000"/>
          <w:sz w:val="26"/>
          <w:szCs w:val="26"/>
        </w:rPr>
        <w:t>第十八节　压力容器制造企业</w:t>
      </w:r>
    </w:p>
    <w:p w:rsidR="003078E3" w:rsidRPr="008972C5" w:rsidRDefault="003078E3" w:rsidP="009C0E89">
      <w:pPr>
        <w:ind w:firstLine="393"/>
        <w:rPr>
          <w:rFonts w:ascii="宋体"/>
          <w:color w:val="000000"/>
          <w:sz w:val="22"/>
          <w:szCs w:val="22"/>
        </w:rPr>
      </w:pPr>
      <w:r w:rsidRPr="008972C5">
        <w:rPr>
          <w:rFonts w:ascii="宋体"/>
          <w:color w:val="000000"/>
        </w:rPr>
        <w:t> </w:t>
      </w:r>
    </w:p>
    <w:p w:rsidR="003078E3" w:rsidRPr="008972C5" w:rsidRDefault="003078E3" w:rsidP="009C0E89">
      <w:pPr>
        <w:jc w:val="center"/>
        <w:rPr>
          <w:rFonts w:ascii="宋体"/>
          <w:color w:val="000000"/>
          <w:sz w:val="22"/>
          <w:szCs w:val="22"/>
        </w:rPr>
      </w:pPr>
      <w:r w:rsidRPr="008972C5">
        <w:rPr>
          <w:rFonts w:ascii="宋体" w:hAnsi="宋体" w:cs="宋体" w:hint="eastAsia"/>
          <w:color w:val="000000"/>
          <w:sz w:val="22"/>
          <w:szCs w:val="22"/>
        </w:rPr>
        <w:t>本节目录</w:t>
      </w:r>
    </w:p>
    <w:p w:rsidR="003078E3" w:rsidRPr="008972C5" w:rsidRDefault="003078E3" w:rsidP="009C0E89">
      <w:pPr>
        <w:ind w:firstLine="393"/>
        <w:rPr>
          <w:rFonts w:ascii="宋体"/>
          <w:color w:val="000000"/>
          <w:sz w:val="22"/>
          <w:szCs w:val="22"/>
        </w:rPr>
      </w:pPr>
      <w:r w:rsidRPr="008972C5">
        <w:rPr>
          <w:rFonts w:ascii="宋体"/>
          <w:color w:val="000000"/>
          <w:sz w:val="22"/>
          <w:szCs w:val="22"/>
        </w:rPr>
        <w:t> </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1  </w:t>
      </w:r>
      <w:r w:rsidRPr="008972C5">
        <w:rPr>
          <w:rFonts w:ascii="宋体" w:hAnsi="宋体" w:cs="宋体" w:hint="eastAsia"/>
          <w:color w:val="000000"/>
          <w:sz w:val="22"/>
          <w:szCs w:val="22"/>
        </w:rPr>
        <w:t>持续符合设计压力容器的条件要求。</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B18-1</w:t>
      </w:r>
    </w:p>
    <w:p w:rsidR="003078E3" w:rsidRPr="008972C5" w:rsidRDefault="003078E3" w:rsidP="009C0E89">
      <w:pPr>
        <w:rPr>
          <w:rFonts w:ascii="宋体"/>
          <w:color w:val="000000"/>
        </w:rPr>
      </w:pPr>
      <w:r w:rsidRPr="008972C5">
        <w:rPr>
          <w:rFonts w:ascii="宋体" w:hAnsi="宋体" w:cs="宋体"/>
          <w:color w:val="000000"/>
        </w:rPr>
        <w:lastRenderedPageBreak/>
        <w:t>B.</w:t>
      </w:r>
      <w:r w:rsidRPr="008972C5">
        <w:rPr>
          <w:rFonts w:ascii="宋体" w:hAnsi="宋体" w:cs="宋体" w:hint="eastAsia"/>
          <w:color w:val="000000"/>
        </w:rPr>
        <w:t>【责任主体】压力容器制造企业</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【责任名称】持续符合设计压力容器的条件要求。</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压力容器的设计单位应当具备下列条件：</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）有与压力容器设计相适应的设计人员、设计审核人员；</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）有与压力容器设计相适应的场所和设备；</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）有与压力容器设计相适应的健全的管理制度和责任制度；</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）应当经国务院特种设备安全监督管理部门许可。</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《特种设备安全监察条例》（</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11</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jc w:val="center"/>
        <w:rPr>
          <w:rFonts w:ascii="宋体"/>
          <w:color w:val="000000"/>
          <w:sz w:val="26"/>
          <w:szCs w:val="26"/>
        </w:rPr>
      </w:pPr>
      <w:r w:rsidRPr="008972C5">
        <w:rPr>
          <w:rFonts w:ascii="宋体" w:hAnsi="宋体" w:cs="宋体" w:hint="eastAsia"/>
          <w:color w:val="000000"/>
          <w:sz w:val="26"/>
          <w:szCs w:val="26"/>
        </w:rPr>
        <w:t>第十九节　锅炉使用企业</w:t>
      </w:r>
    </w:p>
    <w:p w:rsidR="003078E3" w:rsidRPr="008972C5" w:rsidRDefault="003078E3" w:rsidP="009C0E89">
      <w:pPr>
        <w:ind w:firstLine="393"/>
        <w:rPr>
          <w:rFonts w:ascii="宋体"/>
          <w:color w:val="000000"/>
          <w:sz w:val="22"/>
          <w:szCs w:val="22"/>
        </w:rPr>
      </w:pPr>
      <w:r w:rsidRPr="008972C5">
        <w:rPr>
          <w:rFonts w:ascii="宋体"/>
          <w:color w:val="000000"/>
          <w:sz w:val="22"/>
          <w:szCs w:val="22"/>
        </w:rPr>
        <w:t> </w:t>
      </w:r>
    </w:p>
    <w:p w:rsidR="003078E3" w:rsidRPr="008972C5" w:rsidRDefault="003078E3" w:rsidP="009C0E89">
      <w:pPr>
        <w:jc w:val="center"/>
        <w:rPr>
          <w:rFonts w:ascii="宋体"/>
          <w:color w:val="000000"/>
          <w:sz w:val="22"/>
          <w:szCs w:val="22"/>
        </w:rPr>
      </w:pPr>
      <w:r w:rsidRPr="008972C5">
        <w:rPr>
          <w:rFonts w:ascii="宋体" w:hAnsi="宋体" w:cs="宋体" w:hint="eastAsia"/>
          <w:color w:val="000000"/>
          <w:sz w:val="22"/>
          <w:szCs w:val="22"/>
        </w:rPr>
        <w:t>本节目录</w:t>
      </w:r>
    </w:p>
    <w:p w:rsidR="003078E3" w:rsidRPr="008972C5" w:rsidRDefault="003078E3" w:rsidP="009C0E89">
      <w:pPr>
        <w:ind w:firstLine="393"/>
        <w:rPr>
          <w:rFonts w:ascii="宋体"/>
          <w:color w:val="000000"/>
          <w:sz w:val="22"/>
          <w:szCs w:val="22"/>
        </w:rPr>
      </w:pPr>
      <w:r w:rsidRPr="008972C5">
        <w:rPr>
          <w:rFonts w:ascii="宋体"/>
          <w:color w:val="000000"/>
          <w:sz w:val="22"/>
          <w:szCs w:val="22"/>
        </w:rPr>
        <w:t> </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1 </w:t>
      </w:r>
      <w:r w:rsidRPr="008972C5">
        <w:rPr>
          <w:rFonts w:ascii="宋体" w:hAnsi="宋体" w:cs="宋体" w:hint="eastAsia"/>
          <w:color w:val="000000"/>
          <w:sz w:val="22"/>
          <w:szCs w:val="22"/>
        </w:rPr>
        <w:t>建立并实施锅炉水（介）质处理工作制度。</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B19-1</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【责任主体】锅炉使用企业</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【责任名称】建立并实施锅炉水（介）质处理工作制度。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锅炉使用单位，应当按安全技术规范的要求进行锅炉水（介）质处理，并接受定期检验。</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从事锅炉清洗的单位，应当按照安全技术规范的要求进行锅炉清洗，锅炉清洗过程接受检验检测机构的监督检验。</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44</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hAnsi="宋体" w:cs="宋体" w:hint="eastAsia"/>
          <w:color w:val="000000"/>
        </w:rPr>
        <w:t>《特种设备安全监察条例》（</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27</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hAnsi="宋体" w:cs="宋体" w:hint="eastAsia"/>
          <w:color w:val="000000"/>
        </w:rPr>
        <w:t>《高耗能特种设备节能监督管理办法》（</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22</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jc w:val="center"/>
        <w:rPr>
          <w:rFonts w:ascii="宋体"/>
          <w:color w:val="000000"/>
          <w:sz w:val="26"/>
          <w:szCs w:val="26"/>
        </w:rPr>
      </w:pPr>
      <w:r w:rsidRPr="008972C5">
        <w:rPr>
          <w:rFonts w:ascii="宋体" w:hAnsi="宋体" w:cs="宋体" w:hint="eastAsia"/>
          <w:color w:val="000000"/>
          <w:sz w:val="26"/>
          <w:szCs w:val="26"/>
        </w:rPr>
        <w:t>第二十节　气瓶制造企业</w:t>
      </w:r>
    </w:p>
    <w:p w:rsidR="003078E3" w:rsidRPr="008972C5" w:rsidRDefault="003078E3" w:rsidP="009C0E89">
      <w:pPr>
        <w:ind w:firstLine="393"/>
        <w:rPr>
          <w:rFonts w:ascii="宋体"/>
          <w:color w:val="000000"/>
          <w:sz w:val="22"/>
          <w:szCs w:val="22"/>
        </w:rPr>
      </w:pPr>
      <w:r w:rsidRPr="008972C5">
        <w:rPr>
          <w:rFonts w:ascii="宋体"/>
          <w:color w:val="000000"/>
          <w:sz w:val="22"/>
          <w:szCs w:val="22"/>
        </w:rPr>
        <w:t> </w:t>
      </w:r>
    </w:p>
    <w:p w:rsidR="003078E3" w:rsidRPr="008972C5" w:rsidRDefault="003078E3" w:rsidP="009C0E89">
      <w:pPr>
        <w:jc w:val="center"/>
        <w:rPr>
          <w:rFonts w:ascii="宋体"/>
          <w:color w:val="000000"/>
          <w:sz w:val="22"/>
          <w:szCs w:val="22"/>
        </w:rPr>
      </w:pPr>
      <w:r w:rsidRPr="008972C5">
        <w:rPr>
          <w:rFonts w:ascii="宋体" w:hAnsi="宋体" w:cs="宋体" w:hint="eastAsia"/>
          <w:color w:val="000000"/>
          <w:sz w:val="22"/>
          <w:szCs w:val="22"/>
        </w:rPr>
        <w:t>本节目录</w:t>
      </w:r>
    </w:p>
    <w:p w:rsidR="003078E3" w:rsidRPr="008972C5" w:rsidRDefault="003078E3" w:rsidP="009C0E89">
      <w:pPr>
        <w:ind w:firstLine="393"/>
        <w:rPr>
          <w:rFonts w:ascii="宋体"/>
          <w:color w:val="000000"/>
          <w:sz w:val="22"/>
          <w:szCs w:val="22"/>
        </w:rPr>
      </w:pPr>
      <w:r w:rsidRPr="008972C5">
        <w:rPr>
          <w:rFonts w:ascii="宋体"/>
          <w:color w:val="000000"/>
          <w:sz w:val="22"/>
          <w:szCs w:val="22"/>
        </w:rPr>
        <w:t> </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1 </w:t>
      </w:r>
      <w:r w:rsidRPr="008972C5">
        <w:rPr>
          <w:rFonts w:ascii="宋体" w:hAnsi="宋体" w:cs="宋体" w:hint="eastAsia"/>
          <w:color w:val="000000"/>
          <w:sz w:val="22"/>
          <w:szCs w:val="22"/>
        </w:rPr>
        <w:t>具有气瓶制造许可证书。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2 </w:t>
      </w:r>
      <w:r w:rsidRPr="008972C5">
        <w:rPr>
          <w:rFonts w:ascii="宋体" w:hAnsi="宋体" w:cs="宋体" w:hint="eastAsia"/>
          <w:color w:val="000000"/>
          <w:sz w:val="22"/>
          <w:szCs w:val="22"/>
        </w:rPr>
        <w:t>气瓶设计实行设计文件鉴定制度。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3 </w:t>
      </w:r>
      <w:r w:rsidRPr="008972C5">
        <w:rPr>
          <w:rFonts w:ascii="宋体" w:hAnsi="宋体" w:cs="宋体" w:hint="eastAsia"/>
          <w:color w:val="000000"/>
          <w:sz w:val="22"/>
          <w:szCs w:val="22"/>
        </w:rPr>
        <w:t>建立并实施气瓶型式试验管理制度。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4 </w:t>
      </w:r>
      <w:r w:rsidRPr="008972C5">
        <w:rPr>
          <w:rFonts w:ascii="宋体" w:hAnsi="宋体" w:cs="宋体" w:hint="eastAsia"/>
          <w:color w:val="000000"/>
          <w:sz w:val="22"/>
          <w:szCs w:val="22"/>
        </w:rPr>
        <w:t>建立并实施气瓶焊接和检测人员资格管理制度。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5 </w:t>
      </w:r>
      <w:r w:rsidRPr="008972C5">
        <w:rPr>
          <w:rFonts w:ascii="宋体" w:hAnsi="宋体" w:cs="宋体" w:hint="eastAsia"/>
          <w:color w:val="000000"/>
          <w:sz w:val="22"/>
          <w:szCs w:val="22"/>
        </w:rPr>
        <w:t>建立并实施气瓶出厂质量检测和标注管理制度。</w:t>
      </w:r>
    </w:p>
    <w:p w:rsidR="003078E3" w:rsidRPr="008972C5" w:rsidRDefault="003078E3" w:rsidP="009C0E89">
      <w:pPr>
        <w:ind w:firstLine="393"/>
        <w:rPr>
          <w:rFonts w:ascii="宋体"/>
          <w:color w:val="000000"/>
        </w:rPr>
      </w:pPr>
      <w:r w:rsidRPr="008972C5">
        <w:rPr>
          <w:rFonts w:ascii="宋体"/>
          <w:color w:val="000000"/>
        </w:rPr>
        <w:lastRenderedPageBreak/>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B20-1</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【责任主体】气瓶制造企业</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【责任名称】具有气瓶制造许可证书。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在我国境内使用的气瓶及其附件（包括气瓶瓶阀、减压阀、液位限制阀等）制造企业应当取得国家质检总局颁发的制造许可证书，方可从事制造活动。</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《气瓶安全监察规定》（</w:t>
      </w:r>
      <w:r w:rsidRPr="008972C5">
        <w:rPr>
          <w:rFonts w:ascii="宋体" w:hAnsi="宋体" w:cs="宋体"/>
          <w:color w:val="000000"/>
        </w:rPr>
        <w:t>2015</w:t>
      </w:r>
      <w:r w:rsidRPr="008972C5">
        <w:rPr>
          <w:rFonts w:ascii="宋体" w:hAnsi="宋体" w:cs="宋体" w:hint="eastAsia"/>
          <w:color w:val="000000"/>
        </w:rPr>
        <w:t>年）第</w:t>
      </w:r>
      <w:r w:rsidRPr="008972C5">
        <w:rPr>
          <w:rFonts w:ascii="宋体" w:hAnsi="宋体" w:cs="宋体"/>
          <w:color w:val="000000"/>
        </w:rPr>
        <w:t>9</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B20-2</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【责任主体】气瓶制造企业</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【责任名称】气瓶设计实行设计文件鉴定制度。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气瓶设计文件应当经检验检测机构鉴定，方可用于制造。</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液化石油气气瓶应当设计装配防止超装的液位限制装置；</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易燃气体气瓶和助燃气体气瓶瓶口螺纹和阀门出气口应当设计成不同的左右螺纹的旋向和内外螺纹的结构。</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《气瓶安全监察规定》（</w:t>
      </w:r>
      <w:r w:rsidRPr="008972C5">
        <w:rPr>
          <w:rFonts w:ascii="宋体" w:hAnsi="宋体" w:cs="宋体"/>
          <w:color w:val="000000"/>
        </w:rPr>
        <w:t>2015</w:t>
      </w:r>
      <w:r w:rsidRPr="008972C5">
        <w:rPr>
          <w:rFonts w:ascii="宋体" w:hAnsi="宋体" w:cs="宋体" w:hint="eastAsia"/>
          <w:color w:val="000000"/>
        </w:rPr>
        <w:t>年）第</w:t>
      </w:r>
      <w:r w:rsidRPr="008972C5">
        <w:rPr>
          <w:rFonts w:ascii="宋体" w:hAnsi="宋体" w:cs="宋体"/>
          <w:color w:val="000000"/>
        </w:rPr>
        <w:t>5</w:t>
      </w: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B20-3</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【责任主体】气瓶制造企业</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【责任名称】建立并实施气瓶型式试验管理制度。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气瓶制造单位应当进行型式试验：</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）气瓶及附件正式投产前；</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）改变设计文件；</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）改变主要制造工艺；</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）停产时间超过</w:t>
      </w:r>
      <w:r w:rsidRPr="008972C5">
        <w:rPr>
          <w:rFonts w:ascii="宋体" w:hAnsi="宋体" w:cs="宋体"/>
          <w:color w:val="000000"/>
        </w:rPr>
        <w:t>6</w:t>
      </w:r>
      <w:r w:rsidRPr="008972C5">
        <w:rPr>
          <w:rFonts w:ascii="宋体" w:hAnsi="宋体" w:cs="宋体" w:hint="eastAsia"/>
          <w:color w:val="000000"/>
        </w:rPr>
        <w:t>个月重新生产。</w:t>
      </w:r>
    </w:p>
    <w:p w:rsidR="003078E3" w:rsidRPr="008972C5" w:rsidRDefault="003078E3" w:rsidP="009C0E89">
      <w:pPr>
        <w:ind w:firstLine="393"/>
        <w:rPr>
          <w:rFonts w:ascii="宋体"/>
          <w:color w:val="000000"/>
        </w:rPr>
      </w:pPr>
      <w:r w:rsidRPr="008972C5">
        <w:rPr>
          <w:rFonts w:ascii="宋体" w:hAnsi="宋体" w:cs="宋体" w:hint="eastAsia"/>
          <w:color w:val="000000"/>
        </w:rPr>
        <w:t>气瓶制造单位研制、开发气瓶及其附件新产品，应当进行型式试验和技术评定。</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《气瓶安全监察规定》（</w:t>
      </w:r>
      <w:r w:rsidRPr="008972C5">
        <w:rPr>
          <w:rFonts w:ascii="宋体" w:hAnsi="宋体" w:cs="宋体"/>
          <w:color w:val="000000"/>
        </w:rPr>
        <w:t>2015</w:t>
      </w:r>
      <w:r w:rsidRPr="008972C5">
        <w:rPr>
          <w:rFonts w:ascii="宋体" w:hAnsi="宋体" w:cs="宋体" w:hint="eastAsia"/>
          <w:color w:val="000000"/>
        </w:rPr>
        <w:t>年）第</w:t>
      </w:r>
      <w:r w:rsidRPr="008972C5">
        <w:rPr>
          <w:rFonts w:ascii="宋体" w:hAnsi="宋体" w:cs="宋体"/>
          <w:color w:val="000000"/>
        </w:rPr>
        <w:t>12</w:t>
      </w:r>
      <w:r w:rsidRPr="008972C5">
        <w:rPr>
          <w:rFonts w:ascii="宋体" w:hAnsi="宋体" w:cs="宋体" w:hint="eastAsia"/>
          <w:color w:val="000000"/>
        </w:rPr>
        <w:t>、</w:t>
      </w:r>
      <w:r w:rsidRPr="008972C5">
        <w:rPr>
          <w:rFonts w:ascii="宋体" w:hAnsi="宋体" w:cs="宋体"/>
          <w:color w:val="000000"/>
        </w:rPr>
        <w:t>13</w:t>
      </w:r>
      <w:r w:rsidRPr="008972C5">
        <w:rPr>
          <w:rFonts w:ascii="宋体" w:hAnsi="宋体" w:cs="宋体" w:hint="eastAsia"/>
          <w:color w:val="000000"/>
        </w:rPr>
        <w:t>条。</w:t>
      </w:r>
    </w:p>
    <w:p w:rsidR="003078E3" w:rsidRPr="008972C5" w:rsidRDefault="003078E3" w:rsidP="009C0E89">
      <w:pPr>
        <w:rPr>
          <w:rFonts w:ascii="宋体"/>
          <w:color w:val="000000"/>
        </w:rPr>
      </w:pPr>
      <w:r w:rsidRPr="008972C5">
        <w:rPr>
          <w:rFonts w:ascii="宋体"/>
          <w:color w:val="000000"/>
        </w:rPr>
        <w:t> </w:t>
      </w:r>
    </w:p>
    <w:p w:rsidR="003078E3" w:rsidRPr="008972C5" w:rsidRDefault="003078E3" w:rsidP="009C0E89">
      <w:pPr>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B20-4</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【责任主体】气瓶制造企业</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【责任名称】建立并实施气瓶焊接和检测人员资格管理制度。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从事气瓶焊接和无损检测的人员应当经安全监察机构考核合格，并取得证书后，方可从事相应工作。</w:t>
      </w:r>
    </w:p>
    <w:p w:rsidR="003078E3" w:rsidRPr="008972C5" w:rsidRDefault="003078E3" w:rsidP="009C0E89">
      <w:pPr>
        <w:rPr>
          <w:rFonts w:ascii="宋体"/>
          <w:color w:val="000000"/>
        </w:rPr>
      </w:pPr>
      <w:r w:rsidRPr="008972C5">
        <w:rPr>
          <w:rFonts w:ascii="宋体" w:hAnsi="宋体" w:cs="宋体"/>
          <w:color w:val="000000"/>
        </w:rPr>
        <w:lastRenderedPageBreak/>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《气瓶安全监察规定》（</w:t>
      </w:r>
      <w:r w:rsidRPr="008972C5">
        <w:rPr>
          <w:rFonts w:ascii="宋体" w:hAnsi="宋体" w:cs="宋体"/>
          <w:color w:val="000000"/>
        </w:rPr>
        <w:t>2015</w:t>
      </w:r>
      <w:r w:rsidRPr="008972C5">
        <w:rPr>
          <w:rFonts w:ascii="宋体" w:hAnsi="宋体" w:cs="宋体" w:hint="eastAsia"/>
          <w:color w:val="000000"/>
        </w:rPr>
        <w:t>年）第</w:t>
      </w:r>
      <w:r w:rsidRPr="008972C5">
        <w:rPr>
          <w:rFonts w:ascii="宋体" w:hAnsi="宋体" w:cs="宋体"/>
          <w:color w:val="000000"/>
        </w:rPr>
        <w:t>9</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B20-5</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【责任主体】气瓶制造企业</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【责任名称】建立并实施气瓶出厂质量检测和标注管理制度。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气瓶应当逐只监督检验后方可出厂。</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在产品的明显位置上，以钢印或者其他固定形式注明：</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）制造许可证编号；</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）制造企业代号标志；</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）气瓶出厂编号。</w:t>
      </w:r>
    </w:p>
    <w:p w:rsidR="003078E3" w:rsidRPr="008972C5" w:rsidRDefault="003078E3" w:rsidP="009C0E89">
      <w:pPr>
        <w:ind w:firstLine="393"/>
        <w:rPr>
          <w:rFonts w:ascii="宋体"/>
          <w:color w:val="000000"/>
        </w:rPr>
      </w:pPr>
      <w:r w:rsidRPr="008972C5">
        <w:rPr>
          <w:rFonts w:ascii="宋体" w:hAnsi="宋体" w:cs="宋体"/>
          <w:color w:val="000000"/>
        </w:rPr>
        <w:t>3.</w:t>
      </w:r>
      <w:r w:rsidRPr="008972C5">
        <w:rPr>
          <w:rFonts w:ascii="宋体" w:hAnsi="宋体" w:cs="宋体" w:hint="eastAsia"/>
          <w:color w:val="000000"/>
        </w:rPr>
        <w:t>逐只出具铭牌式或者其他能固定于气瓶上的产品合格证。</w:t>
      </w:r>
    </w:p>
    <w:p w:rsidR="003078E3" w:rsidRPr="008972C5" w:rsidRDefault="003078E3" w:rsidP="009C0E89">
      <w:pPr>
        <w:ind w:firstLine="393"/>
        <w:rPr>
          <w:rFonts w:ascii="宋体"/>
          <w:color w:val="000000"/>
        </w:rPr>
      </w:pPr>
      <w:r w:rsidRPr="008972C5">
        <w:rPr>
          <w:rFonts w:ascii="宋体" w:hAnsi="宋体" w:cs="宋体"/>
          <w:color w:val="000000"/>
        </w:rPr>
        <w:t>4.</w:t>
      </w:r>
      <w:r w:rsidRPr="008972C5">
        <w:rPr>
          <w:rFonts w:ascii="宋体" w:hAnsi="宋体" w:cs="宋体" w:hint="eastAsia"/>
          <w:color w:val="000000"/>
        </w:rPr>
        <w:t>按批出具批量检验质量证明书。</w:t>
      </w:r>
    </w:p>
    <w:p w:rsidR="003078E3" w:rsidRPr="008972C5" w:rsidRDefault="003078E3" w:rsidP="009C0E89">
      <w:pPr>
        <w:ind w:firstLine="393"/>
        <w:rPr>
          <w:rFonts w:ascii="宋体"/>
          <w:color w:val="000000"/>
        </w:rPr>
      </w:pPr>
      <w:r w:rsidRPr="008972C5">
        <w:rPr>
          <w:rFonts w:ascii="宋体" w:hAnsi="宋体" w:cs="宋体"/>
          <w:color w:val="000000"/>
        </w:rPr>
        <w:t>5.</w:t>
      </w:r>
      <w:r w:rsidRPr="008972C5">
        <w:rPr>
          <w:rFonts w:ascii="宋体" w:hAnsi="宋体" w:cs="宋体" w:hint="eastAsia"/>
          <w:color w:val="000000"/>
        </w:rPr>
        <w:t>气瓶及其附件制造单位对设计、制造的气瓶及其附件的安全性能和产品质量负责。</w:t>
      </w:r>
    </w:p>
    <w:p w:rsidR="003078E3" w:rsidRPr="008972C5" w:rsidRDefault="003078E3" w:rsidP="009C0E89">
      <w:pPr>
        <w:ind w:firstLine="393"/>
        <w:rPr>
          <w:rFonts w:ascii="宋体"/>
          <w:color w:val="000000"/>
        </w:rPr>
      </w:pPr>
      <w:r w:rsidRPr="008972C5">
        <w:rPr>
          <w:rFonts w:ascii="宋体" w:hAnsi="宋体" w:cs="宋体"/>
          <w:color w:val="000000"/>
        </w:rPr>
        <w:t>6.</w:t>
      </w:r>
      <w:r w:rsidRPr="008972C5">
        <w:rPr>
          <w:rFonts w:ascii="宋体" w:hAnsi="宋体" w:cs="宋体" w:hint="eastAsia"/>
          <w:color w:val="000000"/>
        </w:rPr>
        <w:t>气瓶阀门制造单位应当保证气瓶阀门至少安全使用到气瓶的下一个检验周期。</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《气瓶安全监察规定》（</w:t>
      </w:r>
      <w:r w:rsidRPr="008972C5">
        <w:rPr>
          <w:rFonts w:ascii="宋体" w:hAnsi="宋体" w:cs="宋体"/>
          <w:color w:val="000000"/>
        </w:rPr>
        <w:t>2015</w:t>
      </w:r>
      <w:r w:rsidRPr="008972C5">
        <w:rPr>
          <w:rFonts w:ascii="宋体" w:hAnsi="宋体" w:cs="宋体" w:hint="eastAsia"/>
          <w:color w:val="000000"/>
        </w:rPr>
        <w:t>年）第</w:t>
      </w:r>
      <w:r w:rsidRPr="008972C5">
        <w:rPr>
          <w:rFonts w:ascii="宋体" w:hAnsi="宋体" w:cs="宋体"/>
          <w:color w:val="000000"/>
        </w:rPr>
        <w:t>14</w:t>
      </w:r>
      <w:r w:rsidRPr="008972C5">
        <w:rPr>
          <w:rFonts w:ascii="宋体" w:hAnsi="宋体" w:cs="宋体" w:hint="eastAsia"/>
          <w:color w:val="000000"/>
        </w:rPr>
        <w:t>、</w:t>
      </w:r>
      <w:r w:rsidRPr="008972C5">
        <w:rPr>
          <w:rFonts w:ascii="宋体" w:hAnsi="宋体" w:cs="宋体"/>
          <w:color w:val="000000"/>
        </w:rPr>
        <w:t>15</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jc w:val="center"/>
        <w:rPr>
          <w:rFonts w:ascii="宋体"/>
          <w:color w:val="000000"/>
          <w:sz w:val="26"/>
          <w:szCs w:val="26"/>
        </w:rPr>
      </w:pPr>
      <w:r w:rsidRPr="008972C5">
        <w:rPr>
          <w:rFonts w:ascii="宋体" w:hAnsi="宋体" w:cs="宋体" w:hint="eastAsia"/>
          <w:color w:val="000000"/>
          <w:sz w:val="26"/>
          <w:szCs w:val="26"/>
        </w:rPr>
        <w:t>第二十一节　气瓶充装企业</w:t>
      </w:r>
    </w:p>
    <w:p w:rsidR="003078E3" w:rsidRPr="008972C5" w:rsidRDefault="003078E3" w:rsidP="009C0E89">
      <w:pPr>
        <w:ind w:firstLine="393"/>
        <w:rPr>
          <w:rFonts w:ascii="宋体"/>
          <w:color w:val="000000"/>
          <w:sz w:val="22"/>
          <w:szCs w:val="22"/>
        </w:rPr>
      </w:pPr>
      <w:r w:rsidRPr="008972C5">
        <w:rPr>
          <w:rFonts w:ascii="宋体"/>
          <w:color w:val="000000"/>
          <w:sz w:val="22"/>
          <w:szCs w:val="22"/>
        </w:rPr>
        <w:t> </w:t>
      </w:r>
    </w:p>
    <w:p w:rsidR="003078E3" w:rsidRPr="008972C5" w:rsidRDefault="003078E3" w:rsidP="009C0E89">
      <w:pPr>
        <w:jc w:val="center"/>
        <w:rPr>
          <w:rFonts w:ascii="宋体"/>
          <w:color w:val="000000"/>
          <w:sz w:val="22"/>
          <w:szCs w:val="22"/>
        </w:rPr>
      </w:pPr>
      <w:r w:rsidRPr="008972C5">
        <w:rPr>
          <w:rFonts w:ascii="宋体" w:hAnsi="宋体" w:cs="宋体" w:hint="eastAsia"/>
          <w:color w:val="000000"/>
          <w:sz w:val="22"/>
          <w:szCs w:val="22"/>
        </w:rPr>
        <w:t>本节目录</w:t>
      </w:r>
    </w:p>
    <w:p w:rsidR="003078E3" w:rsidRPr="008972C5" w:rsidRDefault="003078E3" w:rsidP="009C0E89">
      <w:pPr>
        <w:ind w:firstLine="393"/>
        <w:rPr>
          <w:rFonts w:ascii="宋体"/>
          <w:color w:val="000000"/>
          <w:sz w:val="22"/>
          <w:szCs w:val="22"/>
        </w:rPr>
      </w:pPr>
      <w:r w:rsidRPr="008972C5">
        <w:rPr>
          <w:rFonts w:ascii="宋体"/>
          <w:color w:val="000000"/>
          <w:sz w:val="22"/>
          <w:szCs w:val="22"/>
        </w:rPr>
        <w:t> </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1 </w:t>
      </w:r>
      <w:r w:rsidRPr="008972C5">
        <w:rPr>
          <w:rFonts w:ascii="宋体" w:hAnsi="宋体" w:cs="宋体" w:hint="eastAsia"/>
          <w:color w:val="000000"/>
          <w:sz w:val="22"/>
          <w:szCs w:val="22"/>
        </w:rPr>
        <w:t>取得充装许可，并持续满足充装许可条件。</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2 </w:t>
      </w:r>
      <w:r w:rsidRPr="008972C5">
        <w:rPr>
          <w:rFonts w:ascii="宋体" w:hAnsi="宋体" w:cs="宋体" w:hint="eastAsia"/>
          <w:color w:val="000000"/>
          <w:sz w:val="22"/>
          <w:szCs w:val="22"/>
        </w:rPr>
        <w:t>建立并实施气瓶运输和储存管理制度。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3 </w:t>
      </w:r>
      <w:r w:rsidRPr="008972C5">
        <w:rPr>
          <w:rFonts w:ascii="宋体" w:hAnsi="宋体" w:cs="宋体" w:hint="eastAsia"/>
          <w:color w:val="000000"/>
          <w:sz w:val="22"/>
          <w:szCs w:val="22"/>
        </w:rPr>
        <w:t>气瓶充装单位应当履行的义务。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B21-1</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【责任主体】气瓶充装企业</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【责任名称】取得充装许可，并持续满足充装许可条件。</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具有营业执照；</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许可证：</w:t>
      </w:r>
    </w:p>
    <w:p w:rsidR="003078E3" w:rsidRPr="008972C5" w:rsidRDefault="003078E3" w:rsidP="009C0E89">
      <w:pPr>
        <w:ind w:firstLine="393"/>
        <w:rPr>
          <w:rFonts w:ascii="宋体"/>
          <w:color w:val="000000"/>
        </w:rPr>
      </w:pPr>
      <w:r w:rsidRPr="008972C5">
        <w:rPr>
          <w:rFonts w:ascii="宋体" w:hAnsi="宋体" w:cs="宋体" w:hint="eastAsia"/>
          <w:color w:val="000000"/>
        </w:rPr>
        <w:t>取得省级质监部门颁发的《气瓶充装许可证》。有效期为</w:t>
      </w:r>
      <w:r w:rsidRPr="008972C5">
        <w:rPr>
          <w:rFonts w:ascii="宋体" w:hAnsi="宋体" w:cs="宋体"/>
          <w:color w:val="000000"/>
        </w:rPr>
        <w:t>4</w:t>
      </w:r>
      <w:r w:rsidRPr="008972C5">
        <w:rPr>
          <w:rFonts w:ascii="宋体" w:hAnsi="宋体" w:cs="宋体" w:hint="eastAsia"/>
          <w:color w:val="000000"/>
        </w:rPr>
        <w:t>年，有效期满前，应当向原批准部门申请更换《气瓶充装许可证》；</w:t>
      </w:r>
    </w:p>
    <w:p w:rsidR="003078E3" w:rsidRPr="008972C5" w:rsidRDefault="003078E3" w:rsidP="009C0E89">
      <w:pPr>
        <w:ind w:firstLine="393"/>
        <w:rPr>
          <w:rFonts w:ascii="宋体"/>
          <w:color w:val="000000"/>
        </w:rPr>
      </w:pPr>
      <w:r w:rsidRPr="008972C5">
        <w:rPr>
          <w:rFonts w:ascii="宋体" w:hAnsi="宋体" w:cs="宋体" w:hint="eastAsia"/>
          <w:color w:val="000000"/>
        </w:rPr>
        <w:t>未取得或未获准更换《气瓶充装许可证》的，不得从事气瓶充装工作。</w:t>
      </w:r>
    </w:p>
    <w:p w:rsidR="003078E3" w:rsidRPr="008972C5" w:rsidRDefault="003078E3" w:rsidP="009C0E89">
      <w:pPr>
        <w:ind w:firstLine="393"/>
        <w:rPr>
          <w:rFonts w:ascii="宋体"/>
          <w:color w:val="000000"/>
        </w:rPr>
      </w:pPr>
      <w:r w:rsidRPr="008972C5">
        <w:rPr>
          <w:rFonts w:ascii="宋体" w:hAnsi="宋体" w:cs="宋体"/>
          <w:color w:val="000000"/>
        </w:rPr>
        <w:t>3.</w:t>
      </w:r>
      <w:r w:rsidRPr="008972C5">
        <w:rPr>
          <w:rFonts w:ascii="宋体" w:hAnsi="宋体" w:cs="宋体" w:hint="eastAsia"/>
          <w:color w:val="000000"/>
        </w:rPr>
        <w:t>作业人员：</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）有适应气瓶充装和安全管理需要的技术人员和特种设备作业人员。</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）充装单位负责人和气瓶充装人员应当取得特种设备作业人员证书。</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）应当保持气瓶充装人员的相对稳定。</w:t>
      </w:r>
    </w:p>
    <w:p w:rsidR="003078E3" w:rsidRPr="008972C5" w:rsidRDefault="003078E3" w:rsidP="009C0E89">
      <w:pPr>
        <w:ind w:firstLine="393"/>
        <w:rPr>
          <w:rFonts w:ascii="宋体"/>
          <w:color w:val="000000"/>
        </w:rPr>
      </w:pPr>
      <w:r w:rsidRPr="008972C5">
        <w:rPr>
          <w:rFonts w:ascii="宋体" w:hAnsi="宋体" w:cs="宋体"/>
          <w:color w:val="000000"/>
        </w:rPr>
        <w:lastRenderedPageBreak/>
        <w:t>4.</w:t>
      </w:r>
      <w:r w:rsidRPr="008972C5">
        <w:rPr>
          <w:rFonts w:ascii="宋体" w:hAnsi="宋体" w:cs="宋体" w:hint="eastAsia"/>
          <w:color w:val="000000"/>
        </w:rPr>
        <w:t>具有与充装的气体种类相适应的完好的充装设施、工器具、检测手段、场地厂房。</w:t>
      </w:r>
    </w:p>
    <w:p w:rsidR="003078E3" w:rsidRPr="008972C5" w:rsidRDefault="003078E3" w:rsidP="009C0E89">
      <w:pPr>
        <w:ind w:firstLine="393"/>
        <w:rPr>
          <w:rFonts w:ascii="宋体"/>
          <w:color w:val="000000"/>
        </w:rPr>
      </w:pPr>
      <w:r w:rsidRPr="008972C5">
        <w:rPr>
          <w:rFonts w:ascii="宋体" w:hAnsi="宋体" w:cs="宋体"/>
          <w:color w:val="000000"/>
        </w:rPr>
        <w:t>5.</w:t>
      </w:r>
      <w:r w:rsidRPr="008972C5">
        <w:rPr>
          <w:rFonts w:ascii="宋体" w:hAnsi="宋体" w:cs="宋体" w:hint="eastAsia"/>
          <w:color w:val="000000"/>
        </w:rPr>
        <w:t>有符合要求的安全设施。</w:t>
      </w:r>
    </w:p>
    <w:p w:rsidR="003078E3" w:rsidRPr="008972C5" w:rsidRDefault="003078E3" w:rsidP="009C0E89">
      <w:pPr>
        <w:ind w:firstLine="393"/>
        <w:rPr>
          <w:rFonts w:ascii="宋体"/>
          <w:color w:val="000000"/>
        </w:rPr>
      </w:pPr>
      <w:r w:rsidRPr="008972C5">
        <w:rPr>
          <w:rFonts w:ascii="宋体" w:hAnsi="宋体" w:cs="宋体"/>
          <w:color w:val="000000"/>
        </w:rPr>
        <w:t>6.</w:t>
      </w:r>
      <w:r w:rsidRPr="008972C5">
        <w:rPr>
          <w:rFonts w:ascii="宋体" w:hAnsi="宋体" w:cs="宋体" w:hint="eastAsia"/>
          <w:color w:val="000000"/>
        </w:rPr>
        <w:t>具有一定的气体储存能力和足够数量的自有产权气瓶；应当购买具有制造许可证的企业制造的合格气瓶。气瓶充装单位只能充装自有产权气瓶（车用气瓶、呼吸用气瓶、灭火用气瓶、非重复充装气瓶和其他经省级质监部门安全监察机构同意的气瓶除外），不得充装技术档案不在本充装单位的气瓶。办理气瓶使用登记。</w:t>
      </w:r>
    </w:p>
    <w:p w:rsidR="003078E3" w:rsidRPr="008972C5" w:rsidRDefault="003078E3" w:rsidP="009C0E89">
      <w:pPr>
        <w:ind w:firstLine="393"/>
        <w:rPr>
          <w:rFonts w:ascii="宋体"/>
          <w:color w:val="000000"/>
        </w:rPr>
      </w:pPr>
      <w:r w:rsidRPr="008972C5">
        <w:rPr>
          <w:rFonts w:ascii="宋体" w:hAnsi="宋体" w:cs="宋体"/>
          <w:color w:val="000000"/>
        </w:rPr>
        <w:t>7.</w:t>
      </w:r>
      <w:r w:rsidRPr="008972C5">
        <w:rPr>
          <w:rFonts w:ascii="宋体" w:hAnsi="宋体" w:cs="宋体" w:hint="eastAsia"/>
          <w:color w:val="000000"/>
        </w:rPr>
        <w:t>建立健全的气瓶充装质量保证体系和安全管理制度；有健全的充装管理制度、责任制度、处理措施。</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49</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hAnsi="宋体" w:cs="宋体" w:hint="eastAsia"/>
          <w:color w:val="000000"/>
        </w:rPr>
        <w:t>《气瓶安全监察规定》（</w:t>
      </w:r>
      <w:r w:rsidRPr="008972C5">
        <w:rPr>
          <w:rFonts w:ascii="宋体" w:hAnsi="宋体" w:cs="宋体"/>
          <w:color w:val="000000"/>
        </w:rPr>
        <w:t>2015</w:t>
      </w:r>
      <w:r w:rsidRPr="008972C5">
        <w:rPr>
          <w:rFonts w:ascii="宋体" w:hAnsi="宋体" w:cs="宋体" w:hint="eastAsia"/>
          <w:color w:val="000000"/>
        </w:rPr>
        <w:t>年）第</w:t>
      </w:r>
      <w:r w:rsidRPr="008972C5">
        <w:rPr>
          <w:rFonts w:ascii="宋体" w:hAnsi="宋体" w:cs="宋体"/>
          <w:color w:val="000000"/>
        </w:rPr>
        <w:t>23</w:t>
      </w:r>
      <w:r w:rsidRPr="008972C5">
        <w:rPr>
          <w:rFonts w:ascii="宋体" w:hAnsi="宋体" w:cs="宋体" w:hint="eastAsia"/>
          <w:color w:val="000000"/>
        </w:rPr>
        <w:t>、</w:t>
      </w:r>
      <w:r w:rsidRPr="008972C5">
        <w:rPr>
          <w:rFonts w:ascii="宋体" w:hAnsi="宋体" w:cs="宋体"/>
          <w:color w:val="000000"/>
        </w:rPr>
        <w:t>24</w:t>
      </w:r>
      <w:r w:rsidRPr="008972C5">
        <w:rPr>
          <w:rFonts w:ascii="宋体" w:hAnsi="宋体" w:cs="宋体" w:hint="eastAsia"/>
          <w:color w:val="000000"/>
        </w:rPr>
        <w:t>、</w:t>
      </w:r>
      <w:r w:rsidRPr="008972C5">
        <w:rPr>
          <w:rFonts w:ascii="宋体" w:hAnsi="宋体" w:cs="宋体"/>
          <w:color w:val="000000"/>
        </w:rPr>
        <w:t>25</w:t>
      </w:r>
      <w:r w:rsidRPr="008972C5">
        <w:rPr>
          <w:rFonts w:ascii="宋体" w:hAnsi="宋体" w:cs="宋体" w:hint="eastAsia"/>
          <w:color w:val="000000"/>
        </w:rPr>
        <w:t>、</w:t>
      </w:r>
      <w:r w:rsidRPr="008972C5">
        <w:rPr>
          <w:rFonts w:ascii="宋体" w:hAnsi="宋体" w:cs="宋体"/>
          <w:color w:val="000000"/>
        </w:rPr>
        <w:t>28</w:t>
      </w:r>
      <w:r w:rsidRPr="008972C5">
        <w:rPr>
          <w:rFonts w:ascii="宋体" w:hAnsi="宋体" w:cs="宋体" w:hint="eastAsia"/>
          <w:color w:val="000000"/>
        </w:rPr>
        <w:t>、</w:t>
      </w:r>
      <w:r w:rsidRPr="008972C5">
        <w:rPr>
          <w:rFonts w:ascii="宋体" w:hAnsi="宋体" w:cs="宋体"/>
          <w:color w:val="000000"/>
        </w:rPr>
        <w:t>29</w:t>
      </w:r>
      <w:r w:rsidRPr="008972C5">
        <w:rPr>
          <w:rFonts w:ascii="宋体" w:hAnsi="宋体" w:cs="宋体" w:hint="eastAsia"/>
          <w:color w:val="000000"/>
        </w:rPr>
        <w:t>、</w:t>
      </w:r>
      <w:r w:rsidRPr="008972C5">
        <w:rPr>
          <w:rFonts w:ascii="宋体" w:hAnsi="宋体" w:cs="宋体"/>
          <w:color w:val="000000"/>
        </w:rPr>
        <w:t>46</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hAnsi="宋体" w:cs="宋体" w:hint="eastAsia"/>
          <w:color w:val="000000"/>
        </w:rPr>
        <w:t>《特种设备安全监察条例》（</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22</w:t>
      </w:r>
      <w:r w:rsidRPr="008972C5">
        <w:rPr>
          <w:rFonts w:ascii="宋体" w:hAnsi="宋体" w:cs="宋体" w:hint="eastAsia"/>
          <w:color w:val="000000"/>
        </w:rPr>
        <w:t>条。</w:t>
      </w:r>
    </w:p>
    <w:p w:rsidR="003078E3" w:rsidRPr="008972C5" w:rsidRDefault="003078E3" w:rsidP="009C0E89">
      <w:pPr>
        <w:ind w:firstLine="393"/>
        <w:rPr>
          <w:rFonts w:ascii="宋体"/>
          <w:color w:val="000000"/>
        </w:rPr>
      </w:pP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B21-2</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【责任主体】气瓶充装企业</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【责任名称】建立并实施气瓶运输和储存管理制度。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必须严格遵守国家危险品运输的有关规定。</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）应当制定相应的气瓶安全管理制度；</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）制定事故应急处理措施；</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）有专人负责气瓶安全工作，</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）定期对气瓶运输、储存、销售和使用人员进行气瓶安全技术教育。</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运输和装卸气瓶时，必须配戴好气瓶瓶帽（有防护罩的气瓶除外）和防震圈（集装气瓶除外）。</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）应当有符合《建筑设计防火规范》要求的专用仓库存放气瓶。</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）气瓶存放数量应符合有关安全规定。</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《气瓶安全监察规定》（</w:t>
      </w:r>
      <w:r w:rsidRPr="008972C5">
        <w:rPr>
          <w:rFonts w:ascii="宋体" w:hAnsi="宋体" w:cs="宋体"/>
          <w:color w:val="000000"/>
        </w:rPr>
        <w:t>2015</w:t>
      </w:r>
      <w:r w:rsidRPr="008972C5">
        <w:rPr>
          <w:rFonts w:ascii="宋体" w:hAnsi="宋体" w:cs="宋体" w:hint="eastAsia"/>
          <w:color w:val="000000"/>
        </w:rPr>
        <w:t>年）第</w:t>
      </w:r>
      <w:r w:rsidRPr="008972C5">
        <w:rPr>
          <w:rFonts w:ascii="宋体" w:hAnsi="宋体" w:cs="宋体"/>
          <w:color w:val="000000"/>
        </w:rPr>
        <w:t>43</w:t>
      </w:r>
      <w:r w:rsidRPr="008972C5">
        <w:rPr>
          <w:rFonts w:ascii="宋体" w:hAnsi="宋体" w:cs="宋体" w:hint="eastAsia"/>
          <w:color w:val="000000"/>
        </w:rPr>
        <w:t>、</w:t>
      </w:r>
      <w:r w:rsidRPr="008972C5">
        <w:rPr>
          <w:rFonts w:ascii="宋体" w:hAnsi="宋体" w:cs="宋体"/>
          <w:color w:val="000000"/>
        </w:rPr>
        <w:t>44</w:t>
      </w:r>
      <w:r w:rsidRPr="008972C5">
        <w:rPr>
          <w:rFonts w:ascii="宋体" w:hAnsi="宋体" w:cs="宋体" w:hint="eastAsia"/>
          <w:color w:val="000000"/>
        </w:rPr>
        <w:t>、</w:t>
      </w:r>
      <w:r w:rsidRPr="008972C5">
        <w:rPr>
          <w:rFonts w:ascii="宋体" w:hAnsi="宋体" w:cs="宋体"/>
          <w:color w:val="000000"/>
        </w:rPr>
        <w:t>45</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B21-3</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【责任主体】气瓶充装企业</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【责任名称】气瓶充装单位应当履行的义务。</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向气体消费者提供气瓶，并对气瓶的安全全面负责；</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负责气瓶的维护、保养和颜色标志的涂敷工作；</w:t>
      </w:r>
    </w:p>
    <w:p w:rsidR="003078E3" w:rsidRPr="008972C5" w:rsidRDefault="003078E3" w:rsidP="009C0E89">
      <w:pPr>
        <w:ind w:firstLine="393"/>
        <w:rPr>
          <w:rFonts w:ascii="宋体"/>
          <w:color w:val="000000"/>
        </w:rPr>
      </w:pPr>
      <w:r w:rsidRPr="008972C5">
        <w:rPr>
          <w:rFonts w:ascii="宋体" w:hAnsi="宋体" w:cs="宋体"/>
          <w:color w:val="000000"/>
        </w:rPr>
        <w:t>3.</w:t>
      </w:r>
      <w:r w:rsidRPr="008972C5">
        <w:rPr>
          <w:rFonts w:ascii="宋体" w:hAnsi="宋体" w:cs="宋体" w:hint="eastAsia"/>
          <w:color w:val="000000"/>
        </w:rPr>
        <w:t>按照安全技术规范及有关国家标准的规定，负责做好气瓶充装前的检查和充装记录，并对气瓶的充装安全负责；</w:t>
      </w:r>
    </w:p>
    <w:p w:rsidR="003078E3" w:rsidRPr="008972C5" w:rsidRDefault="003078E3" w:rsidP="009C0E89">
      <w:pPr>
        <w:ind w:firstLine="393"/>
        <w:rPr>
          <w:rFonts w:ascii="宋体"/>
          <w:color w:val="000000"/>
        </w:rPr>
      </w:pPr>
      <w:r w:rsidRPr="008972C5">
        <w:rPr>
          <w:rFonts w:ascii="宋体" w:hAnsi="宋体" w:cs="宋体"/>
          <w:color w:val="000000"/>
        </w:rPr>
        <w:t>4.</w:t>
      </w:r>
      <w:r w:rsidRPr="008972C5">
        <w:rPr>
          <w:rFonts w:ascii="宋体" w:hAnsi="宋体" w:cs="宋体" w:hint="eastAsia"/>
          <w:color w:val="000000"/>
        </w:rPr>
        <w:t>负责对充装作业人员和充装前检查人员进行有关气体性质、气瓶的基础知识、潜在危险和应急处理措施等内容的培训；</w:t>
      </w:r>
    </w:p>
    <w:p w:rsidR="003078E3" w:rsidRPr="008972C5" w:rsidRDefault="003078E3" w:rsidP="009C0E89">
      <w:pPr>
        <w:ind w:firstLine="393"/>
        <w:rPr>
          <w:rFonts w:ascii="宋体"/>
          <w:color w:val="000000"/>
        </w:rPr>
      </w:pPr>
      <w:r w:rsidRPr="008972C5">
        <w:rPr>
          <w:rFonts w:ascii="宋体" w:hAnsi="宋体" w:cs="宋体"/>
          <w:color w:val="000000"/>
        </w:rPr>
        <w:t>5.</w:t>
      </w:r>
      <w:r w:rsidRPr="008972C5">
        <w:rPr>
          <w:rFonts w:ascii="宋体" w:hAnsi="宋体" w:cs="宋体" w:hint="eastAsia"/>
          <w:color w:val="000000"/>
        </w:rPr>
        <w:t>负责向气瓶使用者宣传安全使用知识和危险性警示要求，并在所充装的气瓶上粘贴符合安全技术规范及国家标准规定的警示标签和充装标签；</w:t>
      </w:r>
    </w:p>
    <w:p w:rsidR="003078E3" w:rsidRPr="008972C5" w:rsidRDefault="003078E3" w:rsidP="009C0E89">
      <w:pPr>
        <w:ind w:firstLine="393"/>
        <w:rPr>
          <w:rFonts w:ascii="宋体"/>
          <w:color w:val="000000"/>
        </w:rPr>
      </w:pPr>
      <w:r w:rsidRPr="008972C5">
        <w:rPr>
          <w:rFonts w:ascii="宋体" w:hAnsi="宋体" w:cs="宋体"/>
          <w:color w:val="000000"/>
        </w:rPr>
        <w:t>6.</w:t>
      </w:r>
      <w:r w:rsidRPr="008972C5">
        <w:rPr>
          <w:rFonts w:ascii="宋体" w:hAnsi="宋体" w:cs="宋体" w:hint="eastAsia"/>
          <w:color w:val="000000"/>
        </w:rPr>
        <w:t>负责气瓶的送检工作，将不符合安全要求的气瓶送交地（市）级或地（市）级以上质</w:t>
      </w:r>
      <w:r w:rsidRPr="008972C5">
        <w:rPr>
          <w:rFonts w:ascii="宋体" w:hAnsi="宋体" w:cs="宋体" w:hint="eastAsia"/>
          <w:color w:val="000000"/>
        </w:rPr>
        <w:lastRenderedPageBreak/>
        <w:t>监部门指定的气瓶检验机构报废销毁；</w:t>
      </w:r>
    </w:p>
    <w:p w:rsidR="003078E3" w:rsidRPr="008972C5" w:rsidRDefault="003078E3" w:rsidP="009C0E89">
      <w:pPr>
        <w:ind w:firstLine="393"/>
        <w:rPr>
          <w:rFonts w:ascii="宋体"/>
          <w:color w:val="000000"/>
        </w:rPr>
      </w:pPr>
      <w:r w:rsidRPr="008972C5">
        <w:rPr>
          <w:rFonts w:ascii="宋体" w:hAnsi="宋体" w:cs="宋体"/>
          <w:color w:val="000000"/>
        </w:rPr>
        <w:t>7.</w:t>
      </w:r>
      <w:r w:rsidRPr="008972C5">
        <w:rPr>
          <w:rFonts w:ascii="宋体" w:hAnsi="宋体" w:cs="宋体" w:hint="eastAsia"/>
          <w:color w:val="000000"/>
        </w:rPr>
        <w:t>配合气瓶安全事故调查工作。</w:t>
      </w:r>
    </w:p>
    <w:p w:rsidR="003078E3" w:rsidRPr="008972C5" w:rsidRDefault="003078E3" w:rsidP="009C0E89">
      <w:pPr>
        <w:ind w:firstLine="393"/>
        <w:rPr>
          <w:rFonts w:ascii="宋体"/>
          <w:color w:val="000000"/>
        </w:rPr>
      </w:pPr>
      <w:r w:rsidRPr="008972C5">
        <w:rPr>
          <w:rFonts w:ascii="宋体" w:hAnsi="宋体" w:cs="宋体"/>
          <w:color w:val="000000"/>
        </w:rPr>
        <w:t>8</w:t>
      </w:r>
      <w:r w:rsidRPr="008972C5">
        <w:rPr>
          <w:rFonts w:ascii="宋体" w:cs="宋体"/>
          <w:color w:val="000000"/>
        </w:rPr>
        <w:t>.</w:t>
      </w:r>
      <w:r w:rsidRPr="008972C5">
        <w:rPr>
          <w:rFonts w:ascii="宋体" w:hAnsi="宋体" w:cs="宋体" w:hint="eastAsia"/>
          <w:color w:val="000000"/>
        </w:rPr>
        <w:t>车用气瓶、呼吸用气瓶、灭火用气瓶、非重复充装气瓶和其他经省级质监部门安全监察机构同意的气瓶充装单位，应当履行上述规定的第</w:t>
      </w:r>
      <w:r w:rsidRPr="008972C5">
        <w:rPr>
          <w:rFonts w:ascii="宋体" w:hAnsi="宋体" w:cs="宋体"/>
          <w:color w:val="000000"/>
        </w:rPr>
        <w:t>3</w:t>
      </w:r>
      <w:r w:rsidRPr="008972C5">
        <w:rPr>
          <w:rFonts w:ascii="宋体" w:hAnsi="宋体" w:cs="宋体" w:hint="eastAsia"/>
          <w:color w:val="000000"/>
        </w:rPr>
        <w:t>项、第</w:t>
      </w:r>
      <w:r w:rsidRPr="008972C5">
        <w:rPr>
          <w:rFonts w:ascii="宋体" w:hAnsi="宋体" w:cs="宋体"/>
          <w:color w:val="000000"/>
        </w:rPr>
        <w:t>4</w:t>
      </w:r>
      <w:r w:rsidRPr="008972C5">
        <w:rPr>
          <w:rFonts w:ascii="宋体" w:hAnsi="宋体" w:cs="宋体" w:hint="eastAsia"/>
          <w:color w:val="000000"/>
        </w:rPr>
        <w:t>项、第</w:t>
      </w:r>
      <w:r w:rsidRPr="008972C5">
        <w:rPr>
          <w:rFonts w:ascii="宋体" w:hAnsi="宋体" w:cs="宋体"/>
          <w:color w:val="000000"/>
        </w:rPr>
        <w:t>5</w:t>
      </w:r>
      <w:r w:rsidRPr="008972C5">
        <w:rPr>
          <w:rFonts w:ascii="宋体" w:hAnsi="宋体" w:cs="宋体" w:hint="eastAsia"/>
          <w:color w:val="000000"/>
        </w:rPr>
        <w:t>项、第</w:t>
      </w:r>
      <w:r w:rsidRPr="008972C5">
        <w:rPr>
          <w:rFonts w:ascii="宋体" w:hAnsi="宋体" w:cs="宋体"/>
          <w:color w:val="000000"/>
        </w:rPr>
        <w:t>7</w:t>
      </w:r>
      <w:r w:rsidRPr="008972C5">
        <w:rPr>
          <w:rFonts w:ascii="宋体" w:hAnsi="宋体" w:cs="宋体" w:hint="eastAsia"/>
          <w:color w:val="000000"/>
        </w:rPr>
        <w:t>项义务；</w:t>
      </w:r>
    </w:p>
    <w:p w:rsidR="003078E3" w:rsidRPr="008972C5" w:rsidRDefault="003078E3" w:rsidP="009C0E89">
      <w:pPr>
        <w:ind w:firstLine="393"/>
        <w:rPr>
          <w:rFonts w:ascii="宋体"/>
          <w:color w:val="000000"/>
        </w:rPr>
      </w:pPr>
      <w:r w:rsidRPr="008972C5">
        <w:rPr>
          <w:rFonts w:ascii="宋体" w:hAnsi="宋体" w:cs="宋体"/>
          <w:color w:val="000000"/>
        </w:rPr>
        <w:t>9</w:t>
      </w:r>
      <w:r w:rsidRPr="008972C5">
        <w:rPr>
          <w:rFonts w:ascii="宋体" w:cs="宋体"/>
          <w:color w:val="000000"/>
        </w:rPr>
        <w:t>.</w:t>
      </w:r>
      <w:r w:rsidRPr="008972C5">
        <w:rPr>
          <w:rFonts w:ascii="宋体" w:hAnsi="宋体" w:cs="宋体" w:hint="eastAsia"/>
          <w:color w:val="000000"/>
        </w:rPr>
        <w:t>充装单位应当采用计算机对所充装的自有产权气瓶进行建档登记，并负责涂敷充装站标志、气瓶编号和打充装站标志钢印。充装站标志应经省级质监部门备案。鼓励采用条码等先进信息化手段对气瓶进行安全管理。</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《气瓶安全监察规定》（</w:t>
      </w:r>
      <w:r w:rsidRPr="008972C5">
        <w:rPr>
          <w:rFonts w:ascii="宋体" w:hAnsi="宋体" w:cs="宋体"/>
          <w:color w:val="000000"/>
        </w:rPr>
        <w:t>2015</w:t>
      </w:r>
      <w:r w:rsidRPr="008972C5">
        <w:rPr>
          <w:rFonts w:ascii="宋体" w:hAnsi="宋体" w:cs="宋体" w:hint="eastAsia"/>
          <w:color w:val="000000"/>
        </w:rPr>
        <w:t>年）第</w:t>
      </w:r>
      <w:r w:rsidRPr="008972C5">
        <w:rPr>
          <w:rFonts w:ascii="宋体" w:hAnsi="宋体" w:cs="宋体"/>
          <w:color w:val="000000"/>
        </w:rPr>
        <w:t>26</w:t>
      </w:r>
      <w:r w:rsidRPr="008972C5">
        <w:rPr>
          <w:rFonts w:ascii="宋体" w:hAnsi="宋体" w:cs="宋体" w:hint="eastAsia"/>
          <w:color w:val="000000"/>
        </w:rPr>
        <w:t>、</w:t>
      </w:r>
      <w:r w:rsidRPr="008972C5">
        <w:rPr>
          <w:rFonts w:ascii="宋体" w:hAnsi="宋体" w:cs="宋体"/>
          <w:color w:val="000000"/>
        </w:rPr>
        <w:t>27</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jc w:val="center"/>
        <w:rPr>
          <w:rFonts w:ascii="宋体"/>
          <w:color w:val="000000"/>
          <w:sz w:val="26"/>
          <w:szCs w:val="26"/>
        </w:rPr>
      </w:pPr>
      <w:r w:rsidRPr="008972C5">
        <w:rPr>
          <w:rFonts w:ascii="宋体" w:hAnsi="宋体" w:cs="宋体" w:hint="eastAsia"/>
          <w:color w:val="000000"/>
          <w:sz w:val="26"/>
          <w:szCs w:val="26"/>
        </w:rPr>
        <w:t>第二十二节　气瓶销售企业</w:t>
      </w:r>
    </w:p>
    <w:p w:rsidR="003078E3" w:rsidRPr="008972C5" w:rsidRDefault="003078E3" w:rsidP="009C0E89">
      <w:pPr>
        <w:ind w:firstLine="393"/>
        <w:rPr>
          <w:rFonts w:ascii="宋体"/>
          <w:color w:val="000000"/>
          <w:sz w:val="22"/>
          <w:szCs w:val="22"/>
        </w:rPr>
      </w:pPr>
      <w:r w:rsidRPr="008972C5">
        <w:rPr>
          <w:rFonts w:ascii="宋体"/>
          <w:color w:val="000000"/>
          <w:sz w:val="22"/>
          <w:szCs w:val="22"/>
        </w:rPr>
        <w:t> </w:t>
      </w:r>
    </w:p>
    <w:p w:rsidR="003078E3" w:rsidRPr="008972C5" w:rsidRDefault="003078E3" w:rsidP="009C0E89">
      <w:pPr>
        <w:jc w:val="center"/>
        <w:rPr>
          <w:rFonts w:ascii="宋体"/>
          <w:color w:val="000000"/>
          <w:sz w:val="22"/>
          <w:szCs w:val="22"/>
        </w:rPr>
      </w:pPr>
      <w:r w:rsidRPr="008972C5">
        <w:rPr>
          <w:rFonts w:ascii="宋体" w:hAnsi="宋体" w:cs="宋体" w:hint="eastAsia"/>
          <w:color w:val="000000"/>
          <w:sz w:val="22"/>
          <w:szCs w:val="22"/>
        </w:rPr>
        <w:t>本节目录</w:t>
      </w:r>
    </w:p>
    <w:p w:rsidR="003078E3" w:rsidRPr="008972C5" w:rsidRDefault="003078E3" w:rsidP="009C0E89">
      <w:pPr>
        <w:ind w:firstLine="393"/>
        <w:rPr>
          <w:rFonts w:ascii="宋体"/>
          <w:color w:val="000000"/>
          <w:sz w:val="22"/>
          <w:szCs w:val="22"/>
        </w:rPr>
      </w:pPr>
      <w:r w:rsidRPr="008972C5">
        <w:rPr>
          <w:rFonts w:ascii="宋体"/>
          <w:color w:val="000000"/>
          <w:sz w:val="22"/>
          <w:szCs w:val="22"/>
        </w:rPr>
        <w:t> </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1 </w:t>
      </w:r>
      <w:r w:rsidRPr="008972C5">
        <w:rPr>
          <w:rFonts w:ascii="宋体" w:hAnsi="宋体" w:cs="宋体" w:hint="eastAsia"/>
          <w:color w:val="000000"/>
          <w:sz w:val="22"/>
          <w:szCs w:val="22"/>
        </w:rPr>
        <w:t>建立并实施气瓶销售环节中的安全管理和应急处置工作制度。</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B22-1</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【责任主体】气瓶销售企业</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【责任名称】建立并实施气瓶销售环节中的安全管理和应急处置工作制度。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销售气瓶的单位：</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应当制定相应的气瓶安全管理制度；</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制定事故应急处理措施；</w:t>
      </w:r>
    </w:p>
    <w:p w:rsidR="003078E3" w:rsidRPr="008972C5" w:rsidRDefault="003078E3" w:rsidP="009C0E89">
      <w:pPr>
        <w:ind w:firstLine="393"/>
        <w:rPr>
          <w:rFonts w:ascii="宋体"/>
          <w:color w:val="000000"/>
        </w:rPr>
      </w:pPr>
      <w:r w:rsidRPr="008972C5">
        <w:rPr>
          <w:rFonts w:ascii="宋体" w:hAnsi="宋体" w:cs="宋体"/>
          <w:color w:val="000000"/>
        </w:rPr>
        <w:t>3.</w:t>
      </w:r>
      <w:r w:rsidRPr="008972C5">
        <w:rPr>
          <w:rFonts w:ascii="宋体" w:hAnsi="宋体" w:cs="宋体" w:hint="eastAsia"/>
          <w:color w:val="000000"/>
        </w:rPr>
        <w:t>有专人负责气瓶安全工作；</w:t>
      </w:r>
    </w:p>
    <w:p w:rsidR="003078E3" w:rsidRPr="008972C5" w:rsidRDefault="003078E3" w:rsidP="009C0E89">
      <w:pPr>
        <w:ind w:firstLine="393"/>
        <w:rPr>
          <w:rFonts w:ascii="宋体"/>
          <w:color w:val="000000"/>
        </w:rPr>
      </w:pPr>
      <w:r w:rsidRPr="008972C5">
        <w:rPr>
          <w:rFonts w:ascii="宋体" w:hAnsi="宋体" w:cs="宋体"/>
          <w:color w:val="000000"/>
        </w:rPr>
        <w:t>4.</w:t>
      </w:r>
      <w:r w:rsidRPr="008972C5">
        <w:rPr>
          <w:rFonts w:ascii="宋体" w:hAnsi="宋体" w:cs="宋体" w:hint="eastAsia"/>
          <w:color w:val="000000"/>
        </w:rPr>
        <w:t>定期对气瓶运输、储存、销售和使用人员进行气瓶安全技术教育；</w:t>
      </w:r>
    </w:p>
    <w:p w:rsidR="003078E3" w:rsidRPr="008972C5" w:rsidRDefault="003078E3" w:rsidP="009C0E89">
      <w:pPr>
        <w:ind w:firstLine="393"/>
        <w:rPr>
          <w:rFonts w:ascii="宋体"/>
          <w:color w:val="000000"/>
        </w:rPr>
      </w:pPr>
      <w:r w:rsidRPr="008972C5">
        <w:rPr>
          <w:rFonts w:ascii="宋体" w:hAnsi="宋体" w:cs="宋体"/>
          <w:color w:val="000000"/>
        </w:rPr>
        <w:t>5.</w:t>
      </w:r>
      <w:r w:rsidRPr="008972C5">
        <w:rPr>
          <w:rFonts w:ascii="宋体" w:hAnsi="宋体" w:cs="宋体" w:hint="eastAsia"/>
          <w:color w:val="000000"/>
        </w:rPr>
        <w:t>具有制造许可证的企业制造的合格气瓶；</w:t>
      </w:r>
    </w:p>
    <w:p w:rsidR="003078E3" w:rsidRPr="008972C5" w:rsidRDefault="003078E3" w:rsidP="009C0E89">
      <w:pPr>
        <w:ind w:firstLine="393"/>
        <w:rPr>
          <w:rFonts w:ascii="宋体"/>
          <w:color w:val="000000"/>
        </w:rPr>
      </w:pPr>
      <w:r w:rsidRPr="008972C5">
        <w:rPr>
          <w:rFonts w:ascii="宋体" w:hAnsi="宋体" w:cs="宋体"/>
          <w:color w:val="000000"/>
        </w:rPr>
        <w:t>6.</w:t>
      </w:r>
      <w:r w:rsidRPr="008972C5">
        <w:rPr>
          <w:rFonts w:ascii="宋体" w:hAnsi="宋体" w:cs="宋体" w:hint="eastAsia"/>
          <w:color w:val="000000"/>
        </w:rPr>
        <w:t>取得气瓶充装许可的单位充装的瓶装气体。</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《气瓶安全监察规定》（</w:t>
      </w:r>
      <w:r w:rsidRPr="008972C5">
        <w:rPr>
          <w:rFonts w:ascii="宋体" w:hAnsi="宋体" w:cs="宋体"/>
          <w:color w:val="000000"/>
        </w:rPr>
        <w:t>2015</w:t>
      </w:r>
      <w:r w:rsidRPr="008972C5">
        <w:rPr>
          <w:rFonts w:ascii="宋体" w:hAnsi="宋体" w:cs="宋体" w:hint="eastAsia"/>
          <w:color w:val="000000"/>
        </w:rPr>
        <w:t>年）第</w:t>
      </w:r>
      <w:r w:rsidRPr="008972C5">
        <w:rPr>
          <w:rFonts w:ascii="宋体" w:hAnsi="宋体" w:cs="宋体"/>
          <w:color w:val="000000"/>
        </w:rPr>
        <w:t>43</w:t>
      </w:r>
      <w:r w:rsidRPr="008972C5">
        <w:rPr>
          <w:rFonts w:ascii="宋体" w:hAnsi="宋体" w:cs="宋体" w:hint="eastAsia"/>
          <w:color w:val="000000"/>
        </w:rPr>
        <w:t>、</w:t>
      </w:r>
      <w:r w:rsidRPr="008972C5">
        <w:rPr>
          <w:rFonts w:ascii="宋体" w:hAnsi="宋体" w:cs="宋体"/>
          <w:color w:val="000000"/>
        </w:rPr>
        <w:t>46</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jc w:val="center"/>
        <w:rPr>
          <w:rFonts w:ascii="宋体"/>
          <w:color w:val="000000"/>
          <w:sz w:val="26"/>
          <w:szCs w:val="26"/>
        </w:rPr>
      </w:pPr>
      <w:r w:rsidRPr="008972C5">
        <w:rPr>
          <w:rFonts w:ascii="宋体" w:hAnsi="宋体" w:cs="宋体" w:hint="eastAsia"/>
          <w:color w:val="000000"/>
          <w:sz w:val="26"/>
          <w:szCs w:val="26"/>
        </w:rPr>
        <w:t>第二十三节　气瓶运输经营使用企业</w:t>
      </w:r>
    </w:p>
    <w:p w:rsidR="003078E3" w:rsidRPr="008972C5" w:rsidRDefault="003078E3" w:rsidP="009C0E89">
      <w:pPr>
        <w:ind w:firstLine="393"/>
        <w:rPr>
          <w:rFonts w:ascii="宋体"/>
          <w:color w:val="000000"/>
          <w:sz w:val="22"/>
          <w:szCs w:val="22"/>
        </w:rPr>
      </w:pPr>
      <w:r w:rsidRPr="008972C5">
        <w:rPr>
          <w:rFonts w:ascii="宋体"/>
          <w:color w:val="000000"/>
          <w:sz w:val="22"/>
          <w:szCs w:val="22"/>
        </w:rPr>
        <w:t> </w:t>
      </w:r>
    </w:p>
    <w:p w:rsidR="003078E3" w:rsidRPr="008972C5" w:rsidRDefault="003078E3" w:rsidP="009C0E89">
      <w:pPr>
        <w:jc w:val="center"/>
        <w:rPr>
          <w:rFonts w:ascii="宋体"/>
          <w:color w:val="000000"/>
          <w:sz w:val="22"/>
          <w:szCs w:val="22"/>
        </w:rPr>
      </w:pPr>
      <w:r w:rsidRPr="008972C5">
        <w:rPr>
          <w:rFonts w:ascii="宋体" w:hAnsi="宋体" w:cs="宋体" w:hint="eastAsia"/>
          <w:color w:val="000000"/>
          <w:sz w:val="22"/>
          <w:szCs w:val="22"/>
        </w:rPr>
        <w:t>本节目录</w:t>
      </w:r>
    </w:p>
    <w:p w:rsidR="003078E3" w:rsidRPr="008972C5" w:rsidRDefault="003078E3" w:rsidP="009C0E89">
      <w:pPr>
        <w:ind w:firstLine="393"/>
        <w:rPr>
          <w:rFonts w:ascii="宋体"/>
          <w:color w:val="000000"/>
          <w:sz w:val="22"/>
          <w:szCs w:val="22"/>
        </w:rPr>
      </w:pPr>
      <w:r w:rsidRPr="008972C5">
        <w:rPr>
          <w:rFonts w:ascii="宋体"/>
          <w:color w:val="000000"/>
          <w:sz w:val="22"/>
          <w:szCs w:val="22"/>
        </w:rPr>
        <w:t> </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1 </w:t>
      </w:r>
      <w:r w:rsidRPr="008972C5">
        <w:rPr>
          <w:rFonts w:ascii="宋体" w:hAnsi="宋体" w:cs="宋体" w:hint="eastAsia"/>
          <w:color w:val="000000"/>
          <w:sz w:val="22"/>
          <w:szCs w:val="22"/>
        </w:rPr>
        <w:t>建立并实施气瓶运输经营使用环节的安全管理和应急处置工作制度。</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B23-1</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【责任主体】气瓶运输经营使用企业</w:t>
      </w:r>
    </w:p>
    <w:p w:rsidR="003078E3" w:rsidRPr="008972C5" w:rsidRDefault="003078E3" w:rsidP="009C0E89">
      <w:pPr>
        <w:rPr>
          <w:rFonts w:ascii="宋体"/>
          <w:color w:val="000000"/>
        </w:rPr>
      </w:pPr>
      <w:r w:rsidRPr="008972C5">
        <w:rPr>
          <w:rFonts w:ascii="宋体" w:hAnsi="宋体" w:cs="宋体"/>
          <w:color w:val="000000"/>
        </w:rPr>
        <w:lastRenderedPageBreak/>
        <w:t>C.</w:t>
      </w:r>
      <w:r w:rsidRPr="008972C5">
        <w:rPr>
          <w:rFonts w:ascii="宋体" w:hAnsi="宋体" w:cs="宋体" w:hint="eastAsia"/>
          <w:color w:val="000000"/>
        </w:rPr>
        <w:t>【责任名称】建立并实施气瓶运输经营使用环节的安全管理和应急处置工作制度。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使用气瓶的单位：</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应当制定相应的气瓶安全管理制度；</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制定事故应急处理措施；</w:t>
      </w:r>
    </w:p>
    <w:p w:rsidR="003078E3" w:rsidRPr="008972C5" w:rsidRDefault="003078E3" w:rsidP="009C0E89">
      <w:pPr>
        <w:ind w:firstLine="393"/>
        <w:rPr>
          <w:rFonts w:ascii="宋体"/>
          <w:color w:val="000000"/>
        </w:rPr>
      </w:pPr>
      <w:r w:rsidRPr="008972C5">
        <w:rPr>
          <w:rFonts w:ascii="宋体" w:hAnsi="宋体" w:cs="宋体"/>
          <w:color w:val="000000"/>
        </w:rPr>
        <w:t>3.</w:t>
      </w:r>
      <w:r w:rsidRPr="008972C5">
        <w:rPr>
          <w:rFonts w:ascii="宋体" w:hAnsi="宋体" w:cs="宋体" w:hint="eastAsia"/>
          <w:color w:val="000000"/>
        </w:rPr>
        <w:t>有专人负责气瓶安全工作；</w:t>
      </w:r>
    </w:p>
    <w:p w:rsidR="003078E3" w:rsidRPr="008972C5" w:rsidRDefault="003078E3" w:rsidP="009C0E89">
      <w:pPr>
        <w:ind w:firstLine="393"/>
        <w:rPr>
          <w:rFonts w:ascii="宋体"/>
          <w:color w:val="000000"/>
        </w:rPr>
      </w:pPr>
      <w:r w:rsidRPr="008972C5">
        <w:rPr>
          <w:rFonts w:ascii="宋体" w:hAnsi="宋体" w:cs="宋体"/>
          <w:color w:val="000000"/>
        </w:rPr>
        <w:t>4.</w:t>
      </w:r>
      <w:r w:rsidRPr="008972C5">
        <w:rPr>
          <w:rFonts w:ascii="宋体" w:hAnsi="宋体" w:cs="宋体" w:hint="eastAsia"/>
          <w:color w:val="000000"/>
        </w:rPr>
        <w:t>定期对气瓶运输、储存、销售和使用人员进行气瓶安全技术教育；</w:t>
      </w:r>
    </w:p>
    <w:p w:rsidR="003078E3" w:rsidRPr="008972C5" w:rsidRDefault="003078E3" w:rsidP="009C0E89">
      <w:pPr>
        <w:ind w:firstLine="393"/>
        <w:rPr>
          <w:rFonts w:ascii="宋体"/>
          <w:color w:val="000000"/>
        </w:rPr>
      </w:pPr>
      <w:r w:rsidRPr="008972C5">
        <w:rPr>
          <w:rFonts w:ascii="宋体" w:hAnsi="宋体" w:cs="宋体"/>
          <w:color w:val="000000"/>
        </w:rPr>
        <w:t>5.</w:t>
      </w:r>
      <w:r w:rsidRPr="008972C5">
        <w:rPr>
          <w:rFonts w:ascii="宋体" w:hAnsi="宋体" w:cs="宋体" w:hint="eastAsia"/>
          <w:color w:val="000000"/>
        </w:rPr>
        <w:t>气体使用者应当购买已取得气瓶充装许可的单位充装的瓶装气体；</w:t>
      </w:r>
    </w:p>
    <w:p w:rsidR="003078E3" w:rsidRPr="008972C5" w:rsidRDefault="003078E3" w:rsidP="009C0E89">
      <w:pPr>
        <w:ind w:firstLine="393"/>
        <w:rPr>
          <w:rFonts w:ascii="宋体"/>
          <w:color w:val="000000"/>
        </w:rPr>
      </w:pPr>
      <w:r w:rsidRPr="008972C5">
        <w:rPr>
          <w:rFonts w:ascii="宋体" w:hAnsi="宋体" w:cs="宋体"/>
          <w:color w:val="000000"/>
        </w:rPr>
        <w:t>6.</w:t>
      </w:r>
      <w:r w:rsidRPr="008972C5">
        <w:rPr>
          <w:rFonts w:ascii="宋体" w:hAnsi="宋体" w:cs="宋体" w:hint="eastAsia"/>
          <w:color w:val="000000"/>
        </w:rPr>
        <w:t>严格按照有关安全使用规定正确使用气瓶；</w:t>
      </w:r>
    </w:p>
    <w:p w:rsidR="003078E3" w:rsidRPr="008972C5" w:rsidRDefault="003078E3" w:rsidP="009C0E89">
      <w:pPr>
        <w:ind w:firstLine="393"/>
        <w:rPr>
          <w:rFonts w:ascii="宋体"/>
          <w:color w:val="000000"/>
        </w:rPr>
      </w:pPr>
      <w:r w:rsidRPr="008972C5">
        <w:rPr>
          <w:rFonts w:ascii="宋体" w:hAnsi="宋体" w:cs="宋体"/>
          <w:color w:val="000000"/>
        </w:rPr>
        <w:t>7.</w:t>
      </w:r>
      <w:r w:rsidRPr="008972C5">
        <w:rPr>
          <w:rFonts w:ascii="宋体" w:hAnsi="宋体" w:cs="宋体" w:hint="eastAsia"/>
          <w:color w:val="000000"/>
        </w:rPr>
        <w:t>不得对气瓶瓶体进行焊接和更改气瓶的钢印或者颜色标记；</w:t>
      </w:r>
    </w:p>
    <w:p w:rsidR="003078E3" w:rsidRPr="008972C5" w:rsidRDefault="003078E3" w:rsidP="009C0E89">
      <w:pPr>
        <w:ind w:firstLine="393"/>
        <w:rPr>
          <w:rFonts w:ascii="宋体"/>
          <w:color w:val="000000"/>
        </w:rPr>
      </w:pPr>
      <w:r w:rsidRPr="008972C5">
        <w:rPr>
          <w:rFonts w:ascii="宋体" w:hAnsi="宋体" w:cs="宋体"/>
          <w:color w:val="000000"/>
        </w:rPr>
        <w:t>8.</w:t>
      </w:r>
      <w:r w:rsidRPr="008972C5">
        <w:rPr>
          <w:rFonts w:ascii="宋体" w:hAnsi="宋体" w:cs="宋体" w:hint="eastAsia"/>
          <w:color w:val="000000"/>
        </w:rPr>
        <w:t>不得使用已报废的气瓶；</w:t>
      </w:r>
    </w:p>
    <w:p w:rsidR="003078E3" w:rsidRPr="008972C5" w:rsidRDefault="003078E3" w:rsidP="009C0E89">
      <w:pPr>
        <w:ind w:firstLine="393"/>
        <w:rPr>
          <w:rFonts w:ascii="宋体"/>
          <w:color w:val="000000"/>
        </w:rPr>
      </w:pPr>
      <w:r w:rsidRPr="008972C5">
        <w:rPr>
          <w:rFonts w:ascii="宋体" w:hAnsi="宋体" w:cs="宋体"/>
          <w:color w:val="000000"/>
        </w:rPr>
        <w:t>9.</w:t>
      </w:r>
      <w:r w:rsidRPr="008972C5">
        <w:rPr>
          <w:rFonts w:ascii="宋体" w:hAnsi="宋体" w:cs="宋体" w:hint="eastAsia"/>
          <w:color w:val="000000"/>
        </w:rPr>
        <w:t>不得将气瓶内的气体向其他气瓶倒装或直接由罐车对气瓶进行充装；</w:t>
      </w:r>
    </w:p>
    <w:p w:rsidR="003078E3" w:rsidRPr="008972C5" w:rsidRDefault="003078E3" w:rsidP="009C0E89">
      <w:pPr>
        <w:ind w:firstLine="393"/>
        <w:rPr>
          <w:rFonts w:ascii="宋体"/>
          <w:color w:val="000000"/>
        </w:rPr>
      </w:pPr>
      <w:r w:rsidRPr="008972C5">
        <w:rPr>
          <w:rFonts w:ascii="宋体" w:hAnsi="宋体" w:cs="宋体"/>
          <w:color w:val="000000"/>
        </w:rPr>
        <w:t>10.</w:t>
      </w:r>
      <w:r w:rsidRPr="008972C5">
        <w:rPr>
          <w:rFonts w:ascii="宋体" w:hAnsi="宋体" w:cs="宋体" w:hint="eastAsia"/>
          <w:color w:val="000000"/>
        </w:rPr>
        <w:t>不得自行处理气瓶内的残液。</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《气瓶安全监察规定》（</w:t>
      </w:r>
      <w:r w:rsidRPr="008972C5">
        <w:rPr>
          <w:rFonts w:ascii="宋体" w:hAnsi="宋体" w:cs="宋体"/>
          <w:color w:val="000000"/>
        </w:rPr>
        <w:t>2015</w:t>
      </w:r>
      <w:r w:rsidRPr="008972C5">
        <w:rPr>
          <w:rFonts w:ascii="宋体" w:hAnsi="宋体" w:cs="宋体" w:hint="eastAsia"/>
          <w:color w:val="000000"/>
        </w:rPr>
        <w:t>年）第</w:t>
      </w:r>
      <w:r w:rsidRPr="008972C5">
        <w:rPr>
          <w:rFonts w:ascii="宋体" w:hAnsi="宋体" w:cs="宋体"/>
          <w:color w:val="000000"/>
        </w:rPr>
        <w:t>43</w:t>
      </w:r>
      <w:r w:rsidRPr="008972C5">
        <w:rPr>
          <w:rFonts w:ascii="宋体" w:hAnsi="宋体" w:cs="宋体" w:hint="eastAsia"/>
          <w:color w:val="000000"/>
        </w:rPr>
        <w:t>、</w:t>
      </w:r>
      <w:r w:rsidRPr="008972C5">
        <w:rPr>
          <w:rFonts w:ascii="宋体" w:hAnsi="宋体" w:cs="宋体"/>
          <w:color w:val="000000"/>
        </w:rPr>
        <w:t>46</w:t>
      </w:r>
      <w:r w:rsidRPr="008972C5">
        <w:rPr>
          <w:rFonts w:ascii="宋体" w:hAnsi="宋体" w:cs="宋体" w:hint="eastAsia"/>
          <w:color w:val="000000"/>
        </w:rPr>
        <w:t>、</w:t>
      </w:r>
      <w:r w:rsidRPr="008972C5">
        <w:rPr>
          <w:rFonts w:ascii="宋体" w:hAnsi="宋体" w:cs="宋体"/>
          <w:color w:val="000000"/>
        </w:rPr>
        <w:t>47</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jc w:val="center"/>
        <w:rPr>
          <w:rFonts w:ascii="宋体"/>
          <w:color w:val="000000"/>
          <w:sz w:val="26"/>
          <w:szCs w:val="26"/>
        </w:rPr>
      </w:pPr>
      <w:r w:rsidRPr="008972C5">
        <w:rPr>
          <w:rFonts w:ascii="宋体" w:hAnsi="宋体" w:cs="宋体" w:hint="eastAsia"/>
          <w:color w:val="000000"/>
          <w:sz w:val="26"/>
          <w:szCs w:val="26"/>
        </w:rPr>
        <w:t>第二十四节　气瓶监督检验机构和定检机构</w:t>
      </w:r>
    </w:p>
    <w:p w:rsidR="003078E3" w:rsidRPr="008972C5" w:rsidRDefault="003078E3" w:rsidP="009C0E89">
      <w:pPr>
        <w:ind w:firstLine="393"/>
        <w:rPr>
          <w:rFonts w:ascii="宋体"/>
          <w:color w:val="000000"/>
          <w:sz w:val="22"/>
          <w:szCs w:val="22"/>
        </w:rPr>
      </w:pPr>
      <w:r w:rsidRPr="008972C5">
        <w:rPr>
          <w:rFonts w:ascii="宋体"/>
          <w:color w:val="000000"/>
          <w:sz w:val="22"/>
          <w:szCs w:val="22"/>
        </w:rPr>
        <w:t> </w:t>
      </w:r>
    </w:p>
    <w:p w:rsidR="003078E3" w:rsidRPr="008972C5" w:rsidRDefault="003078E3" w:rsidP="009C0E89">
      <w:pPr>
        <w:jc w:val="center"/>
        <w:rPr>
          <w:rFonts w:ascii="宋体"/>
          <w:color w:val="000000"/>
          <w:sz w:val="22"/>
          <w:szCs w:val="22"/>
        </w:rPr>
      </w:pPr>
      <w:r w:rsidRPr="008972C5">
        <w:rPr>
          <w:rFonts w:ascii="宋体" w:hAnsi="宋体" w:cs="宋体" w:hint="eastAsia"/>
          <w:color w:val="000000"/>
          <w:sz w:val="22"/>
          <w:szCs w:val="22"/>
        </w:rPr>
        <w:t>本节目录</w:t>
      </w:r>
    </w:p>
    <w:p w:rsidR="003078E3" w:rsidRPr="008972C5" w:rsidRDefault="003078E3" w:rsidP="009C0E89">
      <w:pPr>
        <w:ind w:firstLine="393"/>
        <w:rPr>
          <w:rFonts w:ascii="宋体"/>
          <w:color w:val="000000"/>
          <w:sz w:val="22"/>
          <w:szCs w:val="22"/>
        </w:rPr>
      </w:pPr>
      <w:r w:rsidRPr="008972C5">
        <w:rPr>
          <w:rFonts w:ascii="宋体"/>
          <w:color w:val="000000"/>
          <w:sz w:val="22"/>
          <w:szCs w:val="22"/>
        </w:rPr>
        <w:t> </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1 </w:t>
      </w:r>
      <w:r w:rsidRPr="008972C5">
        <w:rPr>
          <w:rFonts w:ascii="宋体" w:hAnsi="宋体" w:cs="宋体" w:hint="eastAsia"/>
          <w:color w:val="000000"/>
          <w:sz w:val="22"/>
          <w:szCs w:val="22"/>
        </w:rPr>
        <w:t>建立并实施气瓶制造监督检验工作制度。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2 </w:t>
      </w:r>
      <w:r w:rsidRPr="008972C5">
        <w:rPr>
          <w:rFonts w:ascii="宋体" w:hAnsi="宋体" w:cs="宋体" w:hint="eastAsia"/>
          <w:color w:val="000000"/>
          <w:sz w:val="22"/>
          <w:szCs w:val="22"/>
        </w:rPr>
        <w:t>建立并实施气瓶定期检验工作制度。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3 </w:t>
      </w:r>
      <w:r w:rsidRPr="008972C5">
        <w:rPr>
          <w:rFonts w:ascii="宋体" w:hAnsi="宋体" w:cs="宋体" w:hint="eastAsia"/>
          <w:color w:val="000000"/>
          <w:sz w:val="22"/>
          <w:szCs w:val="22"/>
        </w:rPr>
        <w:t>建立并实施气瓶制造监督检验人员管理制度。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4 </w:t>
      </w:r>
      <w:r w:rsidRPr="008972C5">
        <w:rPr>
          <w:rFonts w:ascii="宋体" w:hAnsi="宋体" w:cs="宋体" w:hint="eastAsia"/>
          <w:color w:val="000000"/>
          <w:sz w:val="22"/>
          <w:szCs w:val="22"/>
        </w:rPr>
        <w:t>建立并实施气瓶定期监督检验人员管理制度。</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B24-1</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【责任主体】气瓶监督检验机构和定检机构</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【责任名称】建立并实施气瓶制造监督检验工作制度。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气瓶制造的监检机构，应当经国家质检总局核准；</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监检的产品，应当符合受检单位所取得的制造许可证书所规定的品种范围；</w:t>
      </w:r>
    </w:p>
    <w:p w:rsidR="003078E3" w:rsidRPr="008972C5" w:rsidRDefault="003078E3" w:rsidP="009C0E89">
      <w:pPr>
        <w:ind w:firstLine="393"/>
        <w:rPr>
          <w:rFonts w:ascii="宋体"/>
          <w:color w:val="000000"/>
        </w:rPr>
      </w:pPr>
      <w:r w:rsidRPr="008972C5">
        <w:rPr>
          <w:rFonts w:ascii="宋体" w:hAnsi="宋体" w:cs="宋体"/>
          <w:color w:val="000000"/>
        </w:rPr>
        <w:t>3.</w:t>
      </w:r>
      <w:r w:rsidRPr="008972C5">
        <w:rPr>
          <w:rFonts w:ascii="宋体" w:hAnsi="宋体" w:cs="宋体" w:hint="eastAsia"/>
          <w:color w:val="000000"/>
        </w:rPr>
        <w:t>根据受检单位生产的实际情况，派出相应的监督检验人员；</w:t>
      </w:r>
    </w:p>
    <w:p w:rsidR="003078E3" w:rsidRPr="008972C5" w:rsidRDefault="003078E3" w:rsidP="009C0E89">
      <w:pPr>
        <w:ind w:firstLine="393"/>
        <w:rPr>
          <w:rFonts w:ascii="宋体"/>
          <w:color w:val="000000"/>
        </w:rPr>
      </w:pPr>
      <w:r w:rsidRPr="008972C5">
        <w:rPr>
          <w:rFonts w:ascii="宋体" w:hAnsi="宋体" w:cs="宋体"/>
          <w:color w:val="000000"/>
        </w:rPr>
        <w:t>4.</w:t>
      </w:r>
      <w:r w:rsidRPr="008972C5">
        <w:rPr>
          <w:rFonts w:ascii="宋体" w:hAnsi="宋体" w:cs="宋体" w:hint="eastAsia"/>
          <w:color w:val="000000"/>
        </w:rPr>
        <w:t>应当加强对监督检验工作的管理；</w:t>
      </w:r>
    </w:p>
    <w:p w:rsidR="003078E3" w:rsidRPr="008972C5" w:rsidRDefault="003078E3" w:rsidP="009C0E89">
      <w:pPr>
        <w:ind w:firstLine="393"/>
        <w:rPr>
          <w:rFonts w:ascii="宋体"/>
          <w:color w:val="000000"/>
        </w:rPr>
      </w:pPr>
      <w:r w:rsidRPr="008972C5">
        <w:rPr>
          <w:rFonts w:ascii="宋体" w:hAnsi="宋体" w:cs="宋体"/>
          <w:color w:val="000000"/>
        </w:rPr>
        <w:t>5.</w:t>
      </w:r>
      <w:r w:rsidRPr="008972C5">
        <w:rPr>
          <w:rFonts w:ascii="宋体" w:hAnsi="宋体" w:cs="宋体" w:hint="eastAsia"/>
          <w:color w:val="000000"/>
        </w:rPr>
        <w:t>及时完成监督检验任务，确保监督检验工作质量；</w:t>
      </w:r>
    </w:p>
    <w:p w:rsidR="003078E3" w:rsidRPr="008972C5" w:rsidRDefault="003078E3" w:rsidP="009C0E89">
      <w:pPr>
        <w:ind w:firstLine="393"/>
        <w:rPr>
          <w:rFonts w:ascii="宋体"/>
          <w:color w:val="000000"/>
        </w:rPr>
      </w:pPr>
      <w:r w:rsidRPr="008972C5">
        <w:rPr>
          <w:rFonts w:ascii="宋体" w:hAnsi="宋体" w:cs="宋体"/>
          <w:color w:val="000000"/>
        </w:rPr>
        <w:t>6.</w:t>
      </w:r>
      <w:r w:rsidRPr="008972C5">
        <w:rPr>
          <w:rFonts w:ascii="宋体" w:hAnsi="宋体" w:cs="宋体" w:hint="eastAsia"/>
          <w:color w:val="000000"/>
        </w:rPr>
        <w:t>应当对监督检验人员进行培训和定期考核；</w:t>
      </w:r>
    </w:p>
    <w:p w:rsidR="003078E3" w:rsidRPr="008972C5" w:rsidRDefault="003078E3" w:rsidP="009C0E89">
      <w:pPr>
        <w:ind w:firstLine="393"/>
        <w:rPr>
          <w:rFonts w:ascii="宋体"/>
          <w:color w:val="000000"/>
        </w:rPr>
      </w:pPr>
      <w:r w:rsidRPr="008972C5">
        <w:rPr>
          <w:rFonts w:ascii="宋体" w:hAnsi="宋体" w:cs="宋体"/>
          <w:color w:val="000000"/>
        </w:rPr>
        <w:t>7.</w:t>
      </w:r>
      <w:r w:rsidRPr="008972C5">
        <w:rPr>
          <w:rFonts w:ascii="宋体" w:hAnsi="宋体" w:cs="宋体" w:hint="eastAsia"/>
          <w:color w:val="000000"/>
        </w:rPr>
        <w:t>为检验人员配备必要的检验和检测工具；</w:t>
      </w:r>
    </w:p>
    <w:p w:rsidR="003078E3" w:rsidRPr="008972C5" w:rsidRDefault="003078E3" w:rsidP="009C0E89">
      <w:pPr>
        <w:ind w:firstLine="393"/>
        <w:rPr>
          <w:rFonts w:ascii="宋体"/>
          <w:color w:val="000000"/>
        </w:rPr>
      </w:pPr>
      <w:r w:rsidRPr="008972C5">
        <w:rPr>
          <w:rFonts w:ascii="宋体" w:hAnsi="宋体" w:cs="宋体"/>
          <w:color w:val="000000"/>
        </w:rPr>
        <w:t>8.</w:t>
      </w:r>
      <w:r w:rsidRPr="008972C5">
        <w:rPr>
          <w:rFonts w:ascii="宋体" w:hAnsi="宋体" w:cs="宋体" w:hint="eastAsia"/>
          <w:color w:val="000000"/>
        </w:rPr>
        <w:t>监督检验的主要内容包括：</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）对气瓶制造过程中涉及安全的水压试验、气瓶出厂编号和打监督检验钢印等重要项目进行逐只监督检验；</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）对气瓶材料的复验、气瓶爆破试验和产品试样的力学性能和其他理化性能测试进行现场监督确认；</w:t>
      </w:r>
    </w:p>
    <w:p w:rsidR="003078E3" w:rsidRPr="008972C5" w:rsidRDefault="003078E3" w:rsidP="009C0E89">
      <w:pPr>
        <w:ind w:firstLine="393"/>
        <w:rPr>
          <w:rFonts w:ascii="宋体"/>
          <w:color w:val="000000"/>
        </w:rPr>
      </w:pPr>
      <w:r w:rsidRPr="008972C5">
        <w:rPr>
          <w:rFonts w:ascii="宋体" w:hAnsi="宋体" w:cs="宋体" w:hint="eastAsia"/>
          <w:color w:val="000000"/>
        </w:rPr>
        <w:lastRenderedPageBreak/>
        <w:t>（</w:t>
      </w:r>
      <w:r w:rsidRPr="008972C5">
        <w:rPr>
          <w:rFonts w:ascii="宋体" w:hAnsi="宋体" w:cs="宋体"/>
          <w:color w:val="000000"/>
        </w:rPr>
        <w:t>3</w:t>
      </w:r>
      <w:r w:rsidRPr="008972C5">
        <w:rPr>
          <w:rFonts w:ascii="宋体" w:hAnsi="宋体" w:cs="宋体" w:hint="eastAsia"/>
          <w:color w:val="000000"/>
        </w:rPr>
        <w:t>）对受检单位的气瓶制造质量管理体系运转情况进行监督。</w:t>
      </w:r>
    </w:p>
    <w:p w:rsidR="003078E3" w:rsidRPr="008972C5" w:rsidRDefault="003078E3" w:rsidP="009C0E89">
      <w:pPr>
        <w:ind w:firstLine="393"/>
        <w:rPr>
          <w:rFonts w:ascii="宋体"/>
          <w:color w:val="000000"/>
        </w:rPr>
      </w:pPr>
      <w:r w:rsidRPr="008972C5">
        <w:rPr>
          <w:rFonts w:ascii="宋体" w:hAnsi="宋体" w:cs="宋体" w:hint="eastAsia"/>
          <w:color w:val="000000"/>
        </w:rPr>
        <w:t>气瓶制造监督检验报告应当包括上述</w:t>
      </w:r>
      <w:r w:rsidRPr="008972C5">
        <w:rPr>
          <w:rFonts w:ascii="宋体" w:hAnsi="宋体" w:cs="宋体"/>
          <w:color w:val="000000"/>
        </w:rPr>
        <w:t>3</w:t>
      </w:r>
      <w:r w:rsidRPr="008972C5">
        <w:rPr>
          <w:rFonts w:ascii="宋体" w:hAnsi="宋体" w:cs="宋体" w:hint="eastAsia"/>
          <w:color w:val="000000"/>
        </w:rPr>
        <w:t>项内容和结论。</w:t>
      </w:r>
    </w:p>
    <w:p w:rsidR="003078E3" w:rsidRPr="008972C5" w:rsidRDefault="003078E3" w:rsidP="009C0E89">
      <w:pPr>
        <w:ind w:firstLine="393"/>
        <w:rPr>
          <w:rFonts w:ascii="宋体"/>
          <w:color w:val="000000"/>
        </w:rPr>
      </w:pPr>
      <w:r w:rsidRPr="008972C5">
        <w:rPr>
          <w:rFonts w:ascii="宋体" w:hAnsi="宋体" w:cs="宋体"/>
          <w:color w:val="000000"/>
        </w:rPr>
        <w:t>9.</w:t>
      </w:r>
      <w:r w:rsidRPr="008972C5">
        <w:rPr>
          <w:rFonts w:ascii="宋体" w:hAnsi="宋体" w:cs="宋体" w:hint="eastAsia"/>
          <w:color w:val="000000"/>
        </w:rPr>
        <w:t>应当对出具的监督检验报告负责。</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《气瓶安全监察规定》（</w:t>
      </w:r>
      <w:r w:rsidRPr="008972C5">
        <w:rPr>
          <w:rFonts w:ascii="宋体" w:hAnsi="宋体" w:cs="宋体"/>
          <w:color w:val="000000"/>
        </w:rPr>
        <w:t>2015</w:t>
      </w:r>
      <w:r w:rsidRPr="008972C5">
        <w:rPr>
          <w:rFonts w:ascii="宋体" w:hAnsi="宋体" w:cs="宋体" w:hint="eastAsia"/>
          <w:color w:val="000000"/>
        </w:rPr>
        <w:t>年）第</w:t>
      </w:r>
      <w:r w:rsidRPr="008972C5">
        <w:rPr>
          <w:rFonts w:ascii="宋体" w:hAnsi="宋体" w:cs="宋体"/>
          <w:color w:val="000000"/>
        </w:rPr>
        <w:t>16</w:t>
      </w:r>
      <w:r w:rsidRPr="008972C5">
        <w:rPr>
          <w:rFonts w:ascii="宋体" w:hAnsi="宋体" w:cs="宋体" w:hint="eastAsia"/>
          <w:color w:val="000000"/>
        </w:rPr>
        <w:t>、</w:t>
      </w:r>
      <w:r w:rsidRPr="008972C5">
        <w:rPr>
          <w:rFonts w:ascii="宋体" w:hAnsi="宋体" w:cs="宋体"/>
          <w:color w:val="000000"/>
        </w:rPr>
        <w:t>17</w:t>
      </w:r>
      <w:r w:rsidRPr="008972C5">
        <w:rPr>
          <w:rFonts w:ascii="宋体" w:hAnsi="宋体" w:cs="宋体" w:hint="eastAsia"/>
          <w:color w:val="000000"/>
        </w:rPr>
        <w:t>、</w:t>
      </w:r>
      <w:r w:rsidRPr="008972C5">
        <w:rPr>
          <w:rFonts w:ascii="宋体" w:hAnsi="宋体" w:cs="宋体"/>
          <w:color w:val="000000"/>
        </w:rPr>
        <w:t>18</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B24-2</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【责任主体】气瓶监督检验机构和定检机构</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【责任名称】建立并实施气瓶定期检验工作制度。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承担气瓶定期检验工作的检验机构，应当经省级质监部门核准。</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气瓶定期检验证书有效期为</w:t>
      </w:r>
      <w:r w:rsidRPr="008972C5">
        <w:rPr>
          <w:rFonts w:ascii="宋体" w:hAnsi="宋体" w:cs="宋体"/>
          <w:color w:val="000000"/>
        </w:rPr>
        <w:t>4</w:t>
      </w:r>
      <w:r w:rsidRPr="008972C5">
        <w:rPr>
          <w:rFonts w:ascii="宋体" w:hAnsi="宋体" w:cs="宋体" w:hint="eastAsia"/>
          <w:color w:val="000000"/>
        </w:rPr>
        <w:t>年。有效期满前，检验机构应当向发证部门申请办理换证手续，有效期满前未提出申请的，期满后不得继续从事气瓶定期检验工作。</w:t>
      </w:r>
    </w:p>
    <w:p w:rsidR="003078E3" w:rsidRPr="008972C5" w:rsidRDefault="003078E3" w:rsidP="009C0E89">
      <w:pPr>
        <w:ind w:firstLine="393"/>
        <w:rPr>
          <w:rFonts w:ascii="宋体"/>
          <w:color w:val="000000"/>
        </w:rPr>
      </w:pPr>
      <w:r w:rsidRPr="008972C5">
        <w:rPr>
          <w:rFonts w:ascii="宋体" w:hAnsi="宋体" w:cs="宋体"/>
          <w:color w:val="000000"/>
        </w:rPr>
        <w:t>3.</w:t>
      </w:r>
      <w:r w:rsidRPr="008972C5">
        <w:rPr>
          <w:rFonts w:ascii="宋体" w:hAnsi="宋体" w:cs="宋体" w:hint="eastAsia"/>
          <w:color w:val="000000"/>
        </w:rPr>
        <w:t>气瓶检验机构应当有与所检气瓶种类、数量相适应的场地、余气回收与处理设施、检验设备、持证检验人员，并有一定的检验规模。</w:t>
      </w:r>
    </w:p>
    <w:p w:rsidR="003078E3" w:rsidRPr="008972C5" w:rsidRDefault="003078E3" w:rsidP="009C0E89">
      <w:pPr>
        <w:ind w:firstLine="393"/>
        <w:rPr>
          <w:rFonts w:ascii="宋体"/>
          <w:color w:val="000000"/>
        </w:rPr>
      </w:pPr>
      <w:r w:rsidRPr="008972C5">
        <w:rPr>
          <w:rFonts w:ascii="宋体" w:hAnsi="宋体" w:cs="宋体"/>
          <w:color w:val="000000"/>
        </w:rPr>
        <w:t>4.</w:t>
      </w:r>
      <w:r w:rsidRPr="008972C5">
        <w:rPr>
          <w:rFonts w:ascii="宋体" w:hAnsi="宋体" w:cs="宋体" w:hint="eastAsia"/>
          <w:color w:val="000000"/>
        </w:rPr>
        <w:t>按照有关安全技术规范和气瓶定期检验标准对气瓶进行定期检验。</w:t>
      </w:r>
    </w:p>
    <w:p w:rsidR="003078E3" w:rsidRPr="008972C5" w:rsidRDefault="003078E3" w:rsidP="009C0E89">
      <w:pPr>
        <w:ind w:firstLine="393"/>
        <w:rPr>
          <w:rFonts w:ascii="宋体"/>
          <w:color w:val="000000"/>
        </w:rPr>
      </w:pPr>
      <w:r w:rsidRPr="008972C5">
        <w:rPr>
          <w:rFonts w:ascii="宋体" w:hAnsi="宋体" w:cs="宋体"/>
          <w:color w:val="000000"/>
        </w:rPr>
        <w:t>5.</w:t>
      </w:r>
      <w:r w:rsidRPr="008972C5">
        <w:rPr>
          <w:rFonts w:ascii="宋体" w:hAnsi="宋体" w:cs="宋体" w:hint="eastAsia"/>
          <w:color w:val="000000"/>
        </w:rPr>
        <w:t>检验气瓶前，检验人员必须对气瓶的介质处理进行确认，达到有关安全要求后，方可检验。</w:t>
      </w:r>
    </w:p>
    <w:p w:rsidR="003078E3" w:rsidRPr="008972C5" w:rsidRDefault="003078E3" w:rsidP="009C0E89">
      <w:pPr>
        <w:ind w:firstLine="393"/>
        <w:rPr>
          <w:rFonts w:ascii="宋体"/>
          <w:color w:val="000000"/>
        </w:rPr>
      </w:pPr>
      <w:r w:rsidRPr="008972C5">
        <w:rPr>
          <w:rFonts w:ascii="宋体" w:hAnsi="宋体" w:cs="宋体"/>
          <w:color w:val="000000"/>
        </w:rPr>
        <w:t>6.</w:t>
      </w:r>
      <w:r w:rsidRPr="008972C5">
        <w:rPr>
          <w:rFonts w:ascii="宋体" w:hAnsi="宋体" w:cs="宋体" w:hint="eastAsia"/>
          <w:color w:val="000000"/>
        </w:rPr>
        <w:t>气瓶检验机构应当保证检验工作质量和检验安全，保证经检验合格的气瓶和经维修的气瓶阀门能够安全使用一个检验周期。</w:t>
      </w:r>
    </w:p>
    <w:p w:rsidR="003078E3" w:rsidRPr="008972C5" w:rsidRDefault="003078E3" w:rsidP="009C0E89">
      <w:pPr>
        <w:ind w:firstLine="393"/>
        <w:rPr>
          <w:rFonts w:ascii="宋体"/>
          <w:color w:val="000000"/>
        </w:rPr>
      </w:pPr>
      <w:r w:rsidRPr="008972C5">
        <w:rPr>
          <w:rFonts w:ascii="宋体" w:hAnsi="宋体" w:cs="宋体"/>
          <w:color w:val="000000"/>
        </w:rPr>
        <w:t>7.</w:t>
      </w:r>
      <w:r w:rsidRPr="008972C5">
        <w:rPr>
          <w:rFonts w:ascii="宋体" w:hAnsi="宋体" w:cs="宋体" w:hint="eastAsia"/>
          <w:color w:val="000000"/>
        </w:rPr>
        <w:t>检验人员应当认真做好检验记录。</w:t>
      </w:r>
    </w:p>
    <w:p w:rsidR="003078E3" w:rsidRPr="008972C5" w:rsidRDefault="003078E3" w:rsidP="009C0E89">
      <w:pPr>
        <w:ind w:firstLine="393"/>
        <w:rPr>
          <w:rFonts w:ascii="宋体"/>
          <w:color w:val="000000"/>
        </w:rPr>
      </w:pPr>
      <w:r w:rsidRPr="008972C5">
        <w:rPr>
          <w:rFonts w:ascii="宋体" w:hAnsi="宋体" w:cs="宋体"/>
          <w:color w:val="000000"/>
        </w:rPr>
        <w:t>8.</w:t>
      </w:r>
      <w:r w:rsidRPr="008972C5">
        <w:rPr>
          <w:rFonts w:ascii="宋体" w:hAnsi="宋体" w:cs="宋体" w:hint="eastAsia"/>
          <w:color w:val="000000"/>
        </w:rPr>
        <w:t>出具检验报告，并对其正确性负责。</w:t>
      </w:r>
    </w:p>
    <w:p w:rsidR="003078E3" w:rsidRPr="008972C5" w:rsidRDefault="003078E3" w:rsidP="009C0E89">
      <w:pPr>
        <w:ind w:firstLine="393"/>
        <w:rPr>
          <w:rFonts w:ascii="宋体"/>
          <w:color w:val="000000"/>
        </w:rPr>
      </w:pPr>
      <w:r w:rsidRPr="008972C5">
        <w:rPr>
          <w:rFonts w:ascii="宋体" w:hAnsi="宋体" w:cs="宋体"/>
          <w:color w:val="000000"/>
        </w:rPr>
        <w:t>9.</w:t>
      </w:r>
      <w:r w:rsidRPr="008972C5">
        <w:rPr>
          <w:rFonts w:ascii="宋体" w:hAnsi="宋体" w:cs="宋体" w:hint="eastAsia"/>
          <w:color w:val="000000"/>
        </w:rPr>
        <w:t>按气瓶颜色标志有关国家标准的规定，去除气瓶表面的漆色后重新涂敷气瓶颜色标志，打气瓶定期检验钢印。</w:t>
      </w:r>
    </w:p>
    <w:p w:rsidR="003078E3" w:rsidRPr="008972C5" w:rsidRDefault="003078E3" w:rsidP="009C0E89">
      <w:pPr>
        <w:ind w:firstLine="393"/>
        <w:rPr>
          <w:rFonts w:ascii="宋体"/>
          <w:color w:val="000000"/>
        </w:rPr>
      </w:pPr>
      <w:r w:rsidRPr="008972C5">
        <w:rPr>
          <w:rFonts w:ascii="宋体" w:hAnsi="宋体" w:cs="宋体"/>
          <w:color w:val="000000"/>
        </w:rPr>
        <w:t>10.</w:t>
      </w:r>
      <w:r w:rsidRPr="008972C5">
        <w:rPr>
          <w:rFonts w:ascii="宋体" w:hAnsi="宋体" w:cs="宋体" w:hint="eastAsia"/>
          <w:color w:val="000000"/>
        </w:rPr>
        <w:t>不能安全使用一个检验周期的气瓶和阀门应予报废。气瓶检验机构应当将检验不合格的报废气瓶予以破坏性处理。气瓶的破坏性处理必须采用压扁或将瓶体解体的方式进行。禁止将未作破坏性处理的报废气瓶交予他人。</w:t>
      </w:r>
    </w:p>
    <w:p w:rsidR="003078E3" w:rsidRPr="008972C5" w:rsidRDefault="003078E3" w:rsidP="009C0E89">
      <w:pPr>
        <w:ind w:firstLine="393"/>
        <w:rPr>
          <w:rFonts w:ascii="宋体"/>
          <w:color w:val="000000"/>
        </w:rPr>
      </w:pPr>
      <w:r w:rsidRPr="008972C5">
        <w:rPr>
          <w:rFonts w:ascii="宋体" w:hAnsi="宋体" w:cs="宋体"/>
          <w:color w:val="000000"/>
        </w:rPr>
        <w:t>11.</w:t>
      </w:r>
      <w:r w:rsidRPr="008972C5">
        <w:rPr>
          <w:rFonts w:ascii="宋体" w:hAnsi="宋体" w:cs="宋体" w:hint="eastAsia"/>
          <w:color w:val="000000"/>
        </w:rPr>
        <w:t>气瓶检验机构应当按照省级质监部门安全监察机构的要求，报告当年检验的各种气瓶的数量、各充装单位送检的气瓶数量、检验工作情况和影响气瓶安全的倾向性问题。</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《气瓶安全监察规定》（</w:t>
      </w:r>
      <w:r w:rsidRPr="008972C5">
        <w:rPr>
          <w:rFonts w:ascii="宋体" w:hAnsi="宋体" w:cs="宋体"/>
          <w:color w:val="000000"/>
        </w:rPr>
        <w:t>2015</w:t>
      </w:r>
      <w:r w:rsidRPr="008972C5">
        <w:rPr>
          <w:rFonts w:ascii="宋体" w:hAnsi="宋体" w:cs="宋体" w:hint="eastAsia"/>
          <w:color w:val="000000"/>
        </w:rPr>
        <w:t>年）第</w:t>
      </w:r>
      <w:r w:rsidRPr="008972C5">
        <w:rPr>
          <w:rFonts w:ascii="宋体" w:hAnsi="宋体" w:cs="宋体"/>
          <w:color w:val="000000"/>
        </w:rPr>
        <w:t>34</w:t>
      </w:r>
      <w:r w:rsidRPr="008972C5">
        <w:rPr>
          <w:rFonts w:ascii="宋体" w:hAnsi="宋体" w:cs="宋体" w:hint="eastAsia"/>
          <w:color w:val="000000"/>
        </w:rPr>
        <w:t>、</w:t>
      </w:r>
      <w:r w:rsidRPr="008972C5">
        <w:rPr>
          <w:rFonts w:ascii="宋体" w:hAnsi="宋体" w:cs="宋体"/>
          <w:color w:val="000000"/>
        </w:rPr>
        <w:t>35</w:t>
      </w:r>
      <w:r w:rsidRPr="008972C5">
        <w:rPr>
          <w:rFonts w:ascii="宋体" w:hAnsi="宋体" w:cs="宋体" w:hint="eastAsia"/>
          <w:color w:val="000000"/>
        </w:rPr>
        <w:t>、</w:t>
      </w:r>
      <w:r w:rsidRPr="008972C5">
        <w:rPr>
          <w:rFonts w:ascii="宋体" w:hAnsi="宋体" w:cs="宋体"/>
          <w:color w:val="000000"/>
        </w:rPr>
        <w:t>36</w:t>
      </w:r>
      <w:r w:rsidRPr="008972C5">
        <w:rPr>
          <w:rFonts w:ascii="宋体" w:hAnsi="宋体" w:cs="宋体" w:hint="eastAsia"/>
          <w:color w:val="000000"/>
        </w:rPr>
        <w:t>、</w:t>
      </w:r>
      <w:r w:rsidRPr="008972C5">
        <w:rPr>
          <w:rFonts w:ascii="宋体" w:hAnsi="宋体" w:cs="宋体"/>
          <w:color w:val="000000"/>
        </w:rPr>
        <w:t>37</w:t>
      </w:r>
      <w:r w:rsidRPr="008972C5">
        <w:rPr>
          <w:rFonts w:ascii="宋体" w:hAnsi="宋体" w:cs="宋体" w:hint="eastAsia"/>
          <w:color w:val="000000"/>
        </w:rPr>
        <w:t>、</w:t>
      </w:r>
      <w:r w:rsidRPr="008972C5">
        <w:rPr>
          <w:rFonts w:ascii="宋体" w:hAnsi="宋体" w:cs="宋体"/>
          <w:color w:val="000000"/>
        </w:rPr>
        <w:t>38</w:t>
      </w:r>
      <w:r w:rsidRPr="008972C5">
        <w:rPr>
          <w:rFonts w:ascii="宋体" w:hAnsi="宋体" w:cs="宋体" w:hint="eastAsia"/>
          <w:color w:val="000000"/>
        </w:rPr>
        <w:t>、</w:t>
      </w:r>
      <w:r w:rsidRPr="008972C5">
        <w:rPr>
          <w:rFonts w:ascii="宋体" w:hAnsi="宋体" w:cs="宋体"/>
          <w:color w:val="000000"/>
        </w:rPr>
        <w:t>39</w:t>
      </w:r>
      <w:r w:rsidRPr="008972C5">
        <w:rPr>
          <w:rFonts w:ascii="宋体" w:hAnsi="宋体" w:cs="宋体" w:hint="eastAsia"/>
          <w:color w:val="000000"/>
        </w:rPr>
        <w:t>、</w:t>
      </w:r>
      <w:r w:rsidRPr="008972C5">
        <w:rPr>
          <w:rFonts w:ascii="宋体" w:hAnsi="宋体" w:cs="宋体"/>
          <w:color w:val="000000"/>
        </w:rPr>
        <w:t>40</w:t>
      </w:r>
      <w:r w:rsidRPr="008972C5">
        <w:rPr>
          <w:rFonts w:ascii="宋体" w:hAnsi="宋体" w:cs="宋体" w:hint="eastAsia"/>
          <w:color w:val="000000"/>
        </w:rPr>
        <w:t>、</w:t>
      </w:r>
      <w:r w:rsidRPr="008972C5">
        <w:rPr>
          <w:rFonts w:ascii="宋体" w:hAnsi="宋体" w:cs="宋体"/>
          <w:color w:val="000000"/>
        </w:rPr>
        <w:t>41</w:t>
      </w:r>
      <w:r w:rsidRPr="008972C5">
        <w:rPr>
          <w:rFonts w:ascii="宋体" w:hAnsi="宋体" w:cs="宋体" w:hint="eastAsia"/>
          <w:color w:val="000000"/>
        </w:rPr>
        <w:t>、</w:t>
      </w:r>
      <w:r w:rsidRPr="008972C5">
        <w:rPr>
          <w:rFonts w:ascii="宋体" w:hAnsi="宋体" w:cs="宋体"/>
          <w:color w:val="000000"/>
        </w:rPr>
        <w:t>42</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B24-3</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【责任主体】气瓶监督检验机构和定检机构</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【责任名称】建立并实施气瓶制造监督检验人员管理制度。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）应当认真履行职责，监督检验到位。应当根据有关安全技术规范及标准的要求实施监督检验。</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）认真做好监督检验记录。</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）对受检单位提供的技术资料等应当妥善保管，并予以保密。</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）签发监督检验报告的检验人员，应当持有压力容器检验师证书。</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）发现受检单位质量管理体系运转失控而影响产品质量时，应当及时书面通知受检</w:t>
      </w:r>
      <w:r w:rsidRPr="008972C5">
        <w:rPr>
          <w:rFonts w:ascii="宋体" w:hAnsi="宋体" w:cs="宋体" w:hint="eastAsia"/>
          <w:color w:val="000000"/>
        </w:rPr>
        <w:lastRenderedPageBreak/>
        <w:t>单位改正，并报告受检单位制造许可证发证部门。</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）监督检验人员在监督检验中发现零部件存在安全质量问题时，有权制止零部件流入下道工序。</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《气瓶安全监察规定》（</w:t>
      </w:r>
      <w:r w:rsidRPr="008972C5">
        <w:rPr>
          <w:rFonts w:ascii="宋体" w:hAnsi="宋体" w:cs="宋体"/>
          <w:color w:val="000000"/>
        </w:rPr>
        <w:t>2015</w:t>
      </w:r>
      <w:r w:rsidRPr="008972C5">
        <w:rPr>
          <w:rFonts w:ascii="宋体" w:hAnsi="宋体" w:cs="宋体" w:hint="eastAsia"/>
          <w:color w:val="000000"/>
        </w:rPr>
        <w:t>年）第</w:t>
      </w:r>
      <w:r w:rsidRPr="008972C5">
        <w:rPr>
          <w:rFonts w:ascii="宋体" w:hAnsi="宋体" w:cs="宋体"/>
          <w:color w:val="000000"/>
        </w:rPr>
        <w:t>19</w:t>
      </w:r>
      <w:r w:rsidRPr="008972C5">
        <w:rPr>
          <w:rFonts w:ascii="宋体" w:hAnsi="宋体" w:cs="宋体" w:hint="eastAsia"/>
          <w:color w:val="000000"/>
        </w:rPr>
        <w:t>、</w:t>
      </w:r>
      <w:r w:rsidRPr="008972C5">
        <w:rPr>
          <w:rFonts w:ascii="宋体" w:hAnsi="宋体" w:cs="宋体"/>
          <w:color w:val="000000"/>
        </w:rPr>
        <w:t>20</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B24-4</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【责任主体】气瓶监督检验机构和定检机构</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【责任名称】建立并实施气瓶定期监督检验人员管理制度。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从事气瓶定期检验工作的检验人员，应当经总局安全监察机构考核合格，取得气瓶检验人员证书后，方可从事气瓶检验工作。</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《气瓶安全监察规定》（</w:t>
      </w:r>
      <w:r w:rsidRPr="008972C5">
        <w:rPr>
          <w:rFonts w:ascii="宋体" w:hAnsi="宋体" w:cs="宋体"/>
          <w:color w:val="000000"/>
        </w:rPr>
        <w:t>2015</w:t>
      </w:r>
      <w:r w:rsidRPr="008972C5">
        <w:rPr>
          <w:rFonts w:ascii="宋体" w:hAnsi="宋体" w:cs="宋体" w:hint="eastAsia"/>
          <w:color w:val="000000"/>
        </w:rPr>
        <w:t>年）第</w:t>
      </w:r>
      <w:r w:rsidRPr="008972C5">
        <w:rPr>
          <w:rFonts w:ascii="宋体" w:hAnsi="宋体" w:cs="宋体"/>
          <w:color w:val="000000"/>
        </w:rPr>
        <w:t>35</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jc w:val="center"/>
        <w:rPr>
          <w:rFonts w:ascii="宋体"/>
          <w:color w:val="000000"/>
          <w:sz w:val="26"/>
          <w:szCs w:val="26"/>
        </w:rPr>
      </w:pPr>
      <w:r w:rsidRPr="008972C5">
        <w:rPr>
          <w:rFonts w:ascii="宋体" w:hAnsi="宋体" w:cs="宋体" w:hint="eastAsia"/>
          <w:color w:val="000000"/>
          <w:sz w:val="26"/>
          <w:szCs w:val="26"/>
        </w:rPr>
        <w:t>第二十五节　高耗能特种设备生产企业</w:t>
      </w:r>
    </w:p>
    <w:p w:rsidR="003078E3" w:rsidRPr="008972C5" w:rsidRDefault="003078E3" w:rsidP="009C0E89">
      <w:pPr>
        <w:ind w:firstLine="393"/>
        <w:rPr>
          <w:rFonts w:ascii="宋体"/>
          <w:color w:val="000000"/>
          <w:sz w:val="22"/>
          <w:szCs w:val="22"/>
        </w:rPr>
      </w:pPr>
      <w:r w:rsidRPr="008972C5">
        <w:rPr>
          <w:rFonts w:ascii="宋体"/>
          <w:color w:val="000000"/>
          <w:sz w:val="22"/>
          <w:szCs w:val="22"/>
        </w:rPr>
        <w:t> </w:t>
      </w:r>
    </w:p>
    <w:p w:rsidR="003078E3" w:rsidRPr="008972C5" w:rsidRDefault="003078E3" w:rsidP="009C0E89">
      <w:pPr>
        <w:jc w:val="center"/>
        <w:rPr>
          <w:rFonts w:ascii="宋体"/>
          <w:color w:val="000000"/>
          <w:sz w:val="22"/>
          <w:szCs w:val="22"/>
        </w:rPr>
      </w:pPr>
      <w:r w:rsidRPr="008972C5">
        <w:rPr>
          <w:rFonts w:ascii="宋体" w:hAnsi="宋体" w:cs="宋体" w:hint="eastAsia"/>
          <w:color w:val="000000"/>
          <w:sz w:val="22"/>
          <w:szCs w:val="22"/>
        </w:rPr>
        <w:t>本节目录</w:t>
      </w:r>
    </w:p>
    <w:p w:rsidR="003078E3" w:rsidRPr="008972C5" w:rsidRDefault="003078E3" w:rsidP="009C0E89">
      <w:pPr>
        <w:ind w:firstLine="393"/>
        <w:rPr>
          <w:rFonts w:ascii="宋体"/>
          <w:color w:val="000000"/>
          <w:sz w:val="22"/>
          <w:szCs w:val="22"/>
        </w:rPr>
      </w:pPr>
      <w:r w:rsidRPr="008972C5">
        <w:rPr>
          <w:rFonts w:ascii="宋体"/>
          <w:color w:val="000000"/>
          <w:sz w:val="22"/>
          <w:szCs w:val="22"/>
        </w:rPr>
        <w:t> </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1 </w:t>
      </w:r>
      <w:r w:rsidRPr="008972C5">
        <w:rPr>
          <w:rFonts w:ascii="宋体" w:hAnsi="宋体" w:cs="宋体" w:hint="eastAsia"/>
          <w:color w:val="000000"/>
          <w:sz w:val="22"/>
          <w:szCs w:val="22"/>
        </w:rPr>
        <w:t>建立并实施高耗能特种设备的设计鉴定和出厂检查制度。</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B25-1</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【责任主体】高耗能特种设备生产企业</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【责任名称】建立并实施高耗能特种设备的设计鉴定和出厂检查制度。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设计合格：用于制造高耗能特种设备的设计文件已经鉴定合格。高耗能特种设备的设计应当在设备结构、系统设计、材料选用、工艺制定、计量与监控装置配备等方面符合有关技术规范、标准和国家产业政策的要求。</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能效测试：能效测试合格的高耗能特种设备新产品，方可进行批量制造。锅炉和换热压力容器产品在试制时、电梯产品在安全性能型式试验时进行能效测试。</w:t>
      </w:r>
    </w:p>
    <w:p w:rsidR="003078E3" w:rsidRPr="008972C5" w:rsidRDefault="003078E3" w:rsidP="009C0E89">
      <w:pPr>
        <w:ind w:firstLine="393"/>
        <w:rPr>
          <w:rFonts w:ascii="宋体"/>
          <w:color w:val="000000"/>
        </w:rPr>
      </w:pPr>
      <w:r w:rsidRPr="008972C5">
        <w:rPr>
          <w:rFonts w:ascii="宋体" w:hAnsi="宋体" w:cs="宋体"/>
          <w:color w:val="000000"/>
        </w:rPr>
        <w:t>3.</w:t>
      </w:r>
      <w:r w:rsidRPr="008972C5">
        <w:rPr>
          <w:rFonts w:ascii="宋体" w:hAnsi="宋体" w:cs="宋体" w:hint="eastAsia"/>
          <w:color w:val="000000"/>
        </w:rPr>
        <w:t>出厂文件：高耗能特种设备出厂文件包括：产品能效测试报告、设备经济运行文件、操作说明。</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《高耗能特种设备节能监督管理办法》（</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6</w:t>
      </w: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w:t>
      </w:r>
      <w:r w:rsidRPr="008972C5">
        <w:rPr>
          <w:rFonts w:ascii="宋体" w:hAnsi="宋体" w:cs="宋体"/>
          <w:color w:val="000000"/>
        </w:rPr>
        <w:t>9</w:t>
      </w:r>
      <w:r w:rsidRPr="008972C5">
        <w:rPr>
          <w:rFonts w:ascii="宋体" w:hAnsi="宋体" w:cs="宋体" w:hint="eastAsia"/>
          <w:color w:val="000000"/>
        </w:rPr>
        <w:t>、</w:t>
      </w:r>
      <w:r w:rsidRPr="008972C5">
        <w:rPr>
          <w:rFonts w:ascii="宋体" w:hAnsi="宋体" w:cs="宋体"/>
          <w:color w:val="000000"/>
        </w:rPr>
        <w:t>10</w:t>
      </w:r>
      <w:r w:rsidRPr="008972C5">
        <w:rPr>
          <w:rFonts w:ascii="宋体" w:hAnsi="宋体" w:cs="宋体" w:hint="eastAsia"/>
          <w:color w:val="000000"/>
        </w:rPr>
        <w:t>、</w:t>
      </w:r>
      <w:r w:rsidRPr="008972C5">
        <w:rPr>
          <w:rFonts w:ascii="宋体" w:hAnsi="宋体" w:cs="宋体"/>
          <w:color w:val="000000"/>
        </w:rPr>
        <w:t>11</w:t>
      </w:r>
      <w:r w:rsidRPr="008972C5">
        <w:rPr>
          <w:rFonts w:ascii="宋体" w:hAnsi="宋体" w:cs="宋体" w:hint="eastAsia"/>
          <w:color w:val="000000"/>
        </w:rPr>
        <w:t>、</w:t>
      </w:r>
      <w:r w:rsidRPr="008972C5">
        <w:rPr>
          <w:rFonts w:ascii="宋体" w:hAnsi="宋体" w:cs="宋体"/>
          <w:color w:val="000000"/>
        </w:rPr>
        <w:t>13</w:t>
      </w:r>
      <w:r w:rsidRPr="008972C5">
        <w:rPr>
          <w:rFonts w:ascii="宋体" w:hAnsi="宋体" w:cs="宋体" w:hint="eastAsia"/>
          <w:color w:val="000000"/>
        </w:rPr>
        <w:t>、</w:t>
      </w:r>
      <w:r w:rsidRPr="008972C5">
        <w:rPr>
          <w:rFonts w:ascii="宋体" w:hAnsi="宋体" w:cs="宋体"/>
          <w:color w:val="000000"/>
        </w:rPr>
        <w:t>14</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jc w:val="center"/>
        <w:rPr>
          <w:rFonts w:ascii="宋体"/>
          <w:color w:val="000000"/>
          <w:sz w:val="26"/>
          <w:szCs w:val="26"/>
        </w:rPr>
      </w:pPr>
      <w:r w:rsidRPr="008972C5">
        <w:rPr>
          <w:rFonts w:ascii="宋体" w:hAnsi="宋体" w:cs="宋体" w:hint="eastAsia"/>
          <w:color w:val="000000"/>
          <w:sz w:val="26"/>
          <w:szCs w:val="26"/>
        </w:rPr>
        <w:t>第二十六节　高耗能特种设备施工企业</w:t>
      </w:r>
    </w:p>
    <w:p w:rsidR="003078E3" w:rsidRPr="008972C5" w:rsidRDefault="003078E3" w:rsidP="009C0E89">
      <w:pPr>
        <w:ind w:firstLine="393"/>
        <w:rPr>
          <w:rFonts w:ascii="宋体"/>
          <w:color w:val="000000"/>
          <w:sz w:val="22"/>
          <w:szCs w:val="22"/>
        </w:rPr>
      </w:pPr>
      <w:r w:rsidRPr="008972C5">
        <w:rPr>
          <w:rFonts w:ascii="宋体"/>
          <w:color w:val="000000"/>
          <w:sz w:val="22"/>
          <w:szCs w:val="22"/>
        </w:rPr>
        <w:t> </w:t>
      </w:r>
    </w:p>
    <w:p w:rsidR="003078E3" w:rsidRPr="008972C5" w:rsidRDefault="003078E3" w:rsidP="009C0E89">
      <w:pPr>
        <w:jc w:val="center"/>
        <w:rPr>
          <w:rFonts w:ascii="宋体"/>
          <w:color w:val="000000"/>
          <w:sz w:val="22"/>
          <w:szCs w:val="22"/>
        </w:rPr>
      </w:pPr>
      <w:r w:rsidRPr="008972C5">
        <w:rPr>
          <w:rFonts w:ascii="宋体" w:hAnsi="宋体" w:cs="宋体" w:hint="eastAsia"/>
          <w:color w:val="000000"/>
          <w:sz w:val="22"/>
          <w:szCs w:val="22"/>
        </w:rPr>
        <w:t>本节目录</w:t>
      </w:r>
    </w:p>
    <w:p w:rsidR="003078E3" w:rsidRPr="008972C5" w:rsidRDefault="003078E3" w:rsidP="009C0E89">
      <w:pPr>
        <w:ind w:firstLine="393"/>
        <w:rPr>
          <w:rFonts w:ascii="宋体"/>
          <w:color w:val="000000"/>
          <w:sz w:val="22"/>
          <w:szCs w:val="22"/>
        </w:rPr>
      </w:pPr>
      <w:r w:rsidRPr="008972C5">
        <w:rPr>
          <w:rFonts w:ascii="宋体"/>
          <w:color w:val="000000"/>
          <w:sz w:val="22"/>
          <w:szCs w:val="22"/>
        </w:rPr>
        <w:lastRenderedPageBreak/>
        <w:t> </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1 </w:t>
      </w:r>
      <w:r w:rsidRPr="008972C5">
        <w:rPr>
          <w:rFonts w:ascii="宋体" w:hAnsi="宋体" w:cs="宋体" w:hint="eastAsia"/>
          <w:color w:val="000000"/>
          <w:sz w:val="22"/>
          <w:szCs w:val="22"/>
        </w:rPr>
        <w:t>建立并实施高耗能特种设备的施工质量检查制度。</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B26-1</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【责任主体】高耗能特种设备施工企业</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【责任名称】建立并实施高耗能特种设备的施工质量检查制度。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高耗能特种设备的安装、改造、维修：</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不得降低产品及其系统的原有能效指标。</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应当向使用单位移交有关节能技术资料。</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《高耗能特种设备节能监督管理办法》（</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15</w:t>
      </w:r>
      <w:r w:rsidRPr="008972C5">
        <w:rPr>
          <w:rFonts w:ascii="宋体" w:hAnsi="宋体" w:cs="宋体" w:hint="eastAsia"/>
          <w:color w:val="000000"/>
        </w:rPr>
        <w:t>、</w:t>
      </w:r>
      <w:r w:rsidRPr="008972C5">
        <w:rPr>
          <w:rFonts w:ascii="宋体" w:hAnsi="宋体" w:cs="宋体"/>
          <w:color w:val="000000"/>
        </w:rPr>
        <w:t>16</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jc w:val="center"/>
        <w:rPr>
          <w:rFonts w:ascii="宋体"/>
          <w:color w:val="000000"/>
          <w:sz w:val="26"/>
          <w:szCs w:val="26"/>
        </w:rPr>
      </w:pPr>
      <w:r w:rsidRPr="008972C5">
        <w:rPr>
          <w:rFonts w:ascii="宋体" w:hAnsi="宋体" w:cs="宋体" w:hint="eastAsia"/>
          <w:color w:val="000000"/>
          <w:sz w:val="26"/>
          <w:szCs w:val="26"/>
        </w:rPr>
        <w:t>第二十七节　高耗能特种设备使用企业</w:t>
      </w:r>
    </w:p>
    <w:p w:rsidR="003078E3" w:rsidRPr="008972C5" w:rsidRDefault="003078E3" w:rsidP="009C0E89">
      <w:pPr>
        <w:ind w:firstLine="393"/>
        <w:rPr>
          <w:rFonts w:ascii="宋体"/>
          <w:color w:val="000000"/>
          <w:sz w:val="22"/>
          <w:szCs w:val="22"/>
        </w:rPr>
      </w:pPr>
      <w:r w:rsidRPr="008972C5">
        <w:rPr>
          <w:rFonts w:ascii="宋体"/>
          <w:color w:val="000000"/>
          <w:sz w:val="22"/>
          <w:szCs w:val="22"/>
        </w:rPr>
        <w:t> </w:t>
      </w:r>
    </w:p>
    <w:p w:rsidR="003078E3" w:rsidRPr="008972C5" w:rsidRDefault="003078E3" w:rsidP="009C0E89">
      <w:pPr>
        <w:jc w:val="center"/>
        <w:rPr>
          <w:rFonts w:ascii="宋体"/>
          <w:color w:val="000000"/>
          <w:sz w:val="22"/>
          <w:szCs w:val="22"/>
        </w:rPr>
      </w:pPr>
      <w:r w:rsidRPr="008972C5">
        <w:rPr>
          <w:rFonts w:ascii="宋体" w:hAnsi="宋体" w:cs="宋体" w:hint="eastAsia"/>
          <w:color w:val="000000"/>
          <w:sz w:val="22"/>
          <w:szCs w:val="22"/>
        </w:rPr>
        <w:t>本节目录</w:t>
      </w:r>
    </w:p>
    <w:p w:rsidR="003078E3" w:rsidRPr="008972C5" w:rsidRDefault="003078E3" w:rsidP="009C0E89">
      <w:pPr>
        <w:ind w:firstLine="393"/>
        <w:rPr>
          <w:rFonts w:ascii="宋体"/>
          <w:color w:val="000000"/>
          <w:sz w:val="22"/>
          <w:szCs w:val="22"/>
        </w:rPr>
      </w:pPr>
      <w:r w:rsidRPr="008972C5">
        <w:rPr>
          <w:rFonts w:ascii="宋体"/>
          <w:color w:val="000000"/>
          <w:sz w:val="22"/>
          <w:szCs w:val="22"/>
        </w:rPr>
        <w:t> </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1 </w:t>
      </w:r>
      <w:r w:rsidRPr="008972C5">
        <w:rPr>
          <w:rFonts w:ascii="宋体" w:hAnsi="宋体" w:cs="宋体" w:hint="eastAsia"/>
          <w:color w:val="000000"/>
          <w:sz w:val="22"/>
          <w:szCs w:val="22"/>
        </w:rPr>
        <w:t>建立并实施高耗能特种设备使用的节能管理和岗位责任制度。</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B27-1</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【责任主体】高耗能特种设备使用企业</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【责任名称】建立并实施高耗能特种设备使用的节能管理和岗位责任制度。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建立健全经济运行、能效计量监控与统计、能效考核等节能管理制度和岗位责任制度。</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特种设备已办理使用登记，并具有能效证明文件。</w:t>
      </w:r>
    </w:p>
    <w:p w:rsidR="003078E3" w:rsidRPr="008972C5" w:rsidRDefault="003078E3" w:rsidP="009C0E89">
      <w:pPr>
        <w:ind w:firstLine="393"/>
        <w:rPr>
          <w:rFonts w:ascii="宋体"/>
          <w:color w:val="000000"/>
        </w:rPr>
      </w:pPr>
      <w:r w:rsidRPr="008972C5">
        <w:rPr>
          <w:rFonts w:ascii="宋体" w:hAnsi="宋体" w:cs="宋体"/>
          <w:color w:val="000000"/>
        </w:rPr>
        <w:t>3.</w:t>
      </w:r>
      <w:r w:rsidRPr="008972C5">
        <w:rPr>
          <w:rFonts w:ascii="宋体" w:hAnsi="宋体" w:cs="宋体" w:hint="eastAsia"/>
          <w:color w:val="000000"/>
        </w:rPr>
        <w:t>使用的特种设备符合能效指标的要求，配备、安装符合要求的辅机设备和能效监控装置、能源计量器具，并记录相关数据。</w:t>
      </w:r>
    </w:p>
    <w:p w:rsidR="003078E3" w:rsidRPr="008972C5" w:rsidRDefault="003078E3" w:rsidP="009C0E89">
      <w:pPr>
        <w:ind w:firstLine="393"/>
        <w:rPr>
          <w:rFonts w:ascii="宋体"/>
          <w:color w:val="000000"/>
        </w:rPr>
      </w:pPr>
      <w:r w:rsidRPr="008972C5">
        <w:rPr>
          <w:rFonts w:ascii="宋体" w:hAnsi="宋体" w:cs="宋体"/>
          <w:color w:val="000000"/>
        </w:rPr>
        <w:t>4.</w:t>
      </w:r>
      <w:r w:rsidRPr="008972C5">
        <w:rPr>
          <w:rFonts w:ascii="宋体" w:hAnsi="宋体" w:cs="宋体" w:hint="eastAsia"/>
          <w:color w:val="000000"/>
        </w:rPr>
        <w:t>对运行能效不符合要求或属于国家明令淘汰的高耗能特种设备及其系统，已实施整改、改造或更换。</w:t>
      </w:r>
    </w:p>
    <w:p w:rsidR="003078E3" w:rsidRPr="008972C5" w:rsidRDefault="003078E3" w:rsidP="009C0E89">
      <w:pPr>
        <w:ind w:firstLine="393"/>
        <w:rPr>
          <w:rFonts w:ascii="宋体"/>
          <w:color w:val="000000"/>
        </w:rPr>
      </w:pPr>
      <w:r w:rsidRPr="008972C5">
        <w:rPr>
          <w:rFonts w:ascii="宋体" w:hAnsi="宋体" w:cs="宋体"/>
          <w:color w:val="000000"/>
        </w:rPr>
        <w:t>5.</w:t>
      </w:r>
      <w:r w:rsidRPr="008972C5">
        <w:rPr>
          <w:rFonts w:ascii="宋体" w:hAnsi="宋体" w:cs="宋体" w:hint="eastAsia"/>
          <w:color w:val="000000"/>
        </w:rPr>
        <w:t>高耗能特种设备安全技术档案，包括：</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）含有设计能效指标的设计文件；</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）能效测试报告；</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）设备经济运行文件和操作说明书；</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）日常运行能效监控记录、能耗状况记录；</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）节能改造技术资料；</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）能效定期检查记录。</w:t>
      </w:r>
    </w:p>
    <w:p w:rsidR="003078E3" w:rsidRPr="008972C5" w:rsidRDefault="003078E3" w:rsidP="009C0E89">
      <w:pPr>
        <w:ind w:firstLine="393"/>
        <w:rPr>
          <w:rFonts w:ascii="宋体"/>
          <w:color w:val="000000"/>
        </w:rPr>
      </w:pPr>
      <w:r w:rsidRPr="008972C5">
        <w:rPr>
          <w:rFonts w:ascii="宋体" w:hAnsi="宋体" w:cs="宋体"/>
          <w:color w:val="000000"/>
        </w:rPr>
        <w:t>6.</w:t>
      </w:r>
      <w:r w:rsidRPr="008972C5">
        <w:rPr>
          <w:rFonts w:ascii="宋体" w:hAnsi="宋体" w:cs="宋体" w:hint="eastAsia"/>
          <w:color w:val="000000"/>
        </w:rPr>
        <w:t>作业人员节能培训和考核制度。</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《高耗能特种设备节能监督管理办法》（</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6</w:t>
      </w:r>
      <w:r w:rsidRPr="008972C5">
        <w:rPr>
          <w:rFonts w:ascii="宋体" w:hAnsi="宋体" w:cs="宋体" w:hint="eastAsia"/>
          <w:color w:val="000000"/>
        </w:rPr>
        <w:t>、</w:t>
      </w:r>
      <w:r w:rsidRPr="008972C5">
        <w:rPr>
          <w:rFonts w:ascii="宋体" w:hAnsi="宋体" w:cs="宋体"/>
          <w:color w:val="000000"/>
        </w:rPr>
        <w:t>17</w:t>
      </w:r>
      <w:r w:rsidRPr="008972C5">
        <w:rPr>
          <w:rFonts w:ascii="宋体" w:hAnsi="宋体" w:cs="宋体" w:hint="eastAsia"/>
          <w:color w:val="000000"/>
        </w:rPr>
        <w:t>、</w:t>
      </w:r>
      <w:r w:rsidRPr="008972C5">
        <w:rPr>
          <w:rFonts w:ascii="宋体" w:hAnsi="宋体" w:cs="宋体"/>
          <w:color w:val="000000"/>
        </w:rPr>
        <w:t>18</w:t>
      </w:r>
      <w:r w:rsidRPr="008972C5">
        <w:rPr>
          <w:rFonts w:ascii="宋体" w:hAnsi="宋体" w:cs="宋体" w:hint="eastAsia"/>
          <w:color w:val="000000"/>
        </w:rPr>
        <w:t>、</w:t>
      </w:r>
      <w:r w:rsidRPr="008972C5">
        <w:rPr>
          <w:rFonts w:ascii="宋体" w:hAnsi="宋体" w:cs="宋体"/>
          <w:color w:val="000000"/>
        </w:rPr>
        <w:t>19</w:t>
      </w:r>
      <w:r w:rsidRPr="008972C5">
        <w:rPr>
          <w:rFonts w:ascii="宋体" w:hAnsi="宋体" w:cs="宋体" w:hint="eastAsia"/>
          <w:color w:val="000000"/>
        </w:rPr>
        <w:t>、</w:t>
      </w:r>
      <w:r w:rsidRPr="008972C5">
        <w:rPr>
          <w:rFonts w:ascii="宋体" w:hAnsi="宋体" w:cs="宋体"/>
          <w:color w:val="000000"/>
        </w:rPr>
        <w:t>20</w:t>
      </w:r>
      <w:r w:rsidRPr="008972C5">
        <w:rPr>
          <w:rFonts w:ascii="宋体" w:hAnsi="宋体" w:cs="宋体" w:hint="eastAsia"/>
          <w:color w:val="000000"/>
        </w:rPr>
        <w:t>、</w:t>
      </w:r>
      <w:r w:rsidRPr="008972C5">
        <w:rPr>
          <w:rFonts w:ascii="宋体" w:hAnsi="宋体" w:cs="宋体"/>
          <w:color w:val="000000"/>
        </w:rPr>
        <w:t>21</w:t>
      </w:r>
      <w:r w:rsidRPr="008972C5">
        <w:rPr>
          <w:rFonts w:ascii="宋体" w:hAnsi="宋体" w:cs="宋体" w:hint="eastAsia"/>
          <w:color w:val="000000"/>
        </w:rPr>
        <w:t>、</w:t>
      </w:r>
      <w:r w:rsidRPr="008972C5">
        <w:rPr>
          <w:rFonts w:ascii="宋体" w:hAnsi="宋体" w:cs="宋体"/>
          <w:color w:val="000000"/>
        </w:rPr>
        <w:t>25</w:t>
      </w:r>
      <w:r w:rsidRPr="008972C5">
        <w:rPr>
          <w:rFonts w:ascii="宋体" w:hAnsi="宋体" w:cs="宋体" w:hint="eastAsia"/>
          <w:color w:val="000000"/>
        </w:rPr>
        <w:t>、</w:t>
      </w:r>
      <w:r w:rsidRPr="008972C5">
        <w:rPr>
          <w:rFonts w:ascii="宋体" w:hAnsi="宋体" w:cs="宋体"/>
          <w:color w:val="000000"/>
        </w:rPr>
        <w:t>26</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lastRenderedPageBreak/>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jc w:val="center"/>
        <w:rPr>
          <w:rFonts w:ascii="宋体"/>
          <w:color w:val="000000"/>
          <w:sz w:val="26"/>
          <w:szCs w:val="26"/>
        </w:rPr>
      </w:pPr>
      <w:r w:rsidRPr="008972C5">
        <w:rPr>
          <w:rFonts w:ascii="宋体" w:hAnsi="宋体" w:cs="宋体" w:hint="eastAsia"/>
          <w:color w:val="000000"/>
          <w:sz w:val="26"/>
          <w:szCs w:val="26"/>
        </w:rPr>
        <w:t>第二十八节　高耗能特种设备检测单位</w:t>
      </w:r>
    </w:p>
    <w:p w:rsidR="003078E3" w:rsidRPr="008972C5" w:rsidRDefault="003078E3" w:rsidP="009C0E89">
      <w:pPr>
        <w:ind w:firstLine="393"/>
        <w:rPr>
          <w:rFonts w:ascii="宋体"/>
          <w:color w:val="000000"/>
          <w:sz w:val="22"/>
          <w:szCs w:val="22"/>
        </w:rPr>
      </w:pPr>
      <w:r w:rsidRPr="008972C5">
        <w:rPr>
          <w:rFonts w:ascii="宋体"/>
          <w:color w:val="000000"/>
        </w:rPr>
        <w:t> </w:t>
      </w:r>
    </w:p>
    <w:p w:rsidR="003078E3" w:rsidRPr="008972C5" w:rsidRDefault="003078E3" w:rsidP="009C0E89">
      <w:pPr>
        <w:jc w:val="center"/>
        <w:rPr>
          <w:rFonts w:ascii="宋体"/>
          <w:color w:val="000000"/>
          <w:sz w:val="22"/>
          <w:szCs w:val="22"/>
        </w:rPr>
      </w:pPr>
      <w:r w:rsidRPr="008972C5">
        <w:rPr>
          <w:rFonts w:ascii="宋体" w:hAnsi="宋体" w:cs="宋体" w:hint="eastAsia"/>
          <w:color w:val="000000"/>
          <w:sz w:val="22"/>
          <w:szCs w:val="22"/>
        </w:rPr>
        <w:t>本节目录</w:t>
      </w:r>
    </w:p>
    <w:p w:rsidR="003078E3" w:rsidRPr="008972C5" w:rsidRDefault="003078E3" w:rsidP="009C0E89">
      <w:pPr>
        <w:ind w:firstLine="393"/>
        <w:rPr>
          <w:rFonts w:ascii="宋体"/>
          <w:color w:val="000000"/>
          <w:sz w:val="22"/>
          <w:szCs w:val="22"/>
        </w:rPr>
      </w:pPr>
      <w:r w:rsidRPr="008972C5">
        <w:rPr>
          <w:rFonts w:ascii="宋体"/>
          <w:color w:val="000000"/>
          <w:sz w:val="22"/>
          <w:szCs w:val="22"/>
        </w:rPr>
        <w:t> </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1 </w:t>
      </w:r>
      <w:r w:rsidRPr="008972C5">
        <w:rPr>
          <w:rFonts w:ascii="宋体" w:hAnsi="宋体" w:cs="宋体" w:hint="eastAsia"/>
          <w:color w:val="000000"/>
          <w:sz w:val="22"/>
          <w:szCs w:val="22"/>
        </w:rPr>
        <w:t>建立并实施高耗能特种设备的检验检测质量管理制度。</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B28-1</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【责任主体】高耗能特种设备检测单位</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【责任名称】建立并实施高耗能特种设备的检验检测质量管理制度。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高耗能特种设备的检验检测机构：</w:t>
      </w:r>
    </w:p>
    <w:p w:rsidR="003078E3" w:rsidRPr="008972C5" w:rsidRDefault="003078E3" w:rsidP="009C0E89">
      <w:pPr>
        <w:ind w:firstLine="393"/>
        <w:rPr>
          <w:rFonts w:ascii="宋体"/>
          <w:color w:val="000000"/>
        </w:rPr>
      </w:pPr>
      <w:r w:rsidRPr="008972C5">
        <w:rPr>
          <w:rFonts w:ascii="宋体" w:hAnsi="宋体" w:cs="宋体"/>
          <w:color w:val="000000"/>
        </w:rPr>
        <w:t>1.</w:t>
      </w:r>
      <w:r w:rsidRPr="008972C5">
        <w:rPr>
          <w:rFonts w:ascii="宋体" w:hAnsi="宋体" w:cs="宋体" w:hint="eastAsia"/>
          <w:color w:val="000000"/>
        </w:rPr>
        <w:t>应当保证能效测试结果的准确性、公正性和可溯源性，对测试结果负责。</w:t>
      </w:r>
    </w:p>
    <w:p w:rsidR="003078E3" w:rsidRPr="008972C5" w:rsidRDefault="003078E3" w:rsidP="009C0E89">
      <w:pPr>
        <w:ind w:firstLine="393"/>
        <w:rPr>
          <w:rFonts w:ascii="宋体"/>
          <w:color w:val="000000"/>
        </w:rPr>
      </w:pPr>
      <w:r w:rsidRPr="008972C5">
        <w:rPr>
          <w:rFonts w:ascii="宋体" w:hAnsi="宋体" w:cs="宋体"/>
          <w:color w:val="000000"/>
        </w:rPr>
        <w:t>2.</w:t>
      </w:r>
      <w:r w:rsidRPr="008972C5">
        <w:rPr>
          <w:rFonts w:ascii="宋体" w:hAnsi="宋体" w:cs="宋体" w:hint="eastAsia"/>
          <w:color w:val="000000"/>
        </w:rPr>
        <w:t>发现在用高耗能特种设备能耗严重超标的，应当及时告知使用单位，并报告所在地的特种设备安全监督管理部门。</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《高耗能特种设备节能监督管理办法》（</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6</w:t>
      </w:r>
      <w:r w:rsidRPr="008972C5">
        <w:rPr>
          <w:rFonts w:ascii="宋体" w:hAnsi="宋体" w:cs="宋体" w:hint="eastAsia"/>
          <w:color w:val="000000"/>
        </w:rPr>
        <w:t>、</w:t>
      </w:r>
      <w:r w:rsidRPr="008972C5">
        <w:rPr>
          <w:rFonts w:ascii="宋体" w:hAnsi="宋体" w:cs="宋体"/>
          <w:color w:val="000000"/>
        </w:rPr>
        <w:t>32</w:t>
      </w:r>
      <w:r w:rsidRPr="008972C5">
        <w:rPr>
          <w:rFonts w:ascii="宋体" w:hAnsi="宋体" w:cs="宋体" w:hint="eastAsia"/>
          <w:color w:val="000000"/>
        </w:rPr>
        <w:t>、</w:t>
      </w:r>
      <w:r w:rsidRPr="008972C5">
        <w:rPr>
          <w:rFonts w:ascii="宋体" w:hAnsi="宋体" w:cs="宋体"/>
          <w:color w:val="000000"/>
        </w:rPr>
        <w:t>33</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jc w:val="center"/>
        <w:rPr>
          <w:rFonts w:ascii="宋体"/>
          <w:color w:val="000000"/>
          <w:sz w:val="26"/>
          <w:szCs w:val="26"/>
        </w:rPr>
      </w:pPr>
      <w:r w:rsidRPr="008972C5">
        <w:rPr>
          <w:rFonts w:ascii="宋体" w:hAnsi="宋体" w:cs="宋体" w:hint="eastAsia"/>
          <w:color w:val="000000"/>
          <w:sz w:val="26"/>
          <w:szCs w:val="26"/>
        </w:rPr>
        <w:t>第二十九节　特种设备作业人员</w:t>
      </w:r>
    </w:p>
    <w:p w:rsidR="003078E3" w:rsidRPr="008972C5" w:rsidRDefault="003078E3" w:rsidP="009C0E89">
      <w:pPr>
        <w:ind w:firstLine="393"/>
        <w:rPr>
          <w:rFonts w:ascii="宋体"/>
          <w:color w:val="000000"/>
          <w:sz w:val="22"/>
          <w:szCs w:val="22"/>
        </w:rPr>
      </w:pPr>
      <w:r w:rsidRPr="008972C5">
        <w:rPr>
          <w:rFonts w:ascii="宋体"/>
          <w:color w:val="000000"/>
        </w:rPr>
        <w:t> </w:t>
      </w:r>
    </w:p>
    <w:p w:rsidR="003078E3" w:rsidRPr="008972C5" w:rsidRDefault="003078E3" w:rsidP="009C0E89">
      <w:pPr>
        <w:jc w:val="center"/>
        <w:rPr>
          <w:rFonts w:ascii="宋体"/>
          <w:color w:val="000000"/>
          <w:sz w:val="22"/>
          <w:szCs w:val="22"/>
        </w:rPr>
      </w:pPr>
      <w:r w:rsidRPr="008972C5">
        <w:rPr>
          <w:rFonts w:ascii="宋体" w:hAnsi="宋体" w:cs="宋体" w:hint="eastAsia"/>
          <w:color w:val="000000"/>
          <w:sz w:val="22"/>
          <w:szCs w:val="22"/>
        </w:rPr>
        <w:t>本节目录</w:t>
      </w:r>
    </w:p>
    <w:p w:rsidR="003078E3" w:rsidRPr="008972C5" w:rsidRDefault="003078E3" w:rsidP="009C0E89">
      <w:pPr>
        <w:ind w:firstLine="393"/>
        <w:rPr>
          <w:rFonts w:ascii="宋体"/>
          <w:color w:val="000000"/>
          <w:sz w:val="22"/>
          <w:szCs w:val="22"/>
        </w:rPr>
      </w:pPr>
      <w:r w:rsidRPr="008972C5">
        <w:rPr>
          <w:rFonts w:ascii="宋体"/>
          <w:color w:val="000000"/>
          <w:sz w:val="22"/>
          <w:szCs w:val="22"/>
        </w:rPr>
        <w:t> </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1 </w:t>
      </w:r>
      <w:r w:rsidRPr="008972C5">
        <w:rPr>
          <w:rFonts w:ascii="宋体" w:hAnsi="宋体" w:cs="宋体" w:hint="eastAsia"/>
          <w:color w:val="000000"/>
          <w:sz w:val="22"/>
          <w:szCs w:val="22"/>
        </w:rPr>
        <w:t>建立并实施主要负责人责任制度。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2 </w:t>
      </w:r>
      <w:r w:rsidRPr="008972C5">
        <w:rPr>
          <w:rFonts w:ascii="宋体" w:hAnsi="宋体" w:cs="宋体" w:hint="eastAsia"/>
          <w:color w:val="000000"/>
          <w:sz w:val="22"/>
          <w:szCs w:val="22"/>
        </w:rPr>
        <w:t>建立并实施安全管理机构和管理人员管理制度。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3 </w:t>
      </w:r>
      <w:r w:rsidRPr="008972C5">
        <w:rPr>
          <w:rFonts w:ascii="宋体" w:hAnsi="宋体" w:cs="宋体" w:hint="eastAsia"/>
          <w:color w:val="000000"/>
          <w:sz w:val="22"/>
          <w:szCs w:val="22"/>
        </w:rPr>
        <w:t>建立并实施现场作业人员管理制度。</w:t>
      </w:r>
    </w:p>
    <w:p w:rsidR="003078E3" w:rsidRPr="008972C5" w:rsidRDefault="003078E3" w:rsidP="009C0E89">
      <w:pPr>
        <w:rPr>
          <w:rFonts w:ascii="宋体"/>
          <w:color w:val="000000"/>
          <w:sz w:val="22"/>
          <w:szCs w:val="22"/>
        </w:rPr>
      </w:pPr>
      <w:r w:rsidRPr="008972C5">
        <w:rPr>
          <w:rFonts w:ascii="宋体" w:hAnsi="宋体" w:cs="宋体"/>
          <w:color w:val="000000"/>
          <w:sz w:val="22"/>
          <w:szCs w:val="22"/>
        </w:rPr>
        <w:t xml:space="preserve">4 </w:t>
      </w:r>
      <w:r w:rsidRPr="008972C5">
        <w:rPr>
          <w:rFonts w:ascii="宋体" w:hAnsi="宋体" w:cs="宋体" w:hint="eastAsia"/>
          <w:color w:val="000000"/>
          <w:sz w:val="22"/>
          <w:szCs w:val="22"/>
        </w:rPr>
        <w:t>特种设备生产、经营、使用单位应当配备管理人员、检验人员和作业人员，并培训。</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B29-1</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【责任主体】特种设备作业人员</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【责任名称】建立并实施主要负责人责任制度。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单位主要负责人应当对本单位特种设备的安全和节能全面负责。</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13</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hAnsi="宋体" w:cs="宋体" w:hint="eastAsia"/>
          <w:color w:val="000000"/>
        </w:rPr>
        <w:t>《特种设备安全监察条例》（</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5</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B29-2</w:t>
      </w:r>
    </w:p>
    <w:p w:rsidR="003078E3" w:rsidRPr="008972C5" w:rsidRDefault="003078E3" w:rsidP="009C0E89">
      <w:pPr>
        <w:rPr>
          <w:rFonts w:ascii="宋体"/>
          <w:color w:val="000000"/>
        </w:rPr>
      </w:pPr>
      <w:r w:rsidRPr="008972C5">
        <w:rPr>
          <w:rFonts w:ascii="宋体" w:hAnsi="宋体" w:cs="宋体"/>
          <w:color w:val="000000"/>
        </w:rPr>
        <w:lastRenderedPageBreak/>
        <w:t>B.</w:t>
      </w:r>
      <w:r w:rsidRPr="008972C5">
        <w:rPr>
          <w:rFonts w:ascii="宋体" w:hAnsi="宋体" w:cs="宋体" w:hint="eastAsia"/>
          <w:color w:val="000000"/>
        </w:rPr>
        <w:t>【责任主体】特种设备作业人员</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【责任名称】建立并实施安全管理机构和管理人员管理制度。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）电梯、客运索道、大型游乐设施等为公众提供服务的特种设备的运营使用单位：设置特种设备安全管理机构或者配备专职的特种设备安全管理人员。</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）其他特种设备使用单位：应当根据情况设置特种设备安全管理机构或者配备专职、兼职的特种设备安全管理人员。</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36</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B29-3</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【责任主体】特种设备作业人员</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【责任名称】建立并实施现场作业人员管理制度。</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特种设备生产、使用单位（以下统称用人单位）对特种设备作业现场和作业人员的管理义务：</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）聘用取得相应资格的特种设备安全管理人员、检测人员和作业人员；</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）建立特种设备作业人员管理档案；</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）对作业人员进行安全教育和培训；</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）严格执行安全技术规范和管理制度，确保持证上岗和按章操作；</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）《特种设备作业人员证》每</w:t>
      </w:r>
      <w:r w:rsidRPr="008972C5">
        <w:rPr>
          <w:rFonts w:ascii="宋体" w:hAnsi="宋体" w:cs="宋体"/>
          <w:color w:val="000000"/>
        </w:rPr>
        <w:t>4</w:t>
      </w:r>
      <w:r w:rsidRPr="008972C5">
        <w:rPr>
          <w:rFonts w:ascii="宋体" w:hAnsi="宋体" w:cs="宋体" w:hint="eastAsia"/>
          <w:color w:val="000000"/>
        </w:rPr>
        <w:t>年复审一次。持证人员应当在复审期届满</w:t>
      </w:r>
      <w:r w:rsidRPr="008972C5">
        <w:rPr>
          <w:rFonts w:ascii="宋体" w:hAnsi="宋体" w:cs="宋体"/>
          <w:color w:val="000000"/>
        </w:rPr>
        <w:t>3</w:t>
      </w:r>
      <w:r w:rsidRPr="008972C5">
        <w:rPr>
          <w:rFonts w:ascii="宋体" w:hAnsi="宋体" w:cs="宋体" w:hint="eastAsia"/>
          <w:color w:val="000000"/>
        </w:rPr>
        <w:t>个月前，向发证部门提出复审申请，在证书正本上加盖发证部门复审合格章；</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）特种设备作业人员作业时应当随身携带证件，并自觉接受用人单位的安全管理和质量技术监督部门的监督检查；</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）持有《特种设备作业人员证》的人员，必须经用人单位的法定代表人（负责人）或者其授权人雇（聘）用后，方可在许可的项目范围内作业；</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）《特种设备作业人员证》遗失或者损毁的，持证人应当公告并补办证书；</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9</w:t>
      </w:r>
      <w:r w:rsidRPr="008972C5">
        <w:rPr>
          <w:rFonts w:ascii="宋体" w:hAnsi="宋体" w:cs="宋体" w:hint="eastAsia"/>
          <w:color w:val="000000"/>
        </w:rPr>
        <w:t>）任何单位和个人不得非法印制、伪造、涂改、倒卖、出租或者出借《特种设备作业人员证》；</w:t>
      </w:r>
    </w:p>
    <w:p w:rsidR="003078E3" w:rsidRPr="008972C5" w:rsidRDefault="003078E3" w:rsidP="009C0E89">
      <w:pPr>
        <w:ind w:firstLine="393"/>
        <w:rPr>
          <w:rFonts w:ascii="宋体"/>
          <w:color w:val="000000"/>
        </w:rPr>
      </w:pPr>
      <w:r w:rsidRPr="008972C5">
        <w:rPr>
          <w:rFonts w:ascii="宋体" w:hAnsi="宋体" w:cs="宋体" w:hint="eastAsia"/>
          <w:color w:val="000000"/>
        </w:rPr>
        <w:t>（</w:t>
      </w:r>
      <w:r w:rsidRPr="008972C5">
        <w:rPr>
          <w:rFonts w:ascii="宋体" w:hAnsi="宋体" w:cs="宋体"/>
          <w:color w:val="000000"/>
        </w:rPr>
        <w:t>10</w:t>
      </w:r>
      <w:r w:rsidRPr="008972C5">
        <w:rPr>
          <w:rFonts w:ascii="宋体" w:hAnsi="宋体" w:cs="宋体" w:hint="eastAsia"/>
          <w:color w:val="000000"/>
        </w:rPr>
        <w:t>）其他规定的义务。</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13</w:t>
      </w:r>
      <w:r w:rsidRPr="008972C5">
        <w:rPr>
          <w:rFonts w:ascii="宋体" w:hAnsi="宋体" w:cs="宋体" w:hint="eastAsia"/>
          <w:color w:val="000000"/>
        </w:rPr>
        <w:t>、</w:t>
      </w:r>
      <w:r w:rsidRPr="008972C5">
        <w:rPr>
          <w:rFonts w:ascii="宋体" w:hAnsi="宋体" w:cs="宋体"/>
          <w:color w:val="000000"/>
        </w:rPr>
        <w:t>14</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hAnsi="宋体" w:cs="宋体" w:hint="eastAsia"/>
          <w:color w:val="000000"/>
        </w:rPr>
        <w:t>《特种设备作业人员监督管理办法》（</w:t>
      </w:r>
      <w:r w:rsidRPr="008972C5">
        <w:rPr>
          <w:rFonts w:ascii="宋体" w:hAnsi="宋体" w:cs="宋体"/>
          <w:color w:val="000000"/>
        </w:rPr>
        <w:t>2011</w:t>
      </w:r>
      <w:r w:rsidRPr="008972C5">
        <w:rPr>
          <w:rFonts w:ascii="宋体" w:hAnsi="宋体" w:cs="宋体" w:hint="eastAsia"/>
          <w:color w:val="000000"/>
        </w:rPr>
        <w:t>年）第</w:t>
      </w:r>
      <w:r w:rsidRPr="008972C5">
        <w:rPr>
          <w:rFonts w:ascii="宋体" w:hAnsi="宋体" w:cs="宋体"/>
          <w:color w:val="000000"/>
        </w:rPr>
        <w:t>5</w:t>
      </w:r>
      <w:r w:rsidRPr="008972C5">
        <w:rPr>
          <w:rFonts w:ascii="宋体" w:hAnsi="宋体" w:cs="宋体" w:hint="eastAsia"/>
          <w:color w:val="000000"/>
        </w:rPr>
        <w:t>、</w:t>
      </w:r>
      <w:r w:rsidRPr="008972C5">
        <w:rPr>
          <w:rFonts w:ascii="宋体" w:hAnsi="宋体" w:cs="宋体"/>
          <w:color w:val="000000"/>
        </w:rPr>
        <w:t>19</w:t>
      </w:r>
      <w:r w:rsidRPr="008972C5">
        <w:rPr>
          <w:rFonts w:ascii="宋体" w:hAnsi="宋体" w:cs="宋体" w:hint="eastAsia"/>
          <w:color w:val="000000"/>
        </w:rPr>
        <w:t>、</w:t>
      </w:r>
      <w:r w:rsidRPr="008972C5">
        <w:rPr>
          <w:rFonts w:ascii="宋体" w:hAnsi="宋体" w:cs="宋体"/>
          <w:color w:val="000000"/>
        </w:rPr>
        <w:t>20</w:t>
      </w:r>
      <w:r w:rsidRPr="008972C5">
        <w:rPr>
          <w:rFonts w:ascii="宋体" w:hAnsi="宋体" w:cs="宋体" w:hint="eastAsia"/>
          <w:color w:val="000000"/>
        </w:rPr>
        <w:t>、</w:t>
      </w:r>
      <w:r w:rsidRPr="008972C5">
        <w:rPr>
          <w:rFonts w:ascii="宋体" w:hAnsi="宋体" w:cs="宋体"/>
          <w:color w:val="000000"/>
        </w:rPr>
        <w:t>21</w:t>
      </w:r>
      <w:r w:rsidRPr="008972C5">
        <w:rPr>
          <w:rFonts w:ascii="宋体" w:hAnsi="宋体" w:cs="宋体" w:hint="eastAsia"/>
          <w:color w:val="000000"/>
        </w:rPr>
        <w:t>、</w:t>
      </w:r>
      <w:r w:rsidRPr="008972C5">
        <w:rPr>
          <w:rFonts w:ascii="宋体" w:hAnsi="宋体" w:cs="宋体"/>
          <w:color w:val="000000"/>
        </w:rPr>
        <w:t>22</w:t>
      </w:r>
      <w:r w:rsidRPr="008972C5">
        <w:rPr>
          <w:rFonts w:ascii="宋体" w:hAnsi="宋体" w:cs="宋体" w:hint="eastAsia"/>
          <w:color w:val="000000"/>
        </w:rPr>
        <w:t>、</w:t>
      </w:r>
      <w:r w:rsidRPr="008972C5">
        <w:rPr>
          <w:rFonts w:ascii="宋体" w:hAnsi="宋体" w:cs="宋体"/>
          <w:color w:val="000000"/>
        </w:rPr>
        <w:t>24</w:t>
      </w:r>
      <w:r w:rsidRPr="008972C5">
        <w:rPr>
          <w:rFonts w:ascii="宋体" w:hAnsi="宋体" w:cs="宋体" w:hint="eastAsia"/>
          <w:color w:val="000000"/>
        </w:rPr>
        <w:t>、</w:t>
      </w:r>
      <w:r w:rsidRPr="008972C5">
        <w:rPr>
          <w:rFonts w:ascii="宋体" w:hAnsi="宋体" w:cs="宋体"/>
          <w:color w:val="000000"/>
        </w:rPr>
        <w:t>25</w:t>
      </w:r>
      <w:r w:rsidRPr="008972C5">
        <w:rPr>
          <w:rFonts w:ascii="宋体" w:hAnsi="宋体" w:cs="宋体" w:hint="eastAsia"/>
          <w:color w:val="000000"/>
        </w:rPr>
        <w:t>条。</w:t>
      </w:r>
    </w:p>
    <w:p w:rsidR="003078E3" w:rsidRPr="008972C5" w:rsidRDefault="003078E3" w:rsidP="009C0E89">
      <w:pPr>
        <w:ind w:firstLine="393"/>
        <w:rPr>
          <w:rFonts w:ascii="宋体"/>
          <w:color w:val="000000"/>
        </w:rPr>
      </w:pPr>
      <w:r w:rsidRPr="008972C5">
        <w:rPr>
          <w:rFonts w:ascii="宋体"/>
          <w:color w:val="000000"/>
        </w:rPr>
        <w:t> </w:t>
      </w:r>
    </w:p>
    <w:p w:rsidR="003078E3" w:rsidRPr="008972C5" w:rsidRDefault="003078E3" w:rsidP="009C0E89">
      <w:pPr>
        <w:ind w:firstLine="393"/>
        <w:rPr>
          <w:rFonts w:ascii="宋体"/>
          <w:color w:val="000000"/>
        </w:rPr>
      </w:pPr>
    </w:p>
    <w:p w:rsidR="003078E3" w:rsidRPr="008972C5" w:rsidRDefault="003078E3" w:rsidP="009C0E89">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B29-4</w:t>
      </w:r>
    </w:p>
    <w:p w:rsidR="003078E3" w:rsidRPr="008972C5" w:rsidRDefault="003078E3" w:rsidP="009C0E89">
      <w:pPr>
        <w:rPr>
          <w:rFonts w:ascii="宋体"/>
          <w:color w:val="000000"/>
        </w:rPr>
      </w:pPr>
      <w:r w:rsidRPr="008972C5">
        <w:rPr>
          <w:rFonts w:ascii="宋体" w:hAnsi="宋体" w:cs="宋体"/>
          <w:color w:val="000000"/>
        </w:rPr>
        <w:t>B.</w:t>
      </w:r>
      <w:r w:rsidRPr="008972C5">
        <w:rPr>
          <w:rFonts w:ascii="宋体" w:hAnsi="宋体" w:cs="宋体" w:hint="eastAsia"/>
          <w:color w:val="000000"/>
        </w:rPr>
        <w:t>【责任主体】特种设备作业人员</w:t>
      </w:r>
    </w:p>
    <w:p w:rsidR="003078E3" w:rsidRPr="008972C5" w:rsidRDefault="003078E3" w:rsidP="009C0E89">
      <w:pPr>
        <w:rPr>
          <w:rFonts w:ascii="宋体"/>
          <w:color w:val="000000"/>
        </w:rPr>
      </w:pPr>
      <w:r w:rsidRPr="008972C5">
        <w:rPr>
          <w:rFonts w:ascii="宋体" w:hAnsi="宋体" w:cs="宋体"/>
          <w:color w:val="000000"/>
        </w:rPr>
        <w:t>C.</w:t>
      </w:r>
      <w:r w:rsidRPr="008972C5">
        <w:rPr>
          <w:rFonts w:ascii="宋体" w:hAnsi="宋体" w:cs="宋体" w:hint="eastAsia"/>
          <w:color w:val="000000"/>
        </w:rPr>
        <w:t>【责任名称】特种设备生产、经营、使用单位应当配备管理人员、检验人员和作业人员，并培训。</w:t>
      </w:r>
    </w:p>
    <w:p w:rsidR="003078E3" w:rsidRPr="008972C5" w:rsidRDefault="003078E3" w:rsidP="009C0E89">
      <w:pPr>
        <w:rPr>
          <w:rFonts w:ascii="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9C0E89">
      <w:pPr>
        <w:ind w:firstLine="393"/>
        <w:rPr>
          <w:rFonts w:ascii="宋体"/>
          <w:color w:val="000000"/>
        </w:rPr>
      </w:pPr>
      <w:r w:rsidRPr="008972C5">
        <w:rPr>
          <w:rFonts w:ascii="宋体" w:hAnsi="宋体" w:cs="宋体" w:hint="eastAsia"/>
          <w:color w:val="000000"/>
        </w:rPr>
        <w:t>特种设备生产、经营、使用单位应当按照国家有关规定配备特种设备安全管理人员、检测人员和作业人员，并对其进行必要的安全教育和技能培训。</w:t>
      </w:r>
    </w:p>
    <w:p w:rsidR="003078E3" w:rsidRPr="008972C5" w:rsidRDefault="003078E3" w:rsidP="009C0E89">
      <w:pPr>
        <w:rPr>
          <w:rFonts w:ascii="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9C0E89">
      <w:pPr>
        <w:ind w:firstLine="393"/>
        <w:rPr>
          <w:rFonts w:ascii="宋体"/>
          <w:color w:val="000000"/>
        </w:rPr>
      </w:pPr>
      <w:r w:rsidRPr="008972C5">
        <w:rPr>
          <w:rFonts w:ascii="宋体" w:hAnsi="宋体" w:cs="宋体" w:hint="eastAsia"/>
          <w:color w:val="000000"/>
        </w:rPr>
        <w:lastRenderedPageBreak/>
        <w:t>《中华人民共和国特种设备安全法》（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13</w:t>
      </w:r>
      <w:r w:rsidRPr="008972C5">
        <w:rPr>
          <w:rFonts w:ascii="宋体" w:hAnsi="宋体" w:cs="宋体" w:hint="eastAsia"/>
          <w:color w:val="000000"/>
        </w:rPr>
        <w:t>条。</w:t>
      </w:r>
    </w:p>
    <w:p w:rsidR="003078E3" w:rsidRPr="008972C5" w:rsidRDefault="003078E3" w:rsidP="009C0E89">
      <w:pPr>
        <w:ind w:firstLine="393"/>
        <w:rPr>
          <w:rFonts w:ascii="宋体"/>
          <w:color w:val="000000"/>
        </w:rPr>
      </w:pPr>
    </w:p>
    <w:p w:rsidR="003078E3" w:rsidRPr="008972C5" w:rsidRDefault="003078E3" w:rsidP="009C0E89">
      <w:pPr>
        <w:widowControl/>
        <w:jc w:val="center"/>
        <w:rPr>
          <w:color w:val="000000"/>
          <w:kern w:val="0"/>
          <w:sz w:val="26"/>
          <w:szCs w:val="26"/>
        </w:rPr>
      </w:pPr>
      <w:r w:rsidRPr="008972C5">
        <w:rPr>
          <w:rFonts w:cs="宋体" w:hint="eastAsia"/>
          <w:color w:val="000000"/>
          <w:kern w:val="0"/>
          <w:sz w:val="26"/>
          <w:szCs w:val="26"/>
        </w:rPr>
        <w:t>第三十节　重要工业产品生产企业</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jc w:val="center"/>
        <w:rPr>
          <w:rFonts w:ascii="Arial" w:hAnsi="Arial" w:cs="Arial"/>
          <w:color w:val="000000"/>
          <w:kern w:val="0"/>
          <w:sz w:val="22"/>
          <w:szCs w:val="22"/>
        </w:rPr>
      </w:pPr>
      <w:r w:rsidRPr="008972C5">
        <w:rPr>
          <w:rFonts w:ascii="Arial" w:hAnsi="Arial" w:cs="宋体" w:hint="eastAsia"/>
          <w:color w:val="000000"/>
          <w:kern w:val="0"/>
          <w:sz w:val="22"/>
          <w:szCs w:val="22"/>
        </w:rPr>
        <w:t>本节目录</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adjustRightInd w:val="0"/>
        <w:snapToGrid w:val="0"/>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持有工业产品生产许可证，并持续满足法定条件。</w:t>
      </w:r>
    </w:p>
    <w:p w:rsidR="003078E3" w:rsidRPr="008972C5" w:rsidRDefault="003078E3" w:rsidP="009C0E89">
      <w:pPr>
        <w:widowControl/>
        <w:adjustRightInd w:val="0"/>
        <w:snapToGrid w:val="0"/>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销售的试制品经检验合格并有明确标识。</w:t>
      </w:r>
    </w:p>
    <w:p w:rsidR="003078E3" w:rsidRPr="008972C5" w:rsidRDefault="003078E3" w:rsidP="009C0E89">
      <w:pPr>
        <w:widowControl/>
        <w:adjustRightInd w:val="0"/>
        <w:snapToGrid w:val="0"/>
        <w:rPr>
          <w:rFonts w:ascii="宋体" w:cs="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依法标注和查验生产许可证标志和编号。</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B30-1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【责任主体】重要工业产品生产企业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【责任名称】持有工业产品生产许可证，并持续满足法定条件。</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有与拟从事的生产活动相适应的营业执照；</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有与所生产产品相适应的专业技术人员；</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有与所生产产品相适应的生产条件和检验检疫手段；</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有与所生产产品相适应的技术文件和工艺文件；</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有健全有效的质量管理制度和责任制度；</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产品符合有关国家标准、行业标准以及保障人体健康和人身、财产安全的要求；</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符合国家产业政策的规定，不存在国家明令淘汰和禁止投资建设的落后工艺、高耗能、污染环境、浪费资源的情况；</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有工业产品生产许可证，并在有效期内；</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妥善保管证书；</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许可证事项发生变化的，按时申请变更、重新核查和检验；</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被委托企业有相应的生产许可；</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12.</w:t>
      </w:r>
      <w:r w:rsidRPr="008972C5">
        <w:rPr>
          <w:rFonts w:ascii="宋体" w:hAnsi="宋体" w:cs="宋体" w:hint="eastAsia"/>
          <w:color w:val="000000"/>
          <w:kern w:val="0"/>
        </w:rPr>
        <w:t>按年度提交自查报告；</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《中华人民共和国工业产品生产许可证管理条例》（</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条，第</w:t>
      </w:r>
      <w:r w:rsidRPr="008972C5">
        <w:rPr>
          <w:rFonts w:ascii="宋体" w:hAnsi="宋体" w:cs="宋体"/>
          <w:color w:val="000000"/>
          <w:kern w:val="0"/>
        </w:rPr>
        <w:t>26</w:t>
      </w:r>
      <w:r w:rsidRPr="008972C5">
        <w:rPr>
          <w:rFonts w:ascii="宋体" w:hAnsi="宋体" w:cs="宋体" w:hint="eastAsia"/>
          <w:color w:val="000000"/>
          <w:kern w:val="0"/>
        </w:rPr>
        <w:t>条第</w:t>
      </w:r>
      <w:r w:rsidRPr="008972C5">
        <w:rPr>
          <w:rFonts w:ascii="宋体" w:hAnsi="宋体" w:cs="宋体"/>
          <w:color w:val="000000"/>
          <w:kern w:val="0"/>
        </w:rPr>
        <w:t>2</w:t>
      </w:r>
      <w:r w:rsidRPr="008972C5">
        <w:rPr>
          <w:rFonts w:ascii="宋体" w:hAnsi="宋体" w:cs="宋体" w:hint="eastAsia"/>
          <w:color w:val="000000"/>
          <w:kern w:val="0"/>
        </w:rPr>
        <w:t>款；</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《中华人民共和国工业产品生产许可证管理条例实施办法》（</w:t>
      </w:r>
      <w:r w:rsidRPr="008972C5">
        <w:rPr>
          <w:rFonts w:ascii="宋体" w:hAnsi="宋体" w:cs="宋体"/>
          <w:color w:val="000000"/>
          <w:kern w:val="0"/>
        </w:rPr>
        <w:t>2014</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条，第</w:t>
      </w:r>
      <w:r w:rsidRPr="008972C5">
        <w:rPr>
          <w:rFonts w:ascii="宋体" w:hAnsi="宋体" w:cs="宋体"/>
          <w:color w:val="000000"/>
          <w:kern w:val="0"/>
        </w:rPr>
        <w:t>27</w:t>
      </w:r>
      <w:r w:rsidRPr="008972C5">
        <w:rPr>
          <w:rFonts w:ascii="宋体" w:hAnsi="宋体" w:cs="宋体" w:hint="eastAsia"/>
          <w:color w:val="000000"/>
          <w:kern w:val="0"/>
        </w:rPr>
        <w:t>条第</w:t>
      </w:r>
      <w:r w:rsidRPr="008972C5">
        <w:rPr>
          <w:rFonts w:ascii="宋体" w:hAnsi="宋体" w:cs="宋体"/>
          <w:color w:val="000000"/>
          <w:kern w:val="0"/>
        </w:rPr>
        <w:t>1</w:t>
      </w:r>
      <w:r w:rsidRPr="008972C5">
        <w:rPr>
          <w:rFonts w:ascii="宋体" w:hAnsi="宋体" w:cs="宋体" w:hint="eastAsia"/>
          <w:color w:val="000000"/>
          <w:kern w:val="0"/>
        </w:rPr>
        <w:t>款，第</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47</w:t>
      </w:r>
      <w:r w:rsidRPr="008972C5">
        <w:rPr>
          <w:rFonts w:ascii="宋体" w:hAnsi="宋体" w:cs="宋体" w:hint="eastAsia"/>
          <w:color w:val="000000"/>
          <w:kern w:val="0"/>
        </w:rPr>
        <w:t>、</w:t>
      </w:r>
      <w:r w:rsidRPr="008972C5">
        <w:rPr>
          <w:rFonts w:ascii="宋体" w:hAnsi="宋体" w:cs="宋体"/>
          <w:color w:val="000000"/>
          <w:kern w:val="0"/>
        </w:rPr>
        <w:t>48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《中华人民共和国食品安全法》（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41</w:t>
      </w:r>
      <w:r w:rsidRPr="008972C5">
        <w:rPr>
          <w:rFonts w:ascii="宋体" w:hAnsi="宋体" w:cs="宋体" w:hint="eastAsia"/>
          <w:color w:val="000000"/>
          <w:kern w:val="0"/>
        </w:rPr>
        <w:t>条。</w:t>
      </w:r>
    </w:p>
    <w:p w:rsidR="003078E3" w:rsidRPr="008972C5" w:rsidRDefault="003078E3" w:rsidP="009C0E89">
      <w:pPr>
        <w:widowControl/>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B30-2</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【责任主体】重要工业产品生产企业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【责任名称】销售的试制品经检验合格并有明确标识。</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企业可以自受理申请之日起试生产申请取证产品。质检总局或者省级质量技术监督局作出终止办理生产许可决定或者不予生产许可决定的，企业从即日起不得继续试生产该产品。</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lastRenderedPageBreak/>
        <w:t>2.</w:t>
      </w:r>
      <w:r w:rsidRPr="008972C5">
        <w:rPr>
          <w:rFonts w:ascii="宋体" w:hAnsi="宋体" w:cs="宋体" w:hint="eastAsia"/>
          <w:color w:val="000000"/>
          <w:kern w:val="0"/>
        </w:rPr>
        <w:t>企业试生产的产品经出厂检验合格。</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产品或者其包装、说明书上标明试制品后。</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《中华人民共和国工业产品生产许可证管理条例实施办法》（</w:t>
      </w:r>
      <w:r w:rsidRPr="008972C5">
        <w:rPr>
          <w:rFonts w:ascii="宋体" w:hAnsi="宋体" w:cs="宋体"/>
          <w:color w:val="000000"/>
          <w:kern w:val="0"/>
        </w:rPr>
        <w:t>2014</w:t>
      </w:r>
      <w:r w:rsidRPr="008972C5">
        <w:rPr>
          <w:rFonts w:ascii="宋体" w:hAnsi="宋体" w:cs="宋体" w:hint="eastAsia"/>
          <w:color w:val="000000"/>
          <w:kern w:val="0"/>
        </w:rPr>
        <w:t>年）第</w:t>
      </w:r>
      <w:r w:rsidRPr="008972C5">
        <w:rPr>
          <w:rFonts w:ascii="宋体" w:hAnsi="宋体" w:cs="宋体"/>
          <w:color w:val="000000"/>
          <w:kern w:val="0"/>
        </w:rPr>
        <w:t>45</w:t>
      </w:r>
      <w:r w:rsidRPr="008972C5">
        <w:rPr>
          <w:rFonts w:ascii="宋体" w:hAnsi="宋体" w:cs="宋体" w:hint="eastAsia"/>
          <w:color w:val="000000"/>
          <w:kern w:val="0"/>
        </w:rPr>
        <w:t>条。</w:t>
      </w: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B30-3</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【责任主体】重要工业产品生产企业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【责任名称】依法标注和查验生产许可证标志和编号。</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企业必须在其产品或包装、说明书上标注生产许可证标志和编号；</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销售和在经营活动中使用列入目录产品的企业，应当查验产品的生产许可证标志和编号；</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不得伪造、变造、冒用、出租、出借或者以其他形式转让生产许可证证书、标志和编号。</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《中华人民共和国工业产品生产许可证管理条例》（</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33</w:t>
      </w:r>
      <w:r w:rsidRPr="008972C5">
        <w:rPr>
          <w:rFonts w:ascii="宋体" w:hAnsi="宋体" w:cs="宋体" w:hint="eastAsia"/>
          <w:color w:val="000000"/>
          <w:kern w:val="0"/>
        </w:rPr>
        <w:t>、</w:t>
      </w:r>
      <w:r w:rsidRPr="008972C5">
        <w:rPr>
          <w:rFonts w:ascii="宋体" w:hAnsi="宋体" w:cs="宋体"/>
          <w:color w:val="000000"/>
          <w:kern w:val="0"/>
        </w:rPr>
        <w:t>34</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条；</w:t>
      </w:r>
    </w:p>
    <w:p w:rsidR="003078E3" w:rsidRPr="008972C5" w:rsidRDefault="003078E3" w:rsidP="003D6250">
      <w:pPr>
        <w:widowControl/>
        <w:ind w:firstLineChars="200" w:firstLine="420"/>
        <w:rPr>
          <w:color w:val="000000"/>
          <w:kern w:val="0"/>
        </w:rPr>
      </w:pPr>
      <w:r w:rsidRPr="008972C5">
        <w:rPr>
          <w:rFonts w:ascii="宋体" w:hAnsi="宋体" w:cs="宋体" w:hint="eastAsia"/>
          <w:color w:val="000000"/>
          <w:kern w:val="0"/>
        </w:rPr>
        <w:t>《中华人民共和国工业产品生产许可证管理条例实施办法》（</w:t>
      </w:r>
      <w:r w:rsidRPr="008972C5">
        <w:rPr>
          <w:rFonts w:ascii="宋体" w:hAnsi="宋体" w:cs="宋体"/>
          <w:color w:val="000000"/>
          <w:kern w:val="0"/>
        </w:rPr>
        <w:t>2014</w:t>
      </w:r>
      <w:r w:rsidRPr="008972C5">
        <w:rPr>
          <w:rFonts w:ascii="宋体" w:hAnsi="宋体" w:cs="宋体" w:hint="eastAsia"/>
          <w:color w:val="000000"/>
          <w:kern w:val="0"/>
        </w:rPr>
        <w:t>年）第</w:t>
      </w:r>
      <w:r w:rsidRPr="008972C5">
        <w:rPr>
          <w:rFonts w:ascii="宋体" w:hAnsi="宋体" w:cs="宋体"/>
          <w:color w:val="000000"/>
          <w:kern w:val="0"/>
        </w:rPr>
        <w:t>40</w:t>
      </w:r>
      <w:r w:rsidRPr="008972C5">
        <w:rPr>
          <w:rFonts w:ascii="宋体" w:hAnsi="宋体" w:cs="宋体" w:hint="eastAsia"/>
          <w:color w:val="000000"/>
          <w:kern w:val="0"/>
        </w:rPr>
        <w:t>、</w:t>
      </w:r>
      <w:r w:rsidRPr="008972C5">
        <w:rPr>
          <w:rFonts w:ascii="宋体" w:hAnsi="宋体" w:cs="宋体"/>
          <w:color w:val="000000"/>
          <w:kern w:val="0"/>
        </w:rPr>
        <w:t>41</w:t>
      </w:r>
      <w:r w:rsidRPr="008972C5">
        <w:rPr>
          <w:rFonts w:ascii="宋体" w:hAnsi="宋体" w:cs="宋体" w:hint="eastAsia"/>
          <w:color w:val="000000"/>
          <w:kern w:val="0"/>
        </w:rPr>
        <w:t>、</w:t>
      </w:r>
      <w:r w:rsidRPr="008972C5">
        <w:rPr>
          <w:rFonts w:ascii="宋体" w:hAnsi="宋体" w:cs="宋体"/>
          <w:color w:val="000000"/>
          <w:kern w:val="0"/>
        </w:rPr>
        <w:t>42</w:t>
      </w:r>
      <w:r w:rsidRPr="008972C5">
        <w:rPr>
          <w:rFonts w:ascii="宋体" w:hAnsi="宋体" w:cs="宋体" w:hint="eastAsia"/>
          <w:color w:val="000000"/>
          <w:kern w:val="0"/>
        </w:rPr>
        <w:t>条。</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jc w:val="center"/>
        <w:rPr>
          <w:color w:val="000000"/>
          <w:kern w:val="0"/>
          <w:sz w:val="26"/>
          <w:szCs w:val="26"/>
        </w:rPr>
      </w:pPr>
      <w:r w:rsidRPr="008972C5">
        <w:rPr>
          <w:rFonts w:cs="宋体" w:hint="eastAsia"/>
          <w:color w:val="000000"/>
          <w:kern w:val="0"/>
          <w:sz w:val="26"/>
          <w:szCs w:val="26"/>
        </w:rPr>
        <w:t>第三十一节　消费品生产经营企业</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jc w:val="center"/>
        <w:rPr>
          <w:rFonts w:ascii="Arial" w:hAnsi="Arial" w:cs="Arial"/>
          <w:color w:val="000000"/>
          <w:kern w:val="0"/>
          <w:sz w:val="22"/>
          <w:szCs w:val="22"/>
        </w:rPr>
      </w:pPr>
      <w:r w:rsidRPr="008972C5">
        <w:rPr>
          <w:rFonts w:ascii="Arial" w:hAnsi="Arial" w:cs="宋体" w:hint="eastAsia"/>
          <w:color w:val="000000"/>
          <w:kern w:val="0"/>
          <w:sz w:val="22"/>
          <w:szCs w:val="22"/>
        </w:rPr>
        <w:t>本节目录</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adjustRightInd w:val="0"/>
        <w:snapToGrid w:val="0"/>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生产者建立缺陷信息收集分析处理制度的义务。</w:t>
      </w:r>
    </w:p>
    <w:p w:rsidR="003078E3" w:rsidRPr="008972C5" w:rsidRDefault="003078E3" w:rsidP="009C0E89">
      <w:pPr>
        <w:widowControl/>
        <w:adjustRightInd w:val="0"/>
        <w:snapToGrid w:val="0"/>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获知消费品可能存在缺陷的，应当立即向生产者通报并同时向所在地省级质检部门报告的义务。</w:t>
      </w:r>
    </w:p>
    <w:p w:rsidR="003078E3" w:rsidRPr="008972C5" w:rsidRDefault="003078E3" w:rsidP="009C0E89">
      <w:pPr>
        <w:widowControl/>
        <w:adjustRightInd w:val="0"/>
        <w:snapToGrid w:val="0"/>
        <w:rPr>
          <w:rFonts w:ascii="宋体" w:cs="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配合缺陷调查的义务。</w:t>
      </w:r>
    </w:p>
    <w:p w:rsidR="003078E3" w:rsidRPr="008972C5" w:rsidRDefault="003078E3" w:rsidP="009C0E89">
      <w:pPr>
        <w:widowControl/>
        <w:adjustRightInd w:val="0"/>
        <w:snapToGrid w:val="0"/>
        <w:rPr>
          <w:rFonts w:ascii="宋体" w:cs="宋体"/>
          <w:color w:val="000000"/>
          <w:kern w:val="0"/>
          <w:sz w:val="22"/>
          <w:szCs w:val="22"/>
        </w:rPr>
      </w:pPr>
      <w:r w:rsidRPr="008972C5">
        <w:rPr>
          <w:rFonts w:ascii="宋体" w:hAnsi="宋体" w:cs="宋体"/>
          <w:color w:val="000000"/>
          <w:kern w:val="0"/>
          <w:sz w:val="22"/>
          <w:szCs w:val="22"/>
        </w:rPr>
        <w:t xml:space="preserve">4 </w:t>
      </w:r>
      <w:r w:rsidRPr="008972C5">
        <w:rPr>
          <w:rFonts w:ascii="宋体" w:hAnsi="宋体" w:cs="宋体" w:hint="eastAsia"/>
          <w:color w:val="000000"/>
          <w:kern w:val="0"/>
          <w:sz w:val="22"/>
          <w:szCs w:val="22"/>
        </w:rPr>
        <w:t>配合缺陷调查的义务。</w:t>
      </w:r>
    </w:p>
    <w:p w:rsidR="003078E3" w:rsidRPr="008972C5" w:rsidRDefault="003078E3" w:rsidP="009C0E89">
      <w:pPr>
        <w:widowControl/>
        <w:adjustRightInd w:val="0"/>
        <w:snapToGrid w:val="0"/>
        <w:rPr>
          <w:rFonts w:ascii="宋体" w:cs="宋体"/>
          <w:color w:val="000000"/>
          <w:kern w:val="0"/>
          <w:sz w:val="22"/>
          <w:szCs w:val="22"/>
        </w:rPr>
      </w:pPr>
      <w:r w:rsidRPr="008972C5">
        <w:rPr>
          <w:rFonts w:ascii="宋体" w:hAnsi="宋体" w:cs="宋体"/>
          <w:color w:val="000000"/>
          <w:kern w:val="0"/>
          <w:sz w:val="22"/>
          <w:szCs w:val="22"/>
        </w:rPr>
        <w:t xml:space="preserve">5 </w:t>
      </w:r>
      <w:r w:rsidRPr="008972C5">
        <w:rPr>
          <w:rFonts w:ascii="宋体" w:hAnsi="宋体" w:cs="宋体" w:hint="eastAsia"/>
          <w:color w:val="000000"/>
          <w:kern w:val="0"/>
          <w:sz w:val="22"/>
          <w:szCs w:val="22"/>
        </w:rPr>
        <w:t>制定召回计划并备案的义务。</w:t>
      </w:r>
    </w:p>
    <w:p w:rsidR="003078E3" w:rsidRPr="008972C5" w:rsidRDefault="003078E3" w:rsidP="009C0E89">
      <w:pPr>
        <w:widowControl/>
        <w:adjustRightInd w:val="0"/>
        <w:snapToGrid w:val="0"/>
        <w:rPr>
          <w:rFonts w:ascii="宋体" w:cs="宋体"/>
          <w:color w:val="000000"/>
          <w:kern w:val="0"/>
          <w:sz w:val="22"/>
          <w:szCs w:val="22"/>
        </w:rPr>
      </w:pPr>
      <w:r w:rsidRPr="008972C5">
        <w:rPr>
          <w:rFonts w:ascii="宋体" w:hAnsi="宋体" w:cs="宋体"/>
          <w:color w:val="000000"/>
          <w:kern w:val="0"/>
          <w:sz w:val="22"/>
          <w:szCs w:val="22"/>
        </w:rPr>
        <w:t xml:space="preserve">6 </w:t>
      </w:r>
      <w:r w:rsidRPr="008972C5">
        <w:rPr>
          <w:rFonts w:ascii="宋体" w:hAnsi="宋体" w:cs="宋体" w:hint="eastAsia"/>
          <w:color w:val="000000"/>
          <w:kern w:val="0"/>
          <w:sz w:val="22"/>
          <w:szCs w:val="22"/>
        </w:rPr>
        <w:t>实施召回应采取相应措施并提交召回报告的义务。</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ind w:firstLine="393"/>
        <w:rPr>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B31-1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【责任主体】消费品生产经营企业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【责任名称】生产者建立缺陷信息收集分析处理制度的义务。</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生产者应当建立缺陷信息收集分析处理制度，收集消费品质量安全信息，获知消费品可能存在缺陷的，应当立即组织调查分析，确认消费品存在缺陷的，应当向生产者所在地省级质检部门报告调查分析结果，并立即采取措施，停止生产、销售、进口存在缺陷的消费品，按本办法的规定实施召回。</w:t>
      </w:r>
    </w:p>
    <w:p w:rsidR="003078E3" w:rsidRPr="008972C5" w:rsidRDefault="003078E3" w:rsidP="009C0E89">
      <w:pPr>
        <w:widowControl/>
        <w:rPr>
          <w:rFonts w:ascii="宋体" w:cs="宋体"/>
          <w:color w:val="000000"/>
          <w:kern w:val="0"/>
        </w:rPr>
      </w:pPr>
      <w:r w:rsidRPr="008972C5">
        <w:rPr>
          <w:rFonts w:ascii="宋体" w:hAnsi="宋体" w:cs="宋体" w:hint="eastAsia"/>
          <w:color w:val="000000"/>
          <w:kern w:val="0"/>
        </w:rPr>
        <w:t>生产者应当向所在地省级质检部门和质检总局报告消费品在中国境外实施召回的信息。</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《缺陷消费品召回管理办法》（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11</w:t>
      </w:r>
      <w:r w:rsidRPr="008972C5">
        <w:rPr>
          <w:rFonts w:ascii="宋体" w:hAnsi="宋体" w:cs="宋体" w:hint="eastAsia"/>
          <w:color w:val="000000"/>
          <w:kern w:val="0"/>
        </w:rPr>
        <w:t>条。</w:t>
      </w:r>
    </w:p>
    <w:p w:rsidR="003078E3" w:rsidRPr="008972C5" w:rsidRDefault="003078E3" w:rsidP="009C0E89">
      <w:pPr>
        <w:widowControl/>
        <w:rPr>
          <w:rFonts w:ascii="宋体" w:cs="宋体"/>
          <w:color w:val="000000"/>
          <w:kern w:val="0"/>
        </w:rPr>
      </w:pPr>
      <w:r w:rsidRPr="008972C5">
        <w:rPr>
          <w:rFonts w:ascii="宋体" w:cs="宋体"/>
          <w:color w:val="000000"/>
          <w:kern w:val="0"/>
        </w:rPr>
        <w:lastRenderedPageBreak/>
        <w:t> </w:t>
      </w: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B31-2</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【责任主体】消费品生产经营企业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【责任名称】获知消费品可能存在缺陷的，应当立即向生产者通报并同时向所在地省级质检部门报告的义务。</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经营者获知消费品存在缺陷的，应当立即停止销售、租赁、使用存在缺陷的消费品，并协助生产者实施召回。</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《缺陷消费品召回管理办法》（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12</w:t>
      </w:r>
      <w:r w:rsidRPr="008972C5">
        <w:rPr>
          <w:rFonts w:ascii="宋体" w:hAnsi="宋体" w:cs="宋体" w:hint="eastAsia"/>
          <w:color w:val="000000"/>
          <w:kern w:val="0"/>
        </w:rPr>
        <w:t>条。</w:t>
      </w:r>
    </w:p>
    <w:p w:rsidR="003078E3" w:rsidRPr="008972C5" w:rsidRDefault="003078E3" w:rsidP="009C0E89">
      <w:pPr>
        <w:widowControl/>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B31-3</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【责任主体】消费品生产企业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【责任名称】配合缺陷调查的义务。</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生产者应当配合缺陷调查，提供调查需要的有关资料、消费品和专用设备。</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《缺陷消费品召回管理办法》（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9C0E89">
      <w:pPr>
        <w:widowControl/>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B31-4</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【责任主体】消费品经营企业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【责任名称】配合缺陷调查的义务。</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经营者应当配合缺陷调查，提供调查需要的有关资料。</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《缺陷消费品召回管理办法》（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9C0E89">
      <w:pPr>
        <w:widowControl/>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B31-5</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【责任主体】消费品生产经营企业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【责任名称】制定召回计划并备案的义务。</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生产者实施召回，应当按照质检总局的规定制定召回计划，并按召回计划实施召回。</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生产者制定召回计划，应当内容全面，客观准确，并对其内容的真实性、准确性及召回措施的有效性负责。</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生产者应当自确认消费品存在缺陷之日起</w:t>
      </w:r>
      <w:r w:rsidRPr="008972C5">
        <w:rPr>
          <w:rFonts w:ascii="宋体" w:hAnsi="宋体" w:cs="宋体"/>
          <w:color w:val="000000"/>
          <w:kern w:val="0"/>
        </w:rPr>
        <w:t>5</w:t>
      </w:r>
      <w:r w:rsidRPr="008972C5">
        <w:rPr>
          <w:rFonts w:ascii="宋体" w:hAnsi="宋体" w:cs="宋体" w:hint="eastAsia"/>
          <w:color w:val="000000"/>
          <w:kern w:val="0"/>
        </w:rPr>
        <w:t>个工作日内或被责令召回之日起</w:t>
      </w:r>
      <w:r w:rsidRPr="008972C5">
        <w:rPr>
          <w:rFonts w:ascii="宋体" w:hAnsi="宋体" w:cs="宋体"/>
          <w:color w:val="000000"/>
          <w:kern w:val="0"/>
        </w:rPr>
        <w:t>5</w:t>
      </w:r>
      <w:r w:rsidRPr="008972C5">
        <w:rPr>
          <w:rFonts w:ascii="宋体" w:hAnsi="宋体" w:cs="宋体" w:hint="eastAsia"/>
          <w:color w:val="000000"/>
          <w:kern w:val="0"/>
        </w:rPr>
        <w:t>个工作日内通过信息系统向所在地省级质检部门备案召回计划。修改已备案的召回计划应当重新备案，并提交说明材料。省级质检部门应当在</w:t>
      </w:r>
      <w:r w:rsidRPr="008972C5">
        <w:rPr>
          <w:rFonts w:ascii="宋体" w:hAnsi="宋体" w:cs="宋体"/>
          <w:color w:val="000000"/>
          <w:kern w:val="0"/>
        </w:rPr>
        <w:t>5</w:t>
      </w:r>
      <w:r w:rsidRPr="008972C5">
        <w:rPr>
          <w:rFonts w:ascii="宋体" w:hAnsi="宋体" w:cs="宋体" w:hint="eastAsia"/>
          <w:color w:val="000000"/>
          <w:kern w:val="0"/>
        </w:rPr>
        <w:t>个工作日将生产者备案的召回计划通过信息系统报送质检总局。</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质检总局责令召回以及受质检总局缺陷调查影响实施召回的，生产者通过信息系统向质检总局备案召回计划。</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lastRenderedPageBreak/>
        <w:t>2.</w:t>
      </w:r>
      <w:r w:rsidRPr="008972C5">
        <w:rPr>
          <w:rFonts w:ascii="宋体" w:hAnsi="宋体" w:cs="宋体" w:hint="eastAsia"/>
          <w:color w:val="000000"/>
          <w:kern w:val="0"/>
        </w:rPr>
        <w:t>生产者应当将备案的召回计划同时通报相关经营者。</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生产者应当制作并保存完整的召回记录，保存期不得少于</w:t>
      </w:r>
      <w:r w:rsidRPr="008972C5">
        <w:rPr>
          <w:rFonts w:ascii="宋体" w:hAnsi="宋体" w:cs="宋体"/>
          <w:color w:val="000000"/>
          <w:kern w:val="0"/>
        </w:rPr>
        <w:t>5</w:t>
      </w:r>
      <w:r w:rsidRPr="008972C5">
        <w:rPr>
          <w:rFonts w:ascii="宋体" w:hAnsi="宋体" w:cs="宋体" w:hint="eastAsia"/>
          <w:color w:val="000000"/>
          <w:kern w:val="0"/>
        </w:rPr>
        <w:t>年。</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《缺陷消费品召回管理办法》（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条。</w:t>
      </w:r>
    </w:p>
    <w:p w:rsidR="003078E3" w:rsidRPr="008972C5" w:rsidRDefault="003078E3" w:rsidP="009C0E89">
      <w:pPr>
        <w:widowControl/>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B31-6</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【责任主体】消费品生产经营企业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【责任名称】实施召回应采取相应措施并提交召回报告的义务。</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生产者实施召回，应当自召回计划备案之日起</w:t>
      </w:r>
      <w:r w:rsidRPr="008972C5">
        <w:rPr>
          <w:rFonts w:ascii="宋体" w:hAnsi="宋体" w:cs="宋体"/>
          <w:color w:val="000000"/>
          <w:kern w:val="0"/>
        </w:rPr>
        <w:t>5</w:t>
      </w:r>
      <w:r w:rsidRPr="008972C5">
        <w:rPr>
          <w:rFonts w:ascii="宋体" w:hAnsi="宋体" w:cs="宋体" w:hint="eastAsia"/>
          <w:color w:val="000000"/>
          <w:kern w:val="0"/>
        </w:rPr>
        <w:t>个工作日内，通过报刊、网站、广播、电视等便于公众知晓的方式发布信息，告知消费者消费品存在的缺陷、避免损害发生的应急处置方法和生产者消除缺陷的措施等事项。</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生产者应当通过热线电话、网络平台等方式接受公众咨询。</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对实施召回的消费品，生产者应当及时采取修正或者补充标识、修理、更换、退货等措施消除缺陷或降低、消除安全风险。生产者应当承担消除缺陷的费用。</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生产者应当按照质检总局的规定向所在地省级质检部门提交召回阶段性报告和召回总结报告。</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《缺陷消费品召回管理办法》（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9C0E89">
      <w:pPr>
        <w:widowControl/>
        <w:jc w:val="center"/>
        <w:rPr>
          <w:color w:val="000000"/>
          <w:kern w:val="0"/>
          <w:sz w:val="26"/>
          <w:szCs w:val="26"/>
        </w:rPr>
      </w:pPr>
      <w:r w:rsidRPr="008972C5">
        <w:rPr>
          <w:rFonts w:cs="宋体" w:hint="eastAsia"/>
          <w:color w:val="000000"/>
          <w:kern w:val="0"/>
          <w:sz w:val="26"/>
          <w:szCs w:val="26"/>
        </w:rPr>
        <w:t>第三十二节　拍卖企业</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jc w:val="center"/>
        <w:rPr>
          <w:rFonts w:ascii="Arial" w:hAnsi="Arial" w:cs="Arial"/>
          <w:color w:val="000000"/>
          <w:kern w:val="0"/>
          <w:sz w:val="22"/>
          <w:szCs w:val="22"/>
        </w:rPr>
      </w:pPr>
      <w:r w:rsidRPr="008972C5">
        <w:rPr>
          <w:rFonts w:ascii="Arial" w:hAnsi="Arial" w:cs="宋体" w:hint="eastAsia"/>
          <w:color w:val="000000"/>
          <w:kern w:val="0"/>
          <w:sz w:val="22"/>
          <w:szCs w:val="22"/>
        </w:rPr>
        <w:t>本节目录</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rPr>
          <w:rFonts w:ascii="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取得设立许可和营业执照。</w:t>
      </w:r>
    </w:p>
    <w:p w:rsidR="003078E3" w:rsidRPr="008972C5" w:rsidRDefault="003078E3" w:rsidP="009C0E89">
      <w:pPr>
        <w:widowControl/>
        <w:rPr>
          <w:rFonts w:ascii="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拍卖企业的告知责任。</w:t>
      </w:r>
    </w:p>
    <w:p w:rsidR="003078E3" w:rsidRPr="008972C5" w:rsidRDefault="003078E3" w:rsidP="009C0E89">
      <w:pPr>
        <w:widowControl/>
        <w:rPr>
          <w:rFonts w:ascii="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拍卖行为不违反法律法规的禁止性规定。</w:t>
      </w: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jc w:val="left"/>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B32-1</w:t>
      </w:r>
    </w:p>
    <w:p w:rsidR="003078E3" w:rsidRPr="008972C5" w:rsidRDefault="003078E3" w:rsidP="009C0E89">
      <w:pPr>
        <w:widowControl/>
        <w:jc w:val="left"/>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【责任主体】拍卖企业</w:t>
      </w:r>
    </w:p>
    <w:p w:rsidR="003078E3" w:rsidRPr="008972C5" w:rsidRDefault="003078E3" w:rsidP="009C0E89">
      <w:pPr>
        <w:widowControl/>
        <w:jc w:val="left"/>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【责任名称】申请登记，领取营业执照，并取得拍卖业务许可。</w:t>
      </w:r>
    </w:p>
    <w:p w:rsidR="003078E3" w:rsidRPr="008972C5" w:rsidRDefault="003078E3" w:rsidP="009C0E89">
      <w:pPr>
        <w:widowControl/>
        <w:jc w:val="left"/>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设立拍卖企业应当依照《中华人民共和国拍卖法》《中华人民共和国公司法》等法律法规的规定，向工商行政管理部门申请登记，领取营业执照，并经所在地的省、自治区、直辖市人民政府负责管理拍卖业的部门审核，取得从事拍卖业务的许可。</w:t>
      </w:r>
    </w:p>
    <w:p w:rsidR="003078E3" w:rsidRPr="008972C5" w:rsidRDefault="003078E3" w:rsidP="009C0E89">
      <w:pPr>
        <w:widowControl/>
        <w:jc w:val="left"/>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jc w:val="left"/>
        <w:rPr>
          <w:rFonts w:ascii="宋体"/>
          <w:color w:val="000000"/>
          <w:kern w:val="0"/>
        </w:rPr>
      </w:pPr>
      <w:r w:rsidRPr="008972C5">
        <w:rPr>
          <w:rFonts w:ascii="宋体" w:hAnsi="宋体" w:cs="宋体" w:hint="eastAsia"/>
          <w:color w:val="000000"/>
          <w:kern w:val="0"/>
        </w:rPr>
        <w:t>《拍卖监督管理办法》（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条。</w:t>
      </w: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B32-2</w:t>
      </w:r>
    </w:p>
    <w:p w:rsidR="003078E3" w:rsidRPr="008972C5" w:rsidRDefault="003078E3" w:rsidP="009C0E89">
      <w:pPr>
        <w:widowControl/>
        <w:rPr>
          <w:rFonts w:ascii="宋体"/>
          <w:color w:val="000000"/>
          <w:kern w:val="0"/>
        </w:rPr>
      </w:pPr>
      <w:r w:rsidRPr="008972C5">
        <w:rPr>
          <w:rFonts w:ascii="宋体" w:hAnsi="宋体" w:cs="宋体"/>
          <w:color w:val="000000"/>
          <w:kern w:val="0"/>
        </w:rPr>
        <w:lastRenderedPageBreak/>
        <w:t>B.</w:t>
      </w:r>
      <w:r w:rsidRPr="008972C5">
        <w:rPr>
          <w:rFonts w:ascii="宋体" w:hAnsi="宋体" w:cs="宋体" w:hint="eastAsia"/>
          <w:color w:val="000000"/>
          <w:kern w:val="0"/>
        </w:rPr>
        <w:t>【责任主体】拍卖企业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【责任名称】拍卖企业的告知责任。</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拍卖企业应当于拍卖日七日前发布拍卖公告。拍卖企业应当在拍卖前展示拍卖标的，并提供查看拍卖标的的条件及有关资料。拍卖标的的展示时间不得少于两日。</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rPr>
          <w:rFonts w:ascii="宋体"/>
          <w:color w:val="000000"/>
          <w:kern w:val="0"/>
        </w:rPr>
      </w:pPr>
      <w:r w:rsidRPr="008972C5">
        <w:rPr>
          <w:rFonts w:ascii="宋体" w:hAnsi="宋体" w:cs="宋体" w:hint="eastAsia"/>
          <w:color w:val="000000"/>
          <w:kern w:val="0"/>
        </w:rPr>
        <w:t>《中华人民共和国拍卖法》（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45</w:t>
      </w:r>
      <w:r w:rsidRPr="008972C5">
        <w:rPr>
          <w:rFonts w:ascii="宋体" w:hAnsi="宋体" w:cs="宋体" w:hint="eastAsia"/>
          <w:color w:val="000000"/>
          <w:kern w:val="0"/>
        </w:rPr>
        <w:t>、</w:t>
      </w:r>
      <w:r w:rsidRPr="008972C5">
        <w:rPr>
          <w:rFonts w:ascii="宋体" w:hAnsi="宋体" w:cs="宋体"/>
          <w:color w:val="000000"/>
          <w:kern w:val="0"/>
        </w:rPr>
        <w:t>48</w:t>
      </w:r>
      <w:r w:rsidRPr="008972C5">
        <w:rPr>
          <w:rFonts w:ascii="宋体" w:hAnsi="宋体" w:cs="宋体" w:hint="eastAsia"/>
          <w:color w:val="000000"/>
          <w:kern w:val="0"/>
        </w:rPr>
        <w:t>条。</w:t>
      </w:r>
    </w:p>
    <w:p w:rsidR="003078E3" w:rsidRPr="008972C5" w:rsidRDefault="003078E3" w:rsidP="009C0E89">
      <w:pPr>
        <w:widowControl/>
        <w:ind w:firstLine="393"/>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jc w:val="left"/>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B32-3</w:t>
      </w:r>
    </w:p>
    <w:p w:rsidR="003078E3" w:rsidRPr="008972C5" w:rsidRDefault="003078E3" w:rsidP="009C0E89">
      <w:pPr>
        <w:widowControl/>
        <w:jc w:val="left"/>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【责任主体】拍卖企业</w:t>
      </w:r>
    </w:p>
    <w:p w:rsidR="003078E3" w:rsidRPr="008972C5" w:rsidRDefault="003078E3" w:rsidP="009C0E89">
      <w:pPr>
        <w:widowControl/>
        <w:jc w:val="left"/>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【责任名称】拍卖行为不违反法律法规的禁止性规定。</w:t>
      </w:r>
    </w:p>
    <w:p w:rsidR="003078E3" w:rsidRPr="008972C5" w:rsidRDefault="003078E3" w:rsidP="009C0E89">
      <w:pPr>
        <w:widowControl/>
        <w:jc w:val="left"/>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jc w:val="left"/>
        <w:rPr>
          <w:rFonts w:ascii="宋体"/>
          <w:color w:val="000000"/>
          <w:kern w:val="0"/>
        </w:rPr>
      </w:pPr>
      <w:r w:rsidRPr="008972C5">
        <w:rPr>
          <w:rFonts w:ascii="宋体" w:hAnsi="宋体" w:cs="宋体" w:hint="eastAsia"/>
          <w:color w:val="000000"/>
          <w:kern w:val="0"/>
        </w:rPr>
        <w:t>拍卖活动中，拍卖人不得有下列行为：</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）拍卖人、委托人、竞买人不得拍卖或者参与拍卖国家禁止买卖的物品或者财产权利。</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）采用财物或者其他手段进行贿赂以争揽业务；</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）利用拍卖公告或者其他方法，对拍卖标的作引人误解的虚假宣传；</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）捏造、散布虚假事实，损害其他拍卖人的商业信誉；</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）以不正当手段侵犯他人的商业秘密；</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）拍卖人及其工作人员以竞买人的身份参与自己组织的拍卖活动，或者委托他人代为竞买；</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）在自己组织的拍卖活动中拍卖自己的物品或者财产权利；</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）雇用非拍卖师主持拍卖活动；</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）竞买人与拍卖人之间私下约定成交价；</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）拍卖人违背委托人的保密要求向竞买人泄露拍卖标的保留价；</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）竞买人与拍卖人之间的其他恶意串通行为。</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）拍卖人不得以委托人、竞买人、买受人要求保密等为由，阻碍监督检查。</w:t>
      </w:r>
    </w:p>
    <w:p w:rsidR="003078E3" w:rsidRPr="008972C5" w:rsidRDefault="003078E3" w:rsidP="009C0E89">
      <w:pPr>
        <w:widowControl/>
        <w:jc w:val="left"/>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《拍卖监督管理办法》（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条。</w:t>
      </w:r>
    </w:p>
    <w:p w:rsidR="003078E3" w:rsidRPr="008972C5" w:rsidRDefault="003078E3" w:rsidP="009C0E89">
      <w:pPr>
        <w:widowControl/>
        <w:ind w:firstLine="393"/>
        <w:rPr>
          <w:rFonts w:ascii="宋体"/>
          <w:color w:val="000000"/>
          <w:kern w:val="0"/>
        </w:rPr>
      </w:pPr>
    </w:p>
    <w:p w:rsidR="003078E3" w:rsidRPr="008972C5" w:rsidRDefault="003078E3" w:rsidP="009C0E89">
      <w:pPr>
        <w:widowControl/>
        <w:ind w:firstLine="393"/>
        <w:rPr>
          <w:rFonts w:ascii="宋体"/>
          <w:color w:val="000000"/>
          <w:kern w:val="0"/>
        </w:rPr>
      </w:pPr>
    </w:p>
    <w:p w:rsidR="003078E3" w:rsidRPr="008972C5" w:rsidRDefault="003078E3" w:rsidP="009C0E89">
      <w:pPr>
        <w:widowControl/>
        <w:ind w:firstLine="393"/>
        <w:jc w:val="center"/>
        <w:rPr>
          <w:color w:val="000000"/>
          <w:kern w:val="0"/>
          <w:sz w:val="26"/>
          <w:szCs w:val="26"/>
        </w:rPr>
      </w:pPr>
      <w:r w:rsidRPr="008972C5">
        <w:rPr>
          <w:rFonts w:cs="宋体" w:hint="eastAsia"/>
          <w:color w:val="000000"/>
          <w:kern w:val="0"/>
          <w:sz w:val="26"/>
          <w:szCs w:val="26"/>
        </w:rPr>
        <w:t>第三十三节　儿童玩具生产企业</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jc w:val="center"/>
        <w:rPr>
          <w:rFonts w:ascii="Arial" w:hAnsi="Arial" w:cs="Arial"/>
          <w:color w:val="000000"/>
          <w:kern w:val="0"/>
          <w:sz w:val="22"/>
          <w:szCs w:val="22"/>
        </w:rPr>
      </w:pPr>
      <w:r w:rsidRPr="008972C5">
        <w:rPr>
          <w:rFonts w:ascii="Arial" w:hAnsi="Arial" w:cs="宋体" w:hint="eastAsia"/>
          <w:color w:val="000000"/>
          <w:kern w:val="0"/>
          <w:sz w:val="22"/>
          <w:szCs w:val="22"/>
        </w:rPr>
        <w:t>本节目录</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adjustRightInd w:val="0"/>
        <w:snapToGrid w:val="0"/>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建立并实施信息档案管理和备案制度。</w:t>
      </w:r>
    </w:p>
    <w:p w:rsidR="003078E3" w:rsidRPr="008972C5" w:rsidRDefault="003078E3" w:rsidP="009C0E89">
      <w:pPr>
        <w:widowControl/>
        <w:adjustRightInd w:val="0"/>
        <w:snapToGrid w:val="0"/>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儿童玩具销售者的信息档案管理和协助召回义务。</w:t>
      </w:r>
    </w:p>
    <w:p w:rsidR="003078E3" w:rsidRPr="008972C5" w:rsidRDefault="003078E3" w:rsidP="009C0E89">
      <w:pPr>
        <w:widowControl/>
        <w:adjustRightInd w:val="0"/>
        <w:snapToGrid w:val="0"/>
        <w:rPr>
          <w:rFonts w:ascii="宋体" w:cs="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建立并实施缺陷调查和报告制度。</w:t>
      </w:r>
    </w:p>
    <w:p w:rsidR="003078E3" w:rsidRPr="008972C5" w:rsidRDefault="003078E3" w:rsidP="009C0E89">
      <w:pPr>
        <w:widowControl/>
        <w:adjustRightInd w:val="0"/>
        <w:snapToGrid w:val="0"/>
        <w:rPr>
          <w:rFonts w:ascii="宋体" w:cs="宋体"/>
          <w:color w:val="000000"/>
          <w:kern w:val="0"/>
          <w:sz w:val="22"/>
          <w:szCs w:val="22"/>
        </w:rPr>
      </w:pPr>
      <w:r w:rsidRPr="008972C5">
        <w:rPr>
          <w:rFonts w:ascii="宋体" w:hAnsi="宋体" w:cs="宋体"/>
          <w:color w:val="000000"/>
          <w:kern w:val="0"/>
          <w:sz w:val="22"/>
          <w:szCs w:val="22"/>
        </w:rPr>
        <w:t xml:space="preserve">4 </w:t>
      </w:r>
      <w:r w:rsidRPr="008972C5">
        <w:rPr>
          <w:rFonts w:ascii="宋体" w:hAnsi="宋体" w:cs="宋体" w:hint="eastAsia"/>
          <w:color w:val="000000"/>
          <w:kern w:val="0"/>
          <w:sz w:val="22"/>
          <w:szCs w:val="22"/>
        </w:rPr>
        <w:t>建立并实施召回计划制定和备案制度。</w:t>
      </w:r>
    </w:p>
    <w:p w:rsidR="003078E3" w:rsidRPr="008972C5" w:rsidRDefault="003078E3" w:rsidP="009C0E89">
      <w:pPr>
        <w:widowControl/>
        <w:adjustRightInd w:val="0"/>
        <w:snapToGrid w:val="0"/>
        <w:rPr>
          <w:rFonts w:ascii="宋体" w:cs="宋体"/>
          <w:color w:val="000000"/>
          <w:kern w:val="0"/>
          <w:sz w:val="22"/>
          <w:szCs w:val="22"/>
        </w:rPr>
      </w:pPr>
      <w:r w:rsidRPr="008972C5">
        <w:rPr>
          <w:rFonts w:ascii="宋体" w:hAnsi="宋体" w:cs="宋体"/>
          <w:color w:val="000000"/>
          <w:kern w:val="0"/>
          <w:sz w:val="22"/>
          <w:szCs w:val="22"/>
        </w:rPr>
        <w:t xml:space="preserve">5 </w:t>
      </w:r>
      <w:r w:rsidRPr="008972C5">
        <w:rPr>
          <w:rFonts w:ascii="宋体" w:hAnsi="宋体" w:cs="宋体" w:hint="eastAsia"/>
          <w:color w:val="000000"/>
          <w:kern w:val="0"/>
          <w:sz w:val="22"/>
          <w:szCs w:val="22"/>
        </w:rPr>
        <w:t>建立并实施缺陷儿童玩具召回制度。</w:t>
      </w:r>
    </w:p>
    <w:p w:rsidR="003078E3" w:rsidRPr="008972C5" w:rsidRDefault="003078E3" w:rsidP="009C0E89">
      <w:pPr>
        <w:widowControl/>
        <w:adjustRightInd w:val="0"/>
        <w:snapToGrid w:val="0"/>
        <w:rPr>
          <w:rFonts w:ascii="宋体" w:cs="宋体"/>
          <w:color w:val="000000"/>
          <w:kern w:val="0"/>
          <w:sz w:val="22"/>
          <w:szCs w:val="22"/>
        </w:rPr>
      </w:pPr>
      <w:r w:rsidRPr="008972C5">
        <w:rPr>
          <w:rFonts w:ascii="宋体" w:hAnsi="宋体" w:cs="宋体"/>
          <w:color w:val="000000"/>
          <w:kern w:val="0"/>
          <w:sz w:val="22"/>
          <w:szCs w:val="22"/>
        </w:rPr>
        <w:t xml:space="preserve">6 </w:t>
      </w:r>
      <w:r w:rsidRPr="008972C5">
        <w:rPr>
          <w:rFonts w:ascii="宋体" w:hAnsi="宋体" w:cs="宋体" w:hint="eastAsia"/>
          <w:color w:val="000000"/>
          <w:kern w:val="0"/>
          <w:sz w:val="22"/>
          <w:szCs w:val="22"/>
        </w:rPr>
        <w:t>建立并实施缺陷儿童玩具召回总结报告制度。</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lastRenderedPageBreak/>
        <w:t>A.</w:t>
      </w:r>
      <w:r w:rsidRPr="008972C5">
        <w:rPr>
          <w:rFonts w:ascii="宋体" w:hAnsi="宋体" w:cs="宋体" w:hint="eastAsia"/>
          <w:color w:val="000000"/>
          <w:kern w:val="0"/>
        </w:rPr>
        <w:t>【责任编号】</w:t>
      </w:r>
      <w:r w:rsidRPr="008972C5">
        <w:rPr>
          <w:rFonts w:ascii="宋体" w:hAnsi="宋体" w:cs="宋体"/>
          <w:color w:val="000000"/>
          <w:kern w:val="0"/>
        </w:rPr>
        <w:t>B33-1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【责任主体】儿童玩具生产企业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【责任名称】建立并实施信息档案管理和备案制度。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生产者应当将其从业基本信息以及消费者投诉或举报、产品伤害事故、产品伤害纠纷、产品在国外召回情况等信息向所在地的质量技术监督部门备案。</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生产者应当加强儿童玩具设计、原料采购、生产销售和产品标识以及消费者投诉、产品伤害事故、产品伤害纠纷、产品在国外召回情况等信息管理，建立健全相关信息档案。</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《儿童玩具召回管理规定》（</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条第</w:t>
      </w:r>
      <w:r w:rsidRPr="008972C5">
        <w:rPr>
          <w:rFonts w:ascii="宋体" w:hAnsi="宋体" w:cs="宋体"/>
          <w:color w:val="000000"/>
          <w:kern w:val="0"/>
        </w:rPr>
        <w:t>1</w:t>
      </w:r>
      <w:r w:rsidRPr="008972C5">
        <w:rPr>
          <w:rFonts w:ascii="宋体" w:hAnsi="宋体" w:cs="宋体" w:hint="eastAsia"/>
          <w:color w:val="000000"/>
          <w:kern w:val="0"/>
        </w:rPr>
        <w:t>款，第</w:t>
      </w:r>
      <w:r w:rsidRPr="008972C5">
        <w:rPr>
          <w:rFonts w:ascii="宋体" w:hAnsi="宋体" w:cs="宋体"/>
          <w:color w:val="000000"/>
          <w:kern w:val="0"/>
        </w:rPr>
        <w:t>12</w:t>
      </w:r>
      <w:r w:rsidRPr="008972C5">
        <w:rPr>
          <w:rFonts w:ascii="宋体" w:hAnsi="宋体" w:cs="宋体" w:hint="eastAsia"/>
          <w:color w:val="000000"/>
          <w:kern w:val="0"/>
        </w:rPr>
        <w:t>条。</w:t>
      </w:r>
    </w:p>
    <w:p w:rsidR="003078E3" w:rsidRPr="008972C5" w:rsidRDefault="003078E3" w:rsidP="009C0E89">
      <w:pPr>
        <w:widowControl/>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B33-2</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【责任主体】儿童玩具生产企业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【责任名称】儿童玩具销售者的信息档案管理和协助召回义务。</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销售者应当加强儿童玩具进货、销售等信息管理，妥善保存消费者投诉、产品伤害事故、产品伤害纠纷等信息档案。</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生产者、销售者等经营者应当配合省级以上质量技术监督部门进行的缺陷调查，提供调查所需要的有关资料。</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《儿童玩具召回管理规定》（</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条。</w:t>
      </w:r>
    </w:p>
    <w:p w:rsidR="003078E3" w:rsidRPr="008972C5" w:rsidRDefault="003078E3" w:rsidP="009C0E89">
      <w:pPr>
        <w:widowControl/>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B33-3</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【责任主体】儿童玩具生产企业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【责任名称】建立并实施缺陷调查和报告制度。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）生产者获知其提供的儿童玩具可能存在缺陷的，应当立即启动缺陷调查，确认是否存在缺陷。</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）生产者、销售者等经营者应当配合省级以上质量技术监督部门进行的缺陷调查，提供调查所需要的有关资料。</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）生产者应当及时将缺陷调查结果报告发出调查通知的省级以上质量技术监督部门。</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《儿童玩具召回管理规定》（</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条，第</w:t>
      </w:r>
      <w:r w:rsidRPr="008972C5">
        <w:rPr>
          <w:rFonts w:ascii="宋体" w:hAnsi="宋体" w:cs="宋体"/>
          <w:color w:val="000000"/>
          <w:kern w:val="0"/>
        </w:rPr>
        <w:t>17</w:t>
      </w:r>
      <w:r w:rsidRPr="008972C5">
        <w:rPr>
          <w:rFonts w:ascii="宋体" w:hAnsi="宋体" w:cs="宋体" w:hint="eastAsia"/>
          <w:color w:val="000000"/>
          <w:kern w:val="0"/>
        </w:rPr>
        <w:t>条第</w:t>
      </w:r>
      <w:r w:rsidRPr="008972C5">
        <w:rPr>
          <w:rFonts w:ascii="宋体" w:hAnsi="宋体" w:cs="宋体"/>
          <w:color w:val="000000"/>
          <w:kern w:val="0"/>
        </w:rPr>
        <w:t>1</w:t>
      </w:r>
      <w:r w:rsidRPr="008972C5">
        <w:rPr>
          <w:rFonts w:ascii="宋体" w:hAnsi="宋体" w:cs="宋体" w:hint="eastAsia"/>
          <w:color w:val="000000"/>
          <w:kern w:val="0"/>
        </w:rPr>
        <w:t>款。</w:t>
      </w:r>
    </w:p>
    <w:p w:rsidR="003078E3" w:rsidRPr="008972C5" w:rsidRDefault="003078E3" w:rsidP="009C0E89">
      <w:pPr>
        <w:widowControl/>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B33-4</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【责任主体】儿童玩具生产企业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【责任名称】建立并实施召回计划制定和备案制度。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生产者召回儿童玩具的，应当及时将主动召回计划提交所在地的省级质量技术监督部门备案。</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生产者提交的主动召回计划应当包括以下内容：</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）停止生产销售存在缺陷的儿童玩具的情况；</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）通知销售者停止销售存在缺陷的儿童玩具的情况；</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）通知消费者停止消费存在缺陷的儿童玩具的情况；</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）向社会公布有关信息的情况；</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）召回的实施组织、联系方法、范围和时限等；</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）召回的具体措施，包括补充或修正消费说明、退货、换货、修理等；</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）召回的预期效果；</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）存在缺陷的儿童玩具退换后的无害化处理措施；</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）其他有关内容。</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生产者在召回过程中对召回计划有变更的，应当及时向所在地的省级质量技术监督部门说明。</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《儿童玩具召回管理规定》（</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23</w:t>
      </w:r>
      <w:r w:rsidRPr="008972C5">
        <w:rPr>
          <w:rFonts w:ascii="宋体" w:hAnsi="宋体" w:cs="宋体" w:hint="eastAsia"/>
          <w:color w:val="000000"/>
          <w:kern w:val="0"/>
        </w:rPr>
        <w:t>条。</w:t>
      </w:r>
    </w:p>
    <w:p w:rsidR="003078E3" w:rsidRPr="008972C5" w:rsidRDefault="003078E3" w:rsidP="009C0E89">
      <w:pPr>
        <w:widowControl/>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B33-5</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【责任主体】儿童玩具生产企业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【责任名称】建立并实施缺陷儿童玩具召回制度。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确认儿童玩具存在缺陷的，生产者应当立即停止生产销售存在缺陷的儿童玩具，依法向社会公布有关儿童玩具缺陷等信息，通知销售者停止销售存在缺陷的儿童玩具，通知消费者停止消费存在缺陷的儿童玩具，并及时实施主动召回。</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生产者在收到国家质检总局发出的责令召回通告后，应当立即停止生产销售所涉及的儿童玩具。</w:t>
      </w:r>
    </w:p>
    <w:p w:rsidR="003078E3" w:rsidRPr="008972C5" w:rsidRDefault="003078E3" w:rsidP="009C0E89">
      <w:pPr>
        <w:widowControl/>
        <w:rPr>
          <w:rFonts w:ascii="宋体" w:cs="宋体"/>
          <w:color w:val="000000"/>
          <w:kern w:val="0"/>
        </w:rPr>
      </w:pPr>
      <w:r w:rsidRPr="008972C5">
        <w:rPr>
          <w:rFonts w:ascii="宋体" w:cs="宋体"/>
          <w:color w:val="000000"/>
          <w:kern w:val="0"/>
        </w:rPr>
        <w:t> </w:t>
      </w: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《儿童玩具召回管理规定》（</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28</w:t>
      </w:r>
      <w:r w:rsidRPr="008972C5">
        <w:rPr>
          <w:rFonts w:ascii="宋体" w:hAnsi="宋体" w:cs="宋体" w:hint="eastAsia"/>
          <w:color w:val="000000"/>
          <w:kern w:val="0"/>
        </w:rPr>
        <w:t>条。</w:t>
      </w:r>
    </w:p>
    <w:p w:rsidR="003078E3" w:rsidRPr="008972C5" w:rsidRDefault="003078E3" w:rsidP="009C0E89">
      <w:pPr>
        <w:widowControl/>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B33-6</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【责任主体】儿童玩具生产企业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【责任名称】建立并实施缺陷儿童玩具召回总结报告制度。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生产者应当在主动召回报告确定的召回完成时限期满后</w:t>
      </w:r>
      <w:r w:rsidRPr="008972C5">
        <w:rPr>
          <w:rFonts w:ascii="宋体" w:hAnsi="宋体" w:cs="宋体"/>
          <w:color w:val="000000"/>
          <w:kern w:val="0"/>
        </w:rPr>
        <w:t>15</w:t>
      </w:r>
      <w:r w:rsidRPr="008972C5">
        <w:rPr>
          <w:rFonts w:ascii="宋体" w:hAnsi="宋体" w:cs="宋体" w:hint="eastAsia"/>
          <w:color w:val="000000"/>
          <w:kern w:val="0"/>
        </w:rPr>
        <w:t>个工作日内，向所在地的省级质量技术监督部门提交主动召回总结。</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生产者应当在接到国家质检总局责令召回通告</w:t>
      </w:r>
      <w:r w:rsidRPr="008972C5">
        <w:rPr>
          <w:rFonts w:ascii="宋体" w:hAnsi="宋体" w:cs="宋体"/>
          <w:color w:val="000000"/>
          <w:kern w:val="0"/>
        </w:rPr>
        <w:t>5</w:t>
      </w:r>
      <w:r w:rsidRPr="008972C5">
        <w:rPr>
          <w:rFonts w:ascii="宋体" w:hAnsi="宋体" w:cs="宋体" w:hint="eastAsia"/>
          <w:color w:val="000000"/>
          <w:kern w:val="0"/>
        </w:rPr>
        <w:t>个工作日内，向国家质检总局提交召回报告。</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在责令召回实施过程中，生产者应当按照国家质检总局的要求，提交阶段性召回总结。</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生产者应当制作并保存完整的责令召回记录；并在召回完成时限期满后</w:t>
      </w:r>
      <w:r w:rsidRPr="008972C5">
        <w:rPr>
          <w:rFonts w:ascii="宋体" w:hAnsi="宋体" w:cs="宋体"/>
          <w:color w:val="000000"/>
          <w:kern w:val="0"/>
        </w:rPr>
        <w:t>15</w:t>
      </w:r>
      <w:r w:rsidRPr="008972C5">
        <w:rPr>
          <w:rFonts w:ascii="宋体" w:hAnsi="宋体" w:cs="宋体" w:hint="eastAsia"/>
          <w:color w:val="000000"/>
          <w:kern w:val="0"/>
        </w:rPr>
        <w:t>个工作日内，向国家质检总局提交召回总结。</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50" w:firstLine="315"/>
        <w:rPr>
          <w:color w:val="000000"/>
          <w:kern w:val="0"/>
        </w:rPr>
      </w:pPr>
      <w:r w:rsidRPr="008972C5">
        <w:rPr>
          <w:rFonts w:ascii="宋体" w:hAnsi="宋体" w:cs="宋体" w:hint="eastAsia"/>
          <w:color w:val="000000"/>
          <w:kern w:val="0"/>
        </w:rPr>
        <w:t>《儿童玩具召回管理规定》（</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条，第</w:t>
      </w:r>
      <w:r w:rsidRPr="008972C5">
        <w:rPr>
          <w:rFonts w:ascii="宋体" w:hAnsi="宋体" w:cs="宋体"/>
          <w:color w:val="000000"/>
          <w:kern w:val="0"/>
        </w:rPr>
        <w:t>34</w:t>
      </w:r>
      <w:r w:rsidRPr="008972C5">
        <w:rPr>
          <w:rFonts w:ascii="宋体" w:hAnsi="宋体" w:cs="宋体" w:hint="eastAsia"/>
          <w:color w:val="000000"/>
          <w:kern w:val="0"/>
        </w:rPr>
        <w:t>条第</w:t>
      </w:r>
      <w:r w:rsidRPr="008972C5">
        <w:rPr>
          <w:rFonts w:ascii="宋体" w:hAnsi="宋体" w:cs="宋体"/>
          <w:color w:val="000000"/>
          <w:kern w:val="0"/>
        </w:rPr>
        <w:t>1</w:t>
      </w:r>
      <w:r w:rsidRPr="008972C5">
        <w:rPr>
          <w:rFonts w:ascii="宋体" w:hAnsi="宋体" w:cs="宋体" w:hint="eastAsia"/>
          <w:color w:val="000000"/>
          <w:kern w:val="0"/>
        </w:rPr>
        <w:t>款。</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ind w:firstLine="393"/>
        <w:rPr>
          <w:rFonts w:ascii="宋体"/>
          <w:color w:val="000000"/>
          <w:kern w:val="0"/>
        </w:rPr>
      </w:pPr>
    </w:p>
    <w:p w:rsidR="003078E3" w:rsidRPr="008972C5" w:rsidRDefault="003078E3" w:rsidP="009C0E8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第三十四节　标准物质的制造企业</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持有定级证书，并持续符合相关条件。</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销售和向外发放的标准物质具有有效的产品检验证书。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按照法定期限提交停止供应标准物质的申请。</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B34-1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【责任主体】标准物质的制造企业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【责任名称】持有定级证书，并持续符合相关条件。</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企业、事业单位制造标准物质新产品，应进行定级鉴定，并经评审取得标准物质定级证书。</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申请标准物质新产品的定级证书。依法提交有关申请材料：</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）办理定级鉴定的申请书；</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）生产设施、技术人员状况和分析测量仪器设备及实验室条件的情况；</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）研制计划任务书；</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）研制报告，包括制备方法、制备工艺、稳定性考察、均匀性检验，定值的测量方法、测量结果及数据处理等；</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）国内外同种标准物质主要特性的对照比较情况；</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）试用情况报告；</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）标准物质产品检验证书的式样；</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）保障统一量值需要的供应能力和措施；</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）标准物质样品。</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未取得标准物质定级证书的，不得制造用以销售和向外单位发放的标准物质。</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《标准物质管理办法》（</w:t>
      </w:r>
      <w:r w:rsidRPr="008972C5">
        <w:rPr>
          <w:rFonts w:ascii="宋体" w:hAnsi="宋体" w:cs="宋体"/>
          <w:color w:val="000000"/>
          <w:kern w:val="0"/>
        </w:rPr>
        <w:t>1987</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B34-2</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【责任主体】标准物质的制造企业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【责任名称】销售和向外发放的标准物质具有有效的产品检验证书。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对重复制造的每批标准物质，进行定值检验和均匀性检验，出具标准物质产品检验证书，保证其技术指标不低于原定级的要求；</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不得销售和向外发放没有产品检验证书和编号的，或超过有效期的标准物质。</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《标准物质管理办法》（</w:t>
      </w:r>
      <w:r w:rsidRPr="008972C5">
        <w:rPr>
          <w:rFonts w:ascii="宋体" w:hAnsi="宋体" w:cs="宋体"/>
          <w:color w:val="000000"/>
          <w:kern w:val="0"/>
        </w:rPr>
        <w:t>1987</w:t>
      </w:r>
      <w:r w:rsidRPr="008972C5">
        <w:rPr>
          <w:rFonts w:ascii="宋体" w:hAnsi="宋体" w:cs="宋体" w:hint="eastAsia"/>
          <w:color w:val="000000"/>
          <w:kern w:val="0"/>
        </w:rPr>
        <w:t>年）第</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B34-3</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【责任主体】标准物质的制造企业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【责任名称】按照法定期限提交停止供应标准物质的申请。</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拟停止供应的，应在六个月以前报请批准，不得擅自停止供应。</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shd w:val="pct15" w:color="auto" w:fill="FFFFFF"/>
        </w:rPr>
      </w:pPr>
      <w:r w:rsidRPr="008972C5">
        <w:rPr>
          <w:rFonts w:ascii="宋体" w:hAnsi="宋体" w:cs="宋体" w:hint="eastAsia"/>
          <w:color w:val="000000"/>
          <w:kern w:val="0"/>
        </w:rPr>
        <w:t>《标准物质管理办法》（</w:t>
      </w:r>
      <w:r w:rsidRPr="008972C5">
        <w:rPr>
          <w:rFonts w:ascii="宋体" w:hAnsi="宋体" w:cs="宋体"/>
          <w:color w:val="000000"/>
          <w:kern w:val="0"/>
        </w:rPr>
        <w:t>1987</w:t>
      </w:r>
      <w:r w:rsidRPr="008972C5">
        <w:rPr>
          <w:rFonts w:ascii="宋体" w:hAnsi="宋体" w:cs="宋体" w:hint="eastAsia"/>
          <w:color w:val="000000"/>
          <w:kern w:val="0"/>
        </w:rPr>
        <w:t>年）第</w:t>
      </w:r>
      <w:r w:rsidRPr="008972C5">
        <w:rPr>
          <w:rFonts w:ascii="宋体" w:hAnsi="宋体" w:cs="宋体"/>
          <w:color w:val="000000"/>
          <w:kern w:val="0"/>
        </w:rPr>
        <w:t>12</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第三十五节　计量器具的制造、修理、销售、进口企业</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9C0E89">
      <w:pPr>
        <w:widowControl/>
        <w:rPr>
          <w:rFonts w:ascii="宋体" w:cs="宋体"/>
          <w:color w:val="000000"/>
          <w:kern w:val="0"/>
          <w:sz w:val="22"/>
          <w:szCs w:val="22"/>
          <w:shd w:val="pct15" w:color="auto" w:fill="FFFFFF"/>
        </w:rPr>
      </w:pP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应当对计量器具新产品申请型式批准。</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制造、销售和进口的计量器具使用的计量单位符合法律规定。</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在计量器具上依法标注证书标志和编号。</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4 </w:t>
      </w:r>
      <w:r w:rsidRPr="008972C5">
        <w:rPr>
          <w:rFonts w:ascii="宋体" w:hAnsi="宋体" w:cs="宋体" w:hint="eastAsia"/>
          <w:color w:val="000000"/>
          <w:kern w:val="0"/>
          <w:sz w:val="22"/>
          <w:szCs w:val="22"/>
        </w:rPr>
        <w:t>出厂的计量器具经检定合格，并标有产品合格印（证）。</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5 </w:t>
      </w:r>
      <w:r w:rsidRPr="008972C5">
        <w:rPr>
          <w:rFonts w:ascii="宋体" w:hAnsi="宋体" w:cs="宋体" w:hint="eastAsia"/>
          <w:color w:val="000000"/>
          <w:kern w:val="0"/>
          <w:sz w:val="22"/>
          <w:szCs w:val="22"/>
        </w:rPr>
        <w:t>销售的计量器具标有产品合格印（证）。</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B35-1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【责任主体】计量器具的制造企业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【责任名称】应当对计量器具新产品申请型式批准。</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制造计量器具的企业、事业单位生产本单位未生产过的计量器具新产品，必须经省级以上人民政府计量行政部门对其样品的计量性能考核合格，方可投入生产。</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凡制造在全国范围内从未生产过的计量器具新产品，必须经过定型鉴定。定型鉴定合格后，应当履行型式批准手续，颁发证书。在全国范围内已经定型，而本单位未生产过的计量器具新产品，应当进行样机试验，样机试验合格后，发给合格证书。凡未经型式批准或者未取得样机试验合格证书的计量器具，不准生产。</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申请计量器具新产品定型鉴定和样机试验的单位，应当提供新产品样机及有关技术文件、资料。</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凡制造计量器具新产品，必须申请型式批准。型式批准是指质量技术监督部门对计量器具的型式是否符合法定要求而进行的行政许可活动，包括型式评价、型式的批准决定。型式评价是指为确定计量器具型式是否符合计量要求、技术要求和法制管理要求所进行的技术评价。</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单位制造计量器具新产品，在申请制造计量器具许可证前，应向当地省级质量技术监督部门申请型式批准。</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申请型式批准应递交申请书及营业执照等合法身份证明。</w:t>
      </w:r>
    </w:p>
    <w:p w:rsidR="003078E3" w:rsidRPr="008972C5" w:rsidRDefault="003078E3" w:rsidP="009C0E89">
      <w:pPr>
        <w:widowControl/>
        <w:ind w:firstLine="393"/>
        <w:rPr>
          <w:rFonts w:ascii="宋体" w:hAns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申请单位应向承担型式评价的技术机构提供试验样机，并递交以下技术资料</w:t>
      </w:r>
      <w:r w:rsidRPr="008972C5">
        <w:rPr>
          <w:rFonts w:ascii="宋体" w:hAnsi="宋体" w:cs="宋体"/>
          <w:color w:val="000000"/>
          <w:kern w:val="0"/>
        </w:rPr>
        <w:t>:</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）样机照片；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）产品标准（含检验方法）；</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）总装图、电路图和主要零部件图；</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）使用说明书；</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）制造单位或技术机构所做的试验报告。</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任何单位制造已取得型式批准的计量器具，不得擅自改变原批准的型式。对原有产品在结构、材质等方面做了重大改进导致性能、技术特征发生变更的，必须重新申请办理型式批准。</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《中华人民共和国计量法》（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13</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《中华人民共和国计量法实施细则》（</w:t>
      </w:r>
      <w:r w:rsidRPr="008972C5">
        <w:rPr>
          <w:rFonts w:ascii="宋体" w:hAnsi="宋体" w:cs="宋体"/>
          <w:color w:val="000000"/>
          <w:kern w:val="0"/>
        </w:rPr>
        <w:t>2018</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《计量器具新产品管理办法》（</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shd w:val="pct15" w:color="auto" w:fill="FFFFFF"/>
        </w:rPr>
      </w:pP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B35-2</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【责任主体】计量器具的制造、销售和进口企业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【责任名称】制造、销售和进口的计量器具使用的计量单位符合法律规定。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不得制造、销售和进口非法定计量单位的计量器具和禁止使用的其他计量器具。</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因特殊需要进口非法定计量单位的和禁止使用的计量器具的，须经省级计量行政部门批准。申请材料包括：</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）说明特殊需要理由的申请报告；</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）计量器具的性能和技术指标；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）计量器具的照片和使用说明书；</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）本单位上级主管部门的批件。</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《中华人民共和国计量法》（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14</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《中华人民共和国进口计量器具监督管理办法》（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14</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《中华人民共和国进口计量器具监督管理办法实施细则》（</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28</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shd w:val="pct15" w:color="auto" w:fill="FFFFFF"/>
        </w:rPr>
      </w:pPr>
    </w:p>
    <w:p w:rsidR="003078E3" w:rsidRPr="008972C5" w:rsidRDefault="003078E3" w:rsidP="009C0E89">
      <w:pPr>
        <w:widowControl/>
        <w:ind w:firstLine="393"/>
        <w:rPr>
          <w:rFonts w:ascii="宋体" w:cs="宋体"/>
          <w:color w:val="000000"/>
          <w:kern w:val="0"/>
          <w:shd w:val="pct15" w:color="auto" w:fill="FFFFFF"/>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B35-3</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【责任主体】计量器具的制造、修理企业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【责任名称】在计量器具上依法标注证书标志和编号。</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依法标注标志和编号：</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）取得《进口计量器具型式批准证书》的，进口计量器具型式批准的标志和编号应当标注在产品和包装上。</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《中华人民共和国进口计量器具监督管理办法实施细则》（</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17</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B35-4</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【责任主体】计量器具的制造、修理企业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【责任名称】出厂的计量器具经检定合格，并标有产品合格印（证）。</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出厂的计量器具经过检定，产品计量性能合格，并对合格产品出具产品合格证；</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不得使用残次零配件组装和修理计量器具。</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《中华人民共和国计量法》（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shd w:val="pct15" w:color="auto" w:fill="FFFFFF"/>
        </w:rPr>
      </w:pPr>
      <w:r w:rsidRPr="008972C5">
        <w:rPr>
          <w:rFonts w:ascii="宋体" w:hAnsi="宋体" w:cs="宋体" w:hint="eastAsia"/>
          <w:color w:val="000000"/>
          <w:kern w:val="0"/>
        </w:rPr>
        <w:t>《中华人民共和国计量法实施细则》（</w:t>
      </w:r>
      <w:r w:rsidRPr="008972C5">
        <w:rPr>
          <w:rFonts w:ascii="宋体" w:hAnsi="宋体" w:cs="宋体"/>
          <w:color w:val="000000"/>
          <w:kern w:val="0"/>
        </w:rPr>
        <w:t>2018</w:t>
      </w:r>
      <w:r w:rsidRPr="008972C5">
        <w:rPr>
          <w:rFonts w:ascii="宋体" w:hAnsi="宋体" w:cs="宋体" w:hint="eastAsia"/>
          <w:color w:val="000000"/>
          <w:kern w:val="0"/>
        </w:rPr>
        <w:t>年）第</w:t>
      </w:r>
      <w:r w:rsidRPr="008972C5">
        <w:rPr>
          <w:rFonts w:ascii="宋体" w:hAnsi="宋体" w:cs="宋体"/>
          <w:color w:val="000000"/>
          <w:kern w:val="0"/>
        </w:rPr>
        <w:t>21</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B35-5</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【责任主体】计量器具的销售企业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【责任名称】销售的计量器具标有产品合格印（证）。</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销售计量器具的，应当查验产品合格印、证标志，并不得销售不符合规定的计量器具；</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不得经营销售残次计量器具零配件；</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不得销售用不合格零配件装配的计量器具；</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不得销售未标明型号、规格、量限和准确度等级的计量器具；</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不得销售新产品未经定型鉴定、样机试验的计量器具；</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不得销售未经批准标注非国家法定计量单位的计量器具；</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不得销售应当在售前报检而未报检或者报检不合格的计量器具；</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不得销售法定的明令淘汰和禁止进口的计量器具。</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《中华人民共和国计量法实施细则》（</w:t>
      </w:r>
      <w:r w:rsidRPr="008972C5">
        <w:rPr>
          <w:rFonts w:ascii="宋体" w:hAnsi="宋体" w:cs="宋体"/>
          <w:color w:val="000000"/>
          <w:kern w:val="0"/>
        </w:rPr>
        <w:t>2018</w:t>
      </w:r>
      <w:r w:rsidRPr="008972C5">
        <w:rPr>
          <w:rFonts w:ascii="宋体" w:hAnsi="宋体" w:cs="宋体" w:hint="eastAsia"/>
          <w:color w:val="000000"/>
          <w:kern w:val="0"/>
        </w:rPr>
        <w:t>年）第</w:t>
      </w:r>
      <w:r w:rsidRPr="008972C5">
        <w:rPr>
          <w:rFonts w:ascii="宋体" w:hAnsi="宋体" w:cs="宋体"/>
          <w:color w:val="000000"/>
          <w:kern w:val="0"/>
        </w:rPr>
        <w:t>23</w:t>
      </w:r>
      <w:r w:rsidRPr="008972C5">
        <w:rPr>
          <w:rFonts w:ascii="宋体" w:hAnsi="宋体" w:cs="宋体" w:hint="eastAsia"/>
          <w:color w:val="000000"/>
          <w:kern w:val="0"/>
        </w:rPr>
        <w:t>、</w:t>
      </w:r>
      <w:r w:rsidRPr="008972C5">
        <w:rPr>
          <w:rFonts w:ascii="宋体" w:hAnsi="宋体" w:cs="宋体"/>
          <w:color w:val="000000"/>
          <w:kern w:val="0"/>
        </w:rPr>
        <w:t>24</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《天津市计量管理条例》（</w:t>
      </w:r>
      <w:r w:rsidRPr="008972C5">
        <w:rPr>
          <w:rFonts w:ascii="宋体" w:hAnsi="宋体" w:cs="宋体"/>
          <w:color w:val="000000"/>
          <w:kern w:val="0"/>
        </w:rPr>
        <w:t>1998</w:t>
      </w:r>
      <w:r w:rsidRPr="008972C5">
        <w:rPr>
          <w:rFonts w:ascii="宋体" w:hAnsi="宋体" w:cs="宋体" w:hint="eastAsia"/>
          <w:color w:val="000000"/>
          <w:kern w:val="0"/>
        </w:rPr>
        <w:t>年）第</w:t>
      </w:r>
      <w:r w:rsidRPr="008972C5">
        <w:rPr>
          <w:rFonts w:ascii="宋体" w:hAnsi="宋体" w:cs="宋体"/>
          <w:color w:val="000000"/>
          <w:kern w:val="0"/>
        </w:rPr>
        <w:t>25</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第三十六节　用能单位</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建立并实施能源计量管理制度。</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B36-1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【责任主体】用能单位</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【责任名称】建立并实施能源计量管理制度。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用能单位应当加强能源计量管理，按照规定配备和使用经依法检定合格的能源计量器具。用能单位应当建立能源消费统计和能源利用状况分析制度，对各类能源的消费实行分类计量和统计，并确保能源消费统计数据真实、完整。</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用能单位应当建立健全能源计量管理制度，明确计量管理职责，加强能源计量管理，确保能源计量数据真实准确。</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用能单位应当配备符合规定要求的能源计量器具。用能单位配备的能源计量器具应当满足能源分类、分级、分项计量要求。</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用能单位应当建立能源计量器具台账，加强能源计量器具管理。</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用能单位应当按照规定使用符合要求的能源计量器具，确保在用能源计量器具的量值准确可靠。</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用能单位应当加强能源计量数据管理，建立完善的能源计量数据管理制度。用能单位应当保证能源计量数据与能源计量器具实际测量结果相符，不得伪造或者篡改能源计量数据。</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用能单位应当将能源计量数据作为统计调查、统计分析的基础，对各类能源消耗实行分类计量、统计。</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重点用能单位应当配备专业人员从事能源计量工作。重点用能单位的能源计量工作人员应当具有能源计量专业知识，定期接受能源计量专业知识培训。</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用能单位应当每年对其能源计量工作开展情况进行自查；发现问题的，应当及时整改。</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《中华人民共和国节约能源法》（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27</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《能源计量监督管理办法》（</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第三十七节　能效标识产品生产销售单位</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能效标识产品生产销售单位生产、销售的能效标识产品应符合国家法律法规规定。</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B37-1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【责任主体】用能产品的生产经营企业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【责任名称】能效标识产品生产销售单位生产、销售的能效标识产品应符合国家法律法规规定。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生产者和进口商应当对列入国家能源效率标识管理产品目录的用能产品标注能源效率标识，在产品包装物上或者说明书中予以说明，并按照规定报国务院产品质量监督部门和国务院管理节能工作的部门共同授权的机构备案。</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能源效率标识的名称为“中国能效标识”（</w:t>
      </w:r>
      <w:r w:rsidRPr="008972C5">
        <w:rPr>
          <w:rFonts w:ascii="宋体" w:hAnsi="宋体" w:cs="宋体"/>
          <w:color w:val="000000"/>
          <w:kern w:val="0"/>
        </w:rPr>
        <w:t>China Energy Label</w:t>
      </w:r>
      <w:r w:rsidRPr="008972C5">
        <w:rPr>
          <w:rFonts w:ascii="宋体" w:hAnsi="宋体" w:cs="宋体" w:hint="eastAsia"/>
          <w:color w:val="000000"/>
          <w:kern w:val="0"/>
        </w:rPr>
        <w:t>），应当包括以下基本内容：</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）生产者名称或者简称；</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）产品规格型号；</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）能效等级；</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）能效指标；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）依据的能源效率强制性国家标准编号；</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）能效信息码。</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）列入国家能效“领跑者”目录的产品，还应当包括能效“领跑者”相关信息。</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生产者和进口商应当对其标注的能源效率标识及相关信息的准确性负责。</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禁止伪造、冒用能源效率标识或者利用能源效率标识进行虚假宣传。</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《中华人民共和国节约能源法》（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19</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《能源效率标识管理办法》（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第三十八节　眼镜生产企业</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建立并实施眼镜生产计量管理制度。</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B38-1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【责任主体】眼镜生产企业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【责任名称】建立并实施眼镜生产计量管理制度。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）制定眼镜制配计量管理及保护消费者权益的制度；</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）配备与生产相适应的顶焦度、透过率和厚度等计量检测设备；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）强制检定的计量器具按规定登记造册、备案和周期检定；</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）专（兼）职计量管理和专业技术人员具有相应职业资格；</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）完善计量保证体系，保证出具的眼镜产品计量数据准确可靠；</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）不得使用非法定计量单位；不得使用国务院规定废除的非法定计量单位的计量器具和国务院禁止使用的其他计量器具；</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）不得使用未经检定、超过检定周期、经检定不合格的、使用废除的非法定计量单位的计量器具和禁止使用的其他计量器具；</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）依法接受质监部门的计量监督；</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）申请计量器具检定，应当按照价格主管部门核准的项目和收费标准交纳费用。</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《眼镜制配计量监督管理办法》（</w:t>
      </w:r>
      <w:r w:rsidRPr="008972C5">
        <w:rPr>
          <w:rFonts w:ascii="宋体" w:hAnsi="宋体" w:cs="宋体"/>
          <w:color w:val="000000"/>
          <w:kern w:val="0"/>
        </w:rPr>
        <w:t>2018</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第三十九节　眼镜配制与销售企业</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 xml:space="preserve">1 </w:t>
      </w:r>
      <w:r w:rsidRPr="008972C5">
        <w:rPr>
          <w:rFonts w:ascii="宋体" w:hAnsi="宋体" w:cs="宋体" w:hint="eastAsia"/>
          <w:color w:val="000000"/>
          <w:kern w:val="0"/>
        </w:rPr>
        <w:t>建立并实施眼镜销售经营计量管理制度。</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B39-1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【责任主体】眼镜配制与销售企业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【责任名称】建立并实施眼镜销售经营计量管理制度。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）制定眼镜制配计量管理及保护消费者权益的制度；</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）建立完善的进出货物计量检测验收制度；</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）配备与销售、经营业务相适应的验光、瞳距、顶焦度、透过率、厚度等计量检测设备；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）从事角膜接触镜配戴的经营者还应当配备与经营业务相适应的眼科计量检测设备；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）强制检定的计量器具按规定登记造册、备案和周期检定；</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）专（兼）职计量管理和专业技术人员具有相应职业资格；</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）保证出具的眼镜产品计量数据准确可靠；</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）不得使用非法定计量单位；</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）不得使用未经检定、超过检定周期、经检定不合格、使用废除的非法定计量单位的计量器具和禁止使用的其他计量器具；</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）依法接受质监部门的计量监督。</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《眼镜制配计量监督管理办法》（</w:t>
      </w:r>
      <w:r w:rsidRPr="008972C5">
        <w:rPr>
          <w:rFonts w:ascii="宋体" w:hAnsi="宋体" w:cs="宋体"/>
          <w:color w:val="000000"/>
          <w:kern w:val="0"/>
        </w:rPr>
        <w:t>2018</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第四十节　加油站经营企业</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制定并实施加油站计量管理制度。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制定并实施加油机等计量器具使用制度。</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B40-1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【责任主体】加油站经营企业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【责任名称】制定并实施加油站计量管理制度。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制定加油站计量管理及保护消费者权益的制度；</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配备专兼职计量人员，</w:t>
      </w:r>
      <w:r w:rsidRPr="008972C5">
        <w:rPr>
          <w:rFonts w:ascii="宋体" w:hAnsi="宋体" w:cs="宋体"/>
          <w:color w:val="000000"/>
          <w:kern w:val="0"/>
        </w:rPr>
        <w:t xml:space="preserve"> </w:t>
      </w:r>
      <w:r w:rsidRPr="008972C5">
        <w:rPr>
          <w:rFonts w:ascii="宋体" w:hAnsi="宋体" w:cs="宋体" w:hint="eastAsia"/>
          <w:color w:val="000000"/>
          <w:kern w:val="0"/>
        </w:rPr>
        <w:t>计量人员应当接受相应的计量业务知识培训；</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强制检定的计量器具应登记造册并备案。</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《加油站计量监督管理办法》（</w:t>
      </w:r>
      <w:r w:rsidRPr="008972C5">
        <w:rPr>
          <w:rFonts w:ascii="宋体" w:hAnsi="宋体" w:cs="宋体"/>
          <w:color w:val="000000"/>
          <w:kern w:val="0"/>
        </w:rPr>
        <w:t>2002</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B40-2</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【责任主体】加油站经营企业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【责任名称】制定并实施加油机等计量器具使用制度。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成品油零售必须使用燃油加油机等计量器具。</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燃油加油机等计量器具取得相应的合格证：</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）出厂产品合格证书；</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）进口计量器具检定证书；</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）法定计量检定机构检定合格证。</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燃油加油机等计量器具符合其他法定要求：</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）不得使用未经检定、超过检定周期或者经检定不合格的计量器具；</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）不得破坏计量器具及其铅（签）封；</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）不得擅自改动、拆装燃油加油机；</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）不得使用未经批准而改动的燃油加油机；</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）不得使用废除的非法定计量单位的计量器具；</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）不得使用国家明令淘汰或者禁止使用的计量器具。</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使用燃油加油机等计量器具零售成品油的，应当明示计量单位、计量过程和计量器具显示的量值，不得估量计费。</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成品油零售量的结算值应当与实际值相符，偏差不得超过国家规定的允许误差；没有规定的，偏差不得超过所使用计量器具的允许误差。</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燃油加油机的维修单位具有合法资格。</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维修后重新使用的燃油加油机具有法定计量检定机构检定合格证。</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申请计量器具检定，应当按物价部门核准的项目和收费标准缴纳费用。</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《加油站计量监督管理办法》（</w:t>
      </w:r>
      <w:r w:rsidRPr="008972C5">
        <w:rPr>
          <w:rFonts w:ascii="宋体" w:hAnsi="宋体" w:cs="宋体"/>
          <w:color w:val="000000"/>
          <w:kern w:val="0"/>
        </w:rPr>
        <w:t>2002</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第四十一节　认证机构</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 xml:space="preserve">1 </w:t>
      </w:r>
      <w:r w:rsidRPr="008972C5">
        <w:rPr>
          <w:rFonts w:ascii="宋体" w:hAnsi="宋体" w:cs="宋体" w:hint="eastAsia"/>
          <w:color w:val="000000"/>
          <w:kern w:val="0"/>
        </w:rPr>
        <w:t>认证机构取得《认证机构批准书》，并持续符合相关条件。</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 xml:space="preserve">2 </w:t>
      </w:r>
      <w:r w:rsidRPr="008972C5">
        <w:rPr>
          <w:rFonts w:ascii="宋体" w:hAnsi="宋体" w:cs="宋体" w:hint="eastAsia"/>
          <w:color w:val="000000"/>
          <w:kern w:val="0"/>
        </w:rPr>
        <w:t>健全并实施认证业务和认证人员管理制度。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 xml:space="preserve">3 </w:t>
      </w:r>
      <w:r w:rsidRPr="008972C5">
        <w:rPr>
          <w:rFonts w:ascii="宋体" w:hAnsi="宋体" w:cs="宋体" w:hint="eastAsia"/>
          <w:color w:val="000000"/>
          <w:kern w:val="0"/>
        </w:rPr>
        <w:t>依法出具认证证书、准许使用认证标志。</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B41-1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【责任主体】认证机构</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【责任名称】认证机构取得《认证机构批准书》，并持续符合相关条件。</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认证机构已取得法人资格。</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认证机构已取得《认证机构批准书》。有效期为</w:t>
      </w:r>
      <w:r w:rsidRPr="008972C5">
        <w:rPr>
          <w:rFonts w:ascii="宋体" w:hAnsi="宋体" w:cs="宋体"/>
          <w:color w:val="000000"/>
          <w:kern w:val="0"/>
        </w:rPr>
        <w:t>6</w:t>
      </w:r>
      <w:r w:rsidRPr="008972C5">
        <w:rPr>
          <w:rFonts w:ascii="宋体" w:hAnsi="宋体" w:cs="宋体" w:hint="eastAsia"/>
          <w:color w:val="000000"/>
          <w:kern w:val="0"/>
        </w:rPr>
        <w:t>年，有效期届满</w:t>
      </w:r>
      <w:r w:rsidRPr="008972C5">
        <w:rPr>
          <w:rFonts w:ascii="宋体" w:hAnsi="宋体" w:cs="宋体"/>
          <w:color w:val="000000"/>
          <w:kern w:val="0"/>
        </w:rPr>
        <w:t>30</w:t>
      </w:r>
      <w:r w:rsidRPr="008972C5">
        <w:rPr>
          <w:rFonts w:ascii="宋体" w:hAnsi="宋体" w:cs="宋体" w:hint="eastAsia"/>
          <w:color w:val="000000"/>
          <w:kern w:val="0"/>
        </w:rPr>
        <w:t>日前提出延续申请。</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 xml:space="preserve">3. </w:t>
      </w:r>
      <w:r w:rsidRPr="008972C5">
        <w:rPr>
          <w:rFonts w:ascii="宋体" w:hAnsi="宋体" w:cs="宋体" w:hint="eastAsia"/>
          <w:color w:val="000000"/>
          <w:kern w:val="0"/>
        </w:rPr>
        <w:t>有符合认证认可要求的管理制度。</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有固定的场所和必要的设施和相应的检测、检查等技术能力。</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注册资本符合不少于人民币</w:t>
      </w:r>
      <w:r w:rsidRPr="008972C5">
        <w:rPr>
          <w:rFonts w:ascii="宋体" w:hAnsi="宋体" w:cs="宋体"/>
          <w:color w:val="000000"/>
          <w:kern w:val="0"/>
        </w:rPr>
        <w:t>300</w:t>
      </w:r>
      <w:r w:rsidRPr="008972C5">
        <w:rPr>
          <w:rFonts w:ascii="宋体" w:hAnsi="宋体" w:cs="宋体" w:hint="eastAsia"/>
          <w:color w:val="000000"/>
          <w:kern w:val="0"/>
        </w:rPr>
        <w:t>万元的要求。</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 xml:space="preserve">6. </w:t>
      </w:r>
      <w:r w:rsidRPr="008972C5">
        <w:rPr>
          <w:rFonts w:ascii="宋体" w:hAnsi="宋体" w:cs="宋体" w:hint="eastAsia"/>
          <w:color w:val="000000"/>
          <w:kern w:val="0"/>
        </w:rPr>
        <w:t>有</w:t>
      </w:r>
      <w:r w:rsidRPr="008972C5">
        <w:rPr>
          <w:rFonts w:ascii="宋体" w:hAnsi="宋体" w:cs="宋体"/>
          <w:color w:val="000000"/>
          <w:kern w:val="0"/>
        </w:rPr>
        <w:t>10</w:t>
      </w:r>
      <w:r w:rsidRPr="008972C5">
        <w:rPr>
          <w:rFonts w:ascii="宋体" w:hAnsi="宋体" w:cs="宋体" w:hint="eastAsia"/>
          <w:color w:val="000000"/>
          <w:kern w:val="0"/>
        </w:rPr>
        <w:t>名以上相应领域的专职认证人员。</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 xml:space="preserve">7. </w:t>
      </w:r>
      <w:r w:rsidRPr="008972C5">
        <w:rPr>
          <w:rFonts w:ascii="宋体" w:hAnsi="宋体" w:cs="宋体" w:hint="eastAsia"/>
          <w:color w:val="000000"/>
          <w:kern w:val="0"/>
        </w:rPr>
        <w:t>外商投资企业在中华人民共和国境内取得认证机构资质，除符合上述条件外，还应当符合《认证认可条例》规定的其他条件。</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在取得认可的范围内使用认可证书和认可标志。</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认可条件发生变化的，已办理告知和变更手续：</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）缩小批准认证领域的；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）变更法人性质、股东、注册资本的；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）合并或者分立的；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）变更名称、住所、法定代表人的；</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取得境外认可机构认可的已向国务院相关部门备案。</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《中华人民共和国认证认可条例》（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44</w:t>
      </w:r>
      <w:r w:rsidRPr="008972C5">
        <w:rPr>
          <w:rFonts w:ascii="宋体" w:hAnsi="宋体" w:cs="宋体" w:hint="eastAsia"/>
          <w:color w:val="000000"/>
          <w:kern w:val="0"/>
        </w:rPr>
        <w:t>、</w:t>
      </w:r>
      <w:r w:rsidRPr="008972C5">
        <w:rPr>
          <w:rFonts w:ascii="宋体" w:hAnsi="宋体" w:cs="宋体"/>
          <w:color w:val="000000"/>
          <w:kern w:val="0"/>
        </w:rPr>
        <w:t>45</w:t>
      </w:r>
      <w:r w:rsidRPr="008972C5">
        <w:rPr>
          <w:rFonts w:ascii="宋体" w:hAnsi="宋体" w:cs="宋体" w:hint="eastAsia"/>
          <w:color w:val="000000"/>
          <w:kern w:val="0"/>
        </w:rPr>
        <w:t>、</w:t>
      </w:r>
      <w:r w:rsidRPr="008972C5">
        <w:rPr>
          <w:rFonts w:ascii="宋体" w:hAnsi="宋体" w:cs="宋体"/>
          <w:color w:val="000000"/>
          <w:kern w:val="0"/>
        </w:rPr>
        <w:t>47</w:t>
      </w:r>
      <w:r w:rsidRPr="008972C5">
        <w:rPr>
          <w:rFonts w:ascii="宋体" w:hAnsi="宋体" w:cs="宋体" w:hint="eastAsia"/>
          <w:color w:val="000000"/>
          <w:kern w:val="0"/>
        </w:rPr>
        <w:t>、</w:t>
      </w:r>
      <w:r w:rsidRPr="008972C5">
        <w:rPr>
          <w:rFonts w:ascii="宋体" w:hAnsi="宋体" w:cs="宋体"/>
          <w:color w:val="000000"/>
          <w:kern w:val="0"/>
        </w:rPr>
        <w:t>48</w:t>
      </w:r>
      <w:r w:rsidRPr="008972C5">
        <w:rPr>
          <w:rFonts w:ascii="宋体" w:hAnsi="宋体" w:cs="宋体" w:hint="eastAsia"/>
          <w:color w:val="000000"/>
          <w:kern w:val="0"/>
        </w:rPr>
        <w:t>、</w:t>
      </w:r>
      <w:r w:rsidRPr="008972C5">
        <w:rPr>
          <w:rFonts w:ascii="宋体" w:hAnsi="宋体" w:cs="宋体"/>
          <w:color w:val="000000"/>
          <w:kern w:val="0"/>
        </w:rPr>
        <w:t>50</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《认证机构管理办法》（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B41-2</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【责任主体】认证机构</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【责任名称】健全并实施认证业务和认证人员管理制度。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建立并实施信息公开制度。</w:t>
      </w:r>
    </w:p>
    <w:p w:rsidR="003078E3" w:rsidRPr="008972C5" w:rsidRDefault="003078E3" w:rsidP="003D6250">
      <w:pPr>
        <w:widowControl/>
        <w:ind w:firstLineChars="200" w:firstLine="420"/>
        <w:rPr>
          <w:rFonts w:ascii="宋体" w:cs="宋体"/>
          <w:color w:val="000000"/>
          <w:kern w:val="0"/>
          <w:sz w:val="27"/>
          <w:szCs w:val="27"/>
        </w:rPr>
      </w:pPr>
      <w:r w:rsidRPr="008972C5">
        <w:rPr>
          <w:rFonts w:ascii="宋体" w:hAnsi="宋体" w:cs="宋体" w:hint="eastAsia"/>
          <w:color w:val="000000"/>
          <w:kern w:val="0"/>
        </w:rPr>
        <w:t>认证机构应当通过其网站或者其他形式公布以下信息并保证其真实、有效：</w:t>
      </w:r>
    </w:p>
    <w:p w:rsidR="003078E3" w:rsidRPr="008972C5" w:rsidRDefault="003078E3" w:rsidP="003D6250">
      <w:pPr>
        <w:widowControl/>
        <w:ind w:firstLineChars="100" w:firstLine="210"/>
        <w:rPr>
          <w:rFonts w:ascii="宋体" w:cs="宋体"/>
          <w:color w:val="000000"/>
          <w:kern w:val="0"/>
          <w:sz w:val="27"/>
          <w:szCs w:val="27"/>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）依法从事认证活动的自我声明；</w:t>
      </w:r>
    </w:p>
    <w:p w:rsidR="003078E3" w:rsidRPr="008972C5" w:rsidRDefault="003078E3" w:rsidP="003D6250">
      <w:pPr>
        <w:widowControl/>
        <w:ind w:firstLineChars="100" w:firstLine="210"/>
        <w:rPr>
          <w:rFonts w:ascii="宋体" w:cs="宋体"/>
          <w:color w:val="000000"/>
          <w:kern w:val="0"/>
          <w:sz w:val="27"/>
          <w:szCs w:val="27"/>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）认证领域、认证规则、认证证书样式、认证标志样式；</w:t>
      </w:r>
    </w:p>
    <w:p w:rsidR="003078E3" w:rsidRPr="008972C5" w:rsidRDefault="003078E3" w:rsidP="003D6250">
      <w:pPr>
        <w:widowControl/>
        <w:ind w:firstLineChars="100" w:firstLine="210"/>
        <w:rPr>
          <w:rFonts w:ascii="宋体" w:cs="宋体"/>
          <w:color w:val="000000"/>
          <w:kern w:val="0"/>
          <w:sz w:val="27"/>
          <w:szCs w:val="27"/>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）设立的承担其认证活动的分支机构名称、地址和认证活动内容；</w:t>
      </w:r>
    </w:p>
    <w:p w:rsidR="003078E3" w:rsidRPr="008972C5" w:rsidRDefault="003078E3" w:rsidP="003D6250">
      <w:pPr>
        <w:widowControl/>
        <w:ind w:firstLineChars="100" w:firstLine="210"/>
        <w:rPr>
          <w:rFonts w:ascii="宋体" w:cs="宋体"/>
          <w:color w:val="000000"/>
          <w:kern w:val="0"/>
          <w:sz w:val="27"/>
          <w:szCs w:val="27"/>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）认证收费标准；</w:t>
      </w:r>
    </w:p>
    <w:p w:rsidR="003078E3" w:rsidRPr="008972C5" w:rsidRDefault="003078E3" w:rsidP="003D6250">
      <w:pPr>
        <w:widowControl/>
        <w:ind w:firstLineChars="100" w:firstLine="210"/>
        <w:rPr>
          <w:rFonts w:ascii="宋体" w:cs="宋体"/>
          <w:color w:val="000000"/>
          <w:kern w:val="0"/>
          <w:sz w:val="27"/>
          <w:szCs w:val="27"/>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）认证证书有效、暂停、注销或者撤销的状态。</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强制性产品认证机构还应当按照国家认监委的相关规定，公布其强制性产品认证相关信息。</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公正、独立和客观开展认证活动。</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）没有与行政机关存在利益关系。</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）没有与认证委托人存在资产、管理方面的利益关系。</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）没有接受任何可能对认证活动的客观公正产生影响的资助。</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）没有从事任何可能对认证活动的客观公正产生影响的产品开发、营销等活动。</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建立并实施认证活动质量保证和风险防范制度。</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列入目录产品的生产者或者销售者、进口商，必须经国务院认证认可监督管理部门指定的认证机构进行认证。</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）在指定业务范围内，按照认证基本规范、认证规则从事认证活动。</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）没有向其他机构转让被指定的认证业务。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）认证机构对尚未制定认证规则的新领域，自行制定的认证规则已经报国务院认证认可监督管理部门备案。</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）没有以委托人未参加认证咨询或者认证培训等为理由，拒绝提供本认证机构业务范围内的认证服务。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）没有向委托人提出与认证活动无关的要求或者限制条件。</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）在国际互认协议框架内进行国际互认活动。</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）对知悉的国家秘密、商业秘密予以保密。</w:t>
      </w:r>
    </w:p>
    <w:p w:rsidR="003078E3" w:rsidRPr="008972C5" w:rsidRDefault="003078E3" w:rsidP="003D6250">
      <w:pPr>
        <w:widowControl/>
        <w:ind w:firstLineChars="200" w:firstLine="420"/>
        <w:rPr>
          <w:rFonts w:ascii="宋体" w:cs="宋体"/>
          <w:color w:val="000000"/>
          <w:kern w:val="0"/>
          <w:sz w:val="27"/>
          <w:szCs w:val="27"/>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）认证机构应当对认证过程做出完整记录，保留相应认证资料。认证记录和认证资料应当真实、准确，归档留存时间为认证证书有效期届满或者被注销、撤销之日起</w:t>
      </w:r>
      <w:r w:rsidRPr="008972C5">
        <w:rPr>
          <w:rFonts w:ascii="宋体" w:hAnsi="宋体" w:cs="宋体"/>
          <w:color w:val="000000"/>
          <w:kern w:val="0"/>
        </w:rPr>
        <w:t>2</w:t>
      </w:r>
      <w:r w:rsidRPr="008972C5">
        <w:rPr>
          <w:rFonts w:ascii="宋体" w:hAnsi="宋体" w:cs="宋体" w:hint="eastAsia"/>
          <w:color w:val="000000"/>
          <w:kern w:val="0"/>
        </w:rPr>
        <w:t>年以上，认证记录应当使用中文。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在认证证书有效期内，认证活动参与各方盖章或者签字的认证记录、认证资料等，应当保存具有法律效力的原件。</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）认证结论经认证人员签字，由认证机构提供给认证委托人。</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）依据认证结论及时向委托人出具认证证书。</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）认证机构应当建立风险防范机制，对其从事认证活动可能引发的风险和责任，采取合理、有效措施，并承担相应的社会责任。</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cs="宋体"/>
          <w:color w:val="000000"/>
          <w:kern w:val="0"/>
        </w:rPr>
        <w:t> </w:t>
      </w:r>
      <w:r w:rsidRPr="008972C5">
        <w:rPr>
          <w:rFonts w:ascii="宋体" w:hAnsi="宋体" w:cs="宋体" w:hint="eastAsia"/>
          <w:color w:val="000000"/>
          <w:kern w:val="0"/>
        </w:rPr>
        <w:t>认证结论符合认证要求的，认证机构应当及时向认证对象出具认证证书。</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）认证机构应当通过其网站或者其他形式，向公众提供查询认证证书有效性的方式。</w:t>
      </w:r>
    </w:p>
    <w:p w:rsidR="003078E3" w:rsidRPr="008972C5" w:rsidRDefault="003078E3" w:rsidP="003D6250">
      <w:pPr>
        <w:widowControl/>
        <w:ind w:firstLineChars="200" w:firstLine="420"/>
        <w:rPr>
          <w:rFonts w:ascii="宋体" w:cs="宋体"/>
          <w:color w:val="000000"/>
          <w:kern w:val="0"/>
          <w:sz w:val="27"/>
          <w:szCs w:val="27"/>
        </w:rPr>
      </w:pP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cs="宋体"/>
          <w:color w:val="000000"/>
          <w:kern w:val="0"/>
        </w:rPr>
        <w:t> </w:t>
      </w:r>
      <w:r w:rsidRPr="008972C5">
        <w:rPr>
          <w:rFonts w:ascii="宋体" w:hAnsi="宋体" w:cs="宋体" w:hint="eastAsia"/>
          <w:color w:val="000000"/>
          <w:kern w:val="0"/>
        </w:rPr>
        <w:t>认证机构应当对其认证的产品、服务、管理体系实施有效的跟踪监督。不能持续符合认证要求的，认证机构应当在确认相关情况后</w:t>
      </w:r>
      <w:r w:rsidRPr="008972C5">
        <w:rPr>
          <w:rFonts w:ascii="宋体" w:hAnsi="宋体" w:cs="宋体"/>
          <w:color w:val="000000"/>
          <w:kern w:val="0"/>
        </w:rPr>
        <w:t>5</w:t>
      </w:r>
      <w:r w:rsidRPr="008972C5">
        <w:rPr>
          <w:rFonts w:ascii="宋体" w:hAnsi="宋体" w:cs="宋体" w:hint="eastAsia"/>
          <w:color w:val="000000"/>
          <w:kern w:val="0"/>
        </w:rPr>
        <w:t>日内，暂停认证对象相应的认证证书。暂停期限届满仍不符合要求的，应当撤销其相应认证证书。</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暂停期限按照认证规则的相关规定执行。</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建立健全认证人员管理制度。</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）有</w:t>
      </w:r>
      <w:r w:rsidRPr="008972C5">
        <w:rPr>
          <w:rFonts w:ascii="宋体" w:hAnsi="宋体" w:cs="宋体"/>
          <w:color w:val="000000"/>
          <w:kern w:val="0"/>
        </w:rPr>
        <w:t>10</w:t>
      </w:r>
      <w:r w:rsidRPr="008972C5">
        <w:rPr>
          <w:rFonts w:ascii="宋体" w:hAnsi="宋体" w:cs="宋体" w:hint="eastAsia"/>
          <w:color w:val="000000"/>
          <w:kern w:val="0"/>
        </w:rPr>
        <w:t>名以上相应领域的专职认证人员。</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）没有聘用国家法律法规和国家政策禁止或者限制从事认证活动的人员。</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）定期对认证人员的能力进行培训。</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）没有认证人员跨机构执业的情形。</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《中华人民共和国认证认可条例》（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w:t>
      </w:r>
      <w:r w:rsidRPr="008972C5">
        <w:rPr>
          <w:rFonts w:ascii="宋体" w:hAnsi="宋体" w:cs="宋体"/>
          <w:color w:val="000000"/>
          <w:kern w:val="0"/>
        </w:rPr>
        <w:t>24</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34</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w:t>
      </w:r>
      <w:r w:rsidRPr="008972C5">
        <w:rPr>
          <w:rFonts w:ascii="宋体" w:hAnsi="宋体" w:cs="宋体"/>
          <w:color w:val="000000"/>
          <w:kern w:val="0"/>
        </w:rPr>
        <w:t>36</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《认证机构管理办法》（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《节能低碳产品认证管理办法》（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条。</w:t>
      </w:r>
    </w:p>
    <w:p w:rsidR="003078E3" w:rsidRPr="008972C5" w:rsidRDefault="003078E3" w:rsidP="009C0E89">
      <w:pPr>
        <w:widowControl/>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B41-3</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【责任主体】认证机构</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【责任名称】依法出具认证证书、准许使用认证标志。</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认证机构依据认证结论出具认证证书、准许使用认证标志。认证证书应当载明获证的产品、服务、管理体系的相关内容。包括：</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）产品认证委托人，或获得服务、管理体系认证的组织的名称、地址。</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）获得认证产品的名称、型号、规格，产品商标、制造商名称和地址，生产厂名称和地址，认证模式等；获得认证的服务或管理体系所覆盖的业务范围。</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）认证依据的标准、技术要求。</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）认证模式。</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）证书编号。</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）发证机构、发证日期和有效期。</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）其他需要说明的内容。</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认证机构自行制定的认证标志没有使用或包含公众熟知的社会公共资源或者具有特定含义的认证名称的文字、符号、图案，没有使用或包含容易误导公众或者造成社会歧视、有损社会道德风尚以及其他不良影响的文字、符号、图案。</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认证机构已向社会公布认证标志的式样、符号、文字、名称、应用范围、识别方法、使用方法等信息，并向公众提供查询认证证书有效性的方式。</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经合并或者分立的认证机构对其发生变更之前出具的认证证书作出处理，并按照规定程序转换相关认证证书。</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认证机构被注销、撤销批准资格后，有关经国家认监委批准的认证机构按照规定程序受理、办理原认证证书转换手续。</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建立认证证书管理制度，对获证组织使用认证证书和认证标志的情况进行跟踪调查和监督检查，对不能符合认证要求的，应当采取纠正措施、暂停其使用直至撤销并收回认证证书。</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获得认证证书的，在认证范围内使用认证证书和认证标志。</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获得产品认证的组织在广告、产品介绍等宣传材料和产品及包装上正确使用产品认证证书和认证标志，没有利用产品认证标志误导公众认为其服务、管理体系通过认证的情形。</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获得服务认证的组织在广告等有关宣传和获得服务认证的区域内正确使用服务认证标志，没有利用服务认证标志误导公众认为其产品、管理体系通过认证的情形。</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获得管理体系认证的组织在广告等有关宣传中正确使用管理体系认证标志，在产品的包装上标注管理体系认证标志时已明确注明获证组织通过相关管理体系认证，没有在产品上标注管理体系认证标志的情形。</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获得认证的产品、服务、管理体系发生重大变化时，获得认证的组织和个人应当向认证机构申请变更，未变更或者经认证机构调查发现不符合认证要求的，不得继续使用该认证证书。</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列入强制性认证目录的产品的生产者或者销售者、进口商已取得相关认证证明。</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12.</w:t>
      </w:r>
      <w:r w:rsidRPr="008972C5">
        <w:rPr>
          <w:rFonts w:ascii="宋体" w:hAnsi="宋体" w:cs="宋体" w:hint="eastAsia"/>
          <w:color w:val="000000"/>
          <w:kern w:val="0"/>
        </w:rPr>
        <w:t>生产者或者销售者、进口商已委托国家认监委指定的认证机构对实施强制性认证产品目录的产品进行认证。</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13.</w:t>
      </w:r>
      <w:r w:rsidRPr="008972C5">
        <w:rPr>
          <w:rFonts w:ascii="宋体" w:hAnsi="宋体" w:cs="宋体" w:hint="eastAsia"/>
          <w:color w:val="000000"/>
          <w:kern w:val="0"/>
        </w:rPr>
        <w:t>委托生产强制性认证产品时，委托企业或者被委托企业均可以向认证机构进行认证委托。</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14.</w:t>
      </w:r>
      <w:r w:rsidRPr="008972C5">
        <w:rPr>
          <w:rFonts w:ascii="宋体" w:hAnsi="宋体" w:cs="宋体" w:hint="eastAsia"/>
          <w:color w:val="000000"/>
          <w:kern w:val="0"/>
        </w:rPr>
        <w:t>认证委托人应当按照具体产品认证规则的规定，向认证机构提供相关技术材料，以及销售、进口或委托合同副本。</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15.</w:t>
      </w:r>
      <w:r w:rsidRPr="008972C5">
        <w:rPr>
          <w:rFonts w:ascii="宋体" w:hAnsi="宋体" w:cs="宋体" w:hint="eastAsia"/>
          <w:color w:val="000000"/>
          <w:kern w:val="0"/>
        </w:rPr>
        <w:t>认证委托人应当保证其提供的样品与实际生产的产品一致。</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16.</w:t>
      </w:r>
      <w:r w:rsidRPr="008972C5">
        <w:rPr>
          <w:rFonts w:ascii="宋体" w:hAnsi="宋体" w:cs="宋体" w:hint="eastAsia"/>
          <w:color w:val="000000"/>
          <w:kern w:val="0"/>
        </w:rPr>
        <w:t>取得《免予办理强制性产品认证证明》的下列产品，进口后按照申报用途使用：</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）为科研、测试所需的产品；</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）为考核技术引进生产线所需的零部件；</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）直接为最终用户维修目的所需的产品；</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）工厂生产线</w:t>
      </w:r>
      <w:r w:rsidRPr="008972C5">
        <w:rPr>
          <w:rFonts w:ascii="宋体" w:hAnsi="宋体" w:cs="宋体"/>
          <w:color w:val="000000"/>
          <w:kern w:val="0"/>
        </w:rPr>
        <w:t>/</w:t>
      </w:r>
      <w:r w:rsidRPr="008972C5">
        <w:rPr>
          <w:rFonts w:ascii="宋体" w:hAnsi="宋体" w:cs="宋体" w:hint="eastAsia"/>
          <w:color w:val="000000"/>
          <w:kern w:val="0"/>
        </w:rPr>
        <w:t>成套生产线配套所需的设备</w:t>
      </w:r>
      <w:r w:rsidRPr="008972C5">
        <w:rPr>
          <w:rFonts w:ascii="宋体" w:hAnsi="宋体" w:cs="宋体"/>
          <w:color w:val="000000"/>
          <w:kern w:val="0"/>
        </w:rPr>
        <w:t>/</w:t>
      </w:r>
      <w:r w:rsidRPr="008972C5">
        <w:rPr>
          <w:rFonts w:ascii="宋体" w:hAnsi="宋体" w:cs="宋体" w:hint="eastAsia"/>
          <w:color w:val="000000"/>
          <w:kern w:val="0"/>
        </w:rPr>
        <w:t>部件（不包含办公用品）；</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）仅用于商业展示，但不销售的产品；</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）暂时进口后需退运出关的产品（含展览品）；</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）以整机全数出口为目的而用一般贸易方式进口的零部件；</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）以整机全数出口为目的而用进料或者来料加工方式进口的零部件；</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）其他因特殊用途免予办理强制性产品认证的情形。</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17.</w:t>
      </w:r>
      <w:r w:rsidRPr="008972C5">
        <w:rPr>
          <w:rFonts w:ascii="宋体" w:hAnsi="宋体" w:cs="宋体" w:hint="eastAsia"/>
          <w:color w:val="000000"/>
          <w:kern w:val="0"/>
        </w:rPr>
        <w:t>进口有机产品认证委托人应当按照有机产品认证实施规则的规定，向认证机构提交相关申请资料和文件，其中申请书、调查表、加工工艺流程、产品配方和生产、加工过程中使用的投入品等认证申请材料、文件，应当同时提交中文版本。申请材料不符合要求的，认证机构应当不予受理其认证委托。</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18.</w:t>
      </w:r>
      <w:r w:rsidRPr="008972C5">
        <w:rPr>
          <w:rFonts w:ascii="宋体" w:hAnsi="宋体" w:cs="宋体" w:hint="eastAsia"/>
          <w:color w:val="000000"/>
          <w:kern w:val="0"/>
        </w:rPr>
        <w:t>认证机构从事进口有机产品认证活动应当符合本办法和有机产品认证实施规则的规定，认证检查记录和检查报告等应当有中文版本。</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《中华人民共和国认证认可条例》（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25-27</w:t>
      </w:r>
      <w:r w:rsidRPr="008972C5">
        <w:rPr>
          <w:rFonts w:ascii="宋体" w:hAnsi="宋体" w:cs="宋体" w:hint="eastAsia"/>
          <w:color w:val="000000"/>
          <w:kern w:val="0"/>
        </w:rPr>
        <w:t>条；</w:t>
      </w:r>
    </w:p>
    <w:p w:rsidR="003078E3" w:rsidRPr="008972C5" w:rsidRDefault="003078E3" w:rsidP="009C0E89">
      <w:pPr>
        <w:widowControl/>
        <w:ind w:firstLine="393"/>
        <w:rPr>
          <w:rFonts w:ascii="宋体" w:hAnsi="宋体" w:cs="宋体"/>
          <w:color w:val="000000"/>
          <w:kern w:val="0"/>
        </w:rPr>
      </w:pPr>
      <w:r w:rsidRPr="008972C5">
        <w:rPr>
          <w:rFonts w:ascii="宋体" w:hAnsi="宋体" w:cs="宋体" w:hint="eastAsia"/>
          <w:color w:val="000000"/>
          <w:kern w:val="0"/>
        </w:rPr>
        <w:t>《认证证书和认证标志管理办法》（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条；</w:t>
      </w:r>
      <w:r w:rsidRPr="008972C5">
        <w:rPr>
          <w:rFonts w:ascii="宋体" w:hAnsi="宋体" w:cs="宋体"/>
          <w:color w:val="000000"/>
          <w:kern w:val="0"/>
        </w:rPr>
        <w:t xml:space="preserve"> </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《认证机构管理办法》（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《强制性产品认证管理规定》（</w:t>
      </w:r>
      <w:r w:rsidRPr="008972C5">
        <w:rPr>
          <w:rFonts w:ascii="宋体" w:hAnsi="宋体" w:cs="宋体"/>
          <w:color w:val="000000"/>
          <w:kern w:val="0"/>
        </w:rPr>
        <w:t>2009</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42</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《有机产品认证管理办法》（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21</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第四十二节　检验检测机构</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 xml:space="preserve">1 </w:t>
      </w:r>
      <w:r w:rsidRPr="008972C5">
        <w:rPr>
          <w:rFonts w:ascii="宋体" w:hAnsi="宋体" w:cs="宋体" w:hint="eastAsia"/>
          <w:color w:val="000000"/>
          <w:kern w:val="0"/>
        </w:rPr>
        <w:t>取得《检验检测机构资质认定证书》，并依法使用和管理。</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 xml:space="preserve">2 </w:t>
      </w:r>
      <w:r w:rsidRPr="008972C5">
        <w:rPr>
          <w:rFonts w:ascii="宋体" w:hAnsi="宋体" w:cs="宋体" w:hint="eastAsia"/>
          <w:color w:val="000000"/>
          <w:kern w:val="0"/>
        </w:rPr>
        <w:t>持续符合检验检测机构资质认定条件。</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 xml:space="preserve">3 </w:t>
      </w:r>
      <w:r w:rsidRPr="008972C5">
        <w:rPr>
          <w:rFonts w:ascii="宋体" w:hAnsi="宋体" w:cs="宋体" w:hint="eastAsia"/>
          <w:color w:val="000000"/>
          <w:kern w:val="0"/>
        </w:rPr>
        <w:t>在资质认定证书规定的能力范围内开展检验检测。</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 xml:space="preserve">4 </w:t>
      </w:r>
      <w:r w:rsidRPr="008972C5">
        <w:rPr>
          <w:rFonts w:ascii="宋体" w:hAnsi="宋体" w:cs="宋体" w:hint="eastAsia"/>
          <w:color w:val="000000"/>
          <w:kern w:val="0"/>
        </w:rPr>
        <w:t>检验检测报告规范准确，相关资料符合存档要求。</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B42-1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【责任主体】检验检测机构</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【责任名称】取得《检验检测机构资质认定证书》，并依法使用和管理。</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取得《检验检测机构资质认定证书》。有效期为</w:t>
      </w:r>
      <w:r w:rsidRPr="008972C5">
        <w:rPr>
          <w:rFonts w:ascii="宋体" w:hAnsi="宋体" w:cs="宋体"/>
          <w:color w:val="000000"/>
          <w:kern w:val="0"/>
        </w:rPr>
        <w:t>6</w:t>
      </w:r>
      <w:r w:rsidRPr="008972C5">
        <w:rPr>
          <w:rFonts w:ascii="宋体" w:hAnsi="宋体" w:cs="宋体" w:hint="eastAsia"/>
          <w:color w:val="000000"/>
          <w:kern w:val="0"/>
        </w:rPr>
        <w:t>年，有效期届满</w:t>
      </w:r>
      <w:r w:rsidRPr="008972C5">
        <w:rPr>
          <w:rFonts w:ascii="宋体" w:hAnsi="宋体" w:cs="宋体"/>
          <w:color w:val="000000"/>
          <w:kern w:val="0"/>
        </w:rPr>
        <w:t>3</w:t>
      </w:r>
      <w:r w:rsidRPr="008972C5">
        <w:rPr>
          <w:rFonts w:ascii="宋体" w:hAnsi="宋体" w:cs="宋体" w:hint="eastAsia"/>
          <w:color w:val="000000"/>
          <w:kern w:val="0"/>
        </w:rPr>
        <w:t>个月前，申请延续资质认定。</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在检验检测报告上标注资质认定标志。</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没有发生转让、出租、出借、伪造、变造、冒用资质认定证书和标志的情形；没有使用已失效、撤销、注销的资质认定证书和标志。</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出现以下情形时，应按规定办理检验检测机构资质认定变更手续：</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）机构名称、地址、法人性质发生变更的；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）法定代表人、最高管理者、技术负责人、检验检测报告授权签字人发生变更的；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）资质认定检验检测项目取消的；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）检验检测标准或者检验检测方法发生变更的；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）依法需要办理变更的其他事项。</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《检验检测机构资质认定管理办法》（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kern w:val="0"/>
        </w:rPr>
        <w:t>28</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B42-2</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【责任主体】检验检测机构</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【责任名称】持续符合检验检测机构资质认定条件。</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检验检测机构持续符合检验检测机构资质认定条件。</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检验检测机构申请资质认定的条件：</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申请资质认定的条件：</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）依法成立并能够承担相应法律责任的法人或者其他组织；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）具有与其从事检验检测活动相适应的检验检测技术人员和管理人员；</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）具有固定的工作场所，工作环境满足检验检测要求；</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）具备从事检验检测活动所必需的检验检测设备设施；</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）具有并有效运行保证其检验检测活动独立、公正、科学、诚信的管理体系；</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）符合有关法律法规或者标准、技术规范规定的特殊要求；</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）外方投资者在中国境内依法成立的检验检测机构，除应当符合上述规定外，还应当符合我国外商投资法律法规的有关规定。</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办理延续资质证书有效期、变更手续的相关要求：</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需要延续资质认定证书有效期的，应当在其有效期届满</w:t>
      </w:r>
      <w:r w:rsidRPr="008972C5">
        <w:rPr>
          <w:rFonts w:ascii="宋体" w:hAnsi="宋体" w:cs="宋体"/>
          <w:color w:val="000000"/>
          <w:kern w:val="0"/>
        </w:rPr>
        <w:t>3</w:t>
      </w:r>
      <w:r w:rsidRPr="008972C5">
        <w:rPr>
          <w:rFonts w:ascii="宋体" w:hAnsi="宋体" w:cs="宋体" w:hint="eastAsia"/>
          <w:color w:val="000000"/>
          <w:kern w:val="0"/>
        </w:rPr>
        <w:t>个月前提出申请。</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有下列情形之一的，检验检测机构应当向资质认定部门申请办理变更手续：</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）机构名称、地址、法人性质发生变更的；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）法定代表人、最高管理者、技术负责人、检验检测报告授权签字人发生变更的；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）资质认定检验检测项目取消的；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）检验检测标准或者检验检测方法发生变更的；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）依法需要办理变更的其他事项。</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检验检测机构持续符合资质认定条件和要求：</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）依法成立并能够承担相应法律责任的法人或者其他组织；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）具有与其从事检验检测活动相适应的检验检测技术人员和管理人员；</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）具有固定的工作场所，工作环境满足检验检测要求；</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）具备从事检验检测活动所必需的检验检测设备设施；</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）具有并有效运行保证其检验检测活动独立、公正、科学、诚信的管理体系，定期审查和完善管理体系，保证其基本条件和技术能力能够持续符合资质认定条件和要求；</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）符合有关法律法规或者标准、技术规范规定的特殊要求；</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）外方投资者在中国境内依法成立的检验检测机构，应当符合我国外商投资法律法规的有关规定；</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）参加资质认定部门组织开展的能力验证或者比对。</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）向资质认定部门提交年度报告和相关信息。</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）通过官方网站等公开方式公布自我声明，并对声明的真实性负责。</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检验检测机构从业规范：</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）检验检测机构及其人员从事检验检测活动，应当遵守国家相关法律法规的规定，遵循客观独立、公平公正、诚实信用原则，恪守职业道德，承担社会责任。</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）检验检测机构及其人员应当独立于其出具的检验检测数据、结果所涉及的利益相关各方，不受任何可能干扰其技术判断因素的影响，确保检验检测数据、结果的真实、客观、准确。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）检验检测机构应当定期审查和完善管理体系，保证其基本条件和技术能力能够持续符合资质认定条件和要求，并确保管理体系有效运行。</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）检验检测机构应当在资质认定证书规定的检验检测能力范围内，依据相关标准或者技术规范规定的程序和要求，出具检验检测数据、结果。</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检验检测机构出具检验检测数据、结果时，应当注明检验检测依据，并使用符合资质认定基本规范、评审准则规定的用语进行表述。</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检验检测机构对其出具的检验检测数据、结果负责，并承担相应法律责任。</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）从事检验检测活动的人员，不得同时在两个以上检验检测机构从业。</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检验检测机构授权签字人应当符合资质认定评审准则规定的能力要求。非授权签字人不得签发检验检测报告。</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）检验检测机构不得转让、出租、出借资质认定证书和标志；不得伪造、变造、冒用、租借资质认定证书和标志；不得使用已失效、撤销、注销的资质认定证书和标志。</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）检验检测机构向社会出具具有证明作用的检验检测数据、结果的，应当在其检验检测报告上加盖检验检测专用章，并标注资质认定标志。</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）检验检测机构应当按照相关标准、技术规范以及资质认定评审准则规定的要求，对其检验检测的样品进行管理。</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检验检测机构接受委托送检的，其检验检测数据、结果仅证明样品所检验检测项目的符合性情况。</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）检验检测机构应当对检验检测原始记录和报告归档留存，保证其具有可追溯性。</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原始记录和报告的保存期限不少于</w:t>
      </w:r>
      <w:r w:rsidRPr="008972C5">
        <w:rPr>
          <w:rFonts w:ascii="宋体" w:hAnsi="宋体" w:cs="宋体"/>
          <w:color w:val="000000"/>
          <w:kern w:val="0"/>
        </w:rPr>
        <w:t>6</w:t>
      </w:r>
      <w:r w:rsidRPr="008972C5">
        <w:rPr>
          <w:rFonts w:ascii="宋体" w:hAnsi="宋体" w:cs="宋体" w:hint="eastAsia"/>
          <w:color w:val="000000"/>
          <w:kern w:val="0"/>
        </w:rPr>
        <w:t>年。</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）检验检测机构需要分包检验检测项目时，应当按照资质认定评审准则的规定，分包给依法取得资质认定并有能力完成分包项目的检验检测机构，并在检验检测报告中标注分包情况。</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具体分包的检验检测项目应当事先取得委托人书面同意。</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）检验检测机构及其人员应当对其在检验检测活动中所知悉的国家秘密、商业秘密和技术秘密负有保密义务，并制定实施相应的保密措施。</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《检验检测机构资质认定管理办法》（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w:t>
      </w:r>
      <w:r w:rsidRPr="008972C5">
        <w:rPr>
          <w:rFonts w:ascii="宋体" w:hAnsi="宋体" w:cs="宋体"/>
          <w:color w:val="000000"/>
          <w:kern w:val="0"/>
        </w:rPr>
        <w:t>24</w:t>
      </w:r>
      <w:r w:rsidRPr="008972C5">
        <w:rPr>
          <w:rFonts w:ascii="宋体" w:hAnsi="宋体" w:cs="宋体" w:hint="eastAsia"/>
          <w:color w:val="000000"/>
          <w:kern w:val="0"/>
        </w:rPr>
        <w:t>、</w:t>
      </w:r>
      <w:r w:rsidRPr="008972C5">
        <w:rPr>
          <w:rFonts w:ascii="宋体" w:hAnsi="宋体" w:cs="宋体"/>
          <w:color w:val="000000"/>
          <w:kern w:val="0"/>
        </w:rPr>
        <w:t>25</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kern w:val="0"/>
        </w:rPr>
        <w:t>28</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w:t>
      </w:r>
      <w:r w:rsidRPr="008972C5">
        <w:rPr>
          <w:rFonts w:ascii="宋体" w:hAnsi="宋体" w:cs="宋体"/>
          <w:color w:val="000000"/>
          <w:kern w:val="0"/>
        </w:rPr>
        <w:t>37</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B42-3</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【责任主体】检验检测机构</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【责任名称】在资质认定证书规定的能力范围内开展检验检测。</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检验检测机构从事下列活动，已经取得资质认定：</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）为司法机关作出的裁决出具具有证明作用的数据、结果的；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）为行政机关作出的行政决定出具具有证明作用的数据、结果的；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）为仲裁机构作出的仲裁决定出具具有证明作用的数据、结果的；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）为社会经济、公益活动出具具有证明作用的数据、结果的；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）其他法律法规规定应当取得资质认定的。</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具体检验检测活动在资质认定证书规定的能力范围之内，依据相关标准或者技术规范规定的程序和要求进行。</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检验检测机构的分支机构，在从事检验检测活动前已经取得资质认定。</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检验检测项目进行分包的，已事先取得委托人书面同意，并由获得资质认定和相关能力的检验检测机构进行。</w:t>
      </w:r>
    </w:p>
    <w:p w:rsidR="003078E3" w:rsidRPr="008972C5" w:rsidRDefault="003078E3" w:rsidP="009C0E89">
      <w:pPr>
        <w:widowControl/>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《检验检测机构资质认定管理办法》（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3</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25</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B42-4</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【责任主体】检验检测机构</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【责任名称】检验检测报告规范准确，相关资料符合存档要求。</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从事检验检测活动的人员，没有跨机构兼业的情形。</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对检验检测的样品的管理符合规范和准则。</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出具的检验检测数据和结果注明检验检测依据，表述用语符合规范和准则。</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存在分包情况的，已在检验检测报告中明确标注。</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检验检测报告由符合要求的授权签字人签发。</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检验检测报告盖有检验检测专用章，并标注资质认定标志。</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检验检测原始记录和报告归档保存期限不少于</w:t>
      </w:r>
      <w:r w:rsidRPr="008972C5">
        <w:rPr>
          <w:rFonts w:ascii="宋体" w:hAnsi="宋体" w:cs="宋体"/>
          <w:color w:val="000000"/>
          <w:kern w:val="0"/>
        </w:rPr>
        <w:t>6</w:t>
      </w:r>
      <w:r w:rsidRPr="008972C5">
        <w:rPr>
          <w:rFonts w:ascii="宋体" w:hAnsi="宋体" w:cs="宋体" w:hint="eastAsia"/>
          <w:color w:val="000000"/>
          <w:kern w:val="0"/>
        </w:rPr>
        <w:t>年。</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制定实施保密制度，履行保密义务。</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《检验检测机构资质认定管理办法》（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25</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28</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第四十三节　食品检验机构</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取得《食品检验资质认定证书》，并依法使用和管理。</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实施食品检验机构与检验人负责制，并依法出具食品检验报告。</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B43-1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【责任主体】食品检验机构</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【责任名称】取得《食品检验资质认定证书》，并依法使用和管理。</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食品检验机构已经取得资质认定证书。证书有效期为</w:t>
      </w:r>
      <w:r w:rsidRPr="008972C5">
        <w:rPr>
          <w:rFonts w:ascii="宋体" w:hAnsi="宋体" w:cs="宋体"/>
          <w:color w:val="000000"/>
          <w:kern w:val="0"/>
        </w:rPr>
        <w:t>6</w:t>
      </w:r>
      <w:r w:rsidRPr="008972C5">
        <w:rPr>
          <w:rFonts w:ascii="宋体" w:hAnsi="宋体" w:cs="宋体" w:hint="eastAsia"/>
          <w:color w:val="000000"/>
          <w:kern w:val="0"/>
        </w:rPr>
        <w:t>年。有效期届满</w:t>
      </w:r>
      <w:r w:rsidRPr="008972C5">
        <w:rPr>
          <w:rFonts w:ascii="宋体" w:hAnsi="宋体" w:cs="宋体"/>
          <w:color w:val="000000"/>
          <w:kern w:val="0"/>
        </w:rPr>
        <w:t>3</w:t>
      </w:r>
      <w:r w:rsidRPr="008972C5">
        <w:rPr>
          <w:rFonts w:ascii="宋体" w:hAnsi="宋体" w:cs="宋体" w:hint="eastAsia"/>
          <w:color w:val="000000"/>
          <w:kern w:val="0"/>
        </w:rPr>
        <w:t>个月前，向资质认定部门提出复查换证申请。</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食品检验机构在对外出具的食品检验报告或者其他宣传材料中正确使用资质认定标志和证书。</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有下列情形之一的，食品检验机构应当依法向资质认定部门申请办理相关变更手续：</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）食品检验机构变更资质认定检验项目、检验方法的；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）食品检验机构名称、地址、法定代表人、授权签字人以及技术管理者发生变化的；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）食品检验机构发生其他重大事项变化的。</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食品检验机构应当独立于食品检验活动所涉及的利益相关方，不受任何可能干扰其技术判断因素的影响，并确保检验数据和结果不受其他组织或者人员的影响。</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食品检验机构不得以广告或者其他形式向消费者推荐食品。</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食品检验机构应当指定检验人独立进行食品检验，与检验业务委托人有利害关系的检验人应当予以回避。</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食品检验人不得与其食品检验活动所涉及的检验业务委托人存在利益关系；不得参与任何影响其检验判断独立性和公正性的活动。</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食品检验人应当具备与食品检验活动相适应的检验能力和水平，并符合国家有关食品检验人员资质要求的规定。</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食品检验实行食品检验机构与检验人负责制。食品检验机构应当依据法律法规、检验规范的相关规定及委托检验合同的约定出具食品检验报告。食品检验报告应当加盖食品检验机构公章，并有检验人（授权签字人）的签名或者盖章。食品检验机构和检验人对出具的食品检验报告负责。</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食品检验机构应当建立申诉和投诉机制，处理食品生产经营企业、食品行业协会等组织或者消费者提出的委托检验结论争议。</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《食品检验机构资质认定管理办法》（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kern w:val="0"/>
        </w:rPr>
        <w:t>28</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B43-2</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【责任主体】食品检验机构</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【责任名称】实施食品检验机构与检验人负责制，并依法出具食品检验报告。</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实行食品检验机构与检验人负责制。</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食品检验机构和检验人符合相关资质要求，并具有相应的检验能力和水平。</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食品检验机构独立进行检验，与各方没有利益关系，没有干扰技术判断的因素、组织或者人员的影响。</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检验人独立进行食品检验，与检验业务委托人没有利害关系，没有参与任何影响其检验判断独立性和公正性的活动，否则应当予以回避。</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出具食品检验报告，加盖食品检验机构公章，并有检验人（授权签字人）的签名或者盖章。</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食品检验机构没有通过广告或者其他形式向消费者推荐食品。</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建立申诉和投诉机制，处理委托检验结论争议。</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《食品检验机构资质认定管理办法》（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kern w:val="0"/>
        </w:rPr>
        <w:t>28</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第四十四节　汽车产品生产企业</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adjustRightInd w:val="0"/>
        <w:snapToGrid w:val="0"/>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建立并实施汽车产品可追溯信息管理制度。</w:t>
      </w:r>
    </w:p>
    <w:p w:rsidR="003078E3" w:rsidRPr="008972C5" w:rsidRDefault="003078E3" w:rsidP="009C0E89">
      <w:pPr>
        <w:widowControl/>
        <w:adjustRightInd w:val="0"/>
        <w:snapToGrid w:val="0"/>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建立并实施汽车产品和车主信息备案制度。</w:t>
      </w:r>
    </w:p>
    <w:p w:rsidR="003078E3" w:rsidRPr="008972C5" w:rsidRDefault="003078E3" w:rsidP="009C0E89">
      <w:pPr>
        <w:widowControl/>
        <w:adjustRightInd w:val="0"/>
        <w:snapToGrid w:val="0"/>
        <w:rPr>
          <w:rFonts w:ascii="宋体" w:cs="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建立并实施汽车产品缺陷的调查分析和报告制度。</w:t>
      </w:r>
    </w:p>
    <w:p w:rsidR="003078E3" w:rsidRPr="008972C5" w:rsidRDefault="003078E3" w:rsidP="009C0E89">
      <w:pPr>
        <w:widowControl/>
        <w:adjustRightInd w:val="0"/>
        <w:snapToGrid w:val="0"/>
        <w:rPr>
          <w:rFonts w:ascii="宋体" w:cs="宋体"/>
          <w:color w:val="000000"/>
          <w:kern w:val="0"/>
          <w:sz w:val="22"/>
          <w:szCs w:val="22"/>
        </w:rPr>
      </w:pPr>
      <w:r w:rsidRPr="008972C5">
        <w:rPr>
          <w:rFonts w:ascii="宋体" w:hAnsi="宋体" w:cs="宋体"/>
          <w:color w:val="000000"/>
          <w:kern w:val="0"/>
          <w:sz w:val="22"/>
          <w:szCs w:val="22"/>
        </w:rPr>
        <w:t xml:space="preserve">4 </w:t>
      </w:r>
      <w:r w:rsidRPr="008972C5">
        <w:rPr>
          <w:rFonts w:ascii="宋体" w:hAnsi="宋体" w:cs="宋体" w:hint="eastAsia"/>
          <w:color w:val="000000"/>
          <w:kern w:val="0"/>
          <w:sz w:val="22"/>
          <w:szCs w:val="22"/>
        </w:rPr>
        <w:t>建立并实施召回计划制定和备案制度。</w:t>
      </w:r>
    </w:p>
    <w:p w:rsidR="003078E3" w:rsidRPr="008972C5" w:rsidRDefault="003078E3" w:rsidP="009C0E89">
      <w:pPr>
        <w:widowControl/>
        <w:adjustRightInd w:val="0"/>
        <w:snapToGrid w:val="0"/>
        <w:rPr>
          <w:rFonts w:ascii="宋体" w:cs="宋体"/>
          <w:color w:val="000000"/>
          <w:kern w:val="0"/>
          <w:sz w:val="22"/>
          <w:szCs w:val="22"/>
        </w:rPr>
      </w:pPr>
      <w:r w:rsidRPr="008972C5">
        <w:rPr>
          <w:rFonts w:ascii="宋体" w:hAnsi="宋体" w:cs="宋体"/>
          <w:color w:val="000000"/>
          <w:kern w:val="0"/>
          <w:sz w:val="22"/>
          <w:szCs w:val="22"/>
        </w:rPr>
        <w:t xml:space="preserve">5 </w:t>
      </w:r>
      <w:r w:rsidRPr="008972C5">
        <w:rPr>
          <w:rFonts w:ascii="宋体" w:hAnsi="宋体" w:cs="宋体" w:hint="eastAsia"/>
          <w:color w:val="000000"/>
          <w:kern w:val="0"/>
          <w:sz w:val="22"/>
          <w:szCs w:val="22"/>
        </w:rPr>
        <w:t>配合国务院质监部门的缺陷调查义务。</w:t>
      </w:r>
    </w:p>
    <w:p w:rsidR="003078E3" w:rsidRPr="008972C5" w:rsidRDefault="003078E3" w:rsidP="009C0E89">
      <w:pPr>
        <w:widowControl/>
        <w:adjustRightInd w:val="0"/>
        <w:snapToGrid w:val="0"/>
        <w:rPr>
          <w:rFonts w:ascii="宋体" w:cs="宋体"/>
          <w:color w:val="000000"/>
          <w:kern w:val="0"/>
          <w:sz w:val="22"/>
          <w:szCs w:val="22"/>
        </w:rPr>
      </w:pPr>
      <w:r w:rsidRPr="008972C5">
        <w:rPr>
          <w:rFonts w:ascii="宋体" w:hAnsi="宋体" w:cs="宋体"/>
          <w:color w:val="000000"/>
          <w:kern w:val="0"/>
          <w:sz w:val="22"/>
          <w:szCs w:val="22"/>
        </w:rPr>
        <w:t xml:space="preserve">6 </w:t>
      </w:r>
      <w:r w:rsidRPr="008972C5">
        <w:rPr>
          <w:rFonts w:ascii="宋体" w:hAnsi="宋体" w:cs="宋体" w:hint="eastAsia"/>
          <w:color w:val="000000"/>
          <w:kern w:val="0"/>
          <w:sz w:val="22"/>
          <w:szCs w:val="22"/>
        </w:rPr>
        <w:t>建立并实施缺陷汽车产品召回信息发布制度。</w:t>
      </w:r>
    </w:p>
    <w:p w:rsidR="003078E3" w:rsidRPr="008972C5" w:rsidRDefault="003078E3" w:rsidP="009C0E89">
      <w:pPr>
        <w:widowControl/>
        <w:adjustRightInd w:val="0"/>
        <w:snapToGrid w:val="0"/>
        <w:rPr>
          <w:rFonts w:ascii="宋体" w:cs="宋体"/>
          <w:color w:val="000000"/>
          <w:kern w:val="0"/>
          <w:sz w:val="22"/>
          <w:szCs w:val="22"/>
        </w:rPr>
      </w:pPr>
      <w:r w:rsidRPr="008972C5">
        <w:rPr>
          <w:rFonts w:ascii="宋体" w:hAnsi="宋体" w:cs="宋体"/>
          <w:color w:val="000000"/>
          <w:kern w:val="0"/>
          <w:sz w:val="22"/>
          <w:szCs w:val="22"/>
        </w:rPr>
        <w:t xml:space="preserve">7 </w:t>
      </w:r>
      <w:r w:rsidRPr="008972C5">
        <w:rPr>
          <w:rFonts w:ascii="宋体" w:hAnsi="宋体" w:cs="宋体" w:hint="eastAsia"/>
          <w:color w:val="000000"/>
          <w:kern w:val="0"/>
          <w:sz w:val="22"/>
          <w:szCs w:val="22"/>
        </w:rPr>
        <w:t>建立并实施召回产品缺陷消除制度。</w:t>
      </w:r>
    </w:p>
    <w:p w:rsidR="003078E3" w:rsidRPr="008972C5" w:rsidRDefault="003078E3" w:rsidP="009C0E89">
      <w:pPr>
        <w:widowControl/>
        <w:adjustRightInd w:val="0"/>
        <w:snapToGrid w:val="0"/>
        <w:rPr>
          <w:rFonts w:ascii="宋体" w:cs="宋体"/>
          <w:color w:val="000000"/>
          <w:kern w:val="0"/>
          <w:sz w:val="22"/>
          <w:szCs w:val="22"/>
        </w:rPr>
      </w:pPr>
      <w:r w:rsidRPr="008972C5">
        <w:rPr>
          <w:rFonts w:ascii="宋体" w:hAnsi="宋体" w:cs="宋体"/>
          <w:color w:val="000000"/>
          <w:kern w:val="0"/>
          <w:sz w:val="22"/>
          <w:szCs w:val="22"/>
        </w:rPr>
        <w:t xml:space="preserve">8 </w:t>
      </w:r>
      <w:r w:rsidRPr="008972C5">
        <w:rPr>
          <w:rFonts w:ascii="宋体" w:hAnsi="宋体" w:cs="宋体" w:hint="eastAsia"/>
          <w:color w:val="000000"/>
          <w:kern w:val="0"/>
          <w:sz w:val="22"/>
          <w:szCs w:val="22"/>
        </w:rPr>
        <w:t>建立并实施召回阶段性报告和总结制度。</w:t>
      </w:r>
    </w:p>
    <w:p w:rsidR="003078E3" w:rsidRPr="008972C5" w:rsidRDefault="003078E3" w:rsidP="009C0E89">
      <w:pPr>
        <w:widowControl/>
        <w:adjustRightInd w:val="0"/>
        <w:snapToGrid w:val="0"/>
        <w:rPr>
          <w:rFonts w:ascii="宋体" w:cs="宋体"/>
          <w:color w:val="000000"/>
          <w:kern w:val="0"/>
          <w:sz w:val="22"/>
          <w:szCs w:val="22"/>
        </w:rPr>
      </w:pPr>
      <w:r w:rsidRPr="008972C5">
        <w:rPr>
          <w:rFonts w:ascii="宋体" w:hAnsi="宋体" w:cs="宋体"/>
          <w:color w:val="000000"/>
          <w:kern w:val="0"/>
          <w:sz w:val="22"/>
          <w:szCs w:val="22"/>
        </w:rPr>
        <w:t xml:space="preserve">9 </w:t>
      </w:r>
      <w:r w:rsidRPr="008972C5">
        <w:rPr>
          <w:rFonts w:ascii="宋体" w:hAnsi="宋体" w:cs="宋体" w:hint="eastAsia"/>
          <w:color w:val="000000"/>
          <w:kern w:val="0"/>
          <w:sz w:val="22"/>
          <w:szCs w:val="22"/>
        </w:rPr>
        <w:t>汽车产品经营者协助召回和信息报告义务。</w:t>
      </w:r>
    </w:p>
    <w:p w:rsidR="003078E3" w:rsidRPr="008972C5" w:rsidRDefault="003078E3" w:rsidP="009C0E89">
      <w:pPr>
        <w:widowControl/>
        <w:adjustRightInd w:val="0"/>
        <w:snapToGrid w:val="0"/>
        <w:rPr>
          <w:rFonts w:ascii="宋体" w:cs="宋体"/>
          <w:color w:val="000000"/>
          <w:kern w:val="0"/>
        </w:rPr>
      </w:pPr>
      <w:r w:rsidRPr="008972C5">
        <w:rPr>
          <w:rFonts w:ascii="宋体" w:hAnsi="宋体" w:cs="宋体"/>
          <w:color w:val="000000"/>
          <w:kern w:val="0"/>
          <w:sz w:val="22"/>
          <w:szCs w:val="22"/>
        </w:rPr>
        <w:t xml:space="preserve">10 </w:t>
      </w:r>
      <w:r w:rsidRPr="008972C5">
        <w:rPr>
          <w:rFonts w:ascii="宋体" w:hAnsi="宋体" w:cs="宋体" w:hint="eastAsia"/>
          <w:color w:val="000000"/>
          <w:kern w:val="0"/>
          <w:sz w:val="22"/>
          <w:szCs w:val="22"/>
        </w:rPr>
        <w:t>建立并实施家用汽车产品三包服务制度。</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B44-1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【责任主体】汽车产品生产企业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【责任名称】建立并实施汽车产品可追溯信息管理制度。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生产者应当建立并保存汽车产品设计、制造、标识、检验等方面的信息记录以及汽车产品初次销售的车主信息记录，保存期不得少于</w:t>
      </w:r>
      <w:r w:rsidRPr="008972C5">
        <w:rPr>
          <w:rFonts w:ascii="宋体" w:hAnsi="宋体" w:cs="宋体"/>
          <w:color w:val="000000"/>
          <w:kern w:val="0"/>
        </w:rPr>
        <w:t>10</w:t>
      </w:r>
      <w:r w:rsidRPr="008972C5">
        <w:rPr>
          <w:rFonts w:ascii="宋体" w:hAnsi="宋体" w:cs="宋体" w:hint="eastAsia"/>
          <w:color w:val="000000"/>
          <w:kern w:val="0"/>
        </w:rPr>
        <w:t>年。</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生产者应当建立健全汽车产品可追溯信息管理制度，确保能够及时确定缺陷汽车产品的召回范围并通知车主。</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生产者应当保存以下汽车产品设计、制造、标识、检验等方面的信息：</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）汽车产品设计、制造、标识、检验的相关文件和质量控制信息；</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）涉及安全的汽车产品零部件生产者及零部件的设计、制造、检验信息；</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）汽车产品生产批次及技术变更信息；</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）其他相关信息。</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生产者还应当保存车主名称、有效证件号码、通信地址、联系电话、购买日期、车辆识别代码等汽车产品初次销售的车主信息。</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生产者应当保存已实施召回的汽车产品召回记录，保存期不得少于</w:t>
      </w:r>
      <w:r w:rsidRPr="008972C5">
        <w:rPr>
          <w:rFonts w:ascii="宋体" w:hAnsi="宋体" w:cs="宋体"/>
          <w:color w:val="000000"/>
          <w:kern w:val="0"/>
        </w:rPr>
        <w:t>10</w:t>
      </w:r>
      <w:r w:rsidRPr="008972C5">
        <w:rPr>
          <w:rFonts w:ascii="宋体" w:hAnsi="宋体" w:cs="宋体" w:hint="eastAsia"/>
          <w:color w:val="000000"/>
          <w:kern w:val="0"/>
        </w:rPr>
        <w:t>年。</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《缺陷汽车产品召回管理条例》（</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《缺陷汽车产品召回管理条例实施办法》（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条。</w:t>
      </w:r>
    </w:p>
    <w:p w:rsidR="003078E3" w:rsidRPr="008972C5" w:rsidRDefault="003078E3" w:rsidP="009C0E89">
      <w:pPr>
        <w:widowControl/>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B44-2</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【责任主体】汽车产品生产企业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【责任名称】建立并实施汽车产品和车主信息备案制度。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生产者应当向质检总局备案以下信息：</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）生产者基本信息；</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）汽车产品技术参数和汽车产品初次销售的车主信息；</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）因汽车产品存在危及人身、财产安全的故障而发生修理、更换、退货的信息；</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）汽车产品在中国境外实施召回的信息；</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）技术服务通报、公告等信息；</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）其他需要备案的信息。</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生产者依法备案的信息发生变化的，应当在</w:t>
      </w:r>
      <w:r w:rsidRPr="008972C5">
        <w:rPr>
          <w:rFonts w:ascii="宋体" w:hAnsi="宋体" w:cs="宋体"/>
          <w:color w:val="000000"/>
          <w:kern w:val="0"/>
        </w:rPr>
        <w:t>20</w:t>
      </w:r>
      <w:r w:rsidRPr="008972C5">
        <w:rPr>
          <w:rFonts w:ascii="宋体" w:hAnsi="宋体" w:cs="宋体" w:hint="eastAsia"/>
          <w:color w:val="000000"/>
          <w:kern w:val="0"/>
        </w:rPr>
        <w:t>个工作日内进行更新。</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《缺陷汽车产品召回管理条例》（</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《缺陷汽车产品召回管理条例实施办法》（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11</w:t>
      </w:r>
      <w:r w:rsidRPr="008972C5">
        <w:rPr>
          <w:rFonts w:ascii="宋体" w:hAnsi="宋体" w:cs="宋体" w:hint="eastAsia"/>
          <w:color w:val="000000"/>
          <w:kern w:val="0"/>
        </w:rPr>
        <w:t>条。</w:t>
      </w:r>
    </w:p>
    <w:p w:rsidR="003078E3" w:rsidRPr="008972C5" w:rsidRDefault="003078E3" w:rsidP="009C0E89">
      <w:pPr>
        <w:widowControl/>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B44-3</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【责任主体】汽车产品生产企业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【责任名称】建立并实施汽车产品缺陷的调查分析和报告制度。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生产者获知汽车产品可能存在缺陷的，应当立即组织调查分析；</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将调查分析结果报告质检总局。生产者经调查分析认为汽车产品不存在缺陷的，应当在报送的调查分析结果中说明分析过程、方法、风险评估意见以及分析结论等。</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《缺陷汽车产品召回管理条例》（</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12</w:t>
      </w:r>
      <w:r w:rsidRPr="008972C5">
        <w:rPr>
          <w:rFonts w:ascii="宋体" w:hAnsi="宋体" w:cs="宋体" w:hint="eastAsia"/>
          <w:color w:val="000000"/>
          <w:kern w:val="0"/>
        </w:rPr>
        <w:t>条第</w:t>
      </w:r>
      <w:r w:rsidRPr="008972C5">
        <w:rPr>
          <w:rFonts w:ascii="宋体" w:hAnsi="宋体" w:cs="宋体"/>
          <w:color w:val="000000"/>
          <w:kern w:val="0"/>
        </w:rPr>
        <w:t>1</w:t>
      </w:r>
      <w:r w:rsidRPr="008972C5">
        <w:rPr>
          <w:rFonts w:ascii="宋体" w:hAnsi="宋体" w:cs="宋体" w:hint="eastAsia"/>
          <w:color w:val="000000"/>
          <w:kern w:val="0"/>
        </w:rPr>
        <w:t>款；</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《缺陷汽车产品召回管理条例实施办法》（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14</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B44-4</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【责任主体】汽车产品生产企业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【责任名称】建立并实施召回计划制定和备案制度。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制定召回计划，并报国务院产品质量监督部门备案。</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《缺陷汽车产品召回管理条例》（</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16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《缺陷汽车产品召回管理条例实施办法》（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24</w:t>
      </w:r>
      <w:r w:rsidRPr="008972C5">
        <w:rPr>
          <w:rFonts w:ascii="宋体" w:hAnsi="宋体" w:cs="宋体" w:hint="eastAsia"/>
          <w:color w:val="000000"/>
          <w:kern w:val="0"/>
        </w:rPr>
        <w:t>条。</w:t>
      </w:r>
    </w:p>
    <w:p w:rsidR="003078E3" w:rsidRPr="008972C5" w:rsidRDefault="003078E3" w:rsidP="009C0E89">
      <w:pPr>
        <w:widowControl/>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B44-5</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【责任主体】汽车产品生产企业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【责任名称】配合国务院质监部门的缺陷调查义务。</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生产者应当配合缺陷调查，提供调查需要的有关资料、产品和专用设备。</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《缺陷汽车产品召回管理条例》（</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14</w:t>
      </w:r>
      <w:r w:rsidRPr="008972C5">
        <w:rPr>
          <w:rFonts w:ascii="宋体" w:hAnsi="宋体" w:cs="宋体" w:hint="eastAsia"/>
          <w:color w:val="000000"/>
          <w:kern w:val="0"/>
        </w:rPr>
        <w:t>条第</w:t>
      </w:r>
      <w:r w:rsidRPr="008972C5">
        <w:rPr>
          <w:rFonts w:ascii="宋体" w:hAnsi="宋体" w:cs="宋体"/>
          <w:color w:val="000000"/>
          <w:kern w:val="0"/>
        </w:rPr>
        <w:t>2</w:t>
      </w:r>
      <w:r w:rsidRPr="008972C5">
        <w:rPr>
          <w:rFonts w:ascii="宋体" w:hAnsi="宋体" w:cs="宋体" w:hint="eastAsia"/>
          <w:color w:val="000000"/>
          <w:kern w:val="0"/>
        </w:rPr>
        <w:t>款。</w:t>
      </w:r>
    </w:p>
    <w:p w:rsidR="003078E3" w:rsidRPr="008972C5" w:rsidRDefault="003078E3" w:rsidP="009C0E89">
      <w:pPr>
        <w:widowControl/>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B44-6</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【责任主体】汽车产品生产企业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【责任名称】建立并实施缺陷汽车产品召回信息发布制度。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生产者应自召回计划备案之日起</w:t>
      </w:r>
      <w:r w:rsidRPr="008972C5">
        <w:rPr>
          <w:rFonts w:ascii="宋体" w:hAnsi="宋体" w:cs="宋体"/>
          <w:color w:val="000000"/>
          <w:kern w:val="0"/>
        </w:rPr>
        <w:t>5</w:t>
      </w:r>
      <w:r w:rsidRPr="008972C5">
        <w:rPr>
          <w:rFonts w:ascii="宋体" w:hAnsi="宋体" w:cs="宋体" w:hint="eastAsia"/>
          <w:color w:val="000000"/>
          <w:kern w:val="0"/>
        </w:rPr>
        <w:t>个工作日内，通过报刊、网站、广播、电视等便于公众知晓的方式发布缺陷汽车产品信息和实施召回的相关信息。</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应于</w:t>
      </w:r>
      <w:r w:rsidRPr="008972C5">
        <w:rPr>
          <w:rFonts w:ascii="宋体" w:hAnsi="宋体" w:cs="宋体"/>
          <w:color w:val="000000"/>
          <w:kern w:val="0"/>
        </w:rPr>
        <w:t>30</w:t>
      </w:r>
      <w:r w:rsidRPr="008972C5">
        <w:rPr>
          <w:rFonts w:ascii="宋体" w:hAnsi="宋体" w:cs="宋体" w:hint="eastAsia"/>
          <w:color w:val="000000"/>
          <w:kern w:val="0"/>
        </w:rPr>
        <w:t>个工作日内以挂号信等有效方式，告知车主汽车产品存在的缺陷、避免损害发生的应急处置方法和生产者消除缺陷的措施等事项。</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生产者应当通过热线电话、网络平台等方式接受公众咨询。</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《缺陷汽车产品召回管理条例》（</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18</w:t>
      </w:r>
      <w:r w:rsidRPr="008972C5">
        <w:rPr>
          <w:rFonts w:ascii="宋体" w:hAnsi="宋体" w:cs="宋体" w:hint="eastAsia"/>
          <w:color w:val="000000"/>
          <w:kern w:val="0"/>
        </w:rPr>
        <w:t>条第</w:t>
      </w:r>
      <w:r w:rsidRPr="008972C5">
        <w:rPr>
          <w:rFonts w:ascii="宋体" w:hAnsi="宋体" w:cs="宋体"/>
          <w:color w:val="000000"/>
          <w:kern w:val="0"/>
        </w:rPr>
        <w:t>1</w:t>
      </w:r>
      <w:r w:rsidRPr="008972C5">
        <w:rPr>
          <w:rFonts w:ascii="宋体" w:hAnsi="宋体" w:cs="宋体" w:hint="eastAsia"/>
          <w:color w:val="000000"/>
          <w:kern w:val="0"/>
        </w:rPr>
        <w:t>款；</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《缺陷汽车产品召回管理条例实施办法》（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26</w:t>
      </w:r>
      <w:r w:rsidRPr="008972C5">
        <w:rPr>
          <w:rFonts w:ascii="宋体" w:hAnsi="宋体" w:cs="宋体" w:hint="eastAsia"/>
          <w:color w:val="000000"/>
          <w:kern w:val="0"/>
        </w:rPr>
        <w:t>条。</w:t>
      </w:r>
    </w:p>
    <w:p w:rsidR="003078E3" w:rsidRPr="008972C5" w:rsidRDefault="003078E3" w:rsidP="009C0E89">
      <w:pPr>
        <w:widowControl/>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B44-7</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【责任主体】汽车产品生产企业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【责任名称】建立并实施召回产品缺陷消除制度。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生产者确认汽车产品存在缺陷的，应当立即停止生产、销售、进口缺陷汽车产品，并实施召回。</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对实施召回的缺陷汽车产品，生产者应当及时采取修正或者补充标识、修理、更换、退货等措施消除缺陷。</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生产者应当承担消除缺陷的费用和必要的运送缺陷汽车产品的费用。</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《缺陷汽车产品召回管理条例》（</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12</w:t>
      </w:r>
      <w:r w:rsidRPr="008972C5">
        <w:rPr>
          <w:rFonts w:ascii="宋体" w:hAnsi="宋体" w:cs="宋体" w:hint="eastAsia"/>
          <w:color w:val="000000"/>
          <w:kern w:val="0"/>
        </w:rPr>
        <w:t>条第</w:t>
      </w:r>
      <w:r w:rsidRPr="008972C5">
        <w:rPr>
          <w:rFonts w:ascii="宋体" w:hAnsi="宋体" w:cs="宋体"/>
          <w:color w:val="000000"/>
          <w:kern w:val="0"/>
        </w:rPr>
        <w:t>2</w:t>
      </w:r>
      <w:r w:rsidRPr="008972C5">
        <w:rPr>
          <w:rFonts w:ascii="宋体" w:hAnsi="宋体" w:cs="宋体" w:hint="eastAsia"/>
          <w:color w:val="000000"/>
          <w:kern w:val="0"/>
        </w:rPr>
        <w:t>款，第</w:t>
      </w:r>
      <w:r w:rsidRPr="008972C5">
        <w:rPr>
          <w:rFonts w:ascii="宋体" w:hAnsi="宋体" w:cs="宋体"/>
          <w:color w:val="000000"/>
          <w:kern w:val="0"/>
        </w:rPr>
        <w:t>19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《缺陷汽车产品召回管理条例实施办法》（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31</w:t>
      </w:r>
      <w:r w:rsidRPr="008972C5">
        <w:rPr>
          <w:rFonts w:ascii="宋体" w:hAnsi="宋体" w:cs="宋体" w:hint="eastAsia"/>
          <w:color w:val="000000"/>
          <w:kern w:val="0"/>
        </w:rPr>
        <w:t>条。</w:t>
      </w:r>
    </w:p>
    <w:p w:rsidR="003078E3" w:rsidRPr="008972C5" w:rsidRDefault="003078E3" w:rsidP="009C0E89">
      <w:pPr>
        <w:widowControl/>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B44-8</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【责任主体】汽车产品生产企业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【责任名称】建立并实施召回阶段性报告和总结制度。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生产者应当自召回实施之日起每</w:t>
      </w:r>
      <w:r w:rsidRPr="008972C5">
        <w:rPr>
          <w:rFonts w:ascii="宋体" w:hAnsi="宋体" w:cs="宋体"/>
          <w:color w:val="000000"/>
          <w:kern w:val="0"/>
        </w:rPr>
        <w:t>3</w:t>
      </w:r>
      <w:r w:rsidRPr="008972C5">
        <w:rPr>
          <w:rFonts w:ascii="宋体" w:hAnsi="宋体" w:cs="宋体" w:hint="eastAsia"/>
          <w:color w:val="000000"/>
          <w:kern w:val="0"/>
        </w:rPr>
        <w:t>个月向质检总局提交一次召回阶段性报告。质检总局有特殊要求的，生产者应当按要求提交。</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生产者应当在完成召回计划后</w:t>
      </w:r>
      <w:r w:rsidRPr="008972C5">
        <w:rPr>
          <w:rFonts w:ascii="宋体" w:hAnsi="宋体" w:cs="宋体"/>
          <w:color w:val="000000"/>
          <w:kern w:val="0"/>
        </w:rPr>
        <w:t>15</w:t>
      </w:r>
      <w:r w:rsidRPr="008972C5">
        <w:rPr>
          <w:rFonts w:ascii="宋体" w:hAnsi="宋体" w:cs="宋体" w:hint="eastAsia"/>
          <w:color w:val="000000"/>
          <w:kern w:val="0"/>
        </w:rPr>
        <w:t>个工作日内，向质检总局提交召回总结报告。</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《缺陷汽车产品召回管理条例》（</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20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《缺陷汽车产品召回管理条例实施办法》（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30</w:t>
      </w:r>
      <w:r w:rsidRPr="008972C5">
        <w:rPr>
          <w:rFonts w:ascii="宋体" w:hAnsi="宋体" w:cs="宋体" w:hint="eastAsia"/>
          <w:color w:val="000000"/>
          <w:kern w:val="0"/>
        </w:rPr>
        <w:t>条。</w:t>
      </w:r>
    </w:p>
    <w:p w:rsidR="003078E3" w:rsidRPr="008972C5" w:rsidRDefault="003078E3" w:rsidP="009C0E89">
      <w:pPr>
        <w:widowControl/>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B44-9</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【责任主体】汽车产品生产企业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【责任名称】汽车产品经营者协助召回和信息报告义务。</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销售、租赁、维修汽车产品的经营者（以下统称经营者）应当建立并保存其经营的汽车产品型号、规格、车辆识别代码、数量、流向、购买者信息、租赁、维修等信息。</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经营者应当向质检总局报告所获知的汽车产品可能存在缺陷的相关信息，并通报生产者。</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经营者获知汽车产品存在缺陷的，应当立即停止销售、租赁、使用缺陷汽车产品，并协助生产者实施召回。</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经营者应当配合缺陷调查，提供调查需要的有关资料。</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《缺陷汽车产品召回管理条例》（</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条第</w:t>
      </w:r>
      <w:r w:rsidRPr="008972C5">
        <w:rPr>
          <w:rFonts w:ascii="宋体" w:hAnsi="宋体" w:cs="宋体"/>
          <w:color w:val="000000"/>
          <w:kern w:val="0"/>
        </w:rPr>
        <w:t>2</w:t>
      </w:r>
      <w:r w:rsidRPr="008972C5">
        <w:rPr>
          <w:rFonts w:ascii="宋体" w:hAnsi="宋体" w:cs="宋体" w:hint="eastAsia"/>
          <w:color w:val="000000"/>
          <w:kern w:val="0"/>
        </w:rPr>
        <w:t>款、</w:t>
      </w:r>
      <w:r w:rsidRPr="008972C5">
        <w:rPr>
          <w:rFonts w:ascii="宋体" w:hAnsi="宋体" w:cs="宋体"/>
          <w:color w:val="000000"/>
          <w:kern w:val="0"/>
        </w:rPr>
        <w:t>17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《缺陷汽车产品召回管理条例实施办法》（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25</w:t>
      </w:r>
      <w:r w:rsidRPr="008972C5">
        <w:rPr>
          <w:rFonts w:ascii="宋体" w:hAnsi="宋体" w:cs="宋体" w:hint="eastAsia"/>
          <w:color w:val="000000"/>
          <w:kern w:val="0"/>
        </w:rPr>
        <w:t>、</w:t>
      </w:r>
      <w:r w:rsidRPr="008972C5">
        <w:rPr>
          <w:rFonts w:ascii="宋体" w:hAnsi="宋体" w:cs="宋体"/>
          <w:color w:val="000000"/>
          <w:kern w:val="0"/>
        </w:rPr>
        <w:t>33</w:t>
      </w:r>
      <w:r w:rsidRPr="008972C5">
        <w:rPr>
          <w:rFonts w:ascii="宋体" w:hAnsi="宋体" w:cs="宋体" w:hint="eastAsia"/>
          <w:color w:val="000000"/>
          <w:kern w:val="0"/>
        </w:rPr>
        <w:t>条。</w:t>
      </w:r>
    </w:p>
    <w:p w:rsidR="003078E3" w:rsidRPr="008972C5" w:rsidRDefault="003078E3" w:rsidP="009C0E89">
      <w:pPr>
        <w:widowControl/>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B44-10</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【责任主体】汽车产品生产企业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【责任名称】建立并实施家用汽车产品三包服务制度。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家用汽车产品包修期限不低于</w:t>
      </w:r>
      <w:r w:rsidRPr="008972C5">
        <w:rPr>
          <w:rFonts w:ascii="宋体" w:hAnsi="宋体" w:cs="宋体"/>
          <w:color w:val="000000"/>
          <w:kern w:val="0"/>
        </w:rPr>
        <w:t>3</w:t>
      </w:r>
      <w:r w:rsidRPr="008972C5">
        <w:rPr>
          <w:rFonts w:ascii="宋体" w:hAnsi="宋体" w:cs="宋体" w:hint="eastAsia"/>
          <w:color w:val="000000"/>
          <w:kern w:val="0"/>
        </w:rPr>
        <w:t>年或者行驶里程</w:t>
      </w:r>
      <w:r w:rsidRPr="008972C5">
        <w:rPr>
          <w:rFonts w:ascii="宋体" w:hAnsi="宋体" w:cs="宋体"/>
          <w:color w:val="000000"/>
          <w:kern w:val="0"/>
        </w:rPr>
        <w:t>60000</w:t>
      </w:r>
      <w:r w:rsidRPr="008972C5">
        <w:rPr>
          <w:rFonts w:ascii="宋体" w:hAnsi="宋体" w:cs="宋体" w:hint="eastAsia"/>
          <w:color w:val="000000"/>
          <w:kern w:val="0"/>
        </w:rPr>
        <w:t>公里，以先到者为准；家用汽车产品三包有效期限不低于</w:t>
      </w:r>
      <w:r w:rsidRPr="008972C5">
        <w:rPr>
          <w:rFonts w:ascii="宋体" w:hAnsi="宋体" w:cs="宋体"/>
          <w:color w:val="000000"/>
          <w:kern w:val="0"/>
        </w:rPr>
        <w:t>2</w:t>
      </w:r>
      <w:r w:rsidRPr="008972C5">
        <w:rPr>
          <w:rFonts w:ascii="宋体" w:hAnsi="宋体" w:cs="宋体" w:hint="eastAsia"/>
          <w:color w:val="000000"/>
          <w:kern w:val="0"/>
        </w:rPr>
        <w:t>年或者行驶里程</w:t>
      </w:r>
      <w:r w:rsidRPr="008972C5">
        <w:rPr>
          <w:rFonts w:ascii="宋体" w:hAnsi="宋体" w:cs="宋体"/>
          <w:color w:val="000000"/>
          <w:kern w:val="0"/>
        </w:rPr>
        <w:t>50000</w:t>
      </w:r>
      <w:r w:rsidRPr="008972C5">
        <w:rPr>
          <w:rFonts w:ascii="宋体" w:hAnsi="宋体" w:cs="宋体" w:hint="eastAsia"/>
          <w:color w:val="000000"/>
          <w:kern w:val="0"/>
        </w:rPr>
        <w:t>公里，以先到者为准。家用汽车产品包修期和三包有效期自销售者开具购车发票之日起计算。</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在家用汽车产品包修期内，家用汽车产品出现产品质量问题，消费者凭三包凭证由修理者免费修理（包括工时费和材料费）。</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家用汽车产品自销售者开具购车发票之日起</w:t>
      </w:r>
      <w:r w:rsidRPr="008972C5">
        <w:rPr>
          <w:rFonts w:ascii="宋体" w:hAnsi="宋体" w:cs="宋体"/>
          <w:color w:val="000000"/>
          <w:kern w:val="0"/>
        </w:rPr>
        <w:t>60</w:t>
      </w:r>
      <w:r w:rsidRPr="008972C5">
        <w:rPr>
          <w:rFonts w:ascii="宋体" w:hAnsi="宋体" w:cs="宋体" w:hint="eastAsia"/>
          <w:color w:val="000000"/>
          <w:kern w:val="0"/>
        </w:rPr>
        <w:t>日内或者行驶里程</w:t>
      </w:r>
      <w:r w:rsidRPr="008972C5">
        <w:rPr>
          <w:rFonts w:ascii="宋体" w:hAnsi="宋体" w:cs="宋体"/>
          <w:color w:val="000000"/>
          <w:kern w:val="0"/>
        </w:rPr>
        <w:t>3000</w:t>
      </w:r>
      <w:r w:rsidRPr="008972C5">
        <w:rPr>
          <w:rFonts w:ascii="宋体" w:hAnsi="宋体" w:cs="宋体" w:hint="eastAsia"/>
          <w:color w:val="000000"/>
          <w:kern w:val="0"/>
        </w:rPr>
        <w:t>公里之内（以先到者为准），发动机、变速器的主要零件出现产品质量问题的，消费者可以选择免费更换发动机、变速器。发动机、变速器的主要零件的种类范围由生产者明示在三包凭证上，其种类范围应当符合国家相关标准或规定，具体要求由国家质检总局另行规定。</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家用汽车产品的易损耗零部件在其质量保证期内出现产品质量问题的，消费者可以选择免费更换易损耗零部件。易损耗零部件的种类范围及其质量保证期由生产者明示在三包凭证上。生产者明示的易损耗零部件的种类范围应当符合国家相关标准或规定，具体要求由家质检总局另行规定。</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在家用汽车产品包修期内，因产品质量问题每次修理时间（包括等待修理备用件时间）超过</w:t>
      </w:r>
      <w:r w:rsidRPr="008972C5">
        <w:rPr>
          <w:rFonts w:ascii="宋体" w:hAnsi="宋体" w:cs="宋体"/>
          <w:color w:val="000000"/>
          <w:kern w:val="0"/>
        </w:rPr>
        <w:t>5</w:t>
      </w:r>
      <w:r w:rsidRPr="008972C5">
        <w:rPr>
          <w:rFonts w:ascii="宋体" w:hAnsi="宋体" w:cs="宋体" w:hint="eastAsia"/>
          <w:color w:val="000000"/>
          <w:kern w:val="0"/>
        </w:rPr>
        <w:t>日的，应当为消费者提供备用车，或者给予合理的交通费用补偿。</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修理时间自消费者与修理者确定修理之时起，至完成修理之时止。一次修理占用时间不足</w:t>
      </w:r>
      <w:r w:rsidRPr="008972C5">
        <w:rPr>
          <w:rFonts w:ascii="宋体" w:hAnsi="宋体" w:cs="宋体"/>
          <w:color w:val="000000"/>
          <w:kern w:val="0"/>
        </w:rPr>
        <w:t>24</w:t>
      </w:r>
      <w:r w:rsidRPr="008972C5">
        <w:rPr>
          <w:rFonts w:ascii="宋体" w:hAnsi="宋体" w:cs="宋体" w:hint="eastAsia"/>
          <w:color w:val="000000"/>
          <w:kern w:val="0"/>
        </w:rPr>
        <w:t>小时的，以</w:t>
      </w:r>
      <w:r w:rsidRPr="008972C5">
        <w:rPr>
          <w:rFonts w:ascii="宋体" w:hAnsi="宋体" w:cs="宋体"/>
          <w:color w:val="000000"/>
          <w:kern w:val="0"/>
        </w:rPr>
        <w:t>1</w:t>
      </w:r>
      <w:r w:rsidRPr="008972C5">
        <w:rPr>
          <w:rFonts w:ascii="宋体" w:hAnsi="宋体" w:cs="宋体" w:hint="eastAsia"/>
          <w:color w:val="000000"/>
          <w:kern w:val="0"/>
        </w:rPr>
        <w:t>日计。</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在家用汽车产品三包有效期内，符合本规定更换、退货条件的，消费者凭三包凭证、购车发票等由销售者更换、退货。</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家用汽车产品自销售者开具购车发票之日起</w:t>
      </w:r>
      <w:r w:rsidRPr="008972C5">
        <w:rPr>
          <w:rFonts w:ascii="宋体" w:hAnsi="宋体" w:cs="宋体"/>
          <w:color w:val="000000"/>
          <w:kern w:val="0"/>
        </w:rPr>
        <w:t>60</w:t>
      </w:r>
      <w:r w:rsidRPr="008972C5">
        <w:rPr>
          <w:rFonts w:ascii="宋体" w:hAnsi="宋体" w:cs="宋体" w:hint="eastAsia"/>
          <w:color w:val="000000"/>
          <w:kern w:val="0"/>
        </w:rPr>
        <w:t>日内或者行驶里程</w:t>
      </w:r>
      <w:r w:rsidRPr="008972C5">
        <w:rPr>
          <w:rFonts w:ascii="宋体" w:hAnsi="宋体" w:cs="宋体"/>
          <w:color w:val="000000"/>
          <w:kern w:val="0"/>
        </w:rPr>
        <w:t>3000</w:t>
      </w:r>
      <w:r w:rsidRPr="008972C5">
        <w:rPr>
          <w:rFonts w:ascii="宋体" w:hAnsi="宋体" w:cs="宋体" w:hint="eastAsia"/>
          <w:color w:val="000000"/>
          <w:kern w:val="0"/>
        </w:rPr>
        <w:t>公里之内（以先到者为准），家用汽车产品出现转向系统失效、制动系统失效、车身开裂或燃油泄漏，消费者选择更换家用汽车产品或退货的，销售者应当负责免费更换或退货。</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在家用汽车产品三包有效期内，发生下列情况之一，消费者选择更换或退货的，销售者应当负责更换或退货：</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）因严重安全性能故障累计进行了</w:t>
      </w:r>
      <w:r w:rsidRPr="008972C5">
        <w:rPr>
          <w:rFonts w:ascii="宋体" w:hAnsi="宋体" w:cs="宋体"/>
          <w:color w:val="000000"/>
          <w:kern w:val="0"/>
        </w:rPr>
        <w:t>2</w:t>
      </w:r>
      <w:r w:rsidRPr="008972C5">
        <w:rPr>
          <w:rFonts w:ascii="宋体" w:hAnsi="宋体" w:cs="宋体" w:hint="eastAsia"/>
          <w:color w:val="000000"/>
          <w:kern w:val="0"/>
        </w:rPr>
        <w:t>次修理，严重安全性能故障仍未排除或者又出现新的严重安全性能故障的；</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）发动机、变速器累计更换</w:t>
      </w:r>
      <w:r w:rsidRPr="008972C5">
        <w:rPr>
          <w:rFonts w:ascii="宋体" w:hAnsi="宋体" w:cs="宋体"/>
          <w:color w:val="000000"/>
          <w:kern w:val="0"/>
        </w:rPr>
        <w:t>2</w:t>
      </w:r>
      <w:r w:rsidRPr="008972C5">
        <w:rPr>
          <w:rFonts w:ascii="宋体" w:hAnsi="宋体" w:cs="宋体" w:hint="eastAsia"/>
          <w:color w:val="000000"/>
          <w:kern w:val="0"/>
        </w:rPr>
        <w:t>次后，或者发动机、变速器的同一主要零件因其质量问题，累计更换</w:t>
      </w:r>
      <w:r w:rsidRPr="008972C5">
        <w:rPr>
          <w:rFonts w:ascii="宋体" w:hAnsi="宋体" w:cs="宋体"/>
          <w:color w:val="000000"/>
          <w:kern w:val="0"/>
        </w:rPr>
        <w:t>2</w:t>
      </w:r>
      <w:r w:rsidRPr="008972C5">
        <w:rPr>
          <w:rFonts w:ascii="宋体" w:hAnsi="宋体" w:cs="宋体" w:hint="eastAsia"/>
          <w:color w:val="000000"/>
          <w:kern w:val="0"/>
        </w:rPr>
        <w:t>次后，仍不能正常使用的，发动机、变速器与其主要零件更换次数不重复计算；</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）转向系统、制动系统、悬架系统、前</w:t>
      </w:r>
      <w:r w:rsidRPr="008972C5">
        <w:rPr>
          <w:rFonts w:ascii="宋体" w:hAnsi="宋体" w:cs="宋体"/>
          <w:color w:val="000000"/>
          <w:kern w:val="0"/>
        </w:rPr>
        <w:t>/</w:t>
      </w:r>
      <w:r w:rsidRPr="008972C5">
        <w:rPr>
          <w:rFonts w:ascii="宋体" w:hAnsi="宋体" w:cs="宋体" w:hint="eastAsia"/>
          <w:color w:val="000000"/>
          <w:kern w:val="0"/>
        </w:rPr>
        <w:t>后桥、车身的同一主要零件因其质量问题，累计更换</w:t>
      </w:r>
      <w:r w:rsidRPr="008972C5">
        <w:rPr>
          <w:rFonts w:ascii="宋体" w:hAnsi="宋体" w:cs="宋体"/>
          <w:color w:val="000000"/>
          <w:kern w:val="0"/>
        </w:rPr>
        <w:t>2</w:t>
      </w:r>
      <w:r w:rsidRPr="008972C5">
        <w:rPr>
          <w:rFonts w:ascii="宋体" w:hAnsi="宋体" w:cs="宋体" w:hint="eastAsia"/>
          <w:color w:val="000000"/>
          <w:kern w:val="0"/>
        </w:rPr>
        <w:t>次后，仍不能正常使用的；转向系统、制动系统、悬架系</w:t>
      </w:r>
      <w:r w:rsidRPr="008972C5">
        <w:rPr>
          <w:rFonts w:ascii="宋体" w:hAnsi="宋体" w:cs="宋体"/>
          <w:color w:val="000000"/>
          <w:kern w:val="0"/>
        </w:rPr>
        <w:t xml:space="preserve"> </w:t>
      </w:r>
      <w:r w:rsidRPr="008972C5">
        <w:rPr>
          <w:rFonts w:ascii="宋体" w:hAnsi="宋体" w:cs="宋体" w:hint="eastAsia"/>
          <w:color w:val="000000"/>
          <w:kern w:val="0"/>
        </w:rPr>
        <w:t>统、前</w:t>
      </w:r>
      <w:r w:rsidRPr="008972C5">
        <w:rPr>
          <w:rFonts w:ascii="宋体" w:hAnsi="宋体" w:cs="宋体"/>
          <w:color w:val="000000"/>
          <w:kern w:val="0"/>
        </w:rPr>
        <w:t>/</w:t>
      </w:r>
      <w:r w:rsidRPr="008972C5">
        <w:rPr>
          <w:rFonts w:ascii="宋体" w:hAnsi="宋体" w:cs="宋体" w:hint="eastAsia"/>
          <w:color w:val="000000"/>
          <w:kern w:val="0"/>
        </w:rPr>
        <w:t>后桥、车身的主要零件由生产者明示在三包凭证上，其种类范围应当符合国家相关标准或规定，具体要求由国家质检总局另行规定。</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在家用汽车产品三包有效期内，因产品质量问题修理时间累计超过</w:t>
      </w:r>
      <w:r w:rsidRPr="008972C5">
        <w:rPr>
          <w:rFonts w:ascii="宋体" w:hAnsi="宋体" w:cs="宋体"/>
          <w:color w:val="000000"/>
          <w:kern w:val="0"/>
        </w:rPr>
        <w:t>35</w:t>
      </w:r>
      <w:r w:rsidRPr="008972C5">
        <w:rPr>
          <w:rFonts w:ascii="宋体" w:hAnsi="宋体" w:cs="宋体" w:hint="eastAsia"/>
          <w:color w:val="000000"/>
          <w:kern w:val="0"/>
        </w:rPr>
        <w:t>日的，或者因同一产品质量问题累计修理超过</w:t>
      </w:r>
      <w:r w:rsidRPr="008972C5">
        <w:rPr>
          <w:rFonts w:ascii="宋体" w:hAnsi="宋体" w:cs="宋体"/>
          <w:color w:val="000000"/>
          <w:kern w:val="0"/>
        </w:rPr>
        <w:t>5</w:t>
      </w:r>
      <w:r w:rsidRPr="008972C5">
        <w:rPr>
          <w:rFonts w:ascii="宋体" w:hAnsi="宋体" w:cs="宋体" w:hint="eastAsia"/>
          <w:color w:val="000000"/>
          <w:kern w:val="0"/>
        </w:rPr>
        <w:t>次的，消费者可以凭三包凭证、购车发票，由销售者负责更换。</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下列情形所占用的时间不计入前款规定的修理时间：</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）需要根据车辆识别代号（</w:t>
      </w:r>
      <w:r w:rsidRPr="008972C5">
        <w:rPr>
          <w:rFonts w:ascii="宋体" w:hAnsi="宋体" w:cs="宋体"/>
          <w:color w:val="000000"/>
          <w:kern w:val="0"/>
        </w:rPr>
        <w:t>VIN</w:t>
      </w:r>
      <w:r w:rsidRPr="008972C5">
        <w:rPr>
          <w:rFonts w:ascii="宋体" w:hAnsi="宋体" w:cs="宋体" w:hint="eastAsia"/>
          <w:color w:val="000000"/>
          <w:kern w:val="0"/>
        </w:rPr>
        <w:t>）等定制的防盗系统、全车线束等特殊零部件的运输时间；特殊零部件的种类范围由生产者明示在三包凭证上；</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）外出救援路途所占用的时间。</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在家用汽车产品三包有效期内，符合更换条件的，销售者应当及时向消费者更换新的合格的同品牌同型号家用汽车产品；无同品牌同型号家用汽车产品更换的，销售者应当及时向消费者更换不低于原车配置的家用汽车产品。</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在家用汽车产品三包有效期内，符合更换条件，销售者无同品牌同型号家用汽车产品，也无不低于原车配置的家用汽车产品向消费者更换的，消费者可以选择退货，销售者应当负责为消费者退货。</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在家用汽车产品三包有效期内，符合更换条件的，销售者应当自消费者要求换货之日起</w:t>
      </w:r>
      <w:r w:rsidRPr="008972C5">
        <w:rPr>
          <w:rFonts w:ascii="宋体" w:hAnsi="宋体" w:cs="宋体"/>
          <w:color w:val="000000"/>
          <w:kern w:val="0"/>
        </w:rPr>
        <w:t>15</w:t>
      </w:r>
      <w:r w:rsidRPr="008972C5">
        <w:rPr>
          <w:rFonts w:ascii="宋体" w:hAnsi="宋体" w:cs="宋体" w:hint="eastAsia"/>
          <w:color w:val="000000"/>
          <w:kern w:val="0"/>
        </w:rPr>
        <w:t>个工作日内向消费者出具更换家用汽车产品证明。在家用汽车产品三包有效期内，符合退货条件的，销售者应当自消费者要求退货之日起</w:t>
      </w:r>
      <w:r w:rsidRPr="008972C5">
        <w:rPr>
          <w:rFonts w:ascii="宋体" w:hAnsi="宋体" w:cs="宋体"/>
          <w:color w:val="000000"/>
          <w:kern w:val="0"/>
        </w:rPr>
        <w:t>15</w:t>
      </w:r>
      <w:r w:rsidRPr="008972C5">
        <w:rPr>
          <w:rFonts w:ascii="宋体" w:hAnsi="宋体" w:cs="宋体" w:hint="eastAsia"/>
          <w:color w:val="000000"/>
          <w:kern w:val="0"/>
        </w:rPr>
        <w:t>个工作日内向消费者出具退车证明，并负责为消费者按发票价格一次性退清货款。家用汽车产品更换或退货的应当按照有关法律法规规定办理车辆登记等相关手续。</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按照本规定更换或者退货的，消费者应当支付因使用家用汽车产品所产生的合理使用补偿，销售者依照本规定应当免费更换、退货的除外。</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合理使用补偿费用的计算公式为：</w:t>
      </w:r>
      <w:r w:rsidRPr="008972C5">
        <w:rPr>
          <w:rFonts w:ascii="宋体" w:hAnsi="宋体" w:cs="宋体"/>
          <w:color w:val="000000"/>
          <w:kern w:val="0"/>
        </w:rPr>
        <w:t>[</w:t>
      </w:r>
      <w:r w:rsidRPr="008972C5">
        <w:rPr>
          <w:rFonts w:ascii="宋体" w:hAnsi="宋体" w:cs="宋体" w:hint="eastAsia"/>
          <w:color w:val="000000"/>
          <w:kern w:val="0"/>
        </w:rPr>
        <w:t>（车价款（元）×行驶里程（</w:t>
      </w:r>
      <w:r w:rsidRPr="008972C5">
        <w:rPr>
          <w:rFonts w:ascii="宋体" w:hAnsi="宋体" w:cs="宋体"/>
          <w:color w:val="000000"/>
          <w:kern w:val="0"/>
        </w:rPr>
        <w:t>km</w:t>
      </w:r>
      <w:r w:rsidRPr="008972C5">
        <w:rPr>
          <w:rFonts w:ascii="宋体" w:hAnsi="宋体" w:cs="宋体" w:hint="eastAsia"/>
          <w:color w:val="000000"/>
          <w:kern w:val="0"/>
        </w:rPr>
        <w:t>）</w:t>
      </w:r>
      <w:r w:rsidRPr="008972C5">
        <w:rPr>
          <w:rFonts w:ascii="宋体" w:hAnsi="宋体" w:cs="宋体"/>
          <w:color w:val="000000"/>
          <w:kern w:val="0"/>
        </w:rPr>
        <w:t>/</w:t>
      </w:r>
      <w:r w:rsidRPr="008972C5">
        <w:rPr>
          <w:rFonts w:ascii="宋体" w:hAnsi="宋体" w:cs="宋体"/>
          <w:color w:val="000000"/>
          <w:kern w:val="0"/>
        </w:rPr>
        <w:br/>
        <w:t>1000]</w:t>
      </w:r>
      <w:r w:rsidRPr="008972C5">
        <w:rPr>
          <w:rFonts w:ascii="宋体" w:hAnsi="宋体" w:cs="宋体" w:hint="eastAsia"/>
          <w:color w:val="000000"/>
          <w:kern w:val="0"/>
        </w:rPr>
        <w:t>×</w:t>
      </w:r>
      <w:r w:rsidRPr="008972C5">
        <w:rPr>
          <w:rFonts w:ascii="宋体" w:hAnsi="宋体" w:cs="宋体"/>
          <w:color w:val="000000"/>
          <w:kern w:val="0"/>
        </w:rPr>
        <w:t>n</w:t>
      </w:r>
      <w:r w:rsidRPr="008972C5">
        <w:rPr>
          <w:rFonts w:ascii="宋体" w:hAnsi="宋体" w:cs="宋体" w:hint="eastAsia"/>
          <w:color w:val="000000"/>
          <w:kern w:val="0"/>
        </w:rPr>
        <w:t>。使用补偿系数</w:t>
      </w:r>
      <w:r w:rsidRPr="008972C5">
        <w:rPr>
          <w:rFonts w:ascii="宋体" w:hAnsi="宋体" w:cs="宋体"/>
          <w:color w:val="000000"/>
          <w:kern w:val="0"/>
        </w:rPr>
        <w:t>n</w:t>
      </w:r>
      <w:r w:rsidRPr="008972C5">
        <w:rPr>
          <w:rFonts w:ascii="宋体" w:hAnsi="宋体" w:cs="宋体" w:hint="eastAsia"/>
          <w:color w:val="000000"/>
          <w:kern w:val="0"/>
        </w:rPr>
        <w:t>由生产者根据家用汽车产品使用时间、使用状况等因素在</w:t>
      </w:r>
      <w:r w:rsidRPr="008972C5">
        <w:rPr>
          <w:rFonts w:ascii="宋体" w:hAnsi="宋体" w:cs="宋体"/>
          <w:color w:val="000000"/>
          <w:kern w:val="0"/>
        </w:rPr>
        <w:t>0.5</w:t>
      </w:r>
      <w:r w:rsidRPr="008972C5">
        <w:rPr>
          <w:rFonts w:ascii="宋体" w:hAnsi="宋体" w:cs="宋体" w:hint="eastAsia"/>
          <w:color w:val="000000"/>
          <w:kern w:val="0"/>
        </w:rPr>
        <w:t>％至</w:t>
      </w:r>
      <w:r w:rsidRPr="008972C5">
        <w:rPr>
          <w:rFonts w:ascii="宋体" w:hAnsi="宋体" w:cs="宋体"/>
          <w:color w:val="000000"/>
          <w:kern w:val="0"/>
        </w:rPr>
        <w:t>0.8</w:t>
      </w:r>
      <w:r w:rsidRPr="008972C5">
        <w:rPr>
          <w:rFonts w:ascii="宋体" w:hAnsi="宋体" w:cs="宋体" w:hint="eastAsia"/>
          <w:color w:val="000000"/>
          <w:kern w:val="0"/>
        </w:rPr>
        <w:t>％之间确定，并在三包凭证中明示。</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家用汽车产品更换或者退货的，发生的税费按照国家有关规定执行。</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在家用汽车产品三包有效期内，消费者书面要求更换、退货的，销售者应当自收到消费者书面要求更换、退货之日起</w:t>
      </w:r>
      <w:r w:rsidRPr="008972C5">
        <w:rPr>
          <w:rFonts w:ascii="宋体" w:hAnsi="宋体" w:cs="宋体"/>
          <w:color w:val="000000"/>
          <w:kern w:val="0"/>
        </w:rPr>
        <w:t>10</w:t>
      </w:r>
      <w:r w:rsidRPr="008972C5">
        <w:rPr>
          <w:rFonts w:ascii="宋体" w:hAnsi="宋体" w:cs="宋体" w:hint="eastAsia"/>
          <w:color w:val="000000"/>
          <w:kern w:val="0"/>
        </w:rPr>
        <w:t>个工作日内，作出书面答复。逾期未答复或者未按本规定负责更换、退货的，视为故意拖延或者无正当理由拒绝。</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消费者遗失家用汽车产品三包凭证的，销售者、生产者应当在接到消费者申请后</w:t>
      </w:r>
      <w:r w:rsidRPr="008972C5">
        <w:rPr>
          <w:rFonts w:ascii="宋体" w:hAnsi="宋体" w:cs="宋体"/>
          <w:color w:val="000000"/>
          <w:kern w:val="0"/>
        </w:rPr>
        <w:t>10</w:t>
      </w:r>
      <w:r w:rsidRPr="008972C5">
        <w:rPr>
          <w:rFonts w:ascii="宋体" w:hAnsi="宋体" w:cs="宋体" w:hint="eastAsia"/>
          <w:color w:val="000000"/>
          <w:kern w:val="0"/>
        </w:rPr>
        <w:t>个工作日内予以补办。消费者向销售者、生产者申请补办三包凭证后，可以依照本规定继续享有相应权利。</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按照本规定更换家用汽车产品后，销售者、生产者应当向消费者提供新的三包凭证，家用汽车产品包修期和三包有效期自更换之日起重新计算。</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在家用汽车产品包修期和三包有效期内发生家用汽车产品所有权转移的，三包凭证应当随车转移，三包责任不因汽车所有权转移而改变。</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12.</w:t>
      </w:r>
      <w:r w:rsidRPr="008972C5">
        <w:rPr>
          <w:rFonts w:ascii="宋体" w:hAnsi="宋体" w:cs="宋体" w:hint="eastAsia"/>
          <w:color w:val="000000"/>
          <w:kern w:val="0"/>
        </w:rPr>
        <w:t>经营者破产、合并、分立、变更的，其三包责任按照有关法律法规规定执行。</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《家用汽车产品修理、更换、退货责任规定》（</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17-31</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ind w:firstLine="393"/>
        <w:jc w:val="center"/>
        <w:rPr>
          <w:rFonts w:ascii="宋体" w:cs="宋体"/>
          <w:color w:val="000000"/>
          <w:kern w:val="0"/>
          <w:sz w:val="26"/>
          <w:szCs w:val="26"/>
        </w:rPr>
      </w:pPr>
      <w:r w:rsidRPr="008972C5">
        <w:rPr>
          <w:rFonts w:ascii="宋体" w:hAnsi="宋体" w:cs="宋体" w:hint="eastAsia"/>
          <w:color w:val="000000"/>
          <w:kern w:val="0"/>
          <w:sz w:val="26"/>
          <w:szCs w:val="26"/>
        </w:rPr>
        <w:t>第四十五节　家用汽车产品生产者、销售者和修理者</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adjustRightInd w:val="0"/>
        <w:snapToGrid w:val="0"/>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建立并实施家用汽车产品出厂检验和信息备案管理制度。</w:t>
      </w:r>
    </w:p>
    <w:p w:rsidR="003078E3" w:rsidRPr="008972C5" w:rsidRDefault="003078E3" w:rsidP="009C0E89">
      <w:pPr>
        <w:widowControl/>
        <w:adjustRightInd w:val="0"/>
        <w:snapToGrid w:val="0"/>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建立并实施家用汽车产品进货检查验收制度。</w:t>
      </w:r>
    </w:p>
    <w:p w:rsidR="003078E3" w:rsidRPr="008972C5" w:rsidRDefault="003078E3" w:rsidP="009C0E89">
      <w:pPr>
        <w:widowControl/>
        <w:adjustRightInd w:val="0"/>
        <w:snapToGrid w:val="0"/>
        <w:rPr>
          <w:rFonts w:ascii="宋体" w:cs="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建立并实施家用汽车产品修理记录存档和零部件管理制度。</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B45-1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【责任主体】家用汽车产品生产者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【责任名称】建立并实施家用汽车产品出厂检验和信息备案管理制度。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生产者应当严格执行出厂检验制度；未经检验合格的家用汽车产品，不得出厂销售。</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生产者应当向国家质检总局备案生产者基本信息、车型信息、约定的销售和修理网点资料、产品使用说明书、三包凭证、维修保养手册、三包责任争议处理和退换车信息等家用汽车产品三包有关信息，并在信息发生变化时及时更新备案。</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家用汽车产品应当具有中文的产品合格证或相关证明以及产品使用说明书、三包凭证、维修保养手册等随车文件。</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产品使用说明书应当符合消费品使用说明等国家标准规定的要求。家用汽车产品所具有的使用性能、安全性能在相关标准中没有规定的，其性能指标、工作条件、工作环境等要求应当在产品使用说明书中明示。</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三包凭证应当包括以下内容：产品品牌、型号、车辆类型规格、车辆识别代号（</w:t>
      </w:r>
      <w:r w:rsidRPr="008972C5">
        <w:rPr>
          <w:rFonts w:ascii="宋体" w:hAnsi="宋体" w:cs="宋体"/>
          <w:color w:val="000000"/>
          <w:kern w:val="0"/>
        </w:rPr>
        <w:t>VIN</w:t>
      </w:r>
      <w:r w:rsidRPr="008972C5">
        <w:rPr>
          <w:rFonts w:ascii="宋体" w:hAnsi="宋体" w:cs="宋体" w:hint="eastAsia"/>
          <w:color w:val="000000"/>
          <w:kern w:val="0"/>
        </w:rPr>
        <w:t>）、生产日期；生产者名称、地址、邮政编码、客服电话；销售者名称、地址、邮政编码、电话等销售网点资料、销售日期；修理者名称、地址、邮政编码、电话等修理网点资料或者相关查询方式；家用汽车产品三包条款、包修期和三包有效期以及按照规定要求应当明示的其他内容。</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维修保养手册应当格式规范、内容实用。</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随车提供工具、备件等物品的，应附有随车物品清单。</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《家用汽车产品修理、更换、退货责任规定》（</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2</w:t>
      </w:r>
      <w:r w:rsidRPr="008972C5">
        <w:rPr>
          <w:rFonts w:ascii="宋体" w:hAnsi="宋体" w:cs="宋体" w:hint="eastAsia"/>
          <w:color w:val="000000"/>
          <w:kern w:val="0"/>
        </w:rPr>
        <w:t>章。</w:t>
      </w:r>
    </w:p>
    <w:p w:rsidR="003078E3" w:rsidRPr="008972C5" w:rsidRDefault="003078E3" w:rsidP="003D6250">
      <w:pPr>
        <w:widowControl/>
        <w:ind w:firstLineChars="200" w:firstLine="420"/>
        <w:rPr>
          <w:rFonts w:ascii="宋体" w:cs="宋体"/>
          <w:color w:val="000000"/>
          <w:kern w:val="0"/>
        </w:rPr>
      </w:pPr>
    </w:p>
    <w:p w:rsidR="003078E3" w:rsidRPr="008972C5" w:rsidRDefault="003078E3" w:rsidP="009C0E89">
      <w:pPr>
        <w:widowControl/>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B45-2</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【责任主体】家用汽车产品销售者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【责任名称】建立并实施家用汽车产品进货检查验收制度。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销售者应当建立并执行进货检查验收制度，验明家用汽车产品合格证等相关证明和其他标识。</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销售者销售家用汽车产品，应当符合下列要求：</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）向消费者交付合格的家用汽车产品以及发票；</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）按照随车物品清单等随车文件向消费者交付随车工具、备件等物品；</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）当面查验家用汽车产品的外观、内饰等现场可查验的质量状况；</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）明示并交付产品使用说明书、三包凭证、维修保养手册等随车文件；</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）明示家用汽车产品三包条款、包修期和三包有效期；</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）明示由生产者约定的修理者名称、地址和联系电话等修理网点资料，但不得限制消费者在上述修理网点中自主选择修理者；</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）在三包凭证上填写有关销售信息；</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）提醒消费者阅读安全注意事项、按产品使用说明书的要求进行使用和维护保养。</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对于进口家用汽车产品，销售者还应当明示并交付海关出具的货物进口证明和出入境检验检疫机构出具的进口机动车辆检验证明等资料。</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rPr>
          <w:rFonts w:ascii="宋体" w:cs="宋体"/>
          <w:color w:val="000000"/>
          <w:kern w:val="0"/>
        </w:rPr>
      </w:pPr>
      <w:r w:rsidRPr="008972C5">
        <w:rPr>
          <w:rFonts w:ascii="宋体" w:hAnsi="宋体" w:cs="宋体" w:hint="eastAsia"/>
          <w:color w:val="000000"/>
          <w:kern w:val="0"/>
        </w:rPr>
        <w:t>《家用汽车产品修理、更换、退货责任规定》（</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3</w:t>
      </w:r>
      <w:r w:rsidRPr="008972C5">
        <w:rPr>
          <w:rFonts w:ascii="宋体" w:hAnsi="宋体" w:cs="宋体" w:hint="eastAsia"/>
          <w:color w:val="000000"/>
          <w:kern w:val="0"/>
        </w:rPr>
        <w:t>章。</w:t>
      </w:r>
    </w:p>
    <w:p w:rsidR="003078E3" w:rsidRPr="008972C5" w:rsidRDefault="003078E3" w:rsidP="009C0E89">
      <w:pPr>
        <w:widowControl/>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B45-3</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【责任主体】家用汽车产品修理者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【责任名称】建立并实施家用汽车产品修理记录存档和零部件管理制度。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修理者应当建立并执行修理记录存档制度。书面修理记录应当一式两份，一份存档，一份提供给消费者。</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修理记录内容应当包括送修时间、行驶里程、送修问题、检查结果、修理项目、更换的零部件名称和编号、材料费、工时和工时费、拖运费、提供备用车的信息或者交通费用补偿金额、交车时间、修理者和消费者签名或盖章等。</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修理记录应当便于消费者查阅或复制。</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修理者应当保持修理所需要的零部件的合理储备，确保修理工作的正常进行，避免因缺少零部件而延误修理时间。</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用于家用汽车产品修理的零部件应当是生产者提供或者认可的合格零部件，且其质量不低于家用汽车产品生产装配线上的产品。</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在家用汽车产品包修期和三包有效期内，家用汽车产品出现产品质量问题或严重安全性能故障而不能安全行驶或者无法行驶的，应当提供电话咨询修理服务；电话咨询服务无法解决的，应当开展现场修理服务，并承担合理的车辆拖运费。</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《家用汽车产品修理、更换、退货责任规定》（</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章。</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ind w:firstLine="393"/>
        <w:jc w:val="center"/>
        <w:rPr>
          <w:rFonts w:ascii="宋体" w:cs="宋体"/>
          <w:color w:val="000000"/>
          <w:kern w:val="0"/>
          <w:sz w:val="26"/>
          <w:szCs w:val="26"/>
        </w:rPr>
      </w:pPr>
      <w:r w:rsidRPr="008972C5">
        <w:rPr>
          <w:rFonts w:ascii="宋体" w:hAnsi="宋体" w:cs="宋体" w:hint="eastAsia"/>
          <w:color w:val="000000"/>
          <w:kern w:val="0"/>
          <w:sz w:val="26"/>
          <w:szCs w:val="26"/>
        </w:rPr>
        <w:t>第四十六节　防伪技术产品生产企业</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adjustRightInd w:val="0"/>
        <w:snapToGrid w:val="0"/>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已取得防伪技术产品生产许可证，并持续满足许可条件。</w:t>
      </w:r>
    </w:p>
    <w:p w:rsidR="003078E3" w:rsidRPr="008972C5" w:rsidRDefault="003078E3" w:rsidP="009C0E89">
      <w:pPr>
        <w:widowControl/>
        <w:adjustRightInd w:val="0"/>
        <w:snapToGrid w:val="0"/>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建立并实施对委托生产防伪技术产品企业的证明材料查验制度。</w:t>
      </w:r>
    </w:p>
    <w:p w:rsidR="003078E3" w:rsidRPr="008972C5" w:rsidRDefault="003078E3" w:rsidP="009C0E89">
      <w:pPr>
        <w:widowControl/>
        <w:adjustRightInd w:val="0"/>
        <w:snapToGrid w:val="0"/>
        <w:rPr>
          <w:rFonts w:ascii="宋体" w:cs="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建立并实施防伪技术产品的质量保证以及保密制度。</w:t>
      </w:r>
    </w:p>
    <w:p w:rsidR="003078E3" w:rsidRPr="008972C5" w:rsidRDefault="003078E3" w:rsidP="009C0E89">
      <w:pPr>
        <w:widowControl/>
        <w:adjustRightInd w:val="0"/>
        <w:snapToGrid w:val="0"/>
        <w:rPr>
          <w:rFonts w:ascii="宋体" w:cs="宋体"/>
          <w:color w:val="000000"/>
          <w:kern w:val="0"/>
          <w:sz w:val="22"/>
          <w:szCs w:val="22"/>
        </w:rPr>
      </w:pPr>
      <w:r w:rsidRPr="008972C5">
        <w:rPr>
          <w:rFonts w:ascii="宋体" w:hAnsi="宋体" w:cs="宋体"/>
          <w:color w:val="000000"/>
          <w:kern w:val="0"/>
          <w:sz w:val="22"/>
          <w:szCs w:val="22"/>
        </w:rPr>
        <w:t xml:space="preserve">4 </w:t>
      </w:r>
      <w:r w:rsidRPr="008972C5">
        <w:rPr>
          <w:rFonts w:ascii="宋体" w:hAnsi="宋体" w:cs="宋体" w:hint="eastAsia"/>
          <w:color w:val="000000"/>
          <w:kern w:val="0"/>
          <w:sz w:val="22"/>
          <w:szCs w:val="22"/>
        </w:rPr>
        <w:t>防伪产品使用者应当遵守的规定。</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B46-1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【责任主体】防伪技术产品生产企业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【责任名称】已取得防伪技术产品生产许可证，并持续满足许可条件。</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生产防伪技术产品及防伪鉴别装置的企业已取得国家质检总局颁发的防伪技术产品生产许可证。</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申请防伪技术产品生产许可证的企业应当具备以下条件：</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）符合有关法律、法规规定的企业设立条件；</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）企业经营管理范围应当覆盖申请取证产品；</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）产品符合相关的国家标准或者行业标准、企业标准；</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）有与所生产防伪技术产品相适应的厂房、设备、生产工艺和检测手段；</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）具有与所生产防伪技术产品相适应的技术力量和管理人员；</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）有完整的、行之有效的质量保证体系；</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）有健全、有效的安全保密制度和保密措施。</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确保防伪技术产品生产许可证的申请材料完整、有效：</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）防伪技术产品生产许可申请书；</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）企业营业执照及组织机构代码证书（副本）；</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）《防伪技术评审证书》；</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）防伪技术或者防伪鉴别技术权属证明；</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）符合法定要求的产品标准；</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）法定检验机构出具的有效产品检验报告或者鉴定证明；</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）其他需要出具的材料。</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《产品防伪监督管理办法》（</w:t>
      </w:r>
      <w:r w:rsidRPr="008972C5">
        <w:rPr>
          <w:rFonts w:ascii="宋体" w:hAnsi="宋体" w:cs="宋体"/>
          <w:color w:val="000000"/>
          <w:kern w:val="0"/>
        </w:rPr>
        <w:t>2002</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条。</w:t>
      </w:r>
    </w:p>
    <w:p w:rsidR="003078E3" w:rsidRPr="008972C5" w:rsidRDefault="003078E3" w:rsidP="009C0E89">
      <w:pPr>
        <w:widowControl/>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B46-2</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【责任主体】防伪技术产品生产企业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【责任名称】建立并实施对委托生产防伪技术产品企业的证明材料查验制度。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防伪技术产品生产企业在承接防伪技术产品生产任务时，必须查验委托方提供的有关证明材料，包括：</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）企业营业执照副本或者有关身份证明材料；</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）使用防伪技术产品的产品名称、型号以及国家质检总局认定的质量检验机构对该产品的检验合格报告；</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）印制带有防伪标识的商标、质量标志的，应当出具商标持有证明与质量标志认定证明；</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）境外组织或个人委托生产时，还应当出示其所属国或者地区的合法身份证明和营业证明。</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《产品防伪监督管理办法》（</w:t>
      </w:r>
      <w:r w:rsidRPr="008972C5">
        <w:rPr>
          <w:rFonts w:ascii="宋体" w:hAnsi="宋体" w:cs="宋体"/>
          <w:color w:val="000000"/>
          <w:kern w:val="0"/>
        </w:rPr>
        <w:t>2002</w:t>
      </w:r>
      <w:r w:rsidRPr="008972C5">
        <w:rPr>
          <w:rFonts w:ascii="宋体" w:hAnsi="宋体" w:cs="宋体" w:hint="eastAsia"/>
          <w:color w:val="000000"/>
          <w:kern w:val="0"/>
        </w:rPr>
        <w:t>年）第</w:t>
      </w:r>
      <w:r w:rsidRPr="008972C5">
        <w:rPr>
          <w:rFonts w:ascii="宋体" w:hAnsi="宋体" w:cs="宋体"/>
          <w:color w:val="000000"/>
          <w:kern w:val="0"/>
        </w:rPr>
        <w:t>14</w:t>
      </w:r>
      <w:r w:rsidRPr="008972C5">
        <w:rPr>
          <w:rFonts w:ascii="宋体" w:hAnsi="宋体" w:cs="宋体" w:hint="eastAsia"/>
          <w:color w:val="000000"/>
          <w:kern w:val="0"/>
        </w:rPr>
        <w:t>条。</w:t>
      </w:r>
    </w:p>
    <w:p w:rsidR="003078E3" w:rsidRPr="008972C5" w:rsidRDefault="003078E3" w:rsidP="009C0E89">
      <w:pPr>
        <w:widowControl/>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B46-3</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【责任主体】防伪技术产品生产企业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【责任名称】建立并实施防伪技术产品的质量保证以及保密制度。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防伪技术产品生产企业应当遵守下列规定：</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）严格执行防伪技术产品的国家标准、行业标准及企业标准；</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）防伪技术产品的生产须签定书面合同，明确双方的权利、义务和违约责任；禁止无合同非法生产、买卖防伪技术产品或者含有防伪技术产品的包装物、标签等；</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）必须保证防伪技术产品供货的唯一性，不得为合同规定以外的第三方生产相同或者近似的防伪技术产品；</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）不得生产或者接受他人委托生产假冒的防伪技术产品；</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）严格执行保密制度，保守防伪技术秘密。</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防伪技术产品生产企业对所生产的产品质量负责，其产品防伪功能或者防伪鉴别能力下降，不能满足用户要求时，应当立即停止生产并报全国防伪办；给用户造成损失的，应当依法承担经济赔偿责任。</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《产品防伪监督管理办法》（</w:t>
      </w:r>
      <w:r w:rsidRPr="008972C5">
        <w:rPr>
          <w:rFonts w:ascii="宋体" w:hAnsi="宋体" w:cs="宋体"/>
          <w:color w:val="000000"/>
          <w:kern w:val="0"/>
        </w:rPr>
        <w:t>2002</w:t>
      </w:r>
      <w:r w:rsidRPr="008972C5">
        <w:rPr>
          <w:rFonts w:ascii="宋体" w:hAnsi="宋体" w:cs="宋体" w:hint="eastAsia"/>
          <w:color w:val="000000"/>
          <w:kern w:val="0"/>
        </w:rPr>
        <w:t>年）第</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9C0E89">
      <w:pPr>
        <w:widowControl/>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B46-4</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【责任主体】防伪技术产品生产企业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【责任名称】防伪产品使用者应当遵守的规定。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防伪技术产品的使用者应当遵守下列规定：</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）必须选用获得防伪技术产品生产许可证的防伪技术产品生产企业生产的合格的防伪技术产品；</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）选用境外防伪技术产品的，必须是获得我国防伪注册登记的产品；</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）使用防伪技术产品，应当专项专用，不得擅自扩大使用范围或者自行更换；</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）停止使用或者更换、扩大防伪产品的使用范围，应当到原办理备案的质量技术监督部门办理停用或者重新备案手续；</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）保守防伪技术秘密。</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禁止任何单位和个人在不合格或者假冒产品上使用防伪技术产品。</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《产品防伪监督管理办法》（</w:t>
      </w:r>
      <w:r w:rsidRPr="008972C5">
        <w:rPr>
          <w:rFonts w:ascii="宋体" w:hAnsi="宋体" w:cs="宋体"/>
          <w:color w:val="000000"/>
          <w:kern w:val="0"/>
        </w:rPr>
        <w:t>2002</w:t>
      </w:r>
      <w:r w:rsidRPr="008972C5">
        <w:rPr>
          <w:rFonts w:ascii="宋体" w:hAnsi="宋体" w:cs="宋体" w:hint="eastAsia"/>
          <w:color w:val="000000"/>
          <w:kern w:val="0"/>
        </w:rPr>
        <w:t>年）第</w:t>
      </w:r>
      <w:r w:rsidRPr="008972C5">
        <w:rPr>
          <w:rFonts w:ascii="宋体" w:hAnsi="宋体" w:cs="宋体"/>
          <w:color w:val="000000"/>
          <w:kern w:val="0"/>
        </w:rPr>
        <w:t>23</w:t>
      </w:r>
      <w:r w:rsidRPr="008972C5">
        <w:rPr>
          <w:rFonts w:ascii="宋体" w:hAnsi="宋体" w:cs="宋体" w:hint="eastAsia"/>
          <w:color w:val="000000"/>
          <w:kern w:val="0"/>
        </w:rPr>
        <w:t>、</w:t>
      </w:r>
      <w:r w:rsidRPr="008972C5">
        <w:rPr>
          <w:rFonts w:ascii="宋体" w:hAnsi="宋体" w:cs="宋体"/>
          <w:color w:val="000000"/>
          <w:kern w:val="0"/>
        </w:rPr>
        <w:t>25</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jc w:val="center"/>
        <w:rPr>
          <w:rFonts w:ascii="宋体" w:cs="宋体"/>
          <w:color w:val="000000"/>
          <w:kern w:val="0"/>
          <w:sz w:val="26"/>
          <w:szCs w:val="26"/>
        </w:rPr>
      </w:pPr>
      <w:r w:rsidRPr="008972C5">
        <w:rPr>
          <w:rFonts w:ascii="宋体" w:cs="宋体"/>
          <w:color w:val="000000"/>
          <w:kern w:val="0"/>
          <w:sz w:val="26"/>
          <w:szCs w:val="26"/>
        </w:rPr>
        <w:t> </w:t>
      </w:r>
      <w:r w:rsidRPr="008972C5">
        <w:rPr>
          <w:rFonts w:ascii="宋体" w:hAnsi="宋体" w:cs="宋体" w:hint="eastAsia"/>
          <w:color w:val="000000"/>
          <w:kern w:val="0"/>
          <w:sz w:val="26"/>
          <w:szCs w:val="26"/>
        </w:rPr>
        <w:t>第四十七节　防伪技术使用者</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adjustRightInd w:val="0"/>
        <w:snapToGrid w:val="0"/>
        <w:rPr>
          <w:rFonts w:ascii="宋体" w:cs="宋体"/>
          <w:color w:val="000000"/>
          <w:kern w:val="0"/>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建立并实施防伪技术产品使用备案公告制度。</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B47-1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【责任主体】防伪技术使用者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【责任名称】建立并实施防伪技术产品使用备案公告制度。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对防伪技术产品使用实行备案公告制度。</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防伪技术产品的使用者持下列材料到所在市（地）级质量技术监督部门办理防伪技术产品的使用备案手续：</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）企业营业执照副本或者有关身份证明材料；</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）防伪技术产品生产方与使用方签定的合同副本；</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）使用防伪技术的产品名称、型号、防伪标志的图样；</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）法定质量检验机构出具的检验报告或者鉴定证明；</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）可公开的、用于用户识别的防伪特征及用于执法识别的防伪特征资料。</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《产品防伪监督管理办法》（</w:t>
      </w:r>
      <w:r w:rsidRPr="008972C5">
        <w:rPr>
          <w:rFonts w:ascii="宋体" w:hAnsi="宋体" w:cs="宋体"/>
          <w:color w:val="000000"/>
          <w:kern w:val="0"/>
        </w:rPr>
        <w:t>2002</w:t>
      </w:r>
      <w:r w:rsidRPr="008972C5">
        <w:rPr>
          <w:rFonts w:ascii="宋体" w:hAnsi="宋体" w:cs="宋体" w:hint="eastAsia"/>
          <w:color w:val="000000"/>
          <w:kern w:val="0"/>
        </w:rPr>
        <w:t>年）第</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第四十八节　纤维制品生产经营企业</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adjustRightInd w:val="0"/>
        <w:snapToGrid w:val="0"/>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建立并实施纤维制品生产质量管理制度。</w:t>
      </w:r>
    </w:p>
    <w:p w:rsidR="003078E3" w:rsidRPr="008972C5" w:rsidRDefault="003078E3" w:rsidP="009C0E89">
      <w:pPr>
        <w:widowControl/>
        <w:adjustRightInd w:val="0"/>
        <w:snapToGrid w:val="0"/>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符合对絮用纤维制品生产经营活动的禁止要求。</w:t>
      </w:r>
    </w:p>
    <w:p w:rsidR="003078E3" w:rsidRPr="008972C5" w:rsidRDefault="003078E3" w:rsidP="009C0E89">
      <w:pPr>
        <w:widowControl/>
        <w:adjustRightInd w:val="0"/>
        <w:snapToGrid w:val="0"/>
        <w:rPr>
          <w:rFonts w:ascii="宋体" w:cs="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建立并实施符合国家标准和规定的絮用纤维制品的原料质量管理制度。</w:t>
      </w:r>
    </w:p>
    <w:p w:rsidR="003078E3" w:rsidRPr="008972C5" w:rsidRDefault="003078E3" w:rsidP="009C0E89">
      <w:pPr>
        <w:widowControl/>
        <w:adjustRightInd w:val="0"/>
        <w:snapToGrid w:val="0"/>
        <w:rPr>
          <w:rFonts w:ascii="宋体" w:cs="宋体"/>
          <w:color w:val="000000"/>
          <w:kern w:val="0"/>
          <w:sz w:val="22"/>
          <w:szCs w:val="22"/>
        </w:rPr>
      </w:pPr>
      <w:r w:rsidRPr="008972C5">
        <w:rPr>
          <w:rFonts w:ascii="宋体" w:hAnsi="宋体" w:cs="宋体"/>
          <w:color w:val="000000"/>
          <w:kern w:val="0"/>
          <w:sz w:val="22"/>
          <w:szCs w:val="22"/>
        </w:rPr>
        <w:t xml:space="preserve">4 </w:t>
      </w:r>
      <w:r w:rsidRPr="008972C5">
        <w:rPr>
          <w:rFonts w:ascii="宋体" w:hAnsi="宋体" w:cs="宋体" w:hint="eastAsia"/>
          <w:color w:val="000000"/>
          <w:kern w:val="0"/>
          <w:sz w:val="22"/>
          <w:szCs w:val="22"/>
        </w:rPr>
        <w:t>建立并实施纤维制品生产原辅料进货检查验收登记制度。</w:t>
      </w:r>
    </w:p>
    <w:p w:rsidR="003078E3" w:rsidRPr="008972C5" w:rsidRDefault="003078E3" w:rsidP="009C0E89">
      <w:pPr>
        <w:widowControl/>
        <w:adjustRightInd w:val="0"/>
        <w:snapToGrid w:val="0"/>
        <w:rPr>
          <w:rFonts w:ascii="宋体" w:cs="宋体"/>
          <w:color w:val="000000"/>
          <w:kern w:val="0"/>
          <w:sz w:val="22"/>
          <w:szCs w:val="22"/>
        </w:rPr>
      </w:pPr>
      <w:r w:rsidRPr="008972C5">
        <w:rPr>
          <w:rFonts w:ascii="宋体" w:hAnsi="宋体" w:cs="宋体"/>
          <w:color w:val="000000"/>
          <w:kern w:val="0"/>
          <w:sz w:val="22"/>
          <w:szCs w:val="22"/>
        </w:rPr>
        <w:t xml:space="preserve">5 </w:t>
      </w:r>
      <w:r w:rsidRPr="008972C5">
        <w:rPr>
          <w:rFonts w:ascii="宋体" w:hAnsi="宋体" w:cs="宋体" w:hint="eastAsia"/>
          <w:color w:val="000000"/>
          <w:kern w:val="0"/>
          <w:sz w:val="22"/>
          <w:szCs w:val="22"/>
        </w:rPr>
        <w:t>建立并实施符合国家规定要求的絮用纤维制品标识管理制度。</w:t>
      </w:r>
    </w:p>
    <w:p w:rsidR="003078E3" w:rsidRPr="008972C5" w:rsidRDefault="003078E3" w:rsidP="009C0E89">
      <w:pPr>
        <w:widowControl/>
        <w:adjustRightInd w:val="0"/>
        <w:snapToGrid w:val="0"/>
        <w:rPr>
          <w:rFonts w:ascii="宋体" w:cs="宋体"/>
          <w:color w:val="000000"/>
          <w:kern w:val="0"/>
          <w:sz w:val="22"/>
          <w:szCs w:val="22"/>
        </w:rPr>
      </w:pPr>
      <w:r w:rsidRPr="008972C5">
        <w:rPr>
          <w:rFonts w:ascii="宋体" w:hAnsi="宋体" w:cs="宋体"/>
          <w:color w:val="000000"/>
          <w:kern w:val="0"/>
          <w:sz w:val="22"/>
          <w:szCs w:val="22"/>
        </w:rPr>
        <w:t xml:space="preserve">6 </w:t>
      </w:r>
      <w:r w:rsidRPr="008972C5">
        <w:rPr>
          <w:rFonts w:ascii="宋体" w:hAnsi="宋体" w:cs="宋体" w:hint="eastAsia"/>
          <w:color w:val="000000"/>
          <w:kern w:val="0"/>
          <w:sz w:val="22"/>
          <w:szCs w:val="22"/>
        </w:rPr>
        <w:t>建立并实施用于经营和服务的纤维制品的进货查验记录和质量管理制度。</w:t>
      </w:r>
    </w:p>
    <w:p w:rsidR="003078E3" w:rsidRPr="008972C5" w:rsidRDefault="003078E3" w:rsidP="009C0E89">
      <w:pPr>
        <w:widowControl/>
        <w:adjustRightInd w:val="0"/>
        <w:snapToGrid w:val="0"/>
        <w:rPr>
          <w:rFonts w:ascii="宋体" w:cs="宋体"/>
          <w:color w:val="000000"/>
          <w:kern w:val="0"/>
        </w:rPr>
      </w:pPr>
      <w:r w:rsidRPr="008972C5">
        <w:rPr>
          <w:rFonts w:ascii="宋体" w:hAnsi="宋体" w:cs="宋体"/>
          <w:color w:val="000000"/>
          <w:kern w:val="0"/>
          <w:sz w:val="22"/>
          <w:szCs w:val="22"/>
        </w:rPr>
        <w:t xml:space="preserve">7 </w:t>
      </w:r>
      <w:r w:rsidRPr="008972C5">
        <w:rPr>
          <w:rFonts w:ascii="宋体" w:hAnsi="宋体" w:cs="宋体" w:hint="eastAsia"/>
          <w:color w:val="000000"/>
          <w:kern w:val="0"/>
          <w:sz w:val="22"/>
          <w:szCs w:val="22"/>
        </w:rPr>
        <w:t>建立并实施学生服进货查验和记录制度。</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B48-1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【责任主体】纤维制品生产经营企业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【责任名称】建立并实施纤维制品生产质量管理制度。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纤维制品质量应当符合以下要求：</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）不存在危及人身、财产安全的不合理危险，有保障人体健康和人身、财产安全的国家标准、行业标准的，应当符合该标准；</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）具备产品应当具备的使用性能，但是，对产品存在使用性能的瑕疵作出说明的除外；</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）符合在产品或者其包装上注明采用的产品标准，符合以产品说明、实物样品等方式表明的质量状况。</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学生服应当经具有法定资质的检验检测机构出厂检验合格后，方可向使用单位供货。</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《纤维制品质量监督管理办法》（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条。</w:t>
      </w:r>
    </w:p>
    <w:p w:rsidR="003078E3" w:rsidRPr="008972C5" w:rsidRDefault="003078E3" w:rsidP="003D6250">
      <w:pPr>
        <w:widowControl/>
        <w:adjustRightInd w:val="0"/>
        <w:snapToGrid w:val="0"/>
        <w:ind w:firstLineChars="200" w:firstLine="420"/>
        <w:rPr>
          <w:rFonts w:ascii="宋体" w:cs="宋体"/>
          <w:color w:val="000000"/>
          <w:kern w:val="0"/>
        </w:rPr>
      </w:pPr>
    </w:p>
    <w:p w:rsidR="003078E3" w:rsidRPr="008972C5" w:rsidRDefault="003078E3" w:rsidP="009C0E89">
      <w:pPr>
        <w:widowControl/>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B48-2</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【责任主体】纤维制品生产经营企业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【责任名称】符合对絮用纤维制品生产经营活动的禁止要求。</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禁止生产、销售以及在经营性服务或者公益活动中使用下列纤维制品：</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）不符合保障人体健康和人身、财产安全的国家标准、行业标准的；</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）掺杂、掺假，以假充真，以次充好的；</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）以不合格产品冒充合格产品的；</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）伪造、冒用质量标志或者其他质量证明文件的；</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）伪造产地，伪造或者冒用他人的厂名、厂址的。</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《纤维制品质量监督管理办法》（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条。</w:t>
      </w:r>
    </w:p>
    <w:p w:rsidR="003078E3" w:rsidRPr="008972C5" w:rsidRDefault="003078E3" w:rsidP="009C0E89">
      <w:pPr>
        <w:widowControl/>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B48-3</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【责任主体】纤维制品生产经营企业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【责任名称】建立并实施符合国家标准和规定的絮用纤维制品的原料质量管理制度。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禁止将下列物质用于加工制作絮用纤维制品：</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）医用纤维性废弃物；</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）使用过的殡葬用纤维制品；</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）来自传染病疫区无法证实其未被污染的纤维制品；</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）国家禁止进口的废旧纤维制品以及其他被有毒有害物质污染的纤维和纤维制品等物质；</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）国家规定的其他物质。</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不得将下列物质作为生活用絮用纤维制品的填充物：</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）被污染的纤维及纤维下脚；</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）废旧纤维制品或其再加工纤维；</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）二、三类棉短绒；</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）经脱色漂白处理的纤维下脚、纤维制品下脚、再加工纤维；</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）未洗净的动物纤维；</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）发霉变质的絮用纤维；</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）国家规定的其他物质。</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不得将可能危及人体健康和人身安全的原辅材料用于生产纺织面料；织造、印染、整理等过程，不得使用对人体健康和人身安全存在不合理危险的染料、整理剂。</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《纤维制品质量监督管理办法》（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条。</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cs="宋体"/>
          <w:color w:val="000000"/>
          <w:kern w:val="0"/>
        </w:rPr>
        <w:t> </w:t>
      </w:r>
    </w:p>
    <w:p w:rsidR="003078E3" w:rsidRPr="008972C5" w:rsidRDefault="003078E3" w:rsidP="003D6250">
      <w:pPr>
        <w:widowControl/>
        <w:adjustRightInd w:val="0"/>
        <w:snapToGrid w:val="0"/>
        <w:ind w:firstLineChars="200" w:firstLine="420"/>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B48-4</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【责任主体】纤维制品生产经营企业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【责任名称】建立并实施纤维制品生产原辅料进货检查验收登记制度。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纤维制品生产者应当对用于生产的原辅材料进行进货检查验收和记录，保证符合相关质量要求。记录保存时限不少于两年。</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生活用絮用纤维制品生产者应当对天然纤维、化学纤维及其加工成的絮片、垫毡等原辅材料进货检查验收和记录，验明原辅材料符合相关质量要求以及包装、标识等要求。</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学生服原辅材料验收记录内容应当包括：</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）原辅材料名称、规格、数量、购进日期等；</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）供货者名称、地址、联系方式等。</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《纤维制品质量监督管理办法》（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条。</w:t>
      </w:r>
    </w:p>
    <w:p w:rsidR="003078E3" w:rsidRPr="008972C5" w:rsidRDefault="003078E3" w:rsidP="009C0E89">
      <w:pPr>
        <w:widowControl/>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B48-5</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【责任主体】纤维制品生产经营企业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【责任名称】建立并实施符合国家规定要求的絮用纤维制品标识管理制度。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纤维制品应当按照有关规定标注标识，包括：</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）产品质量检验合格证明；</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）生产者名称和地址；</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）产品名称、规格、等级、产品标准编号；</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）国家规定的其他内容。</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生活用絮用纤维制品应当标注有符合国家标准规定要求的标识；其中以纤维制品下脚或其再加工纤维作为铺垫物或填充物原料的，应当按照规定在标识中对所用原料予以明示说明。</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非生活用絮用纤维制品除依法标注标识外，应当按照国家规定在显著位置加注“非生活用品”警示。</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学生服、纺织面料标识还应当包括：纤维成分、含量；安全类别。</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纺织面料不能确定安全类别的，应当标注国家标准要求的甲醛含量、</w:t>
      </w:r>
      <w:r w:rsidRPr="008972C5">
        <w:rPr>
          <w:rFonts w:ascii="宋体" w:hAnsi="宋体" w:cs="宋体"/>
          <w:color w:val="000000"/>
          <w:kern w:val="0"/>
        </w:rPr>
        <w:t>pH</w:t>
      </w:r>
      <w:r w:rsidRPr="008972C5">
        <w:rPr>
          <w:rFonts w:ascii="宋体" w:hAnsi="宋体" w:cs="宋体" w:hint="eastAsia"/>
          <w:color w:val="000000"/>
          <w:kern w:val="0"/>
        </w:rPr>
        <w:t>值、色牢度、异味、可分解致癌芳香胺染料、重金属含量等理化检验指标。</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《纤维制品质量监督管理办法》（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条。</w:t>
      </w:r>
    </w:p>
    <w:p w:rsidR="003078E3" w:rsidRPr="008972C5" w:rsidRDefault="003078E3" w:rsidP="009C0E89">
      <w:pPr>
        <w:widowControl/>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B48-6</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【责任主体】纤维制品生产经营企业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【责任名称】建立并实施用于经营和服务的纤维制品的进货查验记录和质量管理制度。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销售者履行下列义务：</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）建立健全并执行进货检查验收和记录制度，验明质量合格证明和其他标识；</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）采取措施，保持销售纤维制品的质量。</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将生活用絮用纤维制品用于经营性服务或者公益活动的，应当建立并执行进货检查验收和记录制度，并保证产品合格。</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hint="eastAsia"/>
          <w:color w:val="000000"/>
          <w:kern w:val="0"/>
        </w:rPr>
        <w:t>将生活用絮用纤维制品用于经营性服务的，还应当定期进行质量检查，对存在危及人体健康和人身安全不合理危险的或者已经不符合保障人体健康和人身安全标准的制品，应当及时更换。</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《纤维制品质量监督管理办法》（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条。</w:t>
      </w:r>
    </w:p>
    <w:p w:rsidR="003078E3" w:rsidRPr="008972C5" w:rsidRDefault="003078E3" w:rsidP="009C0E89">
      <w:pPr>
        <w:widowControl/>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B48-7</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【责任主体】纤维制品生产经营企业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【责任名称】建立并实施学生服进货查验和记录制度。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学生服使用单位应当提供质量合格的学生服。</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学生服使用单位应当履行检查验收和记录义务，验明并留存产品出厂检验报告，确认产品标识符合国家规定要求。</w:t>
      </w:r>
    </w:p>
    <w:p w:rsidR="003078E3" w:rsidRPr="008972C5" w:rsidRDefault="003078E3" w:rsidP="003D6250">
      <w:pPr>
        <w:widowControl/>
        <w:adjustRightInd w:val="0"/>
        <w:snapToGrid w:val="0"/>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学生服使用单位应当委托具有法定资质的检验检测机构对学生服进行检验。</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《纤维制品质量监督管理办法》（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p>
    <w:p w:rsidR="003078E3" w:rsidRPr="008972C5" w:rsidRDefault="003078E3" w:rsidP="003D6250">
      <w:pPr>
        <w:widowControl/>
        <w:ind w:firstLineChars="200" w:firstLine="420"/>
        <w:rPr>
          <w:rFonts w:ascii="宋体" w:cs="宋体"/>
          <w:color w:val="000000"/>
          <w:kern w:val="0"/>
        </w:rPr>
      </w:pPr>
    </w:p>
    <w:p w:rsidR="003078E3" w:rsidRPr="008972C5" w:rsidRDefault="003078E3" w:rsidP="009C0E89">
      <w:pPr>
        <w:widowControl/>
        <w:jc w:val="center"/>
        <w:rPr>
          <w:rFonts w:ascii="宋体"/>
          <w:color w:val="000000"/>
          <w:kern w:val="0"/>
          <w:sz w:val="26"/>
          <w:szCs w:val="26"/>
        </w:rPr>
      </w:pPr>
      <w:r w:rsidRPr="008972C5">
        <w:rPr>
          <w:rFonts w:ascii="宋体" w:hAnsi="宋体" w:cs="宋体" w:hint="eastAsia"/>
          <w:color w:val="000000"/>
          <w:kern w:val="0"/>
          <w:sz w:val="26"/>
          <w:szCs w:val="26"/>
        </w:rPr>
        <w:t>第四十九节　棉花经营者</w:t>
      </w: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jc w:val="center"/>
        <w:rPr>
          <w:rFonts w:ascii="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color w:val="000000"/>
          <w:kern w:val="0"/>
        </w:rPr>
      </w:pPr>
      <w:r w:rsidRPr="008972C5">
        <w:rPr>
          <w:rFonts w:ascii="宋体" w:hAnsi="宋体" w:cs="宋体"/>
          <w:color w:val="000000"/>
          <w:kern w:val="0"/>
        </w:rPr>
        <w:t xml:space="preserve">1 </w:t>
      </w:r>
      <w:r w:rsidRPr="008972C5">
        <w:rPr>
          <w:rFonts w:ascii="宋体" w:hAnsi="宋体" w:cs="宋体" w:hint="eastAsia"/>
          <w:color w:val="000000"/>
          <w:kern w:val="0"/>
        </w:rPr>
        <w:t>建立并实施符合国家标准和技术规范的棉花收购和技术处理管理制度。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 xml:space="preserve">2 </w:t>
      </w:r>
      <w:r w:rsidRPr="008972C5">
        <w:rPr>
          <w:rFonts w:ascii="宋体" w:hAnsi="宋体" w:cs="宋体" w:hint="eastAsia"/>
          <w:color w:val="000000"/>
          <w:kern w:val="0"/>
        </w:rPr>
        <w:t>建立并实施符合国家标准的棉花加工管理制度。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 xml:space="preserve">3 </w:t>
      </w:r>
      <w:r w:rsidRPr="008972C5">
        <w:rPr>
          <w:rFonts w:ascii="宋体" w:hAnsi="宋体" w:cs="宋体" w:hint="eastAsia"/>
          <w:color w:val="000000"/>
          <w:kern w:val="0"/>
        </w:rPr>
        <w:t>建立并实施符合国家标准的棉花销售管理制度。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 xml:space="preserve">4 </w:t>
      </w:r>
      <w:r w:rsidRPr="008972C5">
        <w:rPr>
          <w:rFonts w:ascii="宋体" w:hAnsi="宋体" w:cs="宋体" w:hint="eastAsia"/>
          <w:color w:val="000000"/>
          <w:kern w:val="0"/>
        </w:rPr>
        <w:t>建立并实施符合国家标准的国家储备棉承储管理制度。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 xml:space="preserve">5 </w:t>
      </w:r>
      <w:r w:rsidRPr="008972C5">
        <w:rPr>
          <w:rFonts w:ascii="宋体" w:hAnsi="宋体" w:cs="宋体" w:hint="eastAsia"/>
          <w:color w:val="000000"/>
          <w:kern w:val="0"/>
        </w:rPr>
        <w:t>建立并实施棉花质量管理和凭证标识等工作制度。</w:t>
      </w: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B49-1</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【责任主体】棉花经营者</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【责任名称】建立并实施符合国家标准和技术规范的棉花收购和技术处理管理制度。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棉花经营者收购棉花，应当建立、健全棉花收购质量检查验收制度，具备品级实物标准和棉花质量检验所必备的设备、工具。</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棉花经营者收购棉花时，应当按照国家标准和技术规范，排除异性纤维和其他有害物质后确定所收购棉花的类别、等级、数量；所收购的棉花超出国家规定水分标准的，应当进行晾晒、烘干等技术处理，保证棉花质量。</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棉花经营者应当分类别、分等级置放所收购的棉花。</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棉花收购企业应严格按棉花国家标准收购棉花并遵守下列规定：</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）收购籽棉时应当对交售者籽棉盛装物、绑扎物进行检查，发现使用化纤编织袋、有色棉线或非棉线（绳）等物品的，应当拒绝收购。</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）收购籽棉时发现籽棉中混有异性纤维、色纤维及其他危害性杂物的，应当责成交售者挑拣干净后收购；交售者拒绝挑拣或挑拣不干净的，可以拒绝收购或由收购者挑拣干净后根据异性纤维含量相应降价收购。</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）已购进的籽棉，应当在上垛前组织人力进行检查，发现异性纤维应当予以排除。</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）在籽棉收购、运输、存放等环节，应当采取必要措施防止混入异性纤维。</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）应当为农民免费或以成本价提供盛装籽棉的棉布口袋及其他所需物品。</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《棉花质量监督管理条例》（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条；</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《避免在棉花采摘、交售、加工过程中混入异性纤维的暂行规定》（</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条。</w:t>
      </w: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ind w:firstLine="393"/>
        <w:rPr>
          <w:rFonts w:ascii="宋体"/>
          <w:color w:val="000000"/>
          <w:kern w:val="0"/>
        </w:rPr>
      </w:pPr>
    </w:p>
    <w:p w:rsidR="003078E3" w:rsidRPr="008972C5" w:rsidRDefault="003078E3" w:rsidP="009C0E89">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B49-2</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【责任主体】棉花经营者</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【责任名称】建立并实施符合国家标准的棉花加工管理制度。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棉花经营者加工棉花，必须符合下列要求：</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）按照国家标准，对所加工棉花中的异性纤维和其他有害物质进行分拣，并予以排除；</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）按照国家标准，对棉花分等级加工，并对加工后的棉花进行包装并标注标识，标识应当与棉花质量相符；</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）按照国家标准，将加工后的棉花成包组批放置。</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棉花经营者不得使用国家明令禁止的皮辊机、轧花机、打包机以及其他棉花加工设备加工棉花。</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《棉花质量监督管理条例》（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条。</w:t>
      </w: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ind w:firstLine="393"/>
        <w:rPr>
          <w:rFonts w:ascii="宋体"/>
          <w:color w:val="000000"/>
          <w:kern w:val="0"/>
        </w:rPr>
      </w:pPr>
    </w:p>
    <w:p w:rsidR="003078E3" w:rsidRPr="008972C5" w:rsidRDefault="003078E3" w:rsidP="009C0E89">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B49-3</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【责任主体】棉花经营者</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【责任名称】建立并实施符合国家标准的棉花销售管理制度。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棉花经营者销售棉花，必须符合下列要求：</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）每批棉花附有质量凭证；</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）棉花包装、标识符合国家标准；</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）棉花类别、等级、重量与质量凭证、标识相符；</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）经公证检验的棉花，附有公证检验证书，其中国家储备棉还应当粘贴公证检验标志。</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《棉花质量监督管理条例》（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9</w:t>
      </w:r>
      <w:r w:rsidRPr="008972C5">
        <w:rPr>
          <w:rFonts w:ascii="宋体" w:hAnsi="宋体" w:cs="宋体" w:hint="eastAsia"/>
          <w:color w:val="000000"/>
          <w:kern w:val="0"/>
        </w:rPr>
        <w:t>条。</w:t>
      </w: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ind w:firstLine="393"/>
        <w:rPr>
          <w:rFonts w:ascii="宋体"/>
          <w:color w:val="000000"/>
          <w:kern w:val="0"/>
        </w:rPr>
      </w:pPr>
    </w:p>
    <w:p w:rsidR="003078E3" w:rsidRPr="008972C5" w:rsidRDefault="003078E3" w:rsidP="009C0E89">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B49-4</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【责任主体】棉花经营者</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【责任名称】建立并实施符合国家标准的国家储备棉承储管理制度。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棉花经营者承储国家储备棉，应当建立、健全棉花入库、出库质量检查验收制度，保证入库、出库的国家储备棉的类别、等级、数量与公证检验证书、公证检验标志相符。</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棉花经营者承储国家储备棉，应当按照国家规定维护、保养承储设施，保证国家储备棉质量免受人为因素造成的质量变异。</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棉花经营者不得将未经棉花质量公证检验的棉花作为国家储备棉入库、出库。</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政府机关及其工作人员，不得强令棉花经营者将未经棉花质量公证检验的棉花作为国家储备棉入库、出库。</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《棉花质量监督管理条例》（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条。</w:t>
      </w: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ind w:firstLine="393"/>
        <w:rPr>
          <w:rFonts w:ascii="宋体"/>
          <w:color w:val="000000"/>
          <w:kern w:val="0"/>
        </w:rPr>
      </w:pPr>
    </w:p>
    <w:p w:rsidR="003078E3" w:rsidRPr="008972C5" w:rsidRDefault="003078E3" w:rsidP="009C0E89">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B49-5</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【责任主体】棉花经营者</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【责任名称】建立并实施棉花质量管理和凭证标识等工作制度。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棉花经营者收购、加工、销售、承储棉花，不得伪造、变造、冒用棉花质量凭证、标识、公证检验证书、公证检验标志。</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严禁棉花经营者在收购、加工、销售、承储等棉花经营活动中掺杂掺假、以次充好、以假充真。</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《棉花质量监督管理条例》（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条。</w:t>
      </w:r>
    </w:p>
    <w:p w:rsidR="003078E3" w:rsidRPr="008972C5" w:rsidRDefault="003078E3" w:rsidP="009C0E89">
      <w:pPr>
        <w:widowControl/>
        <w:ind w:firstLine="393"/>
        <w:rPr>
          <w:rFonts w:ascii="宋体"/>
          <w:color w:val="000000"/>
          <w:kern w:val="0"/>
        </w:rPr>
      </w:pPr>
    </w:p>
    <w:p w:rsidR="003078E3" w:rsidRPr="008972C5" w:rsidRDefault="003078E3" w:rsidP="009C0E89">
      <w:pPr>
        <w:widowControl/>
        <w:ind w:firstLine="393"/>
        <w:rPr>
          <w:rFonts w:ascii="宋体"/>
          <w:color w:val="000000"/>
          <w:kern w:val="0"/>
        </w:rPr>
      </w:pPr>
    </w:p>
    <w:p w:rsidR="003078E3" w:rsidRPr="008972C5" w:rsidRDefault="003078E3" w:rsidP="009C0E89">
      <w:pPr>
        <w:widowControl/>
        <w:jc w:val="center"/>
        <w:rPr>
          <w:rFonts w:ascii="宋体"/>
          <w:color w:val="000000"/>
          <w:kern w:val="0"/>
          <w:sz w:val="26"/>
          <w:szCs w:val="26"/>
        </w:rPr>
      </w:pPr>
      <w:r w:rsidRPr="008972C5">
        <w:rPr>
          <w:rFonts w:ascii="宋体" w:hAnsi="宋体" w:cs="宋体" w:hint="eastAsia"/>
          <w:color w:val="000000"/>
          <w:kern w:val="0"/>
          <w:sz w:val="26"/>
          <w:szCs w:val="26"/>
        </w:rPr>
        <w:t>第五十节　商品交易市场主办者</w:t>
      </w: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jc w:val="center"/>
        <w:rPr>
          <w:rFonts w:ascii="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9C0E89">
      <w:pPr>
        <w:widowControl/>
        <w:ind w:firstLine="393"/>
        <w:rPr>
          <w:rFonts w:ascii="宋体"/>
          <w:color w:val="000000"/>
          <w:kern w:val="0"/>
          <w:sz w:val="22"/>
          <w:szCs w:val="22"/>
        </w:rPr>
      </w:pPr>
      <w:r w:rsidRPr="008972C5">
        <w:rPr>
          <w:rFonts w:ascii="宋体"/>
          <w:color w:val="000000"/>
          <w:kern w:val="0"/>
          <w:sz w:val="22"/>
          <w:szCs w:val="22"/>
        </w:rPr>
        <w:t> </w:t>
      </w:r>
    </w:p>
    <w:p w:rsidR="003078E3" w:rsidRPr="008972C5" w:rsidRDefault="003078E3" w:rsidP="009C0E89">
      <w:pPr>
        <w:widowControl/>
        <w:rPr>
          <w:rFonts w:ascii="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建立市场经营服务机构，并履行市场管理职责。</w:t>
      </w:r>
    </w:p>
    <w:p w:rsidR="003078E3" w:rsidRPr="008972C5" w:rsidRDefault="003078E3" w:rsidP="009C0E89">
      <w:pPr>
        <w:widowControl/>
        <w:ind w:firstLine="393"/>
        <w:rPr>
          <w:rFonts w:ascii="宋体"/>
          <w:color w:val="000000"/>
          <w:kern w:val="0"/>
          <w:sz w:val="22"/>
          <w:szCs w:val="22"/>
        </w:rPr>
      </w:pPr>
      <w:r w:rsidRPr="008972C5">
        <w:rPr>
          <w:rFonts w:ascii="宋体"/>
          <w:color w:val="000000"/>
          <w:kern w:val="0"/>
          <w:sz w:val="22"/>
          <w:szCs w:val="22"/>
        </w:rPr>
        <w:t> </w:t>
      </w: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B50-1</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【责任主体】商品交易市场主办者</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【责任名称】建立市场经营服务机构，并履行市场管理职责。</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建立市场经营服务机构。</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市场经营服务机构履行市场管理职责。</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）建立、健全市场内部管理机构和制度；</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）为场内经营者提供经营场所、设施和其他相关服务；</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）负责商品交易市场内部设施建设、维修和其他经营条件的改善；</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）负责维护市场内环境卫生、消防、交通和安全保卫等设施，确保相关设施处于完好状态，及时消除各类隐患；</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）负责核验进场经营者的营业执照，税务登记证和经营许可证；</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）市场经营服务机构应当与场内经营者依法签订书面合同，约定双方的权利和义务；</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）督促场内经营者建立并执行进货检查验收制度、建立销售台账；</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）对进场交易的食用农产品进行必要的检验、检测，并做好记录；</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）为进场进行商品检验、检测的相关行政管理部门提供场内经营者的真实情况，并协助检验、检测人员工作；</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）负责市场商品交易情况的统计工作，按时向所在地工商行政管理部门报送有关市场商品交易情况的统计数据；</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）为消费者免费提供用于复检的合格计量器具，并公布消费者投诉机构的电话和地址；</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）对违反商品交易市场规章制度、公约和合同的行为有权制止和纠正；</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）对市场内发生的消费争议有权进行调解，维护消费者合法权益；</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）对市场内经营者损害消费者权益的行为，在场内经营者租赁期满或者撤场的情况下，市场经营服务机构应当先行承担赔偿责任，并有权向负有责任的经营者进行追偿；</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）法律、法规规定应当履行的其他义务。</w:t>
      </w:r>
    </w:p>
    <w:p w:rsidR="003078E3" w:rsidRPr="008972C5" w:rsidRDefault="003078E3" w:rsidP="009C0E89">
      <w:pPr>
        <w:widowControl/>
        <w:rPr>
          <w:rFonts w:ascii="宋体"/>
          <w:color w:val="000000"/>
          <w:kern w:val="0"/>
        </w:rPr>
      </w:pPr>
      <w:r w:rsidRPr="008972C5">
        <w:rPr>
          <w:rFonts w:ascii="宋体"/>
          <w:color w:val="000000"/>
          <w:kern w:val="0"/>
        </w:rPr>
        <w:t> </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《天津市商品交易市场管理若干规定》（</w:t>
      </w:r>
      <w:r w:rsidRPr="008972C5">
        <w:rPr>
          <w:rFonts w:ascii="宋体" w:hAnsi="宋体" w:cs="宋体"/>
          <w:color w:val="000000"/>
          <w:kern w:val="0"/>
        </w:rPr>
        <w:t>2012</w:t>
      </w:r>
      <w:r w:rsidRPr="008972C5">
        <w:rPr>
          <w:rFonts w:ascii="宋体" w:hAnsi="宋体" w:cs="宋体" w:hint="eastAsia"/>
          <w:color w:val="000000"/>
          <w:kern w:val="0"/>
        </w:rPr>
        <w:t>年）第</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条。</w:t>
      </w: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jc w:val="center"/>
        <w:rPr>
          <w:rFonts w:ascii="宋体"/>
          <w:color w:val="000000"/>
          <w:kern w:val="0"/>
          <w:sz w:val="26"/>
          <w:szCs w:val="26"/>
        </w:rPr>
      </w:pPr>
      <w:r w:rsidRPr="008972C5">
        <w:rPr>
          <w:rFonts w:ascii="宋体" w:hAnsi="宋体" w:cs="宋体" w:hint="eastAsia"/>
          <w:color w:val="000000"/>
          <w:kern w:val="0"/>
          <w:sz w:val="26"/>
          <w:szCs w:val="26"/>
        </w:rPr>
        <w:t>第五十一节　商品交易市场的场内经营者</w:t>
      </w: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jc w:val="center"/>
        <w:rPr>
          <w:rFonts w:ascii="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9C0E89">
      <w:pPr>
        <w:widowControl/>
        <w:ind w:firstLine="393"/>
        <w:rPr>
          <w:rFonts w:ascii="宋体"/>
          <w:color w:val="000000"/>
          <w:kern w:val="0"/>
          <w:sz w:val="22"/>
          <w:szCs w:val="22"/>
        </w:rPr>
      </w:pPr>
      <w:r w:rsidRPr="008972C5">
        <w:rPr>
          <w:rFonts w:ascii="宋体"/>
          <w:color w:val="000000"/>
          <w:kern w:val="0"/>
          <w:sz w:val="22"/>
          <w:szCs w:val="22"/>
        </w:rPr>
        <w:t> </w:t>
      </w:r>
    </w:p>
    <w:p w:rsidR="003078E3" w:rsidRPr="008972C5" w:rsidRDefault="003078E3" w:rsidP="009C0E89">
      <w:pPr>
        <w:widowControl/>
        <w:rPr>
          <w:rFonts w:ascii="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取得营业执照和相关许可证，并依法进行商品交易经营行为。</w:t>
      </w: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B51-1</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【责任主体】商品交易市场的场内经营者</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【责任名称】取得营业执照和相关许可证，并依法进行商品交易经营行为。</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已依法取得营业执照和相关许可证。</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）已取得营业执照；</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）租赁他人转租的商品交易市场柜台或者商铺的承租人，已重新办理营业执照，并在经营地点标明其真实名称；</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）经营的商品属于国家实行许可证管理的，持有有关行政管理部门核发的许可证。</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依法进行商品交易经营行为。</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）遵守市场管理的规章制度；</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）向有关部门提供真实的交易收据；</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）在指定的位置摆摊设点；</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）没有在禁止经营的场所或者区域内从事经营活动；</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）没有私搭乱盖；</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）没有妨碍消防安全；</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）没有影响环境卫生；</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）没有侵占和破坏公用设施。</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《天津市商品交易市场管理若干规定》（</w:t>
      </w:r>
      <w:r w:rsidRPr="008972C5">
        <w:rPr>
          <w:rFonts w:ascii="宋体" w:hAnsi="宋体" w:cs="宋体"/>
          <w:color w:val="000000"/>
          <w:kern w:val="0"/>
        </w:rPr>
        <w:t>2012</w:t>
      </w:r>
      <w:r w:rsidRPr="008972C5">
        <w:rPr>
          <w:rFonts w:ascii="宋体" w:hAnsi="宋体" w:cs="宋体" w:hint="eastAsia"/>
          <w:color w:val="000000"/>
          <w:kern w:val="0"/>
        </w:rPr>
        <w:t>年）第</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条。</w:t>
      </w: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jc w:val="center"/>
        <w:rPr>
          <w:rFonts w:ascii="宋体"/>
          <w:color w:val="000000"/>
          <w:kern w:val="0"/>
          <w:sz w:val="26"/>
          <w:szCs w:val="26"/>
        </w:rPr>
      </w:pPr>
      <w:r w:rsidRPr="008972C5">
        <w:rPr>
          <w:rFonts w:ascii="宋体" w:hAnsi="宋体" w:cs="宋体" w:hint="eastAsia"/>
          <w:color w:val="000000"/>
          <w:kern w:val="0"/>
          <w:sz w:val="26"/>
          <w:szCs w:val="26"/>
        </w:rPr>
        <w:t>第五十二节　第三方网络交易平台</w:t>
      </w: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jc w:val="center"/>
        <w:rPr>
          <w:rFonts w:ascii="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9C0E89">
      <w:pPr>
        <w:widowControl/>
        <w:ind w:firstLine="393"/>
        <w:rPr>
          <w:rFonts w:ascii="宋体"/>
          <w:color w:val="000000"/>
          <w:kern w:val="0"/>
          <w:sz w:val="22"/>
          <w:szCs w:val="22"/>
        </w:rPr>
      </w:pPr>
      <w:r w:rsidRPr="008972C5">
        <w:rPr>
          <w:rFonts w:ascii="宋体"/>
          <w:color w:val="000000"/>
          <w:kern w:val="0"/>
          <w:sz w:val="22"/>
          <w:szCs w:val="22"/>
        </w:rPr>
        <w:t> </w:t>
      </w:r>
    </w:p>
    <w:p w:rsidR="003078E3" w:rsidRPr="008972C5" w:rsidRDefault="003078E3" w:rsidP="009C0E89">
      <w:pPr>
        <w:widowControl/>
        <w:rPr>
          <w:rFonts w:ascii="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第三方交易平台建立经营主体身份审查登记制度。</w:t>
      </w:r>
    </w:p>
    <w:p w:rsidR="003078E3" w:rsidRPr="008972C5" w:rsidRDefault="003078E3" w:rsidP="009C0E89">
      <w:pPr>
        <w:widowControl/>
        <w:rPr>
          <w:rFonts w:ascii="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第三方交易平台建立消费纠纷和解和消费维权自律制度。</w:t>
      </w:r>
    </w:p>
    <w:p w:rsidR="003078E3" w:rsidRPr="008972C5" w:rsidRDefault="003078E3" w:rsidP="009C0E89">
      <w:pPr>
        <w:widowControl/>
        <w:rPr>
          <w:rFonts w:ascii="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第三方交易平台工商注册网络交易经营者已依法办理登记和许可。</w:t>
      </w:r>
    </w:p>
    <w:p w:rsidR="003078E3" w:rsidRPr="008972C5" w:rsidRDefault="003078E3" w:rsidP="009C0E89">
      <w:pPr>
        <w:widowControl/>
        <w:rPr>
          <w:rFonts w:ascii="宋体"/>
          <w:color w:val="000000"/>
          <w:kern w:val="0"/>
          <w:sz w:val="22"/>
          <w:szCs w:val="22"/>
        </w:rPr>
      </w:pPr>
      <w:r w:rsidRPr="008972C5">
        <w:rPr>
          <w:rFonts w:ascii="宋体" w:hAnsi="宋体" w:cs="宋体"/>
          <w:color w:val="000000"/>
          <w:kern w:val="0"/>
          <w:sz w:val="22"/>
          <w:szCs w:val="22"/>
        </w:rPr>
        <w:t xml:space="preserve">4 </w:t>
      </w:r>
      <w:r w:rsidRPr="008972C5">
        <w:rPr>
          <w:rFonts w:ascii="宋体" w:hAnsi="宋体" w:cs="宋体" w:hint="eastAsia"/>
          <w:color w:val="000000"/>
          <w:kern w:val="0"/>
          <w:sz w:val="22"/>
          <w:szCs w:val="22"/>
        </w:rPr>
        <w:t>第三方交易平台建立并实施网络集中促销和广告宣传管理制度。</w:t>
      </w:r>
    </w:p>
    <w:p w:rsidR="003078E3" w:rsidRPr="008972C5" w:rsidRDefault="003078E3" w:rsidP="009C0E89">
      <w:pPr>
        <w:widowControl/>
        <w:rPr>
          <w:rFonts w:ascii="宋体"/>
          <w:color w:val="000000"/>
          <w:kern w:val="0"/>
          <w:sz w:val="22"/>
          <w:szCs w:val="22"/>
        </w:rPr>
      </w:pPr>
      <w:r w:rsidRPr="008972C5">
        <w:rPr>
          <w:rFonts w:ascii="宋体" w:hAnsi="宋体" w:cs="宋体"/>
          <w:color w:val="000000"/>
          <w:kern w:val="0"/>
          <w:sz w:val="22"/>
          <w:szCs w:val="22"/>
        </w:rPr>
        <w:t xml:space="preserve">5 </w:t>
      </w:r>
      <w:r w:rsidRPr="008972C5">
        <w:rPr>
          <w:rFonts w:ascii="宋体" w:hAnsi="宋体" w:cs="宋体" w:hint="eastAsia"/>
          <w:color w:val="000000"/>
          <w:kern w:val="0"/>
          <w:sz w:val="22"/>
          <w:szCs w:val="22"/>
        </w:rPr>
        <w:t>第三方交易平台建立第三方交易平台的交易监管和安全保障等相关制度。</w:t>
      </w:r>
    </w:p>
    <w:p w:rsidR="003078E3" w:rsidRPr="008972C5" w:rsidRDefault="003078E3" w:rsidP="009C0E89">
      <w:pPr>
        <w:widowControl/>
        <w:rPr>
          <w:rFonts w:ascii="宋体"/>
          <w:color w:val="000000"/>
          <w:kern w:val="0"/>
          <w:sz w:val="22"/>
          <w:szCs w:val="22"/>
        </w:rPr>
      </w:pPr>
      <w:r w:rsidRPr="008972C5">
        <w:rPr>
          <w:rFonts w:ascii="宋体" w:hAnsi="宋体" w:cs="宋体"/>
          <w:color w:val="000000"/>
          <w:kern w:val="0"/>
          <w:sz w:val="22"/>
          <w:szCs w:val="22"/>
        </w:rPr>
        <w:t xml:space="preserve">6 </w:t>
      </w:r>
      <w:r w:rsidRPr="008972C5">
        <w:rPr>
          <w:rFonts w:ascii="宋体" w:hAnsi="宋体" w:cs="宋体" w:hint="eastAsia"/>
          <w:color w:val="000000"/>
          <w:kern w:val="0"/>
          <w:sz w:val="22"/>
          <w:szCs w:val="22"/>
        </w:rPr>
        <w:t>第三方交易平台建立信息记录备份保存制度。</w:t>
      </w: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B52-1</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【责任主体】第三方网络交易平台</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【责任名称】第三方网络交易平台建立经营主体身份审查登记制度。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第三方交易平台经营者应当对申请进入平台销售商品或者提供服务的法人、其他经济组织或者个体工商户的经营主体身份进行审查和登记，建立登记档案并定期核实更新，在其从事经营活动的主页面醒目位置公开营业执照登载的信息或者其营业执照的电子链接</w:t>
      </w:r>
      <w:r w:rsidRPr="008972C5">
        <w:rPr>
          <w:rFonts w:ascii="宋体"/>
          <w:color w:val="000000"/>
          <w:kern w:val="0"/>
        </w:rPr>
        <w:br/>
      </w:r>
      <w:r w:rsidRPr="008972C5">
        <w:rPr>
          <w:rFonts w:ascii="宋体" w:hAnsi="宋体" w:cs="宋体" w:hint="eastAsia"/>
          <w:color w:val="000000"/>
          <w:kern w:val="0"/>
        </w:rPr>
        <w:t>标识。</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第三方交易平台经营者应当对尚不具备工商登记注册条件、申请进入平台销售商品或者提供服务的自然人的真实身份信息进行审查和登记，建立登记档案并定期核实更新，核发证明个人身份信息真实合法的标记，加载在其从事经营活动的主页面醒目位置。</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第三方交易平台经营者在审查和登记时，应当使对方知悉并同意登记协议，提请对方注意义务和责任条款。</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网络集中促销组织者应当对网络集中促销经营者的经营主体身份进行审查和登记。</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《网络交易管理办法》（</w:t>
      </w:r>
      <w:r w:rsidRPr="008972C5">
        <w:rPr>
          <w:rFonts w:ascii="宋体" w:hAnsi="宋体" w:cs="宋体"/>
          <w:color w:val="000000"/>
          <w:kern w:val="0"/>
        </w:rPr>
        <w:t>2014</w:t>
      </w:r>
      <w:r w:rsidRPr="008972C5">
        <w:rPr>
          <w:rFonts w:ascii="宋体" w:hAnsi="宋体" w:cs="宋体" w:hint="eastAsia"/>
          <w:color w:val="000000"/>
          <w:kern w:val="0"/>
        </w:rPr>
        <w:t>年）第</w:t>
      </w:r>
      <w:r w:rsidRPr="008972C5">
        <w:rPr>
          <w:rFonts w:ascii="宋体" w:hAnsi="宋体" w:cs="宋体"/>
          <w:color w:val="000000"/>
          <w:kern w:val="0"/>
        </w:rPr>
        <w:t>23</w:t>
      </w:r>
      <w:r w:rsidRPr="008972C5">
        <w:rPr>
          <w:rFonts w:ascii="宋体" w:hAnsi="宋体" w:cs="宋体" w:hint="eastAsia"/>
          <w:color w:val="000000"/>
          <w:kern w:val="0"/>
        </w:rPr>
        <w:t>条；</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《网络商品和服务集中促销活动管理暂行规定》（</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6</w:t>
      </w:r>
      <w:r w:rsidRPr="008972C5">
        <w:rPr>
          <w:rFonts w:ascii="宋体" w:hAnsi="宋体" w:cs="宋体" w:hint="eastAsia"/>
          <w:color w:val="000000"/>
          <w:kern w:val="0"/>
        </w:rPr>
        <w:t>条。</w:t>
      </w: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ind w:firstLine="393"/>
        <w:rPr>
          <w:rFonts w:ascii="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B52-2</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【责任主体】第三方网络交易平台</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【责任名称】第三方交易平台建立消费纠纷和解和消费维权自律制度。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第三方交易平台经营者应当建立消费纠纷和解和消费维权自律制度。</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第三方交易平台经营者在平台上开展商品或者服务自营业务的，应当以显著方式对自营部分和平台内其他经营者经营部分进行区分和标记，避免消费者产生误解。</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消费者在平台内购买商品或者接受服务，发生消费纠纷或者其合法权益受到损害时，消费者要求平台调解的，平台应当调解；消费者通过其他渠道维权的，平台应当向消费者提供经营者的真实的网站登记信息，积极协助消费者维护自身合法权益。</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第三方交易平台经营者拟终止提供第三方交易平台服务的，应当至少提前三个月在其网站主页面醒目位置予以公示并通知相关经营者和消费者，采取必要措施保障相关经营者和消费者的合法权益。</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网络集中促销组织者不得采用格式条款设置订金不退、预售商品不适用七日无理由退货、自行解释商品完好、增加限退条件等排除或者限制消费者权利、减轻或者免除经营者责任、加重消费者责任等对消费者不公平、不合理的规定。</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《网络交易管理办法》（</w:t>
      </w:r>
      <w:r w:rsidRPr="008972C5">
        <w:rPr>
          <w:rFonts w:ascii="宋体" w:hAnsi="宋体" w:cs="宋体"/>
          <w:color w:val="000000"/>
          <w:kern w:val="0"/>
        </w:rPr>
        <w:t>2014</w:t>
      </w:r>
      <w:r w:rsidRPr="008972C5">
        <w:rPr>
          <w:rFonts w:ascii="宋体" w:hAnsi="宋体" w:cs="宋体" w:hint="eastAsia"/>
          <w:color w:val="000000"/>
          <w:kern w:val="0"/>
        </w:rPr>
        <w:t>年）第</w:t>
      </w:r>
      <w:r w:rsidRPr="008972C5">
        <w:rPr>
          <w:rFonts w:ascii="宋体" w:hAnsi="宋体" w:cs="宋体"/>
          <w:color w:val="000000"/>
          <w:kern w:val="0"/>
        </w:rPr>
        <w:t>28</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条；</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《网络商品和服务集中促销活动管理暂行规定》（</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9</w:t>
      </w:r>
      <w:r w:rsidRPr="008972C5">
        <w:rPr>
          <w:rFonts w:ascii="宋体" w:hAnsi="宋体" w:cs="宋体" w:hint="eastAsia"/>
          <w:color w:val="000000"/>
          <w:kern w:val="0"/>
        </w:rPr>
        <w:t>条。</w:t>
      </w: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ind w:firstLine="393"/>
        <w:rPr>
          <w:rFonts w:ascii="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B52-3</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【责任主体】第三方网络交易平台</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【责任名称】第三方交易平台工商注册网络交易经营者已依法办理登记和许可。</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第三方交易平台经营者为取得工商部门登记注册并领取营业执照的企业法人。</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《网络交易管理办法（</w:t>
      </w:r>
      <w:r w:rsidRPr="008972C5">
        <w:rPr>
          <w:rFonts w:ascii="宋体" w:hAnsi="宋体" w:cs="宋体"/>
          <w:color w:val="000000"/>
          <w:kern w:val="0"/>
        </w:rPr>
        <w:t>2014</w:t>
      </w:r>
      <w:r w:rsidRPr="008972C5">
        <w:rPr>
          <w:rFonts w:ascii="宋体" w:hAnsi="宋体" w:cs="宋体" w:hint="eastAsia"/>
          <w:color w:val="000000"/>
          <w:kern w:val="0"/>
        </w:rPr>
        <w:t>年）》第</w:t>
      </w:r>
      <w:r w:rsidRPr="008972C5">
        <w:rPr>
          <w:rFonts w:ascii="宋体" w:hAnsi="宋体" w:cs="宋体"/>
          <w:color w:val="000000"/>
          <w:kern w:val="0"/>
        </w:rPr>
        <w:t>22</w:t>
      </w:r>
      <w:r w:rsidRPr="008972C5">
        <w:rPr>
          <w:rFonts w:ascii="宋体" w:hAnsi="宋体" w:cs="宋体" w:hint="eastAsia"/>
          <w:color w:val="000000"/>
          <w:kern w:val="0"/>
        </w:rPr>
        <w:t>条。</w:t>
      </w: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ind w:firstLine="393"/>
        <w:rPr>
          <w:rFonts w:ascii="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B52-4</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【责任主体】第三方网络交易平台</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【责任名称】第三方交易平台建立并实施网络集中促销和广告宣传管理制度。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为网络商品交易提供宣传推广服务应当符合相关法律、法规、规章的规定。</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通过博客、微博等网络社交载体提供宣传推广服务、评论商品或者服务并因此取得酬劳的，应当如实披露其性质，避免消费者产生误解。</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网络集中促销组织者应当在网站显著位置并以显著方式，事先公示网络集中促销的期限、方式和规则等信息。</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网络集中促销组织者应当依据可以查验的统计结果公布网络集中促销的成交量、成交额，不得对成交量、成交额进行虚假宣传，不得直接或者间接为网络集中促销经营者虚构交易、成交量或者虚假用户评价。</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网络集中促销经营者在网店页面显著位置并以显著方式公示网络集中促销的期限、方式和规则。</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网络集中促销经营者在促销的商品或者服务销售完毕后，应当在促销页面、购买页面及时告知消费者。</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《网络交易管理办法》（</w:t>
      </w:r>
      <w:r w:rsidRPr="008972C5">
        <w:rPr>
          <w:rFonts w:ascii="宋体" w:hAnsi="宋体" w:cs="宋体"/>
          <w:color w:val="000000"/>
          <w:kern w:val="0"/>
        </w:rPr>
        <w:t>2014</w:t>
      </w:r>
      <w:r w:rsidRPr="008972C5">
        <w:rPr>
          <w:rFonts w:ascii="宋体" w:hAnsi="宋体" w:cs="宋体" w:hint="eastAsia"/>
          <w:color w:val="000000"/>
          <w:kern w:val="0"/>
        </w:rPr>
        <w:t>年）第</w:t>
      </w:r>
      <w:r w:rsidRPr="008972C5">
        <w:rPr>
          <w:rFonts w:ascii="宋体" w:hAnsi="宋体" w:cs="宋体"/>
          <w:color w:val="000000"/>
          <w:kern w:val="0"/>
        </w:rPr>
        <w:t>37</w:t>
      </w:r>
      <w:r w:rsidRPr="008972C5">
        <w:rPr>
          <w:rFonts w:ascii="宋体" w:hAnsi="宋体" w:cs="宋体" w:hint="eastAsia"/>
          <w:color w:val="000000"/>
          <w:kern w:val="0"/>
        </w:rPr>
        <w:t>条；</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《网络商品和服务集中促销活动管理暂行规定》（</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ind w:firstLine="393"/>
        <w:rPr>
          <w:rFonts w:ascii="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B52-5</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【责任主体】第三方网络交易平台</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【责任名称】第三方交易平台建立第三方交易平台的交易监管和安全保障等相关制度。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第三方交易平台经营者已建立平台内交易规则、交易安全保障、消费者权益保护、不良信息处理等管理制度。</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第三方交易平台各项管理制度已在其网站显示，并从技术上保证用户能够便利、完整地阅览和保存。</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第三方交易平台经营者已采取必要的技术手段和管理措施保证平台的正常运行，提供必要、可靠的交易环境和交易服务，维护网络交易秩序。</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为网络商品交易提供信用评价服务的有关服务经营者，应当通过合法途径采集信用信息，坚持中立、公正、客观原则，不得任意调整用户的信用级别或者相关信息，不得将收集的信用信息用于任何非法用途。</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鼓励第三方交易平台经营者为交易当事人提供公平、公正的信用评价服务，对经营者的信用情况客观、公正地进行采集与记录，建立信用评价体系、信用披露制度以警示交易风险。</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第三方交易平台经营者应当对通过平台销售商品或者提供服务的经营者及其发布的商品和服务信息建立检查监控制度，发现有违反工商行政管理法律、法规、规章的行为的，应当向平台经营者所在地工商行政管理部门报告，并及时采取措施制止，必要时可以停止对其提供第三方交易平台服务。</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第三方交易平台经营者应当采取必要手段保护注册商标专用权、企业名称权等权利，对权利人有证据证明平台内的经营者实施侵犯其注册商标专用权、企业名称权等权利的行为或者实施损害其合法权益的其他不正当竞争行为的，应当依照《侵权责任法》采取必要措施。</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工商行政管理部门发现平台内有违反工商行政管理法律、法规、规章的行为，依法要求第三方交易平台经营者采取措施制止的，第三方交易平台经营者应当予以配合。</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第三方交易平台经营者应当积极协助工商行政管理部门查处网上违法经营行为，提供在其平台内涉嫌违法经营的经营者的登记信息、交易数据等资料，不得隐瞒真实情况。</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为网络商品交易提供网络接入、支付结算、物流、快递等服务的有关服务经营者，应当积极协助工商行政管理部门查处网络商品交易相关违法行为，提供涉嫌违法经营的网络商品经营者的登记信息、联系方式、地址等相关数据资料，不得隐瞒真实情况。</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网络集中促销组织者应当对网络集中促销经营者的促销活动进行检查监控，发现有违反工商行政管理法律、法规、规章的行为的，应当向平台经营者所在地工商行政管理部门报告，并及时采取措施制止，必要时可以停止对其提供第三方交易平台服务，并予公示。</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12</w:t>
      </w:r>
      <w:r w:rsidRPr="008972C5">
        <w:rPr>
          <w:rFonts w:ascii="宋体" w:cs="宋体"/>
          <w:color w:val="000000"/>
          <w:kern w:val="0"/>
        </w:rPr>
        <w:t>.</w:t>
      </w:r>
      <w:r w:rsidRPr="008972C5">
        <w:rPr>
          <w:rFonts w:ascii="宋体" w:hAnsi="宋体" w:cs="宋体" w:hint="eastAsia"/>
          <w:color w:val="000000"/>
          <w:kern w:val="0"/>
        </w:rPr>
        <w:t>网络集中促销组织者不得违反《反垄断法》《反不正当竞争法》等法律、法规、规章的规定，限制、排斥平台内的网络集中促销经营者参加其他第三方交易平台组织的促销活动。</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《网络交易管理办法》（</w:t>
      </w:r>
      <w:r w:rsidRPr="008972C5">
        <w:rPr>
          <w:rFonts w:ascii="宋体" w:hAnsi="宋体" w:cs="宋体"/>
          <w:color w:val="000000"/>
          <w:kern w:val="0"/>
        </w:rPr>
        <w:t>2014</w:t>
      </w:r>
      <w:r w:rsidRPr="008972C5">
        <w:rPr>
          <w:rFonts w:ascii="宋体" w:hAnsi="宋体" w:cs="宋体" w:hint="eastAsia"/>
          <w:color w:val="000000"/>
          <w:kern w:val="0"/>
        </w:rPr>
        <w:t>年）第</w:t>
      </w:r>
      <w:r w:rsidRPr="008972C5">
        <w:rPr>
          <w:rFonts w:ascii="宋体" w:hAnsi="宋体" w:cs="宋体"/>
          <w:color w:val="000000"/>
          <w:kern w:val="0"/>
        </w:rPr>
        <w:t>25</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w:t>
      </w:r>
      <w:r w:rsidRPr="008972C5">
        <w:rPr>
          <w:rFonts w:ascii="宋体" w:hAnsi="宋体" w:cs="宋体"/>
          <w:color w:val="000000"/>
          <w:kern w:val="0"/>
        </w:rPr>
        <w:t>34</w:t>
      </w:r>
      <w:r w:rsidRPr="008972C5">
        <w:rPr>
          <w:rFonts w:ascii="宋体" w:hAnsi="宋体" w:cs="宋体" w:hint="eastAsia"/>
          <w:color w:val="000000"/>
          <w:kern w:val="0"/>
        </w:rPr>
        <w:t>、</w:t>
      </w:r>
      <w:r w:rsidRPr="008972C5">
        <w:rPr>
          <w:rFonts w:ascii="宋体" w:hAnsi="宋体" w:cs="宋体"/>
          <w:color w:val="000000"/>
          <w:kern w:val="0"/>
        </w:rPr>
        <w:t>36</w:t>
      </w:r>
      <w:r w:rsidRPr="008972C5">
        <w:rPr>
          <w:rFonts w:ascii="宋体" w:hAnsi="宋体" w:cs="宋体" w:hint="eastAsia"/>
          <w:color w:val="000000"/>
          <w:kern w:val="0"/>
        </w:rPr>
        <w:t>、</w:t>
      </w:r>
      <w:r w:rsidRPr="008972C5">
        <w:rPr>
          <w:rFonts w:ascii="宋体" w:hAnsi="宋体" w:cs="宋体"/>
          <w:color w:val="000000"/>
          <w:kern w:val="0"/>
        </w:rPr>
        <w:t>38</w:t>
      </w:r>
      <w:r w:rsidRPr="008972C5">
        <w:rPr>
          <w:rFonts w:ascii="宋体" w:hAnsi="宋体" w:cs="宋体" w:hint="eastAsia"/>
          <w:color w:val="000000"/>
          <w:kern w:val="0"/>
        </w:rPr>
        <w:t>条；</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《网络商品和服务集中促销活动管理暂行规定》（</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条。</w:t>
      </w: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ind w:firstLine="393"/>
        <w:rPr>
          <w:rFonts w:ascii="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B52-6</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【责任主体】第三方网络交易平台</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【责任名称】第三方交易平台建立信息记录备份保存制度。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第三方交易平台经营者应当审查、记录、保存在其平台上发布的商品和服务信息内容及其发布时间。</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平台内经营者的营业执照或者个人真实身份信息记录保存时间从经营者在平台的登记注销之日起不少于两年，交易记录等其他信息记录备份保存时间从交易完成之日起不少于两年。</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第三方交易平台经营者应当采取电子签名、数据备份、故障恢复等技术手段确保网络交易数据和资料的完整性和安全性，并应当保证原始数据的真实性。</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为网络商品交易提供网络接入、服务器托管、虚拟空间租用、网站网页设计制作等服务的有关服务经营者，应当要求申请者提供经营资格证明和个人真实身份信息，签订服务合同，依法记录其上网信息。申请者营业执照或者个人真实身份信息等信息记录备份保存时间自服务合同终止或者履行完毕之日起不少于两年。</w:t>
      </w:r>
    </w:p>
    <w:p w:rsidR="003078E3" w:rsidRPr="008972C5" w:rsidRDefault="003078E3" w:rsidP="009C0E89">
      <w:pPr>
        <w:widowControl/>
        <w:ind w:firstLine="393"/>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网络集中促销组织者应当按照《网络交易管理办法》的规定，记录、保存促销活动期间在其平台上发布的商品和服务信息内容及其发布时间。</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《网络交易管理办法》（</w:t>
      </w:r>
      <w:r w:rsidRPr="008972C5">
        <w:rPr>
          <w:rFonts w:ascii="宋体" w:hAnsi="宋体" w:cs="宋体"/>
          <w:color w:val="000000"/>
          <w:kern w:val="0"/>
        </w:rPr>
        <w:t>2014</w:t>
      </w:r>
      <w:r w:rsidRPr="008972C5">
        <w:rPr>
          <w:rFonts w:ascii="宋体" w:hAnsi="宋体" w:cs="宋体" w:hint="eastAsia"/>
          <w:color w:val="000000"/>
          <w:kern w:val="0"/>
        </w:rPr>
        <w:t>年）第</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条；</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《网络商品和服务集中促销活动管理暂行规定》（</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条。</w:t>
      </w:r>
    </w:p>
    <w:p w:rsidR="003078E3" w:rsidRPr="008972C5" w:rsidRDefault="003078E3" w:rsidP="009C0E89">
      <w:pPr>
        <w:widowControl/>
        <w:ind w:firstLine="393"/>
        <w:rPr>
          <w:rFonts w:ascii="宋体"/>
          <w:color w:val="000000"/>
          <w:kern w:val="0"/>
        </w:rPr>
      </w:pPr>
    </w:p>
    <w:p w:rsidR="003078E3" w:rsidRPr="008972C5" w:rsidRDefault="003078E3" w:rsidP="009C0E89">
      <w:pPr>
        <w:widowControl/>
        <w:ind w:firstLine="393"/>
        <w:rPr>
          <w:rFonts w:ascii="宋体"/>
          <w:color w:val="000000"/>
          <w:kern w:val="0"/>
        </w:rPr>
      </w:pPr>
    </w:p>
    <w:p w:rsidR="003078E3" w:rsidRPr="008972C5" w:rsidRDefault="003078E3" w:rsidP="009C0E8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第五十三节　零售商供应商</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 xml:space="preserve">1 </w:t>
      </w:r>
      <w:r w:rsidRPr="008972C5">
        <w:rPr>
          <w:rFonts w:ascii="宋体" w:hAnsi="宋体" w:cs="宋体" w:hint="eastAsia"/>
          <w:color w:val="000000"/>
          <w:kern w:val="0"/>
        </w:rPr>
        <w:t>零售商供应商依照法定和约定向供应商收取相关费用。</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 xml:space="preserve">2 </w:t>
      </w:r>
      <w:r w:rsidRPr="008972C5">
        <w:rPr>
          <w:rFonts w:ascii="宋体" w:hAnsi="宋体" w:cs="宋体" w:hint="eastAsia"/>
          <w:color w:val="000000"/>
          <w:kern w:val="0"/>
        </w:rPr>
        <w:t>零售商供应商建立并实施防止滥用优势地位从事不公平交易的内部监管机制。</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 xml:space="preserve">3 </w:t>
      </w:r>
      <w:r w:rsidRPr="008972C5">
        <w:rPr>
          <w:rFonts w:ascii="宋体" w:hAnsi="宋体" w:cs="宋体" w:hint="eastAsia"/>
          <w:color w:val="000000"/>
          <w:kern w:val="0"/>
        </w:rPr>
        <w:t>零售商供应商没有要求供应商派遣人员到零售商经营场所提供服务。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B53-1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【责任主体】零售商供应商</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【责任名称】零售商供应商依照法定和约定向供应商收取相关费用。</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零售商向供应商收取促销服务费的，应当事先征得供应商的同意，订立合同，明确约定提供服务的项目、内容、期限；收费的项目、标准、数额、用途、方式及违约责任等内容。</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零售商不得收取或变相收取以下费用：</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）以签订或续签合同为由收取的费用；</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）要求已经按照国家有关规定取得商品条码并可在零售商经营场所内正常使用的供应商，购买店内码而收取的费用；</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）向使用店内码的供应商收取超过实际成本的条码费；</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）店铺改造、装修时，向供应商收取的未专门用于该供应商特定商品销售区域的装修、装饰费；</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）未提供促销服务，以节庆、店庆、新店开业、重新开业、企业上市、合并等为由收取的费用；</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）其他与销售商品没有直接关系、应当由零售商自身承担或未提供服务而收取的费用。</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《零售商供应商公平交易管理办法》（</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B53-2</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【责任主体】零售商供应商</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【责任名称】零售商供应商建立并实施防止滥用优势地位从事不公平交易的内部监管机制。</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与供应商签订特定商品的供货合同，双方就商品的特定规格、型号、款式等达成一致后，又拒绝接收该商品；但具有可归责于供应商的事由，或经供应商同意、零售商负责承担由此产生的损失的除外；</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要求供应商承担事先未约定的商品损耗责任；</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事先未约定或者不符合事先约定的商品下架或撤柜的条件，零售商无正当理由将供应商所供货物下架或撤柜的；但是零售商根据法律法规或行政机关依法作出的行政决定将供应商所供货物下架、撤柜的除外；</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强迫供应商无条件销售返利，或者约定以一定销售额为销售返利前提，未完成约定销售额却向供应商收取返利的；</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强迫供应商购买指定的商品或接受指定的服务；</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对供应商直接向消费者、其他经营者销售商品的价格予以限制；</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对供应商向其他零售商供货或提供销售服务予以限制；</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供应商供货时，不得强行搭售零售商未订购的商品；</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供应商供货时，不得限制零售商销售其他供应商的商品。</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《零售商供应商公平交易管理办法》（</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B53-3</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【责任主体】零售商供应商</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【责任名称】零售商供应商没有要求供应商派遣人员到零售商经营场所提供服务。</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零售商没有要求供应商派遣人员到零售商经营场所提供服务，下列情形除外：</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经供应商同意，并且供应商派遣人员仅从事与该供应商所供商品有关的销售服务工作；</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与供应商协商一致，就供应商派遣人员的工作内容、劳动时间、工作期限等条件达成一致，且派遣人员所需费用由零售商承担。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《零售商供应商公平交易管理办法》（</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第五十四节　直销企业</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 xml:space="preserve">1 </w:t>
      </w:r>
      <w:r w:rsidRPr="008972C5">
        <w:rPr>
          <w:rFonts w:ascii="宋体" w:hAnsi="宋体" w:cs="宋体" w:hint="eastAsia"/>
          <w:color w:val="000000"/>
          <w:kern w:val="0"/>
        </w:rPr>
        <w:t>具有营业执照，并持续符合设立条件。</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 xml:space="preserve">2 </w:t>
      </w:r>
      <w:r w:rsidRPr="008972C5">
        <w:rPr>
          <w:rFonts w:ascii="宋体" w:hAnsi="宋体" w:cs="宋体" w:hint="eastAsia"/>
          <w:color w:val="000000"/>
          <w:kern w:val="0"/>
        </w:rPr>
        <w:t>建立并实施保证金缴纳和补足制度。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 xml:space="preserve">3 </w:t>
      </w:r>
      <w:r w:rsidRPr="008972C5">
        <w:rPr>
          <w:rFonts w:ascii="宋体" w:hAnsi="宋体" w:cs="宋体" w:hint="eastAsia"/>
          <w:color w:val="000000"/>
          <w:kern w:val="0"/>
        </w:rPr>
        <w:t>建立并实施直销企业信息报备和披露制度。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 xml:space="preserve">4 </w:t>
      </w:r>
      <w:r w:rsidRPr="008972C5">
        <w:rPr>
          <w:rFonts w:ascii="宋体" w:hAnsi="宋体" w:cs="宋体" w:hint="eastAsia"/>
          <w:color w:val="000000"/>
          <w:kern w:val="0"/>
        </w:rPr>
        <w:t>建立分支机构和服务网点。</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 xml:space="preserve">5 </w:t>
      </w:r>
      <w:r w:rsidRPr="008972C5">
        <w:rPr>
          <w:rFonts w:ascii="宋体" w:hAnsi="宋体" w:cs="宋体" w:hint="eastAsia"/>
          <w:color w:val="000000"/>
          <w:kern w:val="0"/>
        </w:rPr>
        <w:t>企业对直销员的培训形式和内容符合法律规定，并已依法存档和备案。</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 xml:space="preserve">6 </w:t>
      </w:r>
      <w:r w:rsidRPr="008972C5">
        <w:rPr>
          <w:rFonts w:ascii="宋体" w:hAnsi="宋体" w:cs="宋体" w:hint="eastAsia"/>
          <w:color w:val="000000"/>
          <w:kern w:val="0"/>
        </w:rPr>
        <w:t>直销培训活动由符合资质要求并取得证书的人员进行。</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 xml:space="preserve">7 </w:t>
      </w:r>
      <w:r w:rsidRPr="008972C5">
        <w:rPr>
          <w:rFonts w:ascii="宋体" w:hAnsi="宋体" w:cs="宋体" w:hint="eastAsia"/>
          <w:color w:val="000000"/>
          <w:kern w:val="0"/>
        </w:rPr>
        <w:t>直销企业建立并实施对直销员销售行为的监管制度。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 xml:space="preserve">8 </w:t>
      </w:r>
      <w:r w:rsidRPr="008972C5">
        <w:rPr>
          <w:rFonts w:ascii="宋体" w:hAnsi="宋体" w:cs="宋体" w:hint="eastAsia"/>
          <w:color w:val="000000"/>
          <w:kern w:val="0"/>
        </w:rPr>
        <w:t>直销企业建立并实施直销产品销售和退换管理制度。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 xml:space="preserve">9 </w:t>
      </w:r>
      <w:r w:rsidRPr="008972C5">
        <w:rPr>
          <w:rFonts w:ascii="宋体" w:hAnsi="宋体" w:cs="宋体" w:hint="eastAsia"/>
          <w:color w:val="000000"/>
          <w:kern w:val="0"/>
        </w:rPr>
        <w:t>直销员的资格和招募符合法律法规的相关要求。</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B54-1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【责任主体】直销企业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【责任名称】具有营业执照，并持续符合设立条件。</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投资者具有良好的商业信誉，在法定期限内没有重大违法经营记录；外国投资者具有</w:t>
      </w:r>
      <w:r w:rsidRPr="008972C5">
        <w:rPr>
          <w:rFonts w:ascii="宋体" w:hAnsi="宋体" w:cs="宋体"/>
          <w:color w:val="000000"/>
          <w:kern w:val="0"/>
        </w:rPr>
        <w:t>3</w:t>
      </w:r>
      <w:r w:rsidRPr="008972C5">
        <w:rPr>
          <w:rFonts w:ascii="宋体" w:hAnsi="宋体" w:cs="宋体" w:hint="eastAsia"/>
          <w:color w:val="000000"/>
          <w:kern w:val="0"/>
        </w:rPr>
        <w:t>年以上在中国境外从事直销活动的经验；</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实缴注册资本不低于人民币</w:t>
      </w:r>
      <w:r w:rsidRPr="008972C5">
        <w:rPr>
          <w:rFonts w:ascii="宋体" w:hAnsi="宋体" w:cs="宋体"/>
          <w:color w:val="000000"/>
          <w:kern w:val="0"/>
        </w:rPr>
        <w:t>8000</w:t>
      </w:r>
      <w:r w:rsidRPr="008972C5">
        <w:rPr>
          <w:rFonts w:ascii="宋体" w:hAnsi="宋体" w:cs="宋体" w:hint="eastAsia"/>
          <w:color w:val="000000"/>
          <w:kern w:val="0"/>
        </w:rPr>
        <w:t>万元；</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在指定银行足额缴纳了保证金；</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依照规定建立了信息报备和披露制度；</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具有国务院商务主管部门颁发的直销经营许可证。</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依法办理工商登记变更手续。</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《直销管理条例》（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B54-2</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【责任主体】直销企业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【责任名称】建立并实施保证金缴纳和补足制度。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直销企业应当在国务院商务主管部门和国务院工商行政管理部门共同指定的银行开设专门账户，存入保证金。</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保证金的数额在直销企业设立时为人民币</w:t>
      </w:r>
      <w:r w:rsidRPr="008972C5">
        <w:rPr>
          <w:rFonts w:ascii="宋体" w:hAnsi="宋体" w:cs="宋体"/>
          <w:color w:val="000000"/>
          <w:kern w:val="0"/>
        </w:rPr>
        <w:t>2000</w:t>
      </w:r>
      <w:r w:rsidRPr="008972C5">
        <w:rPr>
          <w:rFonts w:ascii="宋体" w:hAnsi="宋体" w:cs="宋体" w:hint="eastAsia"/>
          <w:color w:val="000000"/>
          <w:kern w:val="0"/>
        </w:rPr>
        <w:t>万元；直销企业运营后，保证金应当按月进行调整，其数额应当保持在直销企业上一个月直销产品销售收入</w:t>
      </w:r>
      <w:r w:rsidRPr="008972C5">
        <w:rPr>
          <w:rFonts w:ascii="宋体" w:hAnsi="宋体" w:cs="宋体"/>
          <w:color w:val="000000"/>
          <w:kern w:val="0"/>
        </w:rPr>
        <w:t>15</w:t>
      </w:r>
      <w:r w:rsidRPr="008972C5">
        <w:rPr>
          <w:rFonts w:ascii="宋体" w:hAnsi="宋体" w:cs="宋体" w:hint="eastAsia"/>
          <w:color w:val="000000"/>
          <w:kern w:val="0"/>
        </w:rPr>
        <w:t>％的水平，但最高不超过人民币</w:t>
      </w:r>
      <w:r w:rsidRPr="008972C5">
        <w:rPr>
          <w:rFonts w:ascii="宋体" w:hAnsi="宋体" w:cs="宋体"/>
          <w:color w:val="000000"/>
          <w:kern w:val="0"/>
        </w:rPr>
        <w:t>1</w:t>
      </w:r>
      <w:r w:rsidRPr="008972C5">
        <w:rPr>
          <w:rFonts w:ascii="宋体" w:hAnsi="宋体" w:cs="宋体" w:hint="eastAsia"/>
          <w:color w:val="000000"/>
          <w:kern w:val="0"/>
        </w:rPr>
        <w:t>亿元，最低不少于人民币</w:t>
      </w:r>
      <w:r w:rsidRPr="008972C5">
        <w:rPr>
          <w:rFonts w:ascii="宋体" w:hAnsi="宋体" w:cs="宋体"/>
          <w:color w:val="000000"/>
          <w:kern w:val="0"/>
        </w:rPr>
        <w:t>2000</w:t>
      </w:r>
      <w:r w:rsidRPr="008972C5">
        <w:rPr>
          <w:rFonts w:ascii="宋体" w:hAnsi="宋体" w:cs="宋体" w:hint="eastAsia"/>
          <w:color w:val="000000"/>
          <w:kern w:val="0"/>
        </w:rPr>
        <w:t>万元。保证金的利息属于直销企业。</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保证金依法使用后，直销企业应当在</w:t>
      </w:r>
      <w:r w:rsidRPr="008972C5">
        <w:rPr>
          <w:rFonts w:ascii="宋体" w:hAnsi="宋体" w:cs="宋体"/>
          <w:color w:val="000000"/>
          <w:kern w:val="0"/>
        </w:rPr>
        <w:t>1</w:t>
      </w:r>
      <w:r w:rsidRPr="008972C5">
        <w:rPr>
          <w:rFonts w:ascii="宋体" w:hAnsi="宋体" w:cs="宋体" w:hint="eastAsia"/>
          <w:color w:val="000000"/>
          <w:kern w:val="0"/>
        </w:rPr>
        <w:t>个月内将保证金的数额补足到法定的水平。</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直销企业不得以保证金对外担保或者违反法律规定用于清偿债务。</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《直销管理条例》（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B54-3</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【责任主体】直销企业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【责任名称】建立并实施直销企业信息报备和披露制度。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直销企业应当依照国务院商务主管部门和国务院工商行政管理部门的规定，建立并实行完备的信息报备和披露制度。</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直销企业在取得直销经营许可证之日起</w:t>
      </w:r>
      <w:r w:rsidRPr="008972C5">
        <w:rPr>
          <w:rFonts w:ascii="宋体" w:hAnsi="宋体" w:cs="宋体"/>
          <w:color w:val="000000"/>
          <w:kern w:val="0"/>
        </w:rPr>
        <w:t>3</w:t>
      </w:r>
      <w:r w:rsidRPr="008972C5">
        <w:rPr>
          <w:rFonts w:ascii="宋体" w:hAnsi="宋体" w:cs="宋体" w:hint="eastAsia"/>
          <w:color w:val="000000"/>
          <w:kern w:val="0"/>
        </w:rPr>
        <w:t>个月内将企业中文网站与直销行业管理网站链接。</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直销企业通过其建立的中文网站向社会披露信息。直销企业设立后应真实、准确、及时、完整地向社会公众披露以下信息：</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）直销企业直销员总数，各省级分支机构直销员总数、名单、直销员证编号、职业及与直销企业解除推销合同人员名单；</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）直销企业及其分支机构名称、地址、联系方式及负责人，服务网点名称、地址、联系方式及负责人；</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）直销产品目录、零售价格、产品质量及标准说明书，以及直销产品的主要成分、适宜人群、使用注意事项等应当让消费者事先知晓的内容。</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）根据国家相关规定直销产品应符合国家认证、许可或强制性标准的，直销企业应披露其取得相关认证、许可或符合标准的证明文件；</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）直销员计酬、奖励制度；</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）直销产品退换货办法、退换货地点及退换货情况；</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）售后服务部门、职能、投诉电话、投诉处理程序；</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）直销企业与直销员签订的推销合同中关于直销企业和直销员的权利、义务，直销员解约制度，直销员退换货办法，计酬办法及奖励制度，法律责任及其他相关规定；</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）直销培训员名单、直销员培训和考试方案；</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）涉及企业的重大诉讼、仲裁事项及处理情况。</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直销企业应在相关信息内容变动后</w:t>
      </w:r>
      <w:r w:rsidRPr="008972C5">
        <w:rPr>
          <w:rFonts w:ascii="宋体" w:hAnsi="宋体" w:cs="宋体"/>
          <w:color w:val="000000"/>
          <w:kern w:val="0"/>
        </w:rPr>
        <w:t>1</w:t>
      </w:r>
      <w:r w:rsidRPr="008972C5">
        <w:rPr>
          <w:rFonts w:ascii="宋体" w:hAnsi="宋体" w:cs="宋体" w:hint="eastAsia"/>
          <w:color w:val="000000"/>
          <w:kern w:val="0"/>
        </w:rPr>
        <w:t>个月内及时更新网站资料。</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每月</w:t>
      </w:r>
      <w:r w:rsidRPr="008972C5">
        <w:rPr>
          <w:rFonts w:ascii="宋体" w:hAnsi="宋体" w:cs="宋体"/>
          <w:color w:val="000000"/>
          <w:kern w:val="0"/>
        </w:rPr>
        <w:t>15</w:t>
      </w:r>
      <w:r w:rsidRPr="008972C5">
        <w:rPr>
          <w:rFonts w:ascii="宋体" w:hAnsi="宋体" w:cs="宋体" w:hint="eastAsia"/>
          <w:color w:val="000000"/>
          <w:kern w:val="0"/>
        </w:rPr>
        <w:t>日前须通过直销行业管理网站向商务部、工商总局报备以下上月内容：</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）保证金存缴情况；</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）直销员按月直销经营收入及纳税金额；</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）直销员直销经营收入金额占直销员本人直接向消费者销售产品收入的比例；</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）企业每月销售业绩及纳税情况；</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）直销培训员备案；</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）其他需要报备的内容。</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直销企业及直销员所使用的产品说明和任何宣传材料须与直销企业披露的信息内容一致。</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《直销管理条例》（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28</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《直销企业信息报备、披露管理办法》（</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B54-4</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【责任主体】直销企业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【责任名称】建立分支机构和服务网点。</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在拟从事直销活动的省、自治区、直辖市设立负责该行政区域内直销业务的分支机构。</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分支机构已依法办理工商登记。</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直销企业在其从事直销活动的地区建立服务网点，便于并满足消费者、直销员了解产品价格、退换货及企业依法提供其他服务。</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《直销管理条例》（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B54-5</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【责任主体】直销企业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【责任名称】企业对直销员的培训形式和内容符合法律规定，并已依法存档和备案。</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直销企业应当对拟招募的直销员进行业务培训和考试。</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直销企业应于直销培训或考试活动</w:t>
      </w:r>
      <w:r w:rsidRPr="008972C5">
        <w:rPr>
          <w:rFonts w:ascii="宋体" w:hAnsi="宋体" w:cs="宋体"/>
          <w:color w:val="000000"/>
          <w:kern w:val="0"/>
        </w:rPr>
        <w:t>7</w:t>
      </w:r>
      <w:r w:rsidRPr="008972C5">
        <w:rPr>
          <w:rFonts w:ascii="宋体" w:hAnsi="宋体" w:cs="宋体" w:hint="eastAsia"/>
          <w:color w:val="000000"/>
          <w:kern w:val="0"/>
        </w:rPr>
        <w:t>日前将培训或考试计划（包括培训时间、具体地点、内容、人数及直销培训员、培训资料和考试时间、地点、人数）在直销企业中文网站上公布。</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直销企业对直销员业务培训授课内容的合法性负责。</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）直销培训内容以《直销管理条例》（</w:t>
      </w:r>
      <w:r w:rsidRPr="008972C5">
        <w:rPr>
          <w:rFonts w:ascii="宋体" w:hAnsi="宋体" w:cs="宋体"/>
          <w:color w:val="000000"/>
          <w:kern w:val="0"/>
        </w:rPr>
        <w:t>2017</w:t>
      </w:r>
      <w:r w:rsidRPr="008972C5">
        <w:rPr>
          <w:rFonts w:ascii="宋体" w:hAnsi="宋体" w:cs="宋体" w:hint="eastAsia"/>
          <w:color w:val="000000"/>
          <w:kern w:val="0"/>
        </w:rPr>
        <w:t>年）《禁止传销条例》《合同法》《消费者权益保护法》《产品质量法》《反不正当竞争法》等法律法规中的相关内容、直销员道德规范、直销风险揭示以及营销方面的知识为主。直销员考试应含有上款所规定的内容。</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直销培训不得宣扬迷信邪说、色情、淫秽或者渲染暴力；不得扰乱社会秩序，破坏社会稳定；不得对企业产品进行夸大、虚假宣传，贬低同类其他产品，强迫参加培训的人员购买产品；不得以任何方式宣扬直销员以往的收入情况，宣扬大多数参与者将获得成功；不得从事违反国家宪法、法律法规和国家规定禁止的其他活动。</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直销企业对直销员业务培训活动的秩序负责。直销企业不得以召开研讨会、激励会、表彰会等形式变相对直销员进行培训。</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直销企业对直销员业务培训场所的安全负责。</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）直销企业应在本企业设有服务网点的地区组织直销培训。</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）直销培训不得在政府、军队、学校、医院的场所及居民社区、私人住宅内举办。</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直销企业应当对每期直销培训讲授内容进行录音，完整保存参加培训的人员名单、直销员考试试卷。录音资料、直销员考试试卷应妥善保管，至少保存</w:t>
      </w:r>
      <w:r w:rsidRPr="008972C5">
        <w:rPr>
          <w:rFonts w:ascii="宋体" w:hAnsi="宋体" w:cs="宋体"/>
          <w:color w:val="000000"/>
          <w:kern w:val="0"/>
        </w:rPr>
        <w:t>3</w:t>
      </w:r>
      <w:r w:rsidRPr="008972C5">
        <w:rPr>
          <w:rFonts w:ascii="宋体" w:hAnsi="宋体" w:cs="宋体" w:hint="eastAsia"/>
          <w:color w:val="000000"/>
          <w:kern w:val="0"/>
        </w:rPr>
        <w:t>年。</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直销企业应当于每年</w:t>
      </w:r>
      <w:r w:rsidRPr="008972C5">
        <w:rPr>
          <w:rFonts w:ascii="宋体" w:hAnsi="宋体" w:cs="宋体"/>
          <w:color w:val="000000"/>
          <w:kern w:val="0"/>
        </w:rPr>
        <w:t>1</w:t>
      </w:r>
      <w:r w:rsidRPr="008972C5">
        <w:rPr>
          <w:rFonts w:ascii="宋体" w:hAnsi="宋体" w:cs="宋体" w:hint="eastAsia"/>
          <w:color w:val="000000"/>
          <w:kern w:val="0"/>
        </w:rPr>
        <w:t>月底前将上一年度举办的直销培训及考试情况通过企业所在地省级商务、工商主管部门报商务部、国家工商行政管理总局备案。备案内容包括：</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）上一年度举办培训期数（每次培训时间、地点、参加人数、直销培训员、培训资料的名称）；</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）上一年度举办考试次数（每次考试时间、地点、试卷、参加人数、合格人数）。</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考试合格后由直销企业颁发直销员证。未取得直销员证，任何人不得从事直销活动。</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直销企业进行直销员业务培训和考试，不得收取任何费用。</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直销企业以外的单位和个人，不得以任何名义组织直销员业务培训和考试。</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《直销管理条例》（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《直销员业务培训管理办法》（</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B54-6</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【责任主体】直销企业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【责任名称】直销培训活动由符合资质要求并取得证书的人员进行。</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由符合资质要求的直销培训员进行业务培训。</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）是直销企业的正式员工；</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）在本企业工作</w:t>
      </w:r>
      <w:r w:rsidRPr="008972C5">
        <w:rPr>
          <w:rFonts w:ascii="宋体" w:hAnsi="宋体" w:cs="宋体"/>
          <w:color w:val="000000"/>
          <w:kern w:val="0"/>
        </w:rPr>
        <w:t>1</w:t>
      </w:r>
      <w:r w:rsidRPr="008972C5">
        <w:rPr>
          <w:rFonts w:ascii="宋体" w:hAnsi="宋体" w:cs="宋体" w:hint="eastAsia"/>
          <w:color w:val="000000"/>
          <w:kern w:val="0"/>
        </w:rPr>
        <w:t>年以上；</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）具有高等教育本科以上学历和相关的法律、市场营销专业知识；</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）无因故意犯罪受刑事处罚的记录；</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）无重大违法经营记录；</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）具有直销培训员证；</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）境外人员不得从事直销员业务培训；</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）是已完成向商务部备案手续的人员。</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直销培训员只能接受所属企业指派进行培训，在进行直销培训活动时应佩戴《直销培训员证》。</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不得伪造、变造、涂改、出租、出借、转让、出卖《直销培训员证》。</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直销企业已在每月</w:t>
      </w:r>
      <w:r w:rsidRPr="008972C5">
        <w:rPr>
          <w:rFonts w:ascii="宋体" w:hAnsi="宋体" w:cs="宋体"/>
          <w:color w:val="000000"/>
          <w:kern w:val="0"/>
        </w:rPr>
        <w:t>15</w:t>
      </w:r>
      <w:r w:rsidRPr="008972C5">
        <w:rPr>
          <w:rFonts w:ascii="宋体" w:hAnsi="宋体" w:cs="宋体" w:hint="eastAsia"/>
          <w:color w:val="000000"/>
          <w:kern w:val="0"/>
        </w:rPr>
        <w:t>日前将本企业上一个月取得《直销培训员证》的人员名册，通过企业所在地省级商务主管部门向商务部备案。</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《直销管理条例》（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《直销员业务培训管理办法》（</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B54-7</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【责任主体】直销企业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【责任名称】直销企业建立并实施对直销员销售行为的监管制度。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保证直销员只在其一个分支机构所在的省、自治区、直辖市行政区域内已设立服务网点的地区开展直销活动。</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直销员向消费者推销产品时，应佩戴《直销员证》。不得伪造、变造、涂改、出租、出借、转让、出卖《直销员证》。</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未与直销企业或者其分支机构签订推销合同的人员，不得以任何方式从事直销活动。</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直销员向消费者推销产品，应当遵守下列规定：</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）出示直销员证和推销合同；</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）未经消费者同意，不得进入消费者住所强行推销产品，消费者要求其停止推销活动的，应当立即停止，并离开消费者住所；</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）直销员必须按照标明的价格向消费者推销产品；</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）成交前，向消费者详细介绍本企业的退货制度；</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）成交后，向消费者提供发票和由直销企业出具的含有退货制度、直销企业当地服务网点地址和电话号码等内容的售货凭证。</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直销员的合法推销活动不以无照经营查处。</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直销企业至少应当按月支付直销员报酬。直销企业支付给直销员的报酬只能按照直销员本人直接向消费者销售产品的收入计算，报酬总额（包括佣金、奖金、各种形式的奖励以及其他经济利益等）不得超过直销员本人直接向消费者销售产品收入的</w:t>
      </w:r>
      <w:r w:rsidRPr="008972C5">
        <w:rPr>
          <w:rFonts w:ascii="宋体" w:hAnsi="宋体" w:cs="宋体"/>
          <w:color w:val="000000"/>
          <w:kern w:val="0"/>
        </w:rPr>
        <w:t>30</w:t>
      </w:r>
      <w:r w:rsidRPr="008972C5">
        <w:rPr>
          <w:rFonts w:ascii="宋体" w:hAnsi="宋体" w:cs="宋体" w:hint="eastAsia"/>
          <w:color w:val="000000"/>
          <w:kern w:val="0"/>
        </w:rPr>
        <w:t>％。</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《直销管理条例》（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w:t>
      </w:r>
      <w:r w:rsidRPr="008972C5">
        <w:rPr>
          <w:rFonts w:ascii="宋体" w:hAnsi="宋体" w:cs="宋体"/>
          <w:color w:val="000000"/>
          <w:kern w:val="0"/>
        </w:rPr>
        <w:t>24</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B54-8</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【责任主体】直销企业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【责任名称】直销企业建立并实施直销产品销售和退换管理制度。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直销企业应当在直销产品上标明产品价格，该价格与服务网点展示的产品价格应当一致。</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消费者自购买直销产品之日起</w:t>
      </w:r>
      <w:r w:rsidRPr="008972C5">
        <w:rPr>
          <w:rFonts w:ascii="宋体" w:hAnsi="宋体" w:cs="宋体"/>
          <w:color w:val="000000"/>
          <w:kern w:val="0"/>
        </w:rPr>
        <w:t>30</w:t>
      </w:r>
      <w:r w:rsidRPr="008972C5">
        <w:rPr>
          <w:rFonts w:ascii="宋体" w:hAnsi="宋体" w:cs="宋体" w:hint="eastAsia"/>
          <w:color w:val="000000"/>
          <w:kern w:val="0"/>
        </w:rPr>
        <w:t>日内，产品未开封的，可以凭直销企业开具的发票或者售货凭证向直销企业及其分支机构、所在地的服务网点或者推销产品的直销员办理换货和退货；直销企业及其分支机构、所在地的服务网点和直销员应当自消费者提出换货或者退货要求之日起</w:t>
      </w:r>
      <w:r w:rsidRPr="008972C5">
        <w:rPr>
          <w:rFonts w:ascii="宋体" w:hAnsi="宋体" w:cs="宋体"/>
          <w:color w:val="000000"/>
          <w:kern w:val="0"/>
        </w:rPr>
        <w:t>7</w:t>
      </w:r>
      <w:r w:rsidRPr="008972C5">
        <w:rPr>
          <w:rFonts w:ascii="宋体" w:hAnsi="宋体" w:cs="宋体" w:hint="eastAsia"/>
          <w:color w:val="000000"/>
          <w:kern w:val="0"/>
        </w:rPr>
        <w:t>日内，按照发票或者售货凭证标明的价款办理换货和退货。</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直销员自购买直销产品之日起</w:t>
      </w:r>
      <w:r w:rsidRPr="008972C5">
        <w:rPr>
          <w:rFonts w:ascii="宋体" w:hAnsi="宋体" w:cs="宋体"/>
          <w:color w:val="000000"/>
          <w:kern w:val="0"/>
        </w:rPr>
        <w:t>30</w:t>
      </w:r>
      <w:r w:rsidRPr="008972C5">
        <w:rPr>
          <w:rFonts w:ascii="宋体" w:hAnsi="宋体" w:cs="宋体" w:hint="eastAsia"/>
          <w:color w:val="000000"/>
          <w:kern w:val="0"/>
        </w:rPr>
        <w:t>日内，产品未开封的，可以凭直销企业开具的发票或者售货凭证向直销企业及其分支机构或者所在地的服务网点办理换货和退货；直销企业及其分支机构和所在地的服务网点应当自直销员提出换货或者退货要求之日起</w:t>
      </w:r>
      <w:r w:rsidRPr="008972C5">
        <w:rPr>
          <w:rFonts w:ascii="宋体" w:hAnsi="宋体" w:cs="宋体"/>
          <w:color w:val="000000"/>
          <w:kern w:val="0"/>
        </w:rPr>
        <w:t>7</w:t>
      </w:r>
      <w:r w:rsidRPr="008972C5">
        <w:rPr>
          <w:rFonts w:ascii="宋体" w:hAnsi="宋体" w:cs="宋体" w:hint="eastAsia"/>
          <w:color w:val="000000"/>
          <w:kern w:val="0"/>
        </w:rPr>
        <w:t>日内，按照发票或者售货凭证标明的价款办理换货和退货。</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直销企业与直销员、直销企业及其直销员与消费者因换货或者退货发生纠纷的，由前者承担举证责任。直销企业对其直销员的直销行为承担连带责任，能够证明直销员的直销行为与本企业无关的除外。</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《直销管理条例》（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23</w:t>
      </w:r>
      <w:r w:rsidRPr="008972C5">
        <w:rPr>
          <w:rFonts w:ascii="宋体" w:hAnsi="宋体" w:cs="宋体" w:hint="eastAsia"/>
          <w:color w:val="000000"/>
          <w:kern w:val="0"/>
        </w:rPr>
        <w:t>、</w:t>
      </w:r>
      <w:r w:rsidRPr="008972C5">
        <w:rPr>
          <w:rFonts w:ascii="宋体" w:hAnsi="宋体" w:cs="宋体"/>
          <w:color w:val="000000"/>
          <w:kern w:val="0"/>
        </w:rPr>
        <w:t>25</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B54-9</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【责任主体】直销企业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【责任名称】直销员的资格和招募符合法律法规的相关要求。</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直销企业及其分支机构可以招募直销员。</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直销企业及其分支机构不得招募下列人员为直销员：</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）未满</w:t>
      </w:r>
      <w:r w:rsidRPr="008972C5">
        <w:rPr>
          <w:rFonts w:ascii="宋体" w:hAnsi="宋体" w:cs="宋体"/>
          <w:color w:val="000000"/>
          <w:kern w:val="0"/>
        </w:rPr>
        <w:t>18</w:t>
      </w:r>
      <w:r w:rsidRPr="008972C5">
        <w:rPr>
          <w:rFonts w:ascii="宋体" w:hAnsi="宋体" w:cs="宋体" w:hint="eastAsia"/>
          <w:color w:val="000000"/>
          <w:kern w:val="0"/>
        </w:rPr>
        <w:t>周岁的人员；</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）无民事行为能力或者限制民事行为能力的人员；</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）全日制在校学生；</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）教师、医务人员、公务员和现役军人；</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）直销企业的正式员工；</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）境外人员；</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）法律、行政法规规定不得从事兼职的人员。</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直销企业及其分支机构不得发布宣传直销员销售报酬的广告，不得以缴纳费用或者购买商品作为成为直销员的条件。</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直销企业及其分支机构招募直销员应当与其签订推销合同。</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直销企业及其分支机构以外的任何单位和个人不得招募直销员。</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《直销管理条例》（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第五十五节　商标代理机构</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 xml:space="preserve">1 </w:t>
      </w:r>
      <w:r w:rsidRPr="008972C5">
        <w:rPr>
          <w:rFonts w:ascii="宋体" w:hAnsi="宋体" w:cs="宋体" w:hint="eastAsia"/>
          <w:color w:val="000000"/>
          <w:kern w:val="0"/>
          <w:sz w:val="22"/>
          <w:szCs w:val="22"/>
        </w:rPr>
        <w:t>商标代理机构已办理备案手续，并按照委托办理业务</w:t>
      </w:r>
      <w:r w:rsidRPr="008972C5">
        <w:rPr>
          <w:rFonts w:ascii="宋体" w:hAnsi="宋体" w:cs="宋体" w:hint="eastAsia"/>
          <w:color w:val="000000"/>
          <w:kern w:val="0"/>
        </w:rPr>
        <w:t>。</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B55-1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【责任主体】商标代理机构</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【责任名称】商标代理机构已办理备案手续，并按照委托办理业务。</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商标代理机构和律师事务所从事商标代理业务的，由商标局办理备案手续，并提供相关证明文件：</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）交验工商行政管理部门登记的《企业法人营业执照》或者《营业执照》证明文件或者司法行政部门批准设立律师事务所的证明文件，并留存复印件；</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）报送商标代理机构的名称、住所、负责人、联系方式等基本信息；</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）报送商标代理从业人员名单及联系方式。</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商标代理机构遵循诚实信用原则，按照被代理人的委托办理商标注册申请或者其他商标事宜。</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商标代理从业人员不得以个人名义自行接受委托。</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商标代理机构的代理行为没有以下情形：</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）办理商标事宜过程中，伪造、变造或者使用伪造、变造的法律文件、印章、签名的；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）以诋毁其他商标代理机构等手段招徕商标代理业务或者以其他不正当手段扰乱商标代理市场秩序的；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）未经授权，代理人或者代表人以自己的名义将被代理人或者被代表人的商标进行注册，被代理人或者被代表人提出异议的，不予注册并禁止使用；</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就同一种商品或者类似商品申请注册的商标与他人在先使用的未注册商标相同或者近似，申请人与该他人具有前款规定以外的合同、业务往来关系或者其他关系而明知该他人商标存在，该他人提出异议的，不予注册；</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）申请商标注册不得损害他人现有的在先权利，也不得以不正当手段抢先注册他人已经使用并有一定影响的商标。</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《中华人民共和国商标法》（</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68</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《中华人民共和国商标法实施条例》（</w:t>
      </w:r>
      <w:r w:rsidRPr="008972C5">
        <w:rPr>
          <w:rFonts w:ascii="宋体" w:hAnsi="宋体" w:cs="宋体"/>
          <w:color w:val="000000"/>
          <w:kern w:val="0"/>
        </w:rPr>
        <w:t>2014</w:t>
      </w:r>
      <w:r w:rsidRPr="008972C5">
        <w:rPr>
          <w:rFonts w:ascii="宋体" w:hAnsi="宋体" w:cs="宋体" w:hint="eastAsia"/>
          <w:color w:val="000000"/>
          <w:kern w:val="0"/>
        </w:rPr>
        <w:t>年）第</w:t>
      </w:r>
      <w:r w:rsidRPr="008972C5">
        <w:rPr>
          <w:rFonts w:ascii="宋体" w:hAnsi="宋体" w:cs="宋体"/>
          <w:color w:val="000000"/>
          <w:kern w:val="0"/>
        </w:rPr>
        <w:t>84</w:t>
      </w:r>
      <w:r w:rsidRPr="008972C5">
        <w:rPr>
          <w:rFonts w:ascii="宋体" w:hAnsi="宋体" w:cs="宋体" w:hint="eastAsia"/>
          <w:color w:val="000000"/>
          <w:kern w:val="0"/>
        </w:rPr>
        <w:t>、</w:t>
      </w:r>
      <w:r w:rsidRPr="008972C5">
        <w:rPr>
          <w:rFonts w:ascii="宋体" w:hAnsi="宋体" w:cs="宋体"/>
          <w:color w:val="000000"/>
          <w:kern w:val="0"/>
        </w:rPr>
        <w:t>85</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第五十六节　集体商标持有人和使用人</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 xml:space="preserve">1 </w:t>
      </w:r>
      <w:r w:rsidRPr="008972C5">
        <w:rPr>
          <w:rFonts w:ascii="宋体" w:hAnsi="宋体" w:cs="宋体" w:hint="eastAsia"/>
          <w:color w:val="000000"/>
          <w:kern w:val="0"/>
          <w:sz w:val="22"/>
          <w:szCs w:val="22"/>
        </w:rPr>
        <w:t>集体商标的申请和使用符合法律规定</w:t>
      </w:r>
      <w:r w:rsidRPr="008972C5">
        <w:rPr>
          <w:rFonts w:ascii="宋体" w:hAnsi="宋体" w:cs="宋体" w:hint="eastAsia"/>
          <w:color w:val="000000"/>
          <w:kern w:val="0"/>
        </w:rPr>
        <w:t>。</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B56-1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【责任主体】集体商标持有人和使用人</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【责任名称】集体商标的申请和使用符合法律规定。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集体商标注册申请的权利人资格。</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）具有主体资格证明文件并详细说明该集体组织成员的名称和地址。</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）以地理标志作为集体商标的，具有主体资格证明文件并详细说明其所具有的或者其委托的机构具有的专业技术人员、专业检测设备等情况，具有监督使用该地理标志商品的特定品质的能力。</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以地理标志作为集体商标的，具有管辖该地理标志所标示地区的人民政府或者行业主管部门的批准文件。外国人或者外国企业以地理标志作为集体商标的，应提供该地理标志以其名义在其原属国受法律保护的证明。</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）以地理标志作为集体商标注册的团体、协会或者其他组织，是由来自该地理标志标示的地区范围内的成员组成。</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具有集体商标的使用管理规则，任何修改都应报经商标局审查核准。规则项目包括：</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）使用集体商标的宗旨；</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）使用该集体商标的商品的品质；</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）使用该集体商标的手续；</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）使用该集体商标的权利、义务；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）成员违反其使用管理规则应当承担的责任；</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）注册人对使用该集体商标商品的检验监督制度。</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具有完善的集体商标使用人管理制度：</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）集体商标注册人的集体成员，在履行该集体商标使用管理规则规定的手续后，可以使用该集体商标；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）注册人应发给集体商标的使用人《集体商标使用证》；</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）集体商标不得许可非集体成员使用；</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）集体商标注册人的成员发生变化的，注册人应向商标局申请变更注册事项，由商标局公告。</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《集体商标、证明商标注册和管理办法》（</w:t>
      </w:r>
      <w:r w:rsidRPr="008972C5">
        <w:rPr>
          <w:rFonts w:ascii="宋体" w:hAnsi="宋体" w:cs="宋体"/>
          <w:color w:val="000000"/>
          <w:kern w:val="0"/>
        </w:rPr>
        <w:t>2003</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第五十七节　证明商标持有人和使用人</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 xml:space="preserve">1 </w:t>
      </w:r>
      <w:r w:rsidRPr="008972C5">
        <w:rPr>
          <w:rFonts w:ascii="宋体" w:hAnsi="宋体" w:cs="宋体" w:hint="eastAsia"/>
          <w:color w:val="000000"/>
          <w:kern w:val="0"/>
          <w:sz w:val="22"/>
          <w:szCs w:val="22"/>
        </w:rPr>
        <w:t>证明商标的申请和使用符合法律规定</w:t>
      </w:r>
      <w:r w:rsidRPr="008972C5">
        <w:rPr>
          <w:rFonts w:ascii="宋体" w:hAnsi="宋体" w:cs="宋体" w:hint="eastAsia"/>
          <w:color w:val="000000"/>
          <w:kern w:val="0"/>
        </w:rPr>
        <w:t>。</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B57-1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【责任主体】证明商标持有人和使用人</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【责任名称】证明商标的申请和使用符合法律规定。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证明商标注册申请的权利人资格。</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）具有主体资格证明文件并详细说明其所具有的或者其委托的机构具有的专业技术人员、专业检测设备等情况，具有监督该证明商标所证明的特定商品品质的能力。</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以地理标志作为证明商标注册的，具有管辖该地理标志所标示地区的人民政府或者行业主管部门的批准文件。外国人或者外国企业以地理标志作为证明商标的，应提供该地理标志以其名义在其原属国受法律保护的证明。</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具有证明商标的使用管理规则，任何修改都已报经商标局审查核准。规则项目包括：</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）使用证明商标的宗旨；</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）该证明商标证明的商品的特定品质；</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）使用该证明商标的条件；</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）使用该证明商标的手续；</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）使用该证明商标的权利、义务；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）使用人违反该使用管理规则应当承担的责任；</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）注册人对使用该证明商标商品的检验监督制度。</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具有完善的证明商标使用人管理制度：</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）注册人已发给证明商标的使用人《证明商标使用证》；</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）证明商标注册人准许他人使用其商标的，注册人已在一年内报商标局备案，由商标局公告；</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）证明商标的注册人不得在自己提供的商品上使用该证明商标。</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《集体商标、证明商标注册和管理办法》（</w:t>
      </w:r>
      <w:r w:rsidRPr="008972C5">
        <w:rPr>
          <w:rFonts w:ascii="宋体" w:hAnsi="宋体" w:cs="宋体"/>
          <w:color w:val="000000"/>
          <w:kern w:val="0"/>
        </w:rPr>
        <w:t>2003</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第五十八节　特殊标志所有人和使用人</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特殊标志的申请和使用符合法律规定。</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奥林匹克标志的申请和使用符合法律规定。</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世界博览会标志权利人申请和使用符合法律规定。</w:t>
      </w:r>
    </w:p>
    <w:p w:rsidR="003078E3" w:rsidRPr="008972C5" w:rsidRDefault="003078E3" w:rsidP="009C0E89">
      <w:pPr>
        <w:widowControl/>
        <w:rPr>
          <w:rFonts w:ascii="宋体" w:cs="宋体"/>
          <w:color w:val="000000"/>
          <w:kern w:val="0"/>
        </w:rPr>
      </w:pPr>
      <w:r w:rsidRPr="008972C5">
        <w:rPr>
          <w:rFonts w:ascii="宋体" w:hAnsi="宋体" w:cs="宋体"/>
          <w:color w:val="000000"/>
          <w:kern w:val="0"/>
          <w:sz w:val="22"/>
          <w:szCs w:val="22"/>
        </w:rPr>
        <w:t xml:space="preserve">4 </w:t>
      </w:r>
      <w:r w:rsidRPr="008972C5">
        <w:rPr>
          <w:rFonts w:ascii="宋体" w:hAnsi="宋体" w:cs="宋体" w:hint="eastAsia"/>
          <w:color w:val="000000"/>
          <w:kern w:val="0"/>
          <w:sz w:val="22"/>
          <w:szCs w:val="22"/>
        </w:rPr>
        <w:t>亚洲运动会标志权利人申请和使用符合法律规定</w:t>
      </w:r>
      <w:r w:rsidRPr="008972C5">
        <w:rPr>
          <w:rFonts w:ascii="宋体" w:hAnsi="宋体" w:cs="宋体" w:hint="eastAsia"/>
          <w:color w:val="000000"/>
          <w:kern w:val="0"/>
        </w:rPr>
        <w:t>。</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B58-1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【责任主体】特殊标志所有人和使用人</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【责任名称】特殊标志的申请和使用符合法律规定。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特殊标志的申请条件，并依法办理变更备案。</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）特殊标志有效期为</w:t>
      </w:r>
      <w:r w:rsidRPr="008972C5">
        <w:rPr>
          <w:rFonts w:ascii="宋体" w:hAnsi="宋体" w:cs="宋体"/>
          <w:color w:val="000000"/>
          <w:kern w:val="0"/>
        </w:rPr>
        <w:t>4</w:t>
      </w:r>
      <w:r w:rsidRPr="008972C5">
        <w:rPr>
          <w:rFonts w:ascii="宋体" w:hAnsi="宋体" w:cs="宋体" w:hint="eastAsia"/>
          <w:color w:val="000000"/>
          <w:kern w:val="0"/>
        </w:rPr>
        <w:t>年，自核准登记之日起计算。</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）特殊标志所有人可以在有效期满前</w:t>
      </w:r>
      <w:r w:rsidRPr="008972C5">
        <w:rPr>
          <w:rFonts w:ascii="宋体" w:hAnsi="宋体" w:cs="宋体"/>
          <w:color w:val="000000"/>
          <w:kern w:val="0"/>
        </w:rPr>
        <w:t>3</w:t>
      </w:r>
      <w:r w:rsidRPr="008972C5">
        <w:rPr>
          <w:rFonts w:ascii="宋体" w:hAnsi="宋体" w:cs="宋体" w:hint="eastAsia"/>
          <w:color w:val="000000"/>
          <w:kern w:val="0"/>
        </w:rPr>
        <w:t>个月内提出延期申请。</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）特殊标志所有人变更地址，应当自变更之日起</w:t>
      </w:r>
      <w:r w:rsidRPr="008972C5">
        <w:rPr>
          <w:rFonts w:ascii="宋体" w:hAnsi="宋体" w:cs="宋体"/>
          <w:color w:val="000000"/>
          <w:kern w:val="0"/>
        </w:rPr>
        <w:t>1</w:t>
      </w:r>
      <w:r w:rsidRPr="008972C5">
        <w:rPr>
          <w:rFonts w:ascii="宋体" w:hAnsi="宋体" w:cs="宋体" w:hint="eastAsia"/>
          <w:color w:val="000000"/>
          <w:kern w:val="0"/>
        </w:rPr>
        <w:t>个月内报国务院工商行政管理部门工商总局商标局备案。</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许可使用特殊标志应签订书面合同并办理备案。</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）特殊标志许可使用的，所有人应同使用人签订书面使用合同。</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）特殊标志使用合同应在签订之日起</w:t>
      </w:r>
      <w:r w:rsidRPr="008972C5">
        <w:rPr>
          <w:rFonts w:ascii="宋体" w:hAnsi="宋体" w:cs="宋体"/>
          <w:color w:val="000000"/>
          <w:kern w:val="0"/>
        </w:rPr>
        <w:t>1</w:t>
      </w:r>
      <w:r w:rsidRPr="008972C5">
        <w:rPr>
          <w:rFonts w:ascii="宋体" w:hAnsi="宋体" w:cs="宋体" w:hint="eastAsia"/>
          <w:color w:val="000000"/>
          <w:kern w:val="0"/>
        </w:rPr>
        <w:t>个月内，将合同副本报工商总局商标局备案，并报使用人所在地县级以上工商部门存查。</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特殊标志所有人或者使用人没有下列违法行为：</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）擅自改变特殊标志文字、图形的；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）超出核准登记的商品或者服务范围使用的。</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《特殊标志管理条例》（</w:t>
      </w:r>
      <w:r w:rsidRPr="008972C5">
        <w:rPr>
          <w:rFonts w:ascii="宋体" w:hAnsi="宋体" w:cs="宋体"/>
          <w:color w:val="000000"/>
          <w:kern w:val="0"/>
        </w:rPr>
        <w:t>1996</w:t>
      </w:r>
      <w:r w:rsidRPr="008972C5">
        <w:rPr>
          <w:rFonts w:ascii="宋体" w:hAnsi="宋体" w:cs="宋体" w:hint="eastAsia"/>
          <w:color w:val="000000"/>
          <w:kern w:val="0"/>
        </w:rPr>
        <w:t>年）第</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B58-2</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【责任主体】奥林匹克标志权利人和使用人</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【责任名称】奥林匹克标志的申请和使用符合法律规定。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奥林匹克标志权利人依照本条例对奥林匹克标志享有专有权。</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未经奥林匹克标志权利人许可，任何人不得为商业目的（含潜在商业目的，下同）使用奥林匹克标志。</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工商行政管理部门依法查处涉嫌侵犯奥林匹克标志专有权的行为时，当事人应当予以协助、配合，不得拒绝、阻挠。</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奥林匹克标志权利人应当将需要保护的奥林匹克标志向国家工商行政管理总局商标局申请备案。</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奥林匹克标志权利人申请标志备案或者申请标志使用许可备案，可以直接向商标局办理，也可以委托国家认可的具有商标代理资格的组织代理。在中国没有经常居所或者营业所的，应当委托国家认可的具有商标代理资格的组织代理。</w:t>
      </w:r>
    </w:p>
    <w:p w:rsidR="003078E3" w:rsidRPr="008972C5" w:rsidRDefault="003078E3" w:rsidP="009C0E89">
      <w:pPr>
        <w:widowControl/>
        <w:ind w:firstLine="393"/>
        <w:rPr>
          <w:rFonts w:ascii="宋体" w:hAns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申请奥林匹克标志备案的，应当填写申请书并附送下列书件</w:t>
      </w:r>
      <w:r w:rsidRPr="008972C5">
        <w:rPr>
          <w:rFonts w:ascii="宋体" w:hAnsi="宋体" w:cs="宋体"/>
          <w:color w:val="000000"/>
          <w:kern w:val="0"/>
        </w:rPr>
        <w:t>:</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）奥林匹克标志图样</w:t>
      </w:r>
      <w:r w:rsidRPr="008972C5">
        <w:rPr>
          <w:rFonts w:ascii="宋体" w:hAnsi="宋体" w:cs="宋体"/>
          <w:color w:val="000000"/>
          <w:kern w:val="0"/>
        </w:rPr>
        <w:t>5</w:t>
      </w:r>
      <w:r w:rsidRPr="008972C5">
        <w:rPr>
          <w:rFonts w:ascii="宋体" w:hAnsi="宋体" w:cs="宋体" w:hint="eastAsia"/>
          <w:color w:val="000000"/>
          <w:kern w:val="0"/>
        </w:rPr>
        <w:t>份。图样应当清晰，便于粘贴，用光洁耐用的纸张印制或者用照片代替，长和宽分别不大于</w:t>
      </w:r>
      <w:r w:rsidRPr="008972C5">
        <w:rPr>
          <w:rFonts w:ascii="宋体" w:hAnsi="宋体" w:cs="宋体"/>
          <w:color w:val="000000"/>
          <w:kern w:val="0"/>
        </w:rPr>
        <w:t>10</w:t>
      </w:r>
      <w:r w:rsidRPr="008972C5">
        <w:rPr>
          <w:rFonts w:ascii="宋体" w:hAnsi="宋体" w:cs="宋体" w:hint="eastAsia"/>
          <w:color w:val="000000"/>
          <w:kern w:val="0"/>
        </w:rPr>
        <w:t>厘米、不小于</w:t>
      </w:r>
      <w:r w:rsidRPr="008972C5">
        <w:rPr>
          <w:rFonts w:ascii="宋体" w:hAnsi="宋体" w:cs="宋体"/>
          <w:color w:val="000000"/>
          <w:kern w:val="0"/>
        </w:rPr>
        <w:t>5</w:t>
      </w:r>
      <w:r w:rsidRPr="008972C5">
        <w:rPr>
          <w:rFonts w:ascii="宋体" w:hAnsi="宋体" w:cs="宋体" w:hint="eastAsia"/>
          <w:color w:val="000000"/>
          <w:kern w:val="0"/>
        </w:rPr>
        <w:t>厘米。</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）委托他人代理的，应当附代理人委托书，注明委托事项和权限。</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申请备案的标志符合《奥林匹克标志保护条例》及本办法规定的，商标局予以备案，书面通知权利人并公告。不符合规定的，不予备案，书面通知权利人。</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奥林匹克标志权利人许可他人为商业目的使用奥林匹克标志的，应当签订使用许可合同。</w:t>
      </w:r>
    </w:p>
    <w:p w:rsidR="003078E3" w:rsidRPr="008972C5" w:rsidRDefault="003078E3" w:rsidP="009C0E89">
      <w:pPr>
        <w:widowControl/>
        <w:ind w:firstLine="393"/>
        <w:rPr>
          <w:rFonts w:ascii="宋体" w:hAnsi="宋体" w:cs="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奥林匹克标志使用许可合同应当包括下列内容</w:t>
      </w:r>
      <w:r w:rsidRPr="008972C5">
        <w:rPr>
          <w:rFonts w:ascii="宋体" w:hAnsi="宋体" w:cs="宋体"/>
          <w:color w:val="000000"/>
          <w:kern w:val="0"/>
        </w:rPr>
        <w:t>:</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）许可使用的奥林匹克标志及其备案号；</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）许可使用的商品或服务范围；</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）许可使用的地域范围；</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）许可使用期限。</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自签订使用许可合同之日起一个月内，奥林匹克标志权利人应当将使用许可合同副本报商标局备案。商标局备案后书面通知权利人。</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经许可使用奥林匹克标志的，应当在使用时标明使用许可备案号。</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《奥林匹克标志保护条例》（</w:t>
      </w:r>
      <w:r w:rsidRPr="008972C5">
        <w:rPr>
          <w:rFonts w:ascii="宋体" w:hAnsi="宋体" w:cs="宋体"/>
          <w:color w:val="000000"/>
          <w:kern w:val="0"/>
        </w:rPr>
        <w:t>2002</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《奥林匹克标志备案及管理办法》（</w:t>
      </w:r>
      <w:r w:rsidRPr="008972C5">
        <w:rPr>
          <w:rFonts w:ascii="宋体" w:hAnsi="宋体" w:cs="宋体"/>
          <w:color w:val="000000"/>
          <w:kern w:val="0"/>
        </w:rPr>
        <w:t>2002</w:t>
      </w:r>
      <w:r w:rsidRPr="008972C5">
        <w:rPr>
          <w:rFonts w:ascii="宋体" w:hAnsi="宋体" w:cs="宋体" w:hint="eastAsia"/>
          <w:color w:val="000000"/>
          <w:kern w:val="0"/>
        </w:rPr>
        <w:t>年）第</w:t>
      </w:r>
      <w:r w:rsidRPr="008972C5">
        <w:rPr>
          <w:rFonts w:ascii="宋体" w:hAnsi="宋体" w:cs="宋体"/>
          <w:color w:val="000000"/>
          <w:kern w:val="0"/>
        </w:rPr>
        <w:t>2-9</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B58-3</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【责任主体】世界博览会标志权利人</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【责任名称】世界博览会标志权利人申请和使用符合法律规定。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世界博览会标志权利人应当将世界博览会标志报国务院工商行政管理部门备案，由国务院工商行政管理部门公告。</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申请世界博览会标志备案的，应当提交下列书件：</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）按照商标局规定书式填写的备案申请书。</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）世界博览会标志图样</w:t>
      </w:r>
      <w:r w:rsidRPr="008972C5">
        <w:rPr>
          <w:rFonts w:ascii="宋体" w:hAnsi="宋体" w:cs="宋体"/>
          <w:color w:val="000000"/>
          <w:kern w:val="0"/>
        </w:rPr>
        <w:t>5</w:t>
      </w:r>
      <w:r w:rsidRPr="008972C5">
        <w:rPr>
          <w:rFonts w:ascii="宋体" w:hAnsi="宋体" w:cs="宋体" w:hint="eastAsia"/>
          <w:color w:val="000000"/>
          <w:kern w:val="0"/>
        </w:rPr>
        <w:t>份。图样应当清晰，便于粘贴，用光洁耐用的纸张印制或者用照片代替，长和宽分别不大于</w:t>
      </w:r>
      <w:r w:rsidRPr="008972C5">
        <w:rPr>
          <w:rFonts w:ascii="宋体" w:hAnsi="宋体" w:cs="宋体"/>
          <w:color w:val="000000"/>
          <w:kern w:val="0"/>
        </w:rPr>
        <w:t>10</w:t>
      </w:r>
      <w:r w:rsidRPr="008972C5">
        <w:rPr>
          <w:rFonts w:ascii="宋体" w:hAnsi="宋体" w:cs="宋体" w:hint="eastAsia"/>
          <w:color w:val="000000"/>
          <w:kern w:val="0"/>
        </w:rPr>
        <w:t>厘米、不小于</w:t>
      </w:r>
      <w:r w:rsidRPr="008972C5">
        <w:rPr>
          <w:rFonts w:ascii="宋体" w:hAnsi="宋体" w:cs="宋体"/>
          <w:color w:val="000000"/>
          <w:kern w:val="0"/>
        </w:rPr>
        <w:t>5</w:t>
      </w:r>
      <w:r w:rsidRPr="008972C5">
        <w:rPr>
          <w:rFonts w:ascii="宋体" w:hAnsi="宋体" w:cs="宋体" w:hint="eastAsia"/>
          <w:color w:val="000000"/>
          <w:kern w:val="0"/>
        </w:rPr>
        <w:t>厘米。</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）委托他人代理的，应当附代理人委托书，注明委托事项和权限。</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世界博览会标志权利人依法享有世界博览会标志专有权。</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未经世界博览会标志权利人许可，任何人不得为商业目的（含潜在商业目的，下同）使用世界博览会标志。</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工商行政管理部门依法查处涉嫌侵犯世界博览会标志专有权的行为时，当事人应当予以协助、配合，不得拒绝、阻挠。</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《世界博览会标志保护条例》（</w:t>
      </w:r>
      <w:r w:rsidRPr="008972C5">
        <w:rPr>
          <w:rFonts w:ascii="宋体" w:hAnsi="宋体" w:cs="宋体"/>
          <w:color w:val="000000"/>
          <w:kern w:val="0"/>
        </w:rPr>
        <w:t>2004</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《世界博览会标志备案办法》（</w:t>
      </w:r>
      <w:r w:rsidRPr="008972C5">
        <w:rPr>
          <w:rFonts w:ascii="宋体" w:hAnsi="宋体" w:cs="宋体"/>
          <w:color w:val="000000"/>
          <w:kern w:val="0"/>
        </w:rPr>
        <w:t>2004</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B58-4</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【责任主体】亚洲运动会标志权利人</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【责任名称】亚洲运动会标志权利人申请和使用符合法律规定。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取得亚运会标志权利人许可，为商业目的（含潜在商业目的，下同）使用亚运会标志的，应当同亚运会标志权利人订立使用许可合同。</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任何组织或者个人不得侵犯亚运会标志权。</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侵犯亚运会标志权是指未经亚运会标志权利人许可，为商业目的擅自使用亚运会标志。</w:t>
      </w:r>
    </w:p>
    <w:p w:rsidR="003078E3" w:rsidRPr="008972C5" w:rsidRDefault="003078E3" w:rsidP="009C0E89">
      <w:pPr>
        <w:widowControl/>
        <w:ind w:firstLine="393"/>
        <w:rPr>
          <w:rFonts w:ascii="宋体" w:hAns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本办法所称为商业目的使用，是指以营利为目的，以下列方式使用亚运会标志</w:t>
      </w:r>
      <w:r w:rsidRPr="008972C5">
        <w:rPr>
          <w:rFonts w:ascii="宋体" w:hAnsi="宋体" w:cs="宋体"/>
          <w:color w:val="000000"/>
          <w:kern w:val="0"/>
        </w:rPr>
        <w:t>:</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）将亚运会标志用于商品、商品包装或者容器以及商品交易文书上；</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）将亚运会标志用于服务项目中；</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）将亚运会标志用于广告宣传、商业展览、营业性演出以及其他商业活动中；</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）销售含有亚运会标志商品；</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）制造或者销售亚运会标志；</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）可能使人认为行为人与亚运会标志权利人之间有赞助或者其他支持关系而使用亚运会标志的其他行为。</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《亚洲运动会标志保护办法》（</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5-7</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第五十九节　天津市著名商标权利人</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 xml:space="preserve">1 </w:t>
      </w:r>
      <w:r w:rsidRPr="008972C5">
        <w:rPr>
          <w:rFonts w:ascii="宋体" w:hAnsi="宋体" w:cs="宋体" w:hint="eastAsia"/>
          <w:color w:val="000000"/>
          <w:kern w:val="0"/>
          <w:sz w:val="22"/>
          <w:szCs w:val="22"/>
        </w:rPr>
        <w:t>天津市著名商标持续符合认定条件，并依法标注、宣传和许可使用</w:t>
      </w:r>
      <w:r w:rsidRPr="008972C5">
        <w:rPr>
          <w:rFonts w:ascii="宋体" w:hAnsi="宋体" w:cs="宋体" w:hint="eastAsia"/>
          <w:color w:val="000000"/>
          <w:kern w:val="0"/>
        </w:rPr>
        <w:t>。</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B59-1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【责任主体】天津市著名商标的所有人、使用人</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【责任名称】天津市著名商标持续符合认定条件，并依法标注、宣传和许可使用。</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申请认定天津市著名商标应具备下列条件：</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）该商标自核准注册之日起，连续使用已满</w:t>
      </w:r>
      <w:r w:rsidRPr="008972C5">
        <w:rPr>
          <w:rFonts w:ascii="宋体" w:hAnsi="宋体" w:cs="宋体"/>
          <w:color w:val="000000"/>
          <w:kern w:val="0"/>
        </w:rPr>
        <w:t>3</w:t>
      </w:r>
      <w:r w:rsidRPr="008972C5">
        <w:rPr>
          <w:rFonts w:ascii="宋体" w:hAnsi="宋体" w:cs="宋体" w:hint="eastAsia"/>
          <w:color w:val="000000"/>
          <w:kern w:val="0"/>
        </w:rPr>
        <w:t>年；</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）商标在相关公众中具有较高的信誉度和认知度；</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）有健全的商标使用、管理和保护措施；</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）使用该商标的商品，近</w:t>
      </w:r>
      <w:r w:rsidRPr="008972C5">
        <w:rPr>
          <w:rFonts w:ascii="宋体" w:hAnsi="宋体" w:cs="宋体"/>
          <w:color w:val="000000"/>
          <w:kern w:val="0"/>
        </w:rPr>
        <w:t>3</w:t>
      </w:r>
      <w:r w:rsidRPr="008972C5">
        <w:rPr>
          <w:rFonts w:ascii="宋体" w:hAnsi="宋体" w:cs="宋体" w:hint="eastAsia"/>
          <w:color w:val="000000"/>
          <w:kern w:val="0"/>
        </w:rPr>
        <w:t>年产量、销售额、利润和市场占有率等主要经济指标居本市同行业前列；</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）使用该商标的商品质量稳定、消费者满意率高；</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）法律、法规或规章规定的能够证明该商标著名的其他条件。</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天津市著名商标自认定之日起</w:t>
      </w:r>
      <w:r w:rsidRPr="008972C5">
        <w:rPr>
          <w:rFonts w:ascii="宋体" w:hAnsi="宋体" w:cs="宋体"/>
          <w:color w:val="000000"/>
          <w:kern w:val="0"/>
        </w:rPr>
        <w:t>3</w:t>
      </w:r>
      <w:r w:rsidRPr="008972C5">
        <w:rPr>
          <w:rFonts w:ascii="宋体" w:hAnsi="宋体" w:cs="宋体" w:hint="eastAsia"/>
          <w:color w:val="000000"/>
          <w:kern w:val="0"/>
        </w:rPr>
        <w:t>年内有效。有效期满前</w:t>
      </w:r>
      <w:r w:rsidRPr="008972C5">
        <w:rPr>
          <w:rFonts w:ascii="宋体" w:hAnsi="宋体" w:cs="宋体"/>
          <w:color w:val="000000"/>
          <w:kern w:val="0"/>
        </w:rPr>
        <w:t>3</w:t>
      </w:r>
      <w:r w:rsidRPr="008972C5">
        <w:rPr>
          <w:rFonts w:ascii="宋体" w:hAnsi="宋体" w:cs="宋体" w:hint="eastAsia"/>
          <w:color w:val="000000"/>
          <w:kern w:val="0"/>
        </w:rPr>
        <w:t>个月或在</w:t>
      </w:r>
      <w:r w:rsidRPr="008972C5">
        <w:rPr>
          <w:rFonts w:ascii="宋体" w:hAnsi="宋体" w:cs="宋体"/>
          <w:color w:val="000000"/>
          <w:kern w:val="0"/>
        </w:rPr>
        <w:t>3</w:t>
      </w:r>
      <w:r w:rsidRPr="008972C5">
        <w:rPr>
          <w:rFonts w:ascii="宋体" w:hAnsi="宋体" w:cs="宋体" w:hint="eastAsia"/>
          <w:color w:val="000000"/>
          <w:kern w:val="0"/>
        </w:rPr>
        <w:t>个月的宽展期内提出延续认定申请。每次延续的有效期为</w:t>
      </w:r>
      <w:r w:rsidRPr="008972C5">
        <w:rPr>
          <w:rFonts w:ascii="宋体" w:hAnsi="宋体" w:cs="宋体"/>
          <w:color w:val="000000"/>
          <w:kern w:val="0"/>
        </w:rPr>
        <w:t>3</w:t>
      </w:r>
      <w:r w:rsidRPr="008972C5">
        <w:rPr>
          <w:rFonts w:ascii="宋体" w:hAnsi="宋体" w:cs="宋体" w:hint="eastAsia"/>
          <w:color w:val="000000"/>
          <w:kern w:val="0"/>
        </w:rPr>
        <w:t>年。</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天津市著名商标的所有人进行商标注册事项变更、商标所有权转让或者许可他人使用的，应自核准变更或者使用许可合同生效之日起</w:t>
      </w:r>
      <w:r w:rsidRPr="008972C5">
        <w:rPr>
          <w:rFonts w:ascii="宋体" w:hAnsi="宋体" w:cs="宋体"/>
          <w:color w:val="000000"/>
          <w:kern w:val="0"/>
        </w:rPr>
        <w:t>30</w:t>
      </w:r>
      <w:r w:rsidRPr="008972C5">
        <w:rPr>
          <w:rFonts w:ascii="宋体" w:hAnsi="宋体" w:cs="宋体" w:hint="eastAsia"/>
          <w:color w:val="000000"/>
          <w:kern w:val="0"/>
        </w:rPr>
        <w:t>日内办理备案。换发天津市著名商标证书的，应交回原证书。</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天津市著名商标的所有人在被认定使用的商品及其包装、装潢、说明书和广告宣传、展览、展示时使用“天津市著名商标”字样或者标志；也可以许可他人使用。</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天津市著名商标的所有人、使用人对使用天津市著名商标的商品质量和声誉负责，没有生产、销售粗制滥造的商品的行为，没有以次充好欺骗消费者的行为。</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《天津市著名商标认定和保护办法》（</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w:t>
      </w:r>
      <w:r w:rsidRPr="008972C5">
        <w:rPr>
          <w:rFonts w:ascii="宋体" w:hAnsi="宋体" w:cs="宋体"/>
          <w:color w:val="000000"/>
          <w:kern w:val="0"/>
        </w:rPr>
        <w:t>24</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jc w:val="center"/>
        <w:rPr>
          <w:color w:val="000000"/>
          <w:kern w:val="0"/>
          <w:sz w:val="26"/>
          <w:szCs w:val="26"/>
        </w:rPr>
      </w:pPr>
      <w:r w:rsidRPr="008972C5">
        <w:rPr>
          <w:rFonts w:cs="宋体" w:hint="eastAsia"/>
          <w:color w:val="000000"/>
          <w:kern w:val="0"/>
          <w:sz w:val="26"/>
          <w:szCs w:val="26"/>
        </w:rPr>
        <w:t>第六十节　广告经营、发布单位</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jc w:val="center"/>
        <w:rPr>
          <w:rFonts w:ascii="Arial" w:hAnsi="Arial" w:cs="Arial"/>
          <w:color w:val="000000"/>
          <w:kern w:val="0"/>
          <w:sz w:val="22"/>
          <w:szCs w:val="22"/>
        </w:rPr>
      </w:pPr>
      <w:r w:rsidRPr="008972C5">
        <w:rPr>
          <w:rFonts w:ascii="Arial" w:hAnsi="Arial" w:cs="宋体" w:hint="eastAsia"/>
          <w:color w:val="000000"/>
          <w:kern w:val="0"/>
          <w:sz w:val="22"/>
          <w:szCs w:val="22"/>
        </w:rPr>
        <w:t>本节目录</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rPr>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建</w:t>
      </w:r>
      <w:r w:rsidRPr="008972C5">
        <w:rPr>
          <w:rFonts w:cs="宋体" w:hint="eastAsia"/>
          <w:color w:val="000000"/>
          <w:kern w:val="0"/>
          <w:sz w:val="22"/>
          <w:szCs w:val="22"/>
        </w:rPr>
        <w:t>立并实施广告经营、发布单位管理制度。</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B60-1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【责任主体】广告经营、发布单位</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【责任名称】建立并实施广告经营、发布单位管理制度。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广播电台、电视台、报刊出版单位从事广告发布业务的，应当设有专门从事广告业务的机构，配备必要的人员，具有与发布广告相适应的场所、设备，并向县级以上地方工商行政管理部门办理广告发布登记。</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办理广告发布登记，应当具备下列条件：</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）具有法人资格；不具有法人资格的报刊出版单位，由其具有法人资格的主办单位申请办理广告发布登记；</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）设有专门从事广告业务的机构；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）配有广告从业人员和熟悉广告法律法规的广告审查人员；</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）具有与广告发布相适应的场所、设备。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申请办理广告发布登记，应当向工商行政管理部门提交申请材料。</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广告发布单位应当使用自有的广播频率、电视频道、报纸、期刊发布广告。</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广告发布登记事项发生变化的，广告发布单位应当登记事项发生变化之日起三十日内向工商行政管理部门申请变更登记。</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广告发布单位应当按要求向工商行政管理部门申请注销登记。</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广告发布单位应当建立、健全广告业务的承接登记、审核、档案管理、统计报表等制度。</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广告发布单位应当按照广告业统计报表制度的要求，按时通过广告业统计系统填报《广告业统计报表》，向工商行政管理部门报送上一年度广告经营情况。</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大众传播媒介不得以新闻报道形式变相发布广告。通过大众传播媒介发布的广告应当显著标明“广告”，与其他非广告信息相区别，不得使消费者产生误解。</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广播电台、电视台发布广告，应当遵守国务院有关部门关于时长、方式的规定，并应当对广告时长作出明显提示。</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广播电台、电视台、报刊音像出版单位、互联网信息服务提供者不得以介绍健康、养生知识等形式变相发布医疗、药品、医疗器械、保健食品广告。</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广告主、广告经营者、广告发布者之间在广告活动中应当依法订立书面合同。</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12.</w:t>
      </w:r>
      <w:r w:rsidRPr="008972C5">
        <w:rPr>
          <w:rFonts w:ascii="宋体" w:hAnsi="宋体" w:cs="宋体" w:hint="eastAsia"/>
          <w:color w:val="000000"/>
          <w:kern w:val="0"/>
        </w:rPr>
        <w:t>广告主、广告经营者、广告发布者不得在广告活动中进行任何形式的不正当竞争。</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13.</w:t>
      </w:r>
      <w:r w:rsidRPr="008972C5">
        <w:rPr>
          <w:rFonts w:ascii="宋体" w:hAnsi="宋体" w:cs="宋体" w:hint="eastAsia"/>
          <w:color w:val="000000"/>
          <w:kern w:val="0"/>
        </w:rPr>
        <w:t>广告主或者广告经营者在广告中使用他人名义或者形象的，应当事先取得其书面同意；使用无民事行为能力人、限制民事行为能力人的名义或者形象的，应当事先取得其监护人的书面同意。</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14.</w:t>
      </w:r>
      <w:r w:rsidRPr="008972C5">
        <w:rPr>
          <w:rFonts w:ascii="宋体" w:hAnsi="宋体" w:cs="宋体" w:hint="eastAsia"/>
          <w:color w:val="000000"/>
          <w:kern w:val="0"/>
        </w:rPr>
        <w:t>广告经营者、广告发布者应当按照国家有关规定，建立、健全广告业务的承接登记、审核、档案管理制度。</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 xml:space="preserve">   </w:t>
      </w:r>
      <w:r w:rsidRPr="008972C5">
        <w:rPr>
          <w:rFonts w:ascii="宋体" w:hAnsi="宋体" w:cs="宋体" w:hint="eastAsia"/>
          <w:color w:val="000000"/>
          <w:kern w:val="0"/>
        </w:rPr>
        <w:t>广告经营者、广告发布者依据法律、行政法规查验有关证明文件，核对广告内容。对内容不符或者证明文件不全的广告，广告经营者不得提供设计、制作、代理服务，广告发布者不得发布。</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15.</w:t>
      </w:r>
      <w:r w:rsidRPr="008972C5">
        <w:rPr>
          <w:rFonts w:ascii="宋体" w:hAnsi="宋体" w:cs="宋体" w:hint="eastAsia"/>
          <w:color w:val="000000"/>
          <w:kern w:val="0"/>
        </w:rPr>
        <w:t>广告经营者、广告发布者应当公布其收费标准和收费办法。</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16.</w:t>
      </w:r>
      <w:r w:rsidRPr="008972C5">
        <w:rPr>
          <w:rFonts w:ascii="宋体" w:hAnsi="宋体" w:cs="宋体" w:hint="eastAsia"/>
          <w:color w:val="000000"/>
          <w:kern w:val="0"/>
        </w:rPr>
        <w:t>广告发布者向广告主、广告经营者提供的覆盖率、收视率、点击率、发行量等资料应当真实。</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17.</w:t>
      </w:r>
      <w:r w:rsidRPr="008972C5">
        <w:rPr>
          <w:rFonts w:ascii="宋体" w:hAnsi="宋体" w:cs="宋体" w:hint="eastAsia"/>
          <w:color w:val="000000"/>
          <w:kern w:val="0"/>
        </w:rPr>
        <w:t>法律、行政法规规定禁止生产、销售的产品或者提供的服务，以及禁止发布广告的商品或者服务，任何单位或者个人不得设计、制作、代理、发布广告。</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《中华人民共和国广告法》（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w:t>
      </w:r>
      <w:r w:rsidRPr="008972C5">
        <w:rPr>
          <w:rFonts w:ascii="宋体" w:hAnsi="宋体" w:cs="宋体"/>
          <w:color w:val="000000"/>
          <w:kern w:val="0"/>
        </w:rPr>
        <w:t>33</w:t>
      </w:r>
      <w:r w:rsidRPr="008972C5">
        <w:rPr>
          <w:rFonts w:ascii="宋体" w:hAnsi="宋体" w:cs="宋体" w:hint="eastAsia"/>
          <w:color w:val="000000"/>
          <w:kern w:val="0"/>
        </w:rPr>
        <w:t>、</w:t>
      </w:r>
      <w:r w:rsidRPr="008972C5">
        <w:rPr>
          <w:rFonts w:ascii="宋体" w:hAnsi="宋体" w:cs="宋体"/>
          <w:color w:val="000000"/>
          <w:kern w:val="0"/>
        </w:rPr>
        <w:t>34</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w:t>
      </w:r>
      <w:r w:rsidRPr="008972C5">
        <w:rPr>
          <w:rFonts w:ascii="宋体" w:hAnsi="宋体" w:cs="宋体"/>
          <w:color w:val="000000"/>
          <w:kern w:val="0"/>
        </w:rPr>
        <w:t>36</w:t>
      </w:r>
      <w:r w:rsidRPr="008972C5">
        <w:rPr>
          <w:rFonts w:ascii="宋体" w:hAnsi="宋体" w:cs="宋体" w:hint="eastAsia"/>
          <w:color w:val="000000"/>
          <w:kern w:val="0"/>
        </w:rPr>
        <w:t>、</w:t>
      </w:r>
      <w:r w:rsidRPr="008972C5">
        <w:rPr>
          <w:rFonts w:ascii="宋体" w:hAnsi="宋体" w:cs="宋体"/>
          <w:color w:val="000000"/>
          <w:kern w:val="0"/>
        </w:rPr>
        <w:t>37</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《广告发布登记管理规定》（</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2</w:t>
      </w: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第六十一节　外国企业常驻代表机构</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建立并实施外国企业常驻代表机构管理制度。</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B61-1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【责任主体】外国企业常驻代表机构</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【责任名称】建立并实施外国企业常驻代表机构管理制度。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代表机构设立、变更、终止，应当依照本条例规定办理登记。外国企业申请办理代表机构登记，应当对申请文件、材料的真实性负责；</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代表机构应当以登记机关登记的名称从事业务活动；</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外国企业应当委派一名首席代表，也可以根据业务需要，委派１至３名代表；</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代表机构可以从事与外国企业业务有关的业务活动；</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代表机构的驻在场所由外国企业自行选择；</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代表机构设立、变更，外国企业应当在登记机关指定的媒体上向社会</w:t>
      </w:r>
      <w:r w:rsidRPr="008972C5">
        <w:rPr>
          <w:rFonts w:ascii="宋体" w:cs="宋体"/>
          <w:color w:val="000000"/>
          <w:kern w:val="0"/>
        </w:rPr>
        <w:br/>
      </w:r>
      <w:r w:rsidRPr="008972C5">
        <w:rPr>
          <w:rFonts w:ascii="宋体" w:hAnsi="宋体" w:cs="宋体" w:hint="eastAsia"/>
          <w:color w:val="000000"/>
          <w:kern w:val="0"/>
        </w:rPr>
        <w:t>公告。</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《外国企业常驻代表机构登记管理条例》（</w:t>
      </w:r>
      <w:r w:rsidRPr="008972C5">
        <w:rPr>
          <w:rFonts w:ascii="宋体" w:hAnsi="宋体" w:cs="宋体"/>
          <w:color w:val="000000"/>
          <w:kern w:val="0"/>
        </w:rPr>
        <w:t>2013</w:t>
      </w:r>
      <w:r w:rsidRPr="008972C5">
        <w:rPr>
          <w:rFonts w:ascii="宋体" w:hAnsi="宋体" w:cs="宋体" w:hint="eastAsia"/>
          <w:color w:val="000000"/>
          <w:kern w:val="0"/>
        </w:rPr>
        <w:t>年）第</w:t>
      </w:r>
      <w:r w:rsidRPr="008972C5">
        <w:rPr>
          <w:rFonts w:ascii="宋体" w:hAnsi="宋体" w:cs="宋体"/>
          <w:color w:val="000000"/>
          <w:kern w:val="0"/>
        </w:rPr>
        <w:t xml:space="preserve">4 </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w:t>
      </w:r>
      <w:r w:rsidRPr="008972C5">
        <w:rPr>
          <w:rFonts w:ascii="宋体" w:hAnsi="宋体" w:cs="宋体"/>
          <w:color w:val="000000"/>
          <w:kern w:val="0"/>
        </w:rPr>
        <w:t xml:space="preserve">26 </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w:t>
      </w:r>
      <w:r w:rsidRPr="008972C5">
        <w:rPr>
          <w:rFonts w:ascii="宋体" w:hAnsi="宋体" w:cs="宋体"/>
          <w:color w:val="000000"/>
          <w:kern w:val="0"/>
        </w:rPr>
        <w:t>33</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第六十二节　食品（保健食品）生产经营者</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9C0E89">
      <w:pPr>
        <w:widowControl/>
        <w:jc w:val="left"/>
        <w:rPr>
          <w:rFonts w:ascii="宋体" w:cs="宋体"/>
          <w:color w:val="000000"/>
          <w:kern w:val="0"/>
          <w:sz w:val="22"/>
          <w:szCs w:val="22"/>
        </w:rPr>
      </w:pP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食品（保健食品）生产经营者申请生产经营许可，应当先行取得营业执照等合法主体资格。</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食品（保健食品）生产经营者应依法取得食品生产经营许可。</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食品（保健食品）生产经营者应如实向监管部门提交有关材料和反映真实情况，对提交的申请材料的真实性负责。不得以欺骗、贿赂等不正当手段取得食品生产许可。</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4 </w:t>
      </w:r>
      <w:r w:rsidRPr="008972C5">
        <w:rPr>
          <w:rFonts w:ascii="宋体" w:hAnsi="宋体" w:cs="宋体" w:hint="eastAsia"/>
          <w:color w:val="000000"/>
          <w:kern w:val="0"/>
          <w:sz w:val="22"/>
          <w:szCs w:val="22"/>
        </w:rPr>
        <w:t>食品（保健食品）生产经营者应按规定申请许可变更、延续，许可证补办、注销。</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5 </w:t>
      </w:r>
      <w:r w:rsidRPr="008972C5">
        <w:rPr>
          <w:rFonts w:ascii="宋体" w:hAnsi="宋体" w:cs="宋体" w:hint="eastAsia"/>
          <w:color w:val="000000"/>
          <w:kern w:val="0"/>
          <w:sz w:val="22"/>
          <w:szCs w:val="22"/>
        </w:rPr>
        <w:t>食品（保健食品）生产经营者应符合食品生产许可条件要求。</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6 </w:t>
      </w:r>
      <w:r w:rsidRPr="008972C5">
        <w:rPr>
          <w:rFonts w:ascii="宋体" w:hAnsi="宋体" w:cs="宋体" w:hint="eastAsia"/>
          <w:color w:val="000000"/>
          <w:kern w:val="0"/>
          <w:sz w:val="22"/>
          <w:szCs w:val="22"/>
        </w:rPr>
        <w:t>食品（保健食品）生产经营者妥善保管、按规定悬挂或者摆放食品生产经营许可证。</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7 </w:t>
      </w:r>
      <w:r w:rsidRPr="008972C5">
        <w:rPr>
          <w:rFonts w:ascii="宋体" w:hAnsi="宋体" w:cs="宋体" w:hint="eastAsia"/>
          <w:color w:val="000000"/>
          <w:kern w:val="0"/>
          <w:sz w:val="22"/>
          <w:szCs w:val="22"/>
        </w:rPr>
        <w:t>不得伪造、涂改、倒卖、出租、出借、转让食品生产许可证书。</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8 </w:t>
      </w:r>
      <w:r w:rsidRPr="008972C5">
        <w:rPr>
          <w:rFonts w:ascii="宋体" w:hAnsi="宋体" w:cs="宋体" w:hint="eastAsia"/>
          <w:color w:val="000000"/>
          <w:kern w:val="0"/>
          <w:sz w:val="22"/>
          <w:szCs w:val="22"/>
        </w:rPr>
        <w:t>食品（保健食品）生产经营者从事食品生产经营应符合食品安全标准和安全要求。</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9 </w:t>
      </w:r>
      <w:r w:rsidRPr="008972C5">
        <w:rPr>
          <w:rFonts w:ascii="宋体" w:hAnsi="宋体" w:cs="宋体" w:hint="eastAsia"/>
          <w:color w:val="000000"/>
          <w:kern w:val="0"/>
          <w:sz w:val="22"/>
          <w:szCs w:val="22"/>
        </w:rPr>
        <w:t>食品（保健食品）生产经营者不生产经营法律条款中禁止生产经营的食品、食品添加剂、食品相关产品。</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10 </w:t>
      </w:r>
      <w:r w:rsidRPr="008972C5">
        <w:rPr>
          <w:rFonts w:ascii="宋体" w:hAnsi="宋体" w:cs="宋体" w:hint="eastAsia"/>
          <w:color w:val="000000"/>
          <w:kern w:val="0"/>
          <w:sz w:val="22"/>
          <w:szCs w:val="22"/>
        </w:rPr>
        <w:t>食品（保健食品）生产经营者应采购、使用符合规定的原材料。</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11 </w:t>
      </w:r>
      <w:r w:rsidRPr="008972C5">
        <w:rPr>
          <w:rFonts w:ascii="宋体" w:hAnsi="宋体" w:cs="宋体" w:hint="eastAsia"/>
          <w:color w:val="000000"/>
          <w:kern w:val="0"/>
          <w:sz w:val="22"/>
          <w:szCs w:val="22"/>
        </w:rPr>
        <w:t>食品（保健食品）生产经营者应建立并落实各项食品安全管理制度。</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12 </w:t>
      </w:r>
      <w:r w:rsidRPr="008972C5">
        <w:rPr>
          <w:rFonts w:ascii="宋体" w:hAnsi="宋体" w:cs="宋体" w:hint="eastAsia"/>
          <w:color w:val="000000"/>
          <w:kern w:val="0"/>
          <w:sz w:val="22"/>
          <w:szCs w:val="22"/>
        </w:rPr>
        <w:t>食品（保健食品）生产经营者应建立食品安全追溯体系。</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13 </w:t>
      </w:r>
      <w:r w:rsidRPr="008972C5">
        <w:rPr>
          <w:rFonts w:ascii="宋体" w:hAnsi="宋体" w:cs="宋体" w:hint="eastAsia"/>
          <w:color w:val="000000"/>
          <w:kern w:val="0"/>
          <w:sz w:val="22"/>
          <w:szCs w:val="22"/>
        </w:rPr>
        <w:t>食品（保健食品）生产经营者应配备食品安全管理人员，加强从业人员培训。</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14 </w:t>
      </w:r>
      <w:r w:rsidRPr="008972C5">
        <w:rPr>
          <w:rFonts w:ascii="宋体" w:hAnsi="宋体" w:cs="宋体" w:hint="eastAsia"/>
          <w:color w:val="000000"/>
          <w:kern w:val="0"/>
          <w:sz w:val="22"/>
          <w:szCs w:val="22"/>
        </w:rPr>
        <w:t>食品（保健食品）生产经营者应当建立并执行从业人员健康管理制度。</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15 </w:t>
      </w:r>
      <w:r w:rsidRPr="008972C5">
        <w:rPr>
          <w:rFonts w:ascii="宋体" w:hAnsi="宋体" w:cs="宋体" w:hint="eastAsia"/>
          <w:color w:val="000000"/>
          <w:kern w:val="0"/>
          <w:sz w:val="22"/>
          <w:szCs w:val="22"/>
        </w:rPr>
        <w:t>食品（保健食品）生产经营者应当建立并落实食品安全自查和问题报告制度。</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16 </w:t>
      </w:r>
      <w:r w:rsidRPr="008972C5">
        <w:rPr>
          <w:rFonts w:ascii="宋体" w:hAnsi="宋体" w:cs="宋体" w:hint="eastAsia"/>
          <w:color w:val="000000"/>
          <w:kern w:val="0"/>
          <w:sz w:val="22"/>
          <w:szCs w:val="22"/>
        </w:rPr>
        <w:t>食品（保健食品）生产经营者应建立并落实食品召回制度。</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17 </w:t>
      </w:r>
      <w:r w:rsidRPr="008972C5">
        <w:rPr>
          <w:rFonts w:ascii="宋体" w:hAnsi="宋体" w:cs="宋体" w:hint="eastAsia"/>
          <w:color w:val="000000"/>
          <w:kern w:val="0"/>
          <w:sz w:val="22"/>
          <w:szCs w:val="22"/>
        </w:rPr>
        <w:t>食品（保健食品）生产经营者应及时消除食品生产过程中的食品安全隐患。</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18 </w:t>
      </w:r>
      <w:r w:rsidRPr="008972C5">
        <w:rPr>
          <w:rFonts w:ascii="宋体" w:hAnsi="宋体" w:cs="宋体" w:hint="eastAsia"/>
          <w:color w:val="000000"/>
          <w:kern w:val="0"/>
          <w:sz w:val="22"/>
          <w:szCs w:val="22"/>
        </w:rPr>
        <w:t>食品（保健食品）生产经营者应配合监管部门实施监督检查，并如实提供有关材料。</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19 </w:t>
      </w:r>
      <w:r w:rsidRPr="008972C5">
        <w:rPr>
          <w:rFonts w:ascii="宋体" w:hAnsi="宋体" w:cs="宋体" w:hint="eastAsia"/>
          <w:color w:val="000000"/>
          <w:kern w:val="0"/>
          <w:sz w:val="22"/>
          <w:szCs w:val="22"/>
        </w:rPr>
        <w:t>食品生产者应实施产品出厂检验，食品销售者应当依法履行食品进货查验、进货查验记录与食品销售记录等制度。</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20 </w:t>
      </w:r>
      <w:r w:rsidRPr="008972C5">
        <w:rPr>
          <w:rFonts w:ascii="宋体" w:hAnsi="宋体" w:cs="宋体" w:hint="eastAsia"/>
          <w:color w:val="000000"/>
          <w:kern w:val="0"/>
          <w:sz w:val="22"/>
          <w:szCs w:val="22"/>
        </w:rPr>
        <w:t>生产经营预包装食品应当有标签，并标明规定事项</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21 </w:t>
      </w:r>
      <w:r w:rsidRPr="008972C5">
        <w:rPr>
          <w:rFonts w:ascii="宋体" w:hAnsi="宋体" w:cs="宋体" w:hint="eastAsia"/>
          <w:color w:val="000000"/>
          <w:kern w:val="0"/>
          <w:sz w:val="22"/>
          <w:szCs w:val="22"/>
        </w:rPr>
        <w:t>进口的预包装食品、食品添加剂的标签、说明书等符合规定要求。</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22 </w:t>
      </w:r>
      <w:r w:rsidRPr="008972C5">
        <w:rPr>
          <w:rFonts w:ascii="宋体" w:hAnsi="宋体" w:cs="宋体" w:hint="eastAsia"/>
          <w:color w:val="000000"/>
          <w:kern w:val="0"/>
          <w:sz w:val="22"/>
          <w:szCs w:val="22"/>
        </w:rPr>
        <w:t>食品添加剂标签、说明书和包装应当载明规定事项。</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23 </w:t>
      </w:r>
      <w:r w:rsidRPr="008972C5">
        <w:rPr>
          <w:rFonts w:ascii="宋体" w:hAnsi="宋体" w:cs="宋体" w:hint="eastAsia"/>
          <w:color w:val="000000"/>
          <w:kern w:val="0"/>
          <w:sz w:val="22"/>
          <w:szCs w:val="22"/>
        </w:rPr>
        <w:t>生产经营转基因食品应当按照规定显著标示。</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24 </w:t>
      </w:r>
      <w:r w:rsidRPr="008972C5">
        <w:rPr>
          <w:rFonts w:ascii="宋体" w:hAnsi="宋体" w:cs="宋体" w:hint="eastAsia"/>
          <w:color w:val="000000"/>
          <w:kern w:val="0"/>
          <w:sz w:val="22"/>
          <w:szCs w:val="22"/>
        </w:rPr>
        <w:t>食品经营者应当按照食品标签标示的警示标志、警示说明或者注意事项的要求销售食品。</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25 </w:t>
      </w:r>
      <w:r w:rsidRPr="008972C5">
        <w:rPr>
          <w:rFonts w:ascii="宋体" w:hAnsi="宋体" w:cs="宋体" w:hint="eastAsia"/>
          <w:color w:val="000000"/>
          <w:kern w:val="0"/>
          <w:sz w:val="22"/>
          <w:szCs w:val="22"/>
        </w:rPr>
        <w:t>食品经营者销售散装食品应当标明规定内容。</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26 </w:t>
      </w:r>
      <w:r w:rsidRPr="008972C5">
        <w:rPr>
          <w:rFonts w:ascii="宋体" w:hAnsi="宋体" w:cs="宋体" w:hint="eastAsia"/>
          <w:color w:val="000000"/>
          <w:kern w:val="0"/>
          <w:sz w:val="22"/>
          <w:szCs w:val="22"/>
        </w:rPr>
        <w:t>食品经营者应当按照保证食品安全的要求贮存食品。</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27 </w:t>
      </w:r>
      <w:r w:rsidRPr="008972C5">
        <w:rPr>
          <w:rFonts w:ascii="宋体" w:hAnsi="宋体" w:cs="宋体" w:hint="eastAsia"/>
          <w:color w:val="000000"/>
          <w:kern w:val="0"/>
          <w:sz w:val="22"/>
          <w:szCs w:val="22"/>
        </w:rPr>
        <w:t>食品（保健食品）生产企业应遵守特殊食品的规定要求。</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28 </w:t>
      </w:r>
      <w:r w:rsidRPr="008972C5">
        <w:rPr>
          <w:rFonts w:ascii="宋体" w:hAnsi="宋体" w:cs="宋体" w:hint="eastAsia"/>
          <w:color w:val="000000"/>
          <w:kern w:val="0"/>
          <w:sz w:val="22"/>
          <w:szCs w:val="22"/>
        </w:rPr>
        <w:t>建立并实施对集中交易市场、柜台和展销会入场食品经营者的审查检查和报告制度。</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29 </w:t>
      </w:r>
      <w:r w:rsidRPr="008972C5">
        <w:rPr>
          <w:rFonts w:ascii="宋体" w:hAnsi="宋体" w:cs="宋体" w:hint="eastAsia"/>
          <w:color w:val="000000"/>
          <w:kern w:val="0"/>
          <w:sz w:val="22"/>
          <w:szCs w:val="22"/>
        </w:rPr>
        <w:t>食品（保健食品）生产经营者应制定并落实食品安全事故处置方案。</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30 </w:t>
      </w:r>
      <w:r w:rsidRPr="008972C5">
        <w:rPr>
          <w:rFonts w:ascii="宋体" w:hAnsi="宋体" w:cs="宋体" w:hint="eastAsia"/>
          <w:color w:val="000000"/>
          <w:kern w:val="0"/>
          <w:sz w:val="22"/>
          <w:szCs w:val="22"/>
        </w:rPr>
        <w:t>食品（保健食品）生产经营者配合做好食品安全事故处置。</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31 </w:t>
      </w:r>
      <w:r w:rsidRPr="008972C5">
        <w:rPr>
          <w:rFonts w:ascii="宋体" w:hAnsi="宋体" w:cs="宋体" w:hint="eastAsia"/>
          <w:color w:val="000000"/>
          <w:kern w:val="0"/>
          <w:sz w:val="22"/>
          <w:szCs w:val="22"/>
        </w:rPr>
        <w:t>食品（保健食品）生产经营者配合监管部门实施日常监督检查。</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32 </w:t>
      </w:r>
      <w:r w:rsidRPr="008972C5">
        <w:rPr>
          <w:rFonts w:ascii="宋体" w:hAnsi="宋体" w:cs="宋体" w:hint="eastAsia"/>
          <w:color w:val="000000"/>
          <w:kern w:val="0"/>
          <w:sz w:val="22"/>
          <w:szCs w:val="22"/>
        </w:rPr>
        <w:t>食品（保健食品）生产经营者按规定依据日常监督检查结果进行整改或停止生产经营。</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33 </w:t>
      </w:r>
      <w:r w:rsidRPr="008972C5">
        <w:rPr>
          <w:rFonts w:ascii="宋体" w:hAnsi="宋体" w:cs="宋体" w:hint="eastAsia"/>
          <w:color w:val="000000"/>
          <w:kern w:val="0"/>
          <w:sz w:val="22"/>
          <w:szCs w:val="22"/>
        </w:rPr>
        <w:t>食品（保健食品）生产经营者配合有关单位做好抽检工作。</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34 </w:t>
      </w:r>
      <w:r w:rsidRPr="008972C5">
        <w:rPr>
          <w:rFonts w:ascii="宋体" w:hAnsi="宋体" w:cs="宋体" w:hint="eastAsia"/>
          <w:color w:val="000000"/>
          <w:kern w:val="0"/>
          <w:sz w:val="22"/>
          <w:szCs w:val="22"/>
        </w:rPr>
        <w:t>食品（保健食品）生产经营者应当按照要求协助生产经营现场检查和抽样检验。</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35 </w:t>
      </w:r>
      <w:r w:rsidRPr="008972C5">
        <w:rPr>
          <w:rFonts w:ascii="宋体" w:hAnsi="宋体" w:cs="宋体" w:hint="eastAsia"/>
          <w:color w:val="000000"/>
          <w:kern w:val="0"/>
          <w:sz w:val="22"/>
          <w:szCs w:val="22"/>
        </w:rPr>
        <w:t>食品（保健食品）生产经营者召回、补救、处置等责任。</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36 </w:t>
      </w:r>
      <w:r w:rsidRPr="008972C5">
        <w:rPr>
          <w:rFonts w:ascii="宋体" w:hAnsi="宋体" w:cs="宋体" w:hint="eastAsia"/>
          <w:color w:val="000000"/>
          <w:kern w:val="0"/>
          <w:sz w:val="22"/>
          <w:szCs w:val="22"/>
        </w:rPr>
        <w:t>食品（保健食品）生产经营者应对问题食品采取控制措施，排除问题发生的原因，进行整改并及时报告。</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37 </w:t>
      </w:r>
      <w:r w:rsidRPr="008972C5">
        <w:rPr>
          <w:rFonts w:ascii="宋体" w:hAnsi="宋体" w:cs="宋体" w:hint="eastAsia"/>
          <w:color w:val="000000"/>
          <w:kern w:val="0"/>
          <w:sz w:val="22"/>
          <w:szCs w:val="22"/>
        </w:rPr>
        <w:t>食品（保健食品）生产经营者对检验结果提出异议、复检申请以及提交有关材料应符合规定。</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38 </w:t>
      </w:r>
      <w:r w:rsidRPr="008972C5">
        <w:rPr>
          <w:rFonts w:ascii="宋体" w:hAnsi="宋体" w:cs="宋体" w:hint="eastAsia"/>
          <w:color w:val="000000"/>
          <w:kern w:val="0"/>
          <w:sz w:val="22"/>
          <w:szCs w:val="22"/>
        </w:rPr>
        <w:t>食品生产经营者承担首付责任，先行赔付。</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39 </w:t>
      </w:r>
      <w:r w:rsidRPr="008972C5">
        <w:rPr>
          <w:rFonts w:ascii="宋体" w:hAnsi="宋体" w:cs="宋体" w:hint="eastAsia"/>
          <w:color w:val="000000"/>
          <w:kern w:val="0"/>
          <w:sz w:val="22"/>
          <w:szCs w:val="22"/>
        </w:rPr>
        <w:t>先承担民事赔偿责任。</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40 </w:t>
      </w:r>
      <w:r w:rsidRPr="008972C5">
        <w:rPr>
          <w:rFonts w:ascii="宋体" w:hAnsi="宋体" w:cs="宋体" w:hint="eastAsia"/>
          <w:color w:val="000000"/>
          <w:kern w:val="0"/>
          <w:sz w:val="22"/>
          <w:szCs w:val="22"/>
        </w:rPr>
        <w:t>不得编造、散布虚假食品安全信息。</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41 </w:t>
      </w:r>
      <w:r w:rsidRPr="008972C5">
        <w:rPr>
          <w:rFonts w:ascii="宋体" w:hAnsi="宋体" w:cs="宋体" w:hint="eastAsia"/>
          <w:color w:val="000000"/>
          <w:kern w:val="0"/>
          <w:sz w:val="22"/>
          <w:szCs w:val="22"/>
        </w:rPr>
        <w:t>食品（保健食品）生产经营者不得打击报复举报人。</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42 </w:t>
      </w:r>
      <w:r w:rsidRPr="008972C5">
        <w:rPr>
          <w:rFonts w:ascii="宋体" w:hAnsi="宋体" w:cs="宋体" w:hint="eastAsia"/>
          <w:color w:val="000000"/>
          <w:kern w:val="0"/>
          <w:sz w:val="22"/>
          <w:szCs w:val="22"/>
        </w:rPr>
        <w:t>保健食品生产经营企业依法进行保健食品注册、延续或变更注册。</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43 </w:t>
      </w:r>
      <w:r w:rsidRPr="008972C5">
        <w:rPr>
          <w:rFonts w:ascii="宋体" w:hAnsi="宋体" w:cs="宋体" w:hint="eastAsia"/>
          <w:color w:val="000000"/>
          <w:kern w:val="0"/>
          <w:sz w:val="22"/>
          <w:szCs w:val="22"/>
        </w:rPr>
        <w:t>保健食品生产经营企业应依法备案。</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44 </w:t>
      </w:r>
      <w:r w:rsidRPr="008972C5">
        <w:rPr>
          <w:rFonts w:ascii="宋体" w:hAnsi="宋体" w:cs="宋体" w:hint="eastAsia"/>
          <w:color w:val="000000"/>
          <w:kern w:val="0"/>
          <w:sz w:val="22"/>
          <w:szCs w:val="22"/>
        </w:rPr>
        <w:t>网络食品交易第三方平台的实名登记管理、审查、报告等责任。</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45 </w:t>
      </w:r>
      <w:r w:rsidRPr="008972C5">
        <w:rPr>
          <w:rFonts w:ascii="宋体" w:hAnsi="宋体" w:cs="宋体" w:hint="eastAsia"/>
          <w:color w:val="000000"/>
          <w:kern w:val="0"/>
          <w:sz w:val="22"/>
          <w:szCs w:val="22"/>
        </w:rPr>
        <w:t>对入网食品生产经营者进行实名登记、明确其食品安全管理责任、审查其许可证。</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46 </w:t>
      </w:r>
      <w:r w:rsidRPr="008972C5">
        <w:rPr>
          <w:rFonts w:ascii="宋体" w:hAnsi="宋体" w:cs="宋体" w:hint="eastAsia"/>
          <w:color w:val="000000"/>
          <w:kern w:val="0"/>
          <w:sz w:val="22"/>
          <w:szCs w:val="22"/>
        </w:rPr>
        <w:t>对网络食品安全信息的真实性负责。</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47 </w:t>
      </w:r>
      <w:r w:rsidRPr="008972C5">
        <w:rPr>
          <w:rFonts w:ascii="宋体" w:hAnsi="宋体" w:cs="宋体" w:hint="eastAsia"/>
          <w:color w:val="000000"/>
          <w:kern w:val="0"/>
          <w:sz w:val="22"/>
          <w:szCs w:val="22"/>
        </w:rPr>
        <w:t>向所在地市场监管部门备案，取得备案号。</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48 </w:t>
      </w:r>
      <w:r w:rsidRPr="008972C5">
        <w:rPr>
          <w:rFonts w:ascii="宋体" w:hAnsi="宋体" w:cs="宋体" w:hint="eastAsia"/>
          <w:color w:val="000000"/>
          <w:kern w:val="0"/>
          <w:sz w:val="22"/>
          <w:szCs w:val="22"/>
        </w:rPr>
        <w:t>具备数据备份、故障恢复等技术条件。</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49 </w:t>
      </w:r>
      <w:r w:rsidRPr="008972C5">
        <w:rPr>
          <w:rFonts w:ascii="宋体" w:hAnsi="宋体" w:cs="宋体" w:hint="eastAsia"/>
          <w:color w:val="000000"/>
          <w:kern w:val="0"/>
          <w:sz w:val="22"/>
          <w:szCs w:val="22"/>
        </w:rPr>
        <w:t>建立入网食品生产经营者审查登记等制度并公开。</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50 </w:t>
      </w:r>
      <w:r w:rsidRPr="008972C5">
        <w:rPr>
          <w:rFonts w:ascii="宋体" w:hAnsi="宋体" w:cs="宋体" w:hint="eastAsia"/>
          <w:color w:val="000000"/>
          <w:kern w:val="0"/>
          <w:sz w:val="22"/>
          <w:szCs w:val="22"/>
        </w:rPr>
        <w:t>对入网食品、食用农产品经营者的主体资格进行审查、如实记录并更新。</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51 </w:t>
      </w:r>
      <w:r w:rsidRPr="008972C5">
        <w:rPr>
          <w:rFonts w:ascii="宋体" w:hAnsi="宋体" w:cs="宋体" w:hint="eastAsia"/>
          <w:color w:val="000000"/>
          <w:kern w:val="0"/>
          <w:sz w:val="22"/>
          <w:szCs w:val="22"/>
        </w:rPr>
        <w:t>建立入网食品生产经营者档案，记录入网食品生产经营者相关信息。</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52 </w:t>
      </w:r>
      <w:r w:rsidRPr="008972C5">
        <w:rPr>
          <w:rFonts w:ascii="宋体" w:hAnsi="宋体" w:cs="宋体" w:hint="eastAsia"/>
          <w:color w:val="000000"/>
          <w:kern w:val="0"/>
          <w:sz w:val="22"/>
          <w:szCs w:val="22"/>
        </w:rPr>
        <w:t>记录、保存食品交易信息。</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53 </w:t>
      </w:r>
      <w:r w:rsidRPr="008972C5">
        <w:rPr>
          <w:rFonts w:ascii="宋体" w:hAnsi="宋体" w:cs="宋体" w:hint="eastAsia"/>
          <w:color w:val="000000"/>
          <w:kern w:val="0"/>
          <w:sz w:val="22"/>
          <w:szCs w:val="22"/>
        </w:rPr>
        <w:t>设置专门的网络食品安全管理机构或者指定专职食品安全管理人员，发现食品安全行为应当及时制止并报告。</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54 </w:t>
      </w:r>
      <w:r w:rsidRPr="008972C5">
        <w:rPr>
          <w:rFonts w:ascii="宋体" w:hAnsi="宋体" w:cs="宋体" w:hint="eastAsia"/>
          <w:color w:val="000000"/>
          <w:kern w:val="0"/>
          <w:sz w:val="22"/>
          <w:szCs w:val="22"/>
        </w:rPr>
        <w:t>发现入网食品生产经营者有违法行为的应当停止提供网络交易平台服务。</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55 </w:t>
      </w:r>
      <w:r w:rsidRPr="008972C5">
        <w:rPr>
          <w:rFonts w:ascii="宋体" w:hAnsi="宋体" w:cs="宋体" w:hint="eastAsia"/>
          <w:color w:val="000000"/>
          <w:kern w:val="0"/>
          <w:sz w:val="22"/>
          <w:szCs w:val="22"/>
        </w:rPr>
        <w:t>依法取得许可，并按照许可的经营项目范围从事食品经营。</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56 </w:t>
      </w:r>
      <w:r w:rsidRPr="008972C5">
        <w:rPr>
          <w:rFonts w:ascii="宋体" w:hAnsi="宋体" w:cs="宋体" w:hint="eastAsia"/>
          <w:color w:val="000000"/>
          <w:kern w:val="0"/>
          <w:sz w:val="22"/>
          <w:szCs w:val="22"/>
        </w:rPr>
        <w:t>不得从事行为。</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57 </w:t>
      </w:r>
      <w:r w:rsidRPr="008972C5">
        <w:rPr>
          <w:rFonts w:ascii="宋体" w:hAnsi="宋体" w:cs="宋体" w:hint="eastAsia"/>
          <w:color w:val="000000"/>
          <w:kern w:val="0"/>
          <w:sz w:val="22"/>
          <w:szCs w:val="22"/>
        </w:rPr>
        <w:t>公示食品经营许可证、营业执照。</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58 </w:t>
      </w:r>
      <w:r w:rsidRPr="008972C5">
        <w:rPr>
          <w:rFonts w:ascii="宋体" w:hAnsi="宋体" w:cs="宋体" w:hint="eastAsia"/>
          <w:color w:val="000000"/>
          <w:kern w:val="0"/>
          <w:sz w:val="22"/>
          <w:szCs w:val="22"/>
        </w:rPr>
        <w:t>公示食品经营许可证、营业执照及产品注册证书或者备案凭证。</w:t>
      </w:r>
    </w:p>
    <w:p w:rsidR="003078E3" w:rsidRPr="008972C5" w:rsidRDefault="003078E3" w:rsidP="009C0E89">
      <w:pPr>
        <w:widowControl/>
        <w:jc w:val="left"/>
        <w:rPr>
          <w:rFonts w:ascii="宋体" w:cs="宋体"/>
          <w:color w:val="000000"/>
          <w:kern w:val="0"/>
          <w:sz w:val="22"/>
          <w:szCs w:val="22"/>
        </w:rPr>
      </w:pPr>
      <w:r w:rsidRPr="008972C5">
        <w:rPr>
          <w:rFonts w:ascii="宋体" w:hAnsi="宋体" w:cs="宋体"/>
          <w:color w:val="000000"/>
          <w:kern w:val="0"/>
          <w:sz w:val="22"/>
          <w:szCs w:val="22"/>
        </w:rPr>
        <w:t xml:space="preserve">59 </w:t>
      </w:r>
      <w:r w:rsidRPr="008972C5">
        <w:rPr>
          <w:rFonts w:ascii="宋体" w:hAnsi="宋体" w:cs="宋体" w:hint="eastAsia"/>
          <w:color w:val="000000"/>
          <w:kern w:val="0"/>
          <w:sz w:val="22"/>
          <w:szCs w:val="22"/>
        </w:rPr>
        <w:t>采取能够保证食品安全的贮存、运输措施。</w:t>
      </w:r>
      <w:r w:rsidRPr="008972C5">
        <w:rPr>
          <w:rFonts w:ascii="宋体" w:cs="宋体"/>
          <w:color w:val="000000"/>
          <w:kern w:val="0"/>
          <w:sz w:val="22"/>
          <w:szCs w:val="22"/>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【责任主体】食品（保健食品）生产经营者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【责任名称】食品（保健食品）生产经营者申请生产经营许可，应当先行取得营业执照等合法主体资格。</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rPr>
          <w:rFonts w:ascii="宋体" w:cs="宋体"/>
          <w:color w:val="000000"/>
          <w:kern w:val="0"/>
        </w:rPr>
      </w:pPr>
      <w:r w:rsidRPr="008972C5">
        <w:rPr>
          <w:rFonts w:ascii="宋体" w:hAnsi="宋体" w:cs="宋体" w:hint="eastAsia"/>
          <w:color w:val="000000"/>
          <w:kern w:val="0"/>
        </w:rPr>
        <w:t>申请食品经营许可，应当先行取得营业执照等合法主体资格。</w:t>
      </w:r>
    </w:p>
    <w:p w:rsidR="003078E3" w:rsidRPr="008972C5" w:rsidRDefault="003078E3" w:rsidP="009C0E89">
      <w:pPr>
        <w:widowControl/>
        <w:rPr>
          <w:rFonts w:ascii="宋体" w:cs="宋体"/>
          <w:color w:val="000000"/>
          <w:kern w:val="0"/>
        </w:rPr>
      </w:pPr>
      <w:r w:rsidRPr="008972C5">
        <w:rPr>
          <w:rFonts w:ascii="宋体" w:hAnsi="宋体" w:cs="宋体" w:hint="eastAsia"/>
          <w:color w:val="000000"/>
          <w:kern w:val="0"/>
        </w:rPr>
        <w:t>企业法人、合伙企业、个人独资企业、个体工商户等，以营业执照载明的主体作为申请人。</w:t>
      </w:r>
    </w:p>
    <w:p w:rsidR="003078E3" w:rsidRPr="008972C5" w:rsidRDefault="003078E3" w:rsidP="009C0E89">
      <w:pPr>
        <w:widowControl/>
        <w:rPr>
          <w:rFonts w:ascii="宋体" w:cs="宋体"/>
          <w:color w:val="000000"/>
          <w:kern w:val="0"/>
        </w:rPr>
      </w:pPr>
      <w:r w:rsidRPr="008972C5">
        <w:rPr>
          <w:rFonts w:ascii="宋体" w:hAnsi="宋体" w:cs="宋体" w:hint="eastAsia"/>
          <w:color w:val="000000"/>
          <w:kern w:val="0"/>
        </w:rPr>
        <w:t>机关、事业单位、社会团体、民办非企业单位、企业等申办单位食堂，以机关或者事业单位法人登记证、社会团体登记证或者营业执照等载明的主体作为申请人。</w:t>
      </w: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《食品生产许可管理办法》（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条；</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《食品经营许可管理办法》（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9</w:t>
      </w:r>
      <w:r w:rsidRPr="008972C5">
        <w:rPr>
          <w:rFonts w:ascii="宋体" w:hAnsi="宋体" w:cs="宋体" w:hint="eastAsia"/>
          <w:color w:val="000000"/>
          <w:kern w:val="0"/>
        </w:rPr>
        <w:t>条。</w:t>
      </w: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B62-2</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【责任主体】食品（保健食品）生产经营者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【责任名称】食品（保健食品）生产经营者应依法取得食品生产经营许可。</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rPr>
          <w:rFonts w:ascii="宋体" w:cs="宋体"/>
          <w:color w:val="000000"/>
          <w:kern w:val="0"/>
        </w:rPr>
      </w:pPr>
      <w:r w:rsidRPr="008972C5">
        <w:rPr>
          <w:rFonts w:ascii="宋体" w:hAnsi="宋体" w:cs="宋体" w:hint="eastAsia"/>
          <w:color w:val="000000"/>
          <w:kern w:val="0"/>
        </w:rPr>
        <w:t>国家对食品生产经营实行许可制度。从事食品生产、食品销售、餐饮服务，应当依法取得许可。但是，销售食用农产品，不需要取得许可。</w:t>
      </w:r>
    </w:p>
    <w:p w:rsidR="003078E3" w:rsidRPr="008972C5" w:rsidRDefault="003078E3" w:rsidP="009C0E89">
      <w:pPr>
        <w:widowControl/>
        <w:rPr>
          <w:rFonts w:ascii="宋体" w:cs="宋体"/>
          <w:color w:val="000000"/>
          <w:kern w:val="0"/>
        </w:rPr>
      </w:pPr>
      <w:r w:rsidRPr="008972C5">
        <w:rPr>
          <w:rFonts w:ascii="宋体" w:hAnsi="宋体" w:cs="宋体" w:hint="eastAsia"/>
          <w:color w:val="000000"/>
          <w:kern w:val="0"/>
        </w:rPr>
        <w:t>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w:t>
      </w:r>
    </w:p>
    <w:p w:rsidR="003078E3" w:rsidRPr="008972C5" w:rsidRDefault="003078E3" w:rsidP="009C0E89">
      <w:pPr>
        <w:widowControl/>
        <w:rPr>
          <w:rFonts w:ascii="宋体" w:cs="宋体"/>
          <w:color w:val="000000"/>
          <w:kern w:val="0"/>
        </w:rPr>
      </w:pPr>
      <w:r w:rsidRPr="008972C5">
        <w:rPr>
          <w:rFonts w:ascii="宋体" w:hAnsi="宋体" w:cs="宋体" w:hint="eastAsia"/>
          <w:color w:val="000000"/>
          <w:kern w:val="0"/>
        </w:rPr>
        <w:t>取得《食品生产许可证》，有效期为</w:t>
      </w:r>
      <w:r w:rsidRPr="008972C5">
        <w:rPr>
          <w:rFonts w:ascii="宋体" w:hAnsi="宋体" w:cs="宋体"/>
          <w:color w:val="000000"/>
          <w:kern w:val="0"/>
        </w:rPr>
        <w:t>5</w:t>
      </w:r>
      <w:r w:rsidRPr="008972C5">
        <w:rPr>
          <w:rFonts w:ascii="宋体" w:hAnsi="宋体" w:cs="宋体" w:hint="eastAsia"/>
          <w:color w:val="000000"/>
          <w:kern w:val="0"/>
        </w:rPr>
        <w:t>年。</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《中华人民共和国食品安全法》（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35</w:t>
      </w:r>
      <w:r w:rsidRPr="008972C5">
        <w:rPr>
          <w:rFonts w:ascii="宋体" w:hAnsi="宋体" w:cs="宋体" w:hint="eastAsia"/>
          <w:color w:val="000000"/>
          <w:kern w:val="0"/>
        </w:rPr>
        <w:t>、</w:t>
      </w:r>
      <w:r w:rsidRPr="008972C5">
        <w:rPr>
          <w:rFonts w:ascii="宋体" w:hAnsi="宋体" w:cs="宋体"/>
          <w:color w:val="000000"/>
          <w:kern w:val="0"/>
        </w:rPr>
        <w:t>39</w:t>
      </w:r>
      <w:r w:rsidRPr="008972C5">
        <w:rPr>
          <w:rFonts w:ascii="宋体" w:hAnsi="宋体" w:cs="宋体" w:hint="eastAsia"/>
          <w:color w:val="000000"/>
          <w:kern w:val="0"/>
        </w:rPr>
        <w:t>条；</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《中华人民共和国食品安全法实施条例》（</w:t>
      </w:r>
      <w:r w:rsidRPr="008972C5">
        <w:rPr>
          <w:rFonts w:ascii="宋体" w:hAnsi="宋体" w:cs="宋体"/>
          <w:color w:val="000000"/>
          <w:kern w:val="0"/>
        </w:rPr>
        <w:t>2009</w:t>
      </w:r>
      <w:r w:rsidRPr="008972C5">
        <w:rPr>
          <w:rFonts w:ascii="宋体" w:hAnsi="宋体" w:cs="宋体" w:hint="eastAsia"/>
          <w:color w:val="000000"/>
          <w:kern w:val="0"/>
        </w:rPr>
        <w:t>年）第</w:t>
      </w:r>
      <w:r w:rsidRPr="008972C5">
        <w:rPr>
          <w:rFonts w:ascii="宋体" w:hAnsi="宋体" w:cs="宋体"/>
          <w:color w:val="000000"/>
          <w:kern w:val="0"/>
        </w:rPr>
        <w:t>20</w:t>
      </w:r>
      <w:r w:rsidRPr="008972C5">
        <w:rPr>
          <w:rFonts w:ascii="宋体" w:hAnsi="宋体" w:cs="宋体" w:hint="eastAsia"/>
          <w:color w:val="000000"/>
          <w:kern w:val="0"/>
        </w:rPr>
        <w:t>条；</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《食品生产许可管理办法》（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2</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条；</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《食品经营许可管理办法》（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2</w:t>
      </w: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条</w:t>
      </w: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B62-3</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【责任主体】食品（保健食品）生产经营者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【责任名称】食品（保健食品）生产经营者应如实向监管部门提交有关材料和反映真实情况，对提交的申请材料的真实性负责。不得以欺骗、贿赂等不正当手段取得食品生产许可。</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rPr>
          <w:rFonts w:ascii="宋体" w:cs="宋体"/>
          <w:color w:val="000000"/>
          <w:kern w:val="0"/>
        </w:rPr>
      </w:pPr>
      <w:r w:rsidRPr="008972C5">
        <w:rPr>
          <w:rFonts w:ascii="宋体" w:hAnsi="宋体" w:cs="宋体" w:hint="eastAsia"/>
          <w:color w:val="000000"/>
          <w:kern w:val="0"/>
        </w:rPr>
        <w:t>申请人应当如实向市场监督管理部门提交有关材料和反映真实情况，对申请材料的真实性负责，并在申请书等材料上签名或者盖章。</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《食品生产许可管理办法》（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17</w:t>
      </w:r>
      <w:r w:rsidRPr="008972C5">
        <w:rPr>
          <w:rFonts w:ascii="宋体" w:hAnsi="宋体" w:cs="宋体" w:hint="eastAsia"/>
          <w:color w:val="000000"/>
          <w:kern w:val="0"/>
        </w:rPr>
        <w:t>条；</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《食品经营许可管理办法》（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13</w:t>
      </w:r>
      <w:r w:rsidRPr="008972C5">
        <w:rPr>
          <w:rFonts w:ascii="宋体" w:hAnsi="宋体" w:cs="宋体" w:hint="eastAsia"/>
          <w:color w:val="000000"/>
          <w:kern w:val="0"/>
        </w:rPr>
        <w:t>条。</w:t>
      </w: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B62-4</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【责任主体】食品（保健食品）生产经营者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【责任名称】食品（保健食品）生产经营者应按规定申请许可变更、延续，许可证补办、注销。</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食品生产许可证有效期内，现有工艺设备布局和工艺流程、主要生产设备设施、食品类别等事项发生变化，需要变更食品生产许可证载明的许可事项的，食品生产者应当在变化后</w:t>
      </w:r>
      <w:r w:rsidRPr="008972C5">
        <w:rPr>
          <w:rFonts w:ascii="宋体" w:hAnsi="宋体" w:cs="宋体"/>
          <w:color w:val="000000"/>
          <w:kern w:val="0"/>
        </w:rPr>
        <w:t>10</w:t>
      </w:r>
      <w:r w:rsidRPr="008972C5">
        <w:rPr>
          <w:rFonts w:ascii="宋体" w:hAnsi="宋体" w:cs="宋体" w:hint="eastAsia"/>
          <w:color w:val="000000"/>
          <w:kern w:val="0"/>
        </w:rPr>
        <w:t>个工作日内向原发证的食品药品监督管理部门提出变更申请。</w:t>
      </w:r>
    </w:p>
    <w:p w:rsidR="003078E3" w:rsidRPr="008972C5" w:rsidRDefault="003078E3" w:rsidP="009C0E89">
      <w:pPr>
        <w:widowControl/>
        <w:rPr>
          <w:rFonts w:ascii="宋体" w:cs="宋体"/>
          <w:color w:val="000000"/>
          <w:kern w:val="0"/>
        </w:rPr>
      </w:pPr>
      <w:r w:rsidRPr="008972C5">
        <w:rPr>
          <w:rFonts w:ascii="宋体" w:hAnsi="宋体" w:cs="宋体" w:hint="eastAsia"/>
          <w:color w:val="000000"/>
          <w:kern w:val="0"/>
        </w:rPr>
        <w:t>生产场所迁出原发证的食品药品监督管理部门管辖范围的，应当重新申请食品生产许可。</w:t>
      </w:r>
    </w:p>
    <w:p w:rsidR="003078E3" w:rsidRPr="008972C5" w:rsidRDefault="003078E3" w:rsidP="009C0E89">
      <w:pPr>
        <w:widowControl/>
        <w:rPr>
          <w:rFonts w:ascii="宋体" w:cs="宋体"/>
          <w:color w:val="000000"/>
          <w:kern w:val="0"/>
        </w:rPr>
      </w:pPr>
      <w:r w:rsidRPr="008972C5">
        <w:rPr>
          <w:rFonts w:ascii="宋体" w:hAnsi="宋体" w:cs="宋体" w:hint="eastAsia"/>
          <w:color w:val="000000"/>
          <w:kern w:val="0"/>
        </w:rPr>
        <w:t>食品生产许可证副本载明的同一食品类别内的事项、外设仓库地址发生变化的，食品生产者应当在变化后</w:t>
      </w:r>
      <w:r w:rsidRPr="008972C5">
        <w:rPr>
          <w:rFonts w:ascii="宋体" w:hAnsi="宋体" w:cs="宋体"/>
          <w:color w:val="000000"/>
          <w:kern w:val="0"/>
        </w:rPr>
        <w:t>10</w:t>
      </w:r>
      <w:r w:rsidRPr="008972C5">
        <w:rPr>
          <w:rFonts w:ascii="宋体" w:hAnsi="宋体" w:cs="宋体" w:hint="eastAsia"/>
          <w:color w:val="000000"/>
          <w:kern w:val="0"/>
        </w:rPr>
        <w:t>个工作日内向原发证的食品药品监督管理部门报告。</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食品生产者需要延续依法取得的食品生产许可的有效期的，应当在该食品生产许可有效期届满</w:t>
      </w:r>
      <w:r w:rsidRPr="008972C5">
        <w:rPr>
          <w:rFonts w:ascii="宋体" w:hAnsi="宋体" w:cs="宋体"/>
          <w:color w:val="000000"/>
          <w:kern w:val="0"/>
        </w:rPr>
        <w:t>30</w:t>
      </w:r>
      <w:r w:rsidRPr="008972C5">
        <w:rPr>
          <w:rFonts w:ascii="宋体" w:hAnsi="宋体" w:cs="宋体" w:hint="eastAsia"/>
          <w:color w:val="000000"/>
          <w:kern w:val="0"/>
        </w:rPr>
        <w:t>个工作日前，向原发证的食品药品监督管理部门提出申请。</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食品生产许可证遗失、损坏的，应当向原发证的食品药品监督管理部门申请补办。</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食品生产者终止食品生产，食品生产许可被撤回、撤销或者食品生产许可证被吊销的，应当在</w:t>
      </w:r>
      <w:r w:rsidRPr="008972C5">
        <w:rPr>
          <w:rFonts w:ascii="宋体" w:hAnsi="宋体" w:cs="宋体"/>
          <w:color w:val="000000"/>
          <w:kern w:val="0"/>
        </w:rPr>
        <w:t>30</w:t>
      </w:r>
      <w:r w:rsidRPr="008972C5">
        <w:rPr>
          <w:rFonts w:ascii="宋体" w:hAnsi="宋体" w:cs="宋体" w:hint="eastAsia"/>
          <w:color w:val="000000"/>
          <w:kern w:val="0"/>
        </w:rPr>
        <w:t>个工作日内向原发证的食品药品监督管理部门申请办理注销手续。</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《食品生产许可管理办法》（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32~35</w:t>
      </w:r>
      <w:r w:rsidRPr="008972C5">
        <w:rPr>
          <w:rFonts w:ascii="宋体" w:hAnsi="宋体" w:cs="宋体" w:hint="eastAsia"/>
          <w:color w:val="000000"/>
          <w:kern w:val="0"/>
        </w:rPr>
        <w:t>、</w:t>
      </w:r>
      <w:r w:rsidRPr="008972C5">
        <w:rPr>
          <w:rFonts w:ascii="宋体" w:hAnsi="宋体" w:cs="宋体"/>
          <w:color w:val="000000"/>
          <w:kern w:val="0"/>
        </w:rPr>
        <w:t>40</w:t>
      </w:r>
      <w:r w:rsidRPr="008972C5">
        <w:rPr>
          <w:rFonts w:ascii="宋体" w:hAnsi="宋体" w:cs="宋体" w:hint="eastAsia"/>
          <w:color w:val="000000"/>
          <w:kern w:val="0"/>
        </w:rPr>
        <w:t>、</w:t>
      </w:r>
      <w:r w:rsidRPr="008972C5">
        <w:rPr>
          <w:rFonts w:ascii="宋体" w:hAnsi="宋体" w:cs="宋体"/>
          <w:color w:val="000000"/>
          <w:kern w:val="0"/>
        </w:rPr>
        <w:t>41</w:t>
      </w:r>
      <w:r w:rsidRPr="008972C5">
        <w:rPr>
          <w:rFonts w:ascii="宋体" w:hAnsi="宋体" w:cs="宋体" w:hint="eastAsia"/>
          <w:color w:val="000000"/>
          <w:kern w:val="0"/>
        </w:rPr>
        <w:t>条；</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《食品经营许可管理办法》（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27~38</w:t>
      </w:r>
      <w:r w:rsidRPr="008972C5">
        <w:rPr>
          <w:rFonts w:ascii="宋体" w:hAnsi="宋体" w:cs="宋体" w:hint="eastAsia"/>
          <w:color w:val="000000"/>
          <w:kern w:val="0"/>
        </w:rPr>
        <w:t>条。</w:t>
      </w: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B62-5</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【责任主体】食品（保健食品）生产经营者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【责任名称】食品（保健食品）生产经营者应符合食品生产许可条件要求。</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申请食品生产许可，应当符合下列条件：</w:t>
      </w:r>
    </w:p>
    <w:p w:rsidR="003078E3" w:rsidRPr="008972C5" w:rsidRDefault="003078E3" w:rsidP="009C0E89">
      <w:pPr>
        <w:widowControl/>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）具有与生产的食品品种、数量相适应的食品原料处理和食品加工、包装、贮存等场所，保持该场所环境整洁，并与有毒、有害场所以及其他污染源保持规定的距离。</w:t>
      </w:r>
    </w:p>
    <w:p w:rsidR="003078E3" w:rsidRPr="008972C5" w:rsidRDefault="003078E3" w:rsidP="009C0E89">
      <w:pPr>
        <w:widowControl/>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具有与生产的食品品种、数量相适应的生产设备或者设施，有相应的消毒、更衣、盥洗、采光、照明、通风、防腐、防尘、防蝇、防鼠、防虫、洗涤以及处理废水、存放垃圾和废弃物的设备或者设施；保健食品生产工艺有原料提取、纯化等前处理工序的，需要具备与生产的品种、数量相适应的原料前处理设备或者设施。</w:t>
      </w:r>
    </w:p>
    <w:p w:rsidR="003078E3" w:rsidRPr="008972C5" w:rsidRDefault="003078E3" w:rsidP="009C0E89">
      <w:pPr>
        <w:widowControl/>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）有专职或者兼职的食品安全管理人员和保证食品安全的规章制度。</w:t>
      </w:r>
    </w:p>
    <w:p w:rsidR="003078E3" w:rsidRPr="008972C5" w:rsidRDefault="003078E3" w:rsidP="009C0E89">
      <w:pPr>
        <w:widowControl/>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）具有合理的设备布局和工艺流程，防止待加工食品与直接入口食品、原料与成品交叉污染，避免食品接触有毒物、不洁物。</w:t>
      </w:r>
    </w:p>
    <w:p w:rsidR="003078E3" w:rsidRPr="008972C5" w:rsidRDefault="003078E3" w:rsidP="009C0E89">
      <w:pPr>
        <w:widowControl/>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）法律、法规规定的其他条件。</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申请保健食品、特殊医学用途配方食品、婴幼儿配方食品的生产许可，还应当提交与所生产食品相适应的生产质量管理体系文件以及相关注册和备案文件。</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申请食品添加剂生产许可，应当具备与所生产食品添加剂品种相适应的场所、生产设备或者设施、食品安全管理人员、专业技术人员和管理制度。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申请食品经营许可，应当符合下列条件：</w:t>
      </w:r>
    </w:p>
    <w:p w:rsidR="003078E3" w:rsidRPr="008972C5" w:rsidRDefault="003078E3" w:rsidP="009C0E89">
      <w:pPr>
        <w:widowControl/>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）具有与经营的食品品种、数量相适应的食品原料处理和食品加工、销售、贮存等场所，保持该场所环境整洁，并与有毒、有害场所以及其他污染源保持规定的距离；</w:t>
      </w:r>
    </w:p>
    <w:p w:rsidR="003078E3" w:rsidRPr="008972C5" w:rsidRDefault="003078E3" w:rsidP="009C0E89">
      <w:pPr>
        <w:widowControl/>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）具有与经营的食品品种、数量相适应的经营设备或者设施，有相应的消毒、更衣、盥洗、采光、照明、通风、防腐、防尘、防蝇、防鼠、防虫、洗涤以及处理废水、存放垃圾和废弃物的设备或者设施；</w:t>
      </w:r>
    </w:p>
    <w:p w:rsidR="003078E3" w:rsidRPr="008972C5" w:rsidRDefault="003078E3" w:rsidP="009C0E89">
      <w:pPr>
        <w:widowControl/>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）有专职或者兼职的食品安全管理人员和保证食品安全的规章制度；</w:t>
      </w:r>
    </w:p>
    <w:p w:rsidR="003078E3" w:rsidRPr="008972C5" w:rsidRDefault="003078E3" w:rsidP="009C0E89">
      <w:pPr>
        <w:widowControl/>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）具有合理的设备布局和工艺流程，防止待加工食品与直接入口食品、原料与成品交叉污染，避免食品接触有毒物、不洁物；</w:t>
      </w:r>
    </w:p>
    <w:p w:rsidR="003078E3" w:rsidRPr="008972C5" w:rsidRDefault="003078E3" w:rsidP="009C0E89">
      <w:pPr>
        <w:widowControl/>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）法律、法规规定的其他条件。</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《食品生产许可管理办法》（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12-16</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条；</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《食品生产许可审查通则》（</w:t>
      </w:r>
      <w:r w:rsidRPr="008972C5">
        <w:rPr>
          <w:rFonts w:ascii="宋体" w:hAnsi="宋体" w:cs="宋体"/>
          <w:color w:val="000000"/>
          <w:kern w:val="0"/>
        </w:rPr>
        <w:t>2016</w:t>
      </w:r>
      <w:r w:rsidRPr="008972C5">
        <w:rPr>
          <w:rFonts w:ascii="宋体" w:hAnsi="宋体" w:cs="宋体" w:hint="eastAsia"/>
          <w:color w:val="000000"/>
          <w:kern w:val="0"/>
        </w:rPr>
        <w:t>年）；</w:t>
      </w:r>
    </w:p>
    <w:p w:rsidR="003078E3" w:rsidRPr="008972C5" w:rsidRDefault="003078E3" w:rsidP="003D6250">
      <w:pPr>
        <w:widowControl/>
        <w:ind w:firstLineChars="100" w:firstLine="210"/>
        <w:rPr>
          <w:rFonts w:ascii="宋体" w:cs="宋体"/>
          <w:color w:val="000000"/>
          <w:kern w:val="0"/>
        </w:rPr>
      </w:pPr>
      <w:r w:rsidRPr="008972C5">
        <w:rPr>
          <w:rFonts w:ascii="宋体" w:hAnsi="宋体" w:cs="宋体" w:hint="eastAsia"/>
          <w:color w:val="000000"/>
          <w:kern w:val="0"/>
        </w:rPr>
        <w:t>《食品经营许可管理办法》（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11</w:t>
      </w:r>
      <w:r w:rsidRPr="008972C5">
        <w:rPr>
          <w:rFonts w:ascii="宋体" w:hAnsi="宋体" w:cs="宋体" w:hint="eastAsia"/>
          <w:color w:val="000000"/>
          <w:kern w:val="0"/>
        </w:rPr>
        <w:t>条；</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《食品经营许可审查通则（试行）》（</w:t>
      </w:r>
      <w:r w:rsidRPr="008972C5">
        <w:rPr>
          <w:rFonts w:ascii="宋体" w:hAnsi="宋体" w:cs="宋体"/>
          <w:color w:val="000000"/>
          <w:kern w:val="0"/>
        </w:rPr>
        <w:t>2015</w:t>
      </w:r>
      <w:r w:rsidRPr="008972C5">
        <w:rPr>
          <w:rFonts w:ascii="宋体" w:hAnsi="宋体" w:cs="宋体" w:hint="eastAsia"/>
          <w:color w:val="000000"/>
          <w:kern w:val="0"/>
        </w:rPr>
        <w:t>年）；</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《天津市食品经营许可管理实施办法》（</w:t>
      </w:r>
      <w:r w:rsidRPr="008972C5">
        <w:rPr>
          <w:rFonts w:ascii="宋体" w:hAnsi="宋体" w:cs="宋体"/>
          <w:color w:val="000000"/>
          <w:kern w:val="0"/>
        </w:rPr>
        <w:t>2015</w:t>
      </w:r>
      <w:r w:rsidRPr="008972C5">
        <w:rPr>
          <w:rFonts w:ascii="宋体" w:hAnsi="宋体" w:cs="宋体" w:hint="eastAsia"/>
          <w:color w:val="000000"/>
          <w:kern w:val="0"/>
        </w:rPr>
        <w:t>年）；</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《天津市食品经营许可审查细则（试行）》（</w:t>
      </w:r>
      <w:r w:rsidRPr="008972C5">
        <w:rPr>
          <w:rFonts w:ascii="宋体" w:hAnsi="宋体" w:cs="宋体"/>
          <w:color w:val="000000"/>
          <w:kern w:val="0"/>
        </w:rPr>
        <w:t>2015</w:t>
      </w:r>
      <w:r w:rsidRPr="008972C5">
        <w:rPr>
          <w:rFonts w:ascii="宋体" w:hAnsi="宋体" w:cs="宋体" w:hint="eastAsia"/>
          <w:color w:val="000000"/>
          <w:kern w:val="0"/>
        </w:rPr>
        <w:t>年）。</w:t>
      </w: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B62-6</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【责任主体】食品（保健食品）生产经营者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【责任名称】食品（保健食品）生产经营者妥善保管、按规定悬挂或者摆放食品生产经营许可证。</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生产者自查《食品生产许可证》保管情况，是否在生产场所的显著位置悬挂或者摆放。</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食品生产经营者应当妥善保管食品经营许可证，不得伪造、涂改、倒卖、出租、出借、转让。</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食品经营者应当在经营场所的显著位置悬挂或者摆放食品经营许可证正本。</w:t>
      </w: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150" w:firstLine="315"/>
        <w:rPr>
          <w:rFonts w:ascii="宋体" w:cs="宋体"/>
          <w:color w:val="000000"/>
          <w:kern w:val="0"/>
        </w:rPr>
      </w:pPr>
      <w:r w:rsidRPr="008972C5">
        <w:rPr>
          <w:rFonts w:ascii="宋体" w:hAnsi="宋体" w:cs="宋体" w:hint="eastAsia"/>
          <w:color w:val="000000"/>
          <w:kern w:val="0"/>
        </w:rPr>
        <w:t>《食品生产许可管理办法》（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31</w:t>
      </w:r>
      <w:r w:rsidRPr="008972C5">
        <w:rPr>
          <w:rFonts w:ascii="宋体" w:hAnsi="宋体" w:cs="宋体" w:hint="eastAsia"/>
          <w:color w:val="000000"/>
          <w:kern w:val="0"/>
        </w:rPr>
        <w:t>条。</w:t>
      </w: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B62-7</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【责任主体】食品（保健食品）生产经营者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【责任名称】不得伪造、涂改、倒卖、出租、出借、转让食品生产许可证书。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rPr>
          <w:rFonts w:ascii="宋体" w:cs="宋体"/>
          <w:color w:val="000000"/>
          <w:kern w:val="0"/>
        </w:rPr>
      </w:pPr>
      <w:r w:rsidRPr="008972C5">
        <w:rPr>
          <w:rFonts w:ascii="宋体" w:hAnsi="宋体" w:cs="宋体" w:hint="eastAsia"/>
          <w:color w:val="000000"/>
          <w:kern w:val="0"/>
        </w:rPr>
        <w:t>生产者应当妥善保管食品生产许可证，不得伪造、涂改、倒卖、出租、出借、转让，保持《食品生产许可证》与企业情况的一致性。</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rPr>
          <w:rFonts w:ascii="宋体" w:cs="宋体"/>
          <w:color w:val="000000"/>
          <w:kern w:val="0"/>
        </w:rPr>
      </w:pPr>
      <w:r w:rsidRPr="008972C5">
        <w:rPr>
          <w:rFonts w:ascii="宋体" w:hAnsi="宋体" w:cs="宋体" w:hint="eastAsia"/>
          <w:color w:val="000000"/>
          <w:kern w:val="0"/>
        </w:rPr>
        <w:t>《食品生产许可管理办法》（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31</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B62-8</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【责任主体】食品（保健食品）生产经营者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【责任名称】食品（保健食品）生产经营者从事食品生产经营应符合食品安全标准和安全要求。</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食品生产经营应当符合食品安全标准，并符合下列要求：</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）具有与生产经营的食品品种、数量相适应的食品原料处理和食品加工、包装、贮存等场所，保持该场所环境整洁，并与有毒、有害场所以及其他污染源保持规定的距离；</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）具有与生产经营的食品品种、数量相适应的生产经营设备或者设施，有相应的消毒、更衣、盥洗、采光、照明、通风、防腐、防尘、防蝇、防鼠、防虫、洗涤以及处理废水、存放垃圾和废弃物的设备或者设施；</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）有专职或者兼职的食品安全专业技术人员、食品安全管理人员和保证食品安全的规章制度；</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）具有合理的设备布局和工艺流程，防止待加工食品与直接入口食品、原料与成品交叉污染，避免食品接触有毒物、不洁物；</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）餐具、饮具和盛放直接入口食品的容器，使用前应当洗净、消毒，炊具、用具用后应当洗净，保持清洁；</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）贮存、运输和装卸食品的容器、工具和设备应当安全、无害，保持清洁，防止食品污染，并符合保证食品安全所需的温度、湿度等特殊要求，不得将食品与有毒、有害物品一同贮存、运输；</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）直接入口的食品应当使用无毒、清洁的包装材料、餐具、饮具和容器；</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）食品生产经营人员应当保持个人卫生，生产经营食品时，应当将手洗净，穿戴清洁的工作衣、帽等；销售无包装的直接入口食品时，应当使用无毒、清洁的容器、售货工具和设备；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）用水应当符合国家规定的生活饮用水卫生标准；</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）使用的洗涤剂、消毒剂应当对人体安全、无害；</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）法律、法规规定的其他要求。</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食品生产企业应当就下列事项制定并实施控制要求，保证所生产的食品符合食品安全标准：</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）原料采购、原料验收、投料等原料控制；</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）生产工序、设备、贮存、包装等生产关键环节控制；</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）原料检验、半成品检验、成品出厂检验等检验控制；</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）运输和交付控制。</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《中华人民共和国食品安全法》（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33</w:t>
      </w:r>
      <w:r w:rsidRPr="008972C5">
        <w:rPr>
          <w:rFonts w:ascii="宋体" w:hAnsi="宋体" w:cs="宋体" w:hint="eastAsia"/>
          <w:color w:val="000000"/>
          <w:kern w:val="0"/>
        </w:rPr>
        <w:t>、</w:t>
      </w:r>
      <w:r w:rsidRPr="008972C5">
        <w:rPr>
          <w:rFonts w:ascii="宋体" w:hAnsi="宋体" w:cs="宋体"/>
          <w:color w:val="000000"/>
          <w:kern w:val="0"/>
        </w:rPr>
        <w:t>46</w:t>
      </w:r>
      <w:r w:rsidRPr="008972C5">
        <w:rPr>
          <w:rFonts w:ascii="宋体" w:hAnsi="宋体" w:cs="宋体" w:hint="eastAsia"/>
          <w:color w:val="000000"/>
          <w:kern w:val="0"/>
        </w:rPr>
        <w:t>、</w:t>
      </w:r>
      <w:r w:rsidRPr="008972C5">
        <w:rPr>
          <w:rFonts w:ascii="宋体" w:hAnsi="宋体" w:cs="宋体"/>
          <w:color w:val="000000"/>
          <w:kern w:val="0"/>
        </w:rPr>
        <w:t>111</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《乳品质量安全监督管理条例》（</w:t>
      </w:r>
      <w:r w:rsidRPr="008972C5">
        <w:rPr>
          <w:rFonts w:ascii="宋体" w:hAnsi="宋体" w:cs="宋体"/>
          <w:color w:val="000000"/>
          <w:kern w:val="0"/>
        </w:rPr>
        <w:t>2008</w:t>
      </w:r>
      <w:r w:rsidRPr="008972C5">
        <w:rPr>
          <w:rFonts w:ascii="宋体" w:hAnsi="宋体" w:cs="宋体" w:hint="eastAsia"/>
          <w:color w:val="000000"/>
          <w:kern w:val="0"/>
        </w:rPr>
        <w:t>年）第</w:t>
      </w:r>
      <w:r w:rsidRPr="008972C5">
        <w:rPr>
          <w:rFonts w:ascii="宋体" w:hAnsi="宋体" w:cs="宋体"/>
          <w:color w:val="000000"/>
          <w:kern w:val="0"/>
        </w:rPr>
        <w:t>28</w:t>
      </w:r>
      <w:r w:rsidRPr="008972C5">
        <w:rPr>
          <w:rFonts w:ascii="宋体" w:hAnsi="宋体" w:cs="宋体" w:hint="eastAsia"/>
          <w:color w:val="000000"/>
          <w:kern w:val="0"/>
        </w:rPr>
        <w:t>、</w:t>
      </w:r>
      <w:r w:rsidRPr="008972C5">
        <w:rPr>
          <w:rFonts w:ascii="宋体" w:hAnsi="宋体" w:cs="宋体"/>
          <w:color w:val="000000"/>
          <w:kern w:val="0"/>
        </w:rPr>
        <w:t>34</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B62-9</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【责任主体】食品（保健食品）生产经营者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【责任名称】食品（保健食品）生产经营者不生产经营法律条款中禁止生产经营的食品、食品添加剂、食品相关产品。</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禁止生产经营下列食品、食品添加剂、食品相关产品：</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）用非食品原料生产的食品或者添加食品添加剂以外的化学物质和其他可能危害人体健康物质的食品，或者用回收食品作为原料生产的食品；</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）致病性微生物，农药残留、兽药残留、生物毒素、重金属等污染物质以及其他危害人体健康的物质含量超过食品安全标准限量的食品、食品添加剂、食品相关产品；</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）用超过保质期的食品原料、食品添加剂生产的食品、食品添加剂；</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）超范围、超限量使用食品添加剂的食品；</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）营养成分不符合食品安全标准的专供婴幼儿和其他特定人群的主辅食品；</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）腐败变质、油脂酸败、霉变生虫、污秽不洁、混有异物、掺假掺杂或者感官性状异常的食品、食品添加剂；</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）病死、毒死或者死因不明的禽、畜、兽、水产动物肉类及其制品；</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）未按规定进行检疫或者检疫不合格的肉类，或者未经检验或者检验不合格的肉类制品；</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）被包装材料、容器、运输工具等污染的食品、食品添加剂；</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）标注虚假生产日期、保质期或者超过保质期的食品、食品添加剂；</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）无标签的预包装食品、食品添加剂；</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）国家为防病等特殊需要明令禁止生产经营的食品；</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）其他不符合法律、法规或者食品安全标准的食品、食品添加剂、食品相关产品。</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《中华人民共和国食品安全法》（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34</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B62-10</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【责任主体】食品（保健食品）生产经营者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【责任名称】食品（保健食品）生产经营者应采购、使用符合规定的原材料。</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生产经营的食品中不得添加药品，但是可以添加按照传统既是食品又是中药材的物质。按照传统既是食品又是中药材的物质目录由国务院卫生行政部门会同国务院食品药品监督管理部门制定、公布。</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食品添加剂应当在技术上确有必要且经过风险评估证明安全可靠，方可列入允许使用的范围；有关食品安全国家标准应当根据技术必要性和食品安全风险评估结果及时修订。</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食品生产经营者应当按照食品安全国家标准使用食品添加剂。</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《中华人民共和国食品安全法》（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37</w:t>
      </w:r>
      <w:r w:rsidRPr="008972C5">
        <w:rPr>
          <w:rFonts w:ascii="宋体" w:hAnsi="宋体" w:cs="宋体" w:hint="eastAsia"/>
          <w:color w:val="000000"/>
          <w:kern w:val="0"/>
        </w:rPr>
        <w:t>、</w:t>
      </w:r>
      <w:r w:rsidRPr="008972C5">
        <w:rPr>
          <w:rFonts w:ascii="宋体" w:hAnsi="宋体" w:cs="宋体"/>
          <w:color w:val="000000"/>
          <w:kern w:val="0"/>
        </w:rPr>
        <w:t>38</w:t>
      </w:r>
      <w:r w:rsidRPr="008972C5">
        <w:rPr>
          <w:rFonts w:ascii="宋体" w:hAnsi="宋体" w:cs="宋体" w:hint="eastAsia"/>
          <w:color w:val="000000"/>
          <w:kern w:val="0"/>
        </w:rPr>
        <w:t>、</w:t>
      </w:r>
      <w:r w:rsidRPr="008972C5">
        <w:rPr>
          <w:rFonts w:ascii="宋体" w:hAnsi="宋体" w:cs="宋体"/>
          <w:color w:val="000000"/>
          <w:kern w:val="0"/>
        </w:rPr>
        <w:t>40</w:t>
      </w:r>
      <w:r w:rsidRPr="008972C5">
        <w:rPr>
          <w:rFonts w:ascii="宋体" w:hAnsi="宋体" w:cs="宋体" w:hint="eastAsia"/>
          <w:color w:val="000000"/>
          <w:kern w:val="0"/>
        </w:rPr>
        <w:t>、</w:t>
      </w:r>
      <w:r w:rsidRPr="008972C5">
        <w:rPr>
          <w:rFonts w:ascii="宋体" w:hAnsi="宋体" w:cs="宋体"/>
          <w:color w:val="000000"/>
          <w:kern w:val="0"/>
        </w:rPr>
        <w:t>50</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《乳品质量安全监督管理条例》（</w:t>
      </w:r>
      <w:r w:rsidRPr="008972C5">
        <w:rPr>
          <w:rFonts w:ascii="宋体" w:hAnsi="宋体" w:cs="宋体"/>
          <w:color w:val="000000"/>
          <w:kern w:val="0"/>
        </w:rPr>
        <w:t>2008</w:t>
      </w:r>
      <w:r w:rsidRPr="008972C5">
        <w:rPr>
          <w:rFonts w:ascii="宋体" w:hAnsi="宋体" w:cs="宋体" w:hint="eastAsia"/>
          <w:color w:val="000000"/>
          <w:kern w:val="0"/>
        </w:rPr>
        <w:t>年）第</w:t>
      </w:r>
      <w:r w:rsidRPr="008972C5">
        <w:rPr>
          <w:rFonts w:ascii="宋体" w:hAnsi="宋体" w:cs="宋体"/>
          <w:color w:val="000000"/>
          <w:kern w:val="0"/>
        </w:rPr>
        <w:t>32</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B62-11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【责任主体】食品（保健食品）生产经营者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【责任名称】食品（保健食品）生产经营者应建立并落实各项食品安全管理制度。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食品生产经营企业应当建立健全食品安全管理制度，对职工进行食品安全知识培训，加强食品检验工作，依法从事生产经营活动。食品生产经营企业的主要负责人应当落实企业食品安全管理制度，对本企业的食品安全工作全面负责。</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食品生产经营者应当建立并执行从业人员健康管理制度。患有国务院卫生行政部门规定的有碍食品安全疾病的人员，不得从事接触直接入口食品的工作。从事接触直接入口食品工作的食品生产经营人员应当每年进行健康检查，取得健康证明后方可上岗工作。</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区县市场监督管理部门报告。</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国家鼓励食品生产经营企业符合良好生产规范要求，实施危害分析与关键控制点体系，提高食品安全管理水平。对通过良好生产规范、危害分析与关键控制点体系认证的食品生产经营企业，认证机构应当依法实施跟踪调查；对不再符合认证要求的企业，应当依法撤销认证，及时向区县市场品监督管理部门通报，并向社会公布。认证机构实施跟踪调查不得收取费用。</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食品生产经营企业应当依照中华人民共和国食品安全法规定建立进货查验记录制度、食品出厂检验记录制度，如实记录法律规定记录的事项，或者保留载有相关信息的进货或者销售票据。记录、票据的保存期限不得少于</w:t>
      </w:r>
      <w:r w:rsidRPr="008972C5">
        <w:rPr>
          <w:rFonts w:ascii="宋体" w:hAnsi="宋体" w:cs="宋体"/>
          <w:color w:val="000000"/>
          <w:kern w:val="0"/>
        </w:rPr>
        <w:t>2</w:t>
      </w:r>
      <w:r w:rsidRPr="008972C5">
        <w:rPr>
          <w:rFonts w:ascii="宋体" w:hAnsi="宋体" w:cs="宋体" w:hint="eastAsia"/>
          <w:color w:val="000000"/>
          <w:kern w:val="0"/>
        </w:rPr>
        <w:t>年。</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《中华人民共和国食品安全法》（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44-48</w:t>
      </w:r>
      <w:r w:rsidRPr="008972C5">
        <w:rPr>
          <w:rFonts w:ascii="宋体" w:hAnsi="宋体" w:cs="宋体" w:hint="eastAsia"/>
          <w:color w:val="000000"/>
          <w:kern w:val="0"/>
        </w:rPr>
        <w:t>条、</w:t>
      </w:r>
      <w:r w:rsidRPr="008972C5">
        <w:rPr>
          <w:rFonts w:ascii="宋体" w:hAnsi="宋体" w:cs="宋体"/>
          <w:color w:val="000000"/>
          <w:kern w:val="0"/>
        </w:rPr>
        <w:t>50</w:t>
      </w:r>
      <w:r w:rsidRPr="008972C5">
        <w:rPr>
          <w:rFonts w:ascii="宋体" w:hAnsi="宋体" w:cs="宋体" w:hint="eastAsia"/>
          <w:color w:val="000000"/>
          <w:kern w:val="0"/>
        </w:rPr>
        <w:t>条、</w:t>
      </w:r>
      <w:r w:rsidRPr="008972C5">
        <w:rPr>
          <w:rFonts w:ascii="宋体" w:hAnsi="宋体" w:cs="宋体"/>
          <w:color w:val="000000"/>
          <w:kern w:val="0"/>
        </w:rPr>
        <w:t>51</w:t>
      </w:r>
      <w:r w:rsidRPr="008972C5">
        <w:rPr>
          <w:rFonts w:ascii="宋体" w:hAnsi="宋体" w:cs="宋体" w:hint="eastAsia"/>
          <w:color w:val="000000"/>
          <w:kern w:val="0"/>
        </w:rPr>
        <w:t>、</w:t>
      </w:r>
      <w:r w:rsidRPr="008972C5">
        <w:rPr>
          <w:rFonts w:ascii="宋体" w:hAnsi="宋体" w:cs="宋体"/>
          <w:color w:val="000000"/>
          <w:kern w:val="0"/>
        </w:rPr>
        <w:t>59</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《中华人民共和国食品安全法实施条例》（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24-28</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《乳品质量安全监督管理条例》（</w:t>
      </w:r>
      <w:r w:rsidRPr="008972C5">
        <w:rPr>
          <w:rFonts w:ascii="宋体" w:hAnsi="宋体" w:cs="宋体"/>
          <w:color w:val="000000"/>
          <w:kern w:val="0"/>
        </w:rPr>
        <w:t>2008</w:t>
      </w:r>
      <w:r w:rsidRPr="008972C5">
        <w:rPr>
          <w:rFonts w:ascii="宋体" w:hAnsi="宋体" w:cs="宋体" w:hint="eastAsia"/>
          <w:color w:val="000000"/>
          <w:kern w:val="0"/>
        </w:rPr>
        <w:t>年）第</w:t>
      </w:r>
      <w:r w:rsidRPr="008972C5">
        <w:rPr>
          <w:rFonts w:ascii="宋体" w:hAnsi="宋体" w:cs="宋体"/>
          <w:color w:val="000000"/>
          <w:kern w:val="0"/>
        </w:rPr>
        <w:t>29-31</w:t>
      </w:r>
      <w:r w:rsidRPr="008972C5">
        <w:rPr>
          <w:rFonts w:ascii="宋体" w:hAnsi="宋体" w:cs="宋体" w:hint="eastAsia"/>
          <w:color w:val="000000"/>
          <w:kern w:val="0"/>
        </w:rPr>
        <w:t>条、</w:t>
      </w:r>
      <w:r w:rsidRPr="008972C5">
        <w:rPr>
          <w:rFonts w:ascii="宋体" w:hAnsi="宋体" w:cs="宋体"/>
          <w:color w:val="000000"/>
          <w:kern w:val="0"/>
        </w:rPr>
        <w:t>35</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B62-12</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【责任主体】食品（保健食品）生产经营者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【责任名称】食品（保健食品）生产经营者应建立食品安全追溯体系。</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食品生产者应加强食品安全追溯体系建设，做好查原辅料采购台账、生产记录、检验记录、成品销售台账、不合格产品处理情况、召回记录等。</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《中华人民共和国食品安全法》（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42</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B62-13</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【责任主体】食品（保健食品）生产经营者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【责任名称】食品（保健食品）生产经营者应配备食品安全管理人员，加强从业人员培训。</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食品生产经营企业应当建立健全食品安全管理制度，对职工进行食品安全知识培训，加强食品检验工作，依法从事生产经营活动。</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食品生产经营企业的主要负责人应当落实企业食品安全管理制度，对本企业的食品安全工作全面负责。</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品生产经营企业应当配备食品安全管理人员，加强对其培训和考核。经考核不具备食品安全管理能力的，不得上岗。食品药品监督管理部门应当对企业食品安全管理人员随机进行监督抽查考核并公布考核情况。监督抽查考核不得收取费用。</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《中华人民共和国食品安全法》（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44</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B62-14</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【责任主体】食品（保健食品）生产经营者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【责任名称】食品（保健食品）生产经营者应当建立并执行从业人员健康管理制度。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食品生产经营者应当建立并执行从业人员健康管理制度。患有国务院卫生行政部门规定的有碍食品安全疾病的人员，不得从事接触直接入口食品的工作。</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从事接触直接入口食品工作的食品生产经营人员应当每年进行健康检查，取得健康证明后方可上岗工作。</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《中华人民共和国食品安全法》（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45</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B62-15</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【责任主体】食品（保健食品）生产经营者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【责任名称】食品（保健食品）生产经营者应当建立并落实食品安全自查和问题报告制度。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药品监督管理部门报告。</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《中华人民共和国食品安全法》（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47</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《食品生产加工企业落实质量安全主体责任监督检查规定》（</w:t>
      </w:r>
      <w:r w:rsidRPr="008972C5">
        <w:rPr>
          <w:rFonts w:ascii="宋体" w:hAnsi="宋体" w:cs="宋体"/>
          <w:color w:val="000000"/>
          <w:kern w:val="0"/>
        </w:rPr>
        <w:t>2009</w:t>
      </w:r>
      <w:r w:rsidRPr="008972C5">
        <w:rPr>
          <w:rFonts w:ascii="宋体" w:hAnsi="宋体" w:cs="宋体" w:hint="eastAsia"/>
          <w:color w:val="000000"/>
          <w:kern w:val="0"/>
        </w:rPr>
        <w:t>年）第</w:t>
      </w:r>
      <w:r w:rsidRPr="008972C5">
        <w:rPr>
          <w:rFonts w:ascii="宋体" w:hAnsi="宋体" w:cs="宋体"/>
          <w:color w:val="000000"/>
          <w:kern w:val="0"/>
        </w:rPr>
        <w:t>23</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B62-16</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【责任主体】食品（保健食品）生产经营者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【责任名称】食品（保健食品）生产经营者应建立并落实食品召回制度。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品经营者发现其经营的食品有前款规定情形的，应当立即停止经营，通知相关生产经营者和消费者，并记录停止经营和通知情况。食品生产者认为应当召回的，应当立即召回。由于食品经营者的原因造成其经营的食品有前款规定情形的，食品经营者应当召回。</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品生产经营者应当将食品召回和处理情况向所在地县级人民政府食品药品监督管理部门报告；需要对召回的食品进行无害化处理、销毁的，应当提前报告时间、地点。食品药品监督管理部门认为必要的，可以实施现场监督。</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食品生产经营者未依照本条规定召回或者停止经营的，县级以上人民政府食品药品监督管理部门可以责令其召回或者停止经营。</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《中华人民共和国食品安全法》（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63</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《乳品质量安全监督管理条例》（</w:t>
      </w:r>
      <w:r w:rsidRPr="008972C5">
        <w:rPr>
          <w:rFonts w:ascii="宋体" w:hAnsi="宋体" w:cs="宋体"/>
          <w:color w:val="000000"/>
          <w:kern w:val="0"/>
        </w:rPr>
        <w:t>2008</w:t>
      </w:r>
      <w:r w:rsidRPr="008972C5">
        <w:rPr>
          <w:rFonts w:ascii="宋体" w:hAnsi="宋体" w:cs="宋体" w:hint="eastAsia"/>
          <w:color w:val="000000"/>
          <w:kern w:val="0"/>
        </w:rPr>
        <w:t>年）第</w:t>
      </w:r>
      <w:r w:rsidRPr="008972C5">
        <w:rPr>
          <w:rFonts w:ascii="宋体" w:hAnsi="宋体" w:cs="宋体"/>
          <w:color w:val="000000"/>
          <w:kern w:val="0"/>
        </w:rPr>
        <w:t>36</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《食品召回管理办法》（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3</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11-18</w:t>
      </w:r>
      <w:r w:rsidRPr="008972C5">
        <w:rPr>
          <w:rFonts w:ascii="宋体" w:hAnsi="宋体" w:cs="宋体" w:hint="eastAsia"/>
          <w:color w:val="000000"/>
          <w:kern w:val="0"/>
        </w:rPr>
        <w:t>、</w:t>
      </w:r>
      <w:r w:rsidRPr="008972C5">
        <w:rPr>
          <w:rFonts w:ascii="宋体" w:hAnsi="宋体" w:cs="宋体"/>
          <w:color w:val="000000"/>
          <w:kern w:val="0"/>
        </w:rPr>
        <w:t>23-28</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B62-17</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【责任主体】食品（保健食品）生产经营者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【责任名称】食品（保健食品）生产经营者应及时消除食品生产过程中的食品安全隐患。</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品生产经营过程中存在食品安全隐患，未及时采取措施消除的，区县食品药品监督管理部门可以对食品生产经营者的法定代表人或者主要负责人进行责任约谈。食品生产经营者应当立即采取措施，进行整改，消除隐患。责任约谈情况和整改情况应当纳入食品生产经营者食品安全信用档案。</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《中华人民共和国食品安全法》（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114</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B62-18</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【责任主体】食品（保健食品）生产经营者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【责任名称】食品（保健食品）生产经营者应配合监管部门实施监督检查，并如实提供有关材料。</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经营者应当配合监管部门如实向监管部门提供相关信息和自查材料。</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《中华人民共和国食品安全法》（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133</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B62-19</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【责任主体】食品（保健食品）生产经营者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【责任名称】食品生产者应实施产品出厂检验，食品销售者应当依法履行食品进货查验、进货查验记录与食品销售记录等制度。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食品、食品添加剂、食品相关产品的生产者，应当按照食品安全标准对所生产的食品、食品添加剂、食品相关产品进行检验，检验合格后方可出厂或者销售。</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食品经营者采购食品，应当查验供货者的许可证和食品出厂检验合格证或者其他合格证明（以下称合格证明文件）。</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实行统一配送经营方式的食品经营企业，可以由企业总部统一查验供货者的许可证和食品合格证明文件，进行食品进货查验记录。</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从事食品批发业务的经营企业应当建立食品销售记录制度，如实记录批发食品的名称、规格、数量、生产日期或者生产批号、保质期、销售日期以及购货者名称、地址、联系方式等内容，并保存相关凭证。</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食品生产企业可以自行对所生产的食品进行检验，也可以委托符合本法规定的食品检验机构进行检验。</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食品行业协会和消费者协会等组织、消费者需要委托食品检验机构对食品进行检验的，应当委托符合本法规定的食品检验机构进行。</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《中华人民共和国食品安全法》（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52</w:t>
      </w:r>
      <w:r w:rsidRPr="008972C5">
        <w:rPr>
          <w:rFonts w:ascii="宋体" w:hAnsi="宋体" w:cs="宋体" w:hint="eastAsia"/>
          <w:color w:val="000000"/>
          <w:kern w:val="0"/>
        </w:rPr>
        <w:t>、</w:t>
      </w:r>
      <w:r w:rsidRPr="008972C5">
        <w:rPr>
          <w:rFonts w:ascii="宋体" w:hAnsi="宋体" w:cs="宋体"/>
          <w:color w:val="000000"/>
          <w:kern w:val="0"/>
        </w:rPr>
        <w:t>53</w:t>
      </w:r>
      <w:r w:rsidRPr="008972C5">
        <w:rPr>
          <w:rFonts w:ascii="宋体" w:hAnsi="宋体" w:cs="宋体" w:hint="eastAsia"/>
          <w:color w:val="000000"/>
          <w:kern w:val="0"/>
        </w:rPr>
        <w:t>、</w:t>
      </w:r>
      <w:r w:rsidRPr="008972C5">
        <w:rPr>
          <w:rFonts w:ascii="宋体" w:hAnsi="宋体" w:cs="宋体"/>
          <w:color w:val="000000"/>
          <w:kern w:val="0"/>
        </w:rPr>
        <w:t>89</w:t>
      </w:r>
      <w:r w:rsidRPr="008972C5">
        <w:rPr>
          <w:rFonts w:ascii="宋体" w:hAnsi="宋体" w:cs="宋体" w:hint="eastAsia"/>
          <w:color w:val="000000"/>
          <w:kern w:val="0"/>
        </w:rPr>
        <w:t>、</w:t>
      </w:r>
      <w:r w:rsidRPr="008972C5">
        <w:rPr>
          <w:rFonts w:ascii="宋体" w:hAnsi="宋体" w:cs="宋体"/>
          <w:color w:val="000000"/>
          <w:kern w:val="0"/>
        </w:rPr>
        <w:t>90</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《乳品质量安全监督管理条例》（</w:t>
      </w:r>
      <w:r w:rsidRPr="008972C5">
        <w:rPr>
          <w:rFonts w:ascii="宋体" w:hAnsi="宋体" w:cs="宋体"/>
          <w:color w:val="000000"/>
          <w:kern w:val="0"/>
        </w:rPr>
        <w:t>2008</w:t>
      </w:r>
      <w:r w:rsidRPr="008972C5">
        <w:rPr>
          <w:rFonts w:ascii="宋体" w:hAnsi="宋体" w:cs="宋体" w:hint="eastAsia"/>
          <w:color w:val="000000"/>
          <w:kern w:val="0"/>
        </w:rPr>
        <w:t>年）第</w:t>
      </w:r>
      <w:r w:rsidRPr="008972C5">
        <w:rPr>
          <w:rFonts w:ascii="宋体" w:hAnsi="宋体" w:cs="宋体"/>
          <w:color w:val="000000"/>
          <w:kern w:val="0"/>
        </w:rPr>
        <w:t>34</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B62-20</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【责任主体】食品（保健食品）生产经营者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【责任名称】生产经营预包装食品应当有标签，并标明规定事项。</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食品标签应当标明下列事项：</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）名称、规格、净含量、生产日期；</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）成分或者配料表；</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）生产者的名称、地址、联系方式；</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）保质期；</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）产品标准代号；</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）贮存条件；</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）所使用的食品添加剂在国家标准中的通用名称；</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）生产许可证编号；</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）法律、法规或者食品安全标准规定应当标明的其他事项。</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专供婴幼儿和其他特定人群的主辅食品，其标签还应当标明主要营养成分及其含量。</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《中华人民共和国食品安全法》（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67</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B62-21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【责任主体】食品（保健食品）生产经营者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【责任名称】进口的预包装食品、食品添加剂的标签、说明书等符合规定要求。</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《中华人民共和国食品安全法》（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97</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B62-22</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【责任主体】食品（保健食品）生产经营者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【责任名称】食品添加剂标签、说明书和包装应当载明规定事项。</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食品和食品添加剂的标签、说明书，不得含有虚假内容，不得涉及疾病预防、治疗功能。</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食品添加剂标签、说明书应当载明下列事项：</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）名称、规格、净含量、生产日期；</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）成分或者配料表；</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）生产者的名称、地址、联系方式；</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）保质期；</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）产品标准代号；</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）贮存条件；</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）所使用的食品添加剂在国家标准中的通用名称；</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）生产许可证编号；</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）法律、法规或者食品安全标准规定应当标明的其他事项。同时，应当标明食品添加剂的使用范围、用量、使用方法，并在标签上载明食品添加剂字样。</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食品和食品添加剂与其标签、说明书的内容不符的，不得上市销售。</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《中华人民共和国食品安全法》（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70</w:t>
      </w:r>
      <w:r w:rsidRPr="008972C5">
        <w:rPr>
          <w:rFonts w:ascii="宋体" w:hAnsi="宋体" w:cs="宋体" w:hint="eastAsia"/>
          <w:color w:val="000000"/>
          <w:kern w:val="0"/>
        </w:rPr>
        <w:t>、</w:t>
      </w:r>
      <w:r w:rsidRPr="008972C5">
        <w:rPr>
          <w:rFonts w:ascii="宋体" w:hAnsi="宋体" w:cs="宋体"/>
          <w:color w:val="000000"/>
          <w:kern w:val="0"/>
        </w:rPr>
        <w:t>71</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B62-23</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【责任主体】食品（保健食品）生产经营者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【责任名称】生产经营转基因食品应当按照规定显著标示。</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生产经营转基因食品应当按照规定显著标示。</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《中华人民共和国食品安全法》（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69</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B62-24</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【责任主体】食品（保健食品）生产经营者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【责任名称】食品经营者应当按照食品标签标示的警示标志、警示说明或者注意事项的要求销售食品。</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食品经营者应当按照食品标签标示的警示标志、警示说明或者注意事项的要求销售食品。</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《中华人民共和国食品安全法》（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72</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B62-25</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【责任主体】食品（保健食品）生产经营者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【责任名称】食品经营者销售散装食品应当标明规定内容。</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食品经营者销售散装食品，应当在散装食品的容器、外包装上标明食品的名称、生产日期或者生产批号、保质期以及生产经营者名称、地址、联系方式等内容。</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《中华人民共和国食品安全法》（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68</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B62-26</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【责任主体】食品（保健食品）生产经营者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【责任名称】食品经营者应当按照保证食品安全的要求贮存食品。</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检查食品贮存场所是否有通风、换气、防鼠、防虫设施。有温度、湿度及特殊贮存要求的是否配备空调、去湿机等设施。</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《中华人民共和国食品安全法》（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54</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B62-27</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【责任主体】食品（保健食品）生产经营者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【责任名称】食品（保健食品）生产企业应遵守特殊食品的规定要求。</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特殊医学用途配方食品应当经国务院食品药品监督管理部门注册。注册时，应当提交产品配方、生产工艺、标签、说明书以及表明产品安全性、营养充足性和特殊医学用途临床效果的材料。</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特殊医学用途配方食品广告适用《中华人民共和国广告法》和其他法律、行政法规关于药品广告管理的规定。</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婴幼儿配方食品生产企业应当实施从原料进厂到成品出厂的全过程质量控制，对出厂的婴幼儿配方食品实施逐批检验，保证食品安全。</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生产婴幼儿配方食品使用的生鲜乳、辅料等食品原料、食品添加剂等，应当符合法律、行政法规的规定和食品安全国家标准，保证婴幼儿生长发育所需的营养成分。</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婴幼儿配方食品生产企业应当将食品原料、食品添加剂、产品配方及标签等事项向省、自治区、直辖市人民政府食品药品监督管理部门备案。</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婴幼儿配方乳粉的产品配方应当经国务院食品药品监督管理部门注册。注册时，应当提交配方研发报告和其他表明配方科学性、安全性的材料。</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不得以分装方式生产婴幼儿配方乳粉，同一企业不得用同一配方生产不同品牌的婴幼儿配方乳粉。</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保健食品、特殊医学用途配方食品、婴幼儿配方乳粉的注册人或者备案人应当对其提交材料的真实性负责。</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省级以上人民政府食品药品监督管理部门应当及时公布注册或者备案的保健食品、特殊医学用途配方食品、婴幼儿配方乳粉目录，并对注册或者备案中获知的企业商业秘密予以保密。</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保健食品、特殊医学用途配方食品、婴幼儿配方乳粉生产企业应当按照注册或者备案的产品配方、生产工艺等技术要求组织生产。</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生产保健食品，特殊医学用途配方食品、婴幼儿配方食品和其他专供特定人群的主辅食品的企业，应当按照良好生产规范的要求建立与所生产食品相适应的生产质量管理体系，定期对该体系的运行情况进行自查，保证其有效运行，并向所在地县级人民政府食品药品监督管理部门提交自查报告。</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《中华人民共和国食品安全法》（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80-83</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B62-28</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【责任主体】集中交易市场的开办者、柜台出租者和展销会举办者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【责任名称】建立并实施对集中交易市场、柜台和展销会入场食品经营者的审查检查和报告制度。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依法审查入场食品经营者的许可证，明确其食品安全管理责任。</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定期对其经营环境和条件进行检查。</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发现其有违反本法规定行为的，应当及时制止并立即报告所在地县级人民政府食品药品监督管理部门。</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《中华人民共和国食品安全法》（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61</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B62-29</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【责任主体】食品（保健食品）生产经营者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【责任名称】食品（保健食品）生产经营者应制定并落实食品安全事故处置方案。</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食品生产经营企业应当制定食品安全事故处置方案，定期检查本企业各项食品安全防范措施的落实情况，及时消除事故隐患。</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《中华人民共和国食品安全法》（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102</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B62-30</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【责任主体】食品（保健食品）生产经营者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【责任名称】食品（保健食品）生产经营者配合做好食品安全事故处置。</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发生食品安全事故的单位应当立即采取措施，防止事故扩大。事故单位和接收病人进行治疗的单位应当及时向事故发生地食品药品监督管理部门、卫生行政部门报告。任何单位和个人不得对食品安全事故隐瞒、谎报、缓报，不得隐匿、伪造、毁灭有关证据。</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有关单位和个人应当予以配合，按照要求提供相关资料和样品，不得拒绝。任何单位和个人不得阻挠、干涉食品安全事故的调查处理。</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发生食品安全事故的单位对导致或者可能导致食品安全事故的食品及原料、工具、设备等，应当立即采取封存等控制措施，并自事故发生之时起</w:t>
      </w:r>
      <w:r w:rsidRPr="008972C5">
        <w:rPr>
          <w:rFonts w:ascii="宋体" w:hAnsi="宋体" w:cs="宋体"/>
          <w:color w:val="000000"/>
          <w:kern w:val="0"/>
        </w:rPr>
        <w:t>2</w:t>
      </w:r>
      <w:r w:rsidRPr="008972C5">
        <w:rPr>
          <w:rFonts w:ascii="宋体" w:hAnsi="宋体" w:cs="宋体" w:hint="eastAsia"/>
          <w:color w:val="000000"/>
          <w:kern w:val="0"/>
        </w:rPr>
        <w:t>小时内向所在地卫生行政部门报告。</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《中华人民共和国食品安全法》（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103</w:t>
      </w:r>
      <w:r w:rsidRPr="008972C5">
        <w:rPr>
          <w:rFonts w:ascii="宋体" w:hAnsi="宋体" w:cs="宋体" w:hint="eastAsia"/>
          <w:color w:val="000000"/>
          <w:kern w:val="0"/>
        </w:rPr>
        <w:t>、</w:t>
      </w:r>
      <w:r w:rsidRPr="008972C5">
        <w:rPr>
          <w:rFonts w:ascii="宋体" w:hAnsi="宋体" w:cs="宋体"/>
          <w:color w:val="000000"/>
          <w:kern w:val="0"/>
        </w:rPr>
        <w:t>108</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《中华人民共和国食品安全法实施条例》（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43-46</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B62-31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【责任主体】食品（保健食品）生产经营者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【责任名称】食品（保健食品）生产经营者配合监管部门实施日常监督检查。</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品生产经营者及其从业人员配合食品药品监督管理部门实施食品生产经营日常监督检查，保障监督检查人员依法履行职责。食品生产经营者应当按照食品药品监督管理部门的要求提供食品生产经营相关数据信息。食品生产经营者按照监督检查人员要求，在现场检查、询问和抽样检验等文书上签字或者盖章。食品生产经营者将张贴的日常监督检查结果记录表保持至下次日常监督检查。</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《食品生产经营日常监督检查管理办法》（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6</w:t>
      </w:r>
      <w:r w:rsidRPr="008972C5">
        <w:rPr>
          <w:rFonts w:ascii="宋体" w:hAnsi="宋体" w:cs="宋体" w:hint="eastAsia"/>
          <w:color w:val="000000"/>
          <w:kern w:val="0"/>
        </w:rPr>
        <w:t>条，第</w:t>
      </w:r>
      <w:r w:rsidRPr="008972C5">
        <w:rPr>
          <w:rFonts w:ascii="宋体" w:hAnsi="宋体" w:cs="宋体"/>
          <w:color w:val="000000"/>
          <w:kern w:val="0"/>
        </w:rPr>
        <w:t>7</w:t>
      </w:r>
      <w:r w:rsidRPr="008972C5">
        <w:rPr>
          <w:rFonts w:ascii="宋体" w:hAnsi="宋体" w:cs="宋体" w:hint="eastAsia"/>
          <w:color w:val="000000"/>
          <w:kern w:val="0"/>
        </w:rPr>
        <w:t>条第</w:t>
      </w:r>
      <w:r w:rsidRPr="008972C5">
        <w:rPr>
          <w:rFonts w:ascii="宋体" w:hAnsi="宋体" w:cs="宋体"/>
          <w:color w:val="000000"/>
          <w:kern w:val="0"/>
        </w:rPr>
        <w:t>2</w:t>
      </w:r>
      <w:r w:rsidRPr="008972C5">
        <w:rPr>
          <w:rFonts w:ascii="宋体" w:hAnsi="宋体" w:cs="宋体" w:hint="eastAsia"/>
          <w:color w:val="000000"/>
          <w:kern w:val="0"/>
        </w:rPr>
        <w:t>款、第</w:t>
      </w:r>
      <w:r w:rsidRPr="008972C5">
        <w:rPr>
          <w:rFonts w:ascii="宋体" w:hAnsi="宋体" w:cs="宋体"/>
          <w:color w:val="000000"/>
          <w:kern w:val="0"/>
        </w:rPr>
        <w:t>21</w:t>
      </w:r>
      <w:r w:rsidRPr="008972C5">
        <w:rPr>
          <w:rFonts w:ascii="宋体" w:hAnsi="宋体" w:cs="宋体" w:hint="eastAsia"/>
          <w:color w:val="000000"/>
          <w:kern w:val="0"/>
        </w:rPr>
        <w:t>条第</w:t>
      </w:r>
      <w:r w:rsidRPr="008972C5">
        <w:rPr>
          <w:rFonts w:ascii="宋体" w:hAnsi="宋体" w:cs="宋体"/>
          <w:color w:val="000000"/>
          <w:kern w:val="0"/>
        </w:rPr>
        <w:t>1</w:t>
      </w:r>
      <w:r w:rsidRPr="008972C5">
        <w:rPr>
          <w:rFonts w:ascii="宋体" w:hAnsi="宋体" w:cs="宋体" w:hint="eastAsia"/>
          <w:color w:val="000000"/>
          <w:kern w:val="0"/>
        </w:rPr>
        <w:t>款、第</w:t>
      </w:r>
      <w:r w:rsidRPr="008972C5">
        <w:rPr>
          <w:rFonts w:ascii="宋体" w:hAnsi="宋体" w:cs="宋体"/>
          <w:color w:val="000000"/>
          <w:kern w:val="0"/>
        </w:rPr>
        <w:t>22</w:t>
      </w:r>
      <w:r w:rsidRPr="008972C5">
        <w:rPr>
          <w:rFonts w:ascii="宋体" w:hAnsi="宋体" w:cs="宋体" w:hint="eastAsia"/>
          <w:color w:val="000000"/>
          <w:kern w:val="0"/>
        </w:rPr>
        <w:t>条第</w:t>
      </w:r>
      <w:r w:rsidRPr="008972C5">
        <w:rPr>
          <w:rFonts w:ascii="宋体" w:hAnsi="宋体" w:cs="宋体"/>
          <w:color w:val="000000"/>
          <w:kern w:val="0"/>
        </w:rPr>
        <w:t>2</w:t>
      </w:r>
      <w:r w:rsidRPr="008972C5">
        <w:rPr>
          <w:rFonts w:ascii="宋体" w:hAnsi="宋体" w:cs="宋体" w:hint="eastAsia"/>
          <w:color w:val="000000"/>
          <w:kern w:val="0"/>
        </w:rPr>
        <w:t>款。</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B62-32</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【责任主体】食品（保健食品）生产经营者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【责任名称】食品（保健食品）生产经营者按规定依据日常监督检查结果进行整改或停止生产经营。</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被检查单位按期进行整改，并将整改情况报告食品药品监督管理部门。结果为不符合，有发生食品安全事故潜在风险的，食品生产经营者立即停止食品生产经营活动。</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《食品生产经营日常监督检查管理办法》（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23</w:t>
      </w:r>
      <w:r w:rsidRPr="008972C5">
        <w:rPr>
          <w:rFonts w:ascii="宋体" w:hAnsi="宋体" w:cs="宋体" w:hint="eastAsia"/>
          <w:color w:val="000000"/>
          <w:kern w:val="0"/>
        </w:rPr>
        <w:t>条第</w:t>
      </w:r>
      <w:r w:rsidRPr="008972C5">
        <w:rPr>
          <w:rFonts w:ascii="宋体" w:hAnsi="宋体" w:cs="宋体"/>
          <w:color w:val="000000"/>
          <w:kern w:val="0"/>
        </w:rPr>
        <w:t>2</w:t>
      </w:r>
      <w:r w:rsidRPr="008972C5">
        <w:rPr>
          <w:rFonts w:ascii="宋体" w:hAnsi="宋体" w:cs="宋体" w:hint="eastAsia"/>
          <w:color w:val="000000"/>
          <w:kern w:val="0"/>
        </w:rPr>
        <w:t>款，第</w:t>
      </w:r>
      <w:r w:rsidRPr="008972C5">
        <w:rPr>
          <w:rFonts w:ascii="宋体" w:hAnsi="宋体" w:cs="宋体"/>
          <w:color w:val="000000"/>
          <w:kern w:val="0"/>
        </w:rPr>
        <w:t>24</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B62-33</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【责任主体】食品（保健食品）生产经营者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【责任名称】食品（保健食品）生产经营者配合有关单位做好抽检工作。</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食品生产经营者应当承担食品安全第一责任人的义务，依法配合食品药品监督管理部门组织实施的食品安全抽样检验工作。</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食品安全监督抽检的抽样人员应当使用规范的抽样文书，详细记录抽样信息。记录保存期限不得少于</w:t>
      </w:r>
      <w:r w:rsidRPr="008972C5">
        <w:rPr>
          <w:rFonts w:ascii="宋体" w:hAnsi="宋体" w:cs="宋体"/>
          <w:color w:val="000000"/>
          <w:kern w:val="0"/>
        </w:rPr>
        <w:t>2</w:t>
      </w:r>
      <w:r w:rsidRPr="008972C5">
        <w:rPr>
          <w:rFonts w:ascii="宋体" w:hAnsi="宋体" w:cs="宋体" w:hint="eastAsia"/>
          <w:color w:val="000000"/>
          <w:kern w:val="0"/>
        </w:rPr>
        <w:t>年。</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食品安全监督抽检的抽样人员应当书面告知被抽样食品生产经营者依法享有的权利和应当承担的义务。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被抽样食品生产经营者应当在食品安全抽样文书上签字或者盖章，不得拒绝或者阻挠食品安全抽样工作。</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《食品安全抽样检验管理办法》（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B62-34</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【责任主体】食品（保健食品）生产经营者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【责任名称】食品（保健食品）生产经营者应当按照要求协助生产经营现场检查和抽样检验。</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食品生产经营者按照食品药品监督管理部门的要求，开放食品生产经营场所，回答相关询问，提供相关合同、票据、账簿和其他有关资料，协助生产经营现场检查和抽样检验。</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《食品生产经营日常监督检查管理办法》（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20</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B62-35</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【责任主体】食品（保健食品）生产经营者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【责任名称】食品（保健食品）生产经营者召回、补救、处置等责任。</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食品生产者自查是否建立不安全食品或食品添加剂召回管理制度，企业召回通知、召回记录、问题产品处置情况相关记录要真实、完整。</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食品经营者发现其经营的食品不符合食品安全标准或者有证据证明可能危害人体健康的，应当立即停止经营，通知相关生产经营者和消费者，并记录停止经营和通知情况。食品生产者认为应当召回的，应当立即召回。由于食品经营者的原因造成其经营的食品有前款规定情形的，食品经营者应当召回。</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食品生产经营者应当将食品召回和处理情况向所在地食品药品监督管理部门报告；需要对召回的食品进行无害化处理、销毁的，应当提前报告时间、地点。食品药品监督管理部门认为必要的，可以实施现场监督。</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《中华人民共和国食品安全法》（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63</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B62-36</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【责任主体】食品（保健食品）生产经营者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【责任名称】食品（保健食品）生产经营者应对问题食品采取控制措施，排除问题发生的原因，进行整改并及时报告。</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食品生产经营者收到监督抽检不合格检验结论后，应当立即采取封存库存问题食品，暂停生产、销售和使用问题食品，召回问题食品等措施控制食品安全风险，排查问题发生的原因并进行整改，及时向住所地食品药品监督管理部门报告相关处理情况。</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食品生产经营者不按规定及时履行前款规定义务的，食品药品监督管理部门应当责令其履行。</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食品生产经营者在申请复检期间和真实性异议审核期间，不得停止上述义务的履行。</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食品生产经营者接到食品安全风险隐患告知书后，应当立即采取封存库存问题食品，暂停生产、销售和使用问题食品，召回问题食品等措施控制食品安全风险，排查问题发生的原因并进行整改，及时向住所地食品药品监督管理部门报告相关处理情况。</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《食品安全抽样检验管理办法》（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39</w:t>
      </w:r>
      <w:r w:rsidRPr="008972C5">
        <w:rPr>
          <w:rFonts w:ascii="宋体" w:hAnsi="宋体" w:cs="宋体" w:hint="eastAsia"/>
          <w:color w:val="000000"/>
          <w:kern w:val="0"/>
        </w:rPr>
        <w:t>、</w:t>
      </w:r>
      <w:r w:rsidRPr="008972C5">
        <w:rPr>
          <w:rFonts w:ascii="宋体" w:hAnsi="宋体" w:cs="宋体"/>
          <w:color w:val="000000"/>
          <w:kern w:val="0"/>
        </w:rPr>
        <w:t>43</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B62-37</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【责任主体】食品（保健食品）生产经营者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【责任名称】食品（保健食品）生产经营者对检验结果提出异议、复检申请以及提交有关材料应符合规定。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对依法规定实施的检验结论有异议的，食品生产经营者可以自收到检验结论之日起七个工作日内向实施抽样检验的食品药品监督管理部门或者其上一级食品药品监督管理部门提出复检申请，由受理复检申请的食品药品监督管理部门在公布的复检机构名录中随机确定复检机构进行复检。复检机构出具的复检结论为最终检验结论。复检机构与初检机构不得为同一机构。复检机构名录由国务院认证认可监督管理、食品药品监督管理、卫生行政、农业行政等部门共同公布。</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采用国家规定的快速检测方法对食用农产品进行抽查检测，被抽查人对检测结果有异议的，可以自收到检测结果时起四小时内申请复检。复检不得采用快速检测方法。</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《中华人民共和国食品安全法》（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88</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《食品安全抽样检验管理办法》（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34-36</w:t>
      </w:r>
      <w:r w:rsidRPr="008972C5">
        <w:rPr>
          <w:rFonts w:ascii="宋体" w:hAnsi="宋体" w:cs="宋体" w:hint="eastAsia"/>
          <w:color w:val="000000"/>
          <w:kern w:val="0"/>
        </w:rPr>
        <w:t>条，第</w:t>
      </w:r>
      <w:r w:rsidRPr="008972C5">
        <w:rPr>
          <w:rFonts w:ascii="宋体" w:hAnsi="宋体" w:cs="宋体"/>
          <w:color w:val="000000"/>
          <w:kern w:val="0"/>
        </w:rPr>
        <w:t>38</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B62-38</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【责任主体】食品（保健食品）生产经营者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【责任名称】食品生产经营者承担首付责任，先行赔付。</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生产不符合食品安全标准的食品或者经营明知是不符合食品安全标准的食品，消费者除要求赔偿损失外，还可以向生产者或者经营者要求支付价款十倍或者损失三倍的赔偿金；增加赔偿的金额不足一千元的，为一千元。但是，食品的标签、说明书存在不影响食品安全且不会对消费者造成误导的瑕疵的除外。</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《中华人民共和国食品安全法》（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148</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B62-39</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【责任主体】食品（保健食品）生产经营者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【责任名称】先承担民事赔偿责任。</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造成人身、财产或者其他损害的，依法承担赔偿责任。生产经营者财产不足以同时承担民事赔偿责任和缴纳罚款、罚金时，先承担民事赔偿责任。</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《中华人民共和国食品安全法》（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147</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B62-40</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【责任主体】食品（保健食品）生产经营者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【责任名称】不得编造、散布虚假食品安全信息。</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食品生产经营者要对食品安全信息进行核实、分析，并及时上报。</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《中华人民共和国食品安全法》（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120</w:t>
      </w:r>
      <w:r w:rsidRPr="008972C5">
        <w:rPr>
          <w:rFonts w:ascii="宋体" w:hAnsi="宋体" w:cs="宋体" w:hint="eastAsia"/>
          <w:color w:val="000000"/>
          <w:kern w:val="0"/>
        </w:rPr>
        <w:t>、</w:t>
      </w:r>
      <w:r w:rsidRPr="008972C5">
        <w:rPr>
          <w:rFonts w:ascii="宋体" w:hAnsi="宋体" w:cs="宋体"/>
          <w:color w:val="000000"/>
          <w:kern w:val="0"/>
        </w:rPr>
        <w:t>141</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B62-41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【责任主体】食品（保健食品）生产经营者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【责任名称】食品（保健食品）生产经营者不得打击报复举报人。</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食品生产者自查是否按照《中华人民共和国食品安全法》（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115</w:t>
      </w:r>
      <w:r w:rsidRPr="008972C5">
        <w:rPr>
          <w:rFonts w:ascii="宋体" w:hAnsi="宋体" w:cs="宋体" w:hint="eastAsia"/>
          <w:color w:val="000000"/>
          <w:kern w:val="0"/>
        </w:rPr>
        <w:t>条不得对本企业举报人以解除、变更劳动合同或其他方式进行打击报复。</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《中华人民共和国食品安全法》（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115</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B62-42</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【责任主体】食品（保健食品）生产经营者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【责任名称】保健食品生产经营企业依法进行保健食品注册、延续或变更注册。</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注册、延续注册及变更注册应依法提供有关材料。</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保健食品注册证书附件应当载明产品标签、说明书主要内容和产品技术要求等。</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保健食品注册有效期内，保健食品注册证书遗失或者损坏的，保健食品注册人应当向受理机构提出书面申请并说明理由。</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《保健食品注册与备案管理办法》（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12</w:t>
      </w:r>
      <w:r w:rsidRPr="008972C5">
        <w:rPr>
          <w:rFonts w:ascii="宋体" w:hAnsi="宋体" w:cs="宋体" w:hint="eastAsia"/>
          <w:color w:val="000000"/>
          <w:kern w:val="0"/>
        </w:rPr>
        <w:t>条，第</w:t>
      </w:r>
      <w:r w:rsidRPr="008972C5">
        <w:rPr>
          <w:rFonts w:ascii="宋体" w:hAnsi="宋体" w:cs="宋体"/>
          <w:color w:val="000000"/>
          <w:kern w:val="0"/>
        </w:rPr>
        <w:t>30-35</w:t>
      </w:r>
      <w:r w:rsidRPr="008972C5">
        <w:rPr>
          <w:rFonts w:ascii="宋体" w:hAnsi="宋体" w:cs="宋体" w:hint="eastAsia"/>
          <w:color w:val="000000"/>
          <w:kern w:val="0"/>
        </w:rPr>
        <w:t>条，第</w:t>
      </w:r>
      <w:r w:rsidRPr="008972C5">
        <w:rPr>
          <w:rFonts w:ascii="宋体" w:hAnsi="宋体" w:cs="宋体"/>
          <w:color w:val="000000"/>
          <w:kern w:val="0"/>
        </w:rPr>
        <w:t>41</w:t>
      </w:r>
      <w:r w:rsidRPr="008972C5">
        <w:rPr>
          <w:rFonts w:ascii="宋体" w:hAnsi="宋体" w:cs="宋体" w:hint="eastAsia"/>
          <w:color w:val="000000"/>
          <w:kern w:val="0"/>
        </w:rPr>
        <w:t>条，第</w:t>
      </w:r>
      <w:r w:rsidRPr="008972C5">
        <w:rPr>
          <w:rFonts w:ascii="宋体" w:hAnsi="宋体" w:cs="宋体"/>
          <w:color w:val="000000"/>
          <w:kern w:val="0"/>
        </w:rPr>
        <w:t>44-48</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B62-43</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【责任主体】食品（保健食品）生产经营者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【责任名称】保健食品生产经营企业应依法备案。</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企业应依法备案及提供相应材料。</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备案的产品配方、原辅料名称及用量、功效、生产工艺等应当符合法律、法规、规章、强制性标准以及保健食品原料目录技术要求的规定。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《保健食品注册与备案管理办法》（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45</w:t>
      </w:r>
      <w:r w:rsidRPr="008972C5">
        <w:rPr>
          <w:rFonts w:ascii="宋体" w:hAnsi="宋体" w:cs="宋体" w:hint="eastAsia"/>
          <w:color w:val="000000"/>
          <w:kern w:val="0"/>
        </w:rPr>
        <w:t>条，第</w:t>
      </w:r>
      <w:r w:rsidRPr="008972C5">
        <w:rPr>
          <w:rFonts w:ascii="宋体" w:hAnsi="宋体" w:cs="宋体"/>
          <w:color w:val="000000"/>
          <w:kern w:val="0"/>
        </w:rPr>
        <w:t>47</w:t>
      </w:r>
      <w:r w:rsidRPr="008972C5">
        <w:rPr>
          <w:rFonts w:ascii="宋体" w:hAnsi="宋体" w:cs="宋体" w:hint="eastAsia"/>
          <w:color w:val="000000"/>
          <w:kern w:val="0"/>
        </w:rPr>
        <w:t>、</w:t>
      </w:r>
      <w:r w:rsidRPr="008972C5">
        <w:rPr>
          <w:rFonts w:ascii="宋体" w:hAnsi="宋体" w:cs="宋体"/>
          <w:color w:val="000000"/>
          <w:kern w:val="0"/>
        </w:rPr>
        <w:t>48</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B62-44</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【责任主体】网络食品交易第三方平台</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【责任名称】网络食品交易第三方平台的实名登记管理、审查、报告等责任。</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网络食品交易第三方平台提供者应当对入网食品经营者进行实名登记，明确其食品安全管理责任；依法应当取得许可证的，还应当审查其许可证。</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网络食品交易第三方平台提供者发现入网食品经营者有违反本法规定行为的，应当及时制止并立即报告所在地市场监督管理部门；发现严重违法行为的，应当立即停止提供网络交易平台服务。</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《中华人民共和国食品安全法》（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62</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B62-45</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【责任主体】网络第三方平台提供者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【责任名称】对入网食品生产经营者进行实名登记、明确其食品安全管理责任、审查其许可证。</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网络食品交易第三方平台提供者应当对入网食品生产经营者进行实名登记，明确其食品安全管理责任；依法应当取得许可证的，还应当审查其许可证。</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《中华人民共和国食品安全法》（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62</w:t>
      </w:r>
      <w:r w:rsidRPr="008972C5">
        <w:rPr>
          <w:rFonts w:ascii="宋体" w:hAnsi="宋体" w:cs="宋体" w:hint="eastAsia"/>
          <w:color w:val="000000"/>
          <w:kern w:val="0"/>
        </w:rPr>
        <w:t>条第</w:t>
      </w:r>
      <w:r w:rsidRPr="008972C5">
        <w:rPr>
          <w:rFonts w:ascii="宋体" w:hAnsi="宋体" w:cs="宋体"/>
          <w:color w:val="000000"/>
          <w:kern w:val="0"/>
        </w:rPr>
        <w:t>1</w:t>
      </w:r>
      <w:r w:rsidRPr="008972C5">
        <w:rPr>
          <w:rFonts w:ascii="宋体" w:hAnsi="宋体" w:cs="宋体" w:hint="eastAsia"/>
          <w:color w:val="000000"/>
          <w:kern w:val="0"/>
        </w:rPr>
        <w:t>款。</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B62-46</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【责任主体】网络第三方平台提供者（通过自建网站交易的食品经营者）、入网食品生产经营者（含自建网站交易的食品经营者）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【责任名称】对网络食品安全信息的真实性负责。</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网络食品交易第三方平台提供者和入网食品生产经营者（含自建网站交易的食品经营者）应当对网络食品安全信息的真实性负责。</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《网络食品安全违法行为查处办法》（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条第</w:t>
      </w:r>
      <w:r w:rsidRPr="008972C5">
        <w:rPr>
          <w:rFonts w:ascii="宋体" w:hAnsi="宋体" w:cs="宋体"/>
          <w:color w:val="000000"/>
          <w:kern w:val="0"/>
        </w:rPr>
        <w:t>2</w:t>
      </w:r>
      <w:r w:rsidRPr="008972C5">
        <w:rPr>
          <w:rFonts w:ascii="宋体" w:hAnsi="宋体" w:cs="宋体" w:hint="eastAsia"/>
          <w:color w:val="000000"/>
          <w:kern w:val="0"/>
        </w:rPr>
        <w:t>款。</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B62-47</w:t>
      </w:r>
    </w:p>
    <w:p w:rsidR="003078E3" w:rsidRPr="008972C5" w:rsidRDefault="003078E3" w:rsidP="009C0E89">
      <w:pPr>
        <w:widowControl/>
        <w:jc w:val="left"/>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【责任主体】网络第三方平台提供者（通过自建网站交易的食品经营者）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【责任名称】向所在地市场监管部门备案，取得备案号。</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网络食品交易第三方平台提供者应当在通信主管部门批准后</w:t>
      </w:r>
      <w:r w:rsidRPr="008972C5">
        <w:rPr>
          <w:rFonts w:ascii="宋体" w:hAnsi="宋体" w:cs="宋体"/>
          <w:color w:val="000000"/>
          <w:kern w:val="0"/>
        </w:rPr>
        <w:t>30</w:t>
      </w:r>
      <w:r w:rsidRPr="008972C5">
        <w:rPr>
          <w:rFonts w:ascii="宋体" w:hAnsi="宋体" w:cs="宋体" w:hint="eastAsia"/>
          <w:color w:val="000000"/>
          <w:kern w:val="0"/>
        </w:rPr>
        <w:t>个工作日内，向所在地省级食品药品监督管理部门备案，取得备案号。</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通过自建网站交易的食品生产经营者应当在通信主管部门批准后</w:t>
      </w:r>
      <w:r w:rsidRPr="008972C5">
        <w:rPr>
          <w:rFonts w:ascii="宋体" w:hAnsi="宋体" w:cs="宋体"/>
          <w:color w:val="000000"/>
          <w:kern w:val="0"/>
        </w:rPr>
        <w:t>30</w:t>
      </w:r>
      <w:r w:rsidRPr="008972C5">
        <w:rPr>
          <w:rFonts w:ascii="宋体" w:hAnsi="宋体" w:cs="宋体" w:hint="eastAsia"/>
          <w:color w:val="000000"/>
          <w:kern w:val="0"/>
        </w:rPr>
        <w:t>个工作日内，向所在地市、县级食品药品监督管理部门备案，取得备案号；</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备案信息包括域名、</w:t>
      </w:r>
      <w:r w:rsidRPr="008972C5">
        <w:rPr>
          <w:rFonts w:ascii="宋体" w:hAnsi="宋体" w:cs="宋体"/>
          <w:color w:val="000000"/>
          <w:kern w:val="0"/>
        </w:rPr>
        <w:t>IP</w:t>
      </w:r>
      <w:r w:rsidRPr="008972C5">
        <w:rPr>
          <w:rFonts w:ascii="宋体" w:hAnsi="宋体" w:cs="宋体" w:hint="eastAsia"/>
          <w:color w:val="000000"/>
          <w:kern w:val="0"/>
        </w:rPr>
        <w:t>地址、电信业务经营许可证、企业名称、法定代表人或者负责人姓名、备案号等。</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《网络食品安全违法行为查处办法》（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B62-48</w:t>
      </w:r>
    </w:p>
    <w:p w:rsidR="003078E3" w:rsidRPr="008972C5" w:rsidRDefault="003078E3" w:rsidP="009C0E89">
      <w:pPr>
        <w:widowControl/>
        <w:jc w:val="left"/>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【责任主体】网络第三方平台提供者（通过自建网站交易的食品经营者）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【责任名称】具备数据备份、故障恢复等技术条件。</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应当具备数据备份、故障恢复等技术条件，保障网络食品交易数据和资料的可靠性与安全性。</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《网络食品安全违法行为查处办法》（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9</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B62-49</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【责任主体】网络食品交易第三方平台提供者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【责任名称】建立入网食品生产经营者审查登记等制度并公开。</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建立入网食品生产经营者审查登记、食品安全自查、食品安全违法行为制止及报告、严重违法行为平台服务停止、食品安全投诉举报处理等制度，并在网络平台上公开。</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《网络食品安全违法行为查处办法》（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B62-50</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【责任主体】网络第三方平台提供者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【责任名称】对入网食品、食用农产品经营者的主体资格进行审查、如实记录并更新。</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对入网食品生产经营者食品生产经营许可证、入网食品添加剂生产企业生产许可证等材料进行审查，如实记录并及时更新。</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对入网食用农产品生产经营者营业执照、入网食品添加剂经营者营业执照以及入网交易食用农产品的个人的身份证号码、住址、联系方式等信息进行登记，如实记录并及时更新。</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《网络食品安全违法行为查处办法》（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11</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B62-51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【责任主体】网络第三方平台提供者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【责任名称】建立入网食品生产经营者档案，记录入网食品生产经营者相关信息。</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应当建立入网食品生产经营者档案，记录入网食品生产经营者的基本情况、食品安全管理人员等信息。</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《网络食品安全违法行为查处办法》（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12</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B62-52</w:t>
      </w:r>
    </w:p>
    <w:p w:rsidR="003078E3" w:rsidRPr="008972C5" w:rsidRDefault="003078E3" w:rsidP="009C0E89">
      <w:pPr>
        <w:widowControl/>
        <w:jc w:val="left"/>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【责任主体】网络第三方平台提供者（通过自建网站交易的食品经营者）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【责任名称】记录、保存食品交易信息。</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应当记录、保存食品交易信息，保存时间不得少于产品保质期满后</w:t>
      </w:r>
      <w:r w:rsidRPr="008972C5">
        <w:rPr>
          <w:rFonts w:ascii="宋体" w:hAnsi="宋体" w:cs="宋体"/>
          <w:color w:val="000000"/>
          <w:kern w:val="0"/>
        </w:rPr>
        <w:t>6</w:t>
      </w:r>
      <w:r w:rsidRPr="008972C5">
        <w:rPr>
          <w:rFonts w:ascii="宋体" w:hAnsi="宋体" w:cs="宋体" w:hint="eastAsia"/>
          <w:color w:val="000000"/>
          <w:kern w:val="0"/>
        </w:rPr>
        <w:t>个月；没有明确保质期的，保存时间不得少于</w:t>
      </w:r>
      <w:r w:rsidRPr="008972C5">
        <w:rPr>
          <w:rFonts w:ascii="宋体" w:hAnsi="宋体" w:cs="宋体"/>
          <w:color w:val="000000"/>
          <w:kern w:val="0"/>
        </w:rPr>
        <w:t>2</w:t>
      </w:r>
      <w:r w:rsidRPr="008972C5">
        <w:rPr>
          <w:rFonts w:ascii="宋体" w:hAnsi="宋体" w:cs="宋体" w:hint="eastAsia"/>
          <w:color w:val="000000"/>
          <w:kern w:val="0"/>
        </w:rPr>
        <w:t>年。</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《网络食品安全违法行为查处办法》（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13</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B62-53</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【责任主体】网络第三方平台提供者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【责任名称】设置专门的网络食品安全管理机构或者指定专职食品安全管理人员，发现食品安全行为应当及时制止并报告。</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设置专门的网络食品安全管理机构或者指定专职食品安全管理人员，对平台上的食品经营行为及信息进行检查。</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发现存在食品安全违法行为的，应当及时制止，并向所在地县级食品药品监督管理部门报告。</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《网络食品安全违法行为查处办法》（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14</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《中华人民共和国食品安全法》（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62</w:t>
      </w:r>
      <w:r w:rsidRPr="008972C5">
        <w:rPr>
          <w:rFonts w:ascii="宋体" w:hAnsi="宋体" w:cs="宋体" w:hint="eastAsia"/>
          <w:color w:val="000000"/>
          <w:kern w:val="0"/>
        </w:rPr>
        <w:t>条第</w:t>
      </w:r>
      <w:r w:rsidRPr="008972C5">
        <w:rPr>
          <w:rFonts w:ascii="宋体" w:hAnsi="宋体" w:cs="宋体"/>
          <w:color w:val="000000"/>
          <w:kern w:val="0"/>
        </w:rPr>
        <w:t>2</w:t>
      </w:r>
      <w:r w:rsidRPr="008972C5">
        <w:rPr>
          <w:rFonts w:ascii="宋体" w:hAnsi="宋体" w:cs="宋体" w:hint="eastAsia"/>
          <w:color w:val="000000"/>
          <w:kern w:val="0"/>
        </w:rPr>
        <w:t>款。</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B62-54</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【责任主体】网络第三方平台提供者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【责任名称】发现入网食品生产经营者有违法行为的应当停止提供网络交易平台服务。</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发现入网食品生产经营者有下列严重违法行为之一的，应当停止向其提供网络交易平台服务：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（一）入网食品生产经营者因涉嫌食品安全犯罪被立案侦查或者提起公诉的；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（二）入网食品生产经营者因食品安全相关犯罪被人民法院判处刑罚的；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（三）入网食品生产经营者因食品安全违法行为被公安机关拘留或者给予其他治安管理处罚的；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（四）入网食品生产经营者被食品药品监督管理部门依法作出吊销许可证、责令停产停业等处罚的。</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《网络食品安全违法行为查处办法》（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《中华人民共和国食品安全法》（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62</w:t>
      </w:r>
      <w:r w:rsidRPr="008972C5">
        <w:rPr>
          <w:rFonts w:ascii="宋体" w:hAnsi="宋体" w:cs="宋体" w:hint="eastAsia"/>
          <w:color w:val="000000"/>
          <w:kern w:val="0"/>
        </w:rPr>
        <w:t>条第</w:t>
      </w:r>
      <w:r w:rsidRPr="008972C5">
        <w:rPr>
          <w:rFonts w:ascii="宋体" w:hAnsi="宋体" w:cs="宋体"/>
          <w:color w:val="000000"/>
          <w:kern w:val="0"/>
        </w:rPr>
        <w:t>2</w:t>
      </w:r>
      <w:r w:rsidRPr="008972C5">
        <w:rPr>
          <w:rFonts w:ascii="宋体" w:hAnsi="宋体" w:cs="宋体" w:hint="eastAsia"/>
          <w:color w:val="000000"/>
          <w:kern w:val="0"/>
        </w:rPr>
        <w:t>款。</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B62-55</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【责任主体】入网食品生产经营者（含自建网站交易的食品经营者）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【责任名称】依法取得许可，并按照许可的经营项目范围从事食品经营。</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应当依法取得许可，按照许可的类别范围销售食品，按照许可的经营项目范围从事食品经营。法律、法规规定不需要取得食品生产经营许可的除外。</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取得食品生产许可的食品生产者，通过网络销售其生产的食品，不需要取得食品经营许可。取得食品经营许可的食品经营者通过网络销售其制作加工的食品，不需要取得食品生产许可。</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《网络食品安全违法行为查处办法》（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16</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B62-56</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【责任主体】入网食品生产经营者（含自建网站交易的食品经营者）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【责任名称】不得从事行为。</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不得从事下列行为：</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（一）网上刊载的食品名称、成分或者配料表、产地、保质期、贮存条件，生产者名称、地址等信息与食品标签或者标识不一致；</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（二）网上刊载的非保健食品信息明示或者暗示具有保健功能；网上刊载的保健食品的注册证书或者备案凭证等信息与注册或者备案信息不一致；</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（三）网上刊载的婴幼儿配方乳粉产品信息明示或者暗示具有益智、增加抵抗力、提高免疫力、保护肠道等功能或者保健作用；</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（四）对在贮存、运输、食用等方面有特殊要求的食品，未在网上刊载的食品信息中予以说明和提示；</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（五）法律、法规规定禁止从事的其他行为。</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《网络食品安全违法行为查处办法》（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17</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B62-57</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【责任主体】入网食品生产经营者（通过自建网站交易的食品经营者）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【责任名称】公示食品经营许可证、营业执照。</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通过第三方平台进行交易的食品生产经营者应当在其经营活动主页面显著位置公示其食品生产经营许可证。</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通过自建网站交易的食品生产经营者应当在其网站首页显著位置公示营业执照、食品生产经营许可证。</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《网络食品安全违法行为查处办法》（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18</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B62-58</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【责任主体】入网食品生产经营者（通过自建网站交易的食品经营者）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【责任名称】公示食品经营许可证、营业执照及产品注册证书或者备案凭证。</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入网销售婴幼儿配方乳粉的食品生产经营者，除依照本办法第十八条的规定公示相关信息外，还应当依法公示产品注册证书或者备案凭证。</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《网络食品安全违法行为查处办法》（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19</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B62-59</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【责任主体】入网食品生产经营者（通过自建网站交易的食品经营者）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【责任名称】采取能够保证食品安全的贮存、运输措施。</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网络交易的食品有保鲜、保温、冷藏或者冷冻等特殊贮存条件要求的，入网食品生产经营者应当采取能够保证食品安全的贮存、运输措施，或者委托具备相应贮存、运输能力的企业贮存、配送。</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《网络食品安全违法行为查处办法》（</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20</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第六十三节　食用农产品集中交易市场开办者</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食用农产品集中交易市场开办者应当履行食品安全管理责任。</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食用农产品集中交易市场开办者应当按照食用农产品类别实行分区销售。</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食用农产品集中交易市场开办者应当建立入场销售者档案。</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4 </w:t>
      </w:r>
      <w:r w:rsidRPr="008972C5">
        <w:rPr>
          <w:rFonts w:ascii="宋体" w:hAnsi="宋体" w:cs="宋体" w:hint="eastAsia"/>
          <w:color w:val="000000"/>
          <w:kern w:val="0"/>
          <w:sz w:val="22"/>
          <w:szCs w:val="22"/>
        </w:rPr>
        <w:t>食用农产品集中交易市场开办者应当建立食用农产品市场准入制度。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5 </w:t>
      </w:r>
      <w:r w:rsidRPr="008972C5">
        <w:rPr>
          <w:rFonts w:ascii="宋体" w:hAnsi="宋体" w:cs="宋体" w:hint="eastAsia"/>
          <w:color w:val="000000"/>
          <w:kern w:val="0"/>
          <w:sz w:val="22"/>
          <w:szCs w:val="22"/>
        </w:rPr>
        <w:t>食用农产品集中交易市场开办者应当建立食用农产品检查制度。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6 </w:t>
      </w:r>
      <w:r w:rsidRPr="008972C5">
        <w:rPr>
          <w:rFonts w:ascii="宋体" w:hAnsi="宋体" w:cs="宋体" w:hint="eastAsia"/>
          <w:color w:val="000000"/>
          <w:kern w:val="0"/>
          <w:sz w:val="22"/>
          <w:szCs w:val="22"/>
        </w:rPr>
        <w:t>食用农产品集中交易市场开办者应当建立信息公示制度。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7 </w:t>
      </w:r>
      <w:r w:rsidRPr="008972C5">
        <w:rPr>
          <w:rFonts w:ascii="宋体" w:hAnsi="宋体" w:cs="宋体" w:hint="eastAsia"/>
          <w:color w:val="000000"/>
          <w:kern w:val="0"/>
          <w:sz w:val="22"/>
          <w:szCs w:val="22"/>
        </w:rPr>
        <w:t>食用农产品集中交易市场开办者应当建立不合格食用农产品处置报告制度。</w:t>
      </w:r>
    </w:p>
    <w:p w:rsidR="003078E3" w:rsidRPr="008972C5" w:rsidRDefault="003078E3" w:rsidP="009C0E89">
      <w:pPr>
        <w:widowControl/>
        <w:rPr>
          <w:rFonts w:ascii="宋体" w:cs="宋体"/>
          <w:color w:val="000000"/>
          <w:kern w:val="0"/>
        </w:rPr>
      </w:pPr>
      <w:r w:rsidRPr="008972C5">
        <w:rPr>
          <w:rFonts w:ascii="宋体" w:hAnsi="宋体" w:cs="宋体" w:hint="eastAsia"/>
          <w:color w:val="000000"/>
          <w:kern w:val="0"/>
          <w:sz w:val="22"/>
          <w:szCs w:val="22"/>
        </w:rPr>
        <w:t>注：食用农产品集中交易市场开办者从事食用农产品销售的，还应当履行食用农产品销售者主体责任。</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B63-1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【责任主体】食用农产品集中交易市场开办者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【责任名称】食用农产品集中交易市场开办者应当履行食品安全管理责任。</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食用农产品集中交易市场开办者应当建立健全食品安全管理制度，督促销售者履行义务，加强食用农产品质量安全风险防控。</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食用农产品集中交易市场开办者主要负责人应当落实食品安全管理制度，对本市场的食用农产品质量安全工作全面负责。</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食用农产品集中交易市场开办者应当配备专职或者兼职食品安全管理人员、专业技术人员，明确入场销售者的食品安全管理责任，组织食品安全知识培训。</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食用农产品集中交易市场开办者应当制定食品安全事故处置方案，根据食用农产品风险程度确定检查重点、方式、频次等，定期检查食品安全事故防范措施落实情况，及时消除食用农产品质量安全隐患。</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《食用农产品市场销售质量安全监督管理办法》（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9</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B63-2</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【责任主体】食用农产品集中交易市场开办者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【责任名称】食用农产品集中交易市场开办者应当按照食用农产品类别实行分区销售。</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 xml:space="preserve">1. </w:t>
      </w:r>
      <w:r w:rsidRPr="008972C5">
        <w:rPr>
          <w:rFonts w:ascii="宋体" w:hAnsi="宋体" w:cs="宋体" w:hint="eastAsia"/>
          <w:color w:val="000000"/>
          <w:kern w:val="0"/>
        </w:rPr>
        <w:t>食用农产品集中交易市场开办者应当按照食用农产品类别实行分区销售。</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 xml:space="preserve">2. </w:t>
      </w:r>
      <w:r w:rsidRPr="008972C5">
        <w:rPr>
          <w:rFonts w:ascii="宋体" w:hAnsi="宋体" w:cs="宋体" w:hint="eastAsia"/>
          <w:color w:val="000000"/>
          <w:kern w:val="0"/>
        </w:rPr>
        <w:t>食用农产品集中交易市场开办者销售和贮存食用农产品的环境、设施、设备等应当符合食用农产品质量安全的要求。</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《食用农产品市场销售质量安全监督管理办法》（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B63-3</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【责任主体】食用农产品集中交易市场开办者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【责任名称】食用农产品集中交易市场开办者应当建立入场销售者档案。</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 xml:space="preserve">1. </w:t>
      </w:r>
      <w:r w:rsidRPr="008972C5">
        <w:rPr>
          <w:rFonts w:ascii="宋体" w:hAnsi="宋体" w:cs="宋体" w:hint="eastAsia"/>
          <w:color w:val="000000"/>
          <w:kern w:val="0"/>
        </w:rPr>
        <w:t>食用农产品集中交易市场开办者应当建立入场销售者档案，如实记录销售者名称或者姓名、社会信用代码或者身份证号码、联系方式、住所、食用农产品主要品种、进货渠道、产地等信息。</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销售者档案信息保存期限不少于销售者停止销售后</w:t>
      </w:r>
      <w:r w:rsidRPr="008972C5">
        <w:rPr>
          <w:rFonts w:ascii="宋体" w:hAnsi="宋体" w:cs="宋体"/>
          <w:color w:val="000000"/>
          <w:kern w:val="0"/>
        </w:rPr>
        <w:t>6</w:t>
      </w:r>
      <w:r w:rsidRPr="008972C5">
        <w:rPr>
          <w:rFonts w:ascii="宋体" w:hAnsi="宋体" w:cs="宋体" w:hint="eastAsia"/>
          <w:color w:val="000000"/>
          <w:kern w:val="0"/>
        </w:rPr>
        <w:t>个月。集中交易市场开办者应当对销售者档案及时更新，保证其准确性、真实性和完整性。</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集中交易市场开办者应当如实向所在地县级食品药品监督管理部门报告市场名称、住所、类型、法定代表人或者负责人姓名、食品安全管理制度、食用农产品主要种类、摊位数量等信息。</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《食用农产品市场销售质量安全监督管理办法》（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11</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B63-4</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【责任主体】食用农产品集中交易市场开办者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【责任名称】食用农产品集中交易市场开办者应当建立食用农产品市场准入制度。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食用农产品集中交易市场开办者应当查验并留存入场销售者的社会信用代码或者身份证复印件，食用农产品产地证明或者购货凭证、合格证明文件。</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销售者无法提供食用农产品产地证明或者购货凭证、合格证明文件的，集中交易市场开办者应当进行抽样检验或者快速检测；抽样检验或者快速检测合格的，方可进入市场销售。</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《食用农产品市场销售质量安全监督管理办法》（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12</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《食品药品监管总局关于食用农产品市场销售质量安全监督管理有关问题的通知》（食药监食监二〔</w:t>
      </w:r>
      <w:r w:rsidRPr="008972C5">
        <w:rPr>
          <w:rFonts w:ascii="宋体" w:hAnsi="宋体" w:cs="宋体"/>
          <w:color w:val="000000"/>
          <w:kern w:val="0"/>
        </w:rPr>
        <w:t>2016</w:t>
      </w:r>
      <w:r w:rsidRPr="008972C5">
        <w:rPr>
          <w:rFonts w:ascii="宋体" w:hAnsi="宋体" w:cs="宋体" w:hint="eastAsia"/>
          <w:color w:val="000000"/>
          <w:kern w:val="0"/>
        </w:rPr>
        <w:t>〕</w:t>
      </w:r>
      <w:r w:rsidRPr="008972C5">
        <w:rPr>
          <w:rFonts w:ascii="宋体" w:hAnsi="宋体" w:cs="宋体"/>
          <w:color w:val="000000"/>
          <w:kern w:val="0"/>
        </w:rPr>
        <w:t>72</w:t>
      </w:r>
      <w:r w:rsidRPr="008972C5">
        <w:rPr>
          <w:rFonts w:ascii="宋体" w:hAnsi="宋体" w:cs="宋体" w:hint="eastAsia"/>
          <w:color w:val="000000"/>
          <w:kern w:val="0"/>
        </w:rPr>
        <w:t>号）第</w:t>
      </w:r>
      <w:r w:rsidRPr="008972C5">
        <w:rPr>
          <w:rFonts w:ascii="宋体" w:hAnsi="宋体" w:cs="宋体"/>
          <w:color w:val="000000"/>
          <w:kern w:val="0"/>
        </w:rPr>
        <w:t>4</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B63-5</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【责任主体】食用农产品集中交易市场开办者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【责任名称】食用农产品集中交易市场开办者应当建立食用农产品检查制度。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 xml:space="preserve">1. </w:t>
      </w:r>
      <w:r w:rsidRPr="008972C5">
        <w:rPr>
          <w:rFonts w:ascii="宋体" w:hAnsi="宋体" w:cs="宋体" w:hint="eastAsia"/>
          <w:color w:val="000000"/>
          <w:kern w:val="0"/>
        </w:rPr>
        <w:t>食用农产品集中交易市场开办者应当建立食用农产品检查制度，对销售者的销售环境和条件以及食用农产品质量安全状况进行检查。</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 xml:space="preserve">2. </w:t>
      </w:r>
      <w:r w:rsidRPr="008972C5">
        <w:rPr>
          <w:rFonts w:ascii="宋体" w:hAnsi="宋体" w:cs="宋体" w:hint="eastAsia"/>
          <w:color w:val="000000"/>
          <w:kern w:val="0"/>
        </w:rPr>
        <w:t>食用农产品集中交易市场开办者发现存在食用农产品不符合食品安全标准等违法行为的，应当要求销售者立即停止销售，依照集中交易市场管理规定或者与销售者签订的协议进行处理，并向所在地县级食品药品监督管理部门报告。</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《食用农产品市场销售质量安全监督管理办法》（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16</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B63-6</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【责任主体】食用农产品集中交易市场开办者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【责任名称】食用农产品集中交易市场开办者应当建立信息公示制度。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食用农产品集中交易市场开办者应当按照食品药品监督管理部门的要求提供并公开食用农产品质量安全数据信息。</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食用农产品集中交易市场开办者应当在醒目位置及时公布食品安全管理制度、食品安全管理人员、食用农产品抽样检验结果以及不合格食用农产品处理结果、投诉举报电话等信息。</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《食用农产品市场销售质量安全监督管理办法》（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B63-7</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【责任主体】食用农产品集中交易市场开办者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【责任名称】食用农产品集中交易市场开办者应当建立不合格食用农产品处置报告制度。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食用农产品集中交易市场开办者应当按照食品药品监督管理部门的要求提供并公开食用农产品质量安全数据信息。</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《食用农产品市场销售质量安全监督管理办法》（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36</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第六十四节　食用农产品批发市场开办者</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食用农产品批发市场开办者应当与入场销售者签订食用农产品质量安全协议。</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食用农产品批发市场开办者应当对入场销售食用农产品进行检测。</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食用农产品批发市场开办者应当印制统一格式的销售凭证。</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4 </w:t>
      </w:r>
      <w:r w:rsidRPr="008972C5">
        <w:rPr>
          <w:rFonts w:ascii="宋体" w:hAnsi="宋体" w:cs="宋体" w:hint="eastAsia"/>
          <w:color w:val="000000"/>
          <w:kern w:val="0"/>
          <w:sz w:val="22"/>
          <w:szCs w:val="22"/>
        </w:rPr>
        <w:t>食用农产品批发市场实地考察责任。</w:t>
      </w:r>
    </w:p>
    <w:p w:rsidR="003078E3" w:rsidRPr="008972C5" w:rsidRDefault="003078E3" w:rsidP="009C0E89">
      <w:pPr>
        <w:widowControl/>
        <w:ind w:firstLine="393"/>
        <w:rPr>
          <w:rFonts w:ascii="宋体" w:cs="宋体"/>
          <w:color w:val="000000"/>
          <w:kern w:val="0"/>
          <w:sz w:val="22"/>
          <w:szCs w:val="22"/>
        </w:rPr>
      </w:pPr>
      <w:r w:rsidRPr="008972C5">
        <w:rPr>
          <w:rFonts w:ascii="宋体" w:cs="宋体"/>
          <w:color w:val="000000"/>
          <w:kern w:val="0"/>
          <w:sz w:val="22"/>
          <w:szCs w:val="22"/>
        </w:rPr>
        <w:t> </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B64-1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【责任主体】食用农产品批发市场开办者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【责任名称】食用农产品批发市场开办者应当与入场销售者签订食用农产品质量安全协议。</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食用农产品批发市场开办者应当与入场销售者签订食用农产品质量安全协议，明确双方食用农产品质量安全权利义务；未签订食用农产品质量安全协议的，不得进入批发市场进行销售。</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《食用农产品市场销售质量安全监督管理办法》（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18</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B64-2</w:t>
      </w:r>
    </w:p>
    <w:p w:rsidR="003078E3" w:rsidRPr="008972C5" w:rsidRDefault="003078E3" w:rsidP="009C0E89">
      <w:pPr>
        <w:widowControl/>
        <w:jc w:val="left"/>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【责任主体】食用农产品批发市场开</w:t>
      </w:r>
      <w:r w:rsidRPr="008972C5">
        <w:rPr>
          <w:rFonts w:ascii="宋体" w:cs="宋体"/>
          <w:color w:val="000000"/>
          <w:kern w:val="0"/>
        </w:rPr>
        <w:br/>
      </w:r>
      <w:r w:rsidRPr="008972C5">
        <w:rPr>
          <w:rFonts w:ascii="宋体" w:hAnsi="宋体" w:cs="宋体" w:hint="eastAsia"/>
          <w:color w:val="000000"/>
          <w:kern w:val="0"/>
        </w:rPr>
        <w:t>办者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【责任名称】食用农产品批发市场开办者应当对入场销售食用农产品进行检测。</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食用农产品批发市场开办者应当配备检验设备和检验人员，或者委托具有资质的食品检验机构，开展食用农产品抽样检验或者快速检测，并根据食用农产品种类和风险等级确定抽样检验或者快速检测频次。</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《中华人民共和国食品安全法》（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64</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《食用农产品市场销售质量安全监督管理办法》（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19</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B64-3</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【责任主体】食用农产品批发市场开办者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【责任名称】食用农产品批发市场开办者应当印制统一格式的销售凭证。</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用农产品批发市场开办者应当印制统一格式的销售凭证，载明食用农产品名称、产地、数量、销售日期以及销售者名称、地址、联系方式等项目。销售凭证可以作为销售者的销售记录和其他购货者的进货查验记录凭证。</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《食用农产品市场销售质量安全监督管理办法》（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20</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B64-4</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【责任主体】食用农产品批发市场开办者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【责任名称】食用农产品批发市场实地考察责任。</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与屠宰厂（场）、食用农产品种植养殖基地签订协议的批发市场开办者应当对屠宰厂（场）和食用农产品种植养殖基地进行实地考察，了解食用农产品生产过程以及相关信息，查验种植养殖基地食用农产品相关证明材料以及票据等。</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《食用农产品市场销售质量安全监督管理办法》（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21</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第六十五节　食用农产品销售者</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食用农产品销售者应当具备保证食用农产品质量安全的经营条件。</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食用农产品销售者应当不销售法律禁售食用农产品。</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食用农产品销售者建立并执行食用农产品进货查验记录制度。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4 </w:t>
      </w:r>
      <w:r w:rsidRPr="008972C5">
        <w:rPr>
          <w:rFonts w:ascii="宋体" w:hAnsi="宋体" w:cs="宋体" w:hint="eastAsia"/>
          <w:color w:val="000000"/>
          <w:kern w:val="0"/>
          <w:sz w:val="22"/>
          <w:szCs w:val="22"/>
        </w:rPr>
        <w:t>食用农产品销售者应当建立并执行食用农产品质量安全自查制度。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5 </w:t>
      </w:r>
      <w:r w:rsidRPr="008972C5">
        <w:rPr>
          <w:rFonts w:ascii="宋体" w:hAnsi="宋体" w:cs="宋体" w:hint="eastAsia"/>
          <w:color w:val="000000"/>
          <w:kern w:val="0"/>
          <w:sz w:val="22"/>
          <w:szCs w:val="22"/>
        </w:rPr>
        <w:t>食用农产品销售者应当建立并执行不合格食用农产品处置、报告制度。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6 </w:t>
      </w:r>
      <w:r w:rsidRPr="008972C5">
        <w:rPr>
          <w:rFonts w:ascii="宋体" w:hAnsi="宋体" w:cs="宋体" w:hint="eastAsia"/>
          <w:color w:val="000000"/>
          <w:kern w:val="0"/>
          <w:sz w:val="22"/>
          <w:szCs w:val="22"/>
        </w:rPr>
        <w:t>食用农产品销售者应当依法依规销售食用农产品。</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7 </w:t>
      </w:r>
      <w:r w:rsidRPr="008972C5">
        <w:rPr>
          <w:rFonts w:ascii="宋体" w:hAnsi="宋体" w:cs="宋体" w:hint="eastAsia"/>
          <w:color w:val="000000"/>
          <w:kern w:val="0"/>
          <w:sz w:val="22"/>
          <w:szCs w:val="22"/>
        </w:rPr>
        <w:t>食用农产品销售者应当建立信息公示制度。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8 </w:t>
      </w:r>
      <w:r w:rsidRPr="008972C5">
        <w:rPr>
          <w:rFonts w:ascii="宋体" w:hAnsi="宋体" w:cs="宋体" w:hint="eastAsia"/>
          <w:color w:val="000000"/>
          <w:kern w:val="0"/>
          <w:sz w:val="22"/>
          <w:szCs w:val="22"/>
        </w:rPr>
        <w:t>食用农产品销售者应当向社会作出公开承诺。</w:t>
      </w:r>
    </w:p>
    <w:p w:rsidR="003078E3" w:rsidRPr="008972C5" w:rsidRDefault="003078E3" w:rsidP="009C0E89">
      <w:pPr>
        <w:widowControl/>
        <w:ind w:firstLine="393"/>
        <w:rPr>
          <w:rFonts w:ascii="宋体" w:cs="宋体"/>
          <w:color w:val="000000"/>
          <w:kern w:val="0"/>
          <w:sz w:val="22"/>
          <w:szCs w:val="22"/>
        </w:rPr>
      </w:pPr>
      <w:r w:rsidRPr="008972C5">
        <w:rPr>
          <w:rFonts w:ascii="宋体" w:cs="宋体"/>
          <w:color w:val="000000"/>
          <w:kern w:val="0"/>
          <w:sz w:val="22"/>
          <w:szCs w:val="22"/>
        </w:rPr>
        <w:t> </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B65-1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【责任主体】食用农产品销售者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【责任名称】食用农产品销售者应当具备保证食用农产品质量安全的经营条件。</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 xml:space="preserve">1. </w:t>
      </w:r>
      <w:r w:rsidRPr="008972C5">
        <w:rPr>
          <w:rFonts w:ascii="宋体" w:hAnsi="宋体" w:cs="宋体" w:hint="eastAsia"/>
          <w:color w:val="000000"/>
          <w:kern w:val="0"/>
        </w:rPr>
        <w:t>食用农产品销售者应当具有与其销售的食用农产品品种、数量相适应的销售和贮存场所，保持场所环境整洁，并与有毒、有害场所以及其他污染源保持适当的距离。</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 xml:space="preserve">2. </w:t>
      </w:r>
      <w:r w:rsidRPr="008972C5">
        <w:rPr>
          <w:rFonts w:ascii="宋体" w:hAnsi="宋体" w:cs="宋体" w:hint="eastAsia"/>
          <w:color w:val="000000"/>
          <w:kern w:val="0"/>
        </w:rPr>
        <w:t>食用农产品销售者应当具有与其销售的食用农产品品种、数量相适应的销售设备或者设施。销售冷藏、冷冻食用农产品的，应当配备与销售品种相适应的冷藏、冷冻设施，并符合保证食用农产品质量安全所需要的温度、湿度和环境等特殊要求。</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 xml:space="preserve">3. </w:t>
      </w:r>
      <w:r w:rsidRPr="008972C5">
        <w:rPr>
          <w:rFonts w:ascii="宋体" w:hAnsi="宋体" w:cs="宋体" w:hint="eastAsia"/>
          <w:color w:val="000000"/>
          <w:kern w:val="0"/>
        </w:rPr>
        <w:t>食用农产品销售者租赁仓库的，应当选择能够保障食用农产品质量安全的食用农产品贮存服务提供者。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《食用农产品市场销售质量安全监督管理办法》（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23</w:t>
      </w:r>
      <w:r w:rsidRPr="008972C5">
        <w:rPr>
          <w:rFonts w:ascii="宋体" w:hAnsi="宋体" w:cs="宋体" w:hint="eastAsia"/>
          <w:color w:val="000000"/>
          <w:kern w:val="0"/>
        </w:rPr>
        <w:t>、</w:t>
      </w:r>
      <w:r w:rsidRPr="008972C5">
        <w:rPr>
          <w:rFonts w:ascii="宋体" w:hAnsi="宋体" w:cs="宋体"/>
          <w:color w:val="000000"/>
          <w:kern w:val="0"/>
        </w:rPr>
        <w:t>24</w:t>
      </w:r>
      <w:r w:rsidRPr="008972C5">
        <w:rPr>
          <w:rFonts w:ascii="宋体" w:hAnsi="宋体" w:cs="宋体" w:hint="eastAsia"/>
          <w:color w:val="000000"/>
          <w:kern w:val="0"/>
        </w:rPr>
        <w:t>、</w:t>
      </w:r>
      <w:r w:rsidRPr="008972C5">
        <w:rPr>
          <w:rFonts w:ascii="宋体" w:hAnsi="宋体" w:cs="宋体"/>
          <w:color w:val="000000"/>
          <w:kern w:val="0"/>
        </w:rPr>
        <w:t>28</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B65-2</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【责任主体】食用农产品销售者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【责任名称】食用农产品销售者应当不销售法律禁售食用农产品。</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禁止销售下列食用农产品：</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（一）使用国家禁止的兽药和剧毒、高毒农药，或者添加食品添加剂以外的化学物质和其他可能危害人体健康的物质的；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（二）致病性微生物、农药残留、兽药残留、生物毒素、重金属等污染物质以及其他危害人体健康的物质含量超过食品安全标准限量的；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（三）超范围、超限量使用食品添加剂的；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（四）腐败变质、油脂酸败、霉变生虫、污秽不洁、混有异物、掺假掺杂或者感官性状异常的；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（五）病死、毒死或者死因不明的禽、畜、兽、水产动物肉类；</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（六）未按规定进行检疫或者检疫不合格的肉类；</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（七）未按规定进行检验或者检验不合格的肉类；</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（八）使用的保鲜剂、防腐剂等食品添加剂和包装材料等食品相关产品不符合食品安全国家标准的；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（九）被包装材料、容器、运输工具等污染的；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（十）标注虚假生产日期、保质期或者超过保质期的；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（十一）国家为防病等特殊需要明令禁止销售的；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（十二）标注虚假的食用农产品产地、生产者名称、生产者地址，或者标注伪造、冒用的认证标志等质量标志的；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（十三）其他不符合法律、法规或者食品安全标准的。</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《食用农产品市场销售质量安全监督管理办法》（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25</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B65-3</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【责任主体】食用农产品销售者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【责任名称】食用农产品销售者建立并执行食用农产品进货查验记录制度。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食用农产品销售者采购食用农产品，应当按照规定查验相关证明材料，不符合要求的，不得采购和销售。</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 xml:space="preserve">2. </w:t>
      </w:r>
      <w:r w:rsidRPr="008972C5">
        <w:rPr>
          <w:rFonts w:ascii="宋体" w:hAnsi="宋体" w:cs="宋体" w:hint="eastAsia"/>
          <w:color w:val="000000"/>
          <w:kern w:val="0"/>
        </w:rPr>
        <w:t>食用农产品销售者应当建立食用农产品进货查验记录制度，如实记录食用农产品名称、数量、进货日期以及供货者名称、地址、联系方式等内容，并保存相关凭证。记录和凭证保存期限不得少于</w:t>
      </w:r>
      <w:r w:rsidRPr="008972C5">
        <w:rPr>
          <w:rFonts w:ascii="宋体" w:hAnsi="宋体" w:cs="宋体"/>
          <w:color w:val="000000"/>
          <w:kern w:val="0"/>
        </w:rPr>
        <w:t>6</w:t>
      </w:r>
      <w:r w:rsidRPr="008972C5">
        <w:rPr>
          <w:rFonts w:ascii="宋体" w:hAnsi="宋体" w:cs="宋体" w:hint="eastAsia"/>
          <w:color w:val="000000"/>
          <w:kern w:val="0"/>
        </w:rPr>
        <w:t>个月。</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实行统一配送销售方式的食用农产品销售企业，可以由企业总部统一建立进货查验记录制度；所属各销售门店应当保存总部的配送清单以及相应的合格证明文件。配送清单和合格证明文件保存期限不得少于</w:t>
      </w:r>
      <w:r w:rsidRPr="008972C5">
        <w:rPr>
          <w:rFonts w:ascii="宋体" w:hAnsi="宋体" w:cs="宋体"/>
          <w:color w:val="000000"/>
          <w:kern w:val="0"/>
        </w:rPr>
        <w:t>6</w:t>
      </w:r>
      <w:r w:rsidRPr="008972C5">
        <w:rPr>
          <w:rFonts w:ascii="宋体" w:hAnsi="宋体" w:cs="宋体" w:hint="eastAsia"/>
          <w:color w:val="000000"/>
          <w:kern w:val="0"/>
        </w:rPr>
        <w:t>个月。</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从事食用农产品批发业务的销售企业，应当建立食用农产品销售记录制度，如实记录批发食用农产品名称、数量、销售日期以及购货者名称、地址、联系方式等内容，并保存相关凭证。记录和凭证保存期限不得少于</w:t>
      </w:r>
      <w:r w:rsidRPr="008972C5">
        <w:rPr>
          <w:rFonts w:ascii="宋体" w:hAnsi="宋体" w:cs="宋体"/>
          <w:color w:val="000000"/>
          <w:kern w:val="0"/>
        </w:rPr>
        <w:t>6</w:t>
      </w:r>
      <w:r w:rsidRPr="008972C5">
        <w:rPr>
          <w:rFonts w:ascii="宋体" w:hAnsi="宋体" w:cs="宋体" w:hint="eastAsia"/>
          <w:color w:val="000000"/>
          <w:kern w:val="0"/>
        </w:rPr>
        <w:t>个月。</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《中华人民共和国食品安全法》（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65</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《食用农产品市场销售质量安全监督管理办法》（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26</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B65-4</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【责任主体】食用农产品销售者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【责任名称】食用农产品销售者应当建立并执行食用农产品质量安全自查</w:t>
      </w:r>
      <w:r w:rsidRPr="008972C5">
        <w:rPr>
          <w:rFonts w:ascii="宋体" w:cs="宋体"/>
          <w:color w:val="000000"/>
          <w:kern w:val="0"/>
        </w:rPr>
        <w:br/>
      </w:r>
      <w:r w:rsidRPr="008972C5">
        <w:rPr>
          <w:rFonts w:ascii="宋体" w:hAnsi="宋体" w:cs="宋体" w:hint="eastAsia"/>
          <w:color w:val="000000"/>
          <w:kern w:val="0"/>
        </w:rPr>
        <w:t>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销售者贮存食用农产品，应当定期检查库存，及时清理腐败变质、油脂酸败、霉变生虫、污秽不洁或者感官性状异常的食用农产品。</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销售者贮存食用农产品，应当如实记录食用农产品名称、产地、贮存日期、生产者或者供货者名称或者姓名、联系方式等内容，并在贮存场所保存记录。记录和凭证保存期限不得少于</w:t>
      </w:r>
      <w:r w:rsidRPr="008972C5">
        <w:rPr>
          <w:rFonts w:ascii="宋体" w:hAnsi="宋体" w:cs="宋体"/>
          <w:color w:val="000000"/>
          <w:kern w:val="0"/>
        </w:rPr>
        <w:t>6</w:t>
      </w:r>
      <w:r w:rsidRPr="008972C5">
        <w:rPr>
          <w:rFonts w:ascii="宋体" w:hAnsi="宋体" w:cs="宋体" w:hint="eastAsia"/>
          <w:color w:val="000000"/>
          <w:kern w:val="0"/>
        </w:rPr>
        <w:t>个月。</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销售者应当定期对食用农产品质量安全情况进行检查，发现不符合食用农产品质量安全要求的，应当立即停止销售并采取整改措施；有发生食品安全事故潜在风险的，应当立即停止销售并向所在地县级食品药品监督管理部门报告。</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《食用农产品市场销售质量安全监督管理办法》（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B65-5</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【责任主体】食用农产品销售者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【责任名称】食用农产品销售者应当建立并执行不合格食用农产品处置、报告制度。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 xml:space="preserve">1. </w:t>
      </w:r>
      <w:r w:rsidRPr="008972C5">
        <w:rPr>
          <w:rFonts w:ascii="宋体" w:hAnsi="宋体" w:cs="宋体" w:hint="eastAsia"/>
          <w:color w:val="000000"/>
          <w:kern w:val="0"/>
        </w:rPr>
        <w:t>食用农产品销售者发现其销售的食用农产品不符合食品安全标准或者有证据证明可能危害人体健康的，应当立即停止销售，通知相关生产经营者、消费者，并记录停止销售和通知情况。</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由于食用农产品销售者的原因造成其销售的食用农产品不符合食品安全标准或者有证据证明可能危害人体健康的，销售者应当召回。</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 xml:space="preserve">3. </w:t>
      </w:r>
      <w:r w:rsidRPr="008972C5">
        <w:rPr>
          <w:rFonts w:ascii="宋体" w:hAnsi="宋体" w:cs="宋体" w:hint="eastAsia"/>
          <w:color w:val="000000"/>
          <w:kern w:val="0"/>
        </w:rPr>
        <w:t>食用农产品销售者对于停止销售的食用农产品，应当按照要求采取无害化处理、销毁等措施，防止其再次流入市场。但是，因标签、标志或者说明书不符合食品安全标准而被召回的食用农产品，在采取补救措施且能保证食用农产品质量安全的情况下可以继续销售；销售时应当向消费者明示补救措施。</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 xml:space="preserve">4. </w:t>
      </w:r>
      <w:r w:rsidRPr="008972C5">
        <w:rPr>
          <w:rFonts w:ascii="宋体" w:hAnsi="宋体" w:cs="宋体" w:hint="eastAsia"/>
          <w:color w:val="000000"/>
          <w:kern w:val="0"/>
        </w:rPr>
        <w:t>食用农产品销售者应当将食用农产品停止销售、召回和处理情况向所在地县级食品药品监督管理部门报告，配合政府有关部门根据有关法律法规进行处理，并记录相关情况。</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《食用农产品市场销售质量安全监督管理办法》（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kern w:val="0"/>
        </w:rPr>
        <w:t>36</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B65-6</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【责任主体】食用农产品销售者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【责任名称】食用农产品销售者应当依法依规销售食用农产品。</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 xml:space="preserve">1. </w:t>
      </w:r>
      <w:r w:rsidRPr="008972C5">
        <w:rPr>
          <w:rFonts w:ascii="宋体" w:hAnsi="宋体" w:cs="宋体" w:hint="eastAsia"/>
          <w:color w:val="000000"/>
          <w:kern w:val="0"/>
        </w:rPr>
        <w:t>食用农产品销售者销售按照规定应当包装或者附加标签的食用农产品，在包装或者附加标签后方可销售。包装或者标签上应当按照规定标注食用农产品名称、产地、生产者、生产日期等内容；对保质期有要求的，应当标注保质期；保质期与贮藏条件有关的，应当予以标明；有分级标准或者使用食品添加剂的，应当标明产品质量等级或者食品添加剂名称。</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 xml:space="preserve">2. </w:t>
      </w:r>
      <w:r w:rsidRPr="008972C5">
        <w:rPr>
          <w:rFonts w:ascii="宋体" w:hAnsi="宋体" w:cs="宋体" w:hint="eastAsia"/>
          <w:color w:val="000000"/>
          <w:kern w:val="0"/>
        </w:rPr>
        <w:t>食用农产品销售者销售的食用农产品，标签所用文字应当使用规范的中文，标注的内容应当清楚、明显，不得含有虚假、错误或者其他误导性内容。</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 xml:space="preserve">3. </w:t>
      </w:r>
      <w:r w:rsidRPr="008972C5">
        <w:rPr>
          <w:rFonts w:ascii="宋体" w:hAnsi="宋体" w:cs="宋体" w:hint="eastAsia"/>
          <w:color w:val="000000"/>
          <w:kern w:val="0"/>
        </w:rPr>
        <w:t>食用农产品销售者销售获得无公害农产品、绿色食品、有机农产品等认证的食用农产品以及省级以上农业行政部门规定的其他需要包装销售的食用农产品应当包装，并标注相应标志和发证机构，鲜活畜、禽、水产品等除外。</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食用农产品销售者销售的进口食用农产品，包装或者标签应当符合我国法律、行政法规的规定和食品安全国家标准的要求，并载明原产地，境内代理商的名称、地址、联系方式。</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 xml:space="preserve">5. </w:t>
      </w:r>
      <w:r w:rsidRPr="008972C5">
        <w:rPr>
          <w:rFonts w:ascii="宋体" w:hAnsi="宋体" w:cs="宋体" w:hint="eastAsia"/>
          <w:color w:val="000000"/>
          <w:kern w:val="0"/>
        </w:rPr>
        <w:t>食用农产品销售者销售的进口鲜冻肉类产品，包装应当标明产品名称、原产国（地区）、生产企业名称、地址以及企业注册号、生产批号；外包装上应当以中文标明规格、产地、目的地、生产日期、保质期、储存温度等内容。</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 xml:space="preserve">6. </w:t>
      </w:r>
      <w:r w:rsidRPr="008972C5">
        <w:rPr>
          <w:rFonts w:ascii="宋体" w:hAnsi="宋体" w:cs="宋体" w:hint="eastAsia"/>
          <w:color w:val="000000"/>
          <w:kern w:val="0"/>
        </w:rPr>
        <w:t>食用农产品销售者分装销售的进口食用农产品，应当在包装上保留原进口食用农产品全部信息以及分装企业、分装时间、地点、保质期等信息。</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《食用农产品市场销售质量安全监督管理办法》（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32</w:t>
      </w:r>
      <w:r w:rsidRPr="008972C5">
        <w:rPr>
          <w:rFonts w:ascii="宋体" w:hAnsi="宋体" w:cs="宋体" w:hint="eastAsia"/>
          <w:color w:val="000000"/>
          <w:kern w:val="0"/>
        </w:rPr>
        <w:t>、</w:t>
      </w:r>
      <w:r w:rsidRPr="008972C5">
        <w:rPr>
          <w:rFonts w:ascii="宋体" w:hAnsi="宋体" w:cs="宋体"/>
          <w:color w:val="000000"/>
          <w:kern w:val="0"/>
        </w:rPr>
        <w:t>33</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B65-7</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【责任主体】食用农产品销售者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【责任名称】食用农产品销售者应当建立信息公示制度。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食用农产品销售者应当按照食品药品监督管理部门的要求提供并公开食用农产品质量安全数据信息。</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 xml:space="preserve">2. </w:t>
      </w:r>
      <w:r w:rsidRPr="008972C5">
        <w:rPr>
          <w:rFonts w:ascii="宋体" w:hAnsi="宋体" w:cs="宋体" w:hint="eastAsia"/>
          <w:color w:val="000000"/>
          <w:kern w:val="0"/>
        </w:rPr>
        <w:t>食用农产品销售者销售未包装的食用农产品，应当在摊位（柜台）明显位置如实公布食用农产品名称、产地、生产者或者销售者名称或者姓名等信息。</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《食用农产品市场销售质量安全监督管理办法》（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34</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B65-8</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【责任主体】食用农产品销售者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【责任名称】食用农产品销售者应当向社会作出公开承诺。</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食用农产品销售者应当以规范格式向社会作出公开承诺，如存在违法失信销售行为将自愿接受信用惩戒。信用承诺纳入销售者信用档案，接受社会监督，并作为事中事后监督管理的参考。</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《食用农产品市场销售质量安全监督管理办法》（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39</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第六十六节　食用农产品贮存服务提供者</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食用农产品贮存服务提供者应承担相应管理责任。</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B66-1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【责任主体】食用农产品贮存服务提供者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【责任名称】食用农产品贮存服务提供者应承担相应管理责任。</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如实向属地市场和质量监督管理部门报告其名称、地址、法定代表人或者负责人姓名、社会信用代码或者身份证号码、联系方式以及所提供服务的销售者名称、贮存的食用农产品品种、数量等信息。</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查验所提供服务的销售者的营业执照或者身份证明和食用农产品产地或者来源证明、合格证明文件，并建立进出货台账，记录食用农产品名称、产地、贮存日期、出货日期、销售者名称或者姓名、联系方式等。进出货台账和相关证明材料保存期限不得少于</w:t>
      </w:r>
      <w:r w:rsidRPr="008972C5">
        <w:rPr>
          <w:rFonts w:ascii="宋体" w:hAnsi="宋体" w:cs="宋体"/>
          <w:color w:val="000000"/>
          <w:kern w:val="0"/>
        </w:rPr>
        <w:t>6</w:t>
      </w:r>
      <w:r w:rsidRPr="008972C5">
        <w:rPr>
          <w:rFonts w:ascii="宋体" w:hAnsi="宋体" w:cs="宋体" w:hint="eastAsia"/>
          <w:color w:val="000000"/>
          <w:kern w:val="0"/>
        </w:rPr>
        <w:t>个月。</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保证贮存食用农产品的容器、工具和设备安全无害，保持清洁，防止污染，保证食用农产品质量安全所需的温度、湿度和环境等特殊要求，不得将食用农产品与有毒、有害物品一同贮存。</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贮存肉类冻品应当查验并留存检疫合格证明、肉类检验合格证明等证明文件。</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贮存进口食用农产品，应当查验并记录出入境检验检疫部门出具的入境货物检验检疫证明等证明文件。</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定期检查库存食用农产品，发现销售者有违法行为的，应当及时制止并立即报告属地市场和质量监督管理部门。</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法律、法规规定的其他义务。</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《食用农产品市场销售质量安全监督管理办法》（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28</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jc w:val="center"/>
        <w:rPr>
          <w:color w:val="000000"/>
          <w:kern w:val="0"/>
          <w:sz w:val="26"/>
          <w:szCs w:val="26"/>
        </w:rPr>
      </w:pPr>
      <w:r w:rsidRPr="008972C5">
        <w:rPr>
          <w:rFonts w:cs="宋体" w:hint="eastAsia"/>
          <w:color w:val="000000"/>
          <w:kern w:val="0"/>
          <w:sz w:val="26"/>
          <w:szCs w:val="26"/>
        </w:rPr>
        <w:t>第六十七节　非临床安全性评价研究机构</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jc w:val="center"/>
        <w:rPr>
          <w:rFonts w:ascii="Arial" w:hAnsi="Arial" w:cs="Arial"/>
          <w:color w:val="000000"/>
          <w:kern w:val="0"/>
          <w:sz w:val="22"/>
          <w:szCs w:val="22"/>
        </w:rPr>
      </w:pPr>
      <w:r w:rsidRPr="008972C5">
        <w:rPr>
          <w:rFonts w:ascii="Arial" w:hAnsi="Arial" w:cs="宋体" w:hint="eastAsia"/>
          <w:color w:val="000000"/>
          <w:kern w:val="0"/>
          <w:sz w:val="22"/>
          <w:szCs w:val="22"/>
        </w:rPr>
        <w:t>本节目录</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建立非临床安全性评价研究机构组织管理体系。</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非临床安全性评价研究机构人员应具有的资格及设立独立的质量保证部门及专题负责人的职责。</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非临床安全性评价研究应具有相应的设施条件。</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4 </w:t>
      </w:r>
      <w:r w:rsidRPr="008972C5">
        <w:rPr>
          <w:rFonts w:ascii="宋体" w:hAnsi="宋体" w:cs="宋体" w:hint="eastAsia"/>
          <w:color w:val="000000"/>
          <w:kern w:val="0"/>
          <w:sz w:val="22"/>
          <w:szCs w:val="22"/>
        </w:rPr>
        <w:t>非临床安全性评价研究机构的仪器设备及其标准操作规程。</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5 </w:t>
      </w:r>
      <w:r w:rsidRPr="008972C5">
        <w:rPr>
          <w:rFonts w:ascii="宋体" w:hAnsi="宋体" w:cs="宋体" w:hint="eastAsia"/>
          <w:color w:val="000000"/>
          <w:kern w:val="0"/>
          <w:sz w:val="22"/>
          <w:szCs w:val="22"/>
        </w:rPr>
        <w:t>非临床安全性评价研究机构的供试品和对照品、试剂和溶液的管理。</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6 </w:t>
      </w:r>
      <w:r w:rsidRPr="008972C5">
        <w:rPr>
          <w:rFonts w:ascii="宋体" w:hAnsi="宋体" w:cs="宋体" w:hint="eastAsia"/>
          <w:color w:val="000000"/>
          <w:kern w:val="0"/>
          <w:sz w:val="22"/>
          <w:szCs w:val="22"/>
        </w:rPr>
        <w:t>非临床安全性评价研究机构的标准操作规程管理。</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7 </w:t>
      </w:r>
      <w:r w:rsidRPr="008972C5">
        <w:rPr>
          <w:rFonts w:ascii="宋体" w:hAnsi="宋体" w:cs="宋体" w:hint="eastAsia"/>
          <w:color w:val="000000"/>
          <w:kern w:val="0"/>
          <w:sz w:val="22"/>
          <w:szCs w:val="22"/>
        </w:rPr>
        <w:t>非临床安全性评价研究机构的实验方案的管理。</w:t>
      </w:r>
    </w:p>
    <w:p w:rsidR="003078E3" w:rsidRPr="008972C5" w:rsidRDefault="003078E3" w:rsidP="009C0E89">
      <w:pPr>
        <w:widowControl/>
        <w:ind w:firstLine="393"/>
        <w:rPr>
          <w:rFonts w:ascii="宋体" w:cs="宋体"/>
          <w:color w:val="000000"/>
          <w:kern w:val="0"/>
          <w:sz w:val="22"/>
          <w:szCs w:val="22"/>
        </w:rPr>
      </w:pPr>
      <w:r w:rsidRPr="008972C5">
        <w:rPr>
          <w:rFonts w:ascii="宋体" w:cs="宋体"/>
          <w:color w:val="000000"/>
          <w:kern w:val="0"/>
          <w:sz w:val="22"/>
          <w:szCs w:val="22"/>
        </w:rPr>
        <w:t> </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B67-1</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【责任主体】非临床安全性评价研究机构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【责任名称】建立非临床安全性评价研究机构组织管理体系。</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研究机构应当建立完善的组织管理体系，配备机构负责人、质量保证部门和相应的工作人员。</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olor w:val="000000"/>
          <w:kern w:val="0"/>
        </w:rPr>
      </w:pPr>
      <w:r w:rsidRPr="008972C5">
        <w:rPr>
          <w:rFonts w:ascii="宋体" w:hAnsi="宋体" w:cs="宋体" w:hint="eastAsia"/>
          <w:color w:val="000000"/>
          <w:kern w:val="0"/>
        </w:rPr>
        <w:t>《药物非临床研究质量管理规范》（</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color w:val="000000"/>
          <w:kern w:val="0"/>
        </w:rPr>
        <w:t> </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B67-2</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【责任主体】非临床安全性评价研究机构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【责任名称】非临床安全性评价研究机构人员应具有的资格及设立独立的质量保证部门及专题负责人的职责。</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研究机构的工作人员至少应当符合下列要求：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）接受过与其工作相关的教育或者专业培训，具备所承担工作需要的知识、工作经验和业务能力；</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）掌握本规范中与其工作相关的要求，并严格执行；</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）严格执行与所承担工作有关的标准操作规程，对研究中发生的偏离标准操作规程的情况应当及时记录并向专题负责人或者主要研究者书面报告；</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）严格执行试验方案的要求，及时、准确、清楚地记录原始数据，并对原始数据的质量负责，对研究中发生的偏离试验方案的情况应当及时记录并向专题负责人或者主要研究者书面报告；</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）根据工作岗位的需要采取必要的防护措施，最大限度地降低工作人员的安全风险，同时确保受试物、对照品和实验系统不受化学性、生物性或者放射性污染；</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）定期进行体检，出现健康问题时，为确保研究的质量，应当避免参与可能影响研究的工作。</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机构负责人全面负责本研究机构的运行管理，至少应当履行以下职责：</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）确保研究机构的运行管理符合本规范的要求；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）确保研究机构具有足够数量、具备资质的人员，以及符合本规范要求的设施、仪器设备及材料，以保证研究项目及时、正常地运行；</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）确保建立工作人员的教育背景、工作经历、培训情况、岗位描述等资料，并归档保存、及时更新；</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）确保工作人员清楚地理解自己的职责及所承担的工作内容，如有必要应当提供与这些工作相关的培训；</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）确保建立适当的、符合技术要求的标准操作规程，并确保工作人员严格遵守标准操作规程，所有新建和修改后的标准操作规程需经机构负责人签字批准方可生效，其原始文件作为档案进行保存；</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）确保在研究机构内制定质量保证计划，由独立的质量保证人员执行，并确保其按照本规范的要求履行质量保证职责；</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确保制定主计划表并及时进行更新，确保定期对主计划表归档保存，主计划表应当至少包括研究名称或者代号、受试物名称或者代号、实验系统、研究类型、研究开始时间、研究状态、专题负责人姓名、委托方，涉及多场所研究时，还应当包括分研究场所及主要研究者的信息，以便掌握研究机构内所有非临床安全性评价研究工作的进展及资源分配情况；</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）确保在研究开始前为每个试验指定一名具有适当资质、经验和培训经历的专题负责人，专题负责人的更换应当按照规定的程序进行并予以记录；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）作为分研究场所的机构负责人，在多场所研究的情况下，应当指定一名具有适当资质、经验和培训经历的主要研究者负责相应的试验工作，主要研究者的更换应当按照规定的程序进行并予以记录；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）确保质量保证部门的报告被及时处理，并采取必要的纠正、预防措施；</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）确保受试物、对照品具备必要的质量特性信息，并指定专人负责受试物、对照品的管理；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）指定专人负责档案的管理；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）确保计算机化系统适用于其使用目的，并且按照本规范的要求进行验证、使用和维护；</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）确保研究机构根据研究需要参加必要的检测实验室能力验证和比对活动；</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）与委托方签订书面合同，明确各方职责；</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）在多场所研究中，分研究场所的机构负责人，应履行以上所述除第（八）项要求之外的所有责任。</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研究机构应当设立独立的质量保证部门负责检查本规范的执行情况，以保证研究的运行管理符合本规范要求。质量保证人员的职责至少应当包括以下几个方面</w:t>
      </w:r>
      <w:r w:rsidRPr="008972C5">
        <w:rPr>
          <w:rFonts w:ascii="宋体" w:hAnsi="宋体" w:cs="宋体"/>
          <w:color w:val="000000"/>
          <w:kern w:val="0"/>
        </w:rPr>
        <w:t>:</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）保存正在实施中的研究的试验方案及试验方案修改的副本、现行标准操作规程的副本，并及时获得主计划表的副本；</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）审查试验方案是否符合本规范的要求，审查工作应当记录归档；</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）根据研究的内容和持续时间制定检查计划，对每项研究实施检查，以确认所有研究均按照本规范的要求进行，并记录检查的内容、发现的问题、提出的建议等；</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）定期检查研究机构的运行管理状况，以确认研究机构的工作按照本规范的要求进行；</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）对检查中发现的任何问题、提出的建议应当跟踪检查并核实整改结果；</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以书面形式及时向机构负责人或者专题负责人报告检查结果，对于多场所研究，分研究场所的质量保证人员需将检查结果报告给其研究机构内的主要研究者和机构负责人，以及主研究场所的机构负责人、专题负责人和质量保证人员；</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审查总结报告，签署质量保证声明，明确陈述检查的内容和检查时间，以及检查结果报告给机构负责人、专题负责人、主要研究者（多场所研究情况下）的日期，以确认其准确完整地描述了研究的方法、程序、结果，真实全面地反映研究的原始数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）审核研究机构内所有现行标准操作规程，参与标准操作规程的制定和修改。</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专题负责人对研究的执行和总结报告负责，其职责至少应当包括以下方面：</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）以签署姓名和日期的方式批准试验方案和试验方案变更，并确保质量保证人员、试验人员及时获得试验方案和试验方案变更的副本；</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）及时提出修订、补充标准操作规程相关的建议；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确保试验人员了解试验方案和试验方案变更、掌握相应标准操作规程的内容，并遵守其要求，确保及时记录研究中发生的任何偏离试验方案或者标准操作规程的情况，并评估这些情况对研究数据的质量和完整性造成的影响，必要时应当采取纠正措施；</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）掌握研究工作的进展，确保及时、准确、完整地记录原始数据；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）及时处理质量保证部门提出的问题，确保研究工作符合本规范的要求；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）确保研究中所使用的仪器设备、计算机化系统得到确认或者验证，且处于适用状态；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）确保研究中给予实验系统的受试物、对照品制剂得到充分的检测，以保证其稳定性、浓度或者均一性符合研究要求；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）确保总结报告真实、完整地反映了原始数据，并在总结报告中签署姓名和日期予以批准；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）确保试验方案、总结报告、原始数据、标本、受试物或者对照品的留样样品等所有与研究相关的材料完整地归档保存；</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）在多场所研究中，确保试验方案和总结报告中明确说明研究所涉及的主要研究者、主研究场所、分研究场所分别承担的任务；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）多场所研究中，确保主要研究者所承担部分的试验工作符合本规范的要求。</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《药物非临床研究质量管理规范》（</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6</w:t>
      </w:r>
      <w:r w:rsidRPr="008972C5">
        <w:rPr>
          <w:rFonts w:ascii="宋体" w:cs="宋体"/>
          <w:color w:val="000000"/>
          <w:kern w:val="0"/>
        </w:rPr>
        <w:t>-</w:t>
      </w:r>
      <w:r w:rsidRPr="008972C5">
        <w:rPr>
          <w:rFonts w:ascii="宋体" w:hAnsi="宋体" w:cs="宋体"/>
          <w:color w:val="000000"/>
          <w:kern w:val="0"/>
        </w:rPr>
        <w:t>9</w:t>
      </w:r>
      <w:r w:rsidRPr="008972C5">
        <w:rPr>
          <w:rFonts w:ascii="宋体" w:hAnsi="宋体" w:cs="宋体" w:hint="eastAsia"/>
          <w:color w:val="000000"/>
          <w:kern w:val="0"/>
        </w:rPr>
        <w:t>条。</w:t>
      </w:r>
    </w:p>
    <w:p w:rsidR="003078E3" w:rsidRPr="008972C5" w:rsidRDefault="003078E3" w:rsidP="009C0E89">
      <w:pPr>
        <w:widowControl/>
        <w:rPr>
          <w:rFonts w:ascii="宋体"/>
          <w:color w:val="000000"/>
          <w:kern w:val="0"/>
        </w:rPr>
      </w:pPr>
      <w:r w:rsidRPr="008972C5">
        <w:rPr>
          <w:rFonts w:ascii="宋体"/>
          <w:color w:val="000000"/>
          <w:kern w:val="0"/>
        </w:rPr>
        <w:t> </w:t>
      </w:r>
    </w:p>
    <w:p w:rsidR="003078E3" w:rsidRPr="008972C5" w:rsidRDefault="003078E3" w:rsidP="009C0E89">
      <w:pPr>
        <w:widowControl/>
        <w:rPr>
          <w:rFonts w:ascii="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B67-3</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【责任主体】非临床安全性评价研究机构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【责任名称】非临床安全性评价研究应具有相应的设施条件。</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研究机构应当根据所从事的非临床安全性评价研究的需要建立相应的设施，并确保设施的环境条件满足工作的需要。各种设施应当布局合理、运转正常，并具有必要的功能划分和区隔，有效地避免可能对研究造成的干扰。</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具备能够满足研究需要的动物设施，并能根据需要调控温度、湿度、空气洁净度、通风和照明等环境条件。动物设施的条件应当与所使用的实验动物级别相符，其布局应当合理，避免实验系统、受试物、废弃物等之间发生相互污染。</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动物设施应当符合以下要求：</w:t>
      </w:r>
    </w:p>
    <w:p w:rsidR="003078E3" w:rsidRPr="008972C5" w:rsidRDefault="003078E3" w:rsidP="003D6250">
      <w:pPr>
        <w:widowControl/>
        <w:numPr>
          <w:ilvl w:val="0"/>
          <w:numId w:val="1"/>
        </w:numPr>
        <w:ind w:firstLineChars="200" w:firstLine="420"/>
        <w:rPr>
          <w:rFonts w:ascii="宋体"/>
          <w:color w:val="000000"/>
          <w:kern w:val="0"/>
        </w:rPr>
      </w:pPr>
      <w:r w:rsidRPr="008972C5">
        <w:rPr>
          <w:rFonts w:ascii="宋体" w:hAnsi="宋体" w:cs="宋体" w:hint="eastAsia"/>
          <w:color w:val="000000"/>
          <w:kern w:val="0"/>
        </w:rPr>
        <w:t>不同种属实验动物能够得到有效的隔离；</w:t>
      </w:r>
    </w:p>
    <w:p w:rsidR="003078E3" w:rsidRPr="008972C5" w:rsidRDefault="003078E3" w:rsidP="003D6250">
      <w:pPr>
        <w:widowControl/>
        <w:numPr>
          <w:ilvl w:val="0"/>
          <w:numId w:val="1"/>
        </w:numPr>
        <w:ind w:firstLineChars="200" w:firstLine="420"/>
        <w:rPr>
          <w:rFonts w:ascii="宋体"/>
          <w:color w:val="000000"/>
          <w:kern w:val="0"/>
        </w:rPr>
      </w:pPr>
      <w:r w:rsidRPr="008972C5">
        <w:rPr>
          <w:rFonts w:ascii="宋体" w:hAnsi="宋体" w:cs="宋体" w:hint="eastAsia"/>
          <w:color w:val="000000"/>
          <w:kern w:val="0"/>
        </w:rPr>
        <w:t>同一种属不同研究的实验动物应能够得到有效的隔离，防止不同的受试物、对照品之间可能产生的交叉干扰；</w:t>
      </w:r>
    </w:p>
    <w:p w:rsidR="003078E3" w:rsidRPr="008972C5" w:rsidRDefault="003078E3" w:rsidP="003D6250">
      <w:pPr>
        <w:widowControl/>
        <w:numPr>
          <w:ilvl w:val="0"/>
          <w:numId w:val="1"/>
        </w:numPr>
        <w:ind w:firstLineChars="200" w:firstLine="420"/>
        <w:rPr>
          <w:rFonts w:ascii="宋体"/>
          <w:color w:val="000000"/>
          <w:kern w:val="0"/>
        </w:rPr>
      </w:pPr>
      <w:r w:rsidRPr="008972C5">
        <w:rPr>
          <w:rFonts w:ascii="宋体" w:hAnsi="宋体" w:cs="宋体" w:hint="eastAsia"/>
          <w:color w:val="000000"/>
          <w:kern w:val="0"/>
        </w:rPr>
        <w:t>具备实验动物的检疫和患病实验动物的隔离、治疗设施；</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）当受试物或者对照品含有挥发性、放射性或者生物危害性等物质时，研究机构应当为此研究提供单独的、有效隔离的动物设施，以避免对其他研究造成不利的影响；</w:t>
      </w:r>
      <w:r w:rsidRPr="008972C5">
        <w:rPr>
          <w:rFonts w:ascii="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5</w:t>
      </w:r>
      <w:r w:rsidRPr="008972C5">
        <w:rPr>
          <w:rFonts w:ascii="宋体" w:hAnsi="宋体" w:cs="宋体" w:hint="eastAsia"/>
          <w:color w:val="000000"/>
          <w:kern w:val="0"/>
        </w:rPr>
        <w:t>）具备清洗消毒设施；</w:t>
      </w:r>
      <w:r w:rsidRPr="008972C5">
        <w:rPr>
          <w:rFonts w:ascii="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6</w:t>
      </w:r>
      <w:r w:rsidRPr="008972C5">
        <w:rPr>
          <w:rFonts w:ascii="宋体" w:hAnsi="宋体" w:cs="宋体" w:hint="eastAsia"/>
          <w:color w:val="000000"/>
          <w:kern w:val="0"/>
        </w:rPr>
        <w:t>）具备饲料、垫料、笼具及其他实验用品的存放设施，易腐败变质的用品应当有适当的保管措施。</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与受试物和对照品相关的设施应当符合以下要求：</w:t>
      </w:r>
      <w:r w:rsidRPr="008972C5">
        <w:rPr>
          <w:rFonts w:ascii="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1</w:t>
      </w:r>
      <w:r w:rsidRPr="008972C5">
        <w:rPr>
          <w:rFonts w:ascii="宋体" w:hAnsi="宋体" w:cs="宋体" w:hint="eastAsia"/>
          <w:color w:val="000000"/>
          <w:kern w:val="0"/>
        </w:rPr>
        <w:t>）具备受试物和对照品的接收、保管、配制及配制后制剂保管的独立房间或者区域，并采取必要的隔离措施，以避免受试物和对照品发生交叉污染或者相互混淆，相关的设施应当满足不同受试物、对照品对于贮藏温度、湿度、光照等环境条件的要求，以确保受试物和对照品在有效期内保持稳定；</w:t>
      </w:r>
      <w:r w:rsidRPr="008972C5">
        <w:rPr>
          <w:rFonts w:ascii="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2</w:t>
      </w:r>
      <w:r w:rsidRPr="008972C5">
        <w:rPr>
          <w:rFonts w:ascii="宋体" w:hAnsi="宋体" w:cs="宋体" w:hint="eastAsia"/>
          <w:color w:val="000000"/>
          <w:kern w:val="0"/>
        </w:rPr>
        <w:t>）受试物和对照品及其制剂的保管区域与实验系统所在的区域应当有效地隔离，以防止其对研究产生不利的影响；</w:t>
      </w:r>
      <w:r w:rsidRPr="008972C5">
        <w:rPr>
          <w:rFonts w:ascii="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3</w:t>
      </w:r>
      <w:r w:rsidRPr="008972C5">
        <w:rPr>
          <w:rFonts w:ascii="宋体" w:hAnsi="宋体" w:cs="宋体" w:hint="eastAsia"/>
          <w:color w:val="000000"/>
          <w:kern w:val="0"/>
        </w:rPr>
        <w:t>）受试物和对照品及其制剂的保管区域应当有必要的安全措施，以确保受试物和对照品及其制剂在贮藏保管期间的安全。</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档案保管的设施应当符合以下要求：</w:t>
      </w:r>
      <w:r w:rsidRPr="008972C5">
        <w:rPr>
          <w:rFonts w:ascii="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1</w:t>
      </w:r>
      <w:r w:rsidRPr="008972C5">
        <w:rPr>
          <w:rFonts w:ascii="宋体" w:hAnsi="宋体" w:cs="宋体" w:hint="eastAsia"/>
          <w:color w:val="000000"/>
          <w:kern w:val="0"/>
        </w:rPr>
        <w:t>）防止未经授权批准的人员接触档案；</w:t>
      </w:r>
      <w:r w:rsidRPr="008972C5">
        <w:rPr>
          <w:rFonts w:ascii="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2</w:t>
      </w:r>
      <w:r w:rsidRPr="008972C5">
        <w:rPr>
          <w:rFonts w:ascii="宋体" w:hAnsi="宋体" w:cs="宋体" w:hint="eastAsia"/>
          <w:color w:val="000000"/>
          <w:kern w:val="0"/>
        </w:rPr>
        <w:t>）计算机化的档案设施具备阻止未经授权访问和病毒防护等安全措施；</w:t>
      </w:r>
      <w:r w:rsidRPr="008972C5">
        <w:rPr>
          <w:rFonts w:ascii="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3</w:t>
      </w:r>
      <w:r w:rsidRPr="008972C5">
        <w:rPr>
          <w:rFonts w:ascii="宋体" w:hAnsi="宋体" w:cs="宋体" w:hint="eastAsia"/>
          <w:color w:val="000000"/>
          <w:kern w:val="0"/>
        </w:rPr>
        <w:t>）根据档案贮藏条件的需要配备必要的设备，有效地控制火、水、虫、鼠、电力中断等危害因素；</w:t>
      </w:r>
      <w:r w:rsidRPr="008972C5">
        <w:rPr>
          <w:rFonts w:ascii="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4</w:t>
      </w:r>
      <w:r w:rsidRPr="008972C5">
        <w:rPr>
          <w:rFonts w:ascii="宋体" w:hAnsi="宋体" w:cs="宋体" w:hint="eastAsia"/>
          <w:color w:val="000000"/>
          <w:kern w:val="0"/>
        </w:rPr>
        <w:t>）对于有特定环境条件调控要求的档案保管设施，进行充分的监测。</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研究机构应当具备收集和处置实验废弃物的设施；对不在研究机构内处置的废弃物，应当具备暂存或者转运的条件。</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《药物非临床研究质量管理规范》（</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10-14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B67-4</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【责任主体】非临床安全性评价研究机构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【责任名称】非临床安全性评价研究机构的仪器设备及其标准操作规程。</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研究机构应当根据研究工作的需要配备相应的仪器设备，其性能应当满足使用目的，放置地点合理，并定期进行清洁、保养、测试、校准、确认或者验证等，以确保其性能符合要求。</w:t>
      </w:r>
    </w:p>
    <w:p w:rsidR="003078E3" w:rsidRPr="008972C5" w:rsidRDefault="003078E3" w:rsidP="009C0E89">
      <w:pPr>
        <w:widowControl/>
        <w:rPr>
          <w:rFonts w:ascii="宋体"/>
          <w:color w:val="000000"/>
          <w:kern w:val="0"/>
        </w:rPr>
      </w:pPr>
      <w:r w:rsidRPr="008972C5">
        <w:rPr>
          <w:rFonts w:ascii="宋体" w:hAnsi="宋体" w:cs="宋体" w:hint="eastAsia"/>
          <w:color w:val="000000"/>
          <w:kern w:val="0"/>
        </w:rPr>
        <w:t xml:space="preserve">　　</w:t>
      </w:r>
      <w:r w:rsidRPr="008972C5">
        <w:rPr>
          <w:rFonts w:ascii="宋体" w:hAnsi="宋体" w:cs="宋体"/>
          <w:color w:val="000000"/>
          <w:kern w:val="0"/>
        </w:rPr>
        <w:t>2.</w:t>
      </w:r>
      <w:r w:rsidRPr="008972C5">
        <w:rPr>
          <w:rFonts w:ascii="宋体" w:hAnsi="宋体" w:cs="宋体" w:hint="eastAsia"/>
          <w:color w:val="000000"/>
          <w:kern w:val="0"/>
        </w:rPr>
        <w:t>用于数据采集、传输、储存、处理、归档等的计算机化系统（或者包含有计算机系统的设备）应当进行验证。计算机化系统所产生的电子数据应当有保存完整的稽查轨迹和电子签名，以确保数据的完整性和有效性。</w:t>
      </w:r>
    </w:p>
    <w:p w:rsidR="003078E3" w:rsidRPr="008972C5" w:rsidRDefault="003078E3" w:rsidP="009C0E89">
      <w:pPr>
        <w:widowControl/>
        <w:ind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对于仪器设备，应当有标准操作规程详细说明各仪器设备的使用与管理要求，对仪器设备的使用、清洁、保养、测试、校准、确认或者验证以及维修等应当予以详细记录并归档保存。</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《药物非临床研究质量管理规范》（</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B67-5</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【责任主体】非临床安全性评价研究机构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【责任名称】非临床安全性评价研究机构的供试品和对照品、试剂和溶液的管理。</w:t>
      </w:r>
      <w:r w:rsidRPr="008972C5">
        <w:rPr>
          <w:rFonts w:ascii="宋体"/>
          <w:color w:val="000000"/>
          <w:kern w:val="0"/>
        </w:rPr>
        <w:t> </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受试物和对照品的使用和管理应当符合下列要求：</w:t>
      </w:r>
      <w:r w:rsidRPr="008972C5">
        <w:rPr>
          <w:rFonts w:ascii="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1</w:t>
      </w:r>
      <w:r w:rsidRPr="008972C5">
        <w:rPr>
          <w:rFonts w:ascii="宋体" w:hAnsi="宋体" w:cs="宋体" w:hint="eastAsia"/>
          <w:color w:val="000000"/>
          <w:kern w:val="0"/>
        </w:rPr>
        <w:t>）受试物和对照品应当有专人保管，有完善的接收、登记和分发的手续，每一批的受试物和对照品的批号、稳定性、含量或者浓度、纯度及其他理化性质应当有记录，对照品为市售商品时，可使用其标签或者说明书内容；</w:t>
      </w:r>
      <w:r w:rsidRPr="008972C5">
        <w:rPr>
          <w:rFonts w:ascii="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2</w:t>
      </w:r>
      <w:r w:rsidRPr="008972C5">
        <w:rPr>
          <w:rFonts w:ascii="宋体" w:hAnsi="宋体" w:cs="宋体" w:hint="eastAsia"/>
          <w:color w:val="000000"/>
          <w:kern w:val="0"/>
        </w:rPr>
        <w:t>）受试物和对照品的贮存保管条件应当符合其特定的要求，贮存的容器在保管、分发、使用时应当有标签，标明品名、缩写名、代号或者化学文摘登记号（</w:t>
      </w:r>
      <w:r w:rsidRPr="008972C5">
        <w:rPr>
          <w:rFonts w:ascii="宋体" w:hAnsi="宋体" w:cs="宋体"/>
          <w:color w:val="000000"/>
          <w:kern w:val="0"/>
        </w:rPr>
        <w:t>CAS</w:t>
      </w:r>
      <w:r w:rsidRPr="008972C5">
        <w:rPr>
          <w:rFonts w:ascii="宋体" w:hAnsi="宋体" w:cs="宋体" w:hint="eastAsia"/>
          <w:color w:val="000000"/>
          <w:kern w:val="0"/>
        </w:rPr>
        <w:t>）、批号、浓度或者含量、有效期和贮存条件等信息；</w:t>
      </w:r>
      <w:r w:rsidRPr="008972C5">
        <w:rPr>
          <w:rFonts w:ascii="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3</w:t>
      </w:r>
      <w:r w:rsidRPr="008972C5">
        <w:rPr>
          <w:rFonts w:ascii="宋体" w:hAnsi="宋体" w:cs="宋体" w:hint="eastAsia"/>
          <w:color w:val="000000"/>
          <w:kern w:val="0"/>
        </w:rPr>
        <w:t>）受试物和对照品在分发过程中应当避免污染或者变质，并记录分发、归还的日期和数量；</w:t>
      </w:r>
      <w:r w:rsidRPr="008972C5">
        <w:rPr>
          <w:rFonts w:ascii="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4</w:t>
      </w:r>
      <w:r w:rsidRPr="008972C5">
        <w:rPr>
          <w:rFonts w:ascii="宋体" w:hAnsi="宋体" w:cs="宋体" w:hint="eastAsia"/>
          <w:color w:val="000000"/>
          <w:kern w:val="0"/>
        </w:rPr>
        <w:t>）当受试物和对照品需要与溶媒混合时，应当进行稳定性分析，确保受试物和对照品制剂处于稳定状态，并定期测定混合物制剂中受试物和对照品的浓度、均一性；</w:t>
      </w:r>
      <w:r w:rsidRPr="008972C5">
        <w:rPr>
          <w:rFonts w:ascii="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5</w:t>
      </w:r>
      <w:r w:rsidRPr="008972C5">
        <w:rPr>
          <w:rFonts w:ascii="宋体" w:hAnsi="宋体" w:cs="宋体" w:hint="eastAsia"/>
          <w:color w:val="000000"/>
          <w:kern w:val="0"/>
        </w:rPr>
        <w:t>）试验持续时间超过四周的研究，所使用的每一个批号的受试物和对照品均应当留取足够的样本，以备重新分析的需要，并在研究完成后作为档案予以归档保存。</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实验室的试剂和溶液等均应当贴有标签，标明品名、浓度、贮存条件、配制日期及有效期等。研究中不得使用变质或者过期的试剂和溶液。</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《药物非临床研究质量管理规范》（</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B67-6</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【责任主体】非临床安全性评价研究机构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【责任名称】非临床安全性评价研究机构的标准操作规程管理。</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研究机构应当制定与其业务相适应的标准操作规程，以确保数据的可靠性。公开出版的教科书、文献、生产商制定的用户手册等技术资料可以作为标准操作规程的补充说明加以使用。需要制定的标准操作规程通常包括但不限于以下方面：</w:t>
      </w:r>
      <w:r w:rsidRPr="008972C5">
        <w:rPr>
          <w:rFonts w:ascii="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1</w:t>
      </w:r>
      <w:r w:rsidRPr="008972C5">
        <w:rPr>
          <w:rFonts w:ascii="宋体" w:hAnsi="宋体" w:cs="宋体" w:hint="eastAsia"/>
          <w:color w:val="000000"/>
          <w:kern w:val="0"/>
        </w:rPr>
        <w:t>）标准操作规程的制定、修订和管理；</w:t>
      </w:r>
      <w:r w:rsidRPr="008972C5">
        <w:rPr>
          <w:rFonts w:ascii="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2</w:t>
      </w:r>
      <w:r w:rsidRPr="008972C5">
        <w:rPr>
          <w:rFonts w:ascii="宋体" w:hAnsi="宋体" w:cs="宋体" w:hint="eastAsia"/>
          <w:color w:val="000000"/>
          <w:kern w:val="0"/>
        </w:rPr>
        <w:t>）质量保证程序；</w:t>
      </w:r>
      <w:r w:rsidRPr="008972C5">
        <w:rPr>
          <w:rFonts w:ascii="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3</w:t>
      </w:r>
      <w:r w:rsidRPr="008972C5">
        <w:rPr>
          <w:rFonts w:ascii="宋体" w:hAnsi="宋体" w:cs="宋体" w:hint="eastAsia"/>
          <w:color w:val="000000"/>
          <w:kern w:val="0"/>
        </w:rPr>
        <w:t>）受试物和对照品的接收、标识、保存、处理、配制、领用及取样分析；</w:t>
      </w:r>
      <w:r w:rsidRPr="008972C5">
        <w:rPr>
          <w:rFonts w:ascii="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4</w:t>
      </w:r>
      <w:r w:rsidRPr="008972C5">
        <w:rPr>
          <w:rFonts w:ascii="宋体" w:hAnsi="宋体" w:cs="宋体" w:hint="eastAsia"/>
          <w:color w:val="000000"/>
          <w:kern w:val="0"/>
        </w:rPr>
        <w:t>）动物房和实验室的准备及环境因素的调控；</w:t>
      </w:r>
      <w:r w:rsidRPr="008972C5">
        <w:rPr>
          <w:rFonts w:ascii="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5</w:t>
      </w:r>
      <w:r w:rsidRPr="008972C5">
        <w:rPr>
          <w:rFonts w:ascii="宋体" w:hAnsi="宋体" w:cs="宋体" w:hint="eastAsia"/>
          <w:color w:val="000000"/>
          <w:kern w:val="0"/>
        </w:rPr>
        <w:t>）实验设施和仪器设备的维护、保养、校正、使用和管理等；</w:t>
      </w:r>
      <w:r w:rsidRPr="008972C5">
        <w:rPr>
          <w:rFonts w:ascii="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6</w:t>
      </w:r>
      <w:r w:rsidRPr="008972C5">
        <w:rPr>
          <w:rFonts w:ascii="宋体" w:hAnsi="宋体" w:cs="宋体" w:hint="eastAsia"/>
          <w:color w:val="000000"/>
          <w:kern w:val="0"/>
        </w:rPr>
        <w:t>）计算机化系统的安全、验证、使用、管理、变更控制和备份；</w:t>
      </w:r>
      <w:r w:rsidRPr="008972C5">
        <w:rPr>
          <w:rFonts w:ascii="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7</w:t>
      </w:r>
      <w:r w:rsidRPr="008972C5">
        <w:rPr>
          <w:rFonts w:ascii="宋体" w:hAnsi="宋体" w:cs="宋体" w:hint="eastAsia"/>
          <w:color w:val="000000"/>
          <w:kern w:val="0"/>
        </w:rPr>
        <w:t>）实验动物的接收、检疫、编号及饲养管理；</w:t>
      </w:r>
      <w:r w:rsidRPr="008972C5">
        <w:rPr>
          <w:rFonts w:ascii="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8</w:t>
      </w:r>
      <w:r w:rsidRPr="008972C5">
        <w:rPr>
          <w:rFonts w:ascii="宋体" w:hAnsi="宋体" w:cs="宋体" w:hint="eastAsia"/>
          <w:color w:val="000000"/>
          <w:kern w:val="0"/>
        </w:rPr>
        <w:t>）实验动物的观察记录及试验操作；</w:t>
      </w:r>
      <w:r w:rsidRPr="008972C5">
        <w:rPr>
          <w:rFonts w:ascii="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9</w:t>
      </w:r>
      <w:r w:rsidRPr="008972C5">
        <w:rPr>
          <w:rFonts w:ascii="宋体" w:hAnsi="宋体" w:cs="宋体" w:hint="eastAsia"/>
          <w:color w:val="000000"/>
          <w:kern w:val="0"/>
        </w:rPr>
        <w:t>）各种试验样品的采集、各种指标的检查和测定等操作技术；</w:t>
      </w:r>
      <w:r w:rsidRPr="008972C5">
        <w:rPr>
          <w:rFonts w:ascii="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10</w:t>
      </w:r>
      <w:r w:rsidRPr="008972C5">
        <w:rPr>
          <w:rFonts w:ascii="宋体" w:hAnsi="宋体" w:cs="宋体" w:hint="eastAsia"/>
          <w:color w:val="000000"/>
          <w:kern w:val="0"/>
        </w:rPr>
        <w:t>）濒死或者死亡实验动物的检查、处理；</w:t>
      </w:r>
      <w:r w:rsidRPr="008972C5">
        <w:rPr>
          <w:rFonts w:ascii="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11</w:t>
      </w:r>
      <w:r w:rsidRPr="008972C5">
        <w:rPr>
          <w:rFonts w:ascii="宋体" w:hAnsi="宋体" w:cs="宋体" w:hint="eastAsia"/>
          <w:color w:val="000000"/>
          <w:kern w:val="0"/>
        </w:rPr>
        <w:t>）实验动物的解剖、组织病理学检查；</w:t>
      </w:r>
      <w:r w:rsidRPr="008972C5">
        <w:rPr>
          <w:rFonts w:ascii="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12</w:t>
      </w:r>
      <w:r w:rsidRPr="008972C5">
        <w:rPr>
          <w:rFonts w:ascii="宋体" w:hAnsi="宋体" w:cs="宋体" w:hint="eastAsia"/>
          <w:color w:val="000000"/>
          <w:kern w:val="0"/>
        </w:rPr>
        <w:t>）标本的采集、编号和检验；</w:t>
      </w:r>
      <w:r w:rsidRPr="008972C5">
        <w:rPr>
          <w:rFonts w:ascii="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13</w:t>
      </w:r>
      <w:r w:rsidRPr="008972C5">
        <w:rPr>
          <w:rFonts w:ascii="宋体" w:hAnsi="宋体" w:cs="宋体" w:hint="eastAsia"/>
          <w:color w:val="000000"/>
          <w:kern w:val="0"/>
        </w:rPr>
        <w:t>）各种试验数据的管理和处理；</w:t>
      </w:r>
      <w:r w:rsidRPr="008972C5">
        <w:rPr>
          <w:rFonts w:ascii="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14</w:t>
      </w:r>
      <w:r w:rsidRPr="008972C5">
        <w:rPr>
          <w:rFonts w:ascii="宋体" w:hAnsi="宋体" w:cs="宋体" w:hint="eastAsia"/>
          <w:color w:val="000000"/>
          <w:kern w:val="0"/>
        </w:rPr>
        <w:t>）工作人员的健康管理制度；</w:t>
      </w:r>
      <w:r w:rsidRPr="008972C5">
        <w:rPr>
          <w:rFonts w:ascii="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15</w:t>
      </w:r>
      <w:r w:rsidRPr="008972C5">
        <w:rPr>
          <w:rFonts w:ascii="宋体" w:hAnsi="宋体" w:cs="宋体" w:hint="eastAsia"/>
          <w:color w:val="000000"/>
          <w:kern w:val="0"/>
        </w:rPr>
        <w:t>）实验动物尸体及其他废弃物的处理。</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标准操作规程及其修订版应当经过质量保证人员审查、机构负责人批准后方可生效。失效的标准操作规程除其原始文件归档保存之外，其余副本均应当及时销毁。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标准操作规程的制定、修订、批准、生效的日期及分发、销毁的情况均应当予以记录并归档保存。</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标准操作规程的分发和存放应当确保工作人员使用方便。</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《药物非临床研究质量管理规范》（</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22-25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B67-7</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【责任主体】非临床安全性评价研究</w:t>
      </w:r>
      <w:r w:rsidRPr="008972C5">
        <w:rPr>
          <w:rFonts w:ascii="宋体"/>
          <w:color w:val="000000"/>
          <w:kern w:val="0"/>
        </w:rPr>
        <w:br/>
      </w:r>
      <w:r w:rsidRPr="008972C5">
        <w:rPr>
          <w:rFonts w:ascii="宋体" w:hAnsi="宋体" w:cs="宋体" w:hint="eastAsia"/>
          <w:color w:val="000000"/>
          <w:kern w:val="0"/>
        </w:rPr>
        <w:t>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【责任名称】非临床安全性评价研究机构的实验方案的管理。</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每项研究开始前，均应当起草一份试验方案，由质量保证部门对其符合本规范要求的情况进行审查并经专题负责人批准之后方可生效，专题负责人批准的日期作为研究的开始日期。接受委托的研究，试验方案应当经委托方认可。</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需要修改试验方案时应当进行试验方案变更，并经质量保证部门审查，专题负责人批准。试验方案变更应当包含变更的内容、理由及日期，并与原试验方案一起保存。研究被取消或者终止时，试验方案变更应当说明取消或者终止的原因和终止的方法。</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试验方案的主要内容应当包括：</w:t>
      </w:r>
      <w:r w:rsidRPr="008972C5">
        <w:rPr>
          <w:rFonts w:ascii="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1</w:t>
      </w:r>
      <w:r w:rsidRPr="008972C5">
        <w:rPr>
          <w:rFonts w:ascii="宋体" w:hAnsi="宋体" w:cs="宋体" w:hint="eastAsia"/>
          <w:color w:val="000000"/>
          <w:kern w:val="0"/>
        </w:rPr>
        <w:t>）研究的名称或者代号，研究目的；</w:t>
      </w:r>
      <w:r w:rsidRPr="008972C5">
        <w:rPr>
          <w:rFonts w:ascii="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2</w:t>
      </w:r>
      <w:r w:rsidRPr="008972C5">
        <w:rPr>
          <w:rFonts w:ascii="宋体" w:hAnsi="宋体" w:cs="宋体" w:hint="eastAsia"/>
          <w:color w:val="000000"/>
          <w:kern w:val="0"/>
        </w:rPr>
        <w:t>）所有参与研究的研究机构和委托方的名称、地址和联系方式；</w:t>
      </w:r>
      <w:r w:rsidRPr="008972C5">
        <w:rPr>
          <w:rFonts w:ascii="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3</w:t>
      </w:r>
      <w:r w:rsidRPr="008972C5">
        <w:rPr>
          <w:rFonts w:ascii="宋体" w:hAnsi="宋体" w:cs="宋体" w:hint="eastAsia"/>
          <w:color w:val="000000"/>
          <w:kern w:val="0"/>
        </w:rPr>
        <w:t>）专题负责人和参加试验的主要工作人员姓名，多场所研究的情况下应当明确负责各部分试验工作的研究场所、主要研究者姓名及其所承担的工作内容；</w:t>
      </w:r>
      <w:r w:rsidRPr="008972C5">
        <w:rPr>
          <w:rFonts w:ascii="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4</w:t>
      </w:r>
      <w:r w:rsidRPr="008972C5">
        <w:rPr>
          <w:rFonts w:ascii="宋体" w:hAnsi="宋体" w:cs="宋体" w:hint="eastAsia"/>
          <w:color w:val="000000"/>
          <w:kern w:val="0"/>
        </w:rPr>
        <w:t>）研究所依据的试验标准、技术指南或者文献以及研究遵守的非临床研究质量管理规范；</w:t>
      </w:r>
      <w:r w:rsidRPr="008972C5">
        <w:rPr>
          <w:rFonts w:ascii="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5</w:t>
      </w:r>
      <w:r w:rsidRPr="008972C5">
        <w:rPr>
          <w:rFonts w:ascii="宋体" w:hAnsi="宋体" w:cs="宋体" w:hint="eastAsia"/>
          <w:color w:val="000000"/>
          <w:kern w:val="0"/>
        </w:rPr>
        <w:t>）受试物和对照品的名称、缩写名、代号、批号、稳定性、浓度或者含量、纯度、组分等有关理化性质及生物特性；</w:t>
      </w:r>
      <w:r w:rsidRPr="008972C5">
        <w:rPr>
          <w:rFonts w:ascii="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6</w:t>
      </w:r>
      <w:r w:rsidRPr="008972C5">
        <w:rPr>
          <w:rFonts w:ascii="宋体" w:hAnsi="宋体" w:cs="宋体" w:hint="eastAsia"/>
          <w:color w:val="000000"/>
          <w:kern w:val="0"/>
        </w:rPr>
        <w:t>）研究用的溶媒、乳化剂及其他介质的名称、批号、有关的理化性质或者生物特性；</w:t>
      </w:r>
      <w:r w:rsidRPr="008972C5">
        <w:rPr>
          <w:rFonts w:ascii="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7</w:t>
      </w:r>
      <w:r w:rsidRPr="008972C5">
        <w:rPr>
          <w:rFonts w:ascii="宋体" w:hAnsi="宋体" w:cs="宋体" w:hint="eastAsia"/>
          <w:color w:val="000000"/>
          <w:kern w:val="0"/>
        </w:rPr>
        <w:t>）实验系统及选择理由；</w:t>
      </w:r>
      <w:r w:rsidRPr="008972C5">
        <w:rPr>
          <w:rFonts w:ascii="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8</w:t>
      </w:r>
      <w:r w:rsidRPr="008972C5">
        <w:rPr>
          <w:rFonts w:ascii="宋体" w:hAnsi="宋体" w:cs="宋体" w:hint="eastAsia"/>
          <w:color w:val="000000"/>
          <w:kern w:val="0"/>
        </w:rPr>
        <w:t>）实验系统的种、系、数量、年龄、性别、体重范围、来源、等级以及其他相关信息；</w:t>
      </w:r>
      <w:r w:rsidRPr="008972C5">
        <w:rPr>
          <w:rFonts w:ascii="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9</w:t>
      </w:r>
      <w:r w:rsidRPr="008972C5">
        <w:rPr>
          <w:rFonts w:ascii="宋体" w:hAnsi="宋体" w:cs="宋体" w:hint="eastAsia"/>
          <w:color w:val="000000"/>
          <w:kern w:val="0"/>
        </w:rPr>
        <w:t>）实验系统的识别方法；</w:t>
      </w:r>
      <w:r w:rsidRPr="008972C5">
        <w:rPr>
          <w:rFonts w:ascii="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10</w:t>
      </w:r>
      <w:r w:rsidRPr="008972C5">
        <w:rPr>
          <w:rFonts w:ascii="宋体" w:hAnsi="宋体" w:cs="宋体" w:hint="eastAsia"/>
          <w:color w:val="000000"/>
          <w:kern w:val="0"/>
        </w:rPr>
        <w:t>）试验的环境条件；</w:t>
      </w:r>
      <w:r w:rsidRPr="008972C5">
        <w:rPr>
          <w:rFonts w:ascii="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11</w:t>
      </w:r>
      <w:r w:rsidRPr="008972C5">
        <w:rPr>
          <w:rFonts w:ascii="宋体" w:hAnsi="宋体" w:cs="宋体" w:hint="eastAsia"/>
          <w:color w:val="000000"/>
          <w:kern w:val="0"/>
        </w:rPr>
        <w:t>）饲料、垫料、饮用水等的名称或者代号、来源、批号以及主要控制指标；</w:t>
      </w:r>
      <w:r w:rsidRPr="008972C5">
        <w:rPr>
          <w:rFonts w:ascii="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12</w:t>
      </w:r>
      <w:r w:rsidRPr="008972C5">
        <w:rPr>
          <w:rFonts w:ascii="宋体" w:hAnsi="宋体" w:cs="宋体" w:hint="eastAsia"/>
          <w:color w:val="000000"/>
          <w:kern w:val="0"/>
        </w:rPr>
        <w:t>）受试物和对照品的给药途径、方法、剂量、频率和用药期限及选择的理由；</w:t>
      </w:r>
      <w:r w:rsidRPr="008972C5">
        <w:rPr>
          <w:rFonts w:ascii="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13</w:t>
      </w:r>
      <w:r w:rsidRPr="008972C5">
        <w:rPr>
          <w:rFonts w:ascii="宋体" w:hAnsi="宋体" w:cs="宋体" w:hint="eastAsia"/>
          <w:color w:val="000000"/>
          <w:kern w:val="0"/>
        </w:rPr>
        <w:t>）各种指标的检测方法和频率；</w:t>
      </w:r>
      <w:r w:rsidRPr="008972C5">
        <w:rPr>
          <w:rFonts w:ascii="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14</w:t>
      </w:r>
      <w:r w:rsidRPr="008972C5">
        <w:rPr>
          <w:rFonts w:ascii="宋体" w:hAnsi="宋体" w:cs="宋体" w:hint="eastAsia"/>
          <w:color w:val="000000"/>
          <w:kern w:val="0"/>
        </w:rPr>
        <w:t>）数据统计处理方法；</w:t>
      </w:r>
      <w:r w:rsidRPr="008972C5">
        <w:rPr>
          <w:rFonts w:ascii="宋体"/>
          <w:color w:val="000000"/>
          <w:kern w:val="0"/>
        </w:rPr>
        <w:br/>
      </w:r>
      <w:r w:rsidRPr="008972C5">
        <w:rPr>
          <w:rFonts w:ascii="宋体" w:hAnsi="宋体" w:cs="宋体" w:hint="eastAsia"/>
          <w:color w:val="000000"/>
          <w:kern w:val="0"/>
        </w:rPr>
        <w:t xml:space="preserve">　　（</w:t>
      </w:r>
      <w:r w:rsidRPr="008972C5">
        <w:rPr>
          <w:rFonts w:ascii="宋体" w:hAnsi="宋体" w:cs="宋体"/>
          <w:color w:val="000000"/>
          <w:kern w:val="0"/>
        </w:rPr>
        <w:t>15</w:t>
      </w:r>
      <w:r w:rsidRPr="008972C5">
        <w:rPr>
          <w:rFonts w:ascii="宋体" w:hAnsi="宋体" w:cs="宋体" w:hint="eastAsia"/>
          <w:color w:val="000000"/>
          <w:kern w:val="0"/>
        </w:rPr>
        <w:t>）档案的保存地点。</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参加研究的工作人员应当严格执行试验方案和相应的标准操作规程，记录试验产生的所有数据，并做到及时、直接、准确、清楚和不易消除，同时需注明记录日期、记录者签名。记录的数据需要修改时，应当保持原记录清楚可辨，并注明修改的理由及修改日期、修改者签名。电子数据的生成、修改应当符合以上要求。</w:t>
      </w:r>
      <w:r w:rsidRPr="008972C5">
        <w:rPr>
          <w:rFonts w:ascii="宋体"/>
          <w:color w:val="000000"/>
          <w:kern w:val="0"/>
        </w:rPr>
        <w:br/>
      </w:r>
      <w:r w:rsidRPr="008972C5">
        <w:rPr>
          <w:rFonts w:ascii="宋体" w:hAnsi="宋体" w:cs="宋体" w:hint="eastAsia"/>
          <w:color w:val="000000"/>
          <w:kern w:val="0"/>
        </w:rPr>
        <w:t xml:space="preserve">　　研究过程中发生的任何偏离试验方案和标准操作规程的情况，都应当及时记录并报告给专题负责人，在多场所研究的情况下还应当报告给负责相关试验的主要研究者。专题负责人或者主要研究者应当评估对研究数据的可靠性造成的影响，必要时采取纠正措施。</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《药物非临床研究质量管理规范》（</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27-30</w:t>
      </w:r>
      <w:r w:rsidRPr="008972C5">
        <w:rPr>
          <w:rFonts w:ascii="宋体" w:hAnsi="宋体" w:cs="宋体" w:hint="eastAsia"/>
          <w:color w:val="000000"/>
          <w:kern w:val="0"/>
        </w:rPr>
        <w:t>条。</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jc w:val="center"/>
        <w:rPr>
          <w:color w:val="000000"/>
          <w:kern w:val="0"/>
          <w:sz w:val="26"/>
          <w:szCs w:val="26"/>
        </w:rPr>
      </w:pPr>
      <w:r w:rsidRPr="008972C5">
        <w:rPr>
          <w:rFonts w:cs="宋体" w:hint="eastAsia"/>
          <w:color w:val="000000"/>
          <w:kern w:val="0"/>
          <w:sz w:val="26"/>
          <w:szCs w:val="26"/>
        </w:rPr>
        <w:t>第六十八节　药物临床试验机构</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jc w:val="center"/>
        <w:rPr>
          <w:rFonts w:ascii="Arial" w:hAnsi="Arial" w:cs="Arial"/>
          <w:color w:val="000000"/>
          <w:kern w:val="0"/>
          <w:sz w:val="22"/>
          <w:szCs w:val="22"/>
        </w:rPr>
      </w:pPr>
      <w:r w:rsidRPr="008972C5">
        <w:rPr>
          <w:rFonts w:ascii="Arial" w:hAnsi="Arial" w:cs="宋体" w:hint="eastAsia"/>
          <w:color w:val="000000"/>
          <w:kern w:val="0"/>
          <w:sz w:val="22"/>
          <w:szCs w:val="22"/>
        </w:rPr>
        <w:t>本节目录</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药物临床试验机构具有的资格。</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药物临床试验机构研究者应具备的条件。</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药物临床试验机构对受试者安全的保障。</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4 </w:t>
      </w:r>
      <w:r w:rsidRPr="008972C5">
        <w:rPr>
          <w:rFonts w:ascii="宋体" w:hAnsi="宋体" w:cs="宋体" w:hint="eastAsia"/>
          <w:color w:val="000000"/>
          <w:kern w:val="0"/>
          <w:sz w:val="22"/>
          <w:szCs w:val="22"/>
        </w:rPr>
        <w:t>药物临床试验数据真实、准确、完整、合法。</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5 </w:t>
      </w:r>
      <w:r w:rsidRPr="008972C5">
        <w:rPr>
          <w:rFonts w:ascii="宋体" w:hAnsi="宋体" w:cs="宋体" w:hint="eastAsia"/>
          <w:color w:val="000000"/>
          <w:kern w:val="0"/>
          <w:sz w:val="22"/>
          <w:szCs w:val="22"/>
        </w:rPr>
        <w:t>发生严重不良事件，采取必要的措施以保证受试者的安全和权益。</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6 </w:t>
      </w:r>
      <w:r w:rsidRPr="008972C5">
        <w:rPr>
          <w:rFonts w:ascii="宋体" w:hAnsi="宋体" w:cs="宋体" w:hint="eastAsia"/>
          <w:color w:val="000000"/>
          <w:kern w:val="0"/>
          <w:sz w:val="22"/>
          <w:szCs w:val="22"/>
        </w:rPr>
        <w:t>研究者不遵从已批准的方案或有关法规进行临床试验时，申办者应指出纠正。</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7 </w:t>
      </w:r>
      <w:r w:rsidRPr="008972C5">
        <w:rPr>
          <w:rFonts w:ascii="宋体" w:hAnsi="宋体" w:cs="宋体" w:hint="eastAsia"/>
          <w:color w:val="000000"/>
          <w:kern w:val="0"/>
          <w:sz w:val="22"/>
          <w:szCs w:val="22"/>
        </w:rPr>
        <w:t>药物临床试验监查员的资质要求。</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8 </w:t>
      </w:r>
      <w:r w:rsidRPr="008972C5">
        <w:rPr>
          <w:rFonts w:ascii="宋体" w:hAnsi="宋体" w:cs="宋体" w:hint="eastAsia"/>
          <w:color w:val="000000"/>
          <w:kern w:val="0"/>
          <w:sz w:val="22"/>
          <w:szCs w:val="22"/>
        </w:rPr>
        <w:t>药物临床试验监查员的职责。</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9 </w:t>
      </w:r>
      <w:r w:rsidRPr="008972C5">
        <w:rPr>
          <w:rFonts w:ascii="宋体" w:hAnsi="宋体" w:cs="宋体" w:hint="eastAsia"/>
          <w:color w:val="000000"/>
          <w:kern w:val="0"/>
          <w:sz w:val="22"/>
          <w:szCs w:val="22"/>
        </w:rPr>
        <w:t>临床试验用药品不得销售。</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10 </w:t>
      </w:r>
      <w:r w:rsidRPr="008972C5">
        <w:rPr>
          <w:rFonts w:ascii="宋体" w:hAnsi="宋体" w:cs="宋体" w:hint="eastAsia"/>
          <w:color w:val="000000"/>
          <w:kern w:val="0"/>
          <w:sz w:val="22"/>
          <w:szCs w:val="22"/>
        </w:rPr>
        <w:t>试验用药品的供给、使用、储藏及剩余药物的处理。</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11 </w:t>
      </w:r>
      <w:r w:rsidRPr="008972C5">
        <w:rPr>
          <w:rFonts w:ascii="宋体" w:hAnsi="宋体" w:cs="宋体" w:hint="eastAsia"/>
          <w:color w:val="000000"/>
          <w:kern w:val="0"/>
          <w:sz w:val="22"/>
          <w:szCs w:val="22"/>
        </w:rPr>
        <w:t>药物临床试验数据完整、准确、真实、可靠。</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12 </w:t>
      </w:r>
      <w:r w:rsidRPr="008972C5">
        <w:rPr>
          <w:rFonts w:ascii="宋体" w:hAnsi="宋体" w:cs="宋体" w:hint="eastAsia"/>
          <w:color w:val="000000"/>
          <w:kern w:val="0"/>
          <w:sz w:val="22"/>
          <w:szCs w:val="22"/>
        </w:rPr>
        <w:t>参加临床试验的医疗机构和实验室的有关资料及文件（包括病历）的视察。</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B68-1</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【责任主体】药物临床试验机构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【责任名称】药物临床试验机构具有的资格。</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药物临床试验机构的设施与条件应满足安全有效地进行临床试验的需要。所有研究者都应具备承担该项临床试验的专业特长、资格和能力，并经过培训。临床试验开始前，研究者和申办者应就试验方案、试验的监查、稽查和标准操作规程以及试验中的职责分工等达成书面协议。</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药物研究机构应当具有与试验研究项目相适应的人员、场地、设备、仪器和管理制度，并保证所有试验数据和资料的真实性；所用实验动物、试剂和原材料应当符合国家有关规定和要求。</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《药物临床试验质量管理规范》（</w:t>
      </w:r>
      <w:r w:rsidRPr="008972C5">
        <w:rPr>
          <w:rFonts w:ascii="宋体" w:hAnsi="宋体" w:cs="宋体"/>
          <w:color w:val="000000"/>
          <w:kern w:val="0"/>
        </w:rPr>
        <w:t>2003</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《药品注册管理办法》（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23</w:t>
      </w:r>
      <w:r w:rsidRPr="008972C5">
        <w:rPr>
          <w:rFonts w:ascii="宋体" w:hAnsi="宋体" w:cs="宋体" w:hint="eastAsia"/>
          <w:color w:val="000000"/>
          <w:kern w:val="0"/>
        </w:rPr>
        <w:t>条。</w:t>
      </w:r>
    </w:p>
    <w:p w:rsidR="003078E3" w:rsidRPr="008972C5" w:rsidRDefault="003078E3" w:rsidP="009C0E89">
      <w:pPr>
        <w:widowControl/>
        <w:rPr>
          <w:rFonts w:ascii="宋体"/>
          <w:color w:val="000000"/>
          <w:kern w:val="0"/>
        </w:rPr>
      </w:pPr>
      <w:r w:rsidRPr="008972C5">
        <w:rPr>
          <w:rFonts w:ascii="宋体"/>
          <w:color w:val="000000"/>
          <w:kern w:val="0"/>
        </w:rPr>
        <w:t> </w:t>
      </w:r>
    </w:p>
    <w:p w:rsidR="003078E3" w:rsidRPr="008972C5" w:rsidRDefault="003078E3" w:rsidP="009C0E89">
      <w:pPr>
        <w:widowControl/>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B68-2</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【责任主体】药物临床试验机构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【责任名称】药物临床试验机构研究者应具备的条件。</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负责临床试验的研究者应具备下列条件：</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）在医疗机构中具有相应专业技术职务任职和行医资格；</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）具有试验方案中所要求的专业知识和经验；</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）对临床试验方法具有丰富经验或者能得到本单位有经验的研究者在学术上的指导；</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）熟悉申办者所提供的与临床试验有关的资料与文献；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）有权支配参与该项试验的人员和使用该项试验所需的设备。</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《药物临床试验质量管理规范》（</w:t>
      </w:r>
      <w:r w:rsidRPr="008972C5">
        <w:rPr>
          <w:rFonts w:ascii="宋体" w:hAnsi="宋体" w:cs="宋体"/>
          <w:color w:val="000000"/>
          <w:kern w:val="0"/>
        </w:rPr>
        <w:t>2003</w:t>
      </w:r>
      <w:r w:rsidRPr="008972C5">
        <w:rPr>
          <w:rFonts w:ascii="宋体" w:hAnsi="宋体" w:cs="宋体" w:hint="eastAsia"/>
          <w:color w:val="000000"/>
          <w:kern w:val="0"/>
        </w:rPr>
        <w:t>年）第</w:t>
      </w:r>
      <w:r w:rsidRPr="008972C5">
        <w:rPr>
          <w:rFonts w:ascii="宋体" w:hAnsi="宋体" w:cs="宋体"/>
          <w:color w:val="000000"/>
          <w:kern w:val="0"/>
        </w:rPr>
        <w:t>19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color w:val="000000"/>
          <w:kern w:val="0"/>
        </w:rPr>
        <w:t> </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B68-3</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【责任主体】药物临床试验机构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【责任名称】药物临床试验机构对受试者安全的保障。</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研究者应向受试者说明经伦理委员会同意的有关试验的详细情况，并取得知情同意书。</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研究者负责作出与临床试验相关的医疗决定，保证受试者在试验期间出现不良事件时得到适当的治疗。</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研究者有义务采取必要的措施以保障受试者的安全，并记录在案。在临床试验过程中如发生严重不良事件，研究者应立即对受试者采取适当的治疗措施，同时报告药品监督管理部门、卫生行政部门、申办者和伦理委员会，并在报告上签名及注明日期。</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《药物临床试验质量管理规范》（</w:t>
      </w:r>
      <w:r w:rsidRPr="008972C5">
        <w:rPr>
          <w:rFonts w:ascii="宋体" w:hAnsi="宋体" w:cs="宋体"/>
          <w:color w:val="000000"/>
          <w:kern w:val="0"/>
        </w:rPr>
        <w:t>2003</w:t>
      </w:r>
      <w:r w:rsidRPr="008972C5">
        <w:rPr>
          <w:rFonts w:ascii="宋体" w:hAnsi="宋体" w:cs="宋体" w:hint="eastAsia"/>
          <w:color w:val="000000"/>
          <w:kern w:val="0"/>
        </w:rPr>
        <w:t>年）第</w:t>
      </w:r>
      <w:r w:rsidRPr="008972C5">
        <w:rPr>
          <w:rFonts w:ascii="宋体" w:hAnsi="宋体" w:cs="宋体"/>
          <w:color w:val="000000"/>
          <w:kern w:val="0"/>
        </w:rPr>
        <w:t>24-26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B68-4</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【责任主体】药物临床试验机构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【责任名称】药物临床试验数据真实、准确、完整、合法。</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研究者应保证将数据真实、准确、完整、及时、合法地载入病历和病例报告表。</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《药物临床试验质量管理规范》（</w:t>
      </w:r>
      <w:r w:rsidRPr="008972C5">
        <w:rPr>
          <w:rFonts w:ascii="宋体" w:hAnsi="宋体" w:cs="宋体"/>
          <w:color w:val="000000"/>
          <w:kern w:val="0"/>
        </w:rPr>
        <w:t>2003</w:t>
      </w:r>
      <w:r w:rsidRPr="008972C5">
        <w:rPr>
          <w:rFonts w:ascii="宋体" w:hAnsi="宋体" w:cs="宋体" w:hint="eastAsia"/>
          <w:color w:val="000000"/>
          <w:kern w:val="0"/>
        </w:rPr>
        <w:t>年）第</w:t>
      </w:r>
      <w:r w:rsidRPr="008972C5">
        <w:rPr>
          <w:rFonts w:ascii="宋体" w:hAnsi="宋体" w:cs="宋体"/>
          <w:color w:val="000000"/>
          <w:kern w:val="0"/>
        </w:rPr>
        <w:t>27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B68-5</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【责任主体】药物临床试验机构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【责任名称】发生严重不良事件，采取必要的措施以保证受试者的安全和权益。</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申办者应与研究者迅速研究所发生的严重不良事件，采取必要的措施以保证受试者的安全和权益，并及时向药品监督管理部门和卫生行政部门报告，同时向涉及同一药物的临床试验的其他研究者通报。</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《药物临床试验质量管理规范》（</w:t>
      </w:r>
      <w:r w:rsidRPr="008972C5">
        <w:rPr>
          <w:rFonts w:ascii="宋体" w:hAnsi="宋体" w:cs="宋体"/>
          <w:color w:val="000000"/>
          <w:kern w:val="0"/>
        </w:rPr>
        <w:t>2003</w:t>
      </w:r>
      <w:r w:rsidRPr="008972C5">
        <w:rPr>
          <w:rFonts w:ascii="宋体" w:hAnsi="宋体" w:cs="宋体" w:hint="eastAsia"/>
          <w:color w:val="000000"/>
          <w:kern w:val="0"/>
        </w:rPr>
        <w:t>年）第</w:t>
      </w:r>
      <w:r w:rsidRPr="008972C5">
        <w:rPr>
          <w:rFonts w:ascii="宋体" w:hAnsi="宋体" w:cs="宋体"/>
          <w:color w:val="000000"/>
          <w:kern w:val="0"/>
        </w:rPr>
        <w:t>40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B68-6</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【责任主体】药物临床试验机构</w:t>
      </w:r>
    </w:p>
    <w:p w:rsidR="003078E3" w:rsidRPr="008972C5" w:rsidRDefault="003078E3" w:rsidP="009C0E89">
      <w:pPr>
        <w:widowControl/>
        <w:jc w:val="left"/>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【责任名称】研究者不遵从已批准的方案或有关法规进行临床试验时，申办者应指出纠正。</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研究者不遵从已批准的方案或有关法规进行临床试验时，申办者应指出以求纠正，如情况严重或坚持不改，则应终止研究者参加临床试验并向药品监督管理部门报告。</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《药物临床试验质量管理规范》（</w:t>
      </w:r>
      <w:r w:rsidRPr="008972C5">
        <w:rPr>
          <w:rFonts w:ascii="宋体" w:hAnsi="宋体" w:cs="宋体"/>
          <w:color w:val="000000"/>
          <w:kern w:val="0"/>
        </w:rPr>
        <w:t>2003</w:t>
      </w:r>
      <w:r w:rsidRPr="008972C5">
        <w:rPr>
          <w:rFonts w:ascii="宋体" w:hAnsi="宋体" w:cs="宋体" w:hint="eastAsia"/>
          <w:color w:val="000000"/>
          <w:kern w:val="0"/>
        </w:rPr>
        <w:t>年）第</w:t>
      </w:r>
      <w:r w:rsidRPr="008972C5">
        <w:rPr>
          <w:rFonts w:ascii="宋体" w:hAnsi="宋体" w:cs="宋体"/>
          <w:color w:val="000000"/>
          <w:kern w:val="0"/>
        </w:rPr>
        <w:t>44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B68-7</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【责任主体】药物临床试验机构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【责任名称】药物临床试验监查员的资质要求。</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监查员是申办者与研究者之间的主要联系人。其人数及访视的次数取决于临床试验的复杂程度和参与试验的医疗机构的数目。监查员应有适当的医学、药学或相关专业学历，并经过必要的训练，熟悉药品管理有关法规，熟悉有关试验药物的临床前和临床方面的信息以及临床试验方案及其相关的文件。</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《药物临床试验质量管理规范》（</w:t>
      </w:r>
      <w:r w:rsidRPr="008972C5">
        <w:rPr>
          <w:rFonts w:ascii="宋体" w:hAnsi="宋体" w:cs="宋体"/>
          <w:color w:val="000000"/>
          <w:kern w:val="0"/>
        </w:rPr>
        <w:t>2003</w:t>
      </w:r>
      <w:r w:rsidRPr="008972C5">
        <w:rPr>
          <w:rFonts w:ascii="宋体" w:hAnsi="宋体" w:cs="宋体" w:hint="eastAsia"/>
          <w:color w:val="000000"/>
          <w:kern w:val="0"/>
        </w:rPr>
        <w:t>年）第</w:t>
      </w:r>
      <w:r w:rsidRPr="008972C5">
        <w:rPr>
          <w:rFonts w:ascii="宋体" w:hAnsi="宋体" w:cs="宋体"/>
          <w:color w:val="000000"/>
          <w:kern w:val="0"/>
        </w:rPr>
        <w:t>46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B68-8</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【责任主体】药物临床试验机构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【责任名称】药物临床试验监查员的职责。</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监查员应遵循标准操作规程，督促临床试验的进行，以保证临床试验按方案执行。具体内容包括：</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）在试验前确认试验承担单位已具有适当的条件，包括人员配备与培训情况，实验室设备齐全、运转良好，具备各种与试验有关的检查条件，估计有足够数量的受试者，参与研究人员熟悉试验方案中的要求；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）在试验过程中监查研究者对试验方案的执行情况，确认在试验前取得所有受试者的知情同意书，了解受试者的入选率及试验的进展状况，确认入选的受试者合格；</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确认所有数据的记录与报告正确完整，所有病例报告表填写正确，并与原始资料一致。所有错误或遗漏均已改正或注明，经研究者签名并注明日期。每一受试者的剂量改变、治疗变更、合并用药、间发疾病、失访、检查遗漏等均应确认并记录。核实入选受试者的退出与失访已在病例报告表中予以说明；</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）确认所有不良事件均记录在案，严重不良事件在规定时间内作出报告并记录在案；</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）核实试验用药品按照有关法规进行供应、储藏、分发、收回，并做相应的记录；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）协助研究者进行必要的通知及申请事宜，向申办者报告试验数据和结果；</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）应清楚如实记录研究者未能做到的随访、未进行的试验、未做的检查，以及是否对错误、遗漏作出纠正；</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）每次访视后作一书面报告递送申办者，报告应述明监查日期、时间、监查员姓名、监查的发现等。</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《药物临床试验质量管理规范》（</w:t>
      </w:r>
      <w:r w:rsidRPr="008972C5">
        <w:rPr>
          <w:rFonts w:ascii="宋体" w:hAnsi="宋体" w:cs="宋体"/>
          <w:color w:val="000000"/>
          <w:kern w:val="0"/>
        </w:rPr>
        <w:t>2003</w:t>
      </w:r>
      <w:r w:rsidRPr="008972C5">
        <w:rPr>
          <w:rFonts w:ascii="宋体" w:hAnsi="宋体" w:cs="宋体" w:hint="eastAsia"/>
          <w:color w:val="000000"/>
          <w:kern w:val="0"/>
        </w:rPr>
        <w:t>年）第</w:t>
      </w:r>
      <w:r w:rsidRPr="008972C5">
        <w:rPr>
          <w:rFonts w:ascii="宋体" w:hAnsi="宋体" w:cs="宋体"/>
          <w:color w:val="000000"/>
          <w:kern w:val="0"/>
        </w:rPr>
        <w:t>47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B68-9</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【责任主体】药物临床试验机构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【责任名称】临床试验用药品不得销售。</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临床试验用药品不得销售。</w:t>
      </w:r>
      <w:r w:rsidRPr="008972C5">
        <w:rPr>
          <w:rFonts w:ascii="宋体"/>
          <w:color w:val="000000"/>
          <w:kern w:val="0"/>
        </w:rPr>
        <w:t> </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《药物临床试验质量管理规范》（</w:t>
      </w:r>
      <w:r w:rsidRPr="008972C5">
        <w:rPr>
          <w:rFonts w:ascii="宋体" w:hAnsi="宋体" w:cs="宋体"/>
          <w:color w:val="000000"/>
          <w:kern w:val="0"/>
        </w:rPr>
        <w:t>2003</w:t>
      </w:r>
      <w:r w:rsidRPr="008972C5">
        <w:rPr>
          <w:rFonts w:ascii="宋体" w:hAnsi="宋体" w:cs="宋体" w:hint="eastAsia"/>
          <w:color w:val="000000"/>
          <w:kern w:val="0"/>
        </w:rPr>
        <w:t>年）第</w:t>
      </w:r>
      <w:r w:rsidRPr="008972C5">
        <w:rPr>
          <w:rFonts w:ascii="宋体" w:hAnsi="宋体" w:cs="宋体"/>
          <w:color w:val="000000"/>
          <w:kern w:val="0"/>
        </w:rPr>
        <w:t>56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B68-10</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【责任主体】药物临床试验机构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【责任名称】试验用药品的供给、使用、储藏及剩余药物的处理。</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申办者负责对临床试验用药品作适当的包装与标签，并标明为临床试验专用。在双盲临床试验中，试验药物与对照药品或安慰剂在外形、气味、包装、标签和其他特征上均应一致。</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试验用药品的使用记录应包括数量、装运、递送、接受、分配、应用后剩余药物的回收与销毁等方面的信息。</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试验用药品的使用由研究者负责，研究者必须保证所有试验用药品仅用于该临床试验的受试者，其剂量与用法应遵照试验方案，剩余的试验用药品退回申办者，上述过程需由专人负责并记录在案，试验用药品须有专人管理。研究者不得把试验用药品转交任何非临床试验参加者。</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试验用药品的供给、使用、储藏及剩余药物的处理过程应接受相关人员的检查。</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《药物临床试验质量管理规范》（</w:t>
      </w:r>
      <w:r w:rsidRPr="008972C5">
        <w:rPr>
          <w:rFonts w:ascii="宋体" w:hAnsi="宋体" w:cs="宋体"/>
          <w:color w:val="000000"/>
          <w:kern w:val="0"/>
        </w:rPr>
        <w:t>2003</w:t>
      </w:r>
      <w:r w:rsidRPr="008972C5">
        <w:rPr>
          <w:rFonts w:ascii="宋体" w:hAnsi="宋体" w:cs="宋体" w:hint="eastAsia"/>
          <w:color w:val="000000"/>
          <w:kern w:val="0"/>
        </w:rPr>
        <w:t>年）第</w:t>
      </w:r>
      <w:r w:rsidRPr="008972C5">
        <w:rPr>
          <w:rFonts w:ascii="宋体" w:hAnsi="宋体" w:cs="宋体"/>
          <w:color w:val="000000"/>
          <w:kern w:val="0"/>
        </w:rPr>
        <w:t>57-60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B68-11</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【责任主体】药物临床试验机构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【责任名称】药物临床试验数据完整、准确、真实、可靠。</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临床试验中有关所有观察结果和发现都应加以核实，在数据处理的每一阶段必须进行质量控制，以保证数据完整、准确、真实、可靠。</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《药物临床试验质量管理规范》（</w:t>
      </w:r>
      <w:r w:rsidRPr="008972C5">
        <w:rPr>
          <w:rFonts w:ascii="宋体" w:hAnsi="宋体" w:cs="宋体"/>
          <w:color w:val="000000"/>
          <w:kern w:val="0"/>
        </w:rPr>
        <w:t>2003</w:t>
      </w:r>
      <w:r w:rsidRPr="008972C5">
        <w:rPr>
          <w:rFonts w:ascii="宋体" w:hAnsi="宋体" w:cs="宋体" w:hint="eastAsia"/>
          <w:color w:val="000000"/>
          <w:kern w:val="0"/>
        </w:rPr>
        <w:t>年）第</w:t>
      </w:r>
      <w:r w:rsidRPr="008972C5">
        <w:rPr>
          <w:rFonts w:ascii="宋体" w:hAnsi="宋体" w:cs="宋体"/>
          <w:color w:val="000000"/>
          <w:kern w:val="0"/>
        </w:rPr>
        <w:t>62</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B68-12</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【责任主体】药物临床试验机构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【责任名称】参加临床试验的医疗机构和实验室的有关资料及文件（包括病历）的视察。</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药品监督管理部门、申办者可委托稽查人员对临床试验相关活动和文件进行系统性检查，以评价试验是否按照试验方案、标准操作规程以及相关法规要求进行，试验数据是否及时、真实、准确、完整地记录。稽查应由不直接涉及该临床试验的人员执行。</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药品监督管理部门应对研究者与申办者在实施试验中各自的任务与执行状况进行视察。参加临床试验的医疗机构和实验室的有关资料及文件（包括病历）均应接受药品监督管理部门的视察。</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《药物临床试验质量管理规范》（</w:t>
      </w:r>
      <w:r w:rsidRPr="008972C5">
        <w:rPr>
          <w:rFonts w:ascii="宋体" w:hAnsi="宋体" w:cs="宋体"/>
          <w:color w:val="000000"/>
          <w:kern w:val="0"/>
        </w:rPr>
        <w:t>2003</w:t>
      </w:r>
      <w:r w:rsidRPr="008972C5">
        <w:rPr>
          <w:rFonts w:ascii="宋体" w:hAnsi="宋体" w:cs="宋体" w:hint="eastAsia"/>
          <w:color w:val="000000"/>
          <w:kern w:val="0"/>
        </w:rPr>
        <w:t>年）第</w:t>
      </w:r>
      <w:r w:rsidRPr="008972C5">
        <w:rPr>
          <w:rFonts w:ascii="宋体" w:hAnsi="宋体" w:cs="宋体"/>
          <w:color w:val="000000"/>
          <w:kern w:val="0"/>
        </w:rPr>
        <w:t>63</w:t>
      </w:r>
      <w:r w:rsidRPr="008972C5">
        <w:rPr>
          <w:rFonts w:ascii="宋体" w:hAnsi="宋体" w:cs="宋体" w:hint="eastAsia"/>
          <w:color w:val="000000"/>
          <w:kern w:val="0"/>
        </w:rPr>
        <w:t>、</w:t>
      </w:r>
      <w:r w:rsidRPr="008972C5">
        <w:rPr>
          <w:rFonts w:ascii="宋体" w:hAnsi="宋体" w:cs="宋体"/>
          <w:color w:val="000000"/>
          <w:kern w:val="0"/>
        </w:rPr>
        <w:t>64</w:t>
      </w:r>
      <w:r w:rsidRPr="008972C5">
        <w:rPr>
          <w:rFonts w:ascii="宋体" w:hAnsi="宋体" w:cs="宋体" w:hint="eastAsia"/>
          <w:color w:val="000000"/>
          <w:kern w:val="0"/>
        </w:rPr>
        <w:t>条。</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jc w:val="center"/>
        <w:rPr>
          <w:color w:val="000000"/>
          <w:kern w:val="0"/>
          <w:sz w:val="26"/>
          <w:szCs w:val="26"/>
        </w:rPr>
      </w:pPr>
      <w:r w:rsidRPr="008972C5">
        <w:rPr>
          <w:rFonts w:cs="宋体" w:hint="eastAsia"/>
          <w:color w:val="000000"/>
          <w:kern w:val="0"/>
          <w:sz w:val="26"/>
          <w:szCs w:val="26"/>
        </w:rPr>
        <w:t>第六十九节　药品、药用辅料生产企业和研发机构</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jc w:val="center"/>
        <w:rPr>
          <w:rFonts w:ascii="Arial" w:hAnsi="Arial" w:cs="Arial"/>
          <w:color w:val="000000"/>
          <w:kern w:val="0"/>
          <w:sz w:val="22"/>
          <w:szCs w:val="22"/>
        </w:rPr>
      </w:pPr>
      <w:r w:rsidRPr="008972C5">
        <w:rPr>
          <w:rFonts w:ascii="Arial" w:hAnsi="Arial" w:cs="宋体" w:hint="eastAsia"/>
          <w:color w:val="000000"/>
          <w:kern w:val="0"/>
          <w:sz w:val="22"/>
          <w:szCs w:val="22"/>
        </w:rPr>
        <w:t>本节目录</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药品注册人员的专业要求。</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注册资料的真实可靠性、药品注册过程中的专利权问题。</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委托药物研究或者进行单项试验、检测、样品的试制。</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4 </w:t>
      </w:r>
      <w:r w:rsidRPr="008972C5">
        <w:rPr>
          <w:rFonts w:ascii="宋体" w:hAnsi="宋体" w:cs="宋体" w:hint="eastAsia"/>
          <w:color w:val="000000"/>
          <w:kern w:val="0"/>
          <w:sz w:val="22"/>
          <w:szCs w:val="22"/>
        </w:rPr>
        <w:t>研究用原料药、资料的合法性；数据的可重复性；评价方法和技术的科学性。</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5 </w:t>
      </w:r>
      <w:r w:rsidRPr="008972C5">
        <w:rPr>
          <w:rFonts w:ascii="宋体" w:hAnsi="宋体" w:cs="宋体" w:hint="eastAsia"/>
          <w:color w:val="000000"/>
          <w:kern w:val="0"/>
          <w:sz w:val="22"/>
          <w:szCs w:val="22"/>
        </w:rPr>
        <w:t>新药药物临床试验机构的选择。</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6 </w:t>
      </w:r>
      <w:r w:rsidRPr="008972C5">
        <w:rPr>
          <w:rFonts w:ascii="宋体" w:hAnsi="宋体" w:cs="宋体" w:hint="eastAsia"/>
          <w:color w:val="000000"/>
          <w:kern w:val="0"/>
          <w:sz w:val="22"/>
          <w:szCs w:val="22"/>
        </w:rPr>
        <w:t>新药临床试验用药物的质量管理。</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7 </w:t>
      </w:r>
      <w:r w:rsidRPr="008972C5">
        <w:rPr>
          <w:rFonts w:ascii="宋体" w:hAnsi="宋体" w:cs="宋体" w:hint="eastAsia"/>
          <w:color w:val="000000"/>
          <w:kern w:val="0"/>
          <w:sz w:val="22"/>
          <w:szCs w:val="22"/>
        </w:rPr>
        <w:t>新药现场检查的时限要求。</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8 </w:t>
      </w:r>
      <w:r w:rsidRPr="008972C5">
        <w:rPr>
          <w:rFonts w:ascii="宋体" w:hAnsi="宋体" w:cs="宋体" w:hint="eastAsia"/>
          <w:color w:val="000000"/>
          <w:kern w:val="0"/>
          <w:sz w:val="22"/>
          <w:szCs w:val="22"/>
        </w:rPr>
        <w:t>新药样品的生产。</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9 </w:t>
      </w:r>
      <w:r w:rsidRPr="008972C5">
        <w:rPr>
          <w:rFonts w:ascii="宋体" w:hAnsi="宋体" w:cs="宋体" w:hint="eastAsia"/>
          <w:color w:val="000000"/>
          <w:kern w:val="0"/>
          <w:sz w:val="22"/>
          <w:szCs w:val="22"/>
        </w:rPr>
        <w:t>补充申请技术研究工作。</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10 </w:t>
      </w:r>
      <w:r w:rsidRPr="008972C5">
        <w:rPr>
          <w:rFonts w:ascii="宋体" w:hAnsi="宋体" w:cs="宋体" w:hint="eastAsia"/>
          <w:color w:val="000000"/>
          <w:kern w:val="0"/>
          <w:sz w:val="22"/>
          <w:szCs w:val="22"/>
        </w:rPr>
        <w:t>药品名称、说明书和标签管理规定。</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11 </w:t>
      </w:r>
      <w:r w:rsidRPr="008972C5">
        <w:rPr>
          <w:rFonts w:ascii="宋体" w:hAnsi="宋体" w:cs="宋体" w:hint="eastAsia"/>
          <w:color w:val="000000"/>
          <w:kern w:val="0"/>
          <w:sz w:val="22"/>
          <w:szCs w:val="22"/>
        </w:rPr>
        <w:t>技术审评后申请人完成补充资料的时限要求。</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12 </w:t>
      </w:r>
      <w:r w:rsidRPr="008972C5">
        <w:rPr>
          <w:rFonts w:ascii="宋体" w:hAnsi="宋体" w:cs="宋体" w:hint="eastAsia"/>
          <w:color w:val="000000"/>
          <w:kern w:val="0"/>
          <w:sz w:val="22"/>
          <w:szCs w:val="22"/>
        </w:rPr>
        <w:t>报送虚假药品注册申报资料的处罚。</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13 </w:t>
      </w:r>
      <w:r w:rsidRPr="008972C5">
        <w:rPr>
          <w:rFonts w:ascii="宋体" w:hAnsi="宋体" w:cs="宋体" w:hint="eastAsia"/>
          <w:color w:val="000000"/>
          <w:kern w:val="0"/>
          <w:sz w:val="22"/>
          <w:szCs w:val="22"/>
        </w:rPr>
        <w:t>药品生产企业不得使用与国家标准不符的药包材。</w:t>
      </w:r>
    </w:p>
    <w:p w:rsidR="003078E3" w:rsidRPr="008972C5" w:rsidRDefault="003078E3" w:rsidP="009C0E89">
      <w:pPr>
        <w:widowControl/>
        <w:rPr>
          <w:rFonts w:ascii="宋体" w:cs="宋体"/>
          <w:color w:val="000000"/>
          <w:kern w:val="0"/>
          <w:sz w:val="22"/>
          <w:szCs w:val="22"/>
        </w:rPr>
      </w:pPr>
      <w:r w:rsidRPr="008972C5">
        <w:rPr>
          <w:rFonts w:ascii="宋体" w:cs="宋体"/>
          <w:color w:val="000000"/>
          <w:kern w:val="0"/>
          <w:sz w:val="22"/>
          <w:szCs w:val="22"/>
        </w:rPr>
        <w:t> </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B69-1</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【责任主体】药品、药用辅料生产企业和研发机构</w:t>
      </w:r>
    </w:p>
    <w:p w:rsidR="003078E3" w:rsidRPr="008972C5" w:rsidRDefault="003078E3" w:rsidP="009C0E89">
      <w:pPr>
        <w:widowControl/>
        <w:jc w:val="left"/>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【责任名称】药品注册人员的专业要求。</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注册申请人（以下简称申请人），是指提出药品注册申请并承担相应法律责任的机构。境内申请人应当是在中国境内合法登记并能独立承担民事责任的机构，境外申请人应当是境外合法制药厂商。境外申请人办理进口药品注册，应当由其驻中国境内的办事机构或者由其委托的中国境内代理机构办理。办理药品注册申请事务的人员应当具有相应的专业知识，熟悉药品注册的法律、法规及技术要求。</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《药品注册管理办法》（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B69-2</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【责任主体】药品、药用辅料生产企业和研发机构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【责任名称】注册资料的真实可靠性、药品注册过程中的专利权问题。</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申请人应当提供充分可靠的研究数据，证明药品的安全性、有效性和质量可控性，并对全部资料的真实性负责。</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药品注册所报送的资料引用文献应当注明著作名称、刊物名称及卷、期、页等；未公开发表的文献资料应当提供资料所有者许可使用的证明文件。外文资料应当按照要求提供中文译本。</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申请人应当对其申请注册的药物或者使用的处方、工艺、用途等，提供申请人或者他人在中国的专利及其权属状态的说明；他人在中国存在专利的，申请人应当提交对他人的专利不构成侵权的声明。对申请人提交的说明或者声明，药品监督管理部门应当在行政机关网站予以公示。药品注册过程中发生专利权纠纷的，按照有关专利的法律法规解决。</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对他人已获得中国专利权的药品，申请人可以在该药品专利期届满前</w:t>
      </w:r>
      <w:r w:rsidRPr="008972C5">
        <w:rPr>
          <w:rFonts w:ascii="宋体" w:hAnsi="宋体" w:cs="宋体"/>
          <w:color w:val="000000"/>
          <w:kern w:val="0"/>
        </w:rPr>
        <w:t>2</w:t>
      </w:r>
      <w:r w:rsidRPr="008972C5">
        <w:rPr>
          <w:rFonts w:ascii="宋体" w:hAnsi="宋体" w:cs="宋体" w:hint="eastAsia"/>
          <w:color w:val="000000"/>
          <w:kern w:val="0"/>
        </w:rPr>
        <w:t>年内提出注册申请。国家食品药品监督管理局按照本办法予以审查，符合规定的，在专利期满后核发药品批准文号、《进口药品注册证》或者《医药产品注册证》。</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《药品注册管理办法》（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条。</w:t>
      </w:r>
    </w:p>
    <w:p w:rsidR="003078E3" w:rsidRPr="008972C5" w:rsidRDefault="003078E3" w:rsidP="009C0E89">
      <w:pPr>
        <w:widowControl/>
        <w:ind w:firstLine="393"/>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B69-3</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【责任主体】药品、药用辅料生产企业和研发机构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【责任名称】委托药物研究或者进行单项试验、检测、样品的试制。</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申请人委托其他机构进行药物研究或者进行单项试验、检测、样品的试制等的，应当与被委托方签订合同，并在申请注册时予以说明。申请人对申报资料中的药物研究数据的真实性负责。</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《药品注册管理办法》（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24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B69-4</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【责任主体】药品、药用辅料生产企业和研发机构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【责任名称】研究用原料药、资料的合法性；数据的可重复性；评价方法和技术的科学性。</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单独申请注册药物制剂的，研究用原料药必须具有药品批准文号、《进口药品注册证》或者《医药产品注册证》，且必须通过合法的途径获得。研究用原料药不具有药品批准文号、《进口药品注册证》或者《医药产品注册证》的，必须经国家食品药品监督管理局批准。</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药品注册申报资料中有境外药物研究机构提供的药物试验研究资料的，必须附有境外药物研究机构出具的其所提供资料的项目、页码的情况说明和证明该机构已在境外合法登记的经公证的证明文件。国家食品药品监督管理局根据审查需要组织进行现场核查。</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药品监督管理部门可以要求申请人或者承担试验的药物研究机构按照其申报资料的项目、方法和数据进行重复试验，也可以委托药品检验所或者其他药物研究机构进行重复试验或方法学验证。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药物研究参照国家食品药品监督管理局发布的有关技术指导原则进行，申请人采用其他评价方法和技术的，应当提交证明其科学性的资料。</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申请人获得药品批准文号后，应当按照国家食品药品监督管理局批准的生产工艺生产。</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《药品注册管理办法》（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25-29</w:t>
      </w:r>
      <w:r w:rsidRPr="008972C5">
        <w:rPr>
          <w:rFonts w:ascii="宋体" w:hAnsi="宋体" w:cs="宋体" w:hint="eastAsia"/>
          <w:color w:val="000000"/>
          <w:kern w:val="0"/>
        </w:rPr>
        <w:t>条。</w:t>
      </w: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ind w:firstLine="393"/>
        <w:rPr>
          <w:rFonts w:ascii="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B69-5</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【责任主体】药品、药用辅料生产企业和研发机构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【责任名称】新药药物临床试验机构的选择。</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药物临床试验批准后，申请人应当从具有药物临床试验资格的机构中选择承担药物临床试验的机构。</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《药品注册管理办法》（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34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B69-6</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【责任主体】药品、药用辅料生产企业和研发机构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【责任名称】新药临床试验用药物的质量管理。</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临床试验用药物应当在符合《药品生产质量管理规范》的车间制备。制备过程应当严格执行《药品生产质量管理规范》的要求。申请人对临床试验用药物的质量负责。</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申请人可以按照其拟定的临床试验用样品标准自行检验临床试验用药物，也可以委托本办法确定的药品检验所进行检验；疫苗类制品、血液制品、国家食品药品监督管理局规定的其他生物制品，应当由国家食品药品监督管理局指定的药品检验所进行检验。</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《药品注册管理办法》（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35</w:t>
      </w:r>
      <w:r w:rsidRPr="008972C5">
        <w:rPr>
          <w:rFonts w:ascii="宋体" w:hAnsi="宋体" w:cs="宋体" w:hint="eastAsia"/>
          <w:color w:val="000000"/>
          <w:kern w:val="0"/>
        </w:rPr>
        <w:t>、</w:t>
      </w:r>
      <w:r w:rsidRPr="008972C5">
        <w:rPr>
          <w:rFonts w:ascii="宋体" w:hAnsi="宋体" w:cs="宋体"/>
          <w:color w:val="000000"/>
          <w:kern w:val="0"/>
        </w:rPr>
        <w:t>36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B69-7</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【责任主体】药品、药用辅料生产企业和研发机构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【责任名称】新药现场检查的时限要求。</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申请人应当自收到生产现场检查通知之日起</w:t>
      </w:r>
      <w:r w:rsidRPr="008972C5">
        <w:rPr>
          <w:rFonts w:ascii="宋体" w:hAnsi="宋体" w:cs="宋体"/>
          <w:color w:val="000000"/>
          <w:kern w:val="0"/>
        </w:rPr>
        <w:t>6</w:t>
      </w:r>
      <w:r w:rsidRPr="008972C5">
        <w:rPr>
          <w:rFonts w:ascii="宋体" w:hAnsi="宋体" w:cs="宋体" w:hint="eastAsia"/>
          <w:color w:val="000000"/>
          <w:kern w:val="0"/>
        </w:rPr>
        <w:t>个月内向国家食品药品监督管理局药品认证管理中心提出现场检查的申请。</w:t>
      </w:r>
      <w:r w:rsidRPr="008972C5">
        <w:rPr>
          <w:rFonts w:ascii="宋体"/>
          <w:color w:val="000000"/>
          <w:kern w:val="0"/>
        </w:rPr>
        <w:t> </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《药品注册管理办法》（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61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B69-8</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【责任主体】药品、药用辅料生产企业和研发机构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【责任名称】新药样品的生产。</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样品应当在取得《药品生产质量管理规范》认证证书的车间生产；新开办药品生产企业、药品生产企业新建药品生产车间或者新增生产剂型的，其样品生产过程应当符合《药品生产质量管理规范》的要求。</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《药品注册管理办法》（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63</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B69-9</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【责任主体】药品、药用辅料生产企业和研发机构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【责任名称】补充申请技术研究工作。</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申请人应当填写《药品补充申请表》，向所在地省、自治区、直辖市药品监督管理部门报送有关资料和说明。</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《药品注册管理办法》（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111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B69-10</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【责任主体】药品、药用辅料生产企业和研发机构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【责任名称】药品名称、说明书和标签管理规定。</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申请注册药品的名称、说明书和标签应当符合国家食品药品监督管理局的规定。</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药品说明书和标签由申请人提出，国家食品药品监督管理局药品审评中心根据申报资料对其中除企业信息外的内容进行审核，在批准药品生产时由国家食品药品监督管理局予以核准。申请人应当对药品说明书和标签的科学性、规范性与准确性负责。</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申请人应当跟踪药品上市后的安全性和有效性情况，及时提出修改药品说明书的补充申请。</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申请人应当按照国家食品药品监督管理局规定的格式和要求、根据核准的内容印制说明书和标签。</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药品说明书应当包含药品安全性、有效性的重要科学数据、结论和信息，用以指导安全、合理使用药品。药品说明书的具体格式、内容和书写要求由国家食品药品监督管理局制定并发布。</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《药品注册管理办法》（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142-145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《药品说明书和标签管理规定》（</w:t>
      </w:r>
      <w:r w:rsidRPr="008972C5">
        <w:rPr>
          <w:rFonts w:ascii="宋体" w:hAnsi="宋体" w:cs="宋体"/>
          <w:color w:val="000000"/>
          <w:kern w:val="0"/>
        </w:rPr>
        <w:t>2006</w:t>
      </w:r>
      <w:r w:rsidRPr="008972C5">
        <w:rPr>
          <w:rFonts w:ascii="宋体" w:hAnsi="宋体" w:cs="宋体" w:hint="eastAsia"/>
          <w:color w:val="000000"/>
          <w:kern w:val="0"/>
        </w:rPr>
        <w:t>年）（局令第</w:t>
      </w:r>
      <w:r w:rsidRPr="008972C5">
        <w:rPr>
          <w:rFonts w:ascii="宋体" w:hAnsi="宋体" w:cs="宋体"/>
          <w:color w:val="000000"/>
          <w:kern w:val="0"/>
        </w:rPr>
        <w:t>24</w:t>
      </w:r>
      <w:r w:rsidRPr="008972C5">
        <w:rPr>
          <w:rFonts w:ascii="宋体" w:hAnsi="宋体" w:cs="宋体" w:hint="eastAsia"/>
          <w:color w:val="000000"/>
          <w:kern w:val="0"/>
        </w:rPr>
        <w:t>号）第</w:t>
      </w:r>
      <w:r w:rsidRPr="008972C5">
        <w:rPr>
          <w:rFonts w:ascii="宋体" w:hAnsi="宋体" w:cs="宋体"/>
          <w:color w:val="000000"/>
          <w:kern w:val="0"/>
        </w:rPr>
        <w:t>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B69-11</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【责任主体】药品、药用辅料生产企业和研发机构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【责任名称】技术审评后申请人完成补充资料的时限要求。</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申请人应当在</w:t>
      </w:r>
      <w:r w:rsidRPr="008972C5">
        <w:rPr>
          <w:rFonts w:ascii="宋体" w:hAnsi="宋体" w:cs="宋体"/>
          <w:color w:val="000000"/>
          <w:kern w:val="0"/>
        </w:rPr>
        <w:t>4</w:t>
      </w:r>
      <w:r w:rsidRPr="008972C5">
        <w:rPr>
          <w:rFonts w:ascii="宋体" w:hAnsi="宋体" w:cs="宋体" w:hint="eastAsia"/>
          <w:color w:val="000000"/>
          <w:kern w:val="0"/>
        </w:rPr>
        <w:t>个月内按照通知要求一次性完成补充资料，进入特殊审批程序的，按照特殊审批程序的要求办理。</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《药品注册管理办法》（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151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B69-12</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【责任主体】药品、药用辅料生产企业和研发机构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【责任名称】报送虚假药品注册申报资料的处罚。</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申请人在申报临床试验时，报送虚假药品注册申报资料和样品的，药品监督管理部门不予受理或者对该申报药品的临床试验不予批准，对申请人给予警告，</w:t>
      </w:r>
      <w:r w:rsidRPr="008972C5">
        <w:rPr>
          <w:rFonts w:ascii="宋体" w:hAnsi="宋体" w:cs="宋体"/>
          <w:color w:val="000000"/>
          <w:kern w:val="0"/>
        </w:rPr>
        <w:t>1</w:t>
      </w:r>
      <w:r w:rsidRPr="008972C5">
        <w:rPr>
          <w:rFonts w:ascii="宋体" w:hAnsi="宋体" w:cs="宋体" w:hint="eastAsia"/>
          <w:color w:val="000000"/>
          <w:kern w:val="0"/>
        </w:rPr>
        <w:t>年内不受理该申请人提出的该药物临床试验申请；已批准进行临床试验的，撤销批准该药物临床试验的批件，并处</w:t>
      </w:r>
      <w:r w:rsidRPr="008972C5">
        <w:rPr>
          <w:rFonts w:ascii="宋体" w:hAnsi="宋体" w:cs="宋体"/>
          <w:color w:val="000000"/>
          <w:kern w:val="0"/>
        </w:rPr>
        <w:t>1</w:t>
      </w:r>
      <w:r w:rsidRPr="008972C5">
        <w:rPr>
          <w:rFonts w:ascii="宋体" w:hAnsi="宋体" w:cs="宋体" w:hint="eastAsia"/>
          <w:color w:val="000000"/>
          <w:kern w:val="0"/>
        </w:rPr>
        <w:t>万元以上</w:t>
      </w:r>
      <w:r w:rsidRPr="008972C5">
        <w:rPr>
          <w:rFonts w:ascii="宋体" w:hAnsi="宋体" w:cs="宋体"/>
          <w:color w:val="000000"/>
          <w:kern w:val="0"/>
        </w:rPr>
        <w:t>3</w:t>
      </w:r>
      <w:r w:rsidRPr="008972C5">
        <w:rPr>
          <w:rFonts w:ascii="宋体" w:hAnsi="宋体" w:cs="宋体" w:hint="eastAsia"/>
          <w:color w:val="000000"/>
          <w:kern w:val="0"/>
        </w:rPr>
        <w:t>万元以下罚款，</w:t>
      </w:r>
      <w:r w:rsidRPr="008972C5">
        <w:rPr>
          <w:rFonts w:ascii="宋体" w:hAnsi="宋体" w:cs="宋体"/>
          <w:color w:val="000000"/>
          <w:kern w:val="0"/>
        </w:rPr>
        <w:t>3</w:t>
      </w:r>
      <w:r w:rsidRPr="008972C5">
        <w:rPr>
          <w:rFonts w:ascii="宋体" w:hAnsi="宋体" w:cs="宋体" w:hint="eastAsia"/>
          <w:color w:val="000000"/>
          <w:kern w:val="0"/>
        </w:rPr>
        <w:t>年内不受理该申请人提出的该药物临床试验申请。药品监督管理部门对报送虚假资料和样品的申请人建立不良行为记录，并予以公布。</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申请药品生产或者进口时，申请人报送虚假药品注册申报资料和样品的，国家食品药品监督管理局对该申请不予受理或者不予批准，对申请人给予警告，</w:t>
      </w:r>
      <w:r w:rsidRPr="008972C5">
        <w:rPr>
          <w:rFonts w:ascii="宋体" w:hAnsi="宋体" w:cs="宋体"/>
          <w:color w:val="000000"/>
          <w:kern w:val="0"/>
        </w:rPr>
        <w:t>1</w:t>
      </w:r>
      <w:r w:rsidRPr="008972C5">
        <w:rPr>
          <w:rFonts w:ascii="宋体" w:hAnsi="宋体" w:cs="宋体" w:hint="eastAsia"/>
          <w:color w:val="000000"/>
          <w:kern w:val="0"/>
        </w:rPr>
        <w:t>年内不受理其申请；已批准生产或者进口的，撤销药品批准证明文件，</w:t>
      </w:r>
      <w:r w:rsidRPr="008972C5">
        <w:rPr>
          <w:rFonts w:ascii="宋体" w:hAnsi="宋体" w:cs="宋体"/>
          <w:color w:val="000000"/>
          <w:kern w:val="0"/>
        </w:rPr>
        <w:t>5</w:t>
      </w:r>
      <w:r w:rsidRPr="008972C5">
        <w:rPr>
          <w:rFonts w:ascii="宋体" w:hAnsi="宋体" w:cs="宋体" w:hint="eastAsia"/>
          <w:color w:val="000000"/>
          <w:kern w:val="0"/>
        </w:rPr>
        <w:t>年内不受理其申请，并处</w:t>
      </w:r>
      <w:r w:rsidRPr="008972C5">
        <w:rPr>
          <w:rFonts w:ascii="宋体" w:hAnsi="宋体" w:cs="宋体"/>
          <w:color w:val="000000"/>
          <w:kern w:val="0"/>
        </w:rPr>
        <w:t>1</w:t>
      </w:r>
      <w:r w:rsidRPr="008972C5">
        <w:rPr>
          <w:rFonts w:ascii="宋体" w:hAnsi="宋体" w:cs="宋体" w:hint="eastAsia"/>
          <w:color w:val="000000"/>
          <w:kern w:val="0"/>
        </w:rPr>
        <w:t>万元以上</w:t>
      </w:r>
      <w:r w:rsidRPr="008972C5">
        <w:rPr>
          <w:rFonts w:ascii="宋体" w:hAnsi="宋体" w:cs="宋体"/>
          <w:color w:val="000000"/>
          <w:kern w:val="0"/>
        </w:rPr>
        <w:t>3</w:t>
      </w:r>
      <w:r w:rsidRPr="008972C5">
        <w:rPr>
          <w:rFonts w:ascii="宋体" w:hAnsi="宋体" w:cs="宋体" w:hint="eastAsia"/>
          <w:color w:val="000000"/>
          <w:kern w:val="0"/>
        </w:rPr>
        <w:t>万元以下罚款。</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根据本办法第二十七条的规定，需要进行药物重复试验，申请人拒绝的，国家食品药品监督管理局对其予以警告并责令改正，申请人拒不改正的，不予批准其申请。</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《药品注册管理办法》（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166-168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B69-13</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【责任主体】药品、药用辅料生产企业和研发机构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【责任名称】药品生产企业不得使用与国家标准不符的药包材。</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药品生产企业和配制制剂的医疗机构不得使用与国家标准不符的药包材。</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《直接接触药品的包装材料和容器管理办法》（</w:t>
      </w:r>
      <w:r w:rsidRPr="008972C5">
        <w:rPr>
          <w:rFonts w:ascii="宋体" w:hAnsi="宋体" w:cs="宋体"/>
          <w:color w:val="000000"/>
          <w:kern w:val="0"/>
        </w:rPr>
        <w:t>2004</w:t>
      </w:r>
      <w:r w:rsidRPr="008972C5">
        <w:rPr>
          <w:rFonts w:ascii="宋体" w:hAnsi="宋体" w:cs="宋体" w:hint="eastAsia"/>
          <w:color w:val="000000"/>
          <w:kern w:val="0"/>
        </w:rPr>
        <w:t>年）第</w:t>
      </w:r>
      <w:r w:rsidRPr="008972C5">
        <w:rPr>
          <w:rFonts w:ascii="宋体" w:hAnsi="宋体" w:cs="宋体"/>
          <w:color w:val="000000"/>
          <w:kern w:val="0"/>
        </w:rPr>
        <w:t>60</w:t>
      </w:r>
      <w:r w:rsidRPr="008972C5">
        <w:rPr>
          <w:rFonts w:ascii="宋体" w:hAnsi="宋体" w:cs="宋体" w:hint="eastAsia"/>
          <w:color w:val="000000"/>
          <w:kern w:val="0"/>
        </w:rPr>
        <w:t>条。</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jc w:val="center"/>
        <w:rPr>
          <w:color w:val="000000"/>
          <w:kern w:val="0"/>
          <w:sz w:val="26"/>
          <w:szCs w:val="26"/>
        </w:rPr>
      </w:pPr>
      <w:r w:rsidRPr="008972C5">
        <w:rPr>
          <w:rFonts w:cs="宋体" w:hint="eastAsia"/>
          <w:color w:val="000000"/>
          <w:kern w:val="0"/>
          <w:sz w:val="26"/>
          <w:szCs w:val="26"/>
        </w:rPr>
        <w:t>第七十节　直接接触药品的包装材料和容器生产企业</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jc w:val="center"/>
        <w:rPr>
          <w:rFonts w:ascii="Arial" w:hAnsi="Arial" w:cs="Arial"/>
          <w:color w:val="000000"/>
          <w:kern w:val="0"/>
          <w:sz w:val="22"/>
          <w:szCs w:val="22"/>
        </w:rPr>
      </w:pPr>
      <w:r w:rsidRPr="008972C5">
        <w:rPr>
          <w:rFonts w:ascii="Arial" w:hAnsi="Arial" w:cs="宋体" w:hint="eastAsia"/>
          <w:color w:val="000000"/>
          <w:kern w:val="0"/>
          <w:sz w:val="22"/>
          <w:szCs w:val="22"/>
        </w:rPr>
        <w:t>本节目录</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直接接触药品的包装材料和容器生产企业申报资料内容的真实性。</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直接接触药品的包装材料和容器生产企业补充资料的时限。</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直接接触药品的包装材料和容器生产企业申诉意见报送时限。</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4 </w:t>
      </w:r>
      <w:r w:rsidRPr="008972C5">
        <w:rPr>
          <w:rFonts w:ascii="宋体" w:hAnsi="宋体" w:cs="宋体" w:hint="eastAsia"/>
          <w:color w:val="000000"/>
          <w:kern w:val="0"/>
          <w:sz w:val="22"/>
          <w:szCs w:val="22"/>
        </w:rPr>
        <w:t>未经批准使用药包材产品目录中的药包材的处罚。</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5 </w:t>
      </w:r>
      <w:r w:rsidRPr="008972C5">
        <w:rPr>
          <w:rFonts w:ascii="宋体" w:hAnsi="宋体" w:cs="宋体" w:hint="eastAsia"/>
          <w:color w:val="000000"/>
          <w:kern w:val="0"/>
          <w:sz w:val="22"/>
          <w:szCs w:val="22"/>
        </w:rPr>
        <w:t>申请人提供虚假申报资料和样品的处罚。</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6 </w:t>
      </w:r>
      <w:r w:rsidRPr="008972C5">
        <w:rPr>
          <w:rFonts w:ascii="宋体" w:hAnsi="宋体" w:cs="宋体" w:hint="eastAsia"/>
          <w:color w:val="000000"/>
          <w:kern w:val="0"/>
          <w:sz w:val="22"/>
          <w:szCs w:val="22"/>
        </w:rPr>
        <w:t>未获得《药包材注册证》，擅自生产药包材的处罚。</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7 </w:t>
      </w:r>
      <w:r w:rsidRPr="008972C5">
        <w:rPr>
          <w:rFonts w:ascii="宋体" w:hAnsi="宋体" w:cs="宋体" w:hint="eastAsia"/>
          <w:color w:val="000000"/>
          <w:kern w:val="0"/>
          <w:sz w:val="22"/>
          <w:szCs w:val="22"/>
        </w:rPr>
        <w:t>使用不合格药包材的处罚。</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B70-1</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【责任主体】直接接触药品的包装材料和容器生产企业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【责任名称】直接接触药品的包装材料和容器生产企业申报资料内容的真</w:t>
      </w:r>
      <w:r w:rsidRPr="008972C5">
        <w:rPr>
          <w:rFonts w:ascii="宋体"/>
          <w:color w:val="000000"/>
          <w:kern w:val="0"/>
        </w:rPr>
        <w:br/>
      </w:r>
      <w:r w:rsidRPr="008972C5">
        <w:rPr>
          <w:rFonts w:ascii="宋体" w:hAnsi="宋体" w:cs="宋体" w:hint="eastAsia"/>
          <w:color w:val="000000"/>
          <w:kern w:val="0"/>
        </w:rPr>
        <w:t>实性。</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申请药包材注册所报送的资料必须完整、规范，数据真实、可靠。申请人应当对其申报资料内容的真实性负责。</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《直接接触药品的包装材料和容器管理办法》（</w:t>
      </w:r>
      <w:r w:rsidRPr="008972C5">
        <w:rPr>
          <w:rFonts w:ascii="宋体" w:hAnsi="宋体" w:cs="宋体"/>
          <w:color w:val="000000"/>
          <w:kern w:val="0"/>
        </w:rPr>
        <w:t>2004</w:t>
      </w:r>
      <w:r w:rsidRPr="008972C5">
        <w:rPr>
          <w:rFonts w:ascii="宋体" w:hAnsi="宋体" w:cs="宋体" w:hint="eastAsia"/>
          <w:color w:val="000000"/>
          <w:kern w:val="0"/>
        </w:rPr>
        <w:t>年）第</w:t>
      </w:r>
      <w:r w:rsidRPr="008972C5">
        <w:rPr>
          <w:rFonts w:ascii="宋体" w:hAnsi="宋体" w:cs="宋体"/>
          <w:color w:val="000000"/>
          <w:kern w:val="0"/>
        </w:rPr>
        <w:t>11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B70-2</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【责任主体】直接接触药品的包装材料和容器生产企业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【责任名称】直接接触药品的包装材料和容器生产企业补充资料的时限。</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药包材注册审评中需要申请人补充资料的，国家食品药品监督管理局应当一次性发出补充资料的通知。申请人应当在</w:t>
      </w:r>
      <w:r w:rsidRPr="008972C5">
        <w:rPr>
          <w:rFonts w:ascii="宋体" w:hAnsi="宋体" w:cs="宋体"/>
          <w:color w:val="000000"/>
          <w:kern w:val="0"/>
        </w:rPr>
        <w:t>4</w:t>
      </w:r>
      <w:r w:rsidRPr="008972C5">
        <w:rPr>
          <w:rFonts w:ascii="宋体" w:hAnsi="宋体" w:cs="宋体" w:hint="eastAsia"/>
          <w:color w:val="000000"/>
          <w:kern w:val="0"/>
        </w:rPr>
        <w:t>个月内按照通知要求一次性完成补充资料，未能在规定的时限补充资料的予以退审。</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《直接接触药品的包装材料和容器管理办法》（</w:t>
      </w:r>
      <w:r w:rsidRPr="008972C5">
        <w:rPr>
          <w:rFonts w:ascii="宋体" w:hAnsi="宋体" w:cs="宋体"/>
          <w:color w:val="000000"/>
          <w:kern w:val="0"/>
        </w:rPr>
        <w:t>2004</w:t>
      </w:r>
      <w:r w:rsidRPr="008972C5">
        <w:rPr>
          <w:rFonts w:ascii="宋体" w:hAnsi="宋体" w:cs="宋体" w:hint="eastAsia"/>
          <w:color w:val="000000"/>
          <w:kern w:val="0"/>
        </w:rPr>
        <w:t>年）第</w:t>
      </w:r>
      <w:r w:rsidRPr="008972C5">
        <w:rPr>
          <w:rFonts w:ascii="宋体" w:hAnsi="宋体" w:cs="宋体"/>
          <w:color w:val="000000"/>
          <w:kern w:val="0"/>
        </w:rPr>
        <w:t>14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B70-3</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【责任主体】直接接触药品的包装材料和容器生产企业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【责任名称】直接接触药品的包装材料和容器生产企业申诉意见报送时限。</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药包材检验机构出具的复核意见，应当告知申请人。申请人有异议的，应当在</w:t>
      </w:r>
      <w:r w:rsidRPr="008972C5">
        <w:rPr>
          <w:rFonts w:ascii="宋体" w:hAnsi="宋体" w:cs="宋体"/>
          <w:color w:val="000000"/>
          <w:kern w:val="0"/>
        </w:rPr>
        <w:t>10</w:t>
      </w:r>
      <w:r w:rsidRPr="008972C5">
        <w:rPr>
          <w:rFonts w:ascii="宋体" w:hAnsi="宋体" w:cs="宋体" w:hint="eastAsia"/>
          <w:color w:val="000000"/>
          <w:kern w:val="0"/>
        </w:rPr>
        <w:t>日内将申诉意见报送该药包材检验机构。药包材检验机构采纳申诉意见的，应当对复核意见作出相应更正；如不同意申请人的申诉意见，应当将复核意见及申请人的申诉一并报送国家食品药品监督管理局，同时抄送申请人和发出注册检验通知的省、自治区、直辖市（食品）药品监督管理部门。</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《直接接触药品的包装材料和容器管理办法》（</w:t>
      </w:r>
      <w:r w:rsidRPr="008972C5">
        <w:rPr>
          <w:rFonts w:ascii="宋体" w:hAnsi="宋体" w:cs="宋体"/>
          <w:color w:val="000000"/>
          <w:kern w:val="0"/>
        </w:rPr>
        <w:t>2004</w:t>
      </w:r>
      <w:r w:rsidRPr="008972C5">
        <w:rPr>
          <w:rFonts w:ascii="宋体" w:hAnsi="宋体" w:cs="宋体" w:hint="eastAsia"/>
          <w:color w:val="000000"/>
          <w:kern w:val="0"/>
        </w:rPr>
        <w:t>年）第</w:t>
      </w:r>
      <w:r w:rsidRPr="008972C5">
        <w:rPr>
          <w:rFonts w:ascii="宋体" w:hAnsi="宋体" w:cs="宋体"/>
          <w:color w:val="000000"/>
          <w:kern w:val="0"/>
        </w:rPr>
        <w:t>34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B70-4</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【责任主体】直接接触药品的包装材料和容器生产企业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【责任名称】未经批准使用药包材产品目录中的药包材的处罚。</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未经批准使用药包材产品目录中的药包材的，按照《药品管理法》第四十九条、第七十五条的规定查处。</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《直接接触药品的包装材料和容器管理办法》（</w:t>
      </w:r>
      <w:r w:rsidRPr="008972C5">
        <w:rPr>
          <w:rFonts w:ascii="宋体" w:hAnsi="宋体" w:cs="宋体"/>
          <w:color w:val="000000"/>
          <w:kern w:val="0"/>
        </w:rPr>
        <w:t>2004</w:t>
      </w:r>
      <w:r w:rsidRPr="008972C5">
        <w:rPr>
          <w:rFonts w:ascii="宋体" w:hAnsi="宋体" w:cs="宋体" w:hint="eastAsia"/>
          <w:color w:val="000000"/>
          <w:kern w:val="0"/>
        </w:rPr>
        <w:t>年）第</w:t>
      </w:r>
      <w:r w:rsidRPr="008972C5">
        <w:rPr>
          <w:rFonts w:ascii="宋体" w:hAnsi="宋体" w:cs="宋体"/>
          <w:color w:val="000000"/>
          <w:kern w:val="0"/>
        </w:rPr>
        <w:t>62</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B70-5</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【责任主体】直接接触药品的包装材料和容器生产企业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【责任名称】申请人提供虚假申报资料和样品的处罚。</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申请人提供虚假申报资料和样品的，国家食品药品监督管理局对该申请不予批准；对申请人给予警告；已批准生产或者进口的，撤销药包材注册证明文件；</w:t>
      </w:r>
      <w:r w:rsidRPr="008972C5">
        <w:rPr>
          <w:rFonts w:ascii="宋体" w:hAnsi="宋体" w:cs="宋体"/>
          <w:color w:val="000000"/>
          <w:kern w:val="0"/>
        </w:rPr>
        <w:t>3</w:t>
      </w:r>
      <w:r w:rsidRPr="008972C5">
        <w:rPr>
          <w:rFonts w:ascii="宋体" w:hAnsi="宋体" w:cs="宋体" w:hint="eastAsia"/>
          <w:color w:val="000000"/>
          <w:kern w:val="0"/>
        </w:rPr>
        <w:t>年内不受理其申请，并处</w:t>
      </w:r>
      <w:r w:rsidRPr="008972C5">
        <w:rPr>
          <w:rFonts w:ascii="宋体" w:hAnsi="宋体" w:cs="宋体"/>
          <w:color w:val="000000"/>
          <w:kern w:val="0"/>
        </w:rPr>
        <w:t>1</w:t>
      </w:r>
      <w:r w:rsidRPr="008972C5">
        <w:rPr>
          <w:rFonts w:ascii="宋体" w:hAnsi="宋体" w:cs="宋体" w:hint="eastAsia"/>
          <w:color w:val="000000"/>
          <w:kern w:val="0"/>
        </w:rPr>
        <w:t>万元以上</w:t>
      </w:r>
      <w:r w:rsidRPr="008972C5">
        <w:rPr>
          <w:rFonts w:ascii="宋体" w:hAnsi="宋体" w:cs="宋体"/>
          <w:color w:val="000000"/>
          <w:kern w:val="0"/>
        </w:rPr>
        <w:t>3</w:t>
      </w:r>
      <w:r w:rsidRPr="008972C5">
        <w:rPr>
          <w:rFonts w:ascii="宋体" w:hAnsi="宋体" w:cs="宋体" w:hint="eastAsia"/>
          <w:color w:val="000000"/>
          <w:kern w:val="0"/>
        </w:rPr>
        <w:t>万元以下罚款。</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《直接接触药品的包装材料和容器管理办法》（</w:t>
      </w:r>
      <w:r w:rsidRPr="008972C5">
        <w:rPr>
          <w:rFonts w:ascii="宋体" w:hAnsi="宋体" w:cs="宋体"/>
          <w:color w:val="000000"/>
          <w:kern w:val="0"/>
        </w:rPr>
        <w:t>2004</w:t>
      </w:r>
      <w:r w:rsidRPr="008972C5">
        <w:rPr>
          <w:rFonts w:ascii="宋体" w:hAnsi="宋体" w:cs="宋体" w:hint="eastAsia"/>
          <w:color w:val="000000"/>
          <w:kern w:val="0"/>
        </w:rPr>
        <w:t>年）第</w:t>
      </w:r>
      <w:r w:rsidRPr="008972C5">
        <w:rPr>
          <w:rFonts w:ascii="宋体" w:hAnsi="宋体" w:cs="宋体"/>
          <w:color w:val="000000"/>
          <w:kern w:val="0"/>
        </w:rPr>
        <w:t>63</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B70-6</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【责任主体】直接接触药品的包装材料和容器生产企业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【责任名称】未获得《药包材注册证》，擅自生产药包材的处罚。</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未获得《药包材注册证》，擅自生产药包材的，（食品）药品监督管理部门应当责令停止生产，并处以</w:t>
      </w:r>
      <w:r w:rsidRPr="008972C5">
        <w:rPr>
          <w:rFonts w:ascii="宋体" w:hAnsi="宋体" w:cs="宋体"/>
          <w:color w:val="000000"/>
          <w:kern w:val="0"/>
        </w:rPr>
        <w:t>1</w:t>
      </w:r>
      <w:r w:rsidRPr="008972C5">
        <w:rPr>
          <w:rFonts w:ascii="宋体" w:hAnsi="宋体" w:cs="宋体" w:hint="eastAsia"/>
          <w:color w:val="000000"/>
          <w:kern w:val="0"/>
        </w:rPr>
        <w:t>万元以上</w:t>
      </w:r>
      <w:r w:rsidRPr="008972C5">
        <w:rPr>
          <w:rFonts w:ascii="宋体" w:hAnsi="宋体" w:cs="宋体"/>
          <w:color w:val="000000"/>
          <w:kern w:val="0"/>
        </w:rPr>
        <w:t>3</w:t>
      </w:r>
      <w:r w:rsidRPr="008972C5">
        <w:rPr>
          <w:rFonts w:ascii="宋体" w:hAnsi="宋体" w:cs="宋体" w:hint="eastAsia"/>
          <w:color w:val="000000"/>
          <w:kern w:val="0"/>
        </w:rPr>
        <w:t>万元以下罚款，已经生产的药包材由（食品）药品监督管理部门监督处理。生产并销售或者进口不合格药包材的，（食品）药品监督管理部门应当责令停止生产或者进口，并处以</w:t>
      </w:r>
      <w:r w:rsidRPr="008972C5">
        <w:rPr>
          <w:rFonts w:ascii="宋体" w:hAnsi="宋体" w:cs="宋体"/>
          <w:color w:val="000000"/>
          <w:kern w:val="0"/>
        </w:rPr>
        <w:t>1</w:t>
      </w:r>
      <w:r w:rsidRPr="008972C5">
        <w:rPr>
          <w:rFonts w:ascii="宋体" w:hAnsi="宋体" w:cs="宋体" w:hint="eastAsia"/>
          <w:color w:val="000000"/>
          <w:kern w:val="0"/>
        </w:rPr>
        <w:t>万元以上</w:t>
      </w:r>
      <w:r w:rsidRPr="008972C5">
        <w:rPr>
          <w:rFonts w:ascii="宋体" w:hAnsi="宋体" w:cs="宋体"/>
          <w:color w:val="000000"/>
          <w:kern w:val="0"/>
        </w:rPr>
        <w:t>3</w:t>
      </w:r>
      <w:r w:rsidRPr="008972C5">
        <w:rPr>
          <w:rFonts w:ascii="宋体" w:hAnsi="宋体" w:cs="宋体" w:hint="eastAsia"/>
          <w:color w:val="000000"/>
          <w:kern w:val="0"/>
        </w:rPr>
        <w:t>万元以下罚款，已经生产或者进口的药包材由（食品）药品监督管理部门监督处理。</w:t>
      </w:r>
      <w:r w:rsidRPr="008972C5">
        <w:rPr>
          <w:rFonts w:ascii="宋体"/>
          <w:color w:val="000000"/>
          <w:kern w:val="0"/>
        </w:rPr>
        <w:t> </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《直接接触药品的包装材料和容器管理办法》（</w:t>
      </w:r>
      <w:r w:rsidRPr="008972C5">
        <w:rPr>
          <w:rFonts w:ascii="宋体" w:hAnsi="宋体" w:cs="宋体"/>
          <w:color w:val="000000"/>
          <w:kern w:val="0"/>
        </w:rPr>
        <w:t>2004</w:t>
      </w:r>
      <w:r w:rsidRPr="008972C5">
        <w:rPr>
          <w:rFonts w:ascii="宋体" w:hAnsi="宋体" w:cs="宋体" w:hint="eastAsia"/>
          <w:color w:val="000000"/>
          <w:kern w:val="0"/>
        </w:rPr>
        <w:t>年）第</w:t>
      </w:r>
      <w:r w:rsidRPr="008972C5">
        <w:rPr>
          <w:rFonts w:ascii="宋体" w:hAnsi="宋体" w:cs="宋体"/>
          <w:color w:val="000000"/>
          <w:kern w:val="0"/>
        </w:rPr>
        <w:t>64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B70-7</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【责任主体】直接接触药品的包装材料和容器生产企业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【责任名称】使用不合格药包材的处罚。</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对使用不合格药包材的，（食品）药品监督管理部门应当责令停止使用，并处</w:t>
      </w:r>
      <w:r w:rsidRPr="008972C5">
        <w:rPr>
          <w:rFonts w:ascii="宋体" w:hAnsi="宋体" w:cs="宋体"/>
          <w:color w:val="000000"/>
          <w:kern w:val="0"/>
        </w:rPr>
        <w:t>1</w:t>
      </w:r>
      <w:r w:rsidRPr="008972C5">
        <w:rPr>
          <w:rFonts w:ascii="宋体" w:hAnsi="宋体" w:cs="宋体" w:hint="eastAsia"/>
          <w:color w:val="000000"/>
          <w:kern w:val="0"/>
        </w:rPr>
        <w:t>万元以上</w:t>
      </w:r>
      <w:r w:rsidRPr="008972C5">
        <w:rPr>
          <w:rFonts w:ascii="宋体" w:hAnsi="宋体" w:cs="宋体"/>
          <w:color w:val="000000"/>
          <w:kern w:val="0"/>
        </w:rPr>
        <w:t>3</w:t>
      </w:r>
      <w:r w:rsidRPr="008972C5">
        <w:rPr>
          <w:rFonts w:ascii="宋体" w:hAnsi="宋体" w:cs="宋体" w:hint="eastAsia"/>
          <w:color w:val="000000"/>
          <w:kern w:val="0"/>
        </w:rPr>
        <w:t>万元以下的罚款，已包装药品的药包材应当立即收回并由（食品）药品监督管理部门监督处理。</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《直接接触药品的包装材料和容器管理办法》（</w:t>
      </w:r>
      <w:r w:rsidRPr="008972C5">
        <w:rPr>
          <w:rFonts w:ascii="宋体" w:hAnsi="宋体" w:cs="宋体"/>
          <w:color w:val="000000"/>
          <w:kern w:val="0"/>
        </w:rPr>
        <w:t>2004</w:t>
      </w:r>
      <w:r w:rsidRPr="008972C5">
        <w:rPr>
          <w:rFonts w:ascii="宋体" w:hAnsi="宋体" w:cs="宋体" w:hint="eastAsia"/>
          <w:color w:val="000000"/>
          <w:kern w:val="0"/>
        </w:rPr>
        <w:t>年）第</w:t>
      </w:r>
      <w:r w:rsidRPr="008972C5">
        <w:rPr>
          <w:rFonts w:ascii="宋体" w:hAnsi="宋体" w:cs="宋体"/>
          <w:color w:val="000000"/>
          <w:kern w:val="0"/>
        </w:rPr>
        <w:t>65</w:t>
      </w:r>
      <w:r w:rsidRPr="008972C5">
        <w:rPr>
          <w:rFonts w:ascii="宋体" w:hAnsi="宋体" w:cs="宋体" w:hint="eastAsia"/>
          <w:color w:val="000000"/>
          <w:kern w:val="0"/>
        </w:rPr>
        <w:t>条。</w:t>
      </w: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jc w:val="center"/>
        <w:rPr>
          <w:rFonts w:ascii="宋体"/>
          <w:color w:val="000000"/>
          <w:kern w:val="0"/>
          <w:sz w:val="26"/>
          <w:szCs w:val="26"/>
        </w:rPr>
      </w:pPr>
      <w:r w:rsidRPr="008972C5">
        <w:rPr>
          <w:rFonts w:ascii="宋体" w:hAnsi="宋体" w:cs="宋体" w:hint="eastAsia"/>
          <w:color w:val="000000"/>
          <w:kern w:val="0"/>
          <w:sz w:val="26"/>
          <w:szCs w:val="26"/>
        </w:rPr>
        <w:t>第七十一节　中药保护品种生产企业</w:t>
      </w: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jc w:val="center"/>
        <w:rPr>
          <w:rFonts w:ascii="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9C0E89">
      <w:pPr>
        <w:widowControl/>
        <w:ind w:firstLine="393"/>
        <w:rPr>
          <w:rFonts w:ascii="宋体"/>
          <w:color w:val="000000"/>
          <w:kern w:val="0"/>
          <w:sz w:val="22"/>
          <w:szCs w:val="22"/>
        </w:rPr>
      </w:pPr>
      <w:r w:rsidRPr="008972C5">
        <w:rPr>
          <w:rFonts w:ascii="宋体"/>
          <w:color w:val="000000"/>
          <w:kern w:val="0"/>
          <w:sz w:val="22"/>
          <w:szCs w:val="22"/>
        </w:rPr>
        <w:t> </w:t>
      </w:r>
    </w:p>
    <w:p w:rsidR="003078E3" w:rsidRPr="008972C5" w:rsidRDefault="003078E3" w:rsidP="009C0E89">
      <w:pPr>
        <w:widowControl/>
        <w:rPr>
          <w:rFonts w:ascii="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建立必要的中药保护品种生产保密制度。</w:t>
      </w:r>
    </w:p>
    <w:p w:rsidR="003078E3" w:rsidRPr="008972C5" w:rsidRDefault="003078E3" w:rsidP="009C0E89">
      <w:pPr>
        <w:widowControl/>
        <w:rPr>
          <w:rFonts w:ascii="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向国外转让中药一级保护品种应当按照国家有关保密的规定办理。</w:t>
      </w:r>
    </w:p>
    <w:p w:rsidR="003078E3" w:rsidRPr="008972C5" w:rsidRDefault="003078E3" w:rsidP="009C0E89">
      <w:pPr>
        <w:widowControl/>
        <w:rPr>
          <w:rFonts w:ascii="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改进中药保护品种生产条件，提高品种质量。</w:t>
      </w:r>
    </w:p>
    <w:p w:rsidR="003078E3" w:rsidRPr="008972C5" w:rsidRDefault="003078E3" w:rsidP="009C0E89">
      <w:pPr>
        <w:widowControl/>
        <w:rPr>
          <w:rFonts w:ascii="宋体"/>
          <w:color w:val="000000"/>
          <w:kern w:val="0"/>
          <w:sz w:val="22"/>
          <w:szCs w:val="22"/>
        </w:rPr>
      </w:pPr>
      <w:r w:rsidRPr="008972C5">
        <w:rPr>
          <w:rFonts w:ascii="宋体" w:hAnsi="宋体" w:cs="宋体"/>
          <w:color w:val="000000"/>
          <w:kern w:val="0"/>
          <w:sz w:val="22"/>
          <w:szCs w:val="22"/>
        </w:rPr>
        <w:t xml:space="preserve">4 </w:t>
      </w:r>
      <w:r w:rsidRPr="008972C5">
        <w:rPr>
          <w:rFonts w:ascii="宋体" w:hAnsi="宋体" w:cs="宋体" w:hint="eastAsia"/>
          <w:color w:val="000000"/>
          <w:kern w:val="0"/>
          <w:sz w:val="22"/>
          <w:szCs w:val="22"/>
        </w:rPr>
        <w:t>中药保护品种在保护期内向国外申请注册需批准。</w:t>
      </w:r>
    </w:p>
    <w:p w:rsidR="003078E3" w:rsidRPr="008972C5" w:rsidRDefault="003078E3" w:rsidP="009C0E89">
      <w:pPr>
        <w:widowControl/>
        <w:rPr>
          <w:rFonts w:ascii="宋体"/>
          <w:color w:val="000000"/>
          <w:kern w:val="0"/>
          <w:sz w:val="22"/>
          <w:szCs w:val="22"/>
        </w:rPr>
      </w:pPr>
      <w:r w:rsidRPr="008972C5">
        <w:rPr>
          <w:rFonts w:ascii="宋体" w:hAnsi="宋体" w:cs="宋体"/>
          <w:color w:val="000000"/>
          <w:kern w:val="0"/>
          <w:sz w:val="22"/>
          <w:szCs w:val="22"/>
        </w:rPr>
        <w:t xml:space="preserve">5 </w:t>
      </w:r>
      <w:r w:rsidRPr="008972C5">
        <w:rPr>
          <w:rFonts w:ascii="宋体" w:hAnsi="宋体" w:cs="宋体" w:hint="eastAsia"/>
          <w:color w:val="000000"/>
          <w:kern w:val="0"/>
          <w:sz w:val="22"/>
          <w:szCs w:val="22"/>
        </w:rPr>
        <w:t>中药保护品种生产企业造成泄密的处罚。</w:t>
      </w:r>
    </w:p>
    <w:p w:rsidR="003078E3" w:rsidRPr="008972C5" w:rsidRDefault="003078E3" w:rsidP="009C0E89">
      <w:pPr>
        <w:widowControl/>
        <w:rPr>
          <w:rFonts w:ascii="宋体"/>
          <w:color w:val="000000"/>
          <w:kern w:val="0"/>
          <w:sz w:val="22"/>
          <w:szCs w:val="22"/>
        </w:rPr>
      </w:pPr>
      <w:r w:rsidRPr="008972C5">
        <w:rPr>
          <w:rFonts w:ascii="宋体" w:hAnsi="宋体" w:cs="宋体"/>
          <w:color w:val="000000"/>
          <w:kern w:val="0"/>
          <w:sz w:val="22"/>
          <w:szCs w:val="22"/>
        </w:rPr>
        <w:t xml:space="preserve">6 </w:t>
      </w:r>
      <w:r w:rsidRPr="008972C5">
        <w:rPr>
          <w:rFonts w:ascii="宋体" w:hAnsi="宋体" w:cs="宋体" w:hint="eastAsia"/>
          <w:color w:val="000000"/>
          <w:kern w:val="0"/>
          <w:sz w:val="22"/>
          <w:szCs w:val="22"/>
        </w:rPr>
        <w:t>擅自仿制中药保护品种的处罚。</w:t>
      </w: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B71-1</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【责任主体】中药保护品种生产企业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【责任名称】建立必要的中药保护品种生产保密制度。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药一级保护品种的处方组成、工艺制法，在保护期限内由获得《中药保护品种证书》的生产企业和有关的药品生产经营主管部门、卫生行政部门及有关单位和个人负责保密，不得公开。负有保密责任的有关部门、企业和单位应当按照国家有关规定，建立必要的保密制度。</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《中药品种保护条例》（</w:t>
      </w:r>
      <w:r w:rsidRPr="008972C5">
        <w:rPr>
          <w:rFonts w:ascii="宋体" w:hAnsi="宋体" w:cs="宋体"/>
          <w:color w:val="000000"/>
          <w:kern w:val="0"/>
        </w:rPr>
        <w:t>1992</w:t>
      </w:r>
      <w:r w:rsidRPr="008972C5">
        <w:rPr>
          <w:rFonts w:ascii="宋体" w:hAnsi="宋体" w:cs="宋体" w:hint="eastAsia"/>
          <w:color w:val="000000"/>
          <w:kern w:val="0"/>
        </w:rPr>
        <w:t>年）第</w:t>
      </w:r>
      <w:r w:rsidRPr="008972C5">
        <w:rPr>
          <w:rFonts w:ascii="宋体" w:hAnsi="宋体" w:cs="宋体"/>
          <w:color w:val="000000"/>
          <w:kern w:val="0"/>
        </w:rPr>
        <w:t>13</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B71-2</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【责任主体】中药保护品种生产企业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【责任名称】向国外转让中药一级保护品种应当按照国家有关保密的规定办理。</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向国外转让中药一级保护品种的处方组成、工艺制法的，应当按照国家有关保密的规定办理。</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《中药品种保护条例》（</w:t>
      </w:r>
      <w:r w:rsidRPr="008972C5">
        <w:rPr>
          <w:rFonts w:ascii="宋体" w:hAnsi="宋体" w:cs="宋体"/>
          <w:color w:val="000000"/>
          <w:kern w:val="0"/>
        </w:rPr>
        <w:t>1992</w:t>
      </w:r>
      <w:r w:rsidRPr="008972C5">
        <w:rPr>
          <w:rFonts w:ascii="宋体" w:hAnsi="宋体" w:cs="宋体" w:hint="eastAsia"/>
          <w:color w:val="000000"/>
          <w:kern w:val="0"/>
        </w:rPr>
        <w:t>年）第</w:t>
      </w:r>
      <w:r w:rsidRPr="008972C5">
        <w:rPr>
          <w:rFonts w:ascii="宋体" w:hAnsi="宋体" w:cs="宋体"/>
          <w:color w:val="000000"/>
          <w:kern w:val="0"/>
        </w:rPr>
        <w:t>14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B71-3</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【责任主体】中药保护品种生产企业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【责任名称】改进中药保护品种生产条件，提高品种质量。</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生产中药保护品种的企业及中药生产经营主管部门，应当根据省、自治区、直辖市卫生行政部门提出的要求，改进生产条件，提高品种质量。</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《中药品种保护条例》（</w:t>
      </w:r>
      <w:r w:rsidRPr="008972C5">
        <w:rPr>
          <w:rFonts w:ascii="宋体" w:hAnsi="宋体" w:cs="宋体"/>
          <w:color w:val="000000"/>
          <w:kern w:val="0"/>
        </w:rPr>
        <w:t>1992</w:t>
      </w:r>
      <w:r w:rsidRPr="008972C5">
        <w:rPr>
          <w:rFonts w:ascii="宋体" w:hAnsi="宋体" w:cs="宋体" w:hint="eastAsia"/>
          <w:color w:val="000000"/>
          <w:kern w:val="0"/>
        </w:rPr>
        <w:t>年）第</w:t>
      </w:r>
      <w:r w:rsidRPr="008972C5">
        <w:rPr>
          <w:rFonts w:ascii="宋体" w:hAnsi="宋体" w:cs="宋体"/>
          <w:color w:val="000000"/>
          <w:kern w:val="0"/>
        </w:rPr>
        <w:t>20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B71-4</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【责任主体】中药保护品种生产企业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【责任名称】中药保护品种在保护期内向国外申请注册需批准。</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中药保护品种在保护期内向国外申请注册的，须经国务院卫生行政部门批准。</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《中药品种保护条例》（</w:t>
      </w:r>
      <w:r w:rsidRPr="008972C5">
        <w:rPr>
          <w:rFonts w:ascii="宋体" w:hAnsi="宋体" w:cs="宋体"/>
          <w:color w:val="000000"/>
          <w:kern w:val="0"/>
        </w:rPr>
        <w:t>1992</w:t>
      </w:r>
      <w:r w:rsidRPr="008972C5">
        <w:rPr>
          <w:rFonts w:ascii="宋体" w:hAnsi="宋体" w:cs="宋体" w:hint="eastAsia"/>
          <w:color w:val="000000"/>
          <w:kern w:val="0"/>
        </w:rPr>
        <w:t>年）第</w:t>
      </w:r>
      <w:r w:rsidRPr="008972C5">
        <w:rPr>
          <w:rFonts w:ascii="宋体" w:hAnsi="宋体" w:cs="宋体"/>
          <w:color w:val="000000"/>
          <w:kern w:val="0"/>
        </w:rPr>
        <w:t>21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B71-5</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【责任主体】中药保护品种生产企业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【责任名称】中药保护品种生产企业造成泄密的处罚。</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违反本条例第十三条的规定，造成泄密的责任人员，由其所在单位或者上级机关给予行政处分；构成犯罪的，依法追究刑事责任。</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《中药品种保护条例》（</w:t>
      </w:r>
      <w:r w:rsidRPr="008972C5">
        <w:rPr>
          <w:rFonts w:ascii="宋体" w:hAnsi="宋体" w:cs="宋体"/>
          <w:color w:val="000000"/>
          <w:kern w:val="0"/>
        </w:rPr>
        <w:t>1992</w:t>
      </w:r>
      <w:r w:rsidRPr="008972C5">
        <w:rPr>
          <w:rFonts w:ascii="宋体" w:hAnsi="宋体" w:cs="宋体" w:hint="eastAsia"/>
          <w:color w:val="000000"/>
          <w:kern w:val="0"/>
        </w:rPr>
        <w:t>年）第</w:t>
      </w:r>
      <w:r w:rsidRPr="008972C5">
        <w:rPr>
          <w:rFonts w:ascii="宋体" w:hAnsi="宋体" w:cs="宋体"/>
          <w:color w:val="000000"/>
          <w:kern w:val="0"/>
        </w:rPr>
        <w:t>22</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B71-6</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【责任主体】中药保护品种生产企业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【责任名称】擅自仿制中药保护品种的处罚。</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违反本条例第十七条的规定，擅自仿制中药保护品种的，由县级以上卫生行政部门以生产假药依法论处。伪造《中药保护品种证书》及有关证明文件进行生产、销售的，由县级以上卫生行政部门没收其全部有关药品及违法所得，并可以处以有关药品正品价格三倍以下罚款。上述行为构成犯罪的，由司法机关依法追究刑事责任。</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《中药品种保护条例》（</w:t>
      </w:r>
      <w:r w:rsidRPr="008972C5">
        <w:rPr>
          <w:rFonts w:ascii="宋体" w:hAnsi="宋体" w:cs="宋体"/>
          <w:color w:val="000000"/>
          <w:kern w:val="0"/>
        </w:rPr>
        <w:t>1992</w:t>
      </w:r>
      <w:r w:rsidRPr="008972C5">
        <w:rPr>
          <w:rFonts w:ascii="宋体" w:hAnsi="宋体" w:cs="宋体" w:hint="eastAsia"/>
          <w:color w:val="000000"/>
          <w:kern w:val="0"/>
        </w:rPr>
        <w:t>年）第</w:t>
      </w:r>
      <w:r w:rsidRPr="008972C5">
        <w:rPr>
          <w:rFonts w:ascii="宋体" w:hAnsi="宋体" w:cs="宋体"/>
          <w:color w:val="000000"/>
          <w:kern w:val="0"/>
        </w:rPr>
        <w:t>23</w:t>
      </w:r>
      <w:r w:rsidRPr="008972C5">
        <w:rPr>
          <w:rFonts w:ascii="宋体" w:hAnsi="宋体" w:cs="宋体" w:hint="eastAsia"/>
          <w:color w:val="000000"/>
          <w:kern w:val="0"/>
        </w:rPr>
        <w:t>条。</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jc w:val="center"/>
        <w:rPr>
          <w:color w:val="000000"/>
          <w:kern w:val="0"/>
          <w:sz w:val="26"/>
          <w:szCs w:val="26"/>
        </w:rPr>
      </w:pPr>
      <w:r w:rsidRPr="008972C5">
        <w:rPr>
          <w:rFonts w:cs="宋体" w:hint="eastAsia"/>
          <w:color w:val="000000"/>
          <w:kern w:val="0"/>
          <w:sz w:val="26"/>
          <w:szCs w:val="26"/>
        </w:rPr>
        <w:t>第七十二节　申请制剂注册的医疗机构</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jc w:val="center"/>
        <w:rPr>
          <w:rFonts w:ascii="Arial" w:hAnsi="Arial" w:cs="Arial"/>
          <w:color w:val="000000"/>
          <w:kern w:val="0"/>
          <w:sz w:val="22"/>
          <w:szCs w:val="22"/>
        </w:rPr>
      </w:pPr>
      <w:r w:rsidRPr="008972C5">
        <w:rPr>
          <w:rFonts w:ascii="Arial" w:hAnsi="Arial" w:cs="宋体" w:hint="eastAsia"/>
          <w:color w:val="000000"/>
          <w:kern w:val="0"/>
          <w:sz w:val="22"/>
          <w:szCs w:val="22"/>
        </w:rPr>
        <w:t>本节目录</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医疗机构制剂申请人的资质。</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医疗机构制剂注册资料的真实规范性及专利权问题。</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医疗机构不得申报的制剂。</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4 </w:t>
      </w:r>
      <w:r w:rsidRPr="008972C5">
        <w:rPr>
          <w:rFonts w:ascii="宋体" w:hAnsi="宋体" w:cs="宋体" w:hint="eastAsia"/>
          <w:color w:val="000000"/>
          <w:kern w:val="0"/>
          <w:sz w:val="22"/>
          <w:szCs w:val="22"/>
        </w:rPr>
        <w:t>配制制剂违法的处罚。</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5 </w:t>
      </w:r>
      <w:r w:rsidRPr="008972C5">
        <w:rPr>
          <w:rFonts w:ascii="宋体" w:hAnsi="宋体" w:cs="宋体" w:hint="eastAsia"/>
          <w:color w:val="000000"/>
          <w:kern w:val="0"/>
          <w:sz w:val="22"/>
          <w:szCs w:val="22"/>
        </w:rPr>
        <w:t>提供虚假的证明文件、申报资料、样品申请的处罚。</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6 </w:t>
      </w:r>
      <w:r w:rsidRPr="008972C5">
        <w:rPr>
          <w:rFonts w:ascii="宋体" w:hAnsi="宋体" w:cs="宋体" w:hint="eastAsia"/>
          <w:color w:val="000000"/>
          <w:kern w:val="0"/>
          <w:sz w:val="22"/>
          <w:szCs w:val="22"/>
        </w:rPr>
        <w:t>配制制剂的医疗机构不得使用与国家标准不符的药包材。</w:t>
      </w:r>
    </w:p>
    <w:p w:rsidR="003078E3" w:rsidRPr="008972C5" w:rsidRDefault="003078E3" w:rsidP="009C0E89">
      <w:pPr>
        <w:widowControl/>
        <w:rPr>
          <w:rFonts w:ascii="宋体" w:cs="宋体"/>
          <w:color w:val="000000"/>
          <w:kern w:val="0"/>
          <w:sz w:val="22"/>
          <w:szCs w:val="22"/>
        </w:rPr>
      </w:pPr>
      <w:r w:rsidRPr="008972C5">
        <w:rPr>
          <w:rFonts w:ascii="宋体" w:cs="宋体"/>
          <w:color w:val="000000"/>
          <w:kern w:val="0"/>
          <w:sz w:val="22"/>
          <w:szCs w:val="22"/>
        </w:rPr>
        <w:t> </w:t>
      </w: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B72-1</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【责任名称】医疗机构制剂申请人的资质。</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医疗机构制剂的申请人，应当是持有《医疗机构执业许可证》并取得《医疗机构制剂许可证》的医疗机构。未取得《医疗机构制剂许可证》或者《医疗机构制剂许可证》无相应制剂剂型的</w:t>
      </w:r>
      <w:r w:rsidRPr="008972C5">
        <w:rPr>
          <w:rFonts w:ascii="宋体" w:cs="宋体" w:hint="eastAsia"/>
          <w:color w:val="000000"/>
          <w:kern w:val="0"/>
        </w:rPr>
        <w:t>“</w:t>
      </w:r>
      <w:r w:rsidRPr="008972C5">
        <w:rPr>
          <w:rFonts w:ascii="宋体" w:hAnsi="宋体" w:cs="宋体" w:hint="eastAsia"/>
          <w:color w:val="000000"/>
          <w:kern w:val="0"/>
        </w:rPr>
        <w:t>医院</w:t>
      </w:r>
      <w:r w:rsidRPr="008972C5">
        <w:rPr>
          <w:rFonts w:ascii="宋体" w:cs="宋体" w:hint="eastAsia"/>
          <w:color w:val="000000"/>
          <w:kern w:val="0"/>
        </w:rPr>
        <w:t>”</w:t>
      </w:r>
      <w:r w:rsidRPr="008972C5">
        <w:rPr>
          <w:rFonts w:ascii="宋体" w:hAnsi="宋体" w:cs="宋体" w:hint="eastAsia"/>
          <w:color w:val="000000"/>
          <w:kern w:val="0"/>
        </w:rPr>
        <w:t>类别的医疗机构可以申请医疗机构中药制剂，但是必须同时提出委托配制制剂的申请。接受委托配制的单位应当是取得《医疗机构制剂许可证》的医疗机构或者取得《药品生产质量管理规范》（</w:t>
      </w:r>
      <w:r w:rsidRPr="008972C5">
        <w:rPr>
          <w:rFonts w:ascii="宋体" w:hAnsi="宋体" w:cs="宋体"/>
          <w:color w:val="000000"/>
          <w:kern w:val="0"/>
        </w:rPr>
        <w:t>2010</w:t>
      </w:r>
      <w:r w:rsidRPr="008972C5">
        <w:rPr>
          <w:rFonts w:ascii="宋体" w:hAnsi="宋体" w:cs="宋体" w:hint="eastAsia"/>
          <w:color w:val="000000"/>
          <w:kern w:val="0"/>
        </w:rPr>
        <w:t>年）认证证书的药品生产企业。委托配制的制剂剂型应当与受托方持有的《医疗机构制剂许可证》或者《药品生产质量管理规范》（</w:t>
      </w:r>
      <w:r w:rsidRPr="008972C5">
        <w:rPr>
          <w:rFonts w:ascii="宋体" w:hAnsi="宋体" w:cs="宋体"/>
          <w:color w:val="000000"/>
          <w:kern w:val="0"/>
        </w:rPr>
        <w:t>2010</w:t>
      </w:r>
      <w:r w:rsidRPr="008972C5">
        <w:rPr>
          <w:rFonts w:ascii="宋体" w:hAnsi="宋体" w:cs="宋体" w:hint="eastAsia"/>
          <w:color w:val="000000"/>
          <w:kern w:val="0"/>
        </w:rPr>
        <w:t>年）认证证书所载明的范围一致。</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医疗机构制剂只能在本医疗机构内凭执业医师或者执业助理医师的处方使用，并与《医疗机构执业许可证》所载明的诊疗范围一致。</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《医疗机构制剂注册管理办法》（试行）（</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B72-2</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【责任名称】医疗机构制剂注册资料的真实规范性及专利权问题。</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申请医疗机构制剂注册所报送的资料应当真实、完整、规范。</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申请制剂所用的化学原料药及实施批准文号管理的中药材、中药饮片必须具有药品批准文号，并符合法定的药品标准。</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申请人应当对其申请注册的制剂或者使用的处方、工艺、用途等，提供申请人或者他人在中国的专利及其权属状态说明；他人在中国存在专利的，申请人应当提交对他人的专利不构成侵权的声明。</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《医疗机构制剂注册管理办法》（试行）（</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8-10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color w:val="000000"/>
          <w:kern w:val="0"/>
        </w:rPr>
        <w:t> </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B72-3</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【责任名称】医疗机构不得申报的制剂。</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市场上已有供应的品种；</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含有未经国家食品药品监督管理局批准的活性成分的品种；</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除变态反应原外的生物制品；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中药注射剂；</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中药、化学药组成的复方制剂；</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麻醉药品、精神药品、医疗用毒性药品、放射性药品；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其他不符合国家有关规定的制剂。</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《医疗机构制剂注册管理办法》（试行）（</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14</w:t>
      </w:r>
      <w:r w:rsidRPr="008972C5">
        <w:rPr>
          <w:rFonts w:ascii="宋体" w:hAnsi="宋体" w:cs="宋体" w:hint="eastAsia"/>
          <w:color w:val="000000"/>
          <w:kern w:val="0"/>
        </w:rPr>
        <w:t>条。</w:t>
      </w: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ind w:firstLine="393"/>
        <w:rPr>
          <w:rFonts w:ascii="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B72-4</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【责任名称】配制制剂违法的处罚。</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机构配制制剂，违反《药品管理法》第四十八条、第四十九条规定的，分别依照《药品管理法》第七十四条、第七十五条的规定给予处罚。未按省、自治区、直辖市（食品）药品监督管理部门批准的标准配制制剂的，属于《药品管理法》第四十九条第三款第六项其他不符合药品标准规定的情形，依照《药品管理法》第七十五条的规定给予处罚。</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《医疗机构制剂注册管理办法》（试行）（</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40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B72-5</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【责任名称】提供虚假的证明文件、申报资料、样品申请的处罚。</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提供虚假的证明文件、申报资料、样品或者采取其他欺骗手段申请批准证明文件的，省、自治区、直辖市（食品）药品监督管理部门对该申请不予受理，对申请人给予警告，一年内不受理其申请；已取得批准证明文件的，撤销其批准证明文件，五年内不受理其申请，并处一万元以上三万元以下罚款。</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《医疗机构制剂注册管理办法》（试行）（</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41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B72-6</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【责任名称】配制制剂的医疗机构不得使用与国家标准不符的药包材。</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药品生产企业和配制制剂的医疗机构不得使用与国家标准不符的药包材。</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《直接接触药品的包装材料和容器管理办法》（</w:t>
      </w:r>
      <w:r w:rsidRPr="008972C5">
        <w:rPr>
          <w:rFonts w:ascii="宋体" w:hAnsi="宋体" w:cs="宋体"/>
          <w:color w:val="000000"/>
          <w:kern w:val="0"/>
        </w:rPr>
        <w:t>2004</w:t>
      </w:r>
      <w:r w:rsidRPr="008972C5">
        <w:rPr>
          <w:rFonts w:ascii="宋体" w:hAnsi="宋体" w:cs="宋体" w:hint="eastAsia"/>
          <w:color w:val="000000"/>
          <w:kern w:val="0"/>
        </w:rPr>
        <w:t>年）第</w:t>
      </w:r>
      <w:r w:rsidRPr="008972C5">
        <w:rPr>
          <w:rFonts w:ascii="宋体" w:hAnsi="宋体" w:cs="宋体"/>
          <w:color w:val="000000"/>
          <w:kern w:val="0"/>
        </w:rPr>
        <w:t>60</w:t>
      </w:r>
      <w:r w:rsidRPr="008972C5">
        <w:rPr>
          <w:rFonts w:ascii="宋体" w:hAnsi="宋体" w:cs="宋体" w:hint="eastAsia"/>
          <w:color w:val="000000"/>
          <w:kern w:val="0"/>
        </w:rPr>
        <w:t>条。</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jc w:val="center"/>
        <w:rPr>
          <w:color w:val="000000"/>
          <w:kern w:val="0"/>
          <w:sz w:val="26"/>
          <w:szCs w:val="26"/>
        </w:rPr>
      </w:pPr>
      <w:r w:rsidRPr="008972C5">
        <w:rPr>
          <w:rFonts w:cs="宋体" w:hint="eastAsia"/>
          <w:color w:val="000000"/>
          <w:kern w:val="0"/>
          <w:sz w:val="26"/>
          <w:szCs w:val="26"/>
        </w:rPr>
        <w:t>第七十三节　药品生产企业</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jc w:val="center"/>
        <w:rPr>
          <w:rFonts w:ascii="Arial" w:hAnsi="Arial" w:cs="Arial"/>
          <w:color w:val="000000"/>
          <w:kern w:val="0"/>
          <w:sz w:val="22"/>
          <w:szCs w:val="22"/>
        </w:rPr>
      </w:pPr>
      <w:r w:rsidRPr="008972C5">
        <w:rPr>
          <w:rFonts w:ascii="Arial" w:hAnsi="Arial" w:cs="宋体" w:hint="eastAsia"/>
          <w:color w:val="000000"/>
          <w:kern w:val="0"/>
          <w:sz w:val="22"/>
          <w:szCs w:val="22"/>
        </w:rPr>
        <w:t>本节目录</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建立并实施管理人员岗位职责制度。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设立独立的质量管理部门。</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建立并落实关键人员制度。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4 </w:t>
      </w:r>
      <w:r w:rsidRPr="008972C5">
        <w:rPr>
          <w:rFonts w:ascii="宋体" w:hAnsi="宋体" w:cs="宋体" w:hint="eastAsia"/>
          <w:color w:val="000000"/>
          <w:kern w:val="0"/>
          <w:sz w:val="22"/>
          <w:szCs w:val="22"/>
        </w:rPr>
        <w:t>建立并落实质量受权人制度。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5 </w:t>
      </w:r>
      <w:r w:rsidRPr="008972C5">
        <w:rPr>
          <w:rFonts w:ascii="宋体" w:hAnsi="宋体" w:cs="宋体" w:hint="eastAsia"/>
          <w:color w:val="000000"/>
          <w:kern w:val="0"/>
          <w:sz w:val="22"/>
          <w:szCs w:val="22"/>
        </w:rPr>
        <w:t>建立并落实人员培训制度。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6 </w:t>
      </w:r>
      <w:r w:rsidRPr="008972C5">
        <w:rPr>
          <w:rFonts w:ascii="宋体" w:hAnsi="宋体" w:cs="宋体" w:hint="eastAsia"/>
          <w:color w:val="000000"/>
          <w:kern w:val="0"/>
          <w:sz w:val="22"/>
          <w:szCs w:val="22"/>
        </w:rPr>
        <w:t>建立并落实人员卫生制度。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7 </w:t>
      </w:r>
      <w:r w:rsidRPr="008972C5">
        <w:rPr>
          <w:rFonts w:ascii="宋体" w:hAnsi="宋体" w:cs="宋体" w:hint="eastAsia"/>
          <w:color w:val="000000"/>
          <w:kern w:val="0"/>
          <w:sz w:val="22"/>
          <w:szCs w:val="22"/>
        </w:rPr>
        <w:t>建立并落实厂房与设施的设置标准。</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8 </w:t>
      </w:r>
      <w:r w:rsidRPr="008972C5">
        <w:rPr>
          <w:rFonts w:ascii="宋体" w:hAnsi="宋体" w:cs="宋体" w:hint="eastAsia"/>
          <w:color w:val="000000"/>
          <w:kern w:val="0"/>
          <w:sz w:val="22"/>
          <w:szCs w:val="22"/>
        </w:rPr>
        <w:t>建立并落实生产区的设置标准。</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9 </w:t>
      </w:r>
      <w:r w:rsidRPr="008972C5">
        <w:rPr>
          <w:rFonts w:ascii="宋体" w:hAnsi="宋体" w:cs="宋体" w:hint="eastAsia"/>
          <w:color w:val="000000"/>
          <w:kern w:val="0"/>
          <w:sz w:val="22"/>
          <w:szCs w:val="22"/>
        </w:rPr>
        <w:t>建立并落实仓储区的设置标准。</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10 </w:t>
      </w:r>
      <w:r w:rsidRPr="008972C5">
        <w:rPr>
          <w:rFonts w:ascii="宋体" w:hAnsi="宋体" w:cs="宋体" w:hint="eastAsia"/>
          <w:color w:val="000000"/>
          <w:kern w:val="0"/>
          <w:sz w:val="22"/>
          <w:szCs w:val="22"/>
        </w:rPr>
        <w:t>建立并落实质量控制区的设置标准。</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11 </w:t>
      </w:r>
      <w:r w:rsidRPr="008972C5">
        <w:rPr>
          <w:rFonts w:ascii="宋体" w:hAnsi="宋体" w:cs="宋体" w:hint="eastAsia"/>
          <w:color w:val="000000"/>
          <w:kern w:val="0"/>
          <w:sz w:val="22"/>
          <w:szCs w:val="22"/>
        </w:rPr>
        <w:t>建立并落实辅助区的设置标准。</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12 </w:t>
      </w:r>
      <w:r w:rsidRPr="008972C5">
        <w:rPr>
          <w:rFonts w:ascii="宋体" w:hAnsi="宋体" w:cs="宋体" w:hint="eastAsia"/>
          <w:color w:val="000000"/>
          <w:kern w:val="0"/>
          <w:sz w:val="22"/>
          <w:szCs w:val="22"/>
        </w:rPr>
        <w:t>建立并落实设备的设计安装制度。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13 </w:t>
      </w:r>
      <w:r w:rsidRPr="008972C5">
        <w:rPr>
          <w:rFonts w:ascii="宋体" w:hAnsi="宋体" w:cs="宋体" w:hint="eastAsia"/>
          <w:color w:val="000000"/>
          <w:kern w:val="0"/>
          <w:sz w:val="22"/>
          <w:szCs w:val="22"/>
        </w:rPr>
        <w:t>建立并落实设备的维护维修和使用清洁制度。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14 </w:t>
      </w:r>
      <w:r w:rsidRPr="008972C5">
        <w:rPr>
          <w:rFonts w:ascii="宋体" w:hAnsi="宋体" w:cs="宋体" w:hint="eastAsia"/>
          <w:color w:val="000000"/>
          <w:kern w:val="0"/>
          <w:sz w:val="22"/>
          <w:szCs w:val="22"/>
        </w:rPr>
        <w:t>建立并落实设备的校准制度。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15 </w:t>
      </w:r>
      <w:r w:rsidRPr="008972C5">
        <w:rPr>
          <w:rFonts w:ascii="宋体" w:hAnsi="宋体" w:cs="宋体" w:hint="eastAsia"/>
          <w:color w:val="000000"/>
          <w:kern w:val="0"/>
          <w:sz w:val="22"/>
          <w:szCs w:val="22"/>
        </w:rPr>
        <w:t>建立并落实制药用水管理制度。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16 </w:t>
      </w:r>
      <w:r w:rsidRPr="008972C5">
        <w:rPr>
          <w:rFonts w:ascii="宋体" w:hAnsi="宋体" w:cs="宋体" w:hint="eastAsia"/>
          <w:color w:val="000000"/>
          <w:kern w:val="0"/>
          <w:sz w:val="22"/>
          <w:szCs w:val="22"/>
        </w:rPr>
        <w:t>建立物料和产品管理制度。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17 </w:t>
      </w:r>
      <w:r w:rsidRPr="008972C5">
        <w:rPr>
          <w:rFonts w:ascii="宋体" w:hAnsi="宋体" w:cs="宋体" w:hint="eastAsia"/>
          <w:color w:val="000000"/>
          <w:kern w:val="0"/>
          <w:sz w:val="22"/>
          <w:szCs w:val="22"/>
        </w:rPr>
        <w:t>建立并实施直接接触药品的包装材料和容器的管理制度。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18 </w:t>
      </w:r>
      <w:r w:rsidRPr="008972C5">
        <w:rPr>
          <w:rFonts w:ascii="宋体" w:hAnsi="宋体" w:cs="宋体" w:hint="eastAsia"/>
          <w:color w:val="000000"/>
          <w:kern w:val="0"/>
          <w:sz w:val="22"/>
          <w:szCs w:val="22"/>
        </w:rPr>
        <w:t>建立并落实不合格物料和产品管理制度。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19 </w:t>
      </w:r>
      <w:r w:rsidRPr="008972C5">
        <w:rPr>
          <w:rFonts w:ascii="宋体" w:hAnsi="宋体" w:cs="宋体" w:hint="eastAsia"/>
          <w:color w:val="000000"/>
          <w:kern w:val="0"/>
          <w:sz w:val="22"/>
          <w:szCs w:val="22"/>
        </w:rPr>
        <w:t>建立并落实确认验证制度。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20 </w:t>
      </w:r>
      <w:r w:rsidRPr="008972C5">
        <w:rPr>
          <w:rFonts w:ascii="宋体" w:hAnsi="宋体" w:cs="宋体" w:hint="eastAsia"/>
          <w:color w:val="000000"/>
          <w:kern w:val="0"/>
          <w:sz w:val="22"/>
          <w:szCs w:val="22"/>
        </w:rPr>
        <w:t>建立并落实文件管理操作规程。</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21 </w:t>
      </w:r>
      <w:r w:rsidRPr="008972C5">
        <w:rPr>
          <w:rFonts w:ascii="宋体" w:hAnsi="宋体" w:cs="宋体" w:hint="eastAsia"/>
          <w:color w:val="000000"/>
          <w:kern w:val="0"/>
          <w:sz w:val="22"/>
          <w:szCs w:val="22"/>
        </w:rPr>
        <w:t>建立并落实质量标准。</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22 </w:t>
      </w:r>
      <w:r w:rsidRPr="008972C5">
        <w:rPr>
          <w:rFonts w:ascii="宋体" w:hAnsi="宋体" w:cs="宋体" w:hint="eastAsia"/>
          <w:color w:val="000000"/>
          <w:kern w:val="0"/>
          <w:sz w:val="22"/>
          <w:szCs w:val="22"/>
        </w:rPr>
        <w:t>建立并落实工艺规程。</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23 </w:t>
      </w:r>
      <w:r w:rsidRPr="008972C5">
        <w:rPr>
          <w:rFonts w:ascii="宋体" w:hAnsi="宋体" w:cs="宋体" w:hint="eastAsia"/>
          <w:color w:val="000000"/>
          <w:kern w:val="0"/>
          <w:sz w:val="22"/>
          <w:szCs w:val="22"/>
        </w:rPr>
        <w:t>建立并落实批生产记录制度。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24 </w:t>
      </w:r>
      <w:r w:rsidRPr="008972C5">
        <w:rPr>
          <w:rFonts w:ascii="宋体" w:hAnsi="宋体" w:cs="宋体" w:hint="eastAsia"/>
          <w:color w:val="000000"/>
          <w:kern w:val="0"/>
          <w:sz w:val="22"/>
          <w:szCs w:val="22"/>
        </w:rPr>
        <w:t>建立并落实批包装记录制度。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25 </w:t>
      </w:r>
      <w:r w:rsidRPr="008972C5">
        <w:rPr>
          <w:rFonts w:ascii="宋体" w:hAnsi="宋体" w:cs="宋体" w:hint="eastAsia"/>
          <w:color w:val="000000"/>
          <w:kern w:val="0"/>
          <w:sz w:val="22"/>
          <w:szCs w:val="22"/>
        </w:rPr>
        <w:t>建立并落实操作规程和记录制度。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26 </w:t>
      </w:r>
      <w:r w:rsidRPr="008972C5">
        <w:rPr>
          <w:rFonts w:ascii="宋体" w:hAnsi="宋体" w:cs="宋体" w:hint="eastAsia"/>
          <w:color w:val="000000"/>
          <w:kern w:val="0"/>
          <w:sz w:val="22"/>
          <w:szCs w:val="22"/>
        </w:rPr>
        <w:t>建立并落实编制药品批号和生产日期操作规程。</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27 </w:t>
      </w:r>
      <w:r w:rsidRPr="008972C5">
        <w:rPr>
          <w:rFonts w:ascii="宋体" w:hAnsi="宋体" w:cs="宋体" w:hint="eastAsia"/>
          <w:color w:val="000000"/>
          <w:kern w:val="0"/>
          <w:sz w:val="22"/>
          <w:szCs w:val="22"/>
        </w:rPr>
        <w:t>建立并落实物料平衡检查制度。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28 </w:t>
      </w:r>
      <w:r w:rsidRPr="008972C5">
        <w:rPr>
          <w:rFonts w:ascii="宋体" w:hAnsi="宋体" w:cs="宋体" w:hint="eastAsia"/>
          <w:color w:val="000000"/>
          <w:kern w:val="0"/>
          <w:sz w:val="22"/>
          <w:szCs w:val="22"/>
        </w:rPr>
        <w:t>建立并落实防止污染和交叉污染制度。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29 </w:t>
      </w:r>
      <w:r w:rsidRPr="008972C5">
        <w:rPr>
          <w:rFonts w:ascii="宋体" w:hAnsi="宋体" w:cs="宋体" w:hint="eastAsia"/>
          <w:color w:val="000000"/>
          <w:kern w:val="0"/>
          <w:sz w:val="22"/>
          <w:szCs w:val="22"/>
        </w:rPr>
        <w:t>建立并落实生产操作规程。</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30 </w:t>
      </w:r>
      <w:r w:rsidRPr="008972C5">
        <w:rPr>
          <w:rFonts w:ascii="宋体" w:hAnsi="宋体" w:cs="宋体" w:hint="eastAsia"/>
          <w:color w:val="000000"/>
          <w:kern w:val="0"/>
          <w:sz w:val="22"/>
          <w:szCs w:val="22"/>
        </w:rPr>
        <w:t>建立并落实包装操作规程。</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31 </w:t>
      </w:r>
      <w:r w:rsidRPr="008972C5">
        <w:rPr>
          <w:rFonts w:ascii="宋体" w:hAnsi="宋体" w:cs="宋体" w:hint="eastAsia"/>
          <w:color w:val="000000"/>
          <w:kern w:val="0"/>
          <w:sz w:val="22"/>
          <w:szCs w:val="22"/>
        </w:rPr>
        <w:t>建立并落实质量控制实验室管理制度。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32 </w:t>
      </w:r>
      <w:r w:rsidRPr="008972C5">
        <w:rPr>
          <w:rFonts w:ascii="宋体" w:hAnsi="宋体" w:cs="宋体" w:hint="eastAsia"/>
          <w:color w:val="000000"/>
          <w:kern w:val="0"/>
          <w:sz w:val="22"/>
          <w:szCs w:val="22"/>
        </w:rPr>
        <w:t>建立并落实物料和产品放行制度。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33 </w:t>
      </w:r>
      <w:r w:rsidRPr="008972C5">
        <w:rPr>
          <w:rFonts w:ascii="宋体" w:hAnsi="宋体" w:cs="宋体" w:hint="eastAsia"/>
          <w:color w:val="000000"/>
          <w:kern w:val="0"/>
          <w:sz w:val="22"/>
          <w:szCs w:val="22"/>
        </w:rPr>
        <w:t>建立并落实持续稳定性考察制度。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34 </w:t>
      </w:r>
      <w:r w:rsidRPr="008972C5">
        <w:rPr>
          <w:rFonts w:ascii="宋体" w:hAnsi="宋体" w:cs="宋体" w:hint="eastAsia"/>
          <w:color w:val="000000"/>
          <w:kern w:val="0"/>
          <w:sz w:val="22"/>
          <w:szCs w:val="22"/>
        </w:rPr>
        <w:t>建立并落实变更控制系统。</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35 </w:t>
      </w:r>
      <w:r w:rsidRPr="008972C5">
        <w:rPr>
          <w:rFonts w:ascii="宋体" w:hAnsi="宋体" w:cs="宋体" w:hint="eastAsia"/>
          <w:color w:val="000000"/>
          <w:kern w:val="0"/>
          <w:sz w:val="22"/>
          <w:szCs w:val="22"/>
        </w:rPr>
        <w:t>建立并落实偏差处理制度。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36 </w:t>
      </w:r>
      <w:r w:rsidRPr="008972C5">
        <w:rPr>
          <w:rFonts w:ascii="宋体" w:hAnsi="宋体" w:cs="宋体" w:hint="eastAsia"/>
          <w:color w:val="000000"/>
          <w:kern w:val="0"/>
          <w:sz w:val="22"/>
          <w:szCs w:val="22"/>
        </w:rPr>
        <w:t>建立并落实纠正措施和预防措施制度。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37 </w:t>
      </w:r>
      <w:r w:rsidRPr="008972C5">
        <w:rPr>
          <w:rFonts w:ascii="宋体" w:hAnsi="宋体" w:cs="宋体" w:hint="eastAsia"/>
          <w:color w:val="000000"/>
          <w:kern w:val="0"/>
          <w:sz w:val="22"/>
          <w:szCs w:val="22"/>
        </w:rPr>
        <w:t>建立并落实物料供应商的评估和批准制度。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38 </w:t>
      </w:r>
      <w:r w:rsidRPr="008972C5">
        <w:rPr>
          <w:rFonts w:ascii="宋体" w:hAnsi="宋体" w:cs="宋体" w:hint="eastAsia"/>
          <w:color w:val="000000"/>
          <w:kern w:val="0"/>
          <w:sz w:val="22"/>
          <w:szCs w:val="22"/>
        </w:rPr>
        <w:t>建立并落实产品质量回顾分析制度。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39 </w:t>
      </w:r>
      <w:r w:rsidRPr="008972C5">
        <w:rPr>
          <w:rFonts w:ascii="宋体" w:hAnsi="宋体" w:cs="宋体" w:hint="eastAsia"/>
          <w:color w:val="000000"/>
          <w:kern w:val="0"/>
          <w:sz w:val="22"/>
          <w:szCs w:val="22"/>
        </w:rPr>
        <w:t>建立并落实投诉与不良反应报告制度。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40 </w:t>
      </w:r>
      <w:r w:rsidRPr="008972C5">
        <w:rPr>
          <w:rFonts w:ascii="宋体" w:hAnsi="宋体" w:cs="宋体" w:hint="eastAsia"/>
          <w:color w:val="000000"/>
          <w:kern w:val="0"/>
          <w:sz w:val="22"/>
          <w:szCs w:val="22"/>
        </w:rPr>
        <w:t>建立并落实委托生产与委托检验制度。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41 </w:t>
      </w:r>
      <w:r w:rsidRPr="008972C5">
        <w:rPr>
          <w:rFonts w:ascii="宋体" w:hAnsi="宋体" w:cs="宋体" w:hint="eastAsia"/>
          <w:color w:val="000000"/>
          <w:kern w:val="0"/>
          <w:sz w:val="22"/>
          <w:szCs w:val="22"/>
        </w:rPr>
        <w:t>建立并落实产品发运制度。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42 </w:t>
      </w:r>
      <w:r w:rsidRPr="008972C5">
        <w:rPr>
          <w:rFonts w:ascii="宋体" w:hAnsi="宋体" w:cs="宋体" w:hint="eastAsia"/>
          <w:color w:val="000000"/>
          <w:kern w:val="0"/>
          <w:sz w:val="22"/>
          <w:szCs w:val="22"/>
        </w:rPr>
        <w:t>建立并落实产品召回制度。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43 </w:t>
      </w:r>
      <w:r w:rsidRPr="008972C5">
        <w:rPr>
          <w:rFonts w:ascii="宋体" w:hAnsi="宋体" w:cs="宋体" w:hint="eastAsia"/>
          <w:color w:val="000000"/>
          <w:kern w:val="0"/>
          <w:sz w:val="22"/>
          <w:szCs w:val="22"/>
        </w:rPr>
        <w:t>建立并落实质量保证系统自检操作规程。</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44 </w:t>
      </w:r>
      <w:r w:rsidRPr="008972C5">
        <w:rPr>
          <w:rFonts w:ascii="宋体" w:hAnsi="宋体" w:cs="宋体" w:hint="eastAsia"/>
          <w:color w:val="000000"/>
          <w:kern w:val="0"/>
          <w:sz w:val="22"/>
          <w:szCs w:val="22"/>
        </w:rPr>
        <w:t>建立并实施药品广告报送审查和发布管理制度。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45 </w:t>
      </w:r>
      <w:r w:rsidRPr="008972C5">
        <w:rPr>
          <w:rFonts w:ascii="宋体" w:hAnsi="宋体" w:cs="宋体" w:hint="eastAsia"/>
          <w:color w:val="000000"/>
          <w:kern w:val="0"/>
          <w:sz w:val="22"/>
          <w:szCs w:val="22"/>
        </w:rPr>
        <w:t>建立特殊物料和产品采购管理制度。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46 </w:t>
      </w:r>
      <w:r w:rsidRPr="008972C5">
        <w:rPr>
          <w:rFonts w:ascii="宋体" w:hAnsi="宋体" w:cs="宋体" w:hint="eastAsia"/>
          <w:color w:val="000000"/>
          <w:kern w:val="0"/>
          <w:sz w:val="22"/>
          <w:szCs w:val="22"/>
        </w:rPr>
        <w:t>建立特殊物料和产品储存、运输管理制度。</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B73-1</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【责任名称】建立并实施管理人员岗位职责制度。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企业高层管理人员应当确保实现既定的质量目标，不同层次的人员以及供应商、经销商应当共同参与并承担各自的责任。</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应当配备足够数量并具有适当资质（含学历、培训和实践经验）的管理和操作人员，应当明确规定每个部门和每个岗位的职责。岗位职责不得遗漏，交叉的职责应当有明确规定。每个人所承担的职责不应当过多。所有人员应当明确并理解自己的职责，熟悉与其职责相关的要求，并接受必要的培训，包括上岗前培训和继续培训。</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职责通常不得委托给他人。确需委托的，其职责可委托给具有相当资质的指定人员。</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药厂必须由医药专业人员负责生产、配制和质量检验，并建立严格的管理制度，严防与其他药品混杂。每次配料，必须经五人以上复核无误，并详细记录每次生产所用原料和成品数，经手人要签字备查。所有工具、容器要处理干净，以防污染其他药品。标示量要准确无误，包装容器要有毒药标志。</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放射性药品生产、经营企业，必须配备与生产、经营放射性药品相适应的专业技术人员，具有安全、防护和废气、废物、废水处理等设施，并建立严格的质量管理制度。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《药品生产监督管理办法》（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《药品生产质量管理规范》（</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《医疗用毒性药品管理办法》（</w:t>
      </w:r>
      <w:r w:rsidRPr="008972C5">
        <w:rPr>
          <w:rFonts w:ascii="宋体" w:hAnsi="宋体" w:cs="宋体"/>
          <w:color w:val="000000"/>
          <w:kern w:val="0"/>
        </w:rPr>
        <w:t>1988</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《放射性药品管理办法》（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13</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B73-2</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【责任名称】设立独立的质量管理部门。</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企业应当设立独立的质量管理部门，履行质量保证和质量控制的职责。质量管理部门可以分别设立质量保证部门和质量控制部门。</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质量管理部门应当参与所有与质量有关的活动，负责审核所有与本规范有关的文件。质量管理部门人员不得将职责委托给其他部门的人员。</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《药品生产监督管理办法》（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《药品生产质量管理规范》（</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B73-3</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【责任名称】建立并落实关键人员制度。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关键人员应当为企业的全职人员，至少应当包括企业负责人、生产管理负责人、质量管理负责人和质量受权人。质量管理负责人和生产管理负责人不得互相兼任。质量管理负责人和质量受权人可以兼任。应当制定操作规程确保质量受权人独立履行职责，不受企业负责人和其他人员的干扰。</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负责人：企业负责人是药品质量的主要责任人，全面负责企业日常管理。为确保企业实现质量目标并按照本规范要求生产药品，企业负责人应当负责提供必要的资源，合理计划、组织和协调，保证质量管理部门独立履行其职责。</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生产管理负责人</w:t>
      </w:r>
      <w:r w:rsidRPr="008972C5">
        <w:rPr>
          <w:rFonts w:ascii="宋体" w:hAnsi="宋体" w:cs="宋体"/>
          <w:color w:val="000000"/>
          <w:kern w:val="0"/>
        </w:rPr>
        <w:t xml:space="preserve"> </w:t>
      </w:r>
      <w:r w:rsidRPr="008972C5">
        <w:rPr>
          <w:rFonts w:ascii="宋体" w:hAnsi="宋体" w:cs="宋体" w:hint="eastAsia"/>
          <w:color w:val="000000"/>
          <w:kern w:val="0"/>
        </w:rPr>
        <w:t>：</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资质：生产管理负责人应当至少具有药学或相关专业本科学历（或中级专业技术职称或执业药师资格），具有至少三年从事药品生产和质量管理的实践经验，其中至少有一年的药品生产管理经验，接受过与所生产产品相关的专业知识培训。</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）主要职责：</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①确保药品按照批准的工艺规程生产、贮存，以保证药品质量；</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②确保严格执行与生产操作相关的各种操作规程；</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③确保批生产记录和批包装记录经过指定人员审核并送交质量管理部门；</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④确保厂房和设备的维护保养，以保持其良好的运行状态；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⑤确保完成各种必要的验证工作；</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⑥确保生产相关人员经过必要的上岗前培训和继续培训，并根据实际需要调整培训内容。</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质量管理负责人</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）资质：</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质量管理负责人应当至少具有药学或相关专业本科学历（或中级专业技术职称或执业药师资格），具有至少五年从事药品生产和质量管理的实践经验，其中至少一年的药品质量管理经验，接受过与所生产产品相关的专业知识培训。</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）主要职责：</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确保原辅料、包装材料、中间产品、待包装产品和成品符合经注册批准的要求和质量标准；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①确保在产品放行前完成对批记录的审核；</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②确保完成所有必要的检验；</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③批准质量标准、取样方法、检验方法和其他质量管理的操作规程；</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④审核和批准所有与质量有关的变更；</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⑤确保所有重大偏差和检验结果超标已经过调查并得到及时处理；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⑥批准并监督委托检验；</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⑦监督厂房和设备的维护，以保持其良好的运行状态；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⑧确保完成各种必要的确认或验证工作，审核和批准确认或验证方案和报告；</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⑨确保完成自检；</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⑩评估和批准物料供应商；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确保所有与产品质量有关的投诉已经过调查，并得到及时、正确的处理；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确保完成产品的持续稳定性考察计划，提供稳定性考察的数据；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确保完成产品质量回顾分析；</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确保质量控制和质量保证人员都已经过必要的上岗前培训和继续培训，并根据实际需要调整培训内容。</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生产管理负责人和质量管理负责人通常有下列共同的职责：</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）审核和批准产品的工艺规程、操作规程等文件；</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）监督厂区卫生状况；</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）确保关键设备经过确认；</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）确保完成生产工艺验证；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）确保企业所有相关人员都已经过必要的上岗前培训和继续培训，并根据实际需要调整培训内容；</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）批准并监督委托生产；</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）确定和监控物料和产品的贮存条件；</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）保存记录；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）监督本规范执行状况；</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）监控影响产品质量的因素。</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《药品生产监督管理办法》（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《药品生产质量管理规范》（</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20-24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B73-4</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【责任名称】建立并落实质量受权人制度。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建立并落实质量受权人制度。</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资质：</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质量受权人应当至少具有药学或相关专业本科学历（或中级专业技术职称或执业药师资格），具有至少五年从事药品生产和质量管理的实践经验，从事过药品生产过程控制和质量检验工作。</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质量受权人应当具有必要的专业理论知识，并经过与产品放行有关的培训，方能独立履行其职责。</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主要职责：</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）参与企业质量体系建立、内部自检、外部质量审计、验证以及药品不良反应报告、产品召回等质量管理活动；</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）承担产品放行的职责，确保每批已放行产品的生产、检验均符合相关法规、药品注册要求和质量标准；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）在产品放行前，质量受权人必须按照上述第</w:t>
      </w:r>
      <w:r w:rsidRPr="008972C5">
        <w:rPr>
          <w:rFonts w:ascii="宋体" w:hAnsi="宋体" w:cs="宋体"/>
          <w:color w:val="000000"/>
          <w:kern w:val="0"/>
        </w:rPr>
        <w:t>2</w:t>
      </w:r>
      <w:r w:rsidRPr="008972C5">
        <w:rPr>
          <w:rFonts w:ascii="宋体" w:hAnsi="宋体" w:cs="宋体" w:hint="eastAsia"/>
          <w:color w:val="000000"/>
          <w:kern w:val="0"/>
        </w:rPr>
        <w:t>项的要求出具产品放行审核记录，并纳入批记录。</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《药品生产质量管理规范》（</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25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B73-5</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【责任名称】建立并落实人员培训制度。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企业应当配备足够数量并具有适当资质（含学历、培训和实践经验）的管理和操作人员，应当明确规定每个部门和每个岗位的职责。岗位职责不得遗漏，交叉的职责应当有明确规定。每个人所承担的职责不应当过多。</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所有人员应当明确并理解自己的职责，熟悉与其职责相关的要求，并接受必要的培训，包括上岗前培训和继续培训。</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企业应当指定部门或专人负责培训管理工作，应当有经生产管理负责人或质量管理负责人审核或批准的培训方案或计划，培训记录应当予以保存。</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与药品生产、质量有关的所有人员都应当经过培训，培训的内容应当与岗位的要求相适应。除进行本规范理论和实践的培训外，还应当有相关法规、相应岗位的职责、技能的培训，并定期评估培训的实际效果。</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高风险操作区（如：高活性、高毒性、传染性、高致敏性物料的生产区）的工作人员应当接受专门的培训。</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《药品生产质量管理规范》（</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26-28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B73-6</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【责任名称】建立并落实人员卫生制度。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药品生产企业、药品经营企业和医疗机构直接接触药品的工作人员，必须每年进行健康检查。患有传染病或者其他可能污染药品的疾病的，不得从事直接接触药品的工作。</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所有人员都应当接受卫生要求的培训，企业应当建立人员卫生操作规程，最大限度地降低人员对药品生产造成污染的风险。</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人员卫生操作规程应当包括与健康、卫生习惯及人员着装相关的内容。生产区和质量控制区的人员应当正确理解相关的人员卫生操作规程。企业应当采取措施确保人员卫生操作规程的执行。</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企业应当对人员健康进行管理，并建立健康档案。直接接触药品的生产人员上岗前应当接受健康检查，以后每年至少进行一次健康检查。</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企业应当采取适当措施，避免体表有伤口、患有传染病或其他可能污染药品疾病的人员从事直接接触药品的生产。</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参观人员和未经培训的人员不得进入生产区和质量控制区，特殊情况确需进入的，应当事先对个人卫生、更衣等事项进行指导。</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任何进入生产区的人员均应当按照规定更衣。工作服的选材、式样及穿戴方式应当与所从事的工作和空气洁净度级别要求相适应。</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进入洁净生产区的人员不得化妆和佩戴饰物。</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生产区、仓储区应当禁止吸烟和饮食，禁止存放食品、饮料、香烟和个人用药品等非生产用物品。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操作人员应当避免裸手直接接触药品、与药品直接接触的包装材料和设备表面。</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51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《药品生产质量管理规范》（</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29-37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B73-7</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【责任名称】建立并落实厂房与设施的设置标准。</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厂房的选址、设计、布局、建造、改造和维护必须符合药品生产要求，应当能够最大限度地避免污染、交叉污染、混淆和差错，便于清洁、操作和维护。</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应当根据厂房及生产防护措施综合考虑选址，厂房所处的环境应当能够最大限度地降低物料或产品遭受污染的风险。</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企业应当有整洁的生产环境；厂区的地面、路面及运输等不应当对药品的生产造成污染；生产、行政、生活和辅助区的总体布局应当合理，不得互相妨碍；厂区和厂房内的人、物流走向应当合理。</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应当对厂房进行适当维护，并确保维修活动不影响药品的质量。应当按照详细的书面操作规程对厂房进行清洁或必要的消毒。</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厂房应当有适当的照明、温度、湿度和通风，确保生产和贮存的产品质量以及相关设备性能不会直接或间接地受到影响。</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厂房、设施的设计和安装应当能够有效防止昆虫或其他动物进入。应当采取必要的措施，避免所使用的灭鼠药、杀虫剂、烟熏剂等对设备、物料、产品造成污染。</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应当采取适当措施，防止未经批准人员的进入。生产、贮存和质量控制区不应当作为非本区工作人员的直接通道。</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应当保存厂房、公用设施、固定管道建造或改造后的竣工图纸。</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国家根据需要，对放射性药品实行合理布局，定点生产。申请开办放射性药品生产、经营的企业，应征得能源部的同意后，方可按照有关规定办理筹建手续。</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《药品生产监督管理办法》（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《药品生产质量管理规范》（</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38-45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《放射性药品管理办法》（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w:t>
      </w:r>
      <w:r w:rsidRPr="008972C5">
        <w:rPr>
          <w:rFonts w:ascii="宋体" w:cs="宋体"/>
          <w:color w:val="000000"/>
          <w:kern w:val="0"/>
        </w:rPr>
        <w:t>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B73-8</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【责任名称】建立并落实生产区的设置标准。</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为降低污染和交叉污染的风险，厂房、生产设施和设备应当根据所生产药品的特性、工艺流程及相应洁净度级别要求合理设计、布局和使用，并符合下列要求：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）应当综合考虑药品的特性、工艺和预定用途等因素，确定厂房、生产设施和设备多产品共用的可行性，并有相应评估报告；</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生产特殊性质的药品，如高致敏性药品（如青霉素类）或生物制品（如卡介苗或其他用活性微生物制备而成的药品），必须采用专用和独立的厂房、生产设施和设备。青霉素类药品产尘量大的操作区域应当保持相对负压，排至室外的废气应当经过净化处理并符合要求，排风口应当远离其他空气净化系统的进风口；</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）生产</w:t>
      </w:r>
      <w:r w:rsidRPr="008972C5">
        <w:rPr>
          <w:rFonts w:ascii="宋体" w:cs="宋体" w:hint="eastAsia"/>
          <w:color w:val="000000"/>
          <w:kern w:val="0"/>
        </w:rPr>
        <w:t>β</w:t>
      </w:r>
      <w:r w:rsidRPr="008972C5">
        <w:rPr>
          <w:rFonts w:ascii="宋体" w:cs="宋体"/>
          <w:color w:val="000000"/>
          <w:kern w:val="0"/>
        </w:rPr>
        <w:t>-</w:t>
      </w:r>
      <w:r w:rsidRPr="008972C5">
        <w:rPr>
          <w:rFonts w:ascii="宋体" w:hAnsi="宋体" w:cs="宋体" w:hint="eastAsia"/>
          <w:color w:val="000000"/>
          <w:kern w:val="0"/>
        </w:rPr>
        <w:t>内酰胺结构类药品、性激素类避孕药品必须使用专用设施（如独立的空气净化系统）和设备，并与其他药品生产区严格分开；</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生产某些激素类、细胞毒性类、高活性化学药品应当使用专用设施（如独立的空气净化系统）和设备；特殊情况下，如采取特别防护措施并经过必要的验证，上述药品制剂则可通过阶段性生产方式共用同一生产设施和设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）用于上述第（二）、（三）、（四）项的空气净化系统，其排风应当经过净化处理；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）药品生产厂房不得用于生产对药品质量有不利影响的非药用产品。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生产区和贮存区应当有足够的空间，确保有序地存放设备、物料、中间产品、待包装产品和成品，避免不同产品或物料的混淆、交叉污染，避免生产或质量控制操作发生遗漏或差错。</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应当根据药品品种、生产操作要求及外部环境状况等配置空调净化系统，使生产区有效通风，并有温度、湿度控制和空气净化过滤，保证药品的生产环境符合要求。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洁净区与非洁净区之间、不同级别洁净区之间的压差应当不低于</w:t>
      </w:r>
      <w:r w:rsidRPr="008972C5">
        <w:rPr>
          <w:rFonts w:ascii="宋体" w:hAnsi="宋体" w:cs="宋体"/>
          <w:color w:val="000000"/>
          <w:kern w:val="0"/>
        </w:rPr>
        <w:t>10</w:t>
      </w:r>
      <w:r w:rsidRPr="008972C5">
        <w:rPr>
          <w:rFonts w:ascii="宋体" w:hAnsi="宋体" w:cs="宋体" w:hint="eastAsia"/>
          <w:color w:val="000000"/>
          <w:kern w:val="0"/>
        </w:rPr>
        <w:t>帕斯卡。必要时，相同洁净度级别的不同功能区域（操作间）之间也应当保持适当的压差梯度。</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口服液体和固体制剂、腔道用药（含直肠用药）、表皮外用药品等非无菌制剂生产的暴露工序区域及其直接接触药品的包装材料最终处理的暴露工序区域，应当参照无菌药品附录中</w:t>
      </w:r>
      <w:r w:rsidRPr="008972C5">
        <w:rPr>
          <w:rFonts w:ascii="宋体" w:hAnsi="宋体" w:cs="宋体"/>
          <w:color w:val="000000"/>
          <w:kern w:val="0"/>
        </w:rPr>
        <w:t>D</w:t>
      </w:r>
      <w:r w:rsidRPr="008972C5">
        <w:rPr>
          <w:rFonts w:ascii="宋体" w:hAnsi="宋体" w:cs="宋体" w:hint="eastAsia"/>
          <w:color w:val="000000"/>
          <w:kern w:val="0"/>
        </w:rPr>
        <w:t>级洁净区的要求设置，企业可根据产品的标准和特性对该区域采取适当的微生物监控措施。</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洁净区的内表面（墙壁、地面、天棚）应当平整光滑、无裂缝、接口严密、无颗粒物脱落，避免积尘，便于有效清洁，必要时应当进行消毒。</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各种管道、照明设施、风口和其他公用设施的设计和安装应当避免出现不易清洁的部位，应当尽可能在生产区外部对其进行维护。</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排水设施应当大小适宜，并安装防止倒灌的装置。应当尽可能避免明沟排水；不可避免时，明沟宜浅，以方便清洁和消毒。</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制剂的原辅料称量通常应当在专门设计的称量室内进行。</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产尘操作间（如干燥物料或产品的取样、称量、混合、包装等操作间）应当保持相对负压或采取专门的措施，防止粉尘扩散、避免交叉污染并便于清洁。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用于药品包装的厂房或区域应当合理设计和布局，以避免混淆或交叉污染。如同一区域内有数条包装线，应当有隔离措施。</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生产区应当有适度的照明，目视操作区域的照明应当满足操作要求。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生产区内可设中间控制区域，但中间控制操作不得给药品带来质量风险。</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《药品生产质量管理规范》（</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46</w:t>
      </w:r>
      <w:r w:rsidRPr="008972C5">
        <w:rPr>
          <w:rFonts w:ascii="宋体" w:hAnsi="宋体" w:cs="宋体" w:hint="eastAsia"/>
          <w:color w:val="000000"/>
          <w:kern w:val="0"/>
        </w:rPr>
        <w:t>－</w:t>
      </w:r>
      <w:r w:rsidRPr="008972C5">
        <w:rPr>
          <w:rFonts w:ascii="宋体" w:hAnsi="宋体" w:cs="宋体"/>
          <w:color w:val="000000"/>
          <w:kern w:val="0"/>
        </w:rPr>
        <w:t>56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B73-9</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【责任名称】建立并落实仓储区的设置标准。</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仓储区应当有足够的空间，确保有序存放待验、合格、不合格、退货或召回的原辅料、包装材料、中间产品、待包装产品和成品等各类物料和产品。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仓储区的设计和建造应当确保良好的仓储条件，并有通风和照明设施。仓储区应当能够满足物料或产品的贮存条件（如温湿度、避光）和安全贮存的要求，并进行检查和监控。</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高活性的物料或产品以及印刷包装材料应当贮存于安全的区域。</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接收、发放和发运区域应当能够保护物料、产品免受外界天气（如雨、雪）的影响。接收区的布局和设施应当能够确保到货物料在进入仓储区前可对外包装进行必要的清洁。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如采用单独的隔离区域贮存待验物料，待验区应当有醒目的标识，且只限于经批准的人员出入。不合格、退货或召回的物料或产品应当隔离存放。如果采用其他方法替代物理隔离，则该方法应当具有同等的安全性。</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通常应当有单独的物料取样区。取样区的空气洁净度级别应当与生产要求一致。如在其他区域或采用其他方式取样，应当能够防止污染或交叉污染。</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《药品生产质量管理规范》（</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57-62</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B73-10</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【责任名称】建立并落实质量控制区的设置标准。</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质量控制实验室通常应当与生产区分开。生物检定、微生物和放射性同位素的实验室还应当彼此分开。</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实验室的设计应当确保其适用于预定的用途，并能够避免混淆和交叉污染，应当有足够的区域用于样品处置、留样和稳定性考察样品的存放以及记录的保存。</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必要时，应当设置专门的仪器室，使灵敏度高的仪器免受静电、震动、潮湿或其他外界因素的干扰。</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处理生物样品或放射性样品等特殊物品的实验室应当符合国家的有关要求。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实验动物房应当与其他区域严格分开，其设计、建造应当符合国家有关规定，并设有独立的空气处理设施以及动物的专用通道。</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《药品生产质量管理规范》（</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63-67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B73-11</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【责任名称】建立并落实辅助区的设置标准。</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休息室的设置不应当对生产区、仓储区和质量控制区造成不良影响。</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更衣室和盥洗室应当方便人员进出，并与使用人数相适应。盥洗室不得与生产区和仓储区直接相通。</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维修间应当尽可能远离生产区。存放在洁净区内的维修用备件和工具，应当放置在专门的房间或工具柜中。</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《药品生产质量管理规范》（</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68-70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B73-12</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【责任名称】建立并落实设备的设计安装制度。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设备的设计、选型、安装、改造和维护必须符合预定用途，应当尽可能降低产生污染、交叉污染、混淆和差错的风险，便于操作、清洁、维护，以及必要时进行的消毒或灭菌。</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应当建立并保存设备采购、安装、确认的文件和记录。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生产设备不得对药品质量产生任何不利影响。与药品直接接触的生产设备表面应当平整、光洁、易清洗或消毒、耐腐蚀，不得与药品发生化学反应、吸附药品或向药品中释放物质。</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应当配备有适当量程和精度的衡器、量具、仪器和仪表。</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应当选择适当的清洗、清洁设备，并防止这类设备成为污染源。</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设备所用的润滑剂、冷却剂等不得对药品或容器造成污染，应当尽可能使用食用级或级别相当的润滑剂。</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生产用模具的采购、验收、保管、维护、发放及报废应当制定相应操作规程，设专人专柜保管，并有相应记录。</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《药品生产质量管理规范》（</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71</w:t>
      </w:r>
      <w:r w:rsidRPr="008972C5">
        <w:rPr>
          <w:rFonts w:ascii="宋体" w:hAnsi="宋体" w:cs="宋体" w:hint="eastAsia"/>
          <w:color w:val="000000"/>
          <w:kern w:val="0"/>
        </w:rPr>
        <w:t>、</w:t>
      </w:r>
      <w:r w:rsidRPr="008972C5">
        <w:rPr>
          <w:rFonts w:ascii="宋体" w:hAnsi="宋体" w:cs="宋体"/>
          <w:color w:val="000000"/>
          <w:kern w:val="0"/>
        </w:rPr>
        <w:t>73</w:t>
      </w:r>
      <w:r w:rsidRPr="008972C5">
        <w:rPr>
          <w:rFonts w:ascii="宋体" w:hAnsi="宋体" w:cs="宋体" w:hint="eastAsia"/>
          <w:color w:val="000000"/>
          <w:kern w:val="0"/>
        </w:rPr>
        <w:t>、</w:t>
      </w:r>
      <w:r w:rsidRPr="008972C5">
        <w:rPr>
          <w:rFonts w:ascii="宋体" w:hAnsi="宋体" w:cs="宋体"/>
          <w:color w:val="000000"/>
          <w:kern w:val="0"/>
        </w:rPr>
        <w:t>74-78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B73-13</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【责任名称】建立并落实设备的维护维修和使用清洁制度。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应当建立设备使用、清洁、维护和维修的操作规程，并保存相应的操作记录。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设备的维护和维修不得影响产品质量。</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应当制定设备的预防性维护计划和操作规程，设备的维护和维修应当有相应的记录。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经改造或重大维修的设备应当进行再确认，符合要求后方可用于生产。</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主要生产和检验设备都应当有明确的操作规程。</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生产设备应当在确认的参数范围内使用。</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应当按照详细规定的操作规程清洁生产设备。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生产设备清洁的操作规程应当规定具体而完整的清洁方法、清洁用设备或工具、清洁剂的名称和配制方法、去除前一批次标识的方法、保护已清洁设备在使用前免受污染的方法、已清洁设备最长的保存时限、使用前检查设备清洁状况的方法，使操作者能以可重现的、有效的方式对各类设备进行清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如需拆装设备，还应当规定设备拆装的顺序和方法；如需对设备消毒或灭菌，还应当规定消毒或灭菌的具体方法、消毒剂的名称和配制方法。必要时，还应当规定设备生产结束至清洁前所允许的最长间隔时限。</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已清洁的生产设备应当在清洁、干燥的条件下存放。</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用于药品生产或检验的设备和仪器，应当有使用日志，记录内容包括使用、清洁、维护和维修情况以及日期、时间、所生产及检验的药品名称、规格和批号等。</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生产设备应当有明显的状态标识，标明设备编号和内容物（如名称、规格、批号）；没有内容物的应当标明清洁状态。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不合格的设备如有可能应当搬出生产和质量控制区，未搬出前，应当有醒目的状态标识。</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12.</w:t>
      </w:r>
      <w:r w:rsidRPr="008972C5">
        <w:rPr>
          <w:rFonts w:ascii="宋体" w:hAnsi="宋体" w:cs="宋体" w:hint="eastAsia"/>
          <w:color w:val="000000"/>
          <w:kern w:val="0"/>
        </w:rPr>
        <w:t>主要固定管道应当标明内容物名称和流向。</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《药品生产质量管理规范》（</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72</w:t>
      </w:r>
      <w:r w:rsidRPr="008972C5">
        <w:rPr>
          <w:rFonts w:ascii="宋体" w:hAnsi="宋体" w:cs="宋体" w:hint="eastAsia"/>
          <w:color w:val="000000"/>
          <w:kern w:val="0"/>
        </w:rPr>
        <w:t>条，第</w:t>
      </w:r>
      <w:r w:rsidRPr="008972C5">
        <w:rPr>
          <w:rFonts w:ascii="宋体" w:hAnsi="宋体" w:cs="宋体"/>
          <w:color w:val="000000"/>
          <w:kern w:val="0"/>
        </w:rPr>
        <w:t>79-89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B73-14</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【责任名称】建立并落实设备的校准制度。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应当按照操作规程和校准计划定期对生产和检验用衡器、量具、仪表、记录和控制设备以及仪器进行校准和检查，并保存相关记录。校准的量程范围应当涵盖实际生产和检验的使用范围。</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应当确保生产和检验使用的关键衡器、量具、仪表、记录和控制设备以及仪器经过校准，所得出的数据准确、可靠。</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应当使用计量标准器具进行校准，且所用计量标准器具应当符合国家有关规定。校准记录应当标明所用计量标准器具的名称、编号、校准有效期和计量合格证明编号，确保记录的可追溯性。</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衡器、量具、仪表、用于记录和控制的设备以及仪器应当有明显的标识，标明其校准有效期。</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不得使用未经校准、超过校准有效期、失准的衡器、量具、仪表以及用于记录和控制的设备、仪器。</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在生产、包装、仓储过程中使用自动或电子设备的，应当按照操作规程定期进行校准和检查，确保其操作功能正常。校准和检查应当有相应的记录。</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《药品生产质量管理规范》（</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90-95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B73-15</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【责任名称】建立并落实制药用水管理制度。</w:t>
      </w:r>
      <w:r w:rsidRPr="008972C5">
        <w:rPr>
          <w:rFonts w:ascii="宋体"/>
          <w:color w:val="000000"/>
          <w:kern w:val="0"/>
        </w:rPr>
        <w:t> </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制药用水应当适合其用途，并符合《中华人民共和国药典》的质量标准及相关要求。制药用水至少应当采用饮用水。</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水处理设备及其输送系统的设计、安装、运行和维护应当确保制药用水达到设定的质量标准。水处理设备的运行不得超出其设计能力。</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纯化水、注射用水储罐和输送管道所用材料应当无毒、耐腐蚀；储罐的通气口应当安装不脱落纤维的疏水性除菌滤器；管道的设计和安装应当避免死角、盲管。</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纯化水、注射用水的制备、贮存和分配应当能够防止微生物的滋生。纯化水可采用循环，注射用水可采用</w:t>
      </w:r>
      <w:r w:rsidRPr="008972C5">
        <w:rPr>
          <w:rFonts w:ascii="宋体" w:hAnsi="宋体" w:cs="宋体"/>
          <w:color w:val="000000"/>
          <w:kern w:val="0"/>
        </w:rPr>
        <w:t>70</w:t>
      </w:r>
      <w:r w:rsidRPr="008972C5">
        <w:rPr>
          <w:rFonts w:ascii="宋体" w:hAnsi="宋体" w:cs="宋体" w:hint="eastAsia"/>
          <w:color w:val="000000"/>
          <w:kern w:val="0"/>
        </w:rPr>
        <w:t>℃以上保温循环。</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应当对制药用水及原水的水质进行定期监测，并有相应的记录。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应当按照操作规程对纯化水、注射用水管道进行清洗消毒，并有相关记录。发现制药用水微生物污染达到警戒限度、纠偏限度时应当按照操作规程处理。</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《药品生产质量管理规范》（</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96-101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B73-16</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【责任名称】建立物料和产品管理制度。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药品生产所用的原辅料、与药品直接接触的包装材料应当符合相应的质量标准。药品上直接印字所用油墨应当符合食用标准要求。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进口原辅料应当符合国家相关的进口管理规定。</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应当建立物料和产品的操作规程，确保物料和产品的正确接收、贮存、发放、使用和发运，防止污染、交叉污染、混淆和差错。</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物料和产品的处理应当按照操作规程或工艺规程执行，并有记录。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物料供应商的确定及变更应当进行质量评估，并经质量管理部门批准后方可采购。</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物料和产品的运输应当能够满足其保证质量的要求，对运输有特殊要求的，其运输条件应当予以确认。</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原辅料、与药品直接接触的包装材料和印刷包装材料的接收应当有操作规程，所有到货物料均应当检查，以确保与订单一致，并确认供应商已经质量管理部门批准。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物料的外包装应当有标签，并注明规定的信息。必要时，还应当进行清洁，发现外包装损坏或其他可能影响物料质量的问题，应当向质量管理部门报告并进行调查和记录。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每次接收均应当有记录，内容包括：</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）交货单和包装容器上所注物料的名称；</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）企业内部所用物料名称和（或）代码；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）接收日期；</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）供应商和生产商（如不同）的名称；</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）供应商和生产商（如不同）标识的批号；</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）接收总量和包装容器数量；</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）接收后企业指定的批号或流水号；</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）有关说明（如包装状况）。</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物料接收和成品生产后应当及时按照待验管理，直至放行。</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物料和产品应当根据其性质有序分批贮存和周转，发放及发运应当符合先进先出和近效期先出的原则。</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使用计算机化仓储管理的，应当有相应的操作规程，防止因系统故障、停机等特殊情况而造成物料和产品的混淆和差错。</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使用完全计算机化仓储管理系统进行识别的，物料、产品等相关信息可不必以书面可读的方式标出。</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应当制定相应的操作规程，采取核对或检验等适当措施，确认每一包装内的原辅料正确无误。</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一次接收数个批次的物料，应当按批取样、检验、放行。</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仓储区内的原辅料应当有适当的标识，并至少标明下述内容：</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）指定的物料名称和企业内部的物料代码；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）企业接收时设定的批号；</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）物料质量状态（如待验、合格、不合格、已取样）；</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）有效期或复验期。</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12.</w:t>
      </w:r>
      <w:r w:rsidRPr="008972C5">
        <w:rPr>
          <w:rFonts w:ascii="宋体" w:hAnsi="宋体" w:cs="宋体" w:hint="eastAsia"/>
          <w:color w:val="000000"/>
          <w:kern w:val="0"/>
        </w:rPr>
        <w:t>只有经质量管理部门批准放行并在有效期或复验期内的原辅料方可使用。</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13.</w:t>
      </w:r>
      <w:r w:rsidRPr="008972C5">
        <w:rPr>
          <w:rFonts w:ascii="宋体" w:hAnsi="宋体" w:cs="宋体" w:hint="eastAsia"/>
          <w:color w:val="000000"/>
          <w:kern w:val="0"/>
        </w:rPr>
        <w:t>原辅料应当按照有效期或复验期贮存。贮存期内，如发现对质量有不良影响的特殊情况，应当进行复验。</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14.</w:t>
      </w:r>
      <w:r w:rsidRPr="008972C5">
        <w:rPr>
          <w:rFonts w:ascii="宋体" w:hAnsi="宋体" w:cs="宋体" w:hint="eastAsia"/>
          <w:color w:val="000000"/>
          <w:kern w:val="0"/>
        </w:rPr>
        <w:t>应当由指定人员按照操作规程进行配料，核对物料后，精确称量或计量，并作好标识。</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15.</w:t>
      </w:r>
      <w:r w:rsidRPr="008972C5">
        <w:rPr>
          <w:rFonts w:ascii="宋体" w:hAnsi="宋体" w:cs="宋体" w:hint="eastAsia"/>
          <w:color w:val="000000"/>
          <w:kern w:val="0"/>
        </w:rPr>
        <w:t>配制的每一物料及其重量或体积应当由他人独立进行复核，并有复核记录。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16.</w:t>
      </w:r>
      <w:r w:rsidRPr="008972C5">
        <w:rPr>
          <w:rFonts w:ascii="宋体" w:hAnsi="宋体" w:cs="宋体" w:hint="eastAsia"/>
          <w:color w:val="000000"/>
          <w:kern w:val="0"/>
        </w:rPr>
        <w:t>用于同一批药品生产的所有配料应当集中存放，并作好标识。</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17.</w:t>
      </w:r>
      <w:r w:rsidRPr="008972C5">
        <w:rPr>
          <w:rFonts w:ascii="宋体" w:hAnsi="宋体" w:cs="宋体" w:hint="eastAsia"/>
          <w:color w:val="000000"/>
          <w:kern w:val="0"/>
        </w:rPr>
        <w:t>中间产品和待包装产品应当在适当的条件下贮存。</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18.</w:t>
      </w:r>
      <w:r w:rsidRPr="008972C5">
        <w:rPr>
          <w:rFonts w:ascii="宋体" w:hAnsi="宋体" w:cs="宋体" w:hint="eastAsia"/>
          <w:color w:val="000000"/>
          <w:kern w:val="0"/>
        </w:rPr>
        <w:t>中间产品和待包装产品应当有明确的标识，并至少标明下述内容：</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）产品名称和企业内部的产品代码；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）产品批号；</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）数量或重量（如毛重、净重等）；</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）生产工序（必要时）；</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）产品质量状态（必要时，如待验、合格、不合格、已取样）。</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19.</w:t>
      </w:r>
      <w:r w:rsidRPr="008972C5">
        <w:rPr>
          <w:rFonts w:ascii="宋体" w:hAnsi="宋体" w:cs="宋体" w:hint="eastAsia"/>
          <w:color w:val="000000"/>
          <w:kern w:val="0"/>
        </w:rPr>
        <w:t>与药品直接接触的包装材料和印刷包装材料的管理和控制要求与原辅料相同。</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20.</w:t>
      </w:r>
      <w:r w:rsidRPr="008972C5">
        <w:rPr>
          <w:rFonts w:ascii="宋体" w:hAnsi="宋体" w:cs="宋体" w:hint="eastAsia"/>
          <w:color w:val="000000"/>
          <w:kern w:val="0"/>
        </w:rPr>
        <w:t>包装材料应当由专人按照操作规程发放，并采取措施避免混淆和差错，确保用于药品生产的包装材料正确无误。</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21.</w:t>
      </w:r>
      <w:r w:rsidRPr="008972C5">
        <w:rPr>
          <w:rFonts w:ascii="宋体" w:hAnsi="宋体" w:cs="宋体" w:hint="eastAsia"/>
          <w:color w:val="000000"/>
          <w:kern w:val="0"/>
        </w:rPr>
        <w:t>应当建立印刷包装材料设计、审核、批准的操作规程，确保印刷包装材料印制的内容与药品监督管理部门核准的一致，并建立专门的文档，保存经签名批准的印刷包装材料原版实样。</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22.</w:t>
      </w:r>
      <w:r w:rsidRPr="008972C5">
        <w:rPr>
          <w:rFonts w:ascii="宋体" w:hAnsi="宋体" w:cs="宋体" w:hint="eastAsia"/>
          <w:color w:val="000000"/>
          <w:kern w:val="0"/>
        </w:rPr>
        <w:t>印刷包装材料的版本变更时，应当采取措施，确保产品所用印刷包装材料的版本正确无误。宜收回作废的旧版印刷模板并予以销毁。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23.</w:t>
      </w:r>
      <w:r w:rsidRPr="008972C5">
        <w:rPr>
          <w:rFonts w:ascii="宋体" w:hAnsi="宋体" w:cs="宋体" w:hint="eastAsia"/>
          <w:color w:val="000000"/>
          <w:kern w:val="0"/>
        </w:rPr>
        <w:t>印刷包装材料应当设置专门区域妥善存放，未经批准人员不得进入。切割式标签或其他散装印刷包装材料应当分别置于密闭容器内储运，以防混淆。</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24.</w:t>
      </w:r>
      <w:r w:rsidRPr="008972C5">
        <w:rPr>
          <w:rFonts w:ascii="宋体" w:hAnsi="宋体" w:cs="宋体" w:hint="eastAsia"/>
          <w:color w:val="000000"/>
          <w:kern w:val="0"/>
        </w:rPr>
        <w:t>印刷包装材料应当由专人保管，并按照操作规程和需求量发放。</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25.</w:t>
      </w:r>
      <w:r w:rsidRPr="008972C5">
        <w:rPr>
          <w:rFonts w:ascii="宋体" w:hAnsi="宋体" w:cs="宋体" w:hint="eastAsia"/>
          <w:color w:val="000000"/>
          <w:kern w:val="0"/>
        </w:rPr>
        <w:t>每批或每次发放的与药品直接接触的包装材料或印刷包装材料，均应当有识别标志，标明所用产品的名称和批号。</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26.</w:t>
      </w:r>
      <w:r w:rsidRPr="008972C5">
        <w:rPr>
          <w:rFonts w:ascii="宋体" w:hAnsi="宋体" w:cs="宋体" w:hint="eastAsia"/>
          <w:color w:val="000000"/>
          <w:kern w:val="0"/>
        </w:rPr>
        <w:t>过期或废弃的印刷包装材料应当予以销毁并记录。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27.</w:t>
      </w:r>
      <w:r w:rsidRPr="008972C5">
        <w:rPr>
          <w:rFonts w:ascii="宋体" w:hAnsi="宋体" w:cs="宋体" w:hint="eastAsia"/>
          <w:color w:val="000000"/>
          <w:kern w:val="0"/>
        </w:rPr>
        <w:t>成品放行前应当待验贮存。</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28.</w:t>
      </w:r>
      <w:r w:rsidRPr="008972C5">
        <w:rPr>
          <w:rFonts w:ascii="宋体" w:hAnsi="宋体" w:cs="宋体" w:hint="eastAsia"/>
          <w:color w:val="000000"/>
          <w:kern w:val="0"/>
        </w:rPr>
        <w:t>成品的贮存条件应当符合药品注册批准的要求。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29.</w:t>
      </w:r>
      <w:r w:rsidRPr="008972C5">
        <w:rPr>
          <w:rFonts w:ascii="宋体" w:hAnsi="宋体" w:cs="宋体" w:hint="eastAsia"/>
          <w:color w:val="000000"/>
          <w:kern w:val="0"/>
        </w:rPr>
        <w:t>放射性药品的包装必须安全实用，符合放射性药品质量要求，具有与放射性剂量相适应的防护装置，包装必须分内包装和外包装两部分，外包装必须贴有商标、标签、说明书和放射性药品标志，内包装必须贴有标签。标签必须注明药品品名、放射性比活度、装量。说明书除注明前款内容外，还须注明生产单位、批准文号、批号、主要成份、出厂日期、放射性核素半衰期、适应症、用法、用量、禁忌症、有效期和注意事项等。</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《药品生产质量管理规范》（</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102-129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《放射性药品管理办法》（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B73-17</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【责任名称】建立并实施直接接触药品的包装材料和容器的管理制度。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生产药品所需的原料、辅料，必须符合药用要求。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直接接触药品的包装材料和容器，必须符合药用要求，符合保障人体健康、安全的标准，并由药品监督管理部门在审批药品时一并审批。</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药品生产企业不得使用未经批准的直接接触药品的包装材料和容器。</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对不合格的直接接触药品的包装材料和容器，由药品监督管理部门责令停止使用。</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药品包装、标签、说明书必须依照《药品管理法》第五十四条和国务院药品监督管理部门的规定印制。</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药品包装必须适合药品质量的要求，方便储存、运输和医疗使用。</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发运中药材必须有包装。在每件包装上，必须注明品名、产地、日期、调出单位，并附有质量合格的标志。</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药品包装必须按照规定印有或者贴有标签并附有说明书。</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标签或者说明书上必须注明药品的通用名称、成分、规格、生产企业、批准文号、产品批号、生产日期、有效期、适应症或者功能主治、用法、用量、禁忌、不良反应和注意事项。</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麻醉药品、精神药品、医疗用毒性药品、放射性药品、外用药品和非处方药的标签，必须印有规定的标志。</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生产中药饮片，应当选用与药品性质相适应的包装材料和容器；包装不符合规定的中药饮片，不得销售。中药饮片包装必须印有或者贴有标签。</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中药饮片的标签必须注明品名、规格、产地、生产企业、产品批号、生产日期，实施批准文号管理的中药饮片还必须注明药品批准文号。</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易制毒化学品的产品包装和使用说明书，应当标明产品的名称（含学名和通用名）、化学分子式和成分。</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11</w:t>
      </w:r>
      <w:r w:rsidRPr="008972C5">
        <w:rPr>
          <w:rFonts w:ascii="宋体" w:hAnsi="宋体" w:cs="宋体" w:hint="eastAsia"/>
          <w:color w:val="000000"/>
          <w:kern w:val="0"/>
        </w:rPr>
        <w:t>条，第</w:t>
      </w:r>
      <w:r w:rsidRPr="008972C5">
        <w:rPr>
          <w:rFonts w:ascii="宋体" w:hAnsi="宋体" w:cs="宋体"/>
          <w:color w:val="000000"/>
          <w:kern w:val="0"/>
        </w:rPr>
        <w:t>52-54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《中华人民共和国药品管理法实施条例》（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44-46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《易制毒化学品管理条例》（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B73-18</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【责任名称】建立并落实不合格物料和产品管理制度。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不合格的物料、中间产品、待包装产品和成品的每个包装容器上均应当有清晰醒目的标志，并在隔离区内妥善保存。</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不合格的物料、中间产品、待包装产品和成品的处理应当经质量管理负责人批准，并有记录。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产品回收需经预先批准，并对相关的质量风险进行充分评估，根据评估结论决定是否回收。回收应当按照预定的操作规程进行，并有相应记录。回收处理后的产品应当按照回收处理中最早批次产品的生产日期确定有效期。</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制剂产品不得进行重新加工。不合格的制剂中间产品、待包装产品和成品一般不得进行返工。只有不影响产品质量、符合相应质量标准，且根据预定、经批准的操作规程以及对相关风险充分评估后，才允许返工处理。返工应当有相应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对返工或重新加工或回收合并后生产的成品，质量管理部门应当考虑需要进行额外相关项目的检验和稳定性考察。</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企业应当建立药品退货的操作规程，并有相应的记录，内容至少应当包括：产品名称、批号、规格、数量、退货单位及地址、退货原因及日期、最终处理意见。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同一产品同一批号不同渠道的退货应当分别记录、存放和处理。</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只有经检查、检验和调查，有证据证明退货质量未受影响，且经质量管理部门根据操作规程评价后，方可考虑将退货重新包装、重新发运销售。评价考虑的因素至少应当包括药品的性质、所需的贮存条件、药品的现状、历史，以及发运与退货之间的间隔时间等因素。不符合贮存和运输要求的退货，应当在质量管理部门监督下予以销毁。对退货质量存有怀疑时，不得重新发运。</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对退货进行回收处理的，回收后的产品应当符合预定的质量标准和《药品生产质量管理规范》（</w:t>
      </w:r>
      <w:r w:rsidRPr="008972C5">
        <w:rPr>
          <w:rFonts w:ascii="宋体" w:hAnsi="宋体" w:cs="宋体"/>
          <w:color w:val="000000"/>
          <w:kern w:val="0"/>
        </w:rPr>
        <w:t>2010</w:t>
      </w:r>
      <w:r w:rsidRPr="008972C5">
        <w:rPr>
          <w:rFonts w:ascii="宋体" w:hAnsi="宋体" w:cs="宋体" w:hint="eastAsia"/>
          <w:color w:val="000000"/>
          <w:kern w:val="0"/>
        </w:rPr>
        <w:t>年）第一百三十三条的要求。退货处理的过程和结果应当有相应记录。</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《药品生产质量管理规范》（</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131-137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B73-19</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【责任名称】建立并落实确认验证制度。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企业应当确定需要进行的确认或验证工作，以证明有关操作的关键要素能够得到有效控制。确认或验证的范围和程度应当经过风险评估来确定。</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企业的厂房、设施、设备和检验仪器应当经过确认，应当采用经过验证的生产工艺、操作规程和检验方法进行生产、操作和检验，并保持持续的验证状态。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应当建立确认与验证的文件和记录，并能以文件和记录证明达到以下预定的目标：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）设计确认应当证明厂房、设施、设备的设计符合预定用途和本规范要求；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）安装确认应当证明厂房、设施、设备的建造和安装符合设计标准；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）运行确认应当证明厂房、设施、设备的运行符合设计标准；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）性能确认应当证明厂房、设施、设备在正常操作方法和工艺条件下能够持续符合标准；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）工艺验证应当证明一个生产工艺按照规定的工艺参数能够持续生产出符合预定用途和注册要求的产品。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采用新的生产处方或生产工艺前，应当验证其常规生产的适用性。生产工艺在使用规定的原辅料和设备条件下，应当能够始终生产出符合预定用途和注册要求的产品。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当影响产品质量的主要因素，如原辅料、与药品直接接触的包装材料、生产设备、生产环境（或厂房）、生产工艺、检验方法等发生变更时，应当进行确认或验证。必要时，还应当经药品监督管理部门批准。</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清洁方法应当经过验证，证实其清洁的效果，以有效防止污染和交叉污染。清洁验证应当综合考虑设备使用情况、所使用的清洁剂和消毒剂、取样方法和位置以及相应的取样回收率、残留物的性质和限度、残留物检验方法的灵敏度等因素。</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确认和验证不是一次性的行为。首次确认或验证后，应当根据产品质量回顾分析情况进行再确认或再验证。关键的生产工艺和操作规程应当定期进行再验证，确保其能够达到预期结果。</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企业应当制订验证总计划，以文件形式说明确认与验证工作的关键信息。</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验证总计划或其他相关文件中应当作出规定，确保厂房、设施、设备、检验仪器、生产工艺、操作规程和检验方法等能够保持持续稳定。</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应当根据确认或验证的对象制定确认或验证方案，并经审核、批准。确认或验证方案应当明确职责。</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确认或验证应当按照预先确定和批准的方案实施，并有记录。确认或验证工作完成后，应当写出报告，并经审核、批准。确认或验证的结果和结论（包括评价和建议）应当有记录并存档。</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12.</w:t>
      </w:r>
      <w:r w:rsidRPr="008972C5">
        <w:rPr>
          <w:rFonts w:ascii="宋体" w:hAnsi="宋体" w:cs="宋体" w:hint="eastAsia"/>
          <w:color w:val="000000"/>
          <w:kern w:val="0"/>
        </w:rPr>
        <w:t>应当根据验证的结果确认工艺规程和操作规程。</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《药品生产质量管理规范》（</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138-149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B73-20</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【责任名称】建立并落实文件管理操作规程。</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文件是质量保证系统的基本要素。企业必须有内容正确的书面质量标准、生产处方和工艺规程、操作规程以及记录等文件。</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企业应当建立文件管理的操作规程，系统地设计、制定、审核、批准和发放文件。与本规范有关的文件应当经质量管理部门的审核。</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文件的内容应当与药品生产许可、药品注册等相关要求一致，并有助于追溯每批产品的历史情况。</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文件的起草、修订、审核、批准、替换或撤销、复制、保管和销毁等应当按照操作规程管理，并有相应的文件分发、撤销、复制、销毁记录。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文件的起草、修订、审核、批准均应当由适当的人员签名并注明日期。</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文件应当标明题目、种类、目的以及文件编号和版本号。文字应当确切、清晰、易懂，不能模棱两可。</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文件应当分类存放、条理分明，便于查阅。</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原版文件复制时，不得产生任何差错；复制的文件应当清晰可辨。</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文件应当定期审核、修订；文件修订后，应当按照规定管理，防止旧版文件的误用。分发、使用的文件应当为批准的现行文本，已撤销的或旧版文件除留档备查外，不得在工作现场出现。</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与本规范有关的每项活动均应当有记录，以保证产品生产、质量控制和质量保证等活动可以追溯。记录应当留有填写数据的足够空格。记录应当及时填写，内容真实，字迹清晰、易读，不易擦除。</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应当尽可能采用生产和检验设备自动打印的记录、图谱和曲线图等，并标明产品或样品的名称、批号和记录设备的信息，操作人应当签注姓名和日期。</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12.</w:t>
      </w:r>
      <w:r w:rsidRPr="008972C5">
        <w:rPr>
          <w:rFonts w:ascii="宋体" w:hAnsi="宋体" w:cs="宋体" w:hint="eastAsia"/>
          <w:color w:val="000000"/>
          <w:kern w:val="0"/>
        </w:rPr>
        <w:t>记录应当保持清洁，不得撕毁和任意涂改。记录填写的任何更改都应当签注姓名和日期，并使原有信息仍清晰可辨，必要时，应当说明更改的理由。记录如需重新誊写，则原有记录不得销毁，应当作为重新誊写记录的附件保存。</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13.</w:t>
      </w:r>
      <w:r w:rsidRPr="008972C5">
        <w:rPr>
          <w:rFonts w:ascii="宋体" w:hAnsi="宋体" w:cs="宋体" w:hint="eastAsia"/>
          <w:color w:val="000000"/>
          <w:kern w:val="0"/>
        </w:rPr>
        <w:t>每批药品应当有批记录，包括批生产记录、批包装记录、批检验记录和药品放行审核记录等与本批产品有关的记录。批记录应当由质量管理部门负责管理，至少保存至药品有效期后一年。</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质量标准、工艺规程、操作规程、稳定性考察、确认、验证、变更等其他重要文件应当长期保存。</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14.</w:t>
      </w:r>
      <w:r w:rsidRPr="008972C5">
        <w:rPr>
          <w:rFonts w:ascii="宋体" w:hAnsi="宋体" w:cs="宋体" w:hint="eastAsia"/>
          <w:color w:val="000000"/>
          <w:kern w:val="0"/>
        </w:rPr>
        <w:t>如使用电子数据处理系统、照相技术或其他可靠方式记录数据资料，应当有所用系统的操作规程；记录的准确性应当经过核对。</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使用电子数据处理系统的，只有经授权的人员方可输入或更改数据，更改和删除情况应当有记录；应当使用密码或其他方式来控制系统的登录；关键数据输入后，应当由他人独立进行复核。</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用电子方法保存的批记录，应当采用磁带、缩微胶卷、纸质副本或其他方法进行备份，以确保记录的安全，且数据资料在保存期内便于查阅。</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15.</w:t>
      </w:r>
      <w:r w:rsidRPr="008972C5">
        <w:rPr>
          <w:rFonts w:ascii="宋体" w:hAnsi="宋体" w:cs="宋体" w:hint="eastAsia"/>
          <w:color w:val="000000"/>
          <w:kern w:val="0"/>
        </w:rPr>
        <w:t>放射性药品生产、经营企业，必须配备与生产、经营放射性药品相适应的专业技术人员，具有安全、防护和废气、废物、废水处理等设施，并建立严格的质量管理制度。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《药品生产监督管理办法》（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《药品生产质量管理规范》（</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150-163</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《放射性药品管理办法》（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13</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B73-21</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【责任名称】建立并落实质量标准。</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物料和成品应当有经批准的现行质量标准；必要时，中间产品或待包装产品也应当有质量标准。</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物料的质量标准一般应当包括：</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）物料的基本信息：</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①企业统一指定的物料名称和内部使用的物料代码；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②质量标准的依据；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③经批准的供应商；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④印刷包装材料的实样或样稿。</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）取样、检验方法或相关操作规程编号。</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）定性和定量的限度要求。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）贮存条件和注意事项。</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）有效期或复验期。</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外购或外销的中间产品和待包装产品应当有质量标准；如果中间产品的检验结果用于成品的质量评价，则应当制定与成品质量标准相对应的中间产品质量标准。</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成品的质量标准应当包括：</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）产品名称以及产品代码；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）对应的产品处方编号（如有）；</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）产品规格和包装形式；</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）取样、检验方法或相关操作规程编号；</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）定性和定量的限度要求；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）贮存条件和注意事项；</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）有效期。</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药品必须符合国家药品标准。中药饮片依照《中华人民共和国药品管理法》第十条第二款的规定执行。国务院药品监督管理部门颁布的《中华人民共和国药典》和药品标准为国家药品标准。</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 xml:space="preserve">6. </w:t>
      </w:r>
      <w:r w:rsidRPr="008972C5">
        <w:rPr>
          <w:rFonts w:ascii="宋体" w:hAnsi="宋体" w:cs="宋体" w:hint="eastAsia"/>
          <w:color w:val="000000"/>
          <w:kern w:val="0"/>
        </w:rPr>
        <w:t>放射性药品生产企业生产已有国家标准的放射性药品，必须经卫生部征求能源部意见后审核批准，并发给批准文号。凡是改变卫生部已批准的生产工艺路线和药品标准的，生产单位必须按原报批程序经卫生部批准后方能生产。</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32</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《药品生产质量管理规范》（</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164-167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《放射性药品管理办法》（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12</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B73-22</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【责任名称】建立并落实工艺规程。</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每种药品的每个生产批量均应当有经企业批准的工艺规程，不同药品规格的每种包装形式均应当有各自的包装操作要求。工艺规程的制定应当以注册批准的工艺为依据。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工艺规程不得任意更改。如需更改，应当按照相关的操作规程修订、审核、批准。</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制剂的工艺规程的内容至少应当包括：</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生产处方。具体包括：产品名称和产品代码；产品剂型、规格和批量；所用原辅料清单（包括生产过程中使用，但不在成品中出现的物料），阐明每一物料的指定名称、代码和用量；如原辅料的用量需要折算时，还应当说明计算方法。</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生产操作要求。具体包括：对生产场所和所用设备的说明（如操作间的位置和编号、洁净度级别、必要的温湿度要求、设备型号和编号等）；关键设备的准备（如清洗、组装、校准、灭菌等）所采用的方法或相应操作规程编号；详细的生产步骤和工艺参数说明（如物料的核对、预处理、加入物料的顺序、混合时间、温度等）；所有中间控制方法及标准；预期的最终产量限度，必要时，还应当说明中间产品的产量限度，以及物料平衡的计算方法和限度；待包装产品的贮存要求，包括容器、标签及特殊贮存条件；需要说明的注意事项。</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包装操作要求。具体包括：以最终包装容器中产品的数量、重量或体积表示的包装形式；所需全部包装材料的完整清单，包括包装材料的名称、数量、规格、类型以及与质量标准有关的每一包装材料的代码；印刷包装材料的实样或复制品，并标明产品批号、有效期打印位置；需要说明的注意事项，包括对生产区和设备进行的检查，在包装操作开始前，确认包装生产线的清场已经完成等；包装操作步骤的说明，包括重要的辅助性操作和所用设备的注意事项、包装材料使用前的核对；中间控制的详细操作，包括取样方法及标准；待包装产品、印刷包装材料的物料平衡计算方法和限度。</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《药品生产质量管理规范》（</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168-170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B73-23</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【责任名称】建立并落实批生产记录制度。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每批产品均应当有相应的批生产记录，可追溯该批产品的生产历史以及与质量有关的情况。</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批生产记录应当依据现行批准的工艺规程的相关内容制定。记录的设计应当避免填写差错。批生产记录的每一页应当标注产品的名称、规格和批号。</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原版空白的批生产记录应当经生产管理负责人和质量管理负责人审核和批准。批生产记录的复制和发放均应当按照操作规程进行控制并有记录，每批产品的生产只能发放一份原版空白批生产记录的复制件。</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在生产过程中，进行每项操作时应当及时记录，操作结束后，应当由生产操作人员确认并签注姓名和日期。</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批生产记录的内容应当包括：</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）产品名称、规格、批号；</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）生产以及中间工序开始、结束的日期和时间；</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）每一生产工序的负责人签名；</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）生产步骤操作人员的签名；必要时，还应当有操作（如称量）复核人员的签名；</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）每一原辅料的批号以及实际称量的数量（包括投入的回收或返工处理产品的批号及数量）；</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）相关生产操作或活动、工艺参数及控制范围，以及所用主要生产设备的编号；</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）中间控制结果的记录以及操作人员的签名；</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）不同生产工序所得产量及必要时的物料平衡计算；</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）对特殊问题或异常事件的记录，包括对偏离工艺规程的偏差情况的详细说明或调查报告，并经签字批准。</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《药品生产质量管理规范》（</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171-175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B73-24</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【责任名称】建立并落实批包装记录制度。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每批产品或每批中部分产品的包装，都应当有批包装记录，以便追溯该批产品包装操作以及与质量有关的情况。</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批包装记录应当依据工艺规程中与包装相关的内容制定。记录的设计应当注意避免填写差错。批包装记录的每一页均应当标注所包装产品的名称、规格、包装形式和批号。</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批包装记录应当有待包装产品的批号、数量以及成品的批号和计划数量。原版空白的批包装记录的审核、批准、复制和发放的要求与原版空白的批生产记录相同。</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在包装过程中，进行每项操作时应当及时记录，操作结束后，应当由包装操作人员确认并签注姓名和日期。</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批包装记录的内容包括：</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）产品名称、规格、包装形式、批号、生产日期和有效期；</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）包装操作日期和时间；</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）包装操作负责人签名；</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）包装工序的操作人员签名；</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）每一包装材料的名称、批号和实际使用的数量；</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）根据工艺规程所进行的检查记录，包括中间控制结果；</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）包装操作的详细情况，包括所用设备及包装生产线的编号；</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）所用印刷包装材料的实样，并印有批号、有效期及其他打印内容；不易随批包装记录归档的印刷包装材料可采用印有上述内容的复制品；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）对特殊问题或异常事件的记录，包括对偏离工艺规程的偏差情况的详细说明或调查报告，并经签字批准；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）所有印刷包装材料和待包装产品的名称、代码，以及发放、使用、销毁或退库的数量、实际产量以及物料平衡检查。</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《药品生产质量管理规范》（</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176-180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B73-25</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【责任名称】建立并落实操作规程和记录制度。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操作规程的内容应当包括：题目、编号、版本号、颁发部门、生效日期、分发部门以及制定人、审核人、批准人的签名并注明日期，标题、正文及变更历史。</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厂房、设备、物料、文件和记录应当有编号（或代码），并制定编制编号（或代码）的操作规程，确保编号（或代码）的唯一性。</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下述活动也应当有相应的操作规程，其过程和结果应当有记录：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）确认和验证；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）设备的装配和校准；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）厂房和设备的维护、清洁和消毒；</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）培训、更衣及卫生等与人员相关的事宜；</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）环境监测；</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）虫害控制；</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）变更控制；</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）偏差处理；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）投诉；</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）药品召回；</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）退货。</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应当建立划分产品生产批次的操作规程，生产批次的划分应当能够确保同一批次产品质量和特性的均一性。</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《药品生产质量管理规范》（</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181-183</w:t>
      </w:r>
      <w:r w:rsidRPr="008972C5">
        <w:rPr>
          <w:rFonts w:ascii="宋体" w:hAnsi="宋体" w:cs="宋体" w:hint="eastAsia"/>
          <w:color w:val="000000"/>
          <w:kern w:val="0"/>
        </w:rPr>
        <w:t>条，第</w:t>
      </w:r>
      <w:r w:rsidRPr="008972C5">
        <w:rPr>
          <w:rFonts w:ascii="宋体" w:hAnsi="宋体" w:cs="宋体"/>
          <w:color w:val="000000"/>
          <w:kern w:val="0"/>
        </w:rPr>
        <w:t>185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B73-26</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【责任名称】建立并落实编制药品批号和生产日期操作规程。</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应当建立编制药品批号和确定生产日期的操作规程。每批药品均应当编制唯一的批号。除另有法定要求外，生产日期不得迟于产品成型或灌装（封）前经最后混合的操作开始日期，不得以产品包装日期作为生产日期。</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《药品生产质量管理规范》（</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186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B73-27</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【责任名称】建立并落实物料平衡检查制度。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每批产品应当检查产量和物料平衡，确保物料平衡符合设定的限度。如有差异，必须查明原因，确认无潜在质量风险后，方可按照正常产品处理。</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《药品生产质量管理规范》（</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187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B73-28</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【责任名称】建立并落实防止污染和交叉污染制度。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不得在同一生产操作间同时进行不同品种和规格药品的生产操作，除非没有发生混淆或交叉污染的可能。</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在生产的每一阶段，应当保护产品和物料免受微生物和其他污染。</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在干燥物料或产品，尤其是高活性、高毒性或高致敏性物料或产品的生产过程中，应当采取特殊措施，防止粉尘的产生和扩散。</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生产过程中应当尽可能采取措施，防止污染和交叉污染，如：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）在分隔的区域内生产不同品种的药品；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）采用阶段性生产方式；</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）设置必要的气锁间和排风；空气洁净度级别不同的区域应当有压差</w:t>
      </w:r>
      <w:r w:rsidRPr="008972C5">
        <w:rPr>
          <w:rFonts w:ascii="宋体"/>
          <w:color w:val="000000"/>
          <w:kern w:val="0"/>
        </w:rPr>
        <w:br/>
      </w:r>
      <w:r w:rsidRPr="008972C5">
        <w:rPr>
          <w:rFonts w:ascii="宋体" w:hAnsi="宋体" w:cs="宋体" w:hint="eastAsia"/>
          <w:color w:val="000000"/>
          <w:kern w:val="0"/>
        </w:rPr>
        <w:t>控制；</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）应当降低未经处理或未经充分处理的空气再次进入生产区导致污染的风险；</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）在易产生交叉污染的生产区内，操作人员应当穿戴该区域专用的防护服；</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）采用经过验证或已知有效的清洁和去污染操作规程进行设备清洁；必要时，应当对与物料直接接触的设备表面的残留物进行检测；</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）采用密闭系统生产；</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）干燥设备的进风应当有空气过滤器，排风应当有防止空气倒流装置；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）生产和清洁过程中应当避免使用易碎、易脱屑、易发霉器具；使用筛网时，应当有防止因筛网断裂而造成污染的措施；</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）液体制剂的配制、过滤、灌封、灭菌等工序应当在规定时间内完成；</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）软膏剂、乳膏剂、凝胶剂等半固体制剂以及栓剂的中间产品应当规定贮存期和贮存条件。</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应当定期检查防止污染和交叉污染的措施并评估其适用性和有效性。</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《药品生产质量管理规范》（</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188-190</w:t>
      </w:r>
      <w:r w:rsidRPr="008972C5">
        <w:rPr>
          <w:rFonts w:ascii="宋体" w:hAnsi="宋体" w:cs="宋体" w:hint="eastAsia"/>
          <w:color w:val="000000"/>
          <w:kern w:val="0"/>
        </w:rPr>
        <w:t>、</w:t>
      </w:r>
      <w:r w:rsidRPr="008972C5">
        <w:rPr>
          <w:rFonts w:ascii="宋体" w:hAnsi="宋体" w:cs="宋体"/>
          <w:color w:val="000000"/>
          <w:kern w:val="0"/>
        </w:rPr>
        <w:t>197-198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B73-29</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【责任名称】建立并落实生产操作规程。</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每次生产结束后应当进行清场，确保设备和工作场所没有遗留与本次生产有关的物料、产品和文件。下次生产开始前，应当对前次清场情况进行确认。</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生产开始前应当进行检查，确保设备和工作场所没有上批遗留的产品、文件或与本批产品生产无关的物料，设备处于已清洁及待用状态。检查结果应当有记录。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生产操作前，还应当核对物料或中间产品的名称、代码、批号和标识，确保生产所用物料或中间产品正确且符合要求。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应当进行中间控制和必要的环境监测，并予以记录。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每批药品的每一生产阶段完成后必须由生产操作人员清场，并填写清场记录。清场记录内容包括：操作间编号、产品名称、批号、生产工序、清场日期、检查项目及结果、清场负责人及复核人签名。清场记录应当纳入批生产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药厂必须由医药专业人员负责生产、配制和质量检验，井建立严格的管理制度，严防与其他药品混杂。每次配料，必须经之人以上复核无误，并详细记录每次生产所用原料和成品数，经手人要签字备查。所有工具、容器要处理干净，以防污染其他药品。标示量要准确无误，包装容器要有毒药标志。</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生产毒性药品及其制剂，必须严格执行生产工艺操作规程，在本单位药品检验人员的监督下准确投料，并建立完整的生产记录，保存五年备查。</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在生产毒性药品过程中产生的废弃物，必须妥善处理，不得污染环境。</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《药品生产质量管理规范》（</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194</w:t>
      </w:r>
      <w:r w:rsidRPr="008972C5">
        <w:rPr>
          <w:rFonts w:ascii="宋体" w:hAnsi="宋体" w:cs="宋体" w:hint="eastAsia"/>
          <w:color w:val="000000"/>
          <w:kern w:val="0"/>
        </w:rPr>
        <w:t>、</w:t>
      </w:r>
      <w:r w:rsidRPr="008972C5">
        <w:rPr>
          <w:rFonts w:ascii="宋体" w:hAnsi="宋体" w:cs="宋体"/>
          <w:color w:val="000000"/>
          <w:kern w:val="0"/>
        </w:rPr>
        <w:t>199-201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《医疗用毒性药品管理办法》（</w:t>
      </w:r>
      <w:r w:rsidRPr="008972C5">
        <w:rPr>
          <w:rFonts w:ascii="宋体" w:hAnsi="宋体" w:cs="宋体"/>
          <w:color w:val="000000"/>
          <w:kern w:val="0"/>
        </w:rPr>
        <w:t>1988</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B73-30</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【责任名称】建立并落实包装操作规程。</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包装操作规程应当规定降低污染和交叉污染、混淆或差错风险的措施。</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包装开始前应当进行检查，确保工作场所、包装生产线、印刷机及其他设备已处于清洁或待用状态，无上批遗留的产品、文件或与本批产品包装无关的物料。检查结果应当有记录。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包装操作前，还应当检查所领用的包装材料正确无误，核对待包装产品和所用包装材料的名称、规格、数量、质量状态，且与工艺规程相符。</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每一包装操作场所或包装生产线，应当有标识标明包装中的产品名称、规格、批号和批量的生产状态。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有数条包装线同时进行包装时，应当采取隔离或其他有效防止污染、交叉污染或混淆的措施。</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待用分装容器在分装前应当保持清洁，避免容器中有玻璃碎屑、金属颗粒等污染物。</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产品分装、封口后应当及时贴签。未能及时贴签时，应当按照相关的操作规程操作，避免发生混淆或贴错标签等差错。</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单独打印或包装过程中在线打印的信息（如产品批号或有效期）均应当进行检查，确保其正确无误，并予以记录。如手工打印，应当增加检查频次。</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使用切割式标签或在包装线以外单独打印标签，应当采取专门措施，防止混淆。</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应当对电子读码机、标签计数器或其他类似装置的功能进行检查，确保其准确运行。检查应当有记录。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包装材料上印刷或模压的内容应当清晰，不易褪色和擦除。</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12.</w:t>
      </w:r>
      <w:r w:rsidRPr="008972C5">
        <w:rPr>
          <w:rFonts w:ascii="宋体" w:hAnsi="宋体" w:cs="宋体" w:hint="eastAsia"/>
          <w:color w:val="000000"/>
          <w:kern w:val="0"/>
        </w:rPr>
        <w:t>包装期间，产品的中间控制检查应当至少包括下述内容：</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）包装外观；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）包装是否完整；</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）产品和包装材料是否正确；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）打印信息是否正确；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）在线监控装置的功能是否正常。</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样品从包装生产线取走后不应当再返还，以防止产品混淆或污染。</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13.</w:t>
      </w:r>
      <w:r w:rsidRPr="008972C5">
        <w:rPr>
          <w:rFonts w:ascii="宋体" w:hAnsi="宋体" w:cs="宋体" w:hint="eastAsia"/>
          <w:color w:val="000000"/>
          <w:kern w:val="0"/>
        </w:rPr>
        <w:t>因包装过程产生异常情况而需要重新包装产品的，必须经专门检查、调查并由指定人员批准。重新包装应当有详细记录。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14.</w:t>
      </w:r>
      <w:r w:rsidRPr="008972C5">
        <w:rPr>
          <w:rFonts w:ascii="宋体" w:hAnsi="宋体" w:cs="宋体" w:hint="eastAsia"/>
          <w:color w:val="000000"/>
          <w:kern w:val="0"/>
        </w:rPr>
        <w:t>在物料平衡检查中，发现待包装产品、印刷包装材料以及成品数量有显著差异时，应当进行调查，未得出结论前，成品不得放行。</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15.</w:t>
      </w:r>
      <w:r w:rsidRPr="008972C5">
        <w:rPr>
          <w:rFonts w:ascii="宋体" w:hAnsi="宋体" w:cs="宋体" w:hint="eastAsia"/>
          <w:color w:val="000000"/>
          <w:kern w:val="0"/>
        </w:rPr>
        <w:t>包装结束时，已打印批号的剩余包装材料应当由专人负责全部计数销毁，并有记录。如将未打印批号的印刷包装材料退库，应当按照操作规程执行。</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《药品生产质量管理规范》（</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202-216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B73-31</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【责任名称】建立并落实质量控制实验室管理制度。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质量控制实验室的人员、设施、设备应当与产品性质和生产规模相适应。</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企业通常不得进行委托检验，确需委托检验的，应当按照第十一章中委托检验部分的规定，委托外部实验室进行检验，但应当在检验报告中予以说明。</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质量控制负责人应当具有足够的管理实验室的资质和经验，可以管理同一企业的一个或多个实验室。</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质量控制实验室的检验人员至少应当具有相关专业中专或高中以上学历，并经过与所从事的检验操作相关的实践培训且通过考核。</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质量控制实验室应当配备药典、标准图谱等必要的工具书，以及标准品或对照品等相关的标准物质。</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质量控制实验室的文件应当符合下列要求：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）质量控制实验室应当至少有下列详细文件：</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①质量标准；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②取样操作规程和记录；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③检验操作规程和记录（包括检验记录或实验室工作记事簿）；</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④检验报告或证书；</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⑤必要的环境监测操作规程、记录和报告；</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⑥必要的检验方法验证报告和记录；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⑦仪器校准和设备使用、清洁、维护的操作规程及记录。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）每批药品的检验记录应当包括中间产品、待包装产品和成品的质量检验记录，可追溯该批药品所有相关的质量检验情况。</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）宜采用便于趋势分析的方法保存某些数据（如检验数据、环境监测数据、制药用水的微生物监测数据）。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）除与批记录相关的资料信息外，还应当保存其他原始资料或记录，以方便查阅。</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取样应当至少符合以下要求：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）质量管理部门的人员有权进入生产区和仓储区进行取样及调查。</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）应当按照经批准的操作规程取样，操作规程应当详细规定：</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①经授权的取样人；</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②取样方法；</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③所用器具；</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④样品量；</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⑤分样的方法；</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⑥存放样品容器的类型和状态；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⑦取样后剩余部分及样品的处置和标识；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⑧取样注意事项，包括为降低取样过程产生的各种风险所采取的预防措施，尤其是无菌或有害物料的取样以及防止取样过程中污染和交叉污染的注意事项；</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⑨贮存条件；</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⑩取样器具的清洁方法和贮存要求。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）取样方法应当科学、合理，以保证样品的代表性。</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）留样应当能够代表被取样批次的产品或物料，也可抽取其他样品来监控生产过程中最重要的环节（如生产的开始或结束）。</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）样品的容器应当贴有标签，注明样品名称、批号、取样日期、取自哪一包装容器、取样人等信息。</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）样品应当按照规定的贮存要求保存。</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物料和不同生产阶段产品的检验应当至少符合以下要求：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）企业应当确保药品按照注册批准的方法进行全项检验；</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）符合下列情形之一的，应当对检验方法进行验证：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①采用新的检验方法；</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②检验方法需变更的；</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③采用《中华人民共和国药典》及其他法定标准未收载的检验方法；</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④法规规定的其他需要验证的检验方法。</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）对不需要进行验证的检验方法，企业应当对检验方法进行确认，以确保检验数据准确、可靠。</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）检验应当有书面操作规程，规定所用方法、仪器和设备，检验操作规程的内容应当与经确认或验证的检验方法一致。</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）检验应当有可追溯的记录并应当复核，确保结果与记录一致。所有计算均应当严格核对。</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）检验记录应当至少包括以下内容：</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①产品或物料的名称、剂型、规格、批号或供货批号，必要时注明供应商和生产商（如不同）的名称或来源；</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②依据的质量标准和检验操作规程；</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③检验所用的仪器或设备的型号和编号；</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④检验所用的试液和培养基的配制批号、对照品或标准品的来源和批号；</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⑤检验所用动物的相关信息；</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⑥检验过程，包括对照品溶液的配制、各项具体的检验操作、必要的环境温湿度；</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⑦检验结果，包括观察情况、计算和图谱或曲线图，以及依据的检验报告编号；</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⑧检验日期；</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⑨检验人员的签名和日期；</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⑩检验、计算复核人员的签名和日期。</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）所有中间控制（包括生产人员所进行的中间控制），均应当按照经质量管理部门批准的方法进行，检验应当有记录。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）应当对实验室容量分析用玻璃仪器、试剂、试液、对照品以及培养基进行质量检查。</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）必要时应当将检验用实验动物在使用前进行检验或隔离检疫。饲养和管理应当符合相关的实验动物管理规定。动物应当有标识，并应当保存使用的历史记录。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质量控制实验室应当建立检验结果超标调查的操作规程。任何检验结果超标都必须按照操作规程进行完整的调查，并有相应的记录。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企业按规定保存的、用于药品质量追溯或调查的物料、产品样品为留样。用于产品稳定性考察的样品不属于留样。</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留样应当至少符合以下要求：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）应当按照操作规程对留样进行管理。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）留样应当能够代表被取样批次的物料或产品。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）成品的留样：</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①每批药品均应当有留样；如果一批药品分成数次进行包装，则每次包装至少应当保留一件最小市售包装的成品；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②留样的包装形式应当与药品市售包装形式相同，原料药的留样如无法采用市售包装形式的，可采用模拟包装；</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③每批药品的留样数量一般至少应当能够确保按照注册批准的质量标准完成两次全检（无菌检查和热原检查等除外）；</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④如果不影响留样的包装完整性，保存期间内至少应当每年对留样进行一次目检观察，如有异常，应当进行彻底调查并采取相应的处理措施；</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⑤留样观察应当有记录；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⑥留样应当按照注册批准的贮存条件至少保存至药品有效期后一年；</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⑦如企业终止药品生产或关闭的，应当将留样转交受权单位保存，并告知当地药品监督管理部门，以便在必要时可随时取得留样。</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）物料的留样：</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①制剂生产用每批原辅料和与药品直接接触的包装材料均应当有留样。与药品直接接触的包装材料（如输液瓶），如成品已有留样，可不必单独留样；</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②物料的留样量应当至少满足鉴别的需要；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③除稳定性较差的原辅料外，用于制剂生产的原辅料（不包括生产过程中使用的溶剂、气体或制药用水）和与药品直接接触的包装材料的留样应当至少保存至产品放行后二年。如果物料的有效期较短，则留样时间可相应缩短；</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④物料的留样应当按照规定的条件贮存，必要时还应当适当包装密封。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试剂、试液、培养基和检定菌的管理应当至少符合以下要求：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）试剂和培养基应当从可靠的供应商处采购，必要时应当对供应商进行评估；</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）应当有接收试剂、试液、培养基的记录，必要时，应当在试剂、试液、培养基的容器上标注接收日期；</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）应当按照相关规定或使用说明配制、贮存和使用试剂、试液和培养基。特殊情况下，在接收或使用前，还应当对试剂进行鉴别或其他检验；</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试液和已配制的培养基应当标注配制批号、配制日期和配制人员姓名，并有配制（包括灭菌）记录。不稳定的试剂、试液和培养基应当标注有效期及特殊贮存条件。标准液、滴定液还应当标注最后一次标化的日期和校正因子，并有标化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）配制的培养基应当进行适用性检查，并有相关记录。应当有培养基使用记录；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）应当有检验所需的各种检定菌，并建立检定菌保存、传代、使用、销毁的操作规程和相应记录；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）检定菌应当有适当的标识，内容至少包括菌种名称、编号、代次、传代日期、传代操作人；</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）检定菌应当按照规定的条件贮存，贮存的方式和时间不应当对检定菌的生长特性有不利影响。</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标准品或对照品的管理应当至少符合以下要求：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）标准品或对照品应当按照规定贮存和使用；</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）标准品或对照品应当有适当的标识，内容至少包括名称、批号、制备日期（如有）、有效期（如有）、首次开启日期、含量或效价、贮存条件；</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企业如需自制工作标准品或对照品，应当建立工作标准品或对照品的质量标准以及制备、鉴别、检验、批准和贮存的操作规程，每批工作标准品或对照品应当用法定标准品或对照品进行标化，并确定有效期，还应当通过定期标化证明工作标准品或对照品的效价或含量在有效期内保持稳定。标化的过程和结果应当有相应的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12.</w:t>
      </w:r>
      <w:r w:rsidRPr="008972C5">
        <w:rPr>
          <w:rFonts w:ascii="宋体" w:hAnsi="宋体" w:cs="宋体" w:hint="eastAsia"/>
          <w:color w:val="000000"/>
          <w:kern w:val="0"/>
        </w:rPr>
        <w:t>放射性药品生产、经营企业，必须建立质量检验机构，严格实行生产全过程的质量控制和检验。产品出厂前，须经质量检验。符合国家药品标准的产品方可出厂，不符合标准的产品一律不准出厂。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经卫生部审核批准的含有短半衰期放射性核素的药品，可以边检验边出厂，但发现质量不符合国家药品标准时，该药品的生产企业应当立即停止生产、销售，并立即通知使用单位停止使用，同时报告卫生部和能源部。</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《药品生产监督管理办法》（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《药品生产质量管理规范》（</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217-227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《放射性药品管理办法》（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B73-32</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【责任名称】建立并落实物料和产品放行制度。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药品生产企业必须对其生产的药品进行质量检验；不符合国家药品标准或者不按照省、自治区、直辖市人民政府药品监督管理部门制定的中药饮片炮制规范炮制的，不得出厂。</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应当分别建立物料和产品批准放行的操作规程，明确批准放行的标准、职责，并有相应的记录。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物料的放行应当至少符合以下要求：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）物料的质量评价内容应当至少包括生产商的检验报告、物料包装完整性和密封性的检查情况和检验结果；</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）物料的质量评价应当有明确的结论，如批准放行、不合格或其他决定；</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）物料应当由指定人员签名批准放行。</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产品的放行应当至少符合以下要求：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）在批准放行前，应当对每批药品进行质量评价，保证药品及其生产应当符合注册和本规范要求，并确认以下各项内容：</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①主要生产工艺和检验方法经过验证；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②已完成所有必需的检查、检验，并综合考虑实际生产条件和生产记录；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③所有必需的生产和质量控制均已完成并经相关主管人员签名；</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④变更已按照相关规程处理完毕，需要经药品监督管理部门批准的变更已得到批准；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⑤对变更或偏差已完成所有必要的取样、检查、检验和审核；</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⑥所有与该批产品有关的偏差均已有明确的解释或说明，或者已经过彻底调查和适当处理；如偏差还涉及其他批次产品，应当一并处理。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）药品的质量评价应当有明确的结论，如批准放行、不合格或其他决定；</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）每批药品均应当由质量受权人签名批准放行；</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）疫苗类制品、血液制品、用于血源筛查的体外诊断试剂以及国家食品药品监督管理局规定的其他生物制品放行前还应当取得批签发合格证明。</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12</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《药品生产质量管理规范》（</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228-230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B73-33</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【责任名称】建立并落实持续稳定性考察制度。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持续稳定性考察的目的是在有效期内监控已上市药品的质量，以发现药品与生产相关的稳定性问题（如杂质含量或溶出度特性的变化），并确定药品能够在标示的贮存条件下，符合质量标准的各项要求。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持续稳定性考察主要针对市售包装药品，但也需兼顾待包装产品。例如，当待包装产品在完成包装前，或从生产厂运输到包装厂，还需要长期贮存时，应当在相应的环境条件下，评估其对包装后产品稳定性的影响。此外，还应当考虑对贮存时间较长的中间产品进行考察。</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持续稳定性考察应当有考察方案，结果应当有报告。用于持续稳定性考察的设备（尤其是稳定性试验设备或设施）应当按照第七章和第五章的要求进行确认和维护。</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持续稳定性考察的时间应当涵盖药品有效期，考察方案应当至少包括以下内容：</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）每种规格、每个生产批量药品的考察批次数；</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）相关的物理、化学、微生物和生物学检验方法，可考虑采用稳定性考察专属的检验方法；</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）检验方法依据；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）合格标准；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）容器密封系统的描述；</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）试验间隔时间（测试时间点）；</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）贮存条件（应当采用与药品标示贮存条件相对应的《中华人民共和国药典》规定的长期稳定性试验标准条件）；</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）检验项目，如检验项目少于成品质量标准所包含的项目，应当说明理由。</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考察批次数和检验频次应当能够获得足够的数据，以供趋势分析。通常情况下，每种规格、每种内包装形式的药品，至少每年应当考察一个批次，除非当年没有生产。</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某些情况下，持续稳定性考察中应当额外增加批次数，如重大变更或生产和包装有重大偏差的药品应当列入稳定性考察。此外，重新加工、返工或回收的批次，也应当考虑列入考察，除非已经过验证和稳定性考察。</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关键人员，尤其是质量受权人，应当了解持续稳定性考察的结果。当持续稳定性考察不在待包装产品和成品的生产企业进行时，则相关各方之间应当有书面协议，且均应当保存持续稳定性考察的结果以供药品监督管理部门审查。</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应当对不符合质量标准的结果或重要的异常趋势进行调查。对任何已确认的不符合质量标准的结果或重大不良趋势，企业都应当考虑是否可能对已上市药品造成影响，必要时应当实施召回，调查结果以及采取的措施应当报告当地药品监督管理部门。</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应当根据所获得的全部数据资料，包括考察的阶段性结论，撰写总结报告并保存。</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应当定期审核总结报告。</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《药品生产质量管理规范》（</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231-239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B73-34</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【责任名称】建立并落实变更控制系统。</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企业应当建立变更控制系统，对所有影响产品质量的变更进行评估和管理。需要经药品监督管理部门批准的变更应当在得到批准后方可实施。</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应当建立操作规程，规定原辅料、包装材料、质量标准、检验方法、操作规程、厂房、设施、设备、仪器、生产工艺和计算机软件变更的申请、评估、审核、批准和实施。质量管理部门应当指定专人负责变更控制。</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变更都应当评估其对产品质量的潜在影响。企业可以根据变更的性质、范围、对产品质量潜在影响的程度将变更分类（如主要、次要变更）。判断变更所需的验证、额外的检验以及稳定性考察应当有科学依据。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与产品质量有关的变更由申请部门提出后，应当经评估、制定实施计划并明确实施职责，最终由质量管理部门审核批准。变更实施应当有相应的完整记录。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改变原辅料、与药品直接接触的包装材料、生产工艺、主要生产设备以及其他影响药品质量的主要因素时，还应当对变更实施后最初至少三个批次的药品质量进行评估。如果变更可能影响药品的有效期，则质量评估还应当包括对变更实施后生产的药品进行稳定性考察。</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变更实施时，应当确保与变更相关的文件均已修订。</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质量管理部门应当保存所有变更的文件和记录。</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《药品生产质量管理规范》（</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240-246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B73-35</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【责任名称】建立并落实偏差处理制度。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各部门负责人应当确保所有人员正确执行生产工艺、质量标准、检验方法和操作规程，防止偏差的产生。</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企业应当建立偏差处理的操作规程，规定偏差的报告、记录、调查、处理以及所采取的纠正措施，并有相应的记录。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任何偏差都应当评估其对产品质量的潜在影响。企业可以根据偏差的性质、范围、对产品质量潜在影响的程度将偏差分类（如重大、次要偏差），对重大偏差的评估还应当考虑是否需要对产品进行额外的检验以及对产品有效期的影响，必要时，应当对涉及重大偏差的产品进行稳定性考察。</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任何偏离生产工艺、物料平衡限度、质量标准、检验方法、操作规程等的情况均应当有记录，并立即报告主管人员及质量管理部门，应当有清楚的说明，重大偏差应当由质量管理部门会同其他部门进行彻底调查，并有调查报告。偏差调查报告应当由质量管理部门的指定人员审核并签字。</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企业还应当采取预防措施有效防止类似偏差的再次发生。</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质量管理部门应当负责偏差的分类，保存偏差调查、处理的文件和记录。</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《药品生产质量管理规范》（</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247-251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B73-36</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【责任名称】建立并落实纠正措施和预防措施制度。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企业应当建立纠正措施和预防措施系统，对投诉、召回、偏差、自检或外部检查结果、工艺性能和质量监测趋势等进行调查并采取纠正和预防措施。调查的深度和形式应当与风险的级别相适应。纠正措施和预防措施系统应当能够增进对产品和工艺的理解，改进产品和工艺。</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企业应当建立实施纠正和预防措施的操作规程，内容至少包括：</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）对投诉、召回、偏差、自检或外部检查结果、工艺性能和质量监测趋势以及其他来源的质量数据进行分析，确定已有和潜在的质量问题。必要时，应当采用适当的统计学方法；</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）调查与产品、工艺和质量保证系统有关的原因；</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）确定所需采取的纠正和预防措施，防止问题的再次发生；</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）评估纠正和预防措施的合理性、有效性和充分性；</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）对实施纠正和预防措施过程中所有发生的变更应当予以记录；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）确保相关信息已传递到质量受权人和预防问题再次发生的直接负责人；</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）确保相关信息及其纠正和预防措施已通过高层管理人员的评审。</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实施纠正和预防措施应当有文件记录，并由质量管理部门保存。</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《药品生产质量管理规范》（</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252-254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B73-37</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【责任名称】建立并落实物料供应商的评估和批准制度。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药品生产企业、药品经营企业、医疗机构必须从具有药品生产、经营资格的企业购进药品；但是，购进没有实施批准文号管理的中药材除外。</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质量管理部门应当对所有生产用物料的供应商进行质量评估，会同有关部门对主要物料供应商（尤其是生产商）的质量体系进行现场质量审计，并对质量评估不符合要求的供应商行使否决权。</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主要物料的确定应当综合考虑企业所生产的药品质量风险、物料用量以及物料对药品质量的影响程度等因素。</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企业法定代表人、企业负责人及其他部门的人员不得干扰或妨碍质量管理部门对物料供应商独立作出质量评估。</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应当建立物料供应商评估和批准的操作规程，明确供应商的资质、选择的原则、质量评估方式、评估标准、物料供应商批准的程序。</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如质量评估需采用现场质量审计方式的，还应当明确审计内容、周期、审计人员的组成及资质。需采用样品小批量试生产的，还应当明确生产批量、生产工艺、产品质量标准、稳定性考察方案。</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质量管理部门应当指定专人负责物料供应商质量评估和现场质量审计，分发经批准的合格供应商名单。被指定的人员应当具有相关的法规和专业知识，具有足够的质量评估和现场质量审计的实践经验。</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现场质量审计应当核实供应商资质证明文件和检验报告的真实性，核实是否具备检验条件。应当对其人员机构，厂房设施和设备，物料管理，生产工艺流程和生产管理，质量控制实验室的设备、仪器、文件管理等进行检查，以全面评估其质量保证系统。现场质量审计应当有报告。</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必要时，应当对主要物料供应商提供的样品进行小批量试生产，并对试生产的药品进行稳定性考察。</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质量管理部门对物料供应商的评估至少应当包括：供应商的资质证明文件、质量标准、检验报告、企业对物料样品的检验数据和报告。如进行现场质量审计和样品小批量试生产的，还应当包括现场质量审计报告，以及小试产品的质量检验报告和稳定性考察报告。</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改变物料供应商，应当对新的供应商进行质量评估；改变主要物料供应商的，还需要对产品进行相关的验证及稳定性考察。</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质量管理部门应当向物料管理部门分发经批准的合格供应商名单，该名单内容至少包括物料名称、规格、质量标准、生产商名称和地址、经销商（如有）名称等，并及时更新。</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质量管理部门应当与主要物料供应商签订质量协议，在协议中应当明确双方所承担的质量责任。</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质量管理部门应当定期对物料供应商进行评估或现场质量审计，回顾分析物料质量检验结果、质量投诉和不合格处理记录。如物料出现质量问题或生产条件、工艺、质量标准和检验方法等可能影响质量的关键因素发生重大改变时，还应当尽快进行相关的现场质量审计。</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12.</w:t>
      </w:r>
      <w:r w:rsidRPr="008972C5">
        <w:rPr>
          <w:rFonts w:ascii="宋体" w:hAnsi="宋体" w:cs="宋体" w:hint="eastAsia"/>
          <w:color w:val="000000"/>
          <w:kern w:val="0"/>
        </w:rPr>
        <w:t>企业应当对每家物料供应商建立质量档案，档案内容应当包括供应商的资质证明文件、质量协议、质量标准、样品检验数据和报告、供应商的检验报告、现场质量审计报告、产品稳定性考察报告、定期的质量回顾分析报告等。</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34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《药品生产质量管理规范》（</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255-265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B73-38</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【责任名称】建立并落实产品质量回顾分析制度。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应当按照操作规程，每年对所有生产的药品按品种进行产品质量回顾分析，以确认工艺稳定可靠，以及原辅料、成品现行质量标准的适用性，及时发现不良趋势，确定产品及工艺改进的方向。应当考虑以往回顾分析的历史数据，还应当对产品质量回顾分析的有效性进行自检。</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当有合理的科学依据时，可按照产品的剂型分类进行质量回顾，如固体制剂、液体制剂和无菌制剂等。</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回顾分析应当有报告。</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企业至少应当对下列情形进行回顾分析：</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）产品所用原辅料的所有变更，尤其是来自新供应商的原辅料；</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）关键中间控制点及成品的检验结果；</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）所有不符合质量标准的批次及其调查；</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）所有重大偏差及相关的调查、所采取的整改措施和预防措施的有效性；</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）生产工艺或检验方法等的所有变更；</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）已批准或备案的药品注册所有变更；</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）稳定性考察的结果及任何不良趋势；</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）所有因质量原因造成的退货、投诉、召回及调查；</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）与产品工艺或设备相关的纠正措施的执行情况和效果；</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）新获批准和有变更的药品，按照注册要求上市后应当完成的工作情况；</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）相关设备和设施，如空调净化系统、水系统、压缩空气等的确认状态；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）委托生产或检验的技术合同履行情况。</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应当对回顾分析的结果进行评估，提出是否需要采取纠正和预防措施或进行再确认或再验证的评估意见及理由，并及时、有效地完成整改。</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药品委托生产时，委托方和受托方之间应当有书面的技术协议，规定产品质量回顾分析中各方的责任，确保产品质量回顾分析按时进行并符合要求。</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《药品生产质量管理规范》（</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266-268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B73-39</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【责任名称】建立并落实投诉与不良反应报告制度。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国家实行药品不良反应报告制度。药品生产企业（包括进口药品的境外制药厂商）、药品经营企业、医疗机构应当按照规定报告所发现的药品不良反应。发现可能与用药有关的严重不良反应，必须及时向当地省、自治区、直辖市人民政府药品监督管理部门和卫生行政部门报告。</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应当建立药品不良反应报告和监测管理制度，设立专门机构并配备专职人员负责管理。</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药品生产企业、药品经营企业和医疗机构必须经常考察本单位所生产、经营、使用的药品质量、疗效和反应。应当主动收集药品不良反应，对不良反应应当详细记录、评价、调查和处理，及时采取措施控制可能存在的风险，并按照要求向药品监督管理部门报告。</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应当建立操作规程，规定投诉登记、评价、调查和处理的程序，并规定因可能的产品缺陷发生投诉时所采取的措施，包括考虑是否有必要从市场召回药品。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应当有专人及足够的辅助人员负责进行质量投诉的调查和处理，所有投诉、调查的信息应当向质量受权人通报。</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所有投诉都应当登记与审核，与产品质量缺陷有关的投诉，应当详细记录投诉的各个细节，并进行调查。</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发现或怀疑某批药品存在缺陷，应当考虑检查其他批次的药品，查明其是否受到影响。</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投诉调查和处理应当有记录，并注明所查相关批次产品的信息。</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应当定期回顾分析投诉记录，以便发现需要警觉、重复出现以及可能需要从市场召回药品的问题，并采取相应措施。</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企业出现生产失误、药品变质或其他重大质量问题，应当及时采取相应措施，必要时还应当向当地药品监督管理部门报告</w:t>
      </w:r>
      <w:r w:rsidRPr="008972C5">
        <w:rPr>
          <w:rFonts w:ascii="宋体" w:cs="宋体"/>
          <w:color w:val="000000"/>
          <w:kern w:val="0"/>
        </w:rPr>
        <w:t>.</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70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《药品生产质量管理规范》（</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269-277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《药品不良反应报告和监测管理办法》（</w:t>
      </w:r>
      <w:r w:rsidRPr="008972C5">
        <w:rPr>
          <w:rFonts w:ascii="宋体" w:hAnsi="宋体" w:cs="宋体"/>
          <w:color w:val="000000"/>
          <w:kern w:val="0"/>
        </w:rPr>
        <w:t>2011</w:t>
      </w:r>
      <w:r w:rsidRPr="008972C5">
        <w:rPr>
          <w:rFonts w:ascii="宋体" w:hAnsi="宋体" w:cs="宋体" w:hint="eastAsia"/>
          <w:color w:val="000000"/>
          <w:kern w:val="0"/>
        </w:rPr>
        <w:t>年）第</w:t>
      </w:r>
      <w:r w:rsidRPr="008972C5">
        <w:rPr>
          <w:rFonts w:ascii="宋体" w:hAnsi="宋体" w:cs="宋体"/>
          <w:color w:val="000000"/>
          <w:kern w:val="0"/>
        </w:rPr>
        <w:t>3</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B73-40</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【责任名称】建立并落实委托生产与委托检验制度。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经省、自治区、直辖市人民政府药品监督管理部门批准，药品生产企业可以接受委托生产药品。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接受委托生产药品的，受托方必须是持有与其受托生产的药品相适应的《药品生产质量管理规范》（</w:t>
      </w:r>
      <w:r w:rsidRPr="008972C5">
        <w:rPr>
          <w:rFonts w:ascii="宋体" w:hAnsi="宋体" w:cs="宋体"/>
          <w:color w:val="000000"/>
          <w:kern w:val="0"/>
        </w:rPr>
        <w:t>2010</w:t>
      </w:r>
      <w:r w:rsidRPr="008972C5">
        <w:rPr>
          <w:rFonts w:ascii="宋体" w:hAnsi="宋体" w:cs="宋体" w:hint="eastAsia"/>
          <w:color w:val="000000"/>
          <w:kern w:val="0"/>
        </w:rPr>
        <w:t>年）认证证书的药品生产企业。疫苗、血液制品和国务院药品监督管理部门规定的其他药品，不得委托生产。为确保委托生产产品的质量和委托检验的准确性和可靠性，委托方和受托方必须签订书面合同，明确规定各方责任、委托生产或委托检验的内容及相关的技术事项。</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委托生产或委托检验的所有活动，包括在技术或其他方面拟采取的任何变更，均应当符合药品生产许可和注册的有关要求。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委托方应当对受托方进行评估，对受托方的条件、技术水平、质量管理情况进行现场考核，确认其具有完成受托工作的能力，并能保证符合本规范的要求。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委托方应当向受托方提供所有必要的资料，以使受托方能够按照药品注册和其他法定要求正确实施所委托的操作。委托方应当使受托方充分了解与产品或操作相关的各种问题，包括产品或操作对受托方的环境、厂房、设备、人员及其他物料或产品可能造成的危害。</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委托方应当对受托生产或检验的全过程进行监督。</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委托方应当确保物料和产品符合相应的质量标准。</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受托方必须具备足够的厂房、设备、知识和经验以及人员，满足委托方所委托的生产或检验工作的要求。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受托方应当确保所收到委托方提供的物料、中间产品和待包装产品适用于预定用途。</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受托方不得从事对委托生产或检验的产品质量有不利影响的活动。</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委托方与受托方之间签订的合同应当详细规定各自的产品生产和控制职责，其中的技术性条款应当由具有制药技术、检验专业知识和熟悉本规范的主管人员拟订。委托生产及检验的各项工作必须符合药品生产许可和药品注册的有关要求并经双方同意。</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12.</w:t>
      </w:r>
      <w:r w:rsidRPr="008972C5">
        <w:rPr>
          <w:rFonts w:ascii="宋体" w:hAnsi="宋体" w:cs="宋体" w:hint="eastAsia"/>
          <w:color w:val="000000"/>
          <w:kern w:val="0"/>
        </w:rPr>
        <w:t>合同应当详细规定质量受权人批准放行每批药品的程序，确保每批产品都已按照药品注册的要求完成生产和检验。</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13.</w:t>
      </w:r>
      <w:r w:rsidRPr="008972C5">
        <w:rPr>
          <w:rFonts w:ascii="宋体" w:hAnsi="宋体" w:cs="宋体" w:hint="eastAsia"/>
          <w:color w:val="000000"/>
          <w:kern w:val="0"/>
        </w:rPr>
        <w:t>合同应当规定何方负责物料的采购、检验、放行、生产和质量控制（包括中间控制），还应当规定何方负责取样和检验。在委托检验的情况下，合同应当规定受托方是否在委托方的厂房内取样。</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14.</w:t>
      </w:r>
      <w:r w:rsidRPr="008972C5">
        <w:rPr>
          <w:rFonts w:ascii="宋体" w:hAnsi="宋体" w:cs="宋体" w:hint="eastAsia"/>
          <w:color w:val="000000"/>
          <w:kern w:val="0"/>
        </w:rPr>
        <w:t>合同应当规定由受托方保存的生产、检验和发运记录及样品，委托方应当能够随时调阅或检查；出现投诉、怀疑产品有质量缺陷或召回时，委托方应当能够方便地查阅所有与评价产品质量相关的记录。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15.</w:t>
      </w:r>
      <w:r w:rsidRPr="008972C5">
        <w:rPr>
          <w:rFonts w:ascii="宋体" w:hAnsi="宋体" w:cs="宋体" w:hint="eastAsia"/>
          <w:color w:val="000000"/>
          <w:kern w:val="0"/>
        </w:rPr>
        <w:t>合同应当明确规定委托方可以对受托方进行检查或现场质量审计。</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16.</w:t>
      </w:r>
      <w:r w:rsidRPr="008972C5">
        <w:rPr>
          <w:rFonts w:ascii="宋体" w:hAnsi="宋体" w:cs="宋体" w:hint="eastAsia"/>
          <w:color w:val="000000"/>
          <w:kern w:val="0"/>
        </w:rPr>
        <w:t>委托检验合同应当明确受托方有义务接受药品监督管理部门检查。</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17.</w:t>
      </w:r>
      <w:r w:rsidRPr="008972C5">
        <w:rPr>
          <w:rFonts w:ascii="宋体" w:hAnsi="宋体" w:cs="宋体" w:hint="eastAsia"/>
          <w:color w:val="000000"/>
          <w:kern w:val="0"/>
        </w:rPr>
        <w:t>药品委托生产的委托方应当是取得该药品批准文号的药品生产企业。</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18.</w:t>
      </w:r>
      <w:r w:rsidRPr="008972C5">
        <w:rPr>
          <w:rFonts w:ascii="宋体" w:hAnsi="宋体" w:cs="宋体" w:hint="eastAsia"/>
          <w:color w:val="000000"/>
          <w:kern w:val="0"/>
        </w:rPr>
        <w:t>药品委托生产的受托方应当是持有与生产该药品的生产条件相适应的《药品生产质量管理规范》（</w:t>
      </w:r>
      <w:r w:rsidRPr="008972C5">
        <w:rPr>
          <w:rFonts w:ascii="宋体" w:hAnsi="宋体" w:cs="宋体"/>
          <w:color w:val="000000"/>
          <w:kern w:val="0"/>
        </w:rPr>
        <w:t>2010</w:t>
      </w:r>
      <w:r w:rsidRPr="008972C5">
        <w:rPr>
          <w:rFonts w:ascii="宋体" w:hAnsi="宋体" w:cs="宋体" w:hint="eastAsia"/>
          <w:color w:val="000000"/>
          <w:kern w:val="0"/>
        </w:rPr>
        <w:t>年）认证证书的药品生产企业。</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19.</w:t>
      </w:r>
      <w:r w:rsidRPr="008972C5">
        <w:rPr>
          <w:rFonts w:ascii="宋体" w:hAnsi="宋体" w:cs="宋体" w:hint="eastAsia"/>
          <w:color w:val="000000"/>
          <w:kern w:val="0"/>
        </w:rPr>
        <w:t>委托方负责委托生产药品的质量和销售。委托方应当对受托方的生产条件、生产技术水平和质量管理状况进行详细考查，应当向受托方提供委托生产药品的技术和质量文件，对生产全过程进行指导和监督。</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受托方应当按照《药品生产质量管理规范》（</w:t>
      </w:r>
      <w:r w:rsidRPr="008972C5">
        <w:rPr>
          <w:rFonts w:ascii="宋体" w:hAnsi="宋体" w:cs="宋体"/>
          <w:color w:val="000000"/>
          <w:kern w:val="0"/>
        </w:rPr>
        <w:t>2010</w:t>
      </w:r>
      <w:r w:rsidRPr="008972C5">
        <w:rPr>
          <w:rFonts w:ascii="宋体" w:hAnsi="宋体" w:cs="宋体" w:hint="eastAsia"/>
          <w:color w:val="000000"/>
          <w:kern w:val="0"/>
        </w:rPr>
        <w:t>年）进行生产，并按照规定保存所有受托生产文件和记录。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20.</w:t>
      </w:r>
      <w:r w:rsidRPr="008972C5">
        <w:rPr>
          <w:rFonts w:ascii="宋体" w:hAnsi="宋体" w:cs="宋体" w:hint="eastAsia"/>
          <w:color w:val="000000"/>
          <w:kern w:val="0"/>
        </w:rPr>
        <w:t>委托生产药品的双方应当签署合同，内容应当包括双方的权利与义务，并具体规定双方在药品委托生产技术、质量控制等方面的权利与义务，且应当符合国家有关药品管理的法律法规。</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21.</w:t>
      </w:r>
      <w:r w:rsidRPr="008972C5">
        <w:rPr>
          <w:rFonts w:ascii="宋体" w:hAnsi="宋体" w:cs="宋体" w:hint="eastAsia"/>
          <w:color w:val="000000"/>
          <w:kern w:val="0"/>
        </w:rPr>
        <w:t>注射剂、生物制品（不含疫苗制品、血液制品）和跨省、自治区、直辖市的药品委托生产申请，由国家食品药品监督管理局负责受理和审批。</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疫苗制品、血液制品以及国家食品药品监督管理局规定的其他药品不得委托生产。</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麻醉药品、精神药品、医疗用毒性药品、放射性药品、药品类易制毒化学品的委托生产按照有关法律法规规定办理。</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22.</w:t>
      </w:r>
      <w:r w:rsidRPr="008972C5">
        <w:rPr>
          <w:rFonts w:ascii="宋体" w:hAnsi="宋体" w:cs="宋体" w:hint="eastAsia"/>
          <w:color w:val="000000"/>
          <w:kern w:val="0"/>
        </w:rPr>
        <w:t>药品委托生产申请，由委托双方所在地省、自治区、直辖市食品药品监督管理部门负责受理和审批。</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23.</w:t>
      </w:r>
      <w:r w:rsidRPr="008972C5">
        <w:rPr>
          <w:rFonts w:ascii="宋体" w:hAnsi="宋体" w:cs="宋体" w:hint="eastAsia"/>
          <w:color w:val="000000"/>
          <w:kern w:val="0"/>
        </w:rPr>
        <w:t>药品委托生产的，由委托方向国家食品药品监督管理局或者省、自治区、直辖市（食品）药品监督管理部门提出申请，并提交本办法第三十四条规定的申请材料。（食品）药品监督管理部门参照本办法第七条的规定进行受理。</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24.</w:t>
      </w:r>
      <w:r w:rsidRPr="008972C5">
        <w:rPr>
          <w:rFonts w:ascii="宋体" w:hAnsi="宋体" w:cs="宋体" w:hint="eastAsia"/>
          <w:color w:val="000000"/>
          <w:kern w:val="0"/>
        </w:rPr>
        <w:t>受理申请的（食品）药品监督管理部门应当自受理之日起</w:t>
      </w:r>
      <w:r w:rsidRPr="008972C5">
        <w:rPr>
          <w:rFonts w:ascii="宋体" w:hAnsi="宋体" w:cs="宋体"/>
          <w:color w:val="000000"/>
          <w:kern w:val="0"/>
        </w:rPr>
        <w:t>20</w:t>
      </w:r>
      <w:r w:rsidRPr="008972C5">
        <w:rPr>
          <w:rFonts w:ascii="宋体" w:hAnsi="宋体" w:cs="宋体" w:hint="eastAsia"/>
          <w:color w:val="000000"/>
          <w:kern w:val="0"/>
        </w:rPr>
        <w:t>个工作日内，按照本章规定的条件对药品委托生产的申请进行审查，并作出决定；</w:t>
      </w:r>
      <w:r w:rsidRPr="008972C5">
        <w:rPr>
          <w:rFonts w:ascii="宋体" w:hAnsi="宋体" w:cs="宋体"/>
          <w:color w:val="000000"/>
          <w:kern w:val="0"/>
        </w:rPr>
        <w:t>20</w:t>
      </w:r>
      <w:r w:rsidRPr="008972C5">
        <w:rPr>
          <w:rFonts w:ascii="宋体" w:hAnsi="宋体" w:cs="宋体" w:hint="eastAsia"/>
          <w:color w:val="000000"/>
          <w:kern w:val="0"/>
        </w:rPr>
        <w:t>个工作日内不能作出决定的，经本部门负责人批准，可以延长</w:t>
      </w:r>
      <w:r w:rsidRPr="008972C5">
        <w:rPr>
          <w:rFonts w:ascii="宋体" w:hAnsi="宋体" w:cs="宋体"/>
          <w:color w:val="000000"/>
          <w:kern w:val="0"/>
        </w:rPr>
        <w:t>10</w:t>
      </w:r>
      <w:r w:rsidRPr="008972C5">
        <w:rPr>
          <w:rFonts w:ascii="宋体" w:hAnsi="宋体" w:cs="宋体" w:hint="eastAsia"/>
          <w:color w:val="000000"/>
          <w:kern w:val="0"/>
        </w:rPr>
        <w:t>个工作日，并应当将延长期限的理由告知委托方。</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经审查符合规定的，予以批准，并自书面批准决定作出之日起</w:t>
      </w:r>
      <w:r w:rsidRPr="008972C5">
        <w:rPr>
          <w:rFonts w:ascii="宋体" w:hAnsi="宋体" w:cs="宋体"/>
          <w:color w:val="000000"/>
          <w:kern w:val="0"/>
        </w:rPr>
        <w:t>10</w:t>
      </w:r>
      <w:r w:rsidRPr="008972C5">
        <w:rPr>
          <w:rFonts w:ascii="宋体" w:hAnsi="宋体" w:cs="宋体" w:hint="eastAsia"/>
          <w:color w:val="000000"/>
          <w:kern w:val="0"/>
        </w:rPr>
        <w:t>个工作日内向委托方发放《药品委托生产批件》；不符合规定的，书面通知委托方并说明理由，同时告知其享有依法申请行政复议或者提起行政诉讼的权利。</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25.</w:t>
      </w:r>
      <w:r w:rsidRPr="008972C5">
        <w:rPr>
          <w:rFonts w:ascii="宋体" w:hAnsi="宋体" w:cs="宋体" w:hint="eastAsia"/>
          <w:color w:val="000000"/>
          <w:kern w:val="0"/>
        </w:rPr>
        <w:t>《药品委托生产批件》有效期不得超过</w:t>
      </w:r>
      <w:r w:rsidRPr="008972C5">
        <w:rPr>
          <w:rFonts w:ascii="宋体" w:hAnsi="宋体" w:cs="宋体"/>
          <w:color w:val="000000"/>
          <w:kern w:val="0"/>
        </w:rPr>
        <w:t>2</w:t>
      </w:r>
      <w:r w:rsidRPr="008972C5">
        <w:rPr>
          <w:rFonts w:ascii="宋体" w:hAnsi="宋体" w:cs="宋体" w:hint="eastAsia"/>
          <w:color w:val="000000"/>
          <w:kern w:val="0"/>
        </w:rPr>
        <w:t>年，且不得超过该药品批准证明文件规定的有效期限。</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26.</w:t>
      </w:r>
      <w:r w:rsidRPr="008972C5">
        <w:rPr>
          <w:rFonts w:ascii="宋体" w:hAnsi="宋体" w:cs="宋体" w:hint="eastAsia"/>
          <w:color w:val="000000"/>
          <w:kern w:val="0"/>
        </w:rPr>
        <w:t>《药品委托生产批件》有效期届满需要继续委托生产的，委托方应当在有效期届满</w:t>
      </w:r>
      <w:r w:rsidRPr="008972C5">
        <w:rPr>
          <w:rFonts w:ascii="宋体" w:hAnsi="宋体" w:cs="宋体"/>
          <w:color w:val="000000"/>
          <w:kern w:val="0"/>
        </w:rPr>
        <w:t>30</w:t>
      </w:r>
      <w:r w:rsidRPr="008972C5">
        <w:rPr>
          <w:rFonts w:ascii="宋体" w:hAnsi="宋体" w:cs="宋体" w:hint="eastAsia"/>
          <w:color w:val="000000"/>
          <w:kern w:val="0"/>
        </w:rPr>
        <w:t>日前，按照本办法第三十四条的规定提交有关材料，办理延期手续。</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委托生产合同终止的，委托方应当及时办理《药品委托生产批件》的注销手续。</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27.</w:t>
      </w:r>
      <w:r w:rsidRPr="008972C5">
        <w:rPr>
          <w:rFonts w:ascii="宋体" w:hAnsi="宋体" w:cs="宋体" w:hint="eastAsia"/>
          <w:color w:val="000000"/>
          <w:kern w:val="0"/>
        </w:rPr>
        <w:t>药品委托生产申请材料项目：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）委托方和受托方的《药品生产许可证》、营业执照复印件；</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）受托方《药品生产质量管理规范》（</w:t>
      </w:r>
      <w:r w:rsidRPr="008972C5">
        <w:rPr>
          <w:rFonts w:ascii="宋体" w:hAnsi="宋体" w:cs="宋体"/>
          <w:color w:val="000000"/>
          <w:kern w:val="0"/>
        </w:rPr>
        <w:t>2010</w:t>
      </w:r>
      <w:r w:rsidRPr="008972C5">
        <w:rPr>
          <w:rFonts w:ascii="宋体" w:hAnsi="宋体" w:cs="宋体" w:hint="eastAsia"/>
          <w:color w:val="000000"/>
          <w:kern w:val="0"/>
        </w:rPr>
        <w:t>年）认证证书复印件；</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）委托方对受托方生产和质量保证条件的考核情况；</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）委托方拟委托生产药品的批准证明文件复印件并附质量标准、生产工艺，包装、标签和使用说明书实样；</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）委托生产药品拟采用的包装、标签和使用说明书式样及色标；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）委托生产合同；</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）受托方所在地省级药品检验所出具的连续三批产品检验报告书。委托生产生物制品的，其三批样品由受托方所在地省级药品检验所抽取、封存，由中国药品生物制品检定所负责检验并出具检验报告书；</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）受托方所在地省、自治区、直辖市（食品）药品监督管理部门组织对企业技术人员，厂房、设施、设备等生产条件和能力，以及质检机构、检测设备等质量保证体系考核的意见。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28.</w:t>
      </w:r>
      <w:r w:rsidRPr="008972C5">
        <w:rPr>
          <w:rFonts w:ascii="宋体" w:hAnsi="宋体" w:cs="宋体" w:hint="eastAsia"/>
          <w:color w:val="000000"/>
          <w:kern w:val="0"/>
        </w:rPr>
        <w:t>药品委托生产延期申请所需要的申请材料项目：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）委托方和受托方的《药品生产许可证》、营业执照复印件；</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）受托方《药品生产质量管理规范》（</w:t>
      </w:r>
      <w:r w:rsidRPr="008972C5">
        <w:rPr>
          <w:rFonts w:ascii="宋体" w:hAnsi="宋体" w:cs="宋体"/>
          <w:color w:val="000000"/>
          <w:kern w:val="0"/>
        </w:rPr>
        <w:t>2010</w:t>
      </w:r>
      <w:r w:rsidRPr="008972C5">
        <w:rPr>
          <w:rFonts w:ascii="宋体" w:hAnsi="宋体" w:cs="宋体" w:hint="eastAsia"/>
          <w:color w:val="000000"/>
          <w:kern w:val="0"/>
        </w:rPr>
        <w:t>年）认证证书复印件；</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）前次批准的《药品委托生产批件》复印件；</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）前次委托生产期间，生产、质量情况的总结；</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）与前次《药品委托生产批件》发生变化的证明文件。</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29.</w:t>
      </w:r>
      <w:r w:rsidRPr="008972C5">
        <w:rPr>
          <w:rFonts w:ascii="宋体" w:hAnsi="宋体" w:cs="宋体" w:hint="eastAsia"/>
          <w:color w:val="000000"/>
          <w:kern w:val="0"/>
        </w:rPr>
        <w:t>委托生产药品的质量标准应当执行国家药品质量标准，其处方、生产工艺、包装规格、标签、使用说明书、批准文号等应当与原批准的内容相同。在委托生产的药品包装、标签和说明书上，应当标明委托方企业名称和注册地址、受托方企业名称和生产地址。</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30.</w:t>
      </w:r>
      <w:r w:rsidRPr="008972C5">
        <w:rPr>
          <w:rFonts w:ascii="宋体" w:hAnsi="宋体" w:cs="宋体" w:hint="eastAsia"/>
          <w:color w:val="000000"/>
          <w:kern w:val="0"/>
        </w:rPr>
        <w:t>（食品）药品监督管理部门对药品委托生产申请进行审查时，应当参照执行《药品生产监督管理办法》（</w:t>
      </w:r>
      <w:r w:rsidRPr="008972C5">
        <w:rPr>
          <w:rFonts w:ascii="宋体" w:hAnsi="宋体" w:cs="宋体"/>
          <w:color w:val="000000"/>
          <w:kern w:val="0"/>
        </w:rPr>
        <w:t>2017</w:t>
      </w:r>
      <w:r w:rsidRPr="008972C5">
        <w:rPr>
          <w:rFonts w:ascii="宋体" w:hAnsi="宋体" w:cs="宋体" w:hint="eastAsia"/>
          <w:color w:val="000000"/>
          <w:kern w:val="0"/>
        </w:rPr>
        <w:t>年）第二章第十条至第十二条的有关规定。</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31.</w:t>
      </w:r>
      <w:r w:rsidRPr="008972C5">
        <w:rPr>
          <w:rFonts w:ascii="宋体" w:hAnsi="宋体" w:cs="宋体" w:hint="eastAsia"/>
          <w:color w:val="000000"/>
          <w:kern w:val="0"/>
        </w:rPr>
        <w:t>药品生产企业接受境外制药厂商的委托在中国境内加工药品的，应当在签署委托生产合同后</w:t>
      </w:r>
      <w:r w:rsidRPr="008972C5">
        <w:rPr>
          <w:rFonts w:ascii="宋体" w:hAnsi="宋体" w:cs="宋体"/>
          <w:color w:val="000000"/>
          <w:kern w:val="0"/>
        </w:rPr>
        <w:t>30</w:t>
      </w:r>
      <w:r w:rsidRPr="008972C5">
        <w:rPr>
          <w:rFonts w:ascii="宋体" w:hAnsi="宋体" w:cs="宋体" w:hint="eastAsia"/>
          <w:color w:val="000000"/>
          <w:kern w:val="0"/>
        </w:rPr>
        <w:t>日内向所在地省、自治区、直辖市（食品）药品监督管理部门备案。所加工的药品不得以任何形式在中国境内销售、使用。</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32.</w:t>
      </w:r>
      <w:r w:rsidRPr="008972C5">
        <w:rPr>
          <w:rFonts w:ascii="宋体" w:hAnsi="宋体" w:cs="宋体" w:hint="eastAsia"/>
          <w:color w:val="000000"/>
          <w:kern w:val="0"/>
        </w:rPr>
        <w:t>省、自治区、直辖市（食品）药品监督管理部门应当将药品委托生产的批准、备案情况报国家食品药品监督管理局。</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境内企业接受境外企业委托生产蛋白同化制剂、肽类激素，应当签定书面委托生产合同，并将委托生产合同报省、自治区、直辖市人民政府食品药品监督管理部门备案。委托生产合同应当载明委托企业的国籍、委托生产的蛋白同化制剂或者肽类激素的品种、数量、生产日期等内容。</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33.</w:t>
      </w:r>
      <w:r w:rsidRPr="008972C5">
        <w:rPr>
          <w:rFonts w:ascii="宋体" w:hAnsi="宋体" w:cs="宋体" w:hint="eastAsia"/>
          <w:color w:val="000000"/>
          <w:kern w:val="0"/>
        </w:rPr>
        <w:t>境内企业接受境外企业委托生产的蛋白同化制剂、肽类激素不得在境内销售。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药品类易制毒化学品以及含有药品类易制毒化学品的制剂不得委托生产。</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药品生产企业不得接受境外厂商委托加工药品类易制毒化学品以及含有药品类易制毒化学品的产品；特殊情况需要委托加工的，须经国家食品药品监督管理局批准。</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13</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《中华人民共和国药品管理法实施条例》（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《药品生产质量管理规范》（</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278-292</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《药品生产监督管理办法》（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24</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w:t>
      </w:r>
      <w:r w:rsidRPr="008972C5">
        <w:rPr>
          <w:rFonts w:ascii="宋体" w:hAnsi="宋体" w:cs="宋体"/>
          <w:color w:val="000000"/>
          <w:kern w:val="0"/>
        </w:rPr>
        <w:t>38</w:t>
      </w:r>
      <w:r w:rsidRPr="008972C5">
        <w:rPr>
          <w:rFonts w:ascii="宋体" w:hAnsi="宋体" w:cs="宋体" w:hint="eastAsia"/>
          <w:color w:val="000000"/>
          <w:kern w:val="0"/>
        </w:rPr>
        <w:t>条，第</w:t>
      </w:r>
      <w:r w:rsidRPr="008972C5">
        <w:rPr>
          <w:rFonts w:ascii="宋体" w:hAnsi="宋体" w:cs="宋体"/>
          <w:color w:val="000000"/>
          <w:kern w:val="0"/>
        </w:rPr>
        <w:t>29-31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《反兴奋剂条例》（</w:t>
      </w:r>
      <w:r w:rsidRPr="008972C5">
        <w:rPr>
          <w:rFonts w:ascii="宋体" w:hAnsi="宋体" w:cs="宋体"/>
          <w:color w:val="000000"/>
          <w:kern w:val="0"/>
        </w:rPr>
        <w:t>2014</w:t>
      </w:r>
      <w:r w:rsidRPr="008972C5">
        <w:rPr>
          <w:rFonts w:ascii="宋体" w:hAnsi="宋体" w:cs="宋体" w:hint="eastAsia"/>
          <w:color w:val="000000"/>
          <w:kern w:val="0"/>
        </w:rPr>
        <w:t>年）第</w:t>
      </w:r>
      <w:r w:rsidRPr="008972C5">
        <w:rPr>
          <w:rFonts w:ascii="宋体" w:hAnsi="宋体" w:cs="宋体"/>
          <w:color w:val="000000"/>
          <w:kern w:val="0"/>
        </w:rPr>
        <w:t>13</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《药品类易制毒化学品管理办法》（</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12</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B73-41</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【责任名称】建立并落实产品发运制度。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每批产品均应当有发运记录。根据发运记录，应当能够追查每批产品的销售情况，必要时应当能够及时全部追回，发运记录内容应当包括：产品名称、规格、批号、数量、收货单位和地址、联系方式、发货日期、运输方式等。</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药品发运的零头包装只限两个批号为一个合箱，合箱外应当标明全部批号，并建立合箱记录。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发运记录应当至少保存至药品有效期后一年。</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放射性药品的运输，按国家运输、邮政等部门制订的有关规定执行。</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严禁任何单位和个人随身携带放射性药品乘坐公共交通运输工具。</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《药品生产质量管理规范》（</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295-297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《放射性药品管理办法》（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B73-42</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【责任名称】建立并落实产品召回制度。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药品生产企业应当建立和完善药品召回制度，收集药品安全的相关信息，对可能具有安全隐患的药品进行调查、评估，召回存在安全隐患的药品。企业应当建立产品召回系统，必要时可迅速、有效地从市场召回任何一批存在安全隐患的产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药品经营企业、使用单位应当协助药品生产企业履行召回义务，按照召回计划的要求及时传达、反馈药品召回信息，控制和收回存在安全隐患的药品。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因质量原因退货和召回的产品，均应当按照规定监督销毁，有证据证明退货产品质量未受影响的除外。</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应当制定召回操作规程，确保召回工作的有效性。</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应当指定专人负责组织协调召回工作，并配备足够数量的人员。产品召回负责人应当独立于销售和市场部门；如产品召回负责人不是质量受权人，则应当向质量受权人通报召回处理情况。</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召回应当能够随时启动，并迅速实施。</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因产品存在安全隐患决定从市场召回的，应当立即向当地药品监督管理部门报告。</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产品召回负责人应当能够迅速查阅到药品发运记录。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已召回的产品应当有标识，并单独、妥善贮存，等待最终处理决定。</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召回的进展过程应当有记录，并有最终报告。产品发运数量、已召回数量以及数量平衡情况应当在报告中予以说明。</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应当定期对产品召回系统的有效性进行评估。</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《药品召回管理办法》（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《药品生产质量管理规范》（</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293-294</w:t>
      </w:r>
      <w:r w:rsidRPr="008972C5">
        <w:rPr>
          <w:rFonts w:ascii="宋体" w:hAnsi="宋体" w:cs="宋体" w:hint="eastAsia"/>
          <w:color w:val="000000"/>
          <w:kern w:val="0"/>
        </w:rPr>
        <w:t>、</w:t>
      </w:r>
      <w:r w:rsidRPr="008972C5">
        <w:rPr>
          <w:rFonts w:ascii="宋体" w:hAnsi="宋体" w:cs="宋体"/>
          <w:color w:val="000000"/>
          <w:kern w:val="0"/>
        </w:rPr>
        <w:t>298-305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B73-43</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【责任名称】建立并落实质量保证系统自检操作规程。</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质量管理部门应当定期组织对企业进行自检，监控本规范的实施情况，评估企业是否符合本规范要求，并提出必要的纠正和预防措施。</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自检应当有计划，对机构与人员、厂房与设施、设备、物料与产品、确认与验证、文件管理、生产管理、质量控制与质量保证、委托生产与委托检验、产品发运与召回等项目定期进行检查。</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应当由企业指定人员进行独立、系统、全面的自检，也可由外部人员或专家进行独立的质量审计。</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自检应当有记录。自检完成后应当有自检报告，内容至少包括自检过程中观察到的所有情况、评价的结论以及提出纠正和预防措施的建议。自检情况应当报告企业高层管理人员。</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《药品生产质量管理规范》（</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306-309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B73-44</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【责任名称】建立并实施药品广告报送审查和发布管理制度。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药品广告须经企业所在地省、自治区、直辖市人民政府药品监督管理部门批准，并发给药品广告批准文号；未取得药品广告批准文号的，不得发布。</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处方药可以在国务院卫生行政部门和国务院药品监督管理部门共同指定的医学、药学专业刊物上介绍，但不得在大众传播媒介发布广告或者以其他方式进行以公众为对象的广告宣传。</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药品广告的内容必须真实、合法，以国务院药品监督管理部门批准的说明书为准，不得含有虚假的内容。</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药品广告不得含有不科学的表示功效的断言或者保证；不得利用国家机关、医药科研单位、学术机构或者专家、学者、医师、患者的名义和形象作证明。</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非药品广告不得有涉及药品的宣传。</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省、自治区、直辖市人民政府药品监督管理部门应当对其批准的药品广告进行检查，对于违反本法和《中华人民共和国广告法》（</w:t>
      </w:r>
      <w:r w:rsidRPr="008972C5">
        <w:rPr>
          <w:rFonts w:ascii="宋体" w:hAnsi="宋体" w:cs="宋体"/>
          <w:color w:val="000000"/>
          <w:kern w:val="0"/>
        </w:rPr>
        <w:t>2015</w:t>
      </w:r>
      <w:r w:rsidRPr="008972C5">
        <w:rPr>
          <w:rFonts w:ascii="宋体" w:hAnsi="宋体" w:cs="宋体" w:hint="eastAsia"/>
          <w:color w:val="000000"/>
          <w:kern w:val="0"/>
        </w:rPr>
        <w:t>年）的广告，应当向广告监督管理机关通报并提出处理建议，广告监督管理机关应当依法作出处理。</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药品价格和广告，本法未规定的，适用《中华人民共和国价格法》《中华人民共和国广告法》（</w:t>
      </w:r>
      <w:r w:rsidRPr="008972C5">
        <w:rPr>
          <w:rFonts w:ascii="宋体" w:hAnsi="宋体" w:cs="宋体"/>
          <w:color w:val="000000"/>
          <w:kern w:val="0"/>
        </w:rPr>
        <w:t>2015</w:t>
      </w:r>
      <w:r w:rsidRPr="008972C5">
        <w:rPr>
          <w:rFonts w:ascii="宋体" w:hAnsi="宋体" w:cs="宋体" w:hint="eastAsia"/>
          <w:color w:val="000000"/>
          <w:kern w:val="0"/>
        </w:rPr>
        <w:t>年）的规定。</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发布药品广告，应当向药品生产企业所在地省、自治区、直辖市人民政府药品监督管理部门报送有关材料。省、自治区、直辖市人民政府药品监督管理部门应当自收到有关材料之日起</w:t>
      </w:r>
      <w:r w:rsidRPr="008972C5">
        <w:rPr>
          <w:rFonts w:ascii="宋体" w:hAnsi="宋体" w:cs="宋体"/>
          <w:color w:val="000000"/>
          <w:kern w:val="0"/>
        </w:rPr>
        <w:t>10</w:t>
      </w:r>
      <w:r w:rsidRPr="008972C5">
        <w:rPr>
          <w:rFonts w:ascii="宋体" w:hAnsi="宋体" w:cs="宋体" w:hint="eastAsia"/>
          <w:color w:val="000000"/>
          <w:kern w:val="0"/>
        </w:rPr>
        <w:t>个工作日内作出是否核发药品广告批准文号的决定；核发药品广告批准文号的，应当同时报国务院药品监督管理部门备案。具体办法由国务院药品监督管理部门制定。</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发布进口药品广告，应当依照前款规定向进口药品代理机构所在地省、自治区、直辖市人民政府药品监督管理部门申请药品广告批准文号。</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在药品生产企业所在地和进口药品代理机构所在地以外的省、自治区、直辖市发布药品广告的，发布广告的企业应当在发布前向发布地省、自治区、直辖市人民政府药品监督管理部门备案。接受备案的省、自治区、直辖市人民政府药品监督管理部门发现药品广告批准内容不符合药品广告管理规定的，应当交由原核发部门处理。</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经国务院或者省、自治区、直辖市人民政府的药品监督管理部门决定，责令暂停生产、销售和使用的药品，在暂停期间不得发布该品种药品广告；已经发布广告的，必须立即停止。</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未经省、自治区、直辖市人民政府药品监督管理部门批准的药品广告，使用伪造、冒用、失效的药品广告批准文号的广告，或者因其他广告违法活动被撤销药品广告批准文号的广告，发布广告的企业、广告经营者、广告发布者必须立即停止该药品广告的发布。</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 xml:space="preserve">对违法发布药品广告，情节严重的，省、自治区、直辖市人民政府药品监督管理部门可以予以公告。　</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59-62</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《中华人民共和国药品管理法实施条例》（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48</w:t>
      </w:r>
      <w:r w:rsidRPr="008972C5">
        <w:rPr>
          <w:rFonts w:ascii="宋体" w:cs="宋体"/>
          <w:color w:val="000000"/>
          <w:kern w:val="0"/>
        </w:rPr>
        <w:t>-</w:t>
      </w:r>
      <w:r w:rsidRPr="008972C5">
        <w:rPr>
          <w:rFonts w:ascii="宋体" w:hAnsi="宋体" w:cs="宋体"/>
          <w:color w:val="000000"/>
          <w:kern w:val="0"/>
        </w:rPr>
        <w:t>50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B73-45</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【责任名称】建立特殊物料和产品采购管理制度。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国内药品生产企业、经营企业以及医疗机构采购进口蛋白同化制剂、肽类激素时，供货单位应当提供《进口药品注册证》（或者《医药产品注册证》）复印件、药品《进口准许证》复印件和《进口药品检验报告书》复印件，并在上述各类复印件上加盖供货单位公章。</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药品生产企业需要以麻醉药品和第一类精神药品为原料生产普通药品的，应当向所在地省、自治区、直辖市人民政府药品监督管理部门报送年度需求计划，由省、自治区、直辖市人民政府药品监督管理部门汇总报国务院药品监督管理部门批准后，向定点生产企业购买。</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药品生产企业需要以第二类精神药品为原料生产普通药品的，应当将年度需求计划报所在地省、自治区、直辖市人民政府药品监督管理部门，并向定点批发企业或者定点生产企业购买。</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申请购买第一类易制毒化学品，应当提交下列证件，经本条例第十五条规定的行政主管部门审批，取得购买许可证：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）经营企业提交企业营业执照和合法使用需要证明；</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）其他组织提交登记证书（成立批准文件）和合法使用需要证明。</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申请购买第一类中的药品类易制毒化学品的，由所在地的省、自治区、直辖市人民政府食品药品监督管理部门审批；申请购买第一类中的非药品类易制毒化学品的，由所在地的省、自治区、直辖市人民政府公安机关审批。</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前款规定的行政主管部门应当自收到申请之日起</w:t>
      </w:r>
      <w:r w:rsidRPr="008972C5">
        <w:rPr>
          <w:rFonts w:ascii="宋体" w:hAnsi="宋体" w:cs="宋体"/>
          <w:color w:val="000000"/>
          <w:kern w:val="0"/>
        </w:rPr>
        <w:t>10</w:t>
      </w:r>
      <w:r w:rsidRPr="008972C5">
        <w:rPr>
          <w:rFonts w:ascii="宋体" w:hAnsi="宋体" w:cs="宋体" w:hint="eastAsia"/>
          <w:color w:val="000000"/>
          <w:kern w:val="0"/>
        </w:rPr>
        <w:t>日内，对申请人提交的申请材料和证件进行审查。对符合规定的，发给购买许可证；不予许可的，应当书面说明理由。</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审查第一类易制毒化学品购买许可申请材料时，根据需要，可以进行实地核查。</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持有麻醉药品、第一类精神药品购买印鉴卡的医疗机构购买第一类中的药品类易制毒化学品的，无须申请第一类易制毒化学品购买许可证。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个人不得购买第一类、第二类易制毒化学品。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购买第二类、第三类易制毒化学品的，应当在购买前将所需购买的品种、数量，向所在地的县级人民政府公安机关备案。个人自用购买少量高锰酸钾的，无须备案。</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除药品类易制毒化学品经营企业外，购用单位应当按照《购用证明》载明的用途使用药品类易制毒化学品，不得转售；外贸出口企业购买的药品类易制毒化学品不得内销。</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购用单位需要将药品类易制毒化学品退回原供货单位的，应当分别报其所在地和原供货单位所在地省、自治区、直辖市食品药品监督管理部门备案。原供货单位收到退货后，应当分别向其所在地和原购用单位所在地省、自治区、直辖市食品药品监督管理部门报告。</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《蛋白同化制剂和肽类激素进出口管理办法》（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《麻醉药品和精神药品管理条例》（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34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《易制毒化学品管理条例》（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14-17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《药品类易制毒化学品管理办法》（</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29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B73-46</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【责任名称】建立特殊物料和产品储存、运输管理制度。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药品类易制毒化学品生产企业、经营企业和使用药品类易制毒化学品的药品生产企业，应当设置专库或者在药品仓库中设立独立的专库（柜）储存药品类易制毒化学品。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麻醉药品全国性批发企业、区域性批发企业可在其麻醉药品和第一类精神药品专库中设专区存放药品类易制毒化学品。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教学科研单位应当设立专柜储存药品类易制毒化学品。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专库应当设有防盗设施，专柜应当使用保险柜；专库和专柜应当实行双人双锁管理。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药品类易制毒化学品生产企业、经营企业和使用药品类易制毒化学品的药品生产企业，其关键生产岗位、储存场所应当设置电视监控设施，安装报警装置并与公安机关联网。</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药品类易制毒化学品生产企业、经营企业和使用药品类易制毒化学品的药品生产企业，应当建立药品类易制毒化学品专用账册。专用账册保存期限应当自药品类易制毒化学品有效期期满之日起不少于</w:t>
      </w:r>
      <w:r w:rsidRPr="008972C5">
        <w:rPr>
          <w:rFonts w:ascii="宋体" w:hAnsi="宋体" w:cs="宋体"/>
          <w:color w:val="000000"/>
          <w:kern w:val="0"/>
        </w:rPr>
        <w:t>2</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药品类易制毒化学品生产企业自营出口药品类易制毒化学品的，必须在专用账册中载明，并留存出口许可及相应证明材料备查。</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药品类易制毒化学品入库应当双人验收，出库应当双人复核，做到账物相符。</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麻醉药品药用原植物种植企业、定点生产企业、全国性批发企业和区域性批发企业以及国家设立的麻醉药品储存单位，应当设置储存麻醉药品和第一类精神药品的专库。该专库应当符合下列要求：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）安装专用防盗门，实行双人双锁管理；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）具有相应的防火设施；</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）具有监控设施和报警装置，报警装置应当与公安机关报警系统联网。</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全国性批发企业经国务院药品监督管理部门批准设立的药品储存点应当符合前款的规定。</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麻醉药品定点生产企业应当将麻醉药品原料药和制剂分别存放。</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麻醉药品和第一类精神药品的使用单位应当设立专库或者专柜储存麻醉药品和第一类精神药品。专库应当设有防盗设施并安装报警装置；专柜应当使用保险柜。专库和专柜应当实行双人双锁管理。</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麻醉药品药用原植物种植企业、定点生产企业、全国性批发企业和区域性批发企业、国家设立的麻醉药品储存单位以及麻醉药品和第一类精神药品的使用单位，应当配备专人负责管理工作，并建立储存麻醉药品和第一类精神药品的专用账册。药品入库双人验收，出库双人复核，做到账物相符。专用账册的保存期限应当自药品有效期期满之日起不少于</w:t>
      </w:r>
      <w:r w:rsidRPr="008972C5">
        <w:rPr>
          <w:rFonts w:ascii="宋体" w:hAnsi="宋体" w:cs="宋体"/>
          <w:color w:val="000000"/>
          <w:kern w:val="0"/>
        </w:rPr>
        <w:t>5</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第二类精神药品经营企业应当在药品库房中设立独立的专库或者专柜储存第二类精神药品，并建立专用账册，实行专人管理。专用账册的保存期限应当自药品有效期期满之日起不少于</w:t>
      </w:r>
      <w:r w:rsidRPr="008972C5">
        <w:rPr>
          <w:rFonts w:ascii="宋体" w:hAnsi="宋体" w:cs="宋体"/>
          <w:color w:val="000000"/>
          <w:kern w:val="0"/>
        </w:rPr>
        <w:t>5</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托运、承运和自行运输麻醉药品和精神药品的，应当采取安全保障措施，防止麻醉药品和精神药品在运输过程中被盗、被抢、丢失。</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通过铁路运输麻醉药品和第一类精神药品的，应当使用集装箱或者铁路行李车运输，具体办法由国务院药品监督管理部门会同国务院铁路主管部门制定。</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没有铁路需要通过公路或者水路运输麻醉药品和第一类精神药品的，应当由专人负责押运。</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托运或者自行运输麻醉药品和第一类精神药品的单位，应当向所在地省、自治区、直辖市人民政府药品监督管理部门申请领取运输证明。运输证明有效期为</w:t>
      </w:r>
      <w:r w:rsidRPr="008972C5">
        <w:rPr>
          <w:rFonts w:ascii="宋体" w:hAnsi="宋体" w:cs="宋体"/>
          <w:color w:val="000000"/>
          <w:kern w:val="0"/>
        </w:rPr>
        <w:t>1</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运输证明应当由专人保管，不得涂改、转让、转借。</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托运人办理麻醉药品和第一类精神药品运输手续，应当将运输证明副本交付承运人。承运人应当查验、收存运输证明副本，并检查货物包装。没有运输证明或者货物包装不符合规定的，承运人不得承运。</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承运人在运输过程中应当携带运输证明副本，以备查验。</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邮寄麻醉药品和精神药品，寄件人应当提交所在地省、自治区、直辖市人民政府药品监督管理部门出具的准予邮寄证明。邮政营业机构应当查验、收存准予邮寄证明；没有准予邮寄证明的，邮政营业机构不得收寄。</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省、自治区、直辖市邮政主管部门指定符合安全保障条件的邮政营业机构负责收寄麻醉药品和精神药品。邮政营业机构收寄麻醉药品和精神药品，应当依法对收寄的麻醉药品和精神药品予以查验。</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邮寄麻醉药品和精神药品的具体管理办法，由国务院药品监督管理部门会同国务院邮政主管部门制定。</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12.</w:t>
      </w:r>
      <w:r w:rsidRPr="008972C5">
        <w:rPr>
          <w:rFonts w:ascii="宋体" w:hAnsi="宋体" w:cs="宋体" w:hint="eastAsia"/>
          <w:color w:val="000000"/>
          <w:kern w:val="0"/>
        </w:rPr>
        <w:t>定点生产企业、全国性批发企业和区域性批发企业之间运输麻醉药品、第一类精神药品，发货人在发货前应当向所在地省、自治区、直辖市人民政府药品监督管理部门报送本次运输的相关信息。属于跨省、自治区、直辖市运输的，收到信息的药品监督管理部门应当向收货人所在地的同级药品监督管理部门通报；属于在本省、自治区、直辖市行政区域内运输的，收到信息的药品监督管理部门应当向收货人所在地设区的市级药品监督管理部门通报。</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13.</w:t>
      </w:r>
      <w:r w:rsidRPr="008972C5">
        <w:rPr>
          <w:rFonts w:ascii="宋体" w:hAnsi="宋体" w:cs="宋体" w:hint="eastAsia"/>
          <w:color w:val="000000"/>
          <w:kern w:val="0"/>
        </w:rPr>
        <w:t>收购、经营、加工、使用毒性药品的单位必须建立健全保管、验收、领发、核对等制度；严防收假、发错，严禁与其他药品混杂，做到划定仓间或仓位，专柜加锁并由专人保管。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毒性药品的包装容器上必须印有毒药标志，在运输毒性药品的过程中，应当采取有效措施，防止发生事故。</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14.</w:t>
      </w:r>
      <w:r w:rsidRPr="008972C5">
        <w:rPr>
          <w:rFonts w:ascii="宋体" w:hAnsi="宋体" w:cs="宋体" w:hint="eastAsia"/>
          <w:color w:val="000000"/>
          <w:kern w:val="0"/>
        </w:rPr>
        <w:t>生产兴奋剂目录所列蛋白同化制剂、肽类激素（以下简称蛋白同化制剂、肽类激素），应当依照《中华人民共和国药品管理法》（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年）（以下简称药品管理法）的规定取得《药品生产许可证》、药品批准文号。</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生产企业应当记录蛋白同化制剂、肽类激素的生产、销售和库存情况，并保存记录至超过蛋白同化制剂、肽类激素有效期</w:t>
      </w:r>
      <w:r w:rsidRPr="008972C5">
        <w:rPr>
          <w:rFonts w:ascii="宋体" w:hAnsi="宋体" w:cs="宋体"/>
          <w:color w:val="000000"/>
          <w:kern w:val="0"/>
        </w:rPr>
        <w:t>2</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 xml:space="preserve">15. </w:t>
      </w:r>
      <w:r w:rsidRPr="008972C5">
        <w:rPr>
          <w:rFonts w:ascii="宋体" w:hAnsi="宋体" w:cs="宋体" w:hint="eastAsia"/>
          <w:color w:val="000000"/>
          <w:kern w:val="0"/>
        </w:rPr>
        <w:t>依照药品管理法的规定取得《药品经营许可证》的药品批发企业，具备下列条件，并经省、自治区、直辖市人民政府食品药品监督管理部门批准，方可经营蛋白同化制剂、肽类激素：</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）有专门的管理人员；</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）有专储仓库或者专储药柜；</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）有专门的验收、检查、保管、销售和出入库登记制度；</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）法律、行政法规规定的其他条件。</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蛋白同化制剂、肽类激素的验收、检查、保管、销售和出入库登记记录应当保存至超过蛋白同化制剂、肽类激素有效期</w:t>
      </w:r>
      <w:r w:rsidRPr="008972C5">
        <w:rPr>
          <w:rFonts w:ascii="宋体" w:hAnsi="宋体" w:cs="宋体"/>
          <w:color w:val="000000"/>
          <w:kern w:val="0"/>
        </w:rPr>
        <w:t>2</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16.</w:t>
      </w:r>
      <w:r w:rsidRPr="008972C5">
        <w:rPr>
          <w:rFonts w:ascii="宋体" w:hAnsi="宋体" w:cs="宋体" w:hint="eastAsia"/>
          <w:color w:val="000000"/>
          <w:kern w:val="0"/>
        </w:rPr>
        <w:t>跨设区的市级行政区域（直辖市为跨市界）或者在国务院公安部门确定的禁毒形势严峻的重点地区跨县级行政区域运输第一类易制毒化学品的，由运出地的设区的市级人民政府公安机关审批；运输第二类易制毒化学品的，由运出地的县级人民政府公安机关审批。经审批取得易制毒化学品运输许可证后，方可运输。</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运输第三类易制毒化学品的，应当在运输前向运出地的县级人民政府公安机关备案。公安机关应当于收到备案材料的当日发给备案证明。</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17.</w:t>
      </w:r>
      <w:r w:rsidRPr="008972C5">
        <w:rPr>
          <w:rFonts w:ascii="宋体" w:hAnsi="宋体" w:cs="宋体" w:hint="eastAsia"/>
          <w:color w:val="000000"/>
          <w:kern w:val="0"/>
        </w:rPr>
        <w:t>申请易制毒化学品运输许可，应当提交易制毒化学品的购销合同，货主是企业的，应当提交营业执照；货主是其他组织的，应当提交登记证书（成立批准文件）；货主是个人的，应当提交其个人身份证明。经办人还应当提交本人的身份证明。</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公安机关应当自收到第一类易制毒化学品运输许可申请之日起</w:t>
      </w:r>
      <w:r w:rsidRPr="008972C5">
        <w:rPr>
          <w:rFonts w:ascii="宋体" w:hAnsi="宋体" w:cs="宋体"/>
          <w:color w:val="000000"/>
          <w:kern w:val="0"/>
        </w:rPr>
        <w:t>10</w:t>
      </w:r>
      <w:r w:rsidRPr="008972C5">
        <w:rPr>
          <w:rFonts w:ascii="宋体" w:hAnsi="宋体" w:cs="宋体" w:hint="eastAsia"/>
          <w:color w:val="000000"/>
          <w:kern w:val="0"/>
        </w:rPr>
        <w:t>日内，收到第二类易制毒化学品运输许可申请之日起</w:t>
      </w:r>
      <w:r w:rsidRPr="008972C5">
        <w:rPr>
          <w:rFonts w:ascii="宋体" w:hAnsi="宋体" w:cs="宋体"/>
          <w:color w:val="000000"/>
          <w:kern w:val="0"/>
        </w:rPr>
        <w:t>3</w:t>
      </w:r>
      <w:r w:rsidRPr="008972C5">
        <w:rPr>
          <w:rFonts w:ascii="宋体" w:hAnsi="宋体" w:cs="宋体" w:hint="eastAsia"/>
          <w:color w:val="000000"/>
          <w:kern w:val="0"/>
        </w:rPr>
        <w:t>日内，对申请人提交的申请材料进行审查。对符合规定的，发给运输许可证；不予许可的，应当书面说明理由。</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审查第一类易制毒化学品运输许可申请材料时，根据需要，可以进行实地核查。</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18.</w:t>
      </w:r>
      <w:r w:rsidRPr="008972C5">
        <w:rPr>
          <w:rFonts w:ascii="宋体" w:hAnsi="宋体" w:cs="宋体" w:hint="eastAsia"/>
          <w:color w:val="000000"/>
          <w:kern w:val="0"/>
        </w:rPr>
        <w:t>对许可运输第一类易制毒化学品的，发给一次有效的运输许可证。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对许可运输第二类易制毒化学品的，发给</w:t>
      </w:r>
      <w:r w:rsidRPr="008972C5">
        <w:rPr>
          <w:rFonts w:ascii="宋体" w:hAnsi="宋体" w:cs="宋体"/>
          <w:color w:val="000000"/>
          <w:kern w:val="0"/>
        </w:rPr>
        <w:t>3</w:t>
      </w:r>
      <w:r w:rsidRPr="008972C5">
        <w:rPr>
          <w:rFonts w:ascii="宋体" w:hAnsi="宋体" w:cs="宋体" w:hint="eastAsia"/>
          <w:color w:val="000000"/>
          <w:kern w:val="0"/>
        </w:rPr>
        <w:t>个月有效的运输许可证；</w:t>
      </w:r>
      <w:r w:rsidRPr="008972C5">
        <w:rPr>
          <w:rFonts w:ascii="宋体" w:hAnsi="宋体" w:cs="宋体"/>
          <w:color w:val="000000"/>
          <w:kern w:val="0"/>
        </w:rPr>
        <w:t>6</w:t>
      </w:r>
      <w:r w:rsidRPr="008972C5">
        <w:rPr>
          <w:rFonts w:ascii="宋体" w:hAnsi="宋体" w:cs="宋体" w:hint="eastAsia"/>
          <w:color w:val="000000"/>
          <w:kern w:val="0"/>
        </w:rPr>
        <w:t>个月内运输安全状况良好的，发给</w:t>
      </w:r>
      <w:r w:rsidRPr="008972C5">
        <w:rPr>
          <w:rFonts w:ascii="宋体" w:hAnsi="宋体" w:cs="宋体"/>
          <w:color w:val="000000"/>
          <w:kern w:val="0"/>
        </w:rPr>
        <w:t>12</w:t>
      </w:r>
      <w:r w:rsidRPr="008972C5">
        <w:rPr>
          <w:rFonts w:ascii="宋体" w:hAnsi="宋体" w:cs="宋体" w:hint="eastAsia"/>
          <w:color w:val="000000"/>
          <w:kern w:val="0"/>
        </w:rPr>
        <w:t>个月有效的运输许可证。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易制毒化学品运输许可证应当载明拟运输的易制毒化学品的品种、数量、运入地、货主及收货人、承运人情况以及运输许可证种类。</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19.</w:t>
      </w:r>
      <w:r w:rsidRPr="008972C5">
        <w:rPr>
          <w:rFonts w:ascii="宋体" w:hAnsi="宋体" w:cs="宋体" w:hint="eastAsia"/>
          <w:color w:val="000000"/>
          <w:kern w:val="0"/>
        </w:rPr>
        <w:t>运输供教学、科研使用的</w:t>
      </w:r>
      <w:r w:rsidRPr="008972C5">
        <w:rPr>
          <w:rFonts w:ascii="宋体" w:hAnsi="宋体" w:cs="宋体"/>
          <w:color w:val="000000"/>
          <w:kern w:val="0"/>
        </w:rPr>
        <w:t>100</w:t>
      </w:r>
      <w:r w:rsidRPr="008972C5">
        <w:rPr>
          <w:rFonts w:ascii="宋体" w:hAnsi="宋体" w:cs="宋体" w:hint="eastAsia"/>
          <w:color w:val="000000"/>
          <w:kern w:val="0"/>
        </w:rPr>
        <w:t>克以下的麻黄素样品和供医疗机构制剂配方使用的小包装麻黄素以及医疗机构或者麻醉药品经营企业购买麻黄素片剂</w:t>
      </w:r>
      <w:r w:rsidRPr="008972C5">
        <w:rPr>
          <w:rFonts w:ascii="宋体" w:hAnsi="宋体" w:cs="宋体"/>
          <w:color w:val="000000"/>
          <w:kern w:val="0"/>
        </w:rPr>
        <w:t>6</w:t>
      </w:r>
      <w:r w:rsidRPr="008972C5">
        <w:rPr>
          <w:rFonts w:ascii="宋体" w:hAnsi="宋体" w:cs="宋体" w:hint="eastAsia"/>
          <w:color w:val="000000"/>
          <w:kern w:val="0"/>
        </w:rPr>
        <w:t>万片以下、注射剂</w:t>
      </w:r>
      <w:r w:rsidRPr="008972C5">
        <w:rPr>
          <w:rFonts w:ascii="宋体" w:hAnsi="宋体" w:cs="宋体"/>
          <w:color w:val="000000"/>
          <w:kern w:val="0"/>
        </w:rPr>
        <w:t>l.5</w:t>
      </w:r>
      <w:r w:rsidRPr="008972C5">
        <w:rPr>
          <w:rFonts w:ascii="宋体" w:hAnsi="宋体" w:cs="宋体" w:hint="eastAsia"/>
          <w:color w:val="000000"/>
          <w:kern w:val="0"/>
        </w:rPr>
        <w:t>万支以下，货主或者承运人持有依法取得的购买许可证明或者麻醉药品调拨单的，无须申请易制毒化学品运输许可。</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20.</w:t>
      </w:r>
      <w:r w:rsidRPr="008972C5">
        <w:rPr>
          <w:rFonts w:ascii="宋体" w:hAnsi="宋体" w:cs="宋体" w:hint="eastAsia"/>
          <w:color w:val="000000"/>
          <w:kern w:val="0"/>
        </w:rPr>
        <w:t>接受货主委托运输的，承运人应当查验货主提供的运输许可证或者备案证明，并查验所运货物与运输许可证或者备案证明载明的易制毒化学品品种等情况是否相符；不相符的，不得承运。</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运输易制毒化学品，运输人员应当自启运起全程携带运输许可证或者备案证明。公安机关应当在易制毒化学品的运输过程中进行检查。</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运输易制毒化学品，应当遵守国家有关货物运输的规定。</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《药品类易制毒化学品管理办法》（</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31-32</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《麻醉药品和精神药品管理条例》（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46-49</w:t>
      </w:r>
      <w:r w:rsidRPr="008972C5">
        <w:rPr>
          <w:rFonts w:ascii="宋体" w:hAnsi="宋体" w:cs="宋体" w:hint="eastAsia"/>
          <w:color w:val="000000"/>
          <w:kern w:val="0"/>
        </w:rPr>
        <w:t>条、第</w:t>
      </w:r>
      <w:r w:rsidRPr="008972C5">
        <w:rPr>
          <w:rFonts w:ascii="宋体" w:hAnsi="宋体" w:cs="宋体"/>
          <w:color w:val="000000"/>
          <w:kern w:val="0"/>
        </w:rPr>
        <w:t>50-55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《医疗用毒性药品管理办法》（</w:t>
      </w:r>
      <w:r w:rsidRPr="008972C5">
        <w:rPr>
          <w:rFonts w:ascii="宋体" w:hAnsi="宋体" w:cs="宋体"/>
          <w:color w:val="000000"/>
          <w:kern w:val="0"/>
        </w:rPr>
        <w:t>1988</w:t>
      </w:r>
      <w:r w:rsidRPr="008972C5">
        <w:rPr>
          <w:rFonts w:ascii="宋体" w:hAnsi="宋体" w:cs="宋体" w:hint="eastAsia"/>
          <w:color w:val="000000"/>
          <w:kern w:val="0"/>
        </w:rPr>
        <w:t>年）第</w:t>
      </w:r>
      <w:r w:rsidRPr="008972C5">
        <w:rPr>
          <w:rFonts w:ascii="宋体" w:hAnsi="宋体" w:cs="宋体"/>
          <w:color w:val="000000"/>
          <w:kern w:val="0"/>
        </w:rPr>
        <w:t>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《反兴奋剂条例》（</w:t>
      </w:r>
      <w:r w:rsidRPr="008972C5">
        <w:rPr>
          <w:rFonts w:ascii="宋体" w:hAnsi="宋体" w:cs="宋体"/>
          <w:color w:val="000000"/>
          <w:kern w:val="0"/>
        </w:rPr>
        <w:t>2014</w:t>
      </w:r>
      <w:r w:rsidRPr="008972C5">
        <w:rPr>
          <w:rFonts w:ascii="宋体" w:hAnsi="宋体" w:cs="宋体" w:hint="eastAsia"/>
          <w:color w:val="000000"/>
          <w:kern w:val="0"/>
        </w:rPr>
        <w:t>年）第</w:t>
      </w:r>
      <w:r w:rsidRPr="008972C5">
        <w:rPr>
          <w:rFonts w:ascii="宋体" w:hAnsi="宋体" w:cs="宋体"/>
          <w:color w:val="000000"/>
          <w:kern w:val="0"/>
        </w:rPr>
        <w:t>8-9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《易制毒化学品管理条例》（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20-24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color w:val="000000"/>
          <w:kern w:val="0"/>
        </w:rPr>
        <w:t> </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jc w:val="center"/>
        <w:rPr>
          <w:color w:val="000000"/>
          <w:kern w:val="0"/>
          <w:sz w:val="26"/>
          <w:szCs w:val="26"/>
        </w:rPr>
      </w:pPr>
      <w:r w:rsidRPr="008972C5">
        <w:rPr>
          <w:rFonts w:cs="宋体" w:hint="eastAsia"/>
          <w:color w:val="000000"/>
          <w:kern w:val="0"/>
          <w:sz w:val="26"/>
          <w:szCs w:val="26"/>
        </w:rPr>
        <w:t>第七十四节　配制制剂的医疗机构</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jc w:val="center"/>
        <w:rPr>
          <w:rFonts w:ascii="Arial" w:hAnsi="Arial" w:cs="Arial"/>
          <w:color w:val="000000"/>
          <w:kern w:val="0"/>
          <w:sz w:val="22"/>
          <w:szCs w:val="22"/>
        </w:rPr>
      </w:pPr>
      <w:r w:rsidRPr="008972C5">
        <w:rPr>
          <w:rFonts w:ascii="Arial" w:hAnsi="Arial" w:cs="宋体" w:hint="eastAsia"/>
          <w:color w:val="000000"/>
          <w:kern w:val="0"/>
          <w:sz w:val="22"/>
          <w:szCs w:val="22"/>
        </w:rPr>
        <w:t>本节目录</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明确质量管理组织职责。</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建立并落实企业负责人职责、制剂室负责人条件确认、药检室负责人条件确认。</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建立并落实厂房与设施、配制区、仓储区、配制、质量控制区、辅助区的设置标准。</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4 </w:t>
      </w:r>
      <w:r w:rsidRPr="008972C5">
        <w:rPr>
          <w:rFonts w:ascii="宋体" w:hAnsi="宋体" w:cs="宋体" w:hint="eastAsia"/>
          <w:color w:val="000000"/>
          <w:kern w:val="0"/>
          <w:sz w:val="22"/>
          <w:szCs w:val="22"/>
        </w:rPr>
        <w:t>建立并落实设备的设计安装、维护维修、使用清洁、校准制度。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5 </w:t>
      </w:r>
      <w:r w:rsidRPr="008972C5">
        <w:rPr>
          <w:rFonts w:ascii="宋体" w:hAnsi="宋体" w:cs="宋体" w:hint="eastAsia"/>
          <w:color w:val="000000"/>
          <w:kern w:val="0"/>
          <w:sz w:val="22"/>
          <w:szCs w:val="22"/>
        </w:rPr>
        <w:t>建立并落实制药用水、原辅料管理制度。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6 </w:t>
      </w:r>
      <w:r w:rsidRPr="008972C5">
        <w:rPr>
          <w:rFonts w:ascii="宋体" w:hAnsi="宋体" w:cs="宋体" w:hint="eastAsia"/>
          <w:color w:val="000000"/>
          <w:kern w:val="0"/>
          <w:sz w:val="22"/>
          <w:szCs w:val="22"/>
        </w:rPr>
        <w:t>建立并落实包装材料管理制度、确认验证制度、文件管理操作规程。</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7 </w:t>
      </w:r>
      <w:r w:rsidRPr="008972C5">
        <w:rPr>
          <w:rFonts w:ascii="宋体" w:hAnsi="宋体" w:cs="宋体" w:hint="eastAsia"/>
          <w:color w:val="000000"/>
          <w:kern w:val="0"/>
          <w:sz w:val="22"/>
          <w:szCs w:val="22"/>
        </w:rPr>
        <w:t>建立并落实工艺规程。</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8 </w:t>
      </w:r>
      <w:r w:rsidRPr="008972C5">
        <w:rPr>
          <w:rFonts w:ascii="宋体" w:hAnsi="宋体" w:cs="宋体" w:hint="eastAsia"/>
          <w:color w:val="000000"/>
          <w:kern w:val="0"/>
          <w:sz w:val="22"/>
          <w:szCs w:val="22"/>
        </w:rPr>
        <w:t>建立并落实批配制、批包装记录制度。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9 </w:t>
      </w:r>
      <w:r w:rsidRPr="008972C5">
        <w:rPr>
          <w:rFonts w:ascii="宋体" w:hAnsi="宋体" w:cs="宋体" w:hint="eastAsia"/>
          <w:color w:val="000000"/>
          <w:kern w:val="0"/>
          <w:sz w:val="22"/>
          <w:szCs w:val="22"/>
        </w:rPr>
        <w:t>建立并落实产品配制批次划分、编制药品批号操作规程。</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10 </w:t>
      </w:r>
      <w:r w:rsidRPr="008972C5">
        <w:rPr>
          <w:rFonts w:ascii="宋体" w:hAnsi="宋体" w:cs="宋体" w:hint="eastAsia"/>
          <w:color w:val="000000"/>
          <w:kern w:val="0"/>
          <w:sz w:val="22"/>
          <w:szCs w:val="22"/>
        </w:rPr>
        <w:t>建立并落实物料平衡检查、防止污染和交叉污染制度。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11 </w:t>
      </w:r>
      <w:r w:rsidRPr="008972C5">
        <w:rPr>
          <w:rFonts w:ascii="宋体" w:hAnsi="宋体" w:cs="宋体" w:hint="eastAsia"/>
          <w:color w:val="000000"/>
          <w:kern w:val="0"/>
          <w:sz w:val="22"/>
          <w:szCs w:val="22"/>
        </w:rPr>
        <w:t>建立并落实配制、包装操作规程。</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12 </w:t>
      </w:r>
      <w:r w:rsidRPr="008972C5">
        <w:rPr>
          <w:rFonts w:ascii="宋体" w:hAnsi="宋体" w:cs="宋体" w:hint="eastAsia"/>
          <w:color w:val="000000"/>
          <w:kern w:val="0"/>
          <w:sz w:val="22"/>
          <w:szCs w:val="22"/>
        </w:rPr>
        <w:t>建立并落实质量控制实验室管理职责。</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13 </w:t>
      </w:r>
      <w:r w:rsidRPr="008972C5">
        <w:rPr>
          <w:rFonts w:ascii="宋体" w:hAnsi="宋体" w:cs="宋体" w:hint="eastAsia"/>
          <w:color w:val="000000"/>
          <w:kern w:val="0"/>
          <w:sz w:val="22"/>
          <w:szCs w:val="22"/>
        </w:rPr>
        <w:t>建立并落实物料和产品放行、持续稳定性考察制度。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14 </w:t>
      </w:r>
      <w:r w:rsidRPr="008972C5">
        <w:rPr>
          <w:rFonts w:ascii="宋体" w:hAnsi="宋体" w:cs="宋体" w:hint="eastAsia"/>
          <w:color w:val="000000"/>
          <w:kern w:val="0"/>
          <w:sz w:val="22"/>
          <w:szCs w:val="22"/>
        </w:rPr>
        <w:t>建立并落实变更控制系统。</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15 </w:t>
      </w:r>
      <w:r w:rsidRPr="008972C5">
        <w:rPr>
          <w:rFonts w:ascii="宋体" w:hAnsi="宋体" w:cs="宋体" w:hint="eastAsia"/>
          <w:color w:val="000000"/>
          <w:kern w:val="0"/>
          <w:sz w:val="22"/>
          <w:szCs w:val="22"/>
        </w:rPr>
        <w:t>建立并落实产品质量评价制度。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16 </w:t>
      </w:r>
      <w:r w:rsidRPr="008972C5">
        <w:rPr>
          <w:rFonts w:ascii="宋体" w:hAnsi="宋体" w:cs="宋体" w:hint="eastAsia"/>
          <w:color w:val="000000"/>
          <w:kern w:val="0"/>
          <w:sz w:val="22"/>
          <w:szCs w:val="22"/>
        </w:rPr>
        <w:t>建立并落实投诉与不良反应报告制度及记录。</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17 </w:t>
      </w:r>
      <w:r w:rsidRPr="008972C5">
        <w:rPr>
          <w:rFonts w:ascii="宋体" w:hAnsi="宋体" w:cs="宋体" w:hint="eastAsia"/>
          <w:color w:val="000000"/>
          <w:kern w:val="0"/>
          <w:sz w:val="22"/>
          <w:szCs w:val="22"/>
        </w:rPr>
        <w:t>建立并落实委托配制制度。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18 </w:t>
      </w:r>
      <w:r w:rsidRPr="008972C5">
        <w:rPr>
          <w:rFonts w:ascii="宋体" w:hAnsi="宋体" w:cs="宋体" w:hint="eastAsia"/>
          <w:color w:val="000000"/>
          <w:kern w:val="0"/>
          <w:sz w:val="22"/>
          <w:szCs w:val="22"/>
        </w:rPr>
        <w:t>建立并落实产品配发及收回制度及记录。</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19 </w:t>
      </w:r>
      <w:r w:rsidRPr="008972C5">
        <w:rPr>
          <w:rFonts w:ascii="宋体" w:hAnsi="宋体" w:cs="宋体" w:hint="eastAsia"/>
          <w:color w:val="000000"/>
          <w:kern w:val="0"/>
          <w:sz w:val="22"/>
          <w:szCs w:val="22"/>
        </w:rPr>
        <w:t>建立重大质量事故上报制度。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20 </w:t>
      </w:r>
      <w:r w:rsidRPr="008972C5">
        <w:rPr>
          <w:rFonts w:ascii="宋体" w:hAnsi="宋体" w:cs="宋体" w:hint="eastAsia"/>
          <w:color w:val="000000"/>
          <w:kern w:val="0"/>
          <w:sz w:val="22"/>
          <w:szCs w:val="22"/>
        </w:rPr>
        <w:t>建立并落实质量保证系统自检操作规程。</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21 </w:t>
      </w:r>
      <w:r w:rsidRPr="008972C5">
        <w:rPr>
          <w:rFonts w:ascii="宋体" w:hAnsi="宋体" w:cs="宋体" w:hint="eastAsia"/>
          <w:color w:val="000000"/>
          <w:kern w:val="0"/>
          <w:sz w:val="22"/>
          <w:szCs w:val="22"/>
        </w:rPr>
        <w:t>建立毒性药品生产和质量管理制度。</w:t>
      </w:r>
    </w:p>
    <w:p w:rsidR="003078E3" w:rsidRPr="008972C5" w:rsidRDefault="003078E3" w:rsidP="009C0E89">
      <w:pPr>
        <w:widowControl/>
        <w:rPr>
          <w:rFonts w:ascii="宋体" w:cs="宋体"/>
          <w:color w:val="000000"/>
          <w:kern w:val="0"/>
          <w:sz w:val="22"/>
          <w:szCs w:val="22"/>
        </w:rPr>
      </w:pPr>
      <w:r w:rsidRPr="008972C5">
        <w:rPr>
          <w:rFonts w:ascii="宋体" w:cs="宋体"/>
          <w:color w:val="000000"/>
          <w:kern w:val="0"/>
          <w:sz w:val="22"/>
          <w:szCs w:val="22"/>
        </w:rPr>
        <w:t> </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B74-1</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【责任主体】配制制剂的医疗机构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【责任名称】明确质量管理组织职责。</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质量管理组织负责制剂配制全过程的质量管理。其主要职责：</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）制定质量管理组织任务、职责；</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）决定物料和中间品能否使用；</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）研究处理制剂重大质量问题；</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）制剂经检验合格后，由质量管理组织负责人审查配制全过程记录并决定是否发放使用；</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）审核不合格品的处理程序及监督实施。</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《医疗机构制剂配制质量管理规范》（</w:t>
      </w:r>
      <w:r w:rsidRPr="008972C5">
        <w:rPr>
          <w:rFonts w:ascii="宋体" w:hAnsi="宋体" w:cs="宋体"/>
          <w:color w:val="000000"/>
          <w:kern w:val="0"/>
        </w:rPr>
        <w:t>2001</w:t>
      </w:r>
      <w:r w:rsidRPr="008972C5">
        <w:rPr>
          <w:rFonts w:ascii="宋体" w:hAnsi="宋体" w:cs="宋体" w:hint="eastAsia"/>
          <w:color w:val="000000"/>
          <w:kern w:val="0"/>
        </w:rPr>
        <w:t>年）第</w:t>
      </w:r>
      <w:r w:rsidRPr="008972C5">
        <w:rPr>
          <w:rFonts w:ascii="宋体" w:hAnsi="宋体" w:cs="宋体"/>
          <w:color w:val="000000"/>
          <w:kern w:val="0"/>
        </w:rPr>
        <w:t>61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B74-2</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【责任主体】配制制剂的医疗机构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【责任名称】建立并落实企业负责人职责、制剂室负责人条件确认、药检室负责人条件确认。</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医疗机构负责人对制剂质量负责。</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制剂室和药检室的负责人应具有大专以上药学或相关专业学历，具有相应管理的实践经验，有对工作中出现的问题作出正确判断和处理的能力。</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制剂室和药检室的负责人不得互相兼任。</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《医疗机构制剂配制质量管理规范》（</w:t>
      </w:r>
      <w:r w:rsidRPr="008972C5">
        <w:rPr>
          <w:rFonts w:ascii="宋体" w:hAnsi="宋体" w:cs="宋体"/>
          <w:color w:val="000000"/>
          <w:kern w:val="0"/>
        </w:rPr>
        <w:t>2001</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B74-3</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【责任主体】配制制剂的医疗机构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【责任名称】建立并落实厂房与设施、配制区、仓储区、配制、质量控制区、辅助区的设置标准。</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为保证制剂质量，制剂室要远离各种污染源。周围的地面、路面、植被等不应对制剂配制过程造成污染。</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制剂室应有防止污染、昆虫和其他动物进入的有效设施。</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制剂室的房屋和面积必须与所配制的制剂剂型和规模相适应。应设工作人员更衣室。</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各工作间应按制剂工序和空气洁净度级别要求合理布局。一般区和洁净区分开；配制、分装与贴签、包装分开；内服制剂与外用制剂分开；无菌制剂与其他制剂分开。</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各种制剂应根据剂型的需要，工序合理衔接，设置不同的操作间，按工序划分操作岗位。</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制剂室应具有与所配制剂相适应的物料、成品等库房，并有通风、防潮等设施。</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中药材的前处理、提取、浓缩等必须与其后续工序严格分开，并应有有效的除尘、排风设施。</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制剂室在设计和施工时，应考虑使用时便于进行清洁工作。洁净室的内表面应平整光滑，无裂缝、接口严密，无颗粒物脱落并能耐受清洗和消毒。墙壁与地面等交界处宜成弧形或采取其他措施，以减少积尘和便于清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洁净室内各种管道、灯具、风口以及其他公用设施在设计和安装时应避免出现不易清洁的部位。</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根据制剂工艺要求，划分空气洁净度级别（见附件表</w:t>
      </w:r>
      <w:r w:rsidRPr="008972C5">
        <w:rPr>
          <w:rFonts w:ascii="宋体" w:hAnsi="宋体" w:cs="宋体"/>
          <w:color w:val="000000"/>
          <w:kern w:val="0"/>
        </w:rPr>
        <w:t>I</w:t>
      </w:r>
      <w:r w:rsidRPr="008972C5">
        <w:rPr>
          <w:rFonts w:ascii="宋体" w:hAnsi="宋体" w:cs="宋体" w:hint="eastAsia"/>
          <w:color w:val="000000"/>
          <w:kern w:val="0"/>
        </w:rPr>
        <w:t>、表</w:t>
      </w:r>
      <w:r w:rsidRPr="008972C5">
        <w:rPr>
          <w:rFonts w:ascii="宋体" w:hAnsi="宋体" w:cs="宋体"/>
          <w:color w:val="000000"/>
          <w:kern w:val="0"/>
        </w:rPr>
        <w:t>II</w:t>
      </w:r>
      <w:r w:rsidRPr="008972C5">
        <w:rPr>
          <w:rFonts w:ascii="宋体" w:hAnsi="宋体" w:cs="宋体" w:hint="eastAsia"/>
          <w:color w:val="000000"/>
          <w:kern w:val="0"/>
        </w:rPr>
        <w:t>）。洁净室（区）内空气的微生物数和尘粒数应符合规定，应定期检测并记录。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洁净室（区）应有足够照度，主要工作间的照度宜为</w:t>
      </w:r>
      <w:r w:rsidRPr="008972C5">
        <w:rPr>
          <w:rFonts w:ascii="宋体" w:hAnsi="宋体" w:cs="宋体"/>
          <w:color w:val="000000"/>
          <w:kern w:val="0"/>
        </w:rPr>
        <w:t>300</w:t>
      </w:r>
      <w:r w:rsidRPr="008972C5">
        <w:rPr>
          <w:rFonts w:ascii="宋体" w:hAnsi="宋体" w:cs="宋体" w:hint="eastAsia"/>
          <w:color w:val="000000"/>
          <w:kern w:val="0"/>
        </w:rPr>
        <w:t>勒克斯。</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12.</w:t>
      </w:r>
      <w:r w:rsidRPr="008972C5">
        <w:rPr>
          <w:rFonts w:ascii="宋体" w:hAnsi="宋体" w:cs="宋体" w:hint="eastAsia"/>
          <w:color w:val="000000"/>
          <w:kern w:val="0"/>
        </w:rPr>
        <w:t>洁净室的窗户、技术夹层及进入室内的管道、风口、灯具与墙壁或顶棚的连接部位均应密封。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13.</w:t>
      </w:r>
      <w:r w:rsidRPr="008972C5">
        <w:rPr>
          <w:rFonts w:ascii="宋体" w:hAnsi="宋体" w:cs="宋体" w:hint="eastAsia"/>
          <w:color w:val="000000"/>
          <w:kern w:val="0"/>
        </w:rPr>
        <w:t>洁净室（区）应维持一定的正压，并送入一定比例的新风。</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14.</w:t>
      </w:r>
      <w:r w:rsidRPr="008972C5">
        <w:rPr>
          <w:rFonts w:ascii="宋体" w:hAnsi="宋体" w:cs="宋体" w:hint="eastAsia"/>
          <w:color w:val="000000"/>
          <w:kern w:val="0"/>
        </w:rPr>
        <w:t>洁净室（区）内安装的水池、地漏的位置应适宜，不得对制剂造成污染。</w:t>
      </w:r>
      <w:r w:rsidRPr="008972C5">
        <w:rPr>
          <w:rFonts w:ascii="宋体" w:hAnsi="宋体" w:cs="宋体"/>
          <w:color w:val="000000"/>
          <w:kern w:val="0"/>
        </w:rPr>
        <w:t>100</w:t>
      </w:r>
      <w:r w:rsidRPr="008972C5">
        <w:rPr>
          <w:rFonts w:ascii="宋体" w:hAnsi="宋体" w:cs="宋体" w:hint="eastAsia"/>
          <w:color w:val="000000"/>
          <w:kern w:val="0"/>
        </w:rPr>
        <w:t>级洁净区内不得设地漏。</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15.</w:t>
      </w:r>
      <w:r w:rsidRPr="008972C5">
        <w:rPr>
          <w:rFonts w:ascii="宋体" w:hAnsi="宋体" w:cs="宋体" w:hint="eastAsia"/>
          <w:color w:val="000000"/>
          <w:kern w:val="0"/>
        </w:rPr>
        <w:t>实验动物房应远离制剂室。</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16.</w:t>
      </w:r>
      <w:r w:rsidRPr="008972C5">
        <w:rPr>
          <w:rFonts w:ascii="宋体" w:hAnsi="宋体" w:cs="宋体" w:hint="eastAsia"/>
          <w:color w:val="000000"/>
          <w:kern w:val="0"/>
        </w:rPr>
        <w:t>各种物料要严格管理。合格物料、待验物料及不合格物料应分别存放，并有易于识别的明显标志。不合格的物料，应及时处理。</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17.</w:t>
      </w:r>
      <w:r w:rsidRPr="008972C5">
        <w:rPr>
          <w:rFonts w:ascii="宋体" w:hAnsi="宋体" w:cs="宋体" w:hint="eastAsia"/>
          <w:color w:val="000000"/>
          <w:kern w:val="0"/>
        </w:rPr>
        <w:t>各种物料应按其性能与用途合理存放。对温度、湿度等有特殊要求的物料，应按规定条件储存。挥发性物料的存放，应注意避免污染其他物料。各种物料不得露天存放。</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18.</w:t>
      </w:r>
      <w:r w:rsidRPr="008972C5">
        <w:rPr>
          <w:rFonts w:ascii="宋体" w:hAnsi="宋体" w:cs="宋体" w:hint="eastAsia"/>
          <w:color w:val="000000"/>
          <w:kern w:val="0"/>
        </w:rPr>
        <w:t>更衣室、浴室及厕所的设置不得对洁净室（区）产生不良影响。</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《医疗机构制剂配制质量管理规范》（</w:t>
      </w:r>
      <w:r w:rsidRPr="008972C5">
        <w:rPr>
          <w:rFonts w:ascii="宋体" w:hAnsi="宋体" w:cs="宋体"/>
          <w:color w:val="000000"/>
          <w:kern w:val="0"/>
        </w:rPr>
        <w:t>2001</w:t>
      </w:r>
      <w:r w:rsidRPr="008972C5">
        <w:rPr>
          <w:rFonts w:ascii="宋体" w:hAnsi="宋体" w:cs="宋体" w:hint="eastAsia"/>
          <w:color w:val="000000"/>
          <w:kern w:val="0"/>
        </w:rPr>
        <w:t>年）第</w:t>
      </w:r>
      <w:r w:rsidRPr="008972C5">
        <w:rPr>
          <w:rFonts w:ascii="宋体" w:hAnsi="宋体" w:cs="宋体"/>
          <w:color w:val="000000"/>
          <w:kern w:val="0"/>
        </w:rPr>
        <w:t>11-13</w:t>
      </w:r>
      <w:r w:rsidRPr="008972C5">
        <w:rPr>
          <w:rFonts w:ascii="宋体" w:hAnsi="宋体" w:cs="宋体" w:hint="eastAsia"/>
          <w:color w:val="000000"/>
          <w:kern w:val="0"/>
        </w:rPr>
        <w:t>条，第</w:t>
      </w:r>
      <w:r w:rsidRPr="008972C5">
        <w:rPr>
          <w:rFonts w:ascii="宋体" w:hAnsi="宋体" w:cs="宋体"/>
          <w:color w:val="000000"/>
          <w:kern w:val="0"/>
        </w:rPr>
        <w:t>14-25</w:t>
      </w:r>
      <w:r w:rsidRPr="008972C5">
        <w:rPr>
          <w:rFonts w:ascii="宋体" w:hAnsi="宋体" w:cs="宋体" w:hint="eastAsia"/>
          <w:color w:val="000000"/>
          <w:kern w:val="0"/>
        </w:rPr>
        <w:t>条，第</w:t>
      </w:r>
      <w:r w:rsidRPr="008972C5">
        <w:rPr>
          <w:rFonts w:ascii="宋体" w:hAnsi="宋体" w:cs="宋体"/>
          <w:color w:val="000000"/>
          <w:kern w:val="0"/>
        </w:rPr>
        <w:t>35-36</w:t>
      </w:r>
      <w:r w:rsidRPr="008972C5">
        <w:rPr>
          <w:rFonts w:ascii="宋体" w:hAnsi="宋体" w:cs="宋体" w:hint="eastAsia"/>
          <w:color w:val="000000"/>
          <w:kern w:val="0"/>
        </w:rPr>
        <w:t>条，第</w:t>
      </w:r>
      <w:r w:rsidRPr="008972C5">
        <w:rPr>
          <w:rFonts w:ascii="宋体" w:hAnsi="宋体" w:cs="宋体"/>
          <w:color w:val="000000"/>
          <w:kern w:val="0"/>
        </w:rPr>
        <w:t>41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B74-4</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【责任主体】配制制剂的医疗机构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【责任名称】建立并落实设备的设计安装、维护维修、使用清洁、校准制度。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设备的选型、安装应符合制剂配制要求，易于清洗、消毒或灭菌，便于操作、维修和保养，并能防止差错和减少污染。</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纯化水、注射用水的制备、储存和分配应能防止微生物的滋生和污染。储罐和输送管道所用材料应无毒、耐腐蚀，管道的设计和安装应避免死角、盲管。</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与药品直接接触的设备表面应光洁、平整、易清洗或消毒、耐腐蚀；不与药品发生化学变化和吸附药品。设备所用的润滑剂、冷却剂等不得对药品和容器造成污染。</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制剂配制和检验应有与所配制制剂品种相适应的设备、设施与仪器。</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用于制剂配制和检验的仪器、仪表、量具、衡器等其适用范围和精密度应符合制剂配制和检验的要求，应定期校验，并有合格标志。校验记录应至少保存一年。</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建立设备管理的各项规章制度，制定标准操作规程。设备应由专人管理，定期维修、保养，并作好记录。</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《医疗机构制剂配制质量管理规范》（</w:t>
      </w:r>
      <w:r w:rsidRPr="008972C5">
        <w:rPr>
          <w:rFonts w:ascii="宋体" w:hAnsi="宋体" w:cs="宋体"/>
          <w:color w:val="000000"/>
          <w:kern w:val="0"/>
        </w:rPr>
        <w:t>2001</w:t>
      </w:r>
      <w:r w:rsidRPr="008972C5">
        <w:rPr>
          <w:rFonts w:ascii="宋体" w:hAnsi="宋体" w:cs="宋体" w:hint="eastAsia"/>
          <w:color w:val="000000"/>
          <w:kern w:val="0"/>
        </w:rPr>
        <w:t>年）第</w:t>
      </w:r>
      <w:r w:rsidRPr="008972C5">
        <w:rPr>
          <w:rFonts w:ascii="宋体" w:hAnsi="宋体" w:cs="宋体"/>
          <w:color w:val="000000"/>
          <w:kern w:val="0"/>
        </w:rPr>
        <w:t>26-31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B74-5</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【责任主体】配制制剂的医疗机构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【责任名称】建立并落实制药用水、原辅料管理制度。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制剂配制所用物料的购入、储存、发放与使用等应制定管理制度。</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制剂配制所用的物料应符合药用要求，不得对制剂质量产生不良影响。</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制剂配制所用的中药材应按质量标准购入，合理储存与保管。</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各种物料要严格管理。合格物料、待验物料及不合格物料应分别存放，并有易于识别的明显标志。不合格的物料，应及时处理。</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各种物料应按其性能与用途合理存放。对温度、湿度等有特殊要求的物料，应按规定条件储存。挥发性物料的存放，应注意避免污染其他物料。各种物料不得露天存放。</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物料应按规定的使用期限储存，储存期内如有特殊情况应及时检验。</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根据制剂配制规程选用工艺用水。工艺用水应符合质量标准并定期检验。根据验证结果，规定检验周期。</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《医疗机构制剂配制质量管理规范》（</w:t>
      </w:r>
      <w:r w:rsidRPr="008972C5">
        <w:rPr>
          <w:rFonts w:ascii="宋体" w:hAnsi="宋体" w:cs="宋体"/>
          <w:color w:val="000000"/>
          <w:kern w:val="0"/>
        </w:rPr>
        <w:t>2001</w:t>
      </w:r>
      <w:r w:rsidRPr="008972C5">
        <w:rPr>
          <w:rFonts w:ascii="宋体" w:hAnsi="宋体" w:cs="宋体" w:hint="eastAsia"/>
          <w:color w:val="000000"/>
          <w:kern w:val="0"/>
        </w:rPr>
        <w:t>年）第</w:t>
      </w:r>
      <w:r w:rsidRPr="008972C5">
        <w:rPr>
          <w:rFonts w:ascii="宋体" w:hAnsi="宋体" w:cs="宋体"/>
          <w:color w:val="000000"/>
          <w:kern w:val="0"/>
        </w:rPr>
        <w:t>32-37</w:t>
      </w:r>
      <w:r w:rsidRPr="008972C5">
        <w:rPr>
          <w:rFonts w:ascii="宋体" w:hAnsi="宋体" w:cs="宋体" w:hint="eastAsia"/>
          <w:color w:val="000000"/>
          <w:kern w:val="0"/>
        </w:rPr>
        <w:t>条，第</w:t>
      </w:r>
      <w:r w:rsidRPr="008972C5">
        <w:rPr>
          <w:rFonts w:ascii="宋体" w:hAnsi="宋体" w:cs="宋体"/>
          <w:color w:val="000000"/>
          <w:kern w:val="0"/>
        </w:rPr>
        <w:t>57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B74-6</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【责任主体】配制制剂的医疗机构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【责任名称】建立并落实包装材料管理制度、确认验证制度、文件管理操作规程。</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制剂的标签、使用说明书必须与药品监督管理部门批准的内容、式样、文字相一致，不得随意更改；应专柜存放，专人保管，不得流失。</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新制剂的配制工艺及主要设备应按验证方案进行验证。当影响制剂质量的主要因素，如配制工艺或质量控制方法、主要原辅料、主要配制设备等发生改变时，以及配制一定周期后，应进行再验证。所有验证记录应归档保存。</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制剂配制管理文件和质量管理文件的要求：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）制定文件应符合《药品管理法》和相关法律、法规、规章的要求；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）应建立文件的管理制度。使用的文件应为批准的现行文本，已撤销和过时的文件除留档备查外，不得在工作现场出现。</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）文件的制定、审查和批准的责任应明确，并有责任人签名；</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）有关配制记录和质量检验记录应完整归档，至少保存</w:t>
      </w:r>
      <w:r w:rsidRPr="008972C5">
        <w:rPr>
          <w:rFonts w:ascii="宋体" w:hAnsi="宋体" w:cs="宋体"/>
          <w:color w:val="000000"/>
          <w:kern w:val="0"/>
        </w:rPr>
        <w:t>2</w:t>
      </w:r>
      <w:r w:rsidRPr="008972C5">
        <w:rPr>
          <w:rFonts w:ascii="宋体" w:hAnsi="宋体" w:cs="宋体" w:hint="eastAsia"/>
          <w:color w:val="000000"/>
          <w:kern w:val="0"/>
        </w:rPr>
        <w:t>年备查。</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《医疗机构制剂配制质量管理规范》（</w:t>
      </w:r>
      <w:r w:rsidRPr="008972C5">
        <w:rPr>
          <w:rFonts w:ascii="宋体" w:hAnsi="宋体" w:cs="宋体"/>
          <w:color w:val="000000"/>
          <w:kern w:val="0"/>
        </w:rPr>
        <w:t>2001</w:t>
      </w:r>
      <w:r w:rsidRPr="008972C5">
        <w:rPr>
          <w:rFonts w:ascii="宋体" w:hAnsi="宋体" w:cs="宋体" w:hint="eastAsia"/>
          <w:color w:val="000000"/>
          <w:kern w:val="0"/>
        </w:rPr>
        <w:t>年）第</w:t>
      </w:r>
      <w:r w:rsidRPr="008972C5">
        <w:rPr>
          <w:rFonts w:ascii="宋体" w:hAnsi="宋体" w:cs="宋体"/>
          <w:color w:val="000000"/>
          <w:kern w:val="0"/>
        </w:rPr>
        <w:t>38</w:t>
      </w:r>
      <w:r w:rsidRPr="008972C5">
        <w:rPr>
          <w:rFonts w:ascii="宋体" w:hAnsi="宋体" w:cs="宋体" w:hint="eastAsia"/>
          <w:color w:val="000000"/>
          <w:kern w:val="0"/>
        </w:rPr>
        <w:t>、</w:t>
      </w:r>
      <w:r w:rsidRPr="008972C5">
        <w:rPr>
          <w:rFonts w:ascii="宋体" w:hAnsi="宋体" w:cs="宋体"/>
          <w:color w:val="000000"/>
          <w:kern w:val="0"/>
        </w:rPr>
        <w:t>59</w:t>
      </w:r>
      <w:r w:rsidRPr="008972C5">
        <w:rPr>
          <w:rFonts w:ascii="宋体" w:hAnsi="宋体" w:cs="宋体" w:hint="eastAsia"/>
          <w:color w:val="000000"/>
          <w:kern w:val="0"/>
        </w:rPr>
        <w:t>、</w:t>
      </w:r>
      <w:r w:rsidRPr="008972C5">
        <w:rPr>
          <w:rFonts w:ascii="宋体" w:hAnsi="宋体" w:cs="宋体"/>
          <w:color w:val="000000"/>
          <w:kern w:val="0"/>
        </w:rPr>
        <w:t>52</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B74-7</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【责任主体】配制制剂的医疗机构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【责任名称】建立并落实工艺规程。</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配制规程和标准操作规程：</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）配制规程包括：制剂名称、剂型、处方、配制工艺的操作要求，原料、中间产品、成品的质量标准和技术参数及储存注意事项，成品容器、包装材料的要求等。</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）标准操作规程：配制过程中涉及的单元操作（如加热、搅拌、振摇、混合等）具体规定和应达到的要求。</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《医疗机构制剂配制质量管理规范》（</w:t>
      </w:r>
      <w:r w:rsidRPr="008972C5">
        <w:rPr>
          <w:rFonts w:ascii="宋体" w:hAnsi="宋体" w:cs="宋体"/>
          <w:color w:val="000000"/>
          <w:kern w:val="0"/>
        </w:rPr>
        <w:t>2001</w:t>
      </w:r>
      <w:r w:rsidRPr="008972C5">
        <w:rPr>
          <w:rFonts w:ascii="宋体" w:hAnsi="宋体" w:cs="宋体" w:hint="eastAsia"/>
          <w:color w:val="000000"/>
          <w:kern w:val="0"/>
        </w:rPr>
        <w:t>年）第</w:t>
      </w:r>
      <w:r w:rsidRPr="008972C5">
        <w:rPr>
          <w:rFonts w:ascii="宋体" w:hAnsi="宋体" w:cs="宋体"/>
          <w:color w:val="000000"/>
          <w:kern w:val="0"/>
        </w:rPr>
        <w:t>50</w:t>
      </w:r>
      <w:r w:rsidRPr="008972C5">
        <w:rPr>
          <w:rFonts w:ascii="宋体" w:hAnsi="宋体" w:cs="宋体" w:hint="eastAsia"/>
          <w:color w:val="000000"/>
          <w:kern w:val="0"/>
        </w:rPr>
        <w:t>条第</w:t>
      </w:r>
      <w:r w:rsidRPr="008972C5">
        <w:rPr>
          <w:rFonts w:ascii="宋体" w:hAnsi="宋体" w:cs="宋体"/>
          <w:color w:val="000000"/>
          <w:kern w:val="0"/>
        </w:rPr>
        <w:t>1</w:t>
      </w:r>
      <w:r w:rsidRPr="008972C5">
        <w:rPr>
          <w:rFonts w:ascii="宋体" w:hAnsi="宋体" w:cs="宋体" w:hint="eastAsia"/>
          <w:color w:val="000000"/>
          <w:kern w:val="0"/>
        </w:rPr>
        <w:t>款。</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B74-8</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【责任主体】配制制剂的医疗机构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【责任名称】建立并落实批配制、批包装记录制度。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配制记录（制剂单）应包括：编号、制剂名称、配制日期、制剂批号、有关设备名称与操作记录、原料用量、成品和半成品数量、配制过程的控制记录及特殊情况处理记录和各工序的操作者、复核者、清场者的签名等。</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每批制剂均应有一份能反映配制各个环节的完整记录。操作人员应及时填写记录，填写字迹清晰、内容真实、数据完整，并由操作人、复核人及清场人签字。记录应保持整洁，不得撕毁和任意涂改。需要更改时，更改人应在更改处签字，并需使被更改部分可以辨认。</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《医疗机构制剂配制质量管理规范》（</w:t>
      </w:r>
      <w:r w:rsidRPr="008972C5">
        <w:rPr>
          <w:rFonts w:ascii="宋体" w:hAnsi="宋体" w:cs="宋体"/>
          <w:color w:val="000000"/>
          <w:kern w:val="0"/>
        </w:rPr>
        <w:t>2001</w:t>
      </w:r>
      <w:r w:rsidRPr="008972C5">
        <w:rPr>
          <w:rFonts w:ascii="宋体" w:hAnsi="宋体" w:cs="宋体" w:hint="eastAsia"/>
          <w:color w:val="000000"/>
          <w:kern w:val="0"/>
        </w:rPr>
        <w:t>年）第</w:t>
      </w:r>
      <w:r w:rsidRPr="008972C5">
        <w:rPr>
          <w:rFonts w:ascii="宋体" w:hAnsi="宋体" w:cs="宋体"/>
          <w:color w:val="000000"/>
          <w:kern w:val="0"/>
        </w:rPr>
        <w:t>50</w:t>
      </w:r>
      <w:r w:rsidRPr="008972C5">
        <w:rPr>
          <w:rFonts w:ascii="宋体" w:hAnsi="宋体" w:cs="宋体" w:hint="eastAsia"/>
          <w:color w:val="000000"/>
          <w:kern w:val="0"/>
        </w:rPr>
        <w:t>条第二款，第</w:t>
      </w:r>
      <w:r w:rsidRPr="008972C5">
        <w:rPr>
          <w:rFonts w:ascii="宋体" w:hAnsi="宋体" w:cs="宋体"/>
          <w:color w:val="000000"/>
          <w:kern w:val="0"/>
        </w:rPr>
        <w:t>58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B74-9</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【责任主体】配制制剂的医疗机构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【责任名称】建立并落实产品配制批次划分、编制药品批号操作规程。</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在同一配制周期中制备出来的一定数量常规配制的制剂为一批，一批制剂在规定限度内具有同一性质和质量。</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每批制剂均应编制制剂批号。</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《医疗机构制剂配制质量管理规范》（</w:t>
      </w:r>
      <w:r w:rsidRPr="008972C5">
        <w:rPr>
          <w:rFonts w:ascii="宋体" w:hAnsi="宋体" w:cs="宋体"/>
          <w:color w:val="000000"/>
          <w:kern w:val="0"/>
        </w:rPr>
        <w:t>2001</w:t>
      </w:r>
      <w:r w:rsidRPr="008972C5">
        <w:rPr>
          <w:rFonts w:ascii="宋体" w:hAnsi="宋体" w:cs="宋体" w:hint="eastAsia"/>
          <w:color w:val="000000"/>
          <w:kern w:val="0"/>
        </w:rPr>
        <w:t>年）第</w:t>
      </w:r>
      <w:r w:rsidRPr="008972C5">
        <w:rPr>
          <w:rFonts w:ascii="宋体" w:hAnsi="宋体" w:cs="宋体"/>
          <w:color w:val="000000"/>
          <w:kern w:val="0"/>
        </w:rPr>
        <w:t>54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B74-10</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【责任主体】配制制剂的医疗机构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【责任名称】建立并落实物料平衡检查、防止污染和交叉污染制度。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制剂室应有防止污染的卫生措施和卫生管理制度，并由专人负责。</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配制间不得存放与配制无关的物品。配制中的废弃物应及时处理。</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更衣室、浴室及厕所的设置不得对洁净室（区）产生不良影响。</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配制间和制剂设备、容器等应有清洁规程，内容包括：清洁方法、程序、间隔时间、使用清洁剂或消毒剂、清洁工具的清洁方法和存放地点等。</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洁净室（区）应定期消毒。使用的消毒剂不得对设备、物料和成品产生污染。消毒剂品种应定期更换，防止产生耐药菌株。</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工作服的选材、式样及穿戴方式应与配制操作和洁净度级别要求相适应。</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洁净室（区）仅限于在该室的配制人员和经批准的人员进入。</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入洁净室（区）的人员不得化妆和佩戴饰物，不得裸手直接接触药品。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配制人员应有健康档案，并每年至少体检一次。传染病、皮肤病患者和体表有伤口者不得从事制剂配制工作。</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每批制剂均应按投入和产出的物料平衡进行检查，如有显著差异，必须查明原因，在得出合理解释，确认无潜在质量事故后，方可按正常程序处理。</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每次配制后应清场，并填写清场记录。每次配制前应确认无上次遗留物。</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12.</w:t>
      </w:r>
      <w:r w:rsidRPr="008972C5">
        <w:rPr>
          <w:rFonts w:ascii="宋体" w:hAnsi="宋体" w:cs="宋体" w:hint="eastAsia"/>
          <w:color w:val="000000"/>
          <w:kern w:val="0"/>
        </w:rPr>
        <w:t>不同制剂（包括同一制剂的不同规格）的配制操作不得在同一操作间同时进行。如确实无法避免时，必须在不同的操作台配制，并应采取防止污染和混淆的措施。</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13.</w:t>
      </w:r>
      <w:r w:rsidRPr="008972C5">
        <w:rPr>
          <w:rFonts w:ascii="宋体" w:hAnsi="宋体" w:cs="宋体" w:hint="eastAsia"/>
          <w:color w:val="000000"/>
          <w:kern w:val="0"/>
        </w:rPr>
        <w:t>在配制过程中应防止称量、过筛、粉碎等可能造成粉末飞散而引起的交叉污染。</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14.</w:t>
      </w:r>
      <w:r w:rsidRPr="008972C5">
        <w:rPr>
          <w:rFonts w:ascii="宋体" w:hAnsi="宋体" w:cs="宋体" w:hint="eastAsia"/>
          <w:color w:val="000000"/>
          <w:kern w:val="0"/>
        </w:rPr>
        <w:t>在配制过程中使用的容器须有标明物料名称、批号、状态及数量等的标志。</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《医疗机构制剂配制质量管理规范》（</w:t>
      </w:r>
      <w:r w:rsidRPr="008972C5">
        <w:rPr>
          <w:rFonts w:ascii="宋体" w:hAnsi="宋体" w:cs="宋体"/>
          <w:color w:val="000000"/>
          <w:kern w:val="0"/>
        </w:rPr>
        <w:t>2001</w:t>
      </w:r>
      <w:r w:rsidRPr="008972C5">
        <w:rPr>
          <w:rFonts w:ascii="宋体" w:hAnsi="宋体" w:cs="宋体" w:hint="eastAsia"/>
          <w:color w:val="000000"/>
          <w:kern w:val="0"/>
        </w:rPr>
        <w:t>年）第</w:t>
      </w:r>
      <w:r w:rsidRPr="008972C5">
        <w:rPr>
          <w:rFonts w:ascii="宋体" w:hAnsi="宋体" w:cs="宋体"/>
          <w:color w:val="000000"/>
          <w:kern w:val="0"/>
        </w:rPr>
        <w:t>39-47</w:t>
      </w:r>
      <w:r w:rsidRPr="008972C5">
        <w:rPr>
          <w:rFonts w:ascii="宋体" w:hAnsi="宋体" w:cs="宋体" w:hint="eastAsia"/>
          <w:color w:val="000000"/>
          <w:kern w:val="0"/>
        </w:rPr>
        <w:t>条，第</w:t>
      </w:r>
      <w:r w:rsidRPr="008972C5">
        <w:rPr>
          <w:rFonts w:ascii="宋体" w:hAnsi="宋体" w:cs="宋体"/>
          <w:color w:val="000000"/>
          <w:kern w:val="0"/>
        </w:rPr>
        <w:t>55</w:t>
      </w:r>
      <w:r w:rsidRPr="008972C5">
        <w:rPr>
          <w:rFonts w:ascii="宋体" w:hAnsi="宋体" w:cs="宋体" w:hint="eastAsia"/>
          <w:color w:val="000000"/>
          <w:kern w:val="0"/>
        </w:rPr>
        <w:t>、</w:t>
      </w:r>
      <w:r w:rsidRPr="008972C5">
        <w:rPr>
          <w:rFonts w:ascii="宋体" w:hAnsi="宋体" w:cs="宋体"/>
          <w:color w:val="000000"/>
          <w:kern w:val="0"/>
        </w:rPr>
        <w:t>56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B74-11</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【责任主体】配制制剂的医疗机构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【责任名称】建立并落实配制、包装操作规程。</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配制规程和标准操作规程</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）配制规程：制剂名称、剂型、处方、配制工艺的操作要求，原料、中间产品、成品的质量标准和技术参数及储存注意事项，成品容器、包装材料的要求等。</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）标准操作规程：配制过程中涉及的单元操作（如加热、搅拌、振摇、混合等）具体规定和应达到的要求。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配制规程和标准操作规程不得任意修改。如需修改时必须按制定时的程序办理修订、审批手续。</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《医疗机构制剂配制质量管理规范》（</w:t>
      </w:r>
      <w:r w:rsidRPr="008972C5">
        <w:rPr>
          <w:rFonts w:ascii="宋体" w:hAnsi="宋体" w:cs="宋体"/>
          <w:color w:val="000000"/>
          <w:kern w:val="0"/>
        </w:rPr>
        <w:t>2001</w:t>
      </w:r>
      <w:r w:rsidRPr="008972C5">
        <w:rPr>
          <w:rFonts w:ascii="宋体" w:hAnsi="宋体" w:cs="宋体" w:hint="eastAsia"/>
          <w:color w:val="000000"/>
          <w:kern w:val="0"/>
        </w:rPr>
        <w:t>年）第</w:t>
      </w:r>
      <w:r w:rsidRPr="008972C5">
        <w:rPr>
          <w:rFonts w:ascii="宋体" w:hAnsi="宋体" w:cs="宋体"/>
          <w:color w:val="000000"/>
          <w:kern w:val="0"/>
        </w:rPr>
        <w:t>50</w:t>
      </w:r>
      <w:r w:rsidRPr="008972C5">
        <w:rPr>
          <w:rFonts w:ascii="宋体" w:hAnsi="宋体" w:cs="宋体" w:hint="eastAsia"/>
          <w:color w:val="000000"/>
          <w:kern w:val="0"/>
        </w:rPr>
        <w:t>、</w:t>
      </w:r>
      <w:r w:rsidRPr="008972C5">
        <w:rPr>
          <w:rFonts w:ascii="宋体" w:hAnsi="宋体" w:cs="宋体"/>
          <w:color w:val="000000"/>
          <w:kern w:val="0"/>
        </w:rPr>
        <w:t>53</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B74-12</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【责任主体】配制制剂的医疗机构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【责任名称】建立并落实质量控制实验室管理职责。</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药检室负责制剂配制全过程的检验。其主要职责：</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）制定和修订物料、中间品和成品的内控标准和检验操作规程，制定取样和留样制度；</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）制定检验用设备、仪器、试剂、试液、标准品（或参考品）、滴定液与培养基及实验动物等管理办法；</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）对物料、中间品和成品进行取样、检验、留样，并出具检验报告；</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）监测洁净室（区）的微生物数和尘粒数；</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）评价原料、中间品及成品的质量稳定性，为确定物料储存期和制剂有效期提供数据；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）制定药检室人员的职责。</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《医疗机构制剂配制质量管理规范》（</w:t>
      </w:r>
      <w:r w:rsidRPr="008972C5">
        <w:rPr>
          <w:rFonts w:ascii="宋体" w:hAnsi="宋体" w:cs="宋体"/>
          <w:color w:val="000000"/>
          <w:kern w:val="0"/>
        </w:rPr>
        <w:t>2001</w:t>
      </w:r>
      <w:r w:rsidRPr="008972C5">
        <w:rPr>
          <w:rFonts w:ascii="宋体" w:hAnsi="宋体" w:cs="宋体" w:hint="eastAsia"/>
          <w:color w:val="000000"/>
          <w:kern w:val="0"/>
        </w:rPr>
        <w:t>年）第</w:t>
      </w:r>
      <w:r w:rsidRPr="008972C5">
        <w:rPr>
          <w:rFonts w:ascii="宋体" w:hAnsi="宋体" w:cs="宋体"/>
          <w:color w:val="000000"/>
          <w:kern w:val="0"/>
        </w:rPr>
        <w:t>61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B74-13</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【责任主体】配制制剂的医疗机构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【责任名称】建立并落实物料和产品放行、持续稳定性考察制度。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制剂质量稳定性考察记录。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医疗机构制剂应按药品监督管理部门制定的原则并结合剂型特点、原料药的稳定性和制剂稳定性试验结果规定使用期限。</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制剂经检验合格后，由质量管理组织负责人审查配制全过程记录并决定是否发放使用。</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《医疗机构制剂配制质量管理规范》（</w:t>
      </w:r>
      <w:r w:rsidRPr="008972C5">
        <w:rPr>
          <w:rFonts w:ascii="宋体" w:hAnsi="宋体" w:cs="宋体"/>
          <w:color w:val="000000"/>
          <w:kern w:val="0"/>
        </w:rPr>
        <w:t>2001</w:t>
      </w:r>
      <w:r w:rsidRPr="008972C5">
        <w:rPr>
          <w:rFonts w:ascii="宋体" w:hAnsi="宋体" w:cs="宋体" w:hint="eastAsia"/>
          <w:color w:val="000000"/>
          <w:kern w:val="0"/>
        </w:rPr>
        <w:t>年）第</w:t>
      </w:r>
      <w:r w:rsidRPr="008972C5">
        <w:rPr>
          <w:rFonts w:ascii="宋体" w:hAnsi="宋体" w:cs="宋体"/>
          <w:color w:val="000000"/>
          <w:kern w:val="0"/>
        </w:rPr>
        <w:t>51</w:t>
      </w:r>
      <w:r w:rsidRPr="008972C5">
        <w:rPr>
          <w:rFonts w:ascii="宋体" w:hAnsi="宋体" w:cs="宋体" w:hint="eastAsia"/>
          <w:color w:val="000000"/>
          <w:kern w:val="0"/>
        </w:rPr>
        <w:t>条第</w:t>
      </w:r>
      <w:r w:rsidRPr="008972C5">
        <w:rPr>
          <w:rFonts w:ascii="宋体" w:hAnsi="宋体" w:cs="宋体"/>
          <w:color w:val="000000"/>
          <w:kern w:val="0"/>
        </w:rPr>
        <w:t>2</w:t>
      </w:r>
      <w:r w:rsidRPr="008972C5">
        <w:rPr>
          <w:rFonts w:ascii="宋体" w:hAnsi="宋体" w:cs="宋体" w:hint="eastAsia"/>
          <w:color w:val="000000"/>
          <w:kern w:val="0"/>
        </w:rPr>
        <w:t>款，第</w:t>
      </w:r>
      <w:r w:rsidRPr="008972C5">
        <w:rPr>
          <w:rFonts w:ascii="宋体" w:hAnsi="宋体" w:cs="宋体"/>
          <w:color w:val="000000"/>
          <w:kern w:val="0"/>
        </w:rPr>
        <w:t>60</w:t>
      </w:r>
      <w:r w:rsidRPr="008972C5">
        <w:rPr>
          <w:rFonts w:ascii="宋体" w:hAnsi="宋体" w:cs="宋体" w:hint="eastAsia"/>
          <w:color w:val="000000"/>
          <w:kern w:val="0"/>
        </w:rPr>
        <w:t>条第</w:t>
      </w:r>
      <w:r w:rsidRPr="008972C5">
        <w:rPr>
          <w:rFonts w:ascii="宋体" w:hAnsi="宋体" w:cs="宋体"/>
          <w:color w:val="000000"/>
          <w:kern w:val="0"/>
        </w:rPr>
        <w:t>4</w:t>
      </w:r>
      <w:r w:rsidRPr="008972C5">
        <w:rPr>
          <w:rFonts w:ascii="宋体" w:hAnsi="宋体" w:cs="宋体" w:hint="eastAsia"/>
          <w:color w:val="000000"/>
          <w:kern w:val="0"/>
        </w:rPr>
        <w:t>款，第</w:t>
      </w:r>
      <w:r w:rsidRPr="008972C5">
        <w:rPr>
          <w:rFonts w:ascii="宋体" w:hAnsi="宋体" w:cs="宋体"/>
          <w:color w:val="000000"/>
          <w:kern w:val="0"/>
        </w:rPr>
        <w:t>63</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B74-14</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【责任主体】配制制剂的医疗机构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【责任名称】建立并落实变更控制系统。</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配制规程和标准操作规程不得任意修改。如需修改时必须按制定时的程序办理修订、审批手续。</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《医疗机构制剂配制质量管理规范》（</w:t>
      </w:r>
      <w:r w:rsidRPr="008972C5">
        <w:rPr>
          <w:rFonts w:ascii="宋体" w:hAnsi="宋体" w:cs="宋体"/>
          <w:color w:val="000000"/>
          <w:kern w:val="0"/>
        </w:rPr>
        <w:t>2001</w:t>
      </w:r>
      <w:r w:rsidRPr="008972C5">
        <w:rPr>
          <w:rFonts w:ascii="宋体" w:hAnsi="宋体" w:cs="宋体" w:hint="eastAsia"/>
          <w:color w:val="000000"/>
          <w:kern w:val="0"/>
        </w:rPr>
        <w:t>年）第</w:t>
      </w:r>
      <w:r w:rsidRPr="008972C5">
        <w:rPr>
          <w:rFonts w:ascii="宋体" w:hAnsi="宋体" w:cs="宋体"/>
          <w:color w:val="000000"/>
          <w:kern w:val="0"/>
        </w:rPr>
        <w:t>53</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B74-15</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【责任主体】配制制剂的医疗机构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【责任名称】建立并落实产品质量评价制度。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评价原料、中间品及成品的质量稳定性，为确定物料储存期和制剂有效期提供数据。</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《医疗机构制剂配制质量管理规范》（</w:t>
      </w:r>
      <w:r w:rsidRPr="008972C5">
        <w:rPr>
          <w:rFonts w:ascii="宋体" w:hAnsi="宋体" w:cs="宋体"/>
          <w:color w:val="000000"/>
          <w:kern w:val="0"/>
        </w:rPr>
        <w:t>2001</w:t>
      </w:r>
      <w:r w:rsidRPr="008972C5">
        <w:rPr>
          <w:rFonts w:ascii="宋体" w:hAnsi="宋体" w:cs="宋体" w:hint="eastAsia"/>
          <w:color w:val="000000"/>
          <w:kern w:val="0"/>
        </w:rPr>
        <w:t>年）第</w:t>
      </w:r>
      <w:r w:rsidRPr="008972C5">
        <w:rPr>
          <w:rFonts w:ascii="宋体" w:hAnsi="宋体" w:cs="宋体"/>
          <w:color w:val="000000"/>
          <w:kern w:val="0"/>
        </w:rPr>
        <w:t>61</w:t>
      </w:r>
      <w:r w:rsidRPr="008972C5">
        <w:rPr>
          <w:rFonts w:ascii="宋体" w:hAnsi="宋体" w:cs="宋体" w:hint="eastAsia"/>
          <w:color w:val="000000"/>
          <w:kern w:val="0"/>
        </w:rPr>
        <w:t>条第</w:t>
      </w:r>
      <w:r w:rsidRPr="008972C5">
        <w:rPr>
          <w:rFonts w:ascii="宋体" w:hAnsi="宋体" w:cs="宋体"/>
          <w:color w:val="000000"/>
          <w:kern w:val="0"/>
        </w:rPr>
        <w:t>5</w:t>
      </w:r>
      <w:r w:rsidRPr="008972C5">
        <w:rPr>
          <w:rFonts w:ascii="宋体" w:hAnsi="宋体" w:cs="宋体" w:hint="eastAsia"/>
          <w:color w:val="000000"/>
          <w:kern w:val="0"/>
        </w:rPr>
        <w:t>款。</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B74-16</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【责任主体】配制制剂的医疗机构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【责任名称】建立并落实投诉与不良反应报告制度及记录。</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使用部门及患者的反馈、投诉等制度和记录。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制剂使用过程中发现的不良反应，应按《药品不良反应监测管理办法》的规定予以记录，填表上报。保留病历和有关检验、检查报告单等原始记录至少一年备查。</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《医疗机构制剂配制质量管理规范》（</w:t>
      </w:r>
      <w:r w:rsidRPr="008972C5">
        <w:rPr>
          <w:rFonts w:ascii="宋体" w:hAnsi="宋体" w:cs="宋体"/>
          <w:color w:val="000000"/>
          <w:kern w:val="0"/>
        </w:rPr>
        <w:t>2001</w:t>
      </w:r>
      <w:r w:rsidRPr="008972C5">
        <w:rPr>
          <w:rFonts w:ascii="宋体" w:hAnsi="宋体" w:cs="宋体" w:hint="eastAsia"/>
          <w:color w:val="000000"/>
          <w:kern w:val="0"/>
        </w:rPr>
        <w:t>年）第</w:t>
      </w:r>
      <w:r w:rsidRPr="008972C5">
        <w:rPr>
          <w:rFonts w:ascii="宋体" w:hAnsi="宋体" w:cs="宋体"/>
          <w:color w:val="000000"/>
          <w:kern w:val="0"/>
        </w:rPr>
        <w:t>49</w:t>
      </w:r>
      <w:r w:rsidRPr="008972C5">
        <w:rPr>
          <w:rFonts w:ascii="宋体" w:hAnsi="宋体" w:cs="宋体" w:hint="eastAsia"/>
          <w:color w:val="000000"/>
          <w:kern w:val="0"/>
        </w:rPr>
        <w:t>条第</w:t>
      </w:r>
      <w:r w:rsidRPr="008972C5">
        <w:rPr>
          <w:rFonts w:ascii="宋体" w:hAnsi="宋体" w:cs="宋体"/>
          <w:color w:val="000000"/>
          <w:kern w:val="0"/>
        </w:rPr>
        <w:t>2</w:t>
      </w:r>
      <w:r w:rsidRPr="008972C5">
        <w:rPr>
          <w:rFonts w:ascii="宋体" w:hAnsi="宋体" w:cs="宋体" w:hint="eastAsia"/>
          <w:color w:val="000000"/>
          <w:kern w:val="0"/>
        </w:rPr>
        <w:t>款，第</w:t>
      </w:r>
      <w:r w:rsidRPr="008972C5">
        <w:rPr>
          <w:rFonts w:ascii="宋体" w:hAnsi="宋体" w:cs="宋体"/>
          <w:color w:val="000000"/>
          <w:kern w:val="0"/>
        </w:rPr>
        <w:t>65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B74-17</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【责任主体】配制制剂的医疗机构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【责任名称】建立并落实委托配制制度。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委托配制制剂的质量标准应当执行原批准的质量标准，其处方、工艺、包装规格、标签及使用说明书等应当与原批准的内容相同。在委托配制的制剂包装、标签和说明书上，应当标明委托单位和受托单位名称、受托单位生产地址。</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《医疗机构制剂配制监督管理办法（试行）》（</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34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B74-18</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【责任主体】配制制剂的医疗机构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【责任名称】建立并落实产品配发及收回制度及记录。</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制剂配发必须有完整的记录或凭据。内容包括：领用部门、制剂名称、批号、规格、数量等。制剂在使用过程中出现质量问题时，制剂质量管理组织应及时进行处理，出现质量问题的制剂应立即收回，并填写收回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收回记录应包括：制剂名称、批号、规格、数量、收回部门、收回原因、处理意见及日期等。</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《医疗机构制剂配制质量管理规范》（</w:t>
      </w:r>
      <w:r w:rsidRPr="008972C5">
        <w:rPr>
          <w:rFonts w:ascii="宋体" w:hAnsi="宋体" w:cs="宋体"/>
          <w:color w:val="000000"/>
          <w:kern w:val="0"/>
        </w:rPr>
        <w:t>2001</w:t>
      </w:r>
      <w:r w:rsidRPr="008972C5">
        <w:rPr>
          <w:rFonts w:ascii="宋体" w:hAnsi="宋体" w:cs="宋体" w:hint="eastAsia"/>
          <w:color w:val="000000"/>
          <w:kern w:val="0"/>
        </w:rPr>
        <w:t>年）第</w:t>
      </w:r>
      <w:r w:rsidRPr="008972C5">
        <w:rPr>
          <w:rFonts w:ascii="宋体" w:hAnsi="宋体" w:cs="宋体"/>
          <w:color w:val="000000"/>
          <w:kern w:val="0"/>
        </w:rPr>
        <w:t>64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B74-19</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【责任主体】配制制剂的医疗机构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【责任名称】建立重大质量事故上报制度。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医疗机构制剂配制发生重大质量事故，必须立即报所在地省、自治区、直辖市（食品）药品监督管理部门和有关部门。</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《医疗机构制剂配制监督管理办法（试行）》（</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43</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B74-20</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【责任主体】配制制剂的医疗机构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【责任名称】建立并落实质量保证系统自检操作规程。</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医疗机构制剂质量管理组织应定期组织自检。自检应按预定的程序，按规定内容进行检查。</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自检应有记录并写出自检报告，包括评价及改进措施等。</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《医疗机构制剂配制质量管理规范》（</w:t>
      </w:r>
      <w:r w:rsidRPr="008972C5">
        <w:rPr>
          <w:rFonts w:ascii="宋体" w:hAnsi="宋体" w:cs="宋体"/>
          <w:color w:val="000000"/>
          <w:kern w:val="0"/>
        </w:rPr>
        <w:t>2001</w:t>
      </w:r>
      <w:r w:rsidRPr="008972C5">
        <w:rPr>
          <w:rFonts w:ascii="宋体" w:hAnsi="宋体" w:cs="宋体" w:hint="eastAsia"/>
          <w:color w:val="000000"/>
          <w:kern w:val="0"/>
        </w:rPr>
        <w:t>年）第</w:t>
      </w:r>
      <w:r w:rsidRPr="008972C5">
        <w:rPr>
          <w:rFonts w:ascii="宋体" w:hAnsi="宋体" w:cs="宋体"/>
          <w:color w:val="000000"/>
          <w:kern w:val="0"/>
        </w:rPr>
        <w:t>62</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B74-21</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【责任主体】配制制剂的医疗机构</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【责任名称】建立毒性药品生产和质量管理制度。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加工、使用毒性药品的单位必须建立健全保管、验收、领发、核对等制度；严防收假、发错，严禁与其他药品混杂，做到划定仓间或仓位，专柜加锁并由专人保管。</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生产毒性药品及其制剂，必须严格执行生产工艺操作规程，在本单位药品检验人员的监督下准确投料，并建立完整的生产记录，保存五年备查。</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《医疗用毒性药品管理办法》（</w:t>
      </w:r>
      <w:r w:rsidRPr="008972C5">
        <w:rPr>
          <w:rFonts w:ascii="宋体" w:hAnsi="宋体" w:cs="宋体"/>
          <w:color w:val="000000"/>
          <w:kern w:val="0"/>
        </w:rPr>
        <w:t>1988</w:t>
      </w:r>
      <w:r w:rsidRPr="008972C5">
        <w:rPr>
          <w:rFonts w:ascii="宋体" w:hAnsi="宋体" w:cs="宋体" w:hint="eastAsia"/>
          <w:color w:val="000000"/>
          <w:kern w:val="0"/>
        </w:rPr>
        <w:t>年）第</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条。</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jc w:val="center"/>
        <w:rPr>
          <w:color w:val="000000"/>
          <w:kern w:val="0"/>
          <w:sz w:val="26"/>
          <w:szCs w:val="26"/>
        </w:rPr>
      </w:pPr>
      <w:r w:rsidRPr="008972C5">
        <w:rPr>
          <w:rFonts w:cs="宋体" w:hint="eastAsia"/>
          <w:color w:val="000000"/>
          <w:kern w:val="0"/>
          <w:sz w:val="26"/>
          <w:szCs w:val="26"/>
        </w:rPr>
        <w:t>第七十五节　化妆品生产企业</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jc w:val="center"/>
        <w:rPr>
          <w:rFonts w:ascii="Arial" w:hAnsi="Arial" w:cs="Arial"/>
          <w:color w:val="000000"/>
          <w:kern w:val="0"/>
          <w:sz w:val="22"/>
          <w:szCs w:val="22"/>
        </w:rPr>
      </w:pPr>
      <w:r w:rsidRPr="008972C5">
        <w:rPr>
          <w:rFonts w:ascii="Arial" w:hAnsi="Arial" w:cs="宋体" w:hint="eastAsia"/>
          <w:color w:val="000000"/>
          <w:kern w:val="0"/>
          <w:sz w:val="22"/>
          <w:szCs w:val="22"/>
        </w:rPr>
        <w:t>本节目录</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建立并落实质量管理负责人制度。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建立并落实人员卫生制度。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建立并落实厂房设施、生产区、仓储区、质量控制区、辅助区的设置标准，建立并落实设备的设计安装、维护维修、校准和使用清洁制度。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4 </w:t>
      </w:r>
      <w:r w:rsidRPr="008972C5">
        <w:rPr>
          <w:rFonts w:ascii="宋体" w:hAnsi="宋体" w:cs="宋体" w:hint="eastAsia"/>
          <w:color w:val="000000"/>
          <w:kern w:val="0"/>
          <w:sz w:val="22"/>
          <w:szCs w:val="22"/>
        </w:rPr>
        <w:t>建立并落实原辅料、包装材料、成品质量标准和管理制度。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5 </w:t>
      </w:r>
      <w:r w:rsidRPr="008972C5">
        <w:rPr>
          <w:rFonts w:ascii="宋体" w:hAnsi="宋体" w:cs="宋体" w:hint="eastAsia"/>
          <w:color w:val="000000"/>
          <w:kern w:val="0"/>
          <w:sz w:val="22"/>
          <w:szCs w:val="22"/>
        </w:rPr>
        <w:t>建立并落实、工艺规程、批生产、批包装、生产批次划分等操作规程和记录制度。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6 </w:t>
      </w:r>
      <w:r w:rsidRPr="008972C5">
        <w:rPr>
          <w:rFonts w:ascii="宋体" w:hAnsi="宋体" w:cs="宋体" w:hint="eastAsia"/>
          <w:color w:val="000000"/>
          <w:kern w:val="0"/>
          <w:sz w:val="22"/>
          <w:szCs w:val="22"/>
        </w:rPr>
        <w:t>建立并落实确定生产日期操作规程。</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7 </w:t>
      </w:r>
      <w:r w:rsidRPr="008972C5">
        <w:rPr>
          <w:rFonts w:ascii="宋体" w:hAnsi="宋体" w:cs="宋体" w:hint="eastAsia"/>
          <w:color w:val="000000"/>
          <w:kern w:val="0"/>
          <w:sz w:val="22"/>
          <w:szCs w:val="22"/>
        </w:rPr>
        <w:t>建立并落实质量控制实验室管理制度。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8 </w:t>
      </w:r>
      <w:r w:rsidRPr="008972C5">
        <w:rPr>
          <w:rFonts w:ascii="宋体" w:hAnsi="宋体" w:cs="宋体" w:hint="eastAsia"/>
          <w:color w:val="000000"/>
          <w:kern w:val="0"/>
          <w:sz w:val="22"/>
          <w:szCs w:val="22"/>
        </w:rPr>
        <w:t>建立并落实物料和产品放行制度。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9 </w:t>
      </w:r>
      <w:r w:rsidRPr="008972C5">
        <w:rPr>
          <w:rFonts w:ascii="宋体" w:hAnsi="宋体" w:cs="宋体" w:hint="eastAsia"/>
          <w:color w:val="000000"/>
          <w:kern w:val="0"/>
          <w:sz w:val="22"/>
          <w:szCs w:val="22"/>
        </w:rPr>
        <w:t>建立并落实物料供应商的评估和批准制度。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10 </w:t>
      </w:r>
      <w:r w:rsidRPr="008972C5">
        <w:rPr>
          <w:rFonts w:ascii="宋体" w:hAnsi="宋体" w:cs="宋体" w:hint="eastAsia"/>
          <w:color w:val="000000"/>
          <w:kern w:val="0"/>
          <w:sz w:val="22"/>
          <w:szCs w:val="22"/>
        </w:rPr>
        <w:t>建立并落实投诉与不良反应报告制度。</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B75-1</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【责任主体】化妆品生产企业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【责任名称】建立并落实质量管理负责人制度。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《化妆品卫生监督条例》第十二条规定的化妆品标签、说明书、小包装上应当注明的内容，必须有中文记载。其中，标签上所注厂名也可以为产品质量责任者名称。</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跨省联营企业生产的产品，标签上应注明生产企业所在地《化妆品生产企业卫生许可证》编号。</w:t>
      </w:r>
      <w:r w:rsidRPr="008972C5">
        <w:rPr>
          <w:rFonts w:ascii="宋体"/>
          <w:color w:val="000000"/>
          <w:kern w:val="0"/>
        </w:rPr>
        <w:t> </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《化妆品卫生监督条例实施细则》（</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21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B75-2</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【责任主体】化妆品生产企业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【责任名称】建立并落实人员卫生制度。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直接从事化妆品生产的人员，必须每年进行健康检查，取得健康证后方可从事化妆品的生产活动。</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凡患有手癣、指甲癣、手部湿疹、发生于手部的银屑病或者鳞屑、渗出性皮肤病以及患有痢疾、伤寒、病毒性肝炎、活动性肺结核等传染病的人员，不得直接从事化妆品生产活动。</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直接从事化妆品生产人员（包括临时工）必须依照规定实施健康检查：</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）化妆品生产企业负责本单位人员体检的组织工作。每年向所在地的县级以上卫生行政部门提交应体检的人员名单，并组织应体检人员到县级以上医疗卫生机构体检。</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）健康体检按统一要求、统一标准实施检查。体检机构应认真填写体检表，于体检结束后</w:t>
      </w:r>
      <w:r w:rsidRPr="008972C5">
        <w:rPr>
          <w:rFonts w:ascii="宋体" w:hAnsi="宋体" w:cs="宋体"/>
          <w:color w:val="000000"/>
          <w:kern w:val="0"/>
        </w:rPr>
        <w:t>15</w:t>
      </w:r>
      <w:r w:rsidRPr="008972C5">
        <w:rPr>
          <w:rFonts w:ascii="宋体" w:hAnsi="宋体" w:cs="宋体" w:hint="eastAsia"/>
          <w:color w:val="000000"/>
          <w:kern w:val="0"/>
        </w:rPr>
        <w:t>日内报出体检结果。</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）卫生行政部门应认真审查受检人员的健康状况，符合要求者发给健康证；不符合要求者，通知受检单位将其调离直接从事化妆品生产的岗位。卫生行政部门应在接到体检结果次日起</w:t>
      </w:r>
      <w:r w:rsidRPr="008972C5">
        <w:rPr>
          <w:rFonts w:ascii="宋体" w:hAnsi="宋体" w:cs="宋体"/>
          <w:color w:val="000000"/>
          <w:kern w:val="0"/>
        </w:rPr>
        <w:t>15</w:t>
      </w:r>
      <w:r w:rsidRPr="008972C5">
        <w:rPr>
          <w:rFonts w:ascii="宋体" w:hAnsi="宋体" w:cs="宋体" w:hint="eastAsia"/>
          <w:color w:val="000000"/>
          <w:kern w:val="0"/>
        </w:rPr>
        <w:t>日内发出健康证或调离通知。</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对患有痢疾、伤寒、病毒性肝炎、活动性肺结核患者的管理，按国家《传染病防治法》有关规定执行；患有手癣、指甲癣、手部湿疹、发生于手部的银屑病或者鳞屑、渗出性皮肤病者，必须在治疗后经原体检单位检查证明痊愈，方可恢复原工作。</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健康检查的管理办法按照国务院卫生行政部门有关规定执行。</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《化妆品卫生监督条例》（</w:t>
      </w:r>
      <w:r w:rsidRPr="008972C5">
        <w:rPr>
          <w:rFonts w:ascii="宋体" w:hAnsi="宋体" w:cs="宋体"/>
          <w:color w:val="000000"/>
          <w:kern w:val="0"/>
        </w:rPr>
        <w:t>1989</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《化妆品卫生监督条例实施细则》（</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B75-3</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【责任主体】化妆品生产企业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【责任名称】建立并落实厂房设施、生产区、仓储区、质量控制区、辅助区的设置标准，建立并落实设备的设计安装、维护维修、校准和使用清洁制度。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化妆品生产企业必须符合下列卫生要求：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）生产企业应当建在清洁区域内，与有毒、有害场所保持符合卫生要求的间距。</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）生产企业厂房的建筑应当坚固、清洁。车间内天花板、墙壁、地面应当采用光洁建筑材料，应当具有良好的采光（或照明），并应当具有防止和消除鼠害和其他有害昆虫及其孳生条件的设施和措施。</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）生产企业应当设有与产品品种、数量相适应的化妆品原料、加工、包装、贮存等厂房或场所。</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）生产车间应当有适合产品特点的相应的生产设施，工艺规程应当符合卫生要求。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）生产企业必须具有能对所生产的化妆品进行微生物检验的仪器设备和检验人员。</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《化妆品卫生监督条例》（</w:t>
      </w:r>
      <w:r w:rsidRPr="008972C5">
        <w:rPr>
          <w:rFonts w:ascii="宋体" w:hAnsi="宋体" w:cs="宋体"/>
          <w:color w:val="000000"/>
          <w:kern w:val="0"/>
        </w:rPr>
        <w:t>1989</w:t>
      </w:r>
      <w:r w:rsidRPr="008972C5">
        <w:rPr>
          <w:rFonts w:ascii="宋体" w:hAnsi="宋体" w:cs="宋体" w:hint="eastAsia"/>
          <w:color w:val="000000"/>
          <w:kern w:val="0"/>
        </w:rPr>
        <w:t>年）第</w:t>
      </w:r>
      <w:r w:rsidRPr="008972C5">
        <w:rPr>
          <w:rFonts w:ascii="宋体" w:hAnsi="宋体" w:cs="宋体"/>
          <w:color w:val="000000"/>
          <w:kern w:val="0"/>
        </w:rPr>
        <w:t>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B75-4</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【责任主体】化妆品生产企业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【责任名称】建立并落实原辅料、包装材料、成品质量标准和管理制度。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生产化妆品所需的原料、辅料以及直接接触化妆品的容器和包装材料必须符合国家卫生标准。</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使用化妆品新原料生产化妆品，必须经国务院卫生行政部门批准。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化妆品新原料是指在国内首次使用于化妆品生产的天然或人工原料。</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生产企业在化妆品投放市场前，必须按照国家《化妆品卫生标准》对产品进行卫生质量检验，对质量合格的产品应当附有合格标记。未经检验或者不符合卫生标准的产品不得出厂。</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化妆品标签上应当注明产品名称、厂名，并注明生产企业卫生许可证编号；小包装或者说明书上应当注明生产日期和有效使用期限。特殊用途的化妆品，还应当注明批准文号。对可能引起不良反应的化妆品，说明书上应当注明使用方法、注意事项。</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化妆品标签、小包装或者说明书上不得注有适应症，不得宣传疗效，不得使用医疗术语。</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生产未取得批准文号的特殊用途的化妆品，或者使用化妆品禁用原料和未经批准的化妆品新原料的，没收产品及违法所得，处违法所得</w:t>
      </w:r>
      <w:r w:rsidRPr="008972C5">
        <w:rPr>
          <w:rFonts w:ascii="宋体" w:hAnsi="宋体" w:cs="宋体"/>
          <w:color w:val="000000"/>
          <w:kern w:val="0"/>
        </w:rPr>
        <w:t>3</w:t>
      </w:r>
      <w:r w:rsidRPr="008972C5">
        <w:rPr>
          <w:rFonts w:ascii="宋体" w:hAnsi="宋体" w:cs="宋体" w:hint="eastAsia"/>
          <w:color w:val="000000"/>
          <w:kern w:val="0"/>
        </w:rPr>
        <w:t>到</w:t>
      </w:r>
      <w:r w:rsidRPr="008972C5">
        <w:rPr>
          <w:rFonts w:ascii="宋体" w:hAnsi="宋体" w:cs="宋体"/>
          <w:color w:val="000000"/>
          <w:kern w:val="0"/>
        </w:rPr>
        <w:t>5</w:t>
      </w:r>
      <w:r w:rsidRPr="008972C5">
        <w:rPr>
          <w:rFonts w:ascii="宋体" w:hAnsi="宋体" w:cs="宋体" w:hint="eastAsia"/>
          <w:color w:val="000000"/>
          <w:kern w:val="0"/>
        </w:rPr>
        <w:t>倍的罚款，并且可以责令该企业停产或者吊销《化妆品生产企业卫生许可证》。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进口或者销售未经批准或者检验的进口化妆品的，没收产品及违法所得，并且可以处违法所得</w:t>
      </w:r>
      <w:r w:rsidRPr="008972C5">
        <w:rPr>
          <w:rFonts w:ascii="宋体" w:hAnsi="宋体" w:cs="宋体"/>
          <w:color w:val="000000"/>
          <w:kern w:val="0"/>
        </w:rPr>
        <w:t>3</w:t>
      </w:r>
      <w:r w:rsidRPr="008972C5">
        <w:rPr>
          <w:rFonts w:ascii="宋体" w:hAnsi="宋体" w:cs="宋体" w:hint="eastAsia"/>
          <w:color w:val="000000"/>
          <w:kern w:val="0"/>
        </w:rPr>
        <w:t>到</w:t>
      </w:r>
      <w:r w:rsidRPr="008972C5">
        <w:rPr>
          <w:rFonts w:ascii="宋体" w:hAnsi="宋体" w:cs="宋体"/>
          <w:color w:val="000000"/>
          <w:kern w:val="0"/>
        </w:rPr>
        <w:t>5</w:t>
      </w:r>
      <w:r w:rsidRPr="008972C5">
        <w:rPr>
          <w:rFonts w:ascii="宋体" w:hAnsi="宋体" w:cs="宋体" w:hint="eastAsia"/>
          <w:color w:val="000000"/>
          <w:kern w:val="0"/>
        </w:rPr>
        <w:t>倍的罚款。</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对已取得批准文号的生产特殊用途化妆品的企业，违反本条例规定，情节严重的，可以撤销产品的批准文号。</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生产或者销售不符合国家《化妆品卫生标准》的化妆品的，没收产品及违法所得，并且可以处违法所得</w:t>
      </w:r>
      <w:r w:rsidRPr="008972C5">
        <w:rPr>
          <w:rFonts w:ascii="宋体" w:hAnsi="宋体" w:cs="宋体"/>
          <w:color w:val="000000"/>
          <w:kern w:val="0"/>
        </w:rPr>
        <w:t>3</w:t>
      </w:r>
      <w:r w:rsidRPr="008972C5">
        <w:rPr>
          <w:rFonts w:ascii="宋体" w:hAnsi="宋体" w:cs="宋体" w:hint="eastAsia"/>
          <w:color w:val="000000"/>
          <w:kern w:val="0"/>
        </w:rPr>
        <w:t>到</w:t>
      </w:r>
      <w:r w:rsidRPr="008972C5">
        <w:rPr>
          <w:rFonts w:ascii="宋体" w:hAnsi="宋体" w:cs="宋体"/>
          <w:color w:val="000000"/>
          <w:kern w:val="0"/>
        </w:rPr>
        <w:t>5</w:t>
      </w:r>
      <w:r w:rsidRPr="008972C5">
        <w:rPr>
          <w:rFonts w:ascii="宋体" w:hAnsi="宋体" w:cs="宋体" w:hint="eastAsia"/>
          <w:color w:val="000000"/>
          <w:kern w:val="0"/>
        </w:rPr>
        <w:t>倍的罚款。</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《化妆品卫生监督条例》（</w:t>
      </w:r>
      <w:r w:rsidRPr="008972C5">
        <w:rPr>
          <w:rFonts w:ascii="宋体" w:hAnsi="宋体" w:cs="宋体"/>
          <w:color w:val="000000"/>
          <w:kern w:val="0"/>
        </w:rPr>
        <w:t>1989</w:t>
      </w:r>
      <w:r w:rsidRPr="008972C5">
        <w:rPr>
          <w:rFonts w:ascii="宋体" w:hAnsi="宋体" w:cs="宋体" w:hint="eastAsia"/>
          <w:color w:val="000000"/>
          <w:kern w:val="0"/>
        </w:rPr>
        <w:t>年）第</w:t>
      </w:r>
      <w:r w:rsidRPr="008972C5">
        <w:rPr>
          <w:rFonts w:ascii="宋体" w:hAnsi="宋体" w:cs="宋体"/>
          <w:color w:val="000000"/>
          <w:kern w:val="0"/>
        </w:rPr>
        <w:t>8-9</w:t>
      </w:r>
      <w:r w:rsidRPr="008972C5">
        <w:rPr>
          <w:rFonts w:ascii="宋体" w:hAnsi="宋体" w:cs="宋体" w:hint="eastAsia"/>
          <w:color w:val="000000"/>
          <w:kern w:val="0"/>
        </w:rPr>
        <w:t>条，第</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条，第</w:t>
      </w:r>
      <w:r w:rsidRPr="008972C5">
        <w:rPr>
          <w:rFonts w:ascii="宋体" w:hAnsi="宋体" w:cs="宋体"/>
          <w:color w:val="000000"/>
          <w:kern w:val="0"/>
        </w:rPr>
        <w:t>25-27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B75-5</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【责任主体】化妆品生产企业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【责任名称】建立并落实、工艺规程、批生产、批包装、生产批次划分等操作规程和记录制度。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对化妆品生产企业的定期和不定期检查主要内容是：</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）监督检查生产过程中的卫生状况；</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）监督检查是否使用了禁用物质和超量使用了限用物质生产化妆品；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）每批产品出厂前的卫生质量检验记录；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）产品卫生质量；</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）产品标签、小包装、说明书是否符合《条例》第十二条规定；</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）生产环境的卫生情况；</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）直接从事化妆品生产的人员中患有《条例》第七条规定的疾病者调离情况。</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《化妆品卫生监督条例实施细则》（</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29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B75-6</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【责任主体】化妆品生产企业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【责任名称】建立并落实确定生产日期操作规程。</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化妆品标签上应当注明产品名称、厂名，并注明生产企业卫生许可证编号；小包装或者说明书上应当注明生产日期和有效使用期限。特殊用途的化妆品，还应当注明批准文号。对可能引起不良反应的化妆品，说明书上应当注明使用方法、注意事项。</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化妆品标签、小包装或者说明书上不得注有适应症，不得宣传疗效，不得使用医疗术语。按《化妆品卫生监督条例》第十二条的要求，卫生质量在</w:t>
      </w:r>
      <w:r w:rsidRPr="008972C5">
        <w:rPr>
          <w:rFonts w:ascii="宋体" w:hAnsi="宋体" w:cs="宋体"/>
          <w:color w:val="000000"/>
          <w:kern w:val="0"/>
        </w:rPr>
        <w:t>3</w:t>
      </w:r>
      <w:r w:rsidRPr="008972C5">
        <w:rPr>
          <w:rFonts w:ascii="宋体" w:hAnsi="宋体" w:cs="宋体" w:hint="eastAsia"/>
          <w:color w:val="000000"/>
          <w:kern w:val="0"/>
        </w:rPr>
        <w:t>年内可能发生变化的化妆品，应当注明有效使用期限（或使用期限）。</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《化妆品卫生监督条例》（</w:t>
      </w:r>
      <w:r w:rsidRPr="008972C5">
        <w:rPr>
          <w:rFonts w:ascii="宋体" w:hAnsi="宋体" w:cs="宋体"/>
          <w:color w:val="000000"/>
          <w:kern w:val="0"/>
        </w:rPr>
        <w:t>1989</w:t>
      </w:r>
      <w:r w:rsidRPr="008972C5">
        <w:rPr>
          <w:rFonts w:ascii="宋体" w:hAnsi="宋体" w:cs="宋体" w:hint="eastAsia"/>
          <w:color w:val="000000"/>
          <w:kern w:val="0"/>
        </w:rPr>
        <w:t>年）第</w:t>
      </w:r>
      <w:r w:rsidRPr="008972C5">
        <w:rPr>
          <w:rFonts w:ascii="宋体" w:hAnsi="宋体" w:cs="宋体"/>
          <w:color w:val="000000"/>
          <w:kern w:val="0"/>
        </w:rPr>
        <w:t>12</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《化妆品卫生监督条例实施细则》（</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20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B75-7</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【责任主体】化妆品生产企业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【责任名称】建立并落实质量控制实验室管理制度。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化妆品生产企业必须符合下列卫生要求：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）生产企业应当建在清洁区域内，与有毒、有害场所保持符合卫生要求的间距。</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）生产企业厂房的建筑应当坚固、清洁。车间内天花板、墙壁、地面应当采用光洁建筑材料，应当具有良好的采光（或照明），并应当具有防止和消除鼠害和其他有害昆虫及其孳生条件的设施和措施。</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）生产企业应当设有与产品品种、数量相适应的化妆品原料、加工、包装、贮存等厂房或场所。</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）生产车间应当有适合产品特点的相应的生产设施，工艺规程应当符合卫生要求。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）生产企业必须具有能对所生产的化妆品进行微生物检验的仪器设备和检验人员。</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对化妆品生产企业的定期和不定期检查主要内容是：</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）监督检查生产过程中的卫生状况；</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）监督检查是否使用了禁用物质和超量使用了限用物质生产化妆品；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）每批产品出厂前的卫生质量检验记录；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）产品卫生质量；</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）产品标签、小包装、说明书是否符合《条例》第十二条规定；</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）生产环境的卫生情况；</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）直接从事化妆品生产的人员中患有《条例》第七条规定的疾病者调离情况。</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《化妆品卫生监督条例》（</w:t>
      </w:r>
      <w:r w:rsidRPr="008972C5">
        <w:rPr>
          <w:rFonts w:ascii="宋体" w:hAnsi="宋体" w:cs="宋体"/>
          <w:color w:val="000000"/>
          <w:kern w:val="0"/>
        </w:rPr>
        <w:t>1989</w:t>
      </w:r>
      <w:r w:rsidRPr="008972C5">
        <w:rPr>
          <w:rFonts w:ascii="宋体" w:hAnsi="宋体" w:cs="宋体" w:hint="eastAsia"/>
          <w:color w:val="000000"/>
          <w:kern w:val="0"/>
        </w:rPr>
        <w:t>年）第</w:t>
      </w:r>
      <w:r w:rsidRPr="008972C5">
        <w:rPr>
          <w:rFonts w:ascii="宋体" w:hAnsi="宋体" w:cs="宋体"/>
          <w:color w:val="000000"/>
          <w:kern w:val="0"/>
        </w:rPr>
        <w:t>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《化妆品卫生监督条例实施细则》（</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29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B75-8</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【责任主体】化妆品生产企业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【责任名称】建立并落实物料和产品放行制度。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生产化妆品所需的原料、辅料以及直接接触化妆品的容器和包装材料必须符合国家卫生标准。</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生产企业在化妆品投放市场前，必须按照国家《化妆品卫生标准》对产品进行卫生质量检验，对质量合格的产品应当附有合格标记。未经检验或者不符合卫生标准的产品不得出厂。</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对化妆品生产企业的定期和不定期检查主要内容是：</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）监督检查生产过程中的卫生状况；</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）监督检查是否使用了禁用物质和超量使用了限用物质生产化妆品；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）每批产品出厂前的卫生质量检验记录；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）产品卫生质量；</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）产品标签、小包装、说明书是否符合《条例》第十二条规定；</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）生产环境的卫生情况；</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）直接从事化妆品生产的人员中患有《条例》第七条规定的疾病者调离情况。</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《化妆品卫生监督条例》（</w:t>
      </w:r>
      <w:r w:rsidRPr="008972C5">
        <w:rPr>
          <w:rFonts w:ascii="宋体" w:hAnsi="宋体" w:cs="宋体"/>
          <w:color w:val="000000"/>
          <w:kern w:val="0"/>
        </w:rPr>
        <w:t>1989</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《化妆品卫生监督条例实施细则》（</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29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B75-9</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【责任主体】化妆品生产企业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【责任名称】建立并落实物料供应商的评估和批准制度。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国务院卫生行政部门聘请科研、医疗、生产、卫生管理等有关专家组成化妆品安全性评审组，对进口化妆品、特殊用途的化妆品和化妆品新原料进行安全性评审，对化妆品引起的重大事故进行技术鉴定。</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《化妆品卫生监督条例》（</w:t>
      </w:r>
      <w:r w:rsidRPr="008972C5">
        <w:rPr>
          <w:rFonts w:ascii="宋体" w:hAnsi="宋体" w:cs="宋体"/>
          <w:color w:val="000000"/>
          <w:kern w:val="0"/>
        </w:rPr>
        <w:t>1989</w:t>
      </w:r>
      <w:r w:rsidRPr="008972C5">
        <w:rPr>
          <w:rFonts w:ascii="宋体" w:hAnsi="宋体" w:cs="宋体" w:hint="eastAsia"/>
          <w:color w:val="000000"/>
          <w:kern w:val="0"/>
        </w:rPr>
        <w:t>年）第</w:t>
      </w:r>
      <w:r w:rsidRPr="008972C5">
        <w:rPr>
          <w:rFonts w:ascii="宋体" w:hAnsi="宋体" w:cs="宋体"/>
          <w:color w:val="000000"/>
          <w:kern w:val="0"/>
        </w:rPr>
        <w:t>18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B75-10</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【责任主体】化妆品生产企业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【责任名称】建立并落实投诉与不良反应报告制度。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本《化妆品卫生监督条例实施细则》第二十九条第四项产品卫生质量检查办法是：</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）检查数量（定期检查量加不定期检查量）：</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全年生产产品种类数为</w:t>
      </w:r>
      <w:r w:rsidRPr="008972C5">
        <w:rPr>
          <w:rFonts w:ascii="宋体" w:hAnsi="宋体" w:cs="宋体"/>
          <w:color w:val="000000"/>
          <w:kern w:val="0"/>
        </w:rPr>
        <w:t>1</w:t>
      </w:r>
      <w:r w:rsidRPr="008972C5">
        <w:rPr>
          <w:rFonts w:ascii="宋体" w:hAnsi="宋体" w:cs="宋体" w:hint="eastAsia"/>
          <w:color w:val="000000"/>
          <w:kern w:val="0"/>
        </w:rPr>
        <w:t>至</w:t>
      </w:r>
      <w:r w:rsidRPr="008972C5">
        <w:rPr>
          <w:rFonts w:ascii="宋体" w:hAnsi="宋体" w:cs="宋体"/>
          <w:color w:val="000000"/>
          <w:kern w:val="0"/>
        </w:rPr>
        <w:t>9</w:t>
      </w:r>
      <w:r w:rsidRPr="008972C5">
        <w:rPr>
          <w:rFonts w:ascii="宋体" w:hAnsi="宋体" w:cs="宋体" w:hint="eastAsia"/>
          <w:color w:val="000000"/>
          <w:kern w:val="0"/>
        </w:rPr>
        <w:t>种的，抽查百分之百；全年生产产品种类数为</w:t>
      </w:r>
      <w:r w:rsidRPr="008972C5">
        <w:rPr>
          <w:rFonts w:ascii="宋体" w:hAnsi="宋体" w:cs="宋体"/>
          <w:color w:val="000000"/>
          <w:kern w:val="0"/>
        </w:rPr>
        <w:t>10</w:t>
      </w:r>
      <w:r w:rsidRPr="008972C5">
        <w:rPr>
          <w:rFonts w:ascii="宋体" w:hAnsi="宋体" w:cs="宋体" w:hint="eastAsia"/>
          <w:color w:val="000000"/>
          <w:kern w:val="0"/>
        </w:rPr>
        <w:t>至</w:t>
      </w:r>
      <w:r w:rsidRPr="008972C5">
        <w:rPr>
          <w:rFonts w:ascii="宋体" w:hAnsi="宋体" w:cs="宋体"/>
          <w:color w:val="000000"/>
          <w:kern w:val="0"/>
        </w:rPr>
        <w:t>100</w:t>
      </w:r>
      <w:r w:rsidRPr="008972C5">
        <w:rPr>
          <w:rFonts w:ascii="宋体" w:hAnsi="宋体" w:cs="宋体" w:hint="eastAsia"/>
          <w:color w:val="000000"/>
          <w:kern w:val="0"/>
        </w:rPr>
        <w:t>种的，抽查</w:t>
      </w:r>
      <w:r w:rsidRPr="008972C5">
        <w:rPr>
          <w:rFonts w:ascii="宋体" w:hAnsi="宋体" w:cs="宋体"/>
          <w:color w:val="000000"/>
          <w:kern w:val="0"/>
        </w:rPr>
        <w:t>1/2</w:t>
      </w:r>
      <w:r w:rsidRPr="008972C5">
        <w:rPr>
          <w:rFonts w:ascii="宋体" w:hAnsi="宋体" w:cs="宋体" w:hint="eastAsia"/>
          <w:color w:val="000000"/>
          <w:kern w:val="0"/>
        </w:rPr>
        <w:t>，但年抽查产品数不应少于</w:t>
      </w:r>
      <w:r w:rsidRPr="008972C5">
        <w:rPr>
          <w:rFonts w:ascii="宋体" w:hAnsi="宋体" w:cs="宋体"/>
          <w:color w:val="000000"/>
          <w:kern w:val="0"/>
        </w:rPr>
        <w:t>10</w:t>
      </w:r>
      <w:r w:rsidRPr="008972C5">
        <w:rPr>
          <w:rFonts w:ascii="宋体" w:hAnsi="宋体" w:cs="宋体" w:hint="eastAsia"/>
          <w:color w:val="000000"/>
          <w:kern w:val="0"/>
        </w:rPr>
        <w:t>种；</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全年生产产品种类数超过一百种的，抽查</w:t>
      </w:r>
      <w:r w:rsidRPr="008972C5">
        <w:rPr>
          <w:rFonts w:ascii="宋体" w:hAnsi="宋体" w:cs="宋体"/>
          <w:color w:val="000000"/>
          <w:kern w:val="0"/>
        </w:rPr>
        <w:t>1/3</w:t>
      </w:r>
      <w:r w:rsidRPr="008972C5">
        <w:rPr>
          <w:rFonts w:ascii="宋体" w:hAnsi="宋体" w:cs="宋体" w:hint="eastAsia"/>
          <w:color w:val="000000"/>
          <w:kern w:val="0"/>
        </w:rPr>
        <w:t>，但年抽查产品数不应少于</w:t>
      </w:r>
      <w:r w:rsidRPr="008972C5">
        <w:rPr>
          <w:rFonts w:ascii="宋体" w:hAnsi="宋体" w:cs="宋体"/>
          <w:color w:val="000000"/>
          <w:kern w:val="0"/>
        </w:rPr>
        <w:t>50</w:t>
      </w:r>
      <w:r w:rsidRPr="008972C5">
        <w:rPr>
          <w:rFonts w:ascii="宋体" w:hAnsi="宋体" w:cs="宋体" w:hint="eastAsia"/>
          <w:color w:val="000000"/>
          <w:kern w:val="0"/>
        </w:rPr>
        <w:t>种。</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）检查重点：</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重点检查未报省、自治区、直辖市卫生行政部门备案的产品、企业新投放市场的产品、卫生质量不稳定的产品、可能引起人体不良反应的产品、以及有消费者投诉的产品等。</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）检查项目：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①对未报省、自治区、直辖市卫生行政部门备案的产品，审查产品成分、产品卫生质量检验报告，同时进行微生物卫生化学方面的产品卫生质量监督检验。</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如企业不能提供产品卫生质量检验报告，或提供的产品卫生质量检验报告不能证明产品使用安全的，由化妆品卫生监督检验机构进行强制鉴定。</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②其他产品进行微生物、卫生化学方面的产品卫生质量监督检验。必要时，经同级卫生行政部门批准，可以对批准产品进行卫生安全性鉴定。</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）抽查的产品按国家《化妆品卫生标准》及其标准方法检验。</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）企业对卫生监督检验机构作出的产品卫生质量评价有异议的，由上一级卫生监督检验机构复核。</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《化妆品卫生监督条例实施细则》（</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30</w:t>
      </w:r>
      <w:r w:rsidRPr="008972C5">
        <w:rPr>
          <w:rFonts w:ascii="宋体" w:hAnsi="宋体" w:cs="宋体" w:hint="eastAsia"/>
          <w:color w:val="000000"/>
          <w:kern w:val="0"/>
        </w:rPr>
        <w:t>条。</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jc w:val="center"/>
        <w:rPr>
          <w:color w:val="000000"/>
          <w:kern w:val="0"/>
          <w:sz w:val="26"/>
          <w:szCs w:val="26"/>
        </w:rPr>
      </w:pPr>
      <w:r w:rsidRPr="008972C5">
        <w:rPr>
          <w:rFonts w:cs="宋体" w:hint="eastAsia"/>
          <w:color w:val="000000"/>
          <w:kern w:val="0"/>
          <w:sz w:val="26"/>
          <w:szCs w:val="26"/>
        </w:rPr>
        <w:t>第七十六节　药品流通（批发）企业</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jc w:val="center"/>
        <w:rPr>
          <w:rFonts w:ascii="Arial" w:hAnsi="Arial" w:cs="Arial"/>
          <w:color w:val="000000"/>
          <w:kern w:val="0"/>
          <w:sz w:val="22"/>
          <w:szCs w:val="22"/>
        </w:rPr>
      </w:pPr>
      <w:r w:rsidRPr="008972C5">
        <w:rPr>
          <w:rFonts w:ascii="Arial" w:hAnsi="Arial" w:cs="宋体" w:hint="eastAsia"/>
          <w:color w:val="000000"/>
          <w:kern w:val="0"/>
          <w:sz w:val="22"/>
          <w:szCs w:val="22"/>
        </w:rPr>
        <w:t>本节目录</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明确管理部室、人员的岗位职能。</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设立独立的质量管理部门。</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建立并落实企业负责人制度。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4 </w:t>
      </w:r>
      <w:r w:rsidRPr="008972C5">
        <w:rPr>
          <w:rFonts w:ascii="宋体" w:hAnsi="宋体" w:cs="宋体" w:hint="eastAsia"/>
          <w:color w:val="000000"/>
          <w:kern w:val="0"/>
          <w:sz w:val="22"/>
          <w:szCs w:val="22"/>
        </w:rPr>
        <w:t>建立并落实质量管理负责人、质量机构负责人制度。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5 </w:t>
      </w:r>
      <w:r w:rsidRPr="008972C5">
        <w:rPr>
          <w:rFonts w:ascii="宋体" w:hAnsi="宋体" w:cs="宋体" w:hint="eastAsia"/>
          <w:color w:val="000000"/>
          <w:kern w:val="0"/>
          <w:sz w:val="22"/>
          <w:szCs w:val="22"/>
        </w:rPr>
        <w:t>建立并落实人员及培训制度。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6 </w:t>
      </w:r>
      <w:r w:rsidRPr="008972C5">
        <w:rPr>
          <w:rFonts w:ascii="宋体" w:hAnsi="宋体" w:cs="宋体" w:hint="eastAsia"/>
          <w:color w:val="000000"/>
          <w:kern w:val="0"/>
          <w:sz w:val="22"/>
          <w:szCs w:val="22"/>
        </w:rPr>
        <w:t>建立并落实人员卫生制度。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7 </w:t>
      </w:r>
      <w:r w:rsidRPr="008972C5">
        <w:rPr>
          <w:rFonts w:ascii="宋体" w:hAnsi="宋体" w:cs="宋体" w:hint="eastAsia"/>
          <w:color w:val="000000"/>
          <w:kern w:val="0"/>
          <w:sz w:val="22"/>
          <w:szCs w:val="22"/>
        </w:rPr>
        <w:t>建立并落实仓储区及设施的设置标准。</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8 </w:t>
      </w:r>
      <w:r w:rsidRPr="008972C5">
        <w:rPr>
          <w:rFonts w:ascii="宋体" w:hAnsi="宋体" w:cs="宋体" w:hint="eastAsia"/>
          <w:color w:val="000000"/>
          <w:kern w:val="0"/>
          <w:sz w:val="22"/>
          <w:szCs w:val="22"/>
        </w:rPr>
        <w:t>建立并落实设备的维护维修制度。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9 </w:t>
      </w:r>
      <w:r w:rsidRPr="008972C5">
        <w:rPr>
          <w:rFonts w:ascii="宋体" w:hAnsi="宋体" w:cs="宋体" w:hint="eastAsia"/>
          <w:color w:val="000000"/>
          <w:kern w:val="0"/>
          <w:sz w:val="22"/>
          <w:szCs w:val="22"/>
        </w:rPr>
        <w:t>建立并落实设备校验与验证制度。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10 </w:t>
      </w:r>
      <w:r w:rsidRPr="008972C5">
        <w:rPr>
          <w:rFonts w:ascii="宋体" w:hAnsi="宋体" w:cs="宋体" w:hint="eastAsia"/>
          <w:color w:val="000000"/>
          <w:kern w:val="0"/>
          <w:sz w:val="22"/>
          <w:szCs w:val="22"/>
        </w:rPr>
        <w:t>建立并落实环境卫生管理制度。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11 </w:t>
      </w:r>
      <w:r w:rsidRPr="008972C5">
        <w:rPr>
          <w:rFonts w:ascii="宋体" w:hAnsi="宋体" w:cs="宋体" w:hint="eastAsia"/>
          <w:color w:val="000000"/>
          <w:kern w:val="0"/>
          <w:sz w:val="22"/>
          <w:szCs w:val="22"/>
        </w:rPr>
        <w:t>建立并落实文件管理制度。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12 </w:t>
      </w:r>
      <w:r w:rsidRPr="008972C5">
        <w:rPr>
          <w:rFonts w:ascii="宋体" w:hAnsi="宋体" w:cs="宋体" w:hint="eastAsia"/>
          <w:color w:val="000000"/>
          <w:kern w:val="0"/>
          <w:sz w:val="22"/>
          <w:szCs w:val="22"/>
        </w:rPr>
        <w:t>建立并落实各经营环节的操作规程。</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13 </w:t>
      </w:r>
      <w:r w:rsidRPr="008972C5">
        <w:rPr>
          <w:rFonts w:ascii="宋体" w:hAnsi="宋体" w:cs="宋体" w:hint="eastAsia"/>
          <w:color w:val="000000"/>
          <w:kern w:val="0"/>
          <w:sz w:val="22"/>
          <w:szCs w:val="22"/>
        </w:rPr>
        <w:t>建立并落实记录与凭证管理制度。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14 </w:t>
      </w:r>
      <w:r w:rsidRPr="008972C5">
        <w:rPr>
          <w:rFonts w:ascii="宋体" w:hAnsi="宋体" w:cs="宋体" w:hint="eastAsia"/>
          <w:color w:val="000000"/>
          <w:kern w:val="0"/>
          <w:sz w:val="22"/>
          <w:szCs w:val="22"/>
        </w:rPr>
        <w:t>建立并落实计算机管理系统设置标准。</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15 </w:t>
      </w:r>
      <w:r w:rsidRPr="008972C5">
        <w:rPr>
          <w:rFonts w:ascii="宋体" w:hAnsi="宋体" w:cs="宋体" w:hint="eastAsia"/>
          <w:color w:val="000000"/>
          <w:kern w:val="0"/>
          <w:sz w:val="22"/>
          <w:szCs w:val="22"/>
        </w:rPr>
        <w:t>建立并落实冷链储存药品储存运输设备设置标准。</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16 </w:t>
      </w:r>
      <w:r w:rsidRPr="008972C5">
        <w:rPr>
          <w:rFonts w:ascii="宋体" w:hAnsi="宋体" w:cs="宋体" w:hint="eastAsia"/>
          <w:color w:val="000000"/>
          <w:kern w:val="0"/>
          <w:sz w:val="22"/>
          <w:szCs w:val="22"/>
        </w:rPr>
        <w:t>建立并落实特殊管理药品储存运输设备设置标准。</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17 </w:t>
      </w:r>
      <w:r w:rsidRPr="008972C5">
        <w:rPr>
          <w:rFonts w:ascii="宋体" w:hAnsi="宋体" w:cs="宋体" w:hint="eastAsia"/>
          <w:color w:val="000000"/>
          <w:kern w:val="0"/>
          <w:sz w:val="22"/>
          <w:szCs w:val="22"/>
        </w:rPr>
        <w:t>建立并落实疫苗储存运输设备设置标准。</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18 </w:t>
      </w:r>
      <w:r w:rsidRPr="008972C5">
        <w:rPr>
          <w:rFonts w:ascii="宋体" w:hAnsi="宋体" w:cs="宋体" w:hint="eastAsia"/>
          <w:color w:val="000000"/>
          <w:kern w:val="0"/>
          <w:sz w:val="22"/>
          <w:szCs w:val="22"/>
        </w:rPr>
        <w:t>建立并落实中药材、中药饮片储存运输设备设置标准。</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19 </w:t>
      </w:r>
      <w:r w:rsidRPr="008972C5">
        <w:rPr>
          <w:rFonts w:ascii="宋体" w:hAnsi="宋体" w:cs="宋体" w:hint="eastAsia"/>
          <w:color w:val="000000"/>
          <w:kern w:val="0"/>
          <w:sz w:val="22"/>
          <w:szCs w:val="22"/>
        </w:rPr>
        <w:t>企业应取得《药品经营许可证》《药品经营质量管理规范认证证书》，并按照经审批的经营方式、经营范围经营药品。</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20 </w:t>
      </w:r>
      <w:r w:rsidRPr="008972C5">
        <w:rPr>
          <w:rFonts w:ascii="宋体" w:hAnsi="宋体" w:cs="宋体" w:hint="eastAsia"/>
          <w:color w:val="000000"/>
          <w:kern w:val="0"/>
          <w:sz w:val="22"/>
          <w:szCs w:val="22"/>
        </w:rPr>
        <w:t>建立并落实供货企业审核管理制度。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21 </w:t>
      </w:r>
      <w:r w:rsidRPr="008972C5">
        <w:rPr>
          <w:rFonts w:ascii="宋体" w:hAnsi="宋体" w:cs="宋体" w:hint="eastAsia"/>
          <w:color w:val="000000"/>
          <w:kern w:val="0"/>
          <w:sz w:val="22"/>
          <w:szCs w:val="22"/>
        </w:rPr>
        <w:t>建立并落实经营品种审核管理制度。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22 </w:t>
      </w:r>
      <w:r w:rsidRPr="008972C5">
        <w:rPr>
          <w:rFonts w:ascii="宋体" w:hAnsi="宋体" w:cs="宋体" w:hint="eastAsia"/>
          <w:color w:val="000000"/>
          <w:kern w:val="0"/>
          <w:sz w:val="22"/>
          <w:szCs w:val="22"/>
        </w:rPr>
        <w:t>建立并落实采购管理制度。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23 </w:t>
      </w:r>
      <w:r w:rsidRPr="008972C5">
        <w:rPr>
          <w:rFonts w:ascii="宋体" w:hAnsi="宋体" w:cs="宋体" w:hint="eastAsia"/>
          <w:color w:val="000000"/>
          <w:kern w:val="0"/>
          <w:sz w:val="22"/>
          <w:szCs w:val="22"/>
        </w:rPr>
        <w:t>建立并落实收货管理制度。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24 </w:t>
      </w:r>
      <w:r w:rsidRPr="008972C5">
        <w:rPr>
          <w:rFonts w:ascii="宋体" w:hAnsi="宋体" w:cs="宋体" w:hint="eastAsia"/>
          <w:color w:val="000000"/>
          <w:kern w:val="0"/>
          <w:sz w:val="22"/>
          <w:szCs w:val="22"/>
        </w:rPr>
        <w:t>建立并落实验收管理制度。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25 </w:t>
      </w:r>
      <w:r w:rsidRPr="008972C5">
        <w:rPr>
          <w:rFonts w:ascii="宋体" w:hAnsi="宋体" w:cs="宋体" w:hint="eastAsia"/>
          <w:color w:val="000000"/>
          <w:kern w:val="0"/>
          <w:sz w:val="22"/>
          <w:szCs w:val="22"/>
        </w:rPr>
        <w:t>建立并落实储存管理制度。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26 </w:t>
      </w:r>
      <w:r w:rsidRPr="008972C5">
        <w:rPr>
          <w:rFonts w:ascii="宋体" w:hAnsi="宋体" w:cs="宋体" w:hint="eastAsia"/>
          <w:color w:val="000000"/>
          <w:kern w:val="0"/>
          <w:sz w:val="22"/>
          <w:szCs w:val="22"/>
        </w:rPr>
        <w:t>建立并落实养护管理制度。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27 </w:t>
      </w:r>
      <w:r w:rsidRPr="008972C5">
        <w:rPr>
          <w:rFonts w:ascii="宋体" w:hAnsi="宋体" w:cs="宋体" w:hint="eastAsia"/>
          <w:color w:val="000000"/>
          <w:kern w:val="0"/>
          <w:sz w:val="22"/>
          <w:szCs w:val="22"/>
        </w:rPr>
        <w:t>建立并落实出库管理制度。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28 </w:t>
      </w:r>
      <w:r w:rsidRPr="008972C5">
        <w:rPr>
          <w:rFonts w:ascii="宋体" w:hAnsi="宋体" w:cs="宋体" w:hint="eastAsia"/>
          <w:color w:val="000000"/>
          <w:kern w:val="0"/>
          <w:sz w:val="22"/>
          <w:szCs w:val="22"/>
        </w:rPr>
        <w:t>建立并落实销售管理制度。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29 </w:t>
      </w:r>
      <w:r w:rsidRPr="008972C5">
        <w:rPr>
          <w:rFonts w:ascii="宋体" w:hAnsi="宋体" w:cs="宋体" w:hint="eastAsia"/>
          <w:color w:val="000000"/>
          <w:kern w:val="0"/>
          <w:sz w:val="22"/>
          <w:szCs w:val="22"/>
        </w:rPr>
        <w:t>建立并落实购货单位审核管理制度。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30 </w:t>
      </w:r>
      <w:r w:rsidRPr="008972C5">
        <w:rPr>
          <w:rFonts w:ascii="宋体" w:hAnsi="宋体" w:cs="宋体" w:hint="eastAsia"/>
          <w:color w:val="000000"/>
          <w:kern w:val="0"/>
          <w:sz w:val="22"/>
          <w:szCs w:val="22"/>
        </w:rPr>
        <w:t>建立并落实运输管理制度。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31 </w:t>
      </w:r>
      <w:r w:rsidRPr="008972C5">
        <w:rPr>
          <w:rFonts w:ascii="宋体" w:hAnsi="宋体" w:cs="宋体" w:hint="eastAsia"/>
          <w:color w:val="000000"/>
          <w:kern w:val="0"/>
          <w:sz w:val="22"/>
          <w:szCs w:val="22"/>
        </w:rPr>
        <w:t>建立并落实退货管理制度。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32 </w:t>
      </w:r>
      <w:r w:rsidRPr="008972C5">
        <w:rPr>
          <w:rFonts w:ascii="宋体" w:hAnsi="宋体" w:cs="宋体" w:hint="eastAsia"/>
          <w:color w:val="000000"/>
          <w:kern w:val="0"/>
          <w:sz w:val="22"/>
          <w:szCs w:val="22"/>
        </w:rPr>
        <w:t>建立并落实不合格药品管理制度。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33 </w:t>
      </w:r>
      <w:r w:rsidRPr="008972C5">
        <w:rPr>
          <w:rFonts w:ascii="宋体" w:hAnsi="宋体" w:cs="宋体" w:hint="eastAsia"/>
          <w:color w:val="000000"/>
          <w:kern w:val="0"/>
          <w:sz w:val="22"/>
          <w:szCs w:val="22"/>
        </w:rPr>
        <w:t>建立并落实药品有效期管理制度。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34 </w:t>
      </w:r>
      <w:r w:rsidRPr="008972C5">
        <w:rPr>
          <w:rFonts w:ascii="宋体" w:hAnsi="宋体" w:cs="宋体" w:hint="eastAsia"/>
          <w:color w:val="000000"/>
          <w:kern w:val="0"/>
          <w:sz w:val="22"/>
          <w:szCs w:val="22"/>
        </w:rPr>
        <w:t>建立并落实计算机管理系统管理制度。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35 </w:t>
      </w:r>
      <w:r w:rsidRPr="008972C5">
        <w:rPr>
          <w:rFonts w:ascii="宋体" w:hAnsi="宋体" w:cs="宋体" w:hint="eastAsia"/>
          <w:color w:val="000000"/>
          <w:kern w:val="0"/>
          <w:sz w:val="22"/>
          <w:szCs w:val="22"/>
        </w:rPr>
        <w:t>建立并落实冷链储存药品储存仓储管理制度。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36 </w:t>
      </w:r>
      <w:r w:rsidRPr="008972C5">
        <w:rPr>
          <w:rFonts w:ascii="宋体" w:hAnsi="宋体" w:cs="宋体" w:hint="eastAsia"/>
          <w:color w:val="000000"/>
          <w:kern w:val="0"/>
          <w:sz w:val="22"/>
          <w:szCs w:val="22"/>
        </w:rPr>
        <w:t>建立并落实冷链储存药品运输管理制度。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37 </w:t>
      </w:r>
      <w:r w:rsidRPr="008972C5">
        <w:rPr>
          <w:rFonts w:ascii="宋体" w:hAnsi="宋体" w:cs="宋体" w:hint="eastAsia"/>
          <w:color w:val="000000"/>
          <w:kern w:val="0"/>
          <w:sz w:val="22"/>
          <w:szCs w:val="22"/>
        </w:rPr>
        <w:t>建立并落实特殊管理药品（麻醉药品、精神药品）管理制度。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38 </w:t>
      </w:r>
      <w:r w:rsidRPr="008972C5">
        <w:rPr>
          <w:rFonts w:ascii="宋体" w:hAnsi="宋体" w:cs="宋体" w:hint="eastAsia"/>
          <w:color w:val="000000"/>
          <w:kern w:val="0"/>
          <w:sz w:val="22"/>
          <w:szCs w:val="22"/>
        </w:rPr>
        <w:t>建立并落实特殊管理药品（兴奋剂）管理制度。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39 </w:t>
      </w:r>
      <w:r w:rsidRPr="008972C5">
        <w:rPr>
          <w:rFonts w:ascii="宋体" w:hAnsi="宋体" w:cs="宋体" w:hint="eastAsia"/>
          <w:color w:val="000000"/>
          <w:kern w:val="0"/>
          <w:sz w:val="22"/>
          <w:szCs w:val="22"/>
        </w:rPr>
        <w:t>建立并落实特殊管理药品（医疗用毒性药品）管理制度。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40 </w:t>
      </w:r>
      <w:r w:rsidRPr="008972C5">
        <w:rPr>
          <w:rFonts w:ascii="宋体" w:hAnsi="宋体" w:cs="宋体" w:hint="eastAsia"/>
          <w:color w:val="000000"/>
          <w:kern w:val="0"/>
          <w:sz w:val="22"/>
          <w:szCs w:val="22"/>
        </w:rPr>
        <w:t>建立并落实特殊管理药品（含特殊管理药品复方制剂）管理制度。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41 </w:t>
      </w:r>
      <w:r w:rsidRPr="008972C5">
        <w:rPr>
          <w:rFonts w:ascii="宋体" w:hAnsi="宋体" w:cs="宋体" w:hint="eastAsia"/>
          <w:color w:val="000000"/>
          <w:kern w:val="0"/>
          <w:sz w:val="22"/>
          <w:szCs w:val="22"/>
        </w:rPr>
        <w:t>建立并落实中药材、中药饮片管理制度。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42 </w:t>
      </w:r>
      <w:r w:rsidRPr="008972C5">
        <w:rPr>
          <w:rFonts w:ascii="宋体" w:hAnsi="宋体" w:cs="宋体" w:hint="eastAsia"/>
          <w:color w:val="000000"/>
          <w:kern w:val="0"/>
          <w:sz w:val="22"/>
          <w:szCs w:val="22"/>
        </w:rPr>
        <w:t>建立并落实药品不良反应报告制度。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43 </w:t>
      </w:r>
      <w:r w:rsidRPr="008972C5">
        <w:rPr>
          <w:rFonts w:ascii="宋体" w:hAnsi="宋体" w:cs="宋体" w:hint="eastAsia"/>
          <w:color w:val="000000"/>
          <w:kern w:val="0"/>
          <w:sz w:val="22"/>
          <w:szCs w:val="22"/>
        </w:rPr>
        <w:t>建立并落实方针目标管理制度。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44 </w:t>
      </w:r>
      <w:r w:rsidRPr="008972C5">
        <w:rPr>
          <w:rFonts w:ascii="宋体" w:hAnsi="宋体" w:cs="宋体" w:hint="eastAsia"/>
          <w:color w:val="000000"/>
          <w:kern w:val="0"/>
          <w:sz w:val="22"/>
          <w:szCs w:val="22"/>
        </w:rPr>
        <w:t>建立并落实制度考核管理制度。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45 </w:t>
      </w:r>
      <w:r w:rsidRPr="008972C5">
        <w:rPr>
          <w:rFonts w:ascii="宋体" w:hAnsi="宋体" w:cs="宋体" w:hint="eastAsia"/>
          <w:color w:val="000000"/>
          <w:kern w:val="0"/>
          <w:sz w:val="22"/>
          <w:szCs w:val="22"/>
        </w:rPr>
        <w:t>建立并落实内审管理制度。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46 </w:t>
      </w:r>
      <w:r w:rsidRPr="008972C5">
        <w:rPr>
          <w:rFonts w:ascii="宋体" w:hAnsi="宋体" w:cs="宋体" w:hint="eastAsia"/>
          <w:color w:val="000000"/>
          <w:kern w:val="0"/>
          <w:sz w:val="22"/>
          <w:szCs w:val="22"/>
        </w:rPr>
        <w:t>建立并落实风险评估管理制度。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47 </w:t>
      </w:r>
      <w:r w:rsidRPr="008972C5">
        <w:rPr>
          <w:rFonts w:ascii="宋体" w:hAnsi="宋体" w:cs="宋体" w:hint="eastAsia"/>
          <w:color w:val="000000"/>
          <w:kern w:val="0"/>
          <w:sz w:val="22"/>
          <w:szCs w:val="22"/>
        </w:rPr>
        <w:t>建立并落实召回、追回管理制度。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48 </w:t>
      </w:r>
      <w:r w:rsidRPr="008972C5">
        <w:rPr>
          <w:rFonts w:ascii="宋体" w:hAnsi="宋体" w:cs="宋体" w:hint="eastAsia"/>
          <w:color w:val="000000"/>
          <w:kern w:val="0"/>
          <w:sz w:val="22"/>
          <w:szCs w:val="22"/>
        </w:rPr>
        <w:t>建立并落实质量信息管理制度。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49 </w:t>
      </w:r>
      <w:r w:rsidRPr="008972C5">
        <w:rPr>
          <w:rFonts w:ascii="宋体" w:hAnsi="宋体" w:cs="宋体" w:hint="eastAsia"/>
          <w:color w:val="000000"/>
          <w:kern w:val="0"/>
          <w:sz w:val="22"/>
          <w:szCs w:val="22"/>
        </w:rPr>
        <w:t>建立并落实质量否决管理制度。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50 </w:t>
      </w:r>
      <w:r w:rsidRPr="008972C5">
        <w:rPr>
          <w:rFonts w:ascii="宋体" w:hAnsi="宋体" w:cs="宋体" w:hint="eastAsia"/>
          <w:color w:val="000000"/>
          <w:kern w:val="0"/>
          <w:sz w:val="22"/>
          <w:szCs w:val="22"/>
        </w:rPr>
        <w:t>建立并落实质量投诉管理制度。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51 </w:t>
      </w:r>
      <w:r w:rsidRPr="008972C5">
        <w:rPr>
          <w:rFonts w:ascii="宋体" w:hAnsi="宋体" w:cs="宋体" w:hint="eastAsia"/>
          <w:color w:val="000000"/>
          <w:kern w:val="0"/>
          <w:sz w:val="22"/>
          <w:szCs w:val="22"/>
        </w:rPr>
        <w:t>建立并落实质量事故管理制度。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52 </w:t>
      </w:r>
      <w:r w:rsidRPr="008972C5">
        <w:rPr>
          <w:rFonts w:ascii="宋体" w:hAnsi="宋体" w:cs="宋体" w:hint="eastAsia"/>
          <w:color w:val="000000"/>
          <w:kern w:val="0"/>
          <w:sz w:val="22"/>
          <w:szCs w:val="22"/>
        </w:rPr>
        <w:t>建立并落实禁止给予、收受回扣或者其他利益的处罚规定。</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rPr>
          <w:color w:val="000000"/>
          <w:kern w:val="0"/>
        </w:rPr>
      </w:pPr>
      <w:r w:rsidRPr="008972C5">
        <w:rPr>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B76-1</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【责任名称】明确管理部室、人员的岗位职能。</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具有与所经营药品相适应的质量管理机构或者人员。</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企业应当全员参与质量管理。各部门、岗位人员应当正确理解并履行职责，承担相应质量责任。</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企业应当设立与其经营活动和质量管理相适应的组织机构或者岗位，明确规定其职责、权限及相互关系。</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部门及岗位职责应当包括：</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）质量管理、采购、储存、销售、运输、财务和信息管理等部门职责；</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）企业负责人、质量负责人及质量管理、采购、储存、销售、运输、财务和信息管理等部门负责人的岗位职责；</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）质量管理、采购、收货、验收、储存、养护、销售、出库复核、运输、财务、信息管理等岗位职责；</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）与药品经营相关的其他岗位职责。</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企业质量管理机构应行使质量管理职能，在企业内部对药品质量具有裁决权。</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37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《关于印发〈开办药品批发企业验收实施标准（试行）〉的通知》（</w:t>
      </w:r>
      <w:r w:rsidRPr="008972C5">
        <w:rPr>
          <w:rFonts w:ascii="宋体" w:hAnsi="宋体" w:cs="宋体"/>
          <w:color w:val="000000"/>
          <w:kern w:val="0"/>
        </w:rPr>
        <w:t>2004</w:t>
      </w:r>
      <w:r w:rsidRPr="008972C5">
        <w:rPr>
          <w:rFonts w:ascii="宋体" w:hAnsi="宋体" w:cs="宋体" w:hint="eastAsia"/>
          <w:color w:val="000000"/>
          <w:kern w:val="0"/>
        </w:rPr>
        <w:t>年）第</w:t>
      </w:r>
      <w:r w:rsidRPr="008972C5">
        <w:rPr>
          <w:rFonts w:ascii="宋体" w:hAnsi="宋体" w:cs="宋体"/>
          <w:color w:val="000000"/>
          <w:kern w:val="0"/>
        </w:rPr>
        <w:t>2</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B76-2</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【责任名称】设立独立的质量管理部门。</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具有与所经营药品相适应的质量管理机构或者人员，机构下设质量管理组、质量验收组。</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质量管理部门应当履行以下职责：</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）督促相关部门和岗位人员执行药品管理的法律法规及本规范；</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）组织制订质量管理体系文件，并指导、监督文件的执行；</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）负责对供货单位和购货单位的合法性、购进药品的合法性以及供货单位销售人员、购货单位采购人员的合法资格进行审核，并根据审核内容的变化进行动态管理；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）负责质量信息的收集和管理，并建立药品质量档案；</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）负责药品的验收，指导并监督药品采购、储存、养护、销售、退货、运输等环节的质量管理工作；</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）负责不合格药品的确认，对不合格药品的处理过程实施监督；</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）负责药品质量投诉和质量事故的调查、处理及报告；</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）负责假劣药品的报告；</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）负责药品质量查询；</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）负责指导设定计算机系统质量控制功能；</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）负责计算机系统操作权限的审核和质量管理基础数据的建立及更新；</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）组织验证、校准相关设施设备；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）负责药品召回的管理；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）负责药品不良反应的报告；</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）组织质量管理体系的内审和风险评估；</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）组织对药品供货单位及购货单位质量管理体系和服务质量的考察和评价；</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）组织对被委托运输的承运方运输条件和质量保障能力的审查；</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）协助开展质量管理教育和培训；</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）其他应当由质量管理部门履行的职责。</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《关于印发〈开办药品批发企业验收实施标准（试行）〉的通知》（</w:t>
      </w:r>
      <w:r w:rsidRPr="008972C5">
        <w:rPr>
          <w:rFonts w:ascii="宋体" w:hAnsi="宋体" w:cs="宋体"/>
          <w:color w:val="000000"/>
          <w:kern w:val="0"/>
        </w:rPr>
        <w:t>2004</w:t>
      </w:r>
      <w:r w:rsidRPr="008972C5">
        <w:rPr>
          <w:rFonts w:ascii="宋体" w:hAnsi="宋体" w:cs="宋体" w:hint="eastAsia"/>
          <w:color w:val="000000"/>
          <w:kern w:val="0"/>
        </w:rPr>
        <w:t>年）第</w:t>
      </w:r>
      <w:r w:rsidRPr="008972C5">
        <w:rPr>
          <w:rFonts w:ascii="宋体" w:hAnsi="宋体" w:cs="宋体"/>
          <w:color w:val="000000"/>
          <w:kern w:val="0"/>
        </w:rPr>
        <w:t>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B76-3</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【责任名称】建立并落实企业负责人制度。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具有依法经过资格认定的药学技术人员；具有保证所经营药品质量的规章制度。</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企业负责人是药品质量的主要责任人，全面负责企业日常管理，负责提供必要的条件，保证质量管理部门和质量管理人员有效履行职责，确保企业实现质量目标并按照本规范要求经营药品。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药品生产、经营企业对其药品购销行为负责，对其销售人员或设立的办事机构以本企业名义从事的药品购销行为承担法律责任。</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企业、企业法定代表人或企业负责人、质量管理负责人无《药品管理法》第</w:t>
      </w:r>
      <w:r w:rsidRPr="008972C5">
        <w:rPr>
          <w:rFonts w:ascii="宋体" w:hAnsi="宋体" w:cs="宋体"/>
          <w:color w:val="000000"/>
          <w:kern w:val="0"/>
        </w:rPr>
        <w:t>76</w:t>
      </w:r>
      <w:r w:rsidRPr="008972C5">
        <w:rPr>
          <w:rFonts w:ascii="宋体" w:hAnsi="宋体" w:cs="宋体" w:hint="eastAsia"/>
          <w:color w:val="000000"/>
          <w:kern w:val="0"/>
        </w:rPr>
        <w:t>、</w:t>
      </w:r>
      <w:r w:rsidRPr="008972C5">
        <w:rPr>
          <w:rFonts w:ascii="宋体" w:hAnsi="宋体" w:cs="宋体"/>
          <w:color w:val="000000"/>
          <w:kern w:val="0"/>
        </w:rPr>
        <w:t>83</w:t>
      </w:r>
      <w:r w:rsidRPr="008972C5">
        <w:rPr>
          <w:rFonts w:ascii="宋体" w:hAnsi="宋体" w:cs="宋体" w:hint="eastAsia"/>
          <w:color w:val="000000"/>
          <w:kern w:val="0"/>
        </w:rPr>
        <w:t>条规定的情形。</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企业负责人应具有大专以上学历，熟悉国家有关药品管理的法律、法规、规章和所经营药品的知识，无严重违反药品管理法律、法规行为记录。</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《药品流通监督管理办法》（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《关于印发〈开办药品批发企业验收实施标准（试行）〉的通知》（</w:t>
      </w:r>
      <w:r w:rsidRPr="008972C5">
        <w:rPr>
          <w:rFonts w:ascii="宋体" w:hAnsi="宋体" w:cs="宋体"/>
          <w:color w:val="000000"/>
          <w:kern w:val="0"/>
        </w:rPr>
        <w:t>2004</w:t>
      </w:r>
      <w:r w:rsidRPr="008972C5">
        <w:rPr>
          <w:rFonts w:ascii="宋体" w:hAnsi="宋体" w:cs="宋体" w:hint="eastAsia"/>
          <w:color w:val="000000"/>
          <w:kern w:val="0"/>
        </w:rPr>
        <w:t>年）第</w:t>
      </w:r>
      <w:r w:rsidRPr="008972C5">
        <w:rPr>
          <w:rFonts w:ascii="宋体" w:hAnsi="宋体" w:cs="宋体"/>
          <w:color w:val="000000"/>
          <w:kern w:val="0"/>
        </w:rPr>
        <w:t>3</w:t>
      </w: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B76-4</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【责任名称】建立并落实质量管理负责人、质量机构负责人制度。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具有依法经过资格认定的药学技术人员；具有保证所经营药品质量的规章制度。</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企业质量负责人由高层管理人员担任，全面负责药品质量管理工作，独立履行职责，在企业内部对药品质量管理具有裁决权。</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企业、企业法定代表人或企业负责人、质量管理负责人无《药品管理法》第</w:t>
      </w:r>
      <w:r w:rsidRPr="008972C5">
        <w:rPr>
          <w:rFonts w:ascii="宋体" w:hAnsi="宋体" w:cs="宋体"/>
          <w:color w:val="000000"/>
          <w:kern w:val="0"/>
        </w:rPr>
        <w:t>76</w:t>
      </w:r>
      <w:r w:rsidRPr="008972C5">
        <w:rPr>
          <w:rFonts w:ascii="宋体" w:hAnsi="宋体" w:cs="宋体" w:hint="eastAsia"/>
          <w:color w:val="000000"/>
          <w:kern w:val="0"/>
        </w:rPr>
        <w:t>、</w:t>
      </w:r>
      <w:r w:rsidRPr="008972C5">
        <w:rPr>
          <w:rFonts w:ascii="宋体" w:hAnsi="宋体" w:cs="宋体"/>
          <w:color w:val="000000"/>
          <w:kern w:val="0"/>
        </w:rPr>
        <w:t>83</w:t>
      </w:r>
      <w:r w:rsidRPr="008972C5">
        <w:rPr>
          <w:rFonts w:ascii="宋体" w:hAnsi="宋体" w:cs="宋体" w:hint="eastAsia"/>
          <w:color w:val="000000"/>
          <w:kern w:val="0"/>
        </w:rPr>
        <w:t>条规定的情形。</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企业质量管理负责人应具有大学本科以上学历，且必须是执业药师。</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企业应当设立质量管理部门，有效开展质量管理工作。质量管理部门的职责不得由其他部门及人员履行。</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企业质量管理机构的负责人应是执业药师，并有三年以上（含三年）药品经营质量管理工作经验。</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《关于印发〈开办药品批发企业验收实施标准（试行）〉的通知》（</w:t>
      </w:r>
      <w:r w:rsidRPr="008972C5">
        <w:rPr>
          <w:rFonts w:ascii="宋体" w:hAnsi="宋体" w:cs="宋体"/>
          <w:color w:val="000000"/>
          <w:kern w:val="0"/>
        </w:rPr>
        <w:t>2004</w:t>
      </w:r>
      <w:r w:rsidRPr="008972C5">
        <w:rPr>
          <w:rFonts w:ascii="宋体" w:hAnsi="宋体" w:cs="宋体" w:hint="eastAsia"/>
          <w:color w:val="000000"/>
          <w:kern w:val="0"/>
        </w:rPr>
        <w:t>年）第</w:t>
      </w:r>
      <w:r w:rsidRPr="008972C5">
        <w:rPr>
          <w:rFonts w:ascii="宋体" w:hAnsi="宋体" w:cs="宋体"/>
          <w:color w:val="000000"/>
          <w:kern w:val="0"/>
        </w:rPr>
        <w:t>3</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B76-5</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【责任名称】建立并落实人员及培训制度。</w:t>
      </w:r>
      <w:r w:rsidRPr="008972C5">
        <w:rPr>
          <w:rFonts w:ascii="宋体"/>
          <w:color w:val="000000"/>
          <w:kern w:val="0"/>
        </w:rPr>
        <w:t> </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具有依法经过资格认定的药学技术人员；具有保证所经营药品质量的规章制度。</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企业从事药品经营和质量管理工作的人员，应当符合有关法律法规及本规范规定的资格要求，不得有相关法律法规禁止从业的情形。</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企业负责人应当具有大学专科以上学历或者中级以上专业技术职称，经过基本的药学专业知识培训，熟悉有关药品管理的法律法规及本规范。</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企业质量负责人应当具有大学本科以上学历、执业药师资格和</w:t>
      </w:r>
      <w:r w:rsidRPr="008972C5">
        <w:rPr>
          <w:rFonts w:ascii="宋体" w:hAnsi="宋体" w:cs="宋体"/>
          <w:color w:val="000000"/>
          <w:kern w:val="0"/>
        </w:rPr>
        <w:t>3</w:t>
      </w:r>
      <w:r w:rsidRPr="008972C5">
        <w:rPr>
          <w:rFonts w:ascii="宋体" w:hAnsi="宋体" w:cs="宋体" w:hint="eastAsia"/>
          <w:color w:val="000000"/>
          <w:kern w:val="0"/>
        </w:rPr>
        <w:t>年以上药品经营质量管理工作经历，在质量管理工作中具备正确判断和保障实施的能力。</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企业质量管理部门负责人应当具有执业药师资格和</w:t>
      </w:r>
      <w:r w:rsidRPr="008972C5">
        <w:rPr>
          <w:rFonts w:ascii="宋体" w:hAnsi="宋体" w:cs="宋体"/>
          <w:color w:val="000000"/>
          <w:kern w:val="0"/>
        </w:rPr>
        <w:t>3</w:t>
      </w:r>
      <w:r w:rsidRPr="008972C5">
        <w:rPr>
          <w:rFonts w:ascii="宋体" w:hAnsi="宋体" w:cs="宋体" w:hint="eastAsia"/>
          <w:color w:val="000000"/>
          <w:kern w:val="0"/>
        </w:rPr>
        <w:t>年以上药品经营质量管理工作经历，能独立解决经营过程中的质量问题。</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企业应当配备符合以下资格要求的质量管理、验收及养护等岗位人员：</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）从事质量管理工作的，应当具有药学中专或者医学、生物、化学等相关专业大学专科以上学历或者具有药学初级以上专业技术职称；</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）从事验收、养护工作的，应当具有药学或者医学、生物、化学等相关专业中专以上学历或者具有药学初级以上专业技术职称；</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从事中药材、中药饮片验收工作的，应当具有中药学专业中专以上学历或者具有中药学中级以上专业技术职称；从事中药材、中药饮片养护工作的，应当具有中药学专业中专以上学历或者具有中药学初级以上专业技术职称；直接收购地产中药材的，验收人员应当具有中药学中级以上专业技术职称。</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从事质量管理、验收工作的人员应当在职在岗，不得兼职其他业务工作。</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从事采购工作的人员应当具有药学或者医学、生物、化学等相关专业中专以上学历，从事销售、储存等工作的人员应当具有高中以上文化程度。</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企业应当对各岗位人员进行与其职责和工作内容相关的岗前培训和继续培训，以符合《药品经营质量管理规范》要求。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培训内容应当包括相关法律法规、药品专业知识及技能、质量管理制度、职责及岗位操作规程等。</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企业应当按照培训管理制度制订年度培训计划并开展培训，使相关人员能正确理解并履行职责。培训工作应当做好记录并建立档案。</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12.</w:t>
      </w:r>
      <w:r w:rsidRPr="008972C5">
        <w:rPr>
          <w:rFonts w:ascii="宋体" w:hAnsi="宋体" w:cs="宋体" w:hint="eastAsia"/>
          <w:color w:val="000000"/>
          <w:kern w:val="0"/>
        </w:rPr>
        <w:t>从事特殊管理的药品和冷藏冷冻药品的储存、运输等工作的人员，应当接受相关法律法规和专业知识培训并经考核合格后方可上岗。</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18~28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《关于印发〈开办药品批发企业验收实施标准（试行）〉的通知》（</w:t>
      </w:r>
      <w:r w:rsidRPr="008972C5">
        <w:rPr>
          <w:rFonts w:ascii="宋体" w:hAnsi="宋体" w:cs="宋体"/>
          <w:color w:val="000000"/>
          <w:kern w:val="0"/>
        </w:rPr>
        <w:t>2004</w:t>
      </w:r>
      <w:r w:rsidRPr="008972C5">
        <w:rPr>
          <w:rFonts w:ascii="宋体" w:hAnsi="宋体" w:cs="宋体" w:hint="eastAsia"/>
          <w:color w:val="000000"/>
          <w:kern w:val="0"/>
        </w:rPr>
        <w:t>年）第</w:t>
      </w:r>
      <w:r w:rsidRPr="008972C5">
        <w:rPr>
          <w:rFonts w:ascii="宋体" w:hAnsi="宋体" w:cs="宋体"/>
          <w:color w:val="000000"/>
          <w:kern w:val="0"/>
        </w:rPr>
        <w:t>4~8</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B76-6</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【责任名称】建立并落实人员卫生制度。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企业应当制订员工个人卫生管理制度，储存、运输等岗位人员的着装应当符合劳动保护和产品防护的要求。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质量管理、验收、养护、储存等直接接触药品岗位的人员应当进行岗前及年度健康检查，并建立健康档案。患有传染病或者其他可能污染药品的疾病的，不得从事直接接触药品的工作。身体条件不符合相应岗位特定要求的，不得从事相关工作。</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《关于印发〈开办药品批发企业验收实施标准（试行）〉的通知》（</w:t>
      </w:r>
      <w:r w:rsidRPr="008972C5">
        <w:rPr>
          <w:rFonts w:ascii="宋体" w:hAnsi="宋体" w:cs="宋体"/>
          <w:color w:val="000000"/>
          <w:kern w:val="0"/>
        </w:rPr>
        <w:t>2004</w:t>
      </w:r>
      <w:r w:rsidRPr="008972C5">
        <w:rPr>
          <w:rFonts w:ascii="宋体" w:hAnsi="宋体" w:cs="宋体" w:hint="eastAsia"/>
          <w:color w:val="000000"/>
          <w:kern w:val="0"/>
        </w:rPr>
        <w:t>年）第</w:t>
      </w:r>
      <w:r w:rsidRPr="008972C5">
        <w:rPr>
          <w:rFonts w:ascii="宋体" w:hAnsi="宋体" w:cs="宋体"/>
          <w:color w:val="000000"/>
          <w:kern w:val="0"/>
        </w:rPr>
        <w:t>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B76-7</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【责任名称】建立并落实仓储区及设施的设置标准。</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药品经营企业必须制定和执行药品保管制度，采取必要的冷藏、防冻、防潮、防虫、防鼠等措施，保证药品质量。</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企业应当具有与其药品经营范围、经营规模相适应的经营场所和库房。营业场所明亮、整洁。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库房的选址、设计、布局、建造、改造和维护应当符合药品储存的要求，防止药品的污染、交叉污染、混淆和差错。</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药品储存作业区、辅助作业区应当与办公区和生活区分开一定距离或者有隔离措施。</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库房的规模及条件应当满足药品的合理、安全储存，并达到以下要求，便于开展储存作业：</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）库房内外环境整洁，无积水和杂草，无粉尘、有害气体等污染源，库区地面硬化或者绿化；</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）库房内墙、顶光洁，地面平整，门窗结构严密；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）库房有可靠的安全防护措施，能够对无关人员进入实行可控管理，防止药品被盗、替换或者混入假药；</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）有防止室外装卸、搬运、接收、发运等作业受异常天气影响的措施。</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库房应当配备以下设施设备：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）仓库中具有适合药品储存的专用货架和入库、传递、分检、上架、出库等现代物流系统的装置和设备。专营生物制品、中药材、中药饮片的企业除外。具有药品与地面之间有效隔离的设备；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）避光、通风、防潮、防虫、防鼠等设备；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）有效调控温湿度及室内外空气交换的设备；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）自动监测、记录库房温湿度的设备；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）符合储存作业要求的照明设备；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）用于零货拣选、拼箱发货操作及复核的作业区域和设备；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）包装物料的存放场所；</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）验收、发货、退货的专用场所；</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）不合格药品专用存放场所；</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）经营特殊管理的药品有符合国家规定的储存设施。</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具备符合药品特性要求的运输能力，运输药品应当使用封闭式货物运输工具。</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43~47</w:t>
      </w:r>
      <w:r w:rsidRPr="008972C5">
        <w:rPr>
          <w:rFonts w:ascii="宋体" w:hAnsi="宋体" w:cs="宋体" w:hint="eastAsia"/>
          <w:color w:val="000000"/>
          <w:kern w:val="0"/>
        </w:rPr>
        <w:t>、</w:t>
      </w:r>
      <w:r w:rsidRPr="008972C5">
        <w:rPr>
          <w:rFonts w:ascii="宋体" w:hAnsi="宋体" w:cs="宋体"/>
          <w:color w:val="000000"/>
          <w:kern w:val="0"/>
        </w:rPr>
        <w:t>50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《关于印发〈开办药品批发企业验收实施标准（试行）〉的通知》（</w:t>
      </w:r>
      <w:r w:rsidRPr="008972C5">
        <w:rPr>
          <w:rFonts w:ascii="宋体" w:hAnsi="宋体" w:cs="宋体"/>
          <w:color w:val="000000"/>
          <w:kern w:val="0"/>
        </w:rPr>
        <w:t>2004</w:t>
      </w:r>
      <w:r w:rsidRPr="008972C5">
        <w:rPr>
          <w:rFonts w:ascii="宋体" w:hAnsi="宋体" w:cs="宋体" w:hint="eastAsia"/>
          <w:color w:val="000000"/>
          <w:kern w:val="0"/>
        </w:rPr>
        <w:t>年）第</w:t>
      </w:r>
      <w:r w:rsidRPr="008972C5">
        <w:rPr>
          <w:rFonts w:ascii="宋体" w:hAnsi="宋体" w:cs="宋体"/>
          <w:color w:val="000000"/>
          <w:kern w:val="0"/>
        </w:rPr>
        <w:t>11</w:t>
      </w:r>
      <w:r w:rsidRPr="008972C5">
        <w:rPr>
          <w:rFonts w:ascii="宋体" w:cs="宋体"/>
          <w:color w:val="000000"/>
          <w:kern w:val="0"/>
        </w:rPr>
        <w:t>-</w:t>
      </w:r>
      <w:r w:rsidRPr="008972C5">
        <w:rPr>
          <w:rFonts w:ascii="宋体" w:hAnsi="宋体" w:cs="宋体"/>
          <w:color w:val="000000"/>
          <w:kern w:val="0"/>
        </w:rPr>
        <w:t>30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B76-8</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【责任名称】建立并落实设备的维护维修制度。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储存、运输设施设备的定期检查、清洁和维护应当由专人负责，并建立记录和档案。</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52</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B76-9</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【责任名称】建立并落实设备校验与验证制度。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企业应当按照国家有关规定，对计量器具、温湿度监测设备等定期进行校准或者检定。企业应当对冷库、储运温湿度监测系统以及冷藏运输等设施设备进行使用前验证、定期验证及停用时间超过规定时限的验证。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企业应当根据相关验证管理制度，形成验证控制文件，包括验证方案、报告、评价、偏差处理和预防措施等。</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验证应当按照预先确定和批准的方案实施，验证报告应当经过审核和批准，验证文件应当存档。</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企业应当根据验证确定的参数及条件，正确、合理使用相关设施设备。</w:t>
      </w:r>
    </w:p>
    <w:p w:rsidR="003078E3" w:rsidRPr="008972C5" w:rsidRDefault="003078E3" w:rsidP="009C0E89">
      <w:pPr>
        <w:widowControl/>
        <w:rPr>
          <w:rFonts w:ascii="宋体"/>
          <w:color w:val="000000"/>
          <w:kern w:val="0"/>
        </w:rPr>
      </w:pPr>
      <w:r w:rsidRPr="008972C5">
        <w:rPr>
          <w:rFonts w:ascii="宋体"/>
          <w:color w:val="000000"/>
          <w:kern w:val="0"/>
        </w:rPr>
        <w:t> </w:t>
      </w: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53-56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《关于印发〈开办药品批发企业验收实施标准（试行）〉的通知》（</w:t>
      </w:r>
      <w:r w:rsidRPr="008972C5">
        <w:rPr>
          <w:rFonts w:ascii="宋体" w:hAnsi="宋体" w:cs="宋体"/>
          <w:color w:val="000000"/>
          <w:kern w:val="0"/>
        </w:rPr>
        <w:t>2004</w:t>
      </w:r>
      <w:r w:rsidRPr="008972C5">
        <w:rPr>
          <w:rFonts w:ascii="宋体" w:hAnsi="宋体" w:cs="宋体" w:hint="eastAsia"/>
          <w:color w:val="000000"/>
          <w:kern w:val="0"/>
        </w:rPr>
        <w:t>年）第</w:t>
      </w:r>
      <w:r w:rsidRPr="008972C5">
        <w:rPr>
          <w:rFonts w:ascii="宋体" w:hAnsi="宋体" w:cs="宋体"/>
          <w:color w:val="000000"/>
          <w:kern w:val="0"/>
        </w:rPr>
        <w:t>32</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B76-10</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【责任名称】建立并落实环境卫生管理制度。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储存、运输设施设备的定期检查、清洁和维护应当由专人负责，并建立记录和档案。</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52</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B76-11</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【责任名称】建立并落实文件管理制度。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具有保证所经营药品质量的规章制度。</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企业制定质量管理体系文件应当符合企业实际。文件包括质量管理制度、部门及岗位职责、操作规程、档案、报告、记录和凭证等。</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文件的起草、修订、审核、批准、分发、保管，以及修改、撤销、替换、销毁等应当按照文件管理操作规程进行，并保存相关记录。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文件应当标明题目、种类、目的以及文件编号和版本号。文字应当准确、清晰、易懂。文件应当分类存放，便于查阅。</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企业应当定期审核、修订文件，使用的文件应当为现行有效的文本，已废止或者失效的文件除留档备查外，不得在工作现场出现。</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企业应当保证各岗位获得与其工作内容相对应的必要文件，并严格按照规定开展工作。</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质量管理制度应当包括以下内容：</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）质量管理体系内审的规定；</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）质量否决权的规定；</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）质量管理文件的管理；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）质量信息的管理；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）供货单位、购货单位、供货单位销售人员及购货单位采购人员等资格审核的规定；</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）药品采购、收货、验收、储存、养护、销售、出库、运输的管理；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）特殊管理的药品的规定；</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）药品有效期的管理；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）不合格药品、药品销毁的管理；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）药品退货的管理；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）药品召回的管理；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）质量查询的管理；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）质量事故、质量投诉的管理；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）药品不良反应报告的规定；</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）环境卫生、人员健康的规定；</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）质量方面的教育、培训及考核的规定；</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）设施设备保管和维护的管理；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）设施设备验证和校准的管理；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）记录和凭证的管理；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）计算机系统的管理；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）执行药品追溯的规定；</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）其他应当规定的内容。</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企业应按规定建立以下药品质量管理档案（表格）。内容包括：</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）员工健康检查档案；</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）员工培训档案；</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）药品质量档案；</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）药品养护档案；</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）供货方档案；</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）用户档案；</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）设施和设备及定期检查、维修、保养档案；</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）计量器具管理档案；</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）首营企业审批表；</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）首营品种审批表；</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）不合格药品报损审批表；</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）药品质量信息汇总表；</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）药品质量问题追踪表；</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）近效期药品催销表；</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）药品不良反应报告表等。</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31-36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《关于印发〈开办药品批发企业验收实施标准（试行）〉的通知》（</w:t>
      </w:r>
      <w:r w:rsidRPr="008972C5">
        <w:rPr>
          <w:rFonts w:ascii="宋体" w:hAnsi="宋体" w:cs="宋体"/>
          <w:color w:val="000000"/>
          <w:kern w:val="0"/>
        </w:rPr>
        <w:t>2004</w:t>
      </w:r>
      <w:r w:rsidRPr="008972C5">
        <w:rPr>
          <w:rFonts w:ascii="宋体" w:hAnsi="宋体" w:cs="宋体" w:hint="eastAsia"/>
          <w:color w:val="000000"/>
          <w:kern w:val="0"/>
        </w:rPr>
        <w:t>年）第</w:t>
      </w:r>
      <w:r w:rsidRPr="008972C5">
        <w:rPr>
          <w:rFonts w:ascii="宋体" w:hAnsi="宋体" w:cs="宋体"/>
          <w:color w:val="000000"/>
          <w:kern w:val="0"/>
        </w:rPr>
        <w:t>31</w:t>
      </w:r>
      <w:r w:rsidRPr="008972C5">
        <w:rPr>
          <w:rFonts w:ascii="宋体" w:hAnsi="宋体" w:cs="宋体" w:hint="eastAsia"/>
          <w:color w:val="000000"/>
          <w:kern w:val="0"/>
        </w:rPr>
        <w:t>、</w:t>
      </w:r>
      <w:r w:rsidRPr="008972C5">
        <w:rPr>
          <w:rFonts w:ascii="宋体" w:hAnsi="宋体" w:cs="宋体"/>
          <w:color w:val="000000"/>
          <w:kern w:val="0"/>
        </w:rPr>
        <w:t>34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B76-12</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【责任名称】建立并落实各经营环节的操作规程。</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具有保证所经营药品质量的规章制度；</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企业应当制定药品采购、收货、验收、储存、养护、销售、出库复核、运输等环节及计算机系统的操作规程。</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38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B76-13</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【责任名称】建立并落实记录与凭证管理制度。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具有保证所经营药品质量的规章制度。</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应当建立药品采购、验收、养护、销售、出库复核、销后退回和购进退出、运输、储运温湿度监测、不合格药品处理、质量查询、投诉、抽查情况记录；直调质量验收、计量器具使用、检定、质量事故报告、药品不良反应报告、质量管理制度执行情况检查和考核等相关记录，做到真实、完整、准确、有效和可追溯。</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通过计算机系统记录数据时，有关人员应当按照操作规程，通过授权及密码登录后方可进行数据的录入或者复核；数据的更改应当经质量管理部门审核并在其监督下进行，更改过程应当留有记录。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书面记录及凭证应当及时填写，并做到字迹清晰，不得随意涂改，不得撕毁。更改记录的，应当注明理由、日期并签名，保持原有信息清晰可辨。</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记录及凭证应当至少保存</w:t>
      </w:r>
      <w:r w:rsidRPr="008972C5">
        <w:rPr>
          <w:rFonts w:ascii="宋体" w:hAnsi="宋体" w:cs="宋体"/>
          <w:color w:val="000000"/>
          <w:kern w:val="0"/>
        </w:rPr>
        <w:t>5</w:t>
      </w:r>
      <w:r w:rsidRPr="008972C5">
        <w:rPr>
          <w:rFonts w:ascii="宋体" w:hAnsi="宋体" w:cs="宋体" w:hint="eastAsia"/>
          <w:color w:val="000000"/>
          <w:kern w:val="0"/>
        </w:rPr>
        <w:t>年。疫苗、特殊管理的药品的记录及凭证按相关规定保存。</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39-42</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B76-14</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【责任名称】建立并落实计算机管理系统设置标准。</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企业应当建立能够符合经营全过程管理及质量控制要求的计算机系统，实现药品质量可追溯，并满足药品追溯的实施条件。</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企业计算机系统应当符合以下要求：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）有支持系统正常运行的服务器和终端机；</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）有安全、稳定的网络环境，有固定接入互联网的方式和安全可靠的信息平台；</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）有实现部门之间、岗位之间信息传输和数据共享的局域网；</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）有药品经营业务票据生成、打印和管理功能；</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）有符合本规范要求及企业管理实际需要的应用软件和相关数据库。</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各类数据的录入、修改、保存等操作应当符合授权范围、操作规程和管理制度的要求，保证数据原始、真实、准确、安全和可追溯。</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计算机系统运行中涉及企业经营和管理的数据应当采用安全、可靠的方式储存并按日备份，备份数据应当存放在安全场所，记录类数据的保存时限应当符合本规范第四十二条的要求。</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57-60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B76-15</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【责任名称】建立并落实冷链储存药品储存运输设备设置标准。</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经营冷藏、冷冻药品的，应当配备以下设施设备：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）与其经营规模和品种相适应的冷库，储存疫苗的应当配备两个以上独立冷库；</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）用于冷库温度自动监测、显示、记录、调控、报警的设备；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运输冷藏、冷冻药品的冷藏车及车载冷藏箱、保温箱应当符合药品运输过程中对温度控制的要求。冷藏车具有自动调控温度、显示温度、存储和读取温度监测数据的功能；冷藏箱及保温箱具有外部显示和采集箱体内温度数据的功能。</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20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49</w:t>
      </w:r>
      <w:r w:rsidRPr="008972C5">
        <w:rPr>
          <w:rFonts w:ascii="宋体" w:hAnsi="宋体" w:cs="宋体" w:hint="eastAsia"/>
          <w:color w:val="000000"/>
          <w:kern w:val="0"/>
        </w:rPr>
        <w:t>、</w:t>
      </w:r>
      <w:r w:rsidRPr="008972C5">
        <w:rPr>
          <w:rFonts w:ascii="宋体" w:hAnsi="宋体" w:cs="宋体"/>
          <w:color w:val="000000"/>
          <w:kern w:val="0"/>
        </w:rPr>
        <w:t>51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《药品流通监督管理办法》（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19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B76-16</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【责任名称】建立并落实特殊管理药品储存运输设备设置标准。</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麻醉药品药用原植物种植企业、定点生产企业、全国性批发企业和区域性批发企业以及国家设立的麻醉药品储存单位，应当设置储存麻醉药品和第一类精神药品的专库。该专库应当符合下列要求：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）安装专用防盗门，实行双人双锁管理；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）具有相应的防火设施；</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）具有监控设施和报警装置，报警装置应当与公安机关报警系统联网。全国性批发企业经国务院药品监督管理部门批准设立的药品储存点应当符合前款的规定。</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麻醉药品和第一类精神药品的使用单位应当设立专库或者专柜储存麻醉药品和第一类精神药品。专库应当设有防盗设施并安装报警装置；专柜应当使用保险柜。专库和专柜应当实行双人双锁管理。</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第二类精神药品经营企业应当在药品库房中设立独立的专库或者专柜储存第二类精神药品，并建立专用账册，实行专人管理。专用账册的保存期限应当自药品有效期期满之日起不少于</w:t>
      </w:r>
      <w:r w:rsidRPr="008972C5">
        <w:rPr>
          <w:rFonts w:ascii="宋体" w:hAnsi="宋体" w:cs="宋体"/>
          <w:color w:val="000000"/>
          <w:kern w:val="0"/>
        </w:rPr>
        <w:t>5</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通过铁路运输麻醉药品和第一类精神药品的，应当使用集装箱或者铁路行李车运输，具体办法由国务院药品监督管理部门会同国务院铁路主管部门制定。没有铁路需要通过公路或者水路运输麻醉药品和第一类精神药品的，应当由专人负责押运。</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依照药品管理法的规定取得《药品经营许可证》的药品批发企业，具备下列条件，并经省、自治区、直辖市人民政府食品药品监督管理部门批准，方可经营蛋白同化制剂、肽类激素：</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）有专门的管理人员；</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）有专储仓库或者专储药柜；</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）有专门的验收、检查、保管、销售和出入库登记制度；</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）法律、行政法规规定的其他条件。</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cs="宋体"/>
          <w:color w:val="000000"/>
          <w:kern w:val="0"/>
        </w:rPr>
        <w:t>.</w:t>
      </w:r>
      <w:r w:rsidRPr="008972C5">
        <w:rPr>
          <w:rFonts w:ascii="宋体" w:hAnsi="宋体" w:cs="宋体" w:hint="eastAsia"/>
          <w:color w:val="000000"/>
          <w:kern w:val="0"/>
        </w:rPr>
        <w:t>血液制品经营单位应当具备与所经营的产品相适应的冷藏条件和熟悉所经营品种的业务人员。</w:t>
      </w:r>
      <w:r w:rsidRPr="008972C5">
        <w:rPr>
          <w:rFonts w:ascii="宋体" w:hAnsi="宋体" w:cs="宋体"/>
          <w:color w:val="000000"/>
          <w:kern w:val="0"/>
        </w:rPr>
        <w:t xml:space="preserve"> </w:t>
      </w:r>
      <w:r w:rsidRPr="008972C5">
        <w:rPr>
          <w:rFonts w:ascii="宋体" w:hAnsi="宋体" w:cs="宋体" w:hint="eastAsia"/>
          <w:color w:val="000000"/>
          <w:kern w:val="0"/>
        </w:rPr>
        <w:t>应当符合国家规定的卫生标准和要求。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cs="宋体"/>
          <w:color w:val="000000"/>
          <w:kern w:val="0"/>
        </w:rPr>
        <w:t>.</w:t>
      </w:r>
      <w:r w:rsidRPr="008972C5">
        <w:rPr>
          <w:rFonts w:ascii="宋体" w:hAnsi="宋体" w:cs="宋体" w:hint="eastAsia"/>
          <w:color w:val="000000"/>
          <w:kern w:val="0"/>
        </w:rPr>
        <w:t>毒性药品年度生产、收购、供应和配制计划，由省、自治区、直辖市医药管理部门根据医疗需要制定，经省、自治区、直辖市卫生行政部门审核后，由医药管理部门下达给指定的毒性药品生产、收购、供应单位，并抄报卫生部、国家医药管理局和国家中医药管理局。生产单位不得擅自改变生产计划，自行销售。毒性药品的收购、经营，由各级医药管理部门指定的药品经营单位负责；配方用药由国营药店、医疗单位负责。其他任何单位或者个人均不得从事毒性药品的收购、经营和配方业务。</w:t>
      </w:r>
      <w:r w:rsidRPr="008972C5">
        <w:rPr>
          <w:rFonts w:ascii="宋体" w:hAnsi="宋体" w:cs="宋体"/>
          <w:color w:val="000000"/>
          <w:kern w:val="0"/>
        </w:rPr>
        <w:t xml:space="preserve"> </w:t>
      </w:r>
      <w:r w:rsidRPr="008972C5">
        <w:rPr>
          <w:rFonts w:ascii="宋体" w:hAnsi="宋体" w:cs="宋体" w:hint="eastAsia"/>
          <w:color w:val="000000"/>
          <w:kern w:val="0"/>
        </w:rPr>
        <w:t>做到划定仓间或仓位，专柜加锁并由专人保管。</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8</w:t>
      </w:r>
      <w:r w:rsidRPr="008972C5">
        <w:rPr>
          <w:rFonts w:ascii="宋体" w:cs="宋体"/>
          <w:color w:val="000000"/>
          <w:kern w:val="0"/>
        </w:rPr>
        <w:t>.</w:t>
      </w:r>
      <w:r w:rsidRPr="008972C5">
        <w:rPr>
          <w:rFonts w:ascii="宋体" w:hAnsi="宋体" w:cs="宋体" w:hint="eastAsia"/>
          <w:color w:val="000000"/>
          <w:kern w:val="0"/>
        </w:rPr>
        <w:t>药品类易制毒化学品生产企业、经营企业、使用药品类易制毒化学品的药品生产企业和教学科研单位，应当配备保障药品类易制毒化学品安全管理的设施，建立层层落实责任制的药品类易制毒化学品管理制度。药品类易制毒化学品生产企业、经营企业和使用药品类易制毒化学品的药品生产企业，应当设置专库或者在药品仓库中设立独立的专库（柜）储存药品类易制毒化学品。麻醉药品全国性批发企业、区域性批发企业可在其麻醉药品和第一类精神药品专库中设专区存放药品类易制毒化学品。专库应当设有防盗设施，专柜应当使用保险柜；专库和专柜应当实行双人双锁管理。药品类易制毒化学品生产企业、经营企业和使用药品类易制毒化学品的药品生产企业，其关键生产岗位、储存场所应当设置电视监控设施，安装报警装置并与公安机关联网。</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《麻醉药品和精神药品管理条例》（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46</w:t>
      </w:r>
      <w:r w:rsidRPr="008972C5">
        <w:rPr>
          <w:rFonts w:ascii="宋体" w:hAnsi="宋体" w:cs="宋体" w:hint="eastAsia"/>
          <w:color w:val="000000"/>
          <w:kern w:val="0"/>
        </w:rPr>
        <w:t>、</w:t>
      </w:r>
      <w:r w:rsidRPr="008972C5">
        <w:rPr>
          <w:rFonts w:ascii="宋体" w:hAnsi="宋体" w:cs="宋体"/>
          <w:color w:val="000000"/>
          <w:kern w:val="0"/>
        </w:rPr>
        <w:t>47</w:t>
      </w:r>
      <w:r w:rsidRPr="008972C5">
        <w:rPr>
          <w:rFonts w:ascii="宋体" w:hAnsi="宋体" w:cs="宋体" w:hint="eastAsia"/>
          <w:color w:val="000000"/>
          <w:kern w:val="0"/>
        </w:rPr>
        <w:t>、</w:t>
      </w:r>
      <w:r w:rsidRPr="008972C5">
        <w:rPr>
          <w:rFonts w:ascii="宋体" w:hAnsi="宋体" w:cs="宋体"/>
          <w:color w:val="000000"/>
          <w:kern w:val="0"/>
        </w:rPr>
        <w:t>49-51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《反兴奋剂条例》（</w:t>
      </w:r>
      <w:r w:rsidRPr="008972C5">
        <w:rPr>
          <w:rFonts w:ascii="宋体" w:hAnsi="宋体" w:cs="宋体"/>
          <w:color w:val="000000"/>
          <w:kern w:val="0"/>
        </w:rPr>
        <w:t>2014</w:t>
      </w:r>
      <w:r w:rsidRPr="008972C5">
        <w:rPr>
          <w:rFonts w:ascii="宋体" w:hAnsi="宋体" w:cs="宋体" w:hint="eastAsia"/>
          <w:color w:val="000000"/>
          <w:kern w:val="0"/>
        </w:rPr>
        <w:t>年）第</w:t>
      </w:r>
      <w:r w:rsidRPr="008972C5">
        <w:rPr>
          <w:rFonts w:ascii="宋体" w:hAnsi="宋体" w:cs="宋体"/>
          <w:color w:val="000000"/>
          <w:kern w:val="0"/>
        </w:rPr>
        <w:t>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《医疗用毒性药品管理办法》（</w:t>
      </w:r>
      <w:r w:rsidRPr="008972C5">
        <w:rPr>
          <w:rFonts w:ascii="宋体" w:hAnsi="宋体" w:cs="宋体"/>
          <w:color w:val="000000"/>
          <w:kern w:val="0"/>
        </w:rPr>
        <w:t>1988</w:t>
      </w:r>
      <w:r w:rsidRPr="008972C5">
        <w:rPr>
          <w:rFonts w:ascii="宋体" w:hAnsi="宋体" w:cs="宋体" w:hint="eastAsia"/>
          <w:color w:val="000000"/>
          <w:kern w:val="0"/>
        </w:rPr>
        <w:t>年）第</w:t>
      </w:r>
      <w:r w:rsidRPr="008972C5">
        <w:rPr>
          <w:rFonts w:ascii="宋体" w:hAnsi="宋体" w:cs="宋体"/>
          <w:color w:val="000000"/>
          <w:kern w:val="0"/>
        </w:rPr>
        <w:t>3</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《血液制品管理条例》（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28</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《药品类易制毒化学品管理办法》（</w:t>
      </w:r>
      <w:r w:rsidRPr="008972C5">
        <w:rPr>
          <w:rFonts w:ascii="宋体" w:hAnsi="宋体" w:cs="宋体"/>
          <w:color w:val="000000"/>
          <w:kern w:val="0"/>
        </w:rPr>
        <w:t>2010</w:t>
      </w:r>
      <w:r w:rsidRPr="008972C5">
        <w:rPr>
          <w:rFonts w:ascii="宋体" w:hAnsi="宋体" w:cs="宋体" w:hint="eastAsia"/>
          <w:color w:val="000000"/>
          <w:kern w:val="0"/>
        </w:rPr>
        <w:t>年）第</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B76-17</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【责任名称】建立并落实疫苗储存运输设备设置标准。</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储存、运输冷藏、冷冻药品的，应当配备以下设施设备：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）与其经营规模和品种相适应的冷库，储存疫苗的应当配备两个以上独立冷库；</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）用于冷库温度自动监测、显示、记录、调控、报警的设备；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）冷库制冷设备的备用发电机组或者双回路供电系统；</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）对有特殊低温要求的药品，应当配备符合其储存要求的设施设备；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）冷藏车及车载冷藏箱或者保温箱等设备。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运输冷藏、冷冻药品的冷藏车及车载冷藏箱、保温箱应当符合药品运输过程中对温度控制的要求。冷藏车具有自动调控温度、显示温度、存储和读取温度监测数据的功能；冷藏箱及保温箱具有外部显示和采集箱体内温度数据的功能。</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疾病预防控制机构、接种单位、疫苗生产企业、接受委托配送疫苗的企业应当遵守疫苗储存、运输管理规范，保证疫苗质量。疫苗储存、运输管理规范由国务院卫生主管部门会同国务院药品监督管理部门制定。</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49</w:t>
      </w:r>
      <w:r w:rsidRPr="008972C5">
        <w:rPr>
          <w:rFonts w:ascii="宋体" w:hAnsi="宋体" w:cs="宋体" w:hint="eastAsia"/>
          <w:color w:val="000000"/>
          <w:kern w:val="0"/>
        </w:rPr>
        <w:t>、</w:t>
      </w:r>
      <w:r w:rsidRPr="008972C5">
        <w:rPr>
          <w:rFonts w:ascii="宋体" w:hAnsi="宋体" w:cs="宋体"/>
          <w:color w:val="000000"/>
          <w:kern w:val="0"/>
        </w:rPr>
        <w:t>51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《疫苗流通和预防接种管理条例》（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B76-18</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【责任名称】建立并落实中药材、中药饮片储存运输设备设置标准。</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经营中药材、中药饮片的，应当有专用的库房和养护工作场所，直接收购地产中药材的应当设置中药样品室（柜）。</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48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B76-19</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【责任名称】企业应取得《药品经营许可证》《药品经营质量管理规范认证证书》，并按照经审批的经营方式、经营范围经营药品。</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开办药品批发企业，申办人应当向拟办企业所在地省、自治区、直辖市人民政府药品监督管理部门提出申请。申办人完成拟办企业筹建后，应当向原审批部门申请验收。验收符合条件的，发给《药品经营许可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按照国务院药品监督管理部门规定的实施办法和实施步骤，通过省、自治区、直辖市人民政府药品监督管理部门组织的《药品经营质量管理规范》（</w:t>
      </w:r>
      <w:r w:rsidRPr="008972C5">
        <w:rPr>
          <w:rFonts w:ascii="宋体" w:hAnsi="宋体" w:cs="宋体"/>
          <w:color w:val="000000"/>
          <w:kern w:val="0"/>
        </w:rPr>
        <w:t>2016</w:t>
      </w:r>
      <w:r w:rsidRPr="008972C5">
        <w:rPr>
          <w:rFonts w:ascii="宋体" w:hAnsi="宋体" w:cs="宋体" w:hint="eastAsia"/>
          <w:color w:val="000000"/>
          <w:kern w:val="0"/>
        </w:rPr>
        <w:t>年）的认证，取得认证证书。</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生产经营者应当对其生产、销售的产品安全负责，不得生产、销售不符合法定要求的产品。依照法律、行政法规规定生产、销售产品需要取得许可证照或者需要经过认证的，应当按照法定条件、要求从事生产经营活动。</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药品经营企业经营范围的核定。药品经营企业经营范围：麻醉药品、精神药品、医疗用毒性药品；生物制品；中药材、中药饮片、中成药、化学原料药及其制剂、抗生素原料药及其制剂、生化药品。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《药品经营许可证》《</w:t>
      </w:r>
      <w:r w:rsidRPr="008972C5">
        <w:rPr>
          <w:rFonts w:ascii="宋体" w:hAnsi="宋体" w:cs="宋体"/>
          <w:color w:val="000000"/>
          <w:kern w:val="0"/>
        </w:rPr>
        <w:t>GSP</w:t>
      </w:r>
      <w:r w:rsidRPr="008972C5">
        <w:rPr>
          <w:rFonts w:ascii="宋体" w:hAnsi="宋体" w:cs="宋体" w:hint="eastAsia"/>
          <w:color w:val="000000"/>
          <w:kern w:val="0"/>
        </w:rPr>
        <w:t>认证证书》到期均应按照相关规定进行换证。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药品生产、经营企业不得在经药品监督管理部门核准的地址以外的场所储存或者现货销售药品。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药品经营企业设置仓库，可以按照药品经营许可事项的变更方式进行所在地址的变更，也可申请增设新库。变更地址的仓库和申请增设的仓库，应符合《办法》和《药品经营质量管理规范》（</w:t>
      </w:r>
      <w:r w:rsidRPr="008972C5">
        <w:rPr>
          <w:rFonts w:ascii="宋体" w:hAnsi="宋体" w:cs="宋体"/>
          <w:color w:val="000000"/>
          <w:kern w:val="0"/>
        </w:rPr>
        <w:t>2016</w:t>
      </w:r>
      <w:r w:rsidRPr="008972C5">
        <w:rPr>
          <w:rFonts w:ascii="宋体" w:hAnsi="宋体" w:cs="宋体" w:hint="eastAsia"/>
          <w:color w:val="000000"/>
          <w:kern w:val="0"/>
        </w:rPr>
        <w:t>年）规定的条件并经</w:t>
      </w:r>
      <w:r w:rsidRPr="008972C5">
        <w:rPr>
          <w:rFonts w:ascii="宋体" w:hAnsi="宋体" w:cs="宋体"/>
          <w:color w:val="000000"/>
          <w:kern w:val="0"/>
        </w:rPr>
        <w:t>GSP</w:t>
      </w:r>
      <w:r w:rsidRPr="008972C5">
        <w:rPr>
          <w:rFonts w:ascii="宋体" w:hAnsi="宋体" w:cs="宋体" w:hint="eastAsia"/>
          <w:color w:val="000000"/>
          <w:kern w:val="0"/>
        </w:rPr>
        <w:t>认证。超出《药品经营许可证》发证部门管辖区域设置仓库的，应由企业向拟增加仓库所在地的药品监督管理部门申请，并向《药品经营许可证》注册地药品监督管理部门报告。药品经营企业以租赁形式设置的仓库，必须符合《办法》和《药品经营质量管理规范》（</w:t>
      </w:r>
      <w:r w:rsidRPr="008972C5">
        <w:rPr>
          <w:rFonts w:ascii="宋体" w:hAnsi="宋体" w:cs="宋体"/>
          <w:color w:val="000000"/>
          <w:kern w:val="0"/>
        </w:rPr>
        <w:t>2016</w:t>
      </w:r>
      <w:r w:rsidRPr="008972C5">
        <w:rPr>
          <w:rFonts w:ascii="宋体" w:hAnsi="宋体" w:cs="宋体" w:hint="eastAsia"/>
          <w:color w:val="000000"/>
          <w:kern w:val="0"/>
        </w:rPr>
        <w:t>年）规定的条件并经</w:t>
      </w:r>
      <w:r w:rsidRPr="008972C5">
        <w:rPr>
          <w:rFonts w:ascii="宋体" w:hAnsi="宋体" w:cs="宋体"/>
          <w:color w:val="000000"/>
          <w:kern w:val="0"/>
        </w:rPr>
        <w:t>GSP</w:t>
      </w:r>
      <w:r w:rsidRPr="008972C5">
        <w:rPr>
          <w:rFonts w:ascii="宋体" w:hAnsi="宋体" w:cs="宋体" w:hint="eastAsia"/>
          <w:color w:val="000000"/>
          <w:kern w:val="0"/>
        </w:rPr>
        <w:t>认证，其仓库要标示在《药品经营许可证》中。企业应按照《办法》和《药品经营质量管理规范》（</w:t>
      </w:r>
      <w:r w:rsidRPr="008972C5">
        <w:rPr>
          <w:rFonts w:ascii="宋体" w:hAnsi="宋体" w:cs="宋体"/>
          <w:color w:val="000000"/>
          <w:kern w:val="0"/>
        </w:rPr>
        <w:t>2016</w:t>
      </w:r>
      <w:r w:rsidRPr="008972C5">
        <w:rPr>
          <w:rFonts w:ascii="宋体" w:hAnsi="宋体" w:cs="宋体" w:hint="eastAsia"/>
          <w:color w:val="000000"/>
          <w:kern w:val="0"/>
        </w:rPr>
        <w:t>年）的有关规定，对所租赁的仓库进行管理并承担管理责任。</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对于申请新开办药品批发的企业，要按照《药品经营许可证管理办法》（</w:t>
      </w:r>
      <w:r w:rsidRPr="008972C5">
        <w:rPr>
          <w:rFonts w:ascii="宋体" w:hAnsi="宋体" w:cs="宋体"/>
          <w:color w:val="000000"/>
          <w:kern w:val="0"/>
        </w:rPr>
        <w:t>2017</w:t>
      </w:r>
      <w:r w:rsidRPr="008972C5">
        <w:rPr>
          <w:rFonts w:ascii="宋体" w:hAnsi="宋体" w:cs="宋体" w:hint="eastAsia"/>
          <w:color w:val="000000"/>
          <w:kern w:val="0"/>
        </w:rPr>
        <w:t>年）和《药品经营质量管理规范》（</w:t>
      </w:r>
      <w:r w:rsidRPr="008972C5">
        <w:rPr>
          <w:rFonts w:ascii="宋体" w:hAnsi="宋体" w:cs="宋体"/>
          <w:color w:val="000000"/>
          <w:kern w:val="0"/>
        </w:rPr>
        <w:t>2016</w:t>
      </w:r>
      <w:r w:rsidRPr="008972C5">
        <w:rPr>
          <w:rFonts w:ascii="宋体" w:hAnsi="宋体" w:cs="宋体" w:hint="eastAsia"/>
          <w:color w:val="000000"/>
          <w:kern w:val="0"/>
        </w:rPr>
        <w:t>年）的规定，坚持药品批发企业的现代物流准入条件，坚持药品批发企业要具有适合药品储存和实现药品入库、传送、分拣、上架、出库等现代物流系统的装置和设备，具有独立的计算机管理信息系统，能覆盖企业药品的购进、储存、销售各环节管理以及经营全过程的质量控制。</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从事第三方药品物流的企业应符合《关于药品批发企业跨省开办分公司适用标准的意见》中仓储、运输条件要优于《开办药品批发企业验收实施标准（试行）》中相关条件的要求和《有关要求》规定的条件，并向注册地省级食品药品监督管理部门提出申请，填写《开展第三方药品物流业务申请书》，现场检查合格后方可从事第三方药品物流。委托药品储存、配送的药品批发企业，应与被委托的药品批发企业一并向被委托企业所在地省级食品药品监督管理部门提出申请。</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药品批发企业跨省开办批发分公司也应按照《药品经营许可证管理办法》（</w:t>
      </w:r>
      <w:r w:rsidRPr="008972C5">
        <w:rPr>
          <w:rFonts w:ascii="宋体" w:hAnsi="宋体" w:cs="宋体"/>
          <w:color w:val="000000"/>
          <w:kern w:val="0"/>
        </w:rPr>
        <w:t>2017</w:t>
      </w:r>
      <w:r w:rsidRPr="008972C5">
        <w:rPr>
          <w:rFonts w:ascii="宋体" w:hAnsi="宋体" w:cs="宋体" w:hint="eastAsia"/>
          <w:color w:val="000000"/>
          <w:kern w:val="0"/>
        </w:rPr>
        <w:t>年）及其他有关规定办理。</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对药品批发企业没有作类别的划分，开办条件适用于所有药品批发企业。药品批发企业跨省开办批发分公司也应按照《药品经营许可证管理办法》（</w:t>
      </w:r>
      <w:r w:rsidRPr="008972C5">
        <w:rPr>
          <w:rFonts w:ascii="宋体" w:hAnsi="宋体" w:cs="宋体"/>
          <w:color w:val="000000"/>
          <w:kern w:val="0"/>
        </w:rPr>
        <w:t>2017</w:t>
      </w:r>
      <w:r w:rsidRPr="008972C5">
        <w:rPr>
          <w:rFonts w:ascii="宋体" w:hAnsi="宋体" w:cs="宋体" w:hint="eastAsia"/>
          <w:color w:val="000000"/>
          <w:kern w:val="0"/>
        </w:rPr>
        <w:t>年）及其他有关规定办理。</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12.</w:t>
      </w:r>
      <w:r w:rsidRPr="008972C5">
        <w:rPr>
          <w:rFonts w:ascii="宋体" w:hAnsi="宋体" w:cs="宋体" w:hint="eastAsia"/>
          <w:color w:val="000000"/>
          <w:kern w:val="0"/>
        </w:rPr>
        <w:t>在审查开办药品经营企业或者变更《药品经营许可证》的过程中，要对企业有关人员是否符合《药品管理法》以及《办法》的相关规定进行审查，符合规定的方可给予经营许可。因此，药品经营许可事项中有关人员的审查内容和范围不同于工商行政管理登记事项涉及的内容和范围。</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13.</w:t>
      </w:r>
      <w:r w:rsidRPr="008972C5">
        <w:rPr>
          <w:rFonts w:ascii="宋体" w:hAnsi="宋体" w:cs="宋体" w:hint="eastAsia"/>
          <w:color w:val="000000"/>
          <w:kern w:val="0"/>
        </w:rPr>
        <w:t>根据《药品经营许可证管理办法》（</w:t>
      </w:r>
      <w:r w:rsidRPr="008972C5">
        <w:rPr>
          <w:rFonts w:ascii="宋体" w:hAnsi="宋体" w:cs="宋体"/>
          <w:color w:val="000000"/>
          <w:kern w:val="0"/>
        </w:rPr>
        <w:t>2017</w:t>
      </w:r>
      <w:r w:rsidRPr="008972C5">
        <w:rPr>
          <w:rFonts w:ascii="宋体" w:hAnsi="宋体" w:cs="宋体" w:hint="eastAsia"/>
          <w:color w:val="000000"/>
          <w:kern w:val="0"/>
        </w:rPr>
        <w:t>年）的规定，企业如因经营场所、仓库搬迁、拆迁等原因歇业的，在许可证有效期内，重新营业前，应依法办理《药品经营许可证》变更手续；如重新营业时，《药品经营许可证》已过期，应当重新申领《药品经营许可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药品经营企业在《药品经营许可证》有效期内，可自行决定是否歇业，不需向食品药品监督管理部门办理歇业手续。药品经营企业歇业原因不涉及经营条件变化的，可在《药品经营许可证》有效期内自行决定是否重新营业。</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）根据《药品经营许可证管理办法》（</w:t>
      </w:r>
      <w:r w:rsidRPr="008972C5">
        <w:rPr>
          <w:rFonts w:ascii="宋体" w:hAnsi="宋体" w:cs="宋体"/>
          <w:color w:val="000000"/>
          <w:kern w:val="0"/>
        </w:rPr>
        <w:t>2017</w:t>
      </w:r>
      <w:r w:rsidRPr="008972C5">
        <w:rPr>
          <w:rFonts w:ascii="宋体" w:hAnsi="宋体" w:cs="宋体" w:hint="eastAsia"/>
          <w:color w:val="000000"/>
          <w:kern w:val="0"/>
        </w:rPr>
        <w:t>年）的规定，企业如因经营场所、仓库搬迁、拆迁等原因歇业的，在许可证有效期内，重新营业前，应依法办理《药品经营许可证》变更手续；如重新营业时，《药品经营许可证》已过期，应当重新申领《药品经营许可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15.</w:t>
      </w:r>
      <w:r w:rsidRPr="008972C5">
        <w:rPr>
          <w:rFonts w:ascii="宋体" w:hAnsi="宋体" w:cs="宋体" w:hint="eastAsia"/>
          <w:color w:val="000000"/>
          <w:kern w:val="0"/>
        </w:rPr>
        <w:t>不得在药品经营中出现挂靠经营超方式及超范围经营的现象。</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16.</w:t>
      </w:r>
      <w:r w:rsidRPr="008972C5">
        <w:rPr>
          <w:rFonts w:ascii="宋体" w:hAnsi="宋体" w:cs="宋体" w:hint="eastAsia"/>
          <w:color w:val="000000"/>
          <w:kern w:val="0"/>
        </w:rPr>
        <w:t>对实行药品批准文号管理的低温空气分离法制取的氧气，要严格按照药品进行管理，即在取得《药品经营许可证》后方可经营；对暂不实行药品批准文号管理的医用分子筛变压吸附法制取的氧气，经营企业暂不需领取《药品经营许可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17.</w:t>
      </w:r>
      <w:r w:rsidRPr="008972C5">
        <w:rPr>
          <w:rFonts w:ascii="宋体" w:hAnsi="宋体" w:cs="宋体" w:hint="eastAsia"/>
          <w:color w:val="000000"/>
          <w:kern w:val="0"/>
        </w:rPr>
        <w:t>体外诊断试剂经营企业开办除满足</w:t>
      </w:r>
      <w:r w:rsidRPr="008972C5">
        <w:rPr>
          <w:rFonts w:ascii="宋体" w:hAnsi="宋体" w:cs="宋体"/>
          <w:color w:val="000000"/>
          <w:kern w:val="0"/>
        </w:rPr>
        <w:t>GSP</w:t>
      </w:r>
      <w:r w:rsidRPr="008972C5">
        <w:rPr>
          <w:rFonts w:ascii="宋体" w:hAnsi="宋体" w:cs="宋体" w:hint="eastAsia"/>
          <w:color w:val="000000"/>
          <w:kern w:val="0"/>
        </w:rPr>
        <w:t>的要求外应符合：</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）负责人应具有大专以上学历，熟悉国家有关诊断试剂管理的法律、法规、规章和所经营诊断试剂的知识。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）质量管理人员</w:t>
      </w:r>
      <w:r w:rsidRPr="008972C5">
        <w:rPr>
          <w:rFonts w:ascii="宋体" w:hAnsi="宋体" w:cs="宋体"/>
          <w:color w:val="000000"/>
          <w:kern w:val="0"/>
        </w:rPr>
        <w:t>2</w:t>
      </w:r>
      <w:r w:rsidRPr="008972C5">
        <w:rPr>
          <w:rFonts w:ascii="宋体" w:hAnsi="宋体" w:cs="宋体" w:hint="eastAsia"/>
          <w:color w:val="000000"/>
          <w:kern w:val="0"/>
        </w:rPr>
        <w:t>人。</w:t>
      </w:r>
      <w:r w:rsidRPr="008972C5">
        <w:rPr>
          <w:rFonts w:ascii="宋体" w:hAnsi="宋体" w:cs="宋体"/>
          <w:color w:val="000000"/>
          <w:kern w:val="0"/>
        </w:rPr>
        <w:t>1</w:t>
      </w:r>
      <w:r w:rsidRPr="008972C5">
        <w:rPr>
          <w:rFonts w:ascii="宋体" w:hAnsi="宋体" w:cs="宋体" w:hint="eastAsia"/>
          <w:color w:val="000000"/>
          <w:kern w:val="0"/>
        </w:rPr>
        <w:t>人为执业药师；</w:t>
      </w:r>
      <w:r w:rsidRPr="008972C5">
        <w:rPr>
          <w:rFonts w:ascii="宋体" w:hAnsi="宋体" w:cs="宋体"/>
          <w:color w:val="000000"/>
          <w:kern w:val="0"/>
        </w:rPr>
        <w:t>1</w:t>
      </w:r>
      <w:r w:rsidRPr="008972C5">
        <w:rPr>
          <w:rFonts w:ascii="宋体" w:hAnsi="宋体" w:cs="宋体" w:hint="eastAsia"/>
          <w:color w:val="000000"/>
          <w:kern w:val="0"/>
        </w:rPr>
        <w:t>人为主管检验师，或具有检验学相关专业大学以上学历并从事检验相关工作</w:t>
      </w:r>
      <w:r w:rsidRPr="008972C5">
        <w:rPr>
          <w:rFonts w:ascii="宋体" w:hAnsi="宋体" w:cs="宋体"/>
          <w:color w:val="000000"/>
          <w:kern w:val="0"/>
        </w:rPr>
        <w:t>3</w:t>
      </w:r>
      <w:r w:rsidRPr="008972C5">
        <w:rPr>
          <w:rFonts w:ascii="宋体" w:hAnsi="宋体" w:cs="宋体" w:hint="eastAsia"/>
          <w:color w:val="000000"/>
          <w:kern w:val="0"/>
        </w:rPr>
        <w:t>年以上工作经历。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）应设置符合诊断试剂储存要求的仓库，其面积应与经营规模相适应，但不得少于</w:t>
      </w:r>
      <w:r w:rsidRPr="008972C5">
        <w:rPr>
          <w:rFonts w:ascii="宋体" w:hAnsi="宋体" w:cs="宋体"/>
          <w:color w:val="000000"/>
          <w:kern w:val="0"/>
        </w:rPr>
        <w:t>60</w:t>
      </w:r>
      <w:r w:rsidRPr="008972C5">
        <w:rPr>
          <w:rFonts w:ascii="宋体" w:hAnsi="宋体" w:cs="宋体" w:hint="eastAsia"/>
          <w:color w:val="000000"/>
          <w:kern w:val="0"/>
        </w:rPr>
        <w:t>平方米，住宅用房不得用作仓库。</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）应设置储存诊断试剂的冷库，其容积应与经营规模相适应，但不得小于</w:t>
      </w:r>
      <w:r w:rsidRPr="008972C5">
        <w:rPr>
          <w:rFonts w:ascii="宋体" w:hAnsi="宋体" w:cs="宋体"/>
          <w:color w:val="000000"/>
          <w:kern w:val="0"/>
        </w:rPr>
        <w:t>20</w:t>
      </w:r>
      <w:r w:rsidRPr="008972C5">
        <w:rPr>
          <w:rFonts w:ascii="宋体" w:hAnsi="宋体" w:cs="宋体" w:hint="eastAsia"/>
          <w:color w:val="000000"/>
          <w:kern w:val="0"/>
        </w:rPr>
        <w:t>立方米。</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18.</w:t>
      </w:r>
      <w:r w:rsidRPr="008972C5">
        <w:rPr>
          <w:rFonts w:ascii="宋体" w:hAnsi="宋体" w:cs="宋体" w:hint="eastAsia"/>
          <w:color w:val="000000"/>
          <w:kern w:val="0"/>
        </w:rPr>
        <w:t>被检查单位对食品药品监督管理部门组织实施的药品医疗器械飞行检查应当予以配合，不得拒绝、逃避或者阻碍。被检查单位及有关人员应当及时按照检查组要求，明确检查现场负责人，开放相关场所或者区域，配合对相关设施设备的检查，保持正常生产经营状态，提供真实、有效、完整的文件、记录、票据、凭证、电子数据等相关材料，如实回答检查组的询问。</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《中华人民共和国药品管理法实施条例》（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《国务院关于加强食品等产品安全监督管理的特别规定》（</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3</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《药品流通监督管理办法》（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《药品经营许可证管理办法》（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4-7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《药品医疗器械飞行检查办法》（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《关于印发〈开办药品批发企业验收实施标准（试行）〉的通知》（</w:t>
      </w:r>
      <w:r w:rsidRPr="008972C5">
        <w:rPr>
          <w:rFonts w:ascii="宋体" w:hAnsi="宋体" w:cs="宋体"/>
          <w:color w:val="000000"/>
          <w:kern w:val="0"/>
        </w:rPr>
        <w:t>2004</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《关于贯彻执行〈药品经营许可证管理办法〉有关问题的通知》（</w:t>
      </w:r>
      <w:r w:rsidRPr="008972C5">
        <w:rPr>
          <w:rFonts w:ascii="宋体" w:hAnsi="宋体" w:cs="宋体"/>
          <w:color w:val="000000"/>
          <w:kern w:val="0"/>
        </w:rPr>
        <w:t>2004</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《关于加强药品监督管理促进药品现代物流发展的意见》（</w:t>
      </w:r>
      <w:r w:rsidRPr="008972C5">
        <w:rPr>
          <w:rFonts w:ascii="宋体" w:hAnsi="宋体" w:cs="宋体"/>
          <w:color w:val="000000"/>
          <w:kern w:val="0"/>
        </w:rPr>
        <w:t>2005</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《关于贯彻执行〈关于加强药品监督管理促进药品现代物流发展的意见〉有关问题的通知》（</w:t>
      </w:r>
      <w:r w:rsidRPr="008972C5">
        <w:rPr>
          <w:rFonts w:ascii="宋体" w:hAnsi="宋体" w:cs="宋体"/>
          <w:color w:val="000000"/>
          <w:kern w:val="0"/>
        </w:rPr>
        <w:t>2005</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《关于药品批发企业跨省开办分公司适用标准的意见》；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《关于药品现代物流有关问题的意见》（</w:t>
      </w:r>
      <w:r w:rsidRPr="008972C5">
        <w:rPr>
          <w:rFonts w:ascii="宋体" w:hAnsi="宋体" w:cs="宋体"/>
          <w:color w:val="000000"/>
          <w:kern w:val="0"/>
        </w:rPr>
        <w:t>2005</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《关于医用氧经营企业监管有关问题的批复》（</w:t>
      </w:r>
      <w:r w:rsidRPr="008972C5">
        <w:rPr>
          <w:rFonts w:ascii="宋体" w:hAnsi="宋体" w:cs="宋体"/>
          <w:color w:val="000000"/>
          <w:kern w:val="0"/>
        </w:rPr>
        <w:t>2006</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《关于药品经营企业停业管理问题的意见》（</w:t>
      </w:r>
      <w:r w:rsidRPr="008972C5">
        <w:rPr>
          <w:rFonts w:ascii="宋体" w:hAnsi="宋体" w:cs="宋体"/>
          <w:color w:val="000000"/>
          <w:kern w:val="0"/>
        </w:rPr>
        <w:t>2006</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w:t>
      </w:r>
      <w:r w:rsidRPr="008972C5">
        <w:rPr>
          <w:rFonts w:ascii="宋体" w:hAnsi="宋体" w:cs="宋体"/>
          <w:color w:val="000000"/>
          <w:kern w:val="0"/>
        </w:rPr>
        <w:t>GSP</w:t>
      </w:r>
      <w:r w:rsidRPr="008972C5">
        <w:rPr>
          <w:rFonts w:ascii="宋体" w:hAnsi="宋体" w:cs="宋体" w:hint="eastAsia"/>
          <w:color w:val="000000"/>
          <w:kern w:val="0"/>
        </w:rPr>
        <w:t>认证工作有关问题的通知》；</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《关于印发体外诊断试剂经营企业（批发）验收标准和开办申请程序的通知》（</w:t>
      </w:r>
      <w:r w:rsidRPr="008972C5">
        <w:rPr>
          <w:rFonts w:ascii="宋体" w:hAnsi="宋体" w:cs="宋体"/>
          <w:color w:val="000000"/>
          <w:kern w:val="0"/>
        </w:rPr>
        <w:t>2007</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《关于体外诊断试剂经营监管有关问题的通知》（</w:t>
      </w:r>
      <w:r w:rsidRPr="008972C5">
        <w:rPr>
          <w:rFonts w:ascii="宋体" w:hAnsi="宋体" w:cs="宋体"/>
          <w:color w:val="000000"/>
          <w:kern w:val="0"/>
        </w:rPr>
        <w:t>2007</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B76-20</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【责任名称】建立并落实供货企业审核管理制度。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企业应当对药品供货单位、购货单位的质量管理体系进行评价，确认其质量保证能力和质量信誉，必要时进行实地考察。</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企业的采购活动应当符合以下要求：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）确定供货单位的合法资格；</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）确定所购入药品的合法性；</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）核实供货单位销售人员的合法资格；</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与供货单位签订质量保证协议。采购中涉及的首营企业、首营品种，采购部门应当填写相关申请表格，经过质量管理部门和企业质量负责人的审核批准。必要时应当组织实地考察，对供货单位质量管理体系进行评价。</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对首营企业的审核，应当查验加盖其公章原印章的以下资料，确认真实、有效：</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）《药品生产许可证》或者《药品经营许可证》复印件；</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）营业执照、税务登记、组织机构代码的证件复印件及上一年度企业年度报告公示情况；</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）《药品生产质量管理规范》（</w:t>
      </w:r>
      <w:r w:rsidRPr="008972C5">
        <w:rPr>
          <w:rFonts w:ascii="宋体" w:hAnsi="宋体" w:cs="宋体"/>
          <w:color w:val="000000"/>
          <w:kern w:val="0"/>
        </w:rPr>
        <w:t>2010</w:t>
      </w:r>
      <w:r w:rsidRPr="008972C5">
        <w:rPr>
          <w:rFonts w:ascii="宋体" w:hAnsi="宋体" w:cs="宋体" w:hint="eastAsia"/>
          <w:color w:val="000000"/>
          <w:kern w:val="0"/>
        </w:rPr>
        <w:t>年）认证证书或者《药品经营质量管理规范》（</w:t>
      </w:r>
      <w:r w:rsidRPr="008972C5">
        <w:rPr>
          <w:rFonts w:ascii="宋体" w:hAnsi="宋体" w:cs="宋体"/>
          <w:color w:val="000000"/>
          <w:kern w:val="0"/>
        </w:rPr>
        <w:t>2016</w:t>
      </w:r>
      <w:r w:rsidRPr="008972C5">
        <w:rPr>
          <w:rFonts w:ascii="宋体" w:hAnsi="宋体" w:cs="宋体" w:hint="eastAsia"/>
          <w:color w:val="000000"/>
          <w:kern w:val="0"/>
        </w:rPr>
        <w:t>年）认证证书复印件；</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）相关印章、随货同行单（票）样式；</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）开户户名、开户银行及账号。</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企业应当核实、留存供货单位销售人员以下资料：</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）加盖供货单位公章原印章的销售人员身份证复印件；</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）加盖供货单位公章原印章和法定代表人印章或者签名的授权书，授权书应当载明被授权人姓名、身份证号码，以及授权销售的品种、地域、期限；</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）供货单位及供货品种相关资料。</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企业与供货单位签订的质量保证协议至少包括以下内容：</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）明确双方质量责任；</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）供货单位应当提供符合规定的资料且对其真实性、有效性负责；</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）供货单位应当按照国家规定开具发票；</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）药品质量符合药品标准等有关要求；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）药品包装、标签、说明书符合有关规定；</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）药品运输的质量保证及责任；</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）质量保证协议的有效期限。</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61-62</w:t>
      </w:r>
      <w:r w:rsidRPr="008972C5">
        <w:rPr>
          <w:rFonts w:ascii="宋体" w:hAnsi="宋体" w:cs="宋体" w:hint="eastAsia"/>
          <w:color w:val="000000"/>
          <w:kern w:val="0"/>
        </w:rPr>
        <w:t>、</w:t>
      </w:r>
      <w:r w:rsidRPr="008972C5">
        <w:rPr>
          <w:rFonts w:ascii="宋体" w:hAnsi="宋体" w:cs="宋体"/>
          <w:color w:val="000000"/>
          <w:kern w:val="0"/>
        </w:rPr>
        <w:t>64-65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《药品流通监督管理办法》（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12</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color w:val="000000"/>
          <w:kern w:val="0"/>
        </w:rPr>
        <w:t> </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B76-21</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【责任名称】建立并落实经营品种审核管理制度。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生产经营者应当对其生产、销售的产品安全负责，不得生产、销售不符合法定要求的产品。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企业的采购活动应当符合以下要求：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）确定供货单位的合法资格；</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）确定所购入药品的合法性；</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）核实供货单位销售人员的合法资格；</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与供货单位签订质量保证协议。采购中涉及的首营企业、首营品种，采购部门应当填写相关申请表格，经过质量管理部门和企业质量负责人的审核批准。必要时应当组织实地考察，对供货单位质量管理体系进行评价。</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采购首营品种应当审核药品的合法性，索取加盖供货单位公章原印章的药品生产或者进口批准证明文件复印件并予以审核，审核无误的方可采购。以上资料应当归入药品质量档案。</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61</w:t>
      </w:r>
      <w:r w:rsidRPr="008972C5">
        <w:rPr>
          <w:rFonts w:ascii="宋体" w:hAnsi="宋体" w:cs="宋体" w:hint="eastAsia"/>
          <w:color w:val="000000"/>
          <w:kern w:val="0"/>
        </w:rPr>
        <w:t>、</w:t>
      </w:r>
      <w:r w:rsidRPr="008972C5">
        <w:rPr>
          <w:rFonts w:ascii="宋体" w:hAnsi="宋体" w:cs="宋体"/>
          <w:color w:val="000000"/>
          <w:kern w:val="0"/>
        </w:rPr>
        <w:t>63</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《国务院关于加强食品等产品安全监督管理的特别规定》（</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3</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B76-22</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【责任名称】建立并落实采购管理制度。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企业的采购活动应当符合以下要求：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）确定供货单位的合法资格；</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）确定所购入药品的合法性；</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）核实供货单位销售人员的合法资格；</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）与供货单位签订质量保证协议。</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药品经营企业购销药品，必须有真实完整的购销记录。购销记录必须注明药品的通用名称、剂型、规格、批号、有效期、生产厂商、购（销）货单位、购（销）货数量、购销价格、购（销）货日期及国务院药品监督管理部门规定的其他内容。采购中药材、中药饮片的还应当标明产地。</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采购药品时，企业应当向供货单位索取发票。发票应当列明药品的通用名称、规格、单位、数量、单价、金额等；不能全部列明的，应当附《销售货物或者提供应税劳务清单》，并加盖供货单位发票专用章原印章、注明税票号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发票上的购、销单位名称及金额、品名应当与付款流向及金额、品名一致，并与财务账目内容相对应。发票按有关规定保存。</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发生灾情、疫情、突发事件或者临床紧急救治等特殊情况，以及其他符合国家有关规定的情形，企业可采用直调方式购销药品，将已采购的药品不入本企业仓库，直接从供货单位发送到购货单位，并建立专门的采购记录，保证有效的质量跟踪和追溯。</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采购特殊管理的药品，应当严格按照国家有关规定进行。</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企业应当定期对药品采购的整体情况进行综合质量评审，建立药品质量评审和供货单位质量档案，并进行动态跟踪管理。</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一级保护野生药材物种属于自然淘汰的，其药用部分由各经药材公司负责经营管理，但不得出口。二、三级保护野生药材物种属于国家计划管理的品各，由中国药材公司统一经营管理；其余品种由产地县药材公司或其委托单位按照计划收购。二、三级保护野生药材物种的药用部分，除国家另有规定外，实行限量出口。实行限量出口和出口许可证制度的品种，由国家医药管理部门会同国务院有关部门确定。</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61</w:t>
      </w:r>
      <w:r w:rsidRPr="008972C5">
        <w:rPr>
          <w:rFonts w:ascii="宋体" w:hAnsi="宋体" w:cs="宋体" w:hint="eastAsia"/>
          <w:color w:val="000000"/>
          <w:kern w:val="0"/>
        </w:rPr>
        <w:t>、</w:t>
      </w:r>
      <w:r w:rsidRPr="008972C5">
        <w:rPr>
          <w:rFonts w:ascii="宋体" w:hAnsi="宋体" w:cs="宋体"/>
          <w:color w:val="000000"/>
          <w:kern w:val="0"/>
        </w:rPr>
        <w:t>66-71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《野生药材资源保护管理条例》（</w:t>
      </w:r>
      <w:r w:rsidRPr="008972C5">
        <w:rPr>
          <w:rFonts w:ascii="宋体" w:hAnsi="宋体" w:cs="宋体"/>
          <w:color w:val="000000"/>
          <w:kern w:val="0"/>
        </w:rPr>
        <w:t>1987</w:t>
      </w:r>
      <w:r w:rsidRPr="008972C5">
        <w:rPr>
          <w:rFonts w:ascii="宋体" w:hAnsi="宋体" w:cs="宋体" w:hint="eastAsia"/>
          <w:color w:val="000000"/>
          <w:kern w:val="0"/>
        </w:rPr>
        <w:t>年）第</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《国务院关于加强食品等产品安全监督管理的特别规定》（</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《药品流通监督管理办法》（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22</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B76-23</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【责任名称】建立并落实收货管理制度。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药品入库和出库必须执行检查制度。</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企业应当按照规定的程序和要求对到货药品逐批进行收货、验收，防止不合格药品入库。</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药品到货时，收货人员应当核实运输方式是否符合要求，并对照随货同行单（票）和采购记录核对药品，做到票、账、货相符。随货同行单（票）应当包括供货单位、生产厂商、药品的通用名称、剂型、规格、批号、数量、收货单位、收货地址、发货日期等内容，并加盖供货单位药品出库专用章原印章。</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冷藏、冷冻药品到货时，应当对其运输方式及运输过程的温度记录、运输时间等质量控制状况进行重点检查并记录。不符合温度要求的应当拒收。</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收货人员对符合收货要求的药品，应当按品种特性要求放于相应待验区域，或者设置状态标志，通知验收。冷藏、冷冻药品应当在冷库内待验。</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20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72-75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B76-24</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【责任名称】建立并落实验收管理制度。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药品入库和出库必须执行检查制度。</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药品经营企业购进药品，必须建立并执行进货检查验收制度，验明药品合格证明和其他标识；不符合规定要求的，不得购进。验收药品应当按照药品批号查验同批号的检验报告书。供货单位为批发企业的，检验报告书应当加盖其质量管理专用章原印章。检验报告书的传递和保存可以采用电子数据形式，但应当保证其合法性和有效性。</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企业应当按照验收规定，对每次到货药品进行逐批抽样验收，抽取的样品应当具有代表性。</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）同一批号的药品应当至少检查一个最小包装，但生产企业有特殊质量控制要求或者打开最小包装可能影响药品质量的，可不打开最小包装；</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）破损、污染、渗液、封条损坏等包装异常以及零货、拼箱的，应当开箱检查至最小包装；</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）外包装及封签完整的原料药、实施批签发管理的生物制品，可不开箱检查。</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验收人员应当对抽样药品的外观、包装、标签、说明书以及相关的证明文件等逐一进行检查、核对；验收结束后，应当将抽取的完好样品放回原包装箱，加封并标示。</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特殊管理的药品应当按照相关规定在专库或者专区内验收。</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验收药品应当做好验收记录，包括药品的通用名称、剂型、规格、批准文号、批号、生产日期、有效期、生产厂商、供货单位、到货数量、到货日期、验收合格数量、验收结果等内容。验收人员应当在验收记录上签署姓名和验收日期。中药材验收记录应当包括品名、产地、供货单位、到货数量、验收合格数量等内容。中药饮片验收记录应当包括品名、规格、批号、产地、生产日期、生产厂商、供货单位、到货数量、验收合格数量等内容，实施批准文号管理的中药饮片还应当记录批准文号。验收不合格的还应当注明不合格事项及处置措施。</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企业应当建立库存记录，验收合格的药品应当及时入库登记；验收不合格的，不得入库，并由质量管理部门处理。</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企业按《药品经营质量管理规范》第六十九条规定进行药品直调的，可委托购货单位进行药品验收。购货单位应当严格按照本规范的要求验收药品，并建立专门的直调药品验收记录。验收当日应当将验收记录相关信息传递给直调企业。</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验收进口药品时应查验以下资料：</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）《进口药品注册证》（或者《医药产品注册证》）复印件、《进口药品批件》复印件；</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）《进口药品检验报告书》复印件或者注明已抽样并加盖公章的《进口药品通关单》复印件；</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）国家食品药品监督管理局规定批签发的生物制品，需要同时提供口岸药品检验所核发的批签发证明复印件（《生物制品批签发合格证》）；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）进口麻醉药品、精神药品，应当同时提供其《进口药品注册证》（或者《医药产品注册证》）复印件、《进口准许证》复印件和《进口药品检验报告书》复印件；</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）进口药材应有《进口药材批件》或注明已抽样并加盖公章的《进口药品通关单》复印件。上述复印件均需加盖供货单位原印章或质量管理机构原印章。</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cs="宋体"/>
          <w:color w:val="000000"/>
          <w:kern w:val="0"/>
        </w:rPr>
        <w:t>0.</w:t>
      </w:r>
      <w:r w:rsidRPr="008972C5">
        <w:rPr>
          <w:rFonts w:ascii="宋体" w:hAnsi="宋体" w:cs="宋体" w:hint="eastAsia"/>
          <w:color w:val="000000"/>
          <w:kern w:val="0"/>
        </w:rPr>
        <w:t>进口药材的包装必须适合进口药材的质量要求，方便储存、运输及进口检验。在每件包装上，必须注明药材中文名称、批件编号、产地、唛头号、申请企业名称、出口商名称、到货口岸、重量及加工包装日期等。</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11</w:t>
      </w:r>
      <w:r w:rsidRPr="008972C5">
        <w:rPr>
          <w:rFonts w:ascii="宋体" w:cs="宋体"/>
          <w:color w:val="000000"/>
          <w:kern w:val="0"/>
        </w:rPr>
        <w:t>.</w:t>
      </w:r>
      <w:r w:rsidRPr="008972C5">
        <w:rPr>
          <w:rFonts w:ascii="宋体" w:hAnsi="宋体" w:cs="宋体" w:hint="eastAsia"/>
          <w:color w:val="000000"/>
          <w:kern w:val="0"/>
        </w:rPr>
        <w:t>药品包装应符合《药品说明书和标签管理规定》（</w:t>
      </w:r>
      <w:r w:rsidRPr="008972C5">
        <w:rPr>
          <w:rFonts w:ascii="宋体" w:hAnsi="宋体" w:cs="宋体"/>
          <w:color w:val="000000"/>
          <w:kern w:val="0"/>
        </w:rPr>
        <w:t>2006</w:t>
      </w:r>
      <w:r w:rsidRPr="008972C5">
        <w:rPr>
          <w:rFonts w:ascii="宋体" w:hAnsi="宋体" w:cs="宋体" w:hint="eastAsia"/>
          <w:color w:val="000000"/>
          <w:kern w:val="0"/>
        </w:rPr>
        <w:t>年）相关规定。</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12</w:t>
      </w:r>
      <w:r w:rsidRPr="008972C5">
        <w:rPr>
          <w:rFonts w:ascii="宋体" w:cs="宋体"/>
          <w:color w:val="000000"/>
          <w:kern w:val="0"/>
        </w:rPr>
        <w:t>.</w:t>
      </w:r>
      <w:r w:rsidRPr="008972C5">
        <w:rPr>
          <w:rFonts w:ascii="宋体" w:hAnsi="宋体" w:cs="宋体" w:hint="eastAsia"/>
          <w:color w:val="000000"/>
          <w:kern w:val="0"/>
        </w:rPr>
        <w:t>进口产品应当符合我国国家技术规范的强制性要求以及我国与出口国（地区）签订的协议规定的检验要求。质检、药品监督管理部门依据生产经营者的诚信度和质量管理水平以及进口产品风险评估的结果，对进口产品实施分类管理，并对进口产品的收货人实施备案管理。进口产品的收货人应当如实记录进口产品流向。</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76-82</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《药品进口管理办法》（</w:t>
      </w:r>
      <w:r w:rsidRPr="008972C5">
        <w:rPr>
          <w:rFonts w:ascii="宋体" w:hAnsi="宋体" w:cs="宋体"/>
          <w:color w:val="000000"/>
          <w:kern w:val="0"/>
        </w:rPr>
        <w:t>2012</w:t>
      </w:r>
      <w:r w:rsidRPr="008972C5">
        <w:rPr>
          <w:rFonts w:ascii="宋体" w:hAnsi="宋体" w:cs="宋体" w:hint="eastAsia"/>
          <w:color w:val="000000"/>
          <w:kern w:val="0"/>
        </w:rPr>
        <w:t>年）第</w:t>
      </w:r>
      <w:r w:rsidRPr="008972C5">
        <w:rPr>
          <w:rFonts w:ascii="宋体" w:hAnsi="宋体" w:cs="宋体"/>
          <w:color w:val="000000"/>
          <w:kern w:val="0"/>
        </w:rPr>
        <w:t>34</w:t>
      </w:r>
      <w:r w:rsidRPr="008972C5">
        <w:rPr>
          <w:rFonts w:ascii="宋体" w:hAnsi="宋体" w:cs="宋体" w:hint="eastAsia"/>
          <w:color w:val="000000"/>
          <w:kern w:val="0"/>
        </w:rPr>
        <w:t>；</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《生物制品批签发管理办法》（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27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《进口药材管理办法》（</w:t>
      </w:r>
      <w:r w:rsidRPr="008972C5">
        <w:rPr>
          <w:rFonts w:ascii="宋体" w:hAnsi="宋体" w:cs="宋体"/>
          <w:color w:val="000000"/>
          <w:kern w:val="0"/>
        </w:rPr>
        <w:t>2005</w:t>
      </w:r>
      <w:r w:rsidRPr="008972C5">
        <w:rPr>
          <w:rFonts w:ascii="宋体" w:hAnsi="宋体" w:cs="宋体" w:hint="eastAsia"/>
          <w:color w:val="000000"/>
          <w:kern w:val="0"/>
        </w:rPr>
        <w:t>年）第</w:t>
      </w:r>
      <w:r w:rsidRPr="008972C5">
        <w:rPr>
          <w:rFonts w:ascii="宋体" w:hAnsi="宋体" w:cs="宋体"/>
          <w:color w:val="000000"/>
          <w:kern w:val="0"/>
        </w:rPr>
        <w:t>42</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《药品说明书和标签管理规定》（</w:t>
      </w:r>
      <w:r w:rsidRPr="008972C5">
        <w:rPr>
          <w:rFonts w:ascii="宋体" w:hAnsi="宋体" w:cs="宋体"/>
          <w:color w:val="000000"/>
          <w:kern w:val="0"/>
        </w:rPr>
        <w:t>2006</w:t>
      </w:r>
      <w:r w:rsidRPr="008972C5">
        <w:rPr>
          <w:rFonts w:ascii="宋体" w:hAnsi="宋体" w:cs="宋体" w:hint="eastAsia"/>
          <w:color w:val="000000"/>
          <w:kern w:val="0"/>
        </w:rPr>
        <w:t>年）第</w:t>
      </w:r>
      <w:r w:rsidRPr="008972C5">
        <w:rPr>
          <w:rFonts w:ascii="宋体" w:hAnsi="宋体" w:cs="宋体"/>
          <w:color w:val="000000"/>
          <w:kern w:val="0"/>
        </w:rPr>
        <w:t>2-28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《国务院关于加强食品等产品安全监督管理的特别规定》（</w:t>
      </w:r>
      <w:r w:rsidRPr="008972C5">
        <w:rPr>
          <w:rFonts w:ascii="宋体" w:hAnsi="宋体" w:cs="宋体"/>
          <w:color w:val="000000"/>
          <w:kern w:val="0"/>
        </w:rPr>
        <w:t>2007</w:t>
      </w:r>
      <w:r w:rsidRPr="008972C5">
        <w:rPr>
          <w:rFonts w:ascii="宋体" w:hAnsi="宋体" w:cs="宋体" w:hint="eastAsia"/>
          <w:color w:val="000000"/>
          <w:kern w:val="0"/>
        </w:rPr>
        <w:t>年）</w:t>
      </w:r>
      <w:r w:rsidRPr="008972C5">
        <w:rPr>
          <w:rFonts w:ascii="宋体" w:hAnsi="宋体" w:cs="宋体"/>
          <w:color w:val="000000"/>
          <w:kern w:val="0"/>
        </w:rPr>
        <w:t>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《蛋白同化制剂和肽类激素进出口管理办法》（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B76-25</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【责任名称】建立并落实储存管理制度。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药品经营企业必须制定和执行药品保管制度，采取必要的冷藏、防冻、防潮、防虫、防鼠等措施，保证药品质量。</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企业应当根据药品的质量特性对药品进行合理储存，并符合以下要求：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）按包装标示的温度要求储存药品，包装上没有标示具体温度的，按照《中华人民共和国药典》规定的贮藏要求进行储存；</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）储存药品相对湿度为</w:t>
      </w:r>
      <w:r w:rsidRPr="008972C5">
        <w:rPr>
          <w:rFonts w:ascii="宋体" w:hAnsi="宋体" w:cs="宋体"/>
          <w:color w:val="000000"/>
          <w:kern w:val="0"/>
        </w:rPr>
        <w:t>35%</w:t>
      </w:r>
      <w:r w:rsidRPr="008972C5">
        <w:rPr>
          <w:rFonts w:ascii="宋体" w:hAnsi="宋体" w:cs="宋体" w:hint="eastAsia"/>
          <w:color w:val="000000"/>
          <w:kern w:val="0"/>
        </w:rPr>
        <w:t>～</w:t>
      </w:r>
      <w:r w:rsidRPr="008972C5">
        <w:rPr>
          <w:rFonts w:ascii="宋体" w:hAnsi="宋体" w:cs="宋体"/>
          <w:color w:val="000000"/>
          <w:kern w:val="0"/>
        </w:rPr>
        <w:t>75%</w:t>
      </w:r>
      <w:r w:rsidRPr="008972C5">
        <w:rPr>
          <w:rFonts w:ascii="宋体" w:hAnsi="宋体" w:cs="宋体" w:hint="eastAsia"/>
          <w:color w:val="000000"/>
          <w:kern w:val="0"/>
        </w:rPr>
        <w:t>；</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）在人工作业的库房储存药品，按质量状态实行色标管理：合格药品为绿色，不合格药品为红色，待确定药品为黄色；</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）储存药品应当按照要求采取避光、遮光、通风、防潮、防虫、防鼠等措施；</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）搬运和堆码药品应当严格按照外包装标示要求规范操作，堆码高度符合包装图示要求，避免损坏药品包装；</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）药品按批号堆码，不同批号的药品不得混垛，垛间距不小于</w:t>
      </w:r>
      <w:r w:rsidRPr="008972C5">
        <w:rPr>
          <w:rFonts w:ascii="宋体" w:hAnsi="宋体" w:cs="宋体"/>
          <w:color w:val="000000"/>
          <w:kern w:val="0"/>
        </w:rPr>
        <w:t>5</w:t>
      </w:r>
      <w:r w:rsidRPr="008972C5">
        <w:rPr>
          <w:rFonts w:ascii="宋体" w:hAnsi="宋体" w:cs="宋体" w:hint="eastAsia"/>
          <w:color w:val="000000"/>
          <w:kern w:val="0"/>
        </w:rPr>
        <w:t>厘米，与库房内墙、顶、温度调控设备及管道等设施间距不小于</w:t>
      </w:r>
      <w:r w:rsidRPr="008972C5">
        <w:rPr>
          <w:rFonts w:ascii="宋体" w:hAnsi="宋体" w:cs="宋体"/>
          <w:color w:val="000000"/>
          <w:kern w:val="0"/>
        </w:rPr>
        <w:t>30</w:t>
      </w:r>
      <w:r w:rsidRPr="008972C5">
        <w:rPr>
          <w:rFonts w:ascii="宋体" w:hAnsi="宋体" w:cs="宋体" w:hint="eastAsia"/>
          <w:color w:val="000000"/>
          <w:kern w:val="0"/>
        </w:rPr>
        <w:t>厘米，与地面间距不小于</w:t>
      </w:r>
      <w:r w:rsidRPr="008972C5">
        <w:rPr>
          <w:rFonts w:ascii="宋体" w:hAnsi="宋体" w:cs="宋体"/>
          <w:color w:val="000000"/>
          <w:kern w:val="0"/>
        </w:rPr>
        <w:t>10</w:t>
      </w:r>
      <w:r w:rsidRPr="008972C5">
        <w:rPr>
          <w:rFonts w:ascii="宋体" w:hAnsi="宋体" w:cs="宋体" w:hint="eastAsia"/>
          <w:color w:val="000000"/>
          <w:kern w:val="0"/>
        </w:rPr>
        <w:t>厘米；</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）药品与非药品、外用药与其他药品分开存放，中药材和中药饮片分库存放；</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）特殊管理的药品应当按照国家有关规定储存；</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）拆除外包装的零货药品应当集中存放；</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）储存药品的货架、托盘等设施设备应当保持清洁，无破损和杂物堆放；</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）未经批准的人员不得进入储存作业区，储存作业区内的人员不得有影响药品质量和安全的行为；</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）药品储存作业区内不得存放与储存管理无关的物品。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企业应当对库存药品定期盘点，做到账、货相符。</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20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83</w:t>
      </w:r>
      <w:r w:rsidRPr="008972C5">
        <w:rPr>
          <w:rFonts w:ascii="宋体" w:hAnsi="宋体" w:cs="宋体" w:hint="eastAsia"/>
          <w:color w:val="000000"/>
          <w:kern w:val="0"/>
        </w:rPr>
        <w:t>、</w:t>
      </w:r>
      <w:r w:rsidRPr="008972C5">
        <w:rPr>
          <w:rFonts w:ascii="宋体" w:hAnsi="宋体" w:cs="宋体"/>
          <w:color w:val="000000"/>
          <w:kern w:val="0"/>
        </w:rPr>
        <w:t>88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B76-26</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【责任名称】建立并落实养护管理制度。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养护人员应当根据库房条件、外部环境、药品质量特性等对药品进行养护，主要内容是：</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）指导和督促储存人员对药品进行合理储存与作业；</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）检查并改善储存条件、防护措施、卫生环境；</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）对库房温湿度进行有效监测、调控；</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）按照养护计划对库存药品的外观、包装等质量状况进行检查，并建立养护记录；对储存条件有特殊要求的或者有效期较短的品种应当进行重点养护；</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）发现有问题的药品应当及时在计算机系统中锁定和记录，并通知质量管理部门处理；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）对中药材和中药饮片应当按其特性采取有效方法进行养护并记录，所采取的养护方法不得对药品造成污染；</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）定期汇总、分析养护信息。</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企业应当采用计算机系统对库存药品的有效期进行自动跟踪和控制，采取近效期预警及超过有效期自动锁定等措施，防止过期药品销售。</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药品因破损而导致液体、气体、粉末泄漏时，应当迅速采取安全处理措施，防止对储存环境和其他药品造成污染。</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对质量可疑的药品应当立即采取停售措施，并在计算机系统中锁定，同时报告质量管理部门确认。对存在质量问题的药品应当采取以下措施：</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）存放于标志明显的专用场所，并有效隔离，不得销售；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）怀疑为假药的，及时报告食品药品监督管理部门；</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）属于特殊管理的药品，按照国家有关规定处理；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）不合格药品的处理过程应当有完整的手续和记录；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）对不合格药品应当查明并分析原因，及时采取预防措施。</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84-87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B76-27</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【责任名称】建立并落实出库管理制度。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药品入库和出库必须执行检查制度。</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出库时应当对照销售记录进行复核。发现以下情况不得出库，并报告质量管理部门处理：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）药品包装出现破损、污染、封口不牢、衬垫不实、封条损坏等问题；</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）包装内有异常响动或者液体渗漏；</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）标签脱落、字迹模糊不清或者标识内容与实物不符；</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）药品已超过有效期；</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）其他异常情况的药品。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药品出库复核应当建立记录，包括购货单位、药品的通用名称、剂型、规格、数量、批号、有效期、生产厂商、出库日期、质量状况和复核人员等内容。</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特殊管理的药品出库应当按照有关规定进行复核。</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药品拼箱发货的代用包装箱应当有醒目的拼箱标志。</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药品出库时，应当附加盖企业药品出库专用章原印章的随货同行单（票）。</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企业按照《药品经营质量管理规范》规定直调药品的，直调药品出库时，由供货单位开具两份随货同行单（票），分别发往直调企业和购货单位。随货同行单（票）的内容应当符合本规范第七十三条第二款的要求，还应当标明直调企业名称。</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冷藏、冷冻药品的装箱、装车等项作业，应当由专人负责并符合以下要求：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）车载冷藏箱或者保温箱在使用前应当达到相应的温度要求；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）应当在冷藏环境下完成冷藏、冷冻药品的装箱、封箱工作；</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）装车前应当检查冷藏车辆的启动、运行状态，达到规定温度后方可装车；</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）启运时应当做好运输记录，内容包括运输工具和启运时间等。</w:t>
      </w:r>
      <w:r w:rsidRPr="008972C5">
        <w:rPr>
          <w:rFonts w:ascii="宋体"/>
          <w:color w:val="000000"/>
          <w:kern w:val="0"/>
        </w:rPr>
        <w:t> </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20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94-99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B76-28</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【责任名称】建立并落实销售管理制度。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药品经营企业购销药品，必须有真实完整的购销记录。购销记录必须注明药品的通用名称、剂型、规格、批号、有效期、生产厂商、购（销）货单位、购（销）货数量、购销价格、购（销）货日期及国务院药品监督管理部门规定的其他内容。</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药品经营企业销售药品必须准确无误，并正确说明用法、用量和注意事项；调配处方必须经过核对，对处方所列药品不得擅自更改或者代用。对有配伍禁忌或者超剂量的处方，应当拒绝调配；必要时，经处方医师更正或者重新签字，方可调配。药品经营企业销售中药材，必须标明产地。</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企业应当严格审核购货单位的生产范围、经营范围或者诊疗范围，并按照相应的范围销售药品。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企业销售药品，应当如实开具发票，做到票、账、货、款一致。</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企业应当做好药品销售记录。销售记录应当包括药品的通用名称、规格、剂型、批号、有效期、生产厂商、购货单位、销售数量、单价、金额、销售日期等内容。按照本规范第六十九条规定进行药品直调的，应当建立专门的销售记录。中药材销售记录应当包括品名、规格、产地、购货单位、销售数量、单价、金额、销售日期等内容；中药饮片销售记录应当包括品名、规格、批号、产地、生产厂商、购货单位、销售数量、单价、金额、销售日期等内容。</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销售特殊管理的药品以及国家有专门管理要求的药品，应当严格按照国家有关规定执行。</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出口产品的生产经营者应当保证其出口产品符合进口国（地区）的标准或者合同要求。法律规定产品必须经过检验方可出口的，应当经符合法律规定的机构检验合格。</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8</w:t>
      </w:r>
      <w:r w:rsidRPr="008972C5">
        <w:rPr>
          <w:rFonts w:ascii="宋体" w:cs="宋体"/>
          <w:color w:val="000000"/>
          <w:kern w:val="0"/>
        </w:rPr>
        <w:t>.</w:t>
      </w:r>
      <w:r w:rsidRPr="008972C5">
        <w:rPr>
          <w:rFonts w:ascii="宋体" w:hAnsi="宋体" w:cs="宋体" w:hint="eastAsia"/>
          <w:color w:val="000000"/>
          <w:kern w:val="0"/>
        </w:rPr>
        <w:t>药品生产、经营企业知道或者应当知道他人从事无证生产、经营药品行为的，不得为其提供药品。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9</w:t>
      </w:r>
      <w:r w:rsidRPr="008972C5">
        <w:rPr>
          <w:rFonts w:ascii="宋体" w:cs="宋体"/>
          <w:color w:val="000000"/>
          <w:kern w:val="0"/>
        </w:rPr>
        <w:t>.</w:t>
      </w:r>
      <w:r w:rsidRPr="008972C5">
        <w:rPr>
          <w:rFonts w:ascii="宋体" w:hAnsi="宋体" w:cs="宋体" w:hint="eastAsia"/>
          <w:color w:val="000000"/>
          <w:kern w:val="0"/>
        </w:rPr>
        <w:t>药品生产、经营企业不得为他人以本企业的名义经营药品提供场所，或者资质证明文件，或者票据等便利条件。</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cs="宋体"/>
          <w:color w:val="000000"/>
          <w:kern w:val="0"/>
        </w:rPr>
        <w:t>0.</w:t>
      </w:r>
      <w:r w:rsidRPr="008972C5">
        <w:rPr>
          <w:rFonts w:ascii="宋体" w:hAnsi="宋体" w:cs="宋体" w:hint="eastAsia"/>
          <w:color w:val="000000"/>
          <w:kern w:val="0"/>
        </w:rPr>
        <w:t>药品生产、经营企业不得以展示会、博览会、交易会、订货会、产品宣传会等方式现货销售药品。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11</w:t>
      </w:r>
      <w:r w:rsidRPr="008972C5">
        <w:rPr>
          <w:rFonts w:ascii="宋体" w:cs="宋体"/>
          <w:color w:val="000000"/>
          <w:kern w:val="0"/>
        </w:rPr>
        <w:t>.</w:t>
      </w:r>
      <w:r w:rsidRPr="008972C5">
        <w:rPr>
          <w:rFonts w:ascii="宋体" w:hAnsi="宋体" w:cs="宋体" w:hint="eastAsia"/>
          <w:color w:val="000000"/>
          <w:kern w:val="0"/>
        </w:rPr>
        <w:t>药品经营企业不得购进和销售医疗机构配制的制剂。</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12</w:t>
      </w:r>
      <w:r w:rsidRPr="008972C5">
        <w:rPr>
          <w:rFonts w:ascii="宋体" w:cs="宋体"/>
          <w:color w:val="000000"/>
          <w:kern w:val="0"/>
        </w:rPr>
        <w:t>.</w:t>
      </w:r>
      <w:r w:rsidRPr="008972C5">
        <w:rPr>
          <w:rFonts w:ascii="宋体" w:hAnsi="宋体" w:cs="宋体" w:hint="eastAsia"/>
          <w:color w:val="000000"/>
          <w:kern w:val="0"/>
        </w:rPr>
        <w:t>药品生产、经营企业不得以搭售、买药品赠药品、买商品赠药品等方式向公众赠送处方药或者甲类非处方药。</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13</w:t>
      </w:r>
      <w:r w:rsidRPr="008972C5">
        <w:rPr>
          <w:rFonts w:ascii="宋体" w:cs="宋体"/>
          <w:color w:val="000000"/>
          <w:kern w:val="0"/>
        </w:rPr>
        <w:t>.</w:t>
      </w:r>
      <w:r w:rsidRPr="008972C5">
        <w:rPr>
          <w:rFonts w:ascii="宋体" w:hAnsi="宋体" w:cs="宋体" w:hint="eastAsia"/>
          <w:color w:val="000000"/>
          <w:kern w:val="0"/>
        </w:rPr>
        <w:t>药品生产、经营企业不得采用邮售、互联网交易等方式直接向公众销售处方药。</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90-93</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《国务院关于加强食品等产品安全监督管理的特别规定》（</w:t>
      </w:r>
      <w:r w:rsidRPr="008972C5">
        <w:rPr>
          <w:rFonts w:ascii="宋体" w:hAnsi="宋体" w:cs="宋体"/>
          <w:color w:val="000000"/>
          <w:kern w:val="0"/>
        </w:rPr>
        <w:t>2007</w:t>
      </w:r>
      <w:r w:rsidRPr="008972C5">
        <w:rPr>
          <w:rFonts w:ascii="宋体" w:hAnsi="宋体" w:cs="宋体" w:hint="eastAsia"/>
          <w:color w:val="000000"/>
          <w:kern w:val="0"/>
        </w:rPr>
        <w:t>年）</w:t>
      </w:r>
      <w:r w:rsidRPr="008972C5">
        <w:rPr>
          <w:rFonts w:ascii="宋体" w:hAnsi="宋体" w:cs="宋体"/>
          <w:color w:val="000000"/>
          <w:kern w:val="0"/>
        </w:rPr>
        <w:t>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《药品流通监督管理办法》（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13-16</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B76-29</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【责任名称】建立并落实购货单位审核管理制度。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企业应当对药品供货单位、购货单位的质量管理体系进行评价，确认其质量保证能力和质量信誉，必要时进行实地考察。</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企业应当将药品销售给合法的购货单位，并对购货单位的证明文件、采购人员及提货人员的身份证明进行核实，保证药品销售流向真实、合法。</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89</w:t>
      </w:r>
      <w:r w:rsidRPr="008972C5">
        <w:rPr>
          <w:rFonts w:ascii="宋体" w:hAnsi="宋体" w:cs="宋体" w:hint="eastAsia"/>
          <w:color w:val="000000"/>
          <w:kern w:val="0"/>
        </w:rPr>
        <w:t>条。</w:t>
      </w: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ind w:firstLine="393"/>
        <w:rPr>
          <w:rFonts w:ascii="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B76-30</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【责任名称】建立并落实运输管理制度。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企业应当按照质量管理制度的要求，严格执行运输操作规程，并采取有效措施保证运输过程中的药品质量与安全。</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运输药品，应当根据药品的包装、质量特性并针对车况、道路、天气等因素，选用适宜的运输工具，采取相应措施防止出现破损、污染等问题。</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发运药品时，应当检查运输工具，发现运输条件不符合规定的，不得发运。运输药品过程中，运载工具应当保持密闭。</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企业应当严格按照外包装标示的要求搬运、装卸药品。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企业应当根据药品的温度控制要求，在运输过程中采取必要的保温或者冷藏、冷冻措施。运输过程中，药品不得直接接触冰袋、冰排等蓄冷剂，防止对药品质量造成影响。</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在冷藏、冷冻药品运输途中，应当实时监测并记录冷藏车、冷藏箱或者保温箱内的温度数据。</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企业应当制定冷藏、冷冻药品运输应急预案，对运输途中可能发生的设备故障、异常天气影响、交通拥堵等突发事件，能够采取相应的应对措施。</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企业委托其他单位运输药品的，应当对承运方运输药品的质量保障能力进行审计，索取运输车辆的相关资料，符合本规范运输设施设备条件和要求的方可委托。</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企业委托运输药品应当与承运方签订运输协议，明确药品质量责任、遵守运输操作规程和在途时限等内容。</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企业委托运输药品应当有记录，实现运输过程的质量追溯。记录至少包括发货时间、发货地址、收货单位、收货地址、货单号、药品件数、运输方式、委托经办人、承运单位，采用车辆运输的还应当载明车牌号，并留存驾驶人员的驾驶证复印件。记录应当至少保存</w:t>
      </w:r>
      <w:r w:rsidRPr="008972C5">
        <w:rPr>
          <w:rFonts w:ascii="宋体"/>
          <w:color w:val="000000"/>
          <w:kern w:val="0"/>
        </w:rPr>
        <w:br/>
      </w:r>
      <w:r w:rsidRPr="008972C5">
        <w:rPr>
          <w:rFonts w:ascii="宋体" w:hAnsi="宋体" w:cs="宋体"/>
          <w:color w:val="000000"/>
          <w:kern w:val="0"/>
        </w:rPr>
        <w:t>5</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已装车的药品应当及时发运并尽快送达。委托运输的，企业应当要求并监督承运方严格履行委托运输协议，防止因在途时间过长影响药品质量。</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12.</w:t>
      </w:r>
      <w:r w:rsidRPr="008972C5">
        <w:rPr>
          <w:rFonts w:ascii="宋体" w:hAnsi="宋体" w:cs="宋体" w:hint="eastAsia"/>
          <w:color w:val="000000"/>
          <w:kern w:val="0"/>
        </w:rPr>
        <w:t>企业应当采取运输安全管理措施，防止在运输过程中发生药品盗抢、遗失、调换等事故。</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13.</w:t>
      </w:r>
      <w:r w:rsidRPr="008972C5">
        <w:rPr>
          <w:rFonts w:ascii="宋体" w:hAnsi="宋体" w:cs="宋体" w:hint="eastAsia"/>
          <w:color w:val="000000"/>
          <w:kern w:val="0"/>
        </w:rPr>
        <w:t>特殊管理的药品的运输应当符合国家有关规定。</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100-112</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B76-31</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【责任名称】建立并落实退货管理制度。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企业应当加强对退货的管理，保证退货环节药品的质量和安全，防止混入假冒药品。</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113</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B76-32</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【责任名称】建立并落实不合格药品管理制度。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对质量可疑的药品应当立即采取停售措施，并在计算机系统中锁定，同时报告质量管理部门确认。对存在质量问题的药品应当采取以下措施：</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）存放于标志明显的专用场所，并有效隔离，不得销售；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）怀疑为假药的，及时报告食品药品监督管理部门；</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）属于特殊管理的药品，按照国家有关规定处理；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）不合格药品的处理过程应当有完整的手续和记录；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）对不合格药品应当查明并分析原因，及时采取预防措施。</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87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B76-33</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【责任名称】建立并落实药品有效期管理制度。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企业应当采用计算机系统对库存药品的有效期进行自动跟踪和控制，采取近效期预警及超过有效期自动锁定等措施，防止过期药品销售。</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85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B76-34</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【责任名称】建立并落实计算机管理系统管理制度。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各类数据的录入、修改、保存等操作应当符合授权范围、操作规程和管理制度的要求，保证数据原始、真实、准确、安全和可追溯。</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计算机系统运行中涉及企业经营和管理的数据应当采用安全、可靠的方式储存并按日备份，备份数据应当存放在安全场所，记录类数据的保存时限应当符合本规范第四十二条的要求。</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59</w:t>
      </w:r>
      <w:r w:rsidRPr="008972C5">
        <w:rPr>
          <w:rFonts w:ascii="宋体" w:hAnsi="宋体" w:cs="宋体" w:hint="eastAsia"/>
          <w:color w:val="000000"/>
          <w:kern w:val="0"/>
        </w:rPr>
        <w:t>、</w:t>
      </w:r>
      <w:r w:rsidRPr="008972C5">
        <w:rPr>
          <w:rFonts w:ascii="宋体" w:hAnsi="宋体" w:cs="宋体"/>
          <w:color w:val="000000"/>
          <w:kern w:val="0"/>
        </w:rPr>
        <w:t>60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B76-35</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【责任名称】建立并落实冷链储存药品储存仓储管理制度。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冷藏、冷冻药品到货时，应当对其运输方式及运输过程的温度记录、运输时间等质量控制状况进行重点检查并记录。不符合温度要求的应当拒收。</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冷藏、冷冻药品的装箱、装车等项作业，应当由专人负责并符合以下要求：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）车载冷藏箱或者保温箱在使用前应当达到相应的温度要求；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）应当在冷藏环境下完成冷藏、冷冻药品的装箱、封箱工作；</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）装车前应当检查冷藏车辆的启动、运行状态，达到规定温度后方可装车；</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）启运时应当做好运输记录，内容包括运输工具和启运时间等。</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74</w:t>
      </w:r>
      <w:r w:rsidRPr="008972C5">
        <w:rPr>
          <w:rFonts w:ascii="宋体" w:hAnsi="宋体" w:cs="宋体" w:hint="eastAsia"/>
          <w:color w:val="000000"/>
          <w:kern w:val="0"/>
        </w:rPr>
        <w:t>、</w:t>
      </w:r>
      <w:r w:rsidRPr="008972C5">
        <w:rPr>
          <w:rFonts w:ascii="宋体" w:hAnsi="宋体" w:cs="宋体"/>
          <w:color w:val="000000"/>
          <w:kern w:val="0"/>
        </w:rPr>
        <w:t>99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《药品流通监督管理办法》（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19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B76-36</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【责任名称】建立并落实冷链储存药品运输管理制度。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企业应当根据药品的温度控制要求，在运输过程中采取必要的保温或者冷藏、冷冻措施。运输过程中，药品不得直接接触冰袋、冰排等蓄冷剂，防止对药品质量造成影响。</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在冷藏、冷冻药品运输途中，应当实时监测并记录冷藏车、冷藏箱或者保温箱内的温度数据。</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企业应当制定冷藏、冷冻药品运输应急预案，对运输途中可能发生的设备故障、异常天气影响、交通拥堵等突发事件，能够采取相应的应对措施。</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104-107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B76-37</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【责任名称】建立并落实特殊管理药品（麻醉药品、精神药品）管理制度。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麻醉药品、精神药品管理：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麻醉药品和精神药品定点批发企业除应当具备《药品管理法》第十五条规定的药品经营企业的开办条件外，还应当具备下列条件：有符合本条例规定的麻醉药品和精神药品储存条件；有通过网络实施企业安全管理和向药品监督管理部门报告经营信息的能力；单位及其工作人员</w:t>
      </w:r>
      <w:r w:rsidRPr="008972C5">
        <w:rPr>
          <w:rFonts w:ascii="宋体" w:hAnsi="宋体" w:cs="宋体"/>
          <w:color w:val="000000"/>
          <w:kern w:val="0"/>
        </w:rPr>
        <w:t>2</w:t>
      </w:r>
      <w:r w:rsidRPr="008972C5">
        <w:rPr>
          <w:rFonts w:ascii="宋体" w:hAnsi="宋体" w:cs="宋体" w:hint="eastAsia"/>
          <w:color w:val="000000"/>
          <w:kern w:val="0"/>
        </w:rPr>
        <w:t>年内没有违反有关禁毒的法律、行政法规规定的行为；符合国务院药品监督管理部门公布的定点批发企业布局。麻醉药品和第一类精神药品的定点批发企业，还应当具有保证供应责任区域内医疗机构所需麻醉药品和第一类精神药品的能力，并具有保证麻醉药品和第一类精神药品安全经营的管理制度。</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跨省、自治区、直辖市从事麻醉药品和第一类精神药品批发业务的企业（以下称全国性批发企业），应当经国务院药品监督管理部门批准；在本省、自治区、直辖市行政区域内从事麻醉药品和第一类精神药品批发业务的企业（以下称区域性批发企业），应当经所在地省、自治区、直辖市人民政府药品监督管理部门批准。专门从事第二类精神药品批发业务的企业，应当经所在地省、自治区、直辖市人民政府药品监督管理部门批准。全国性批发企业和区域性批发企业可以从事第二类精神药品批发业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全国性批发企业可以向区域性批发企业，或者经批准可以向取得麻醉药品和第一类精神药品使用资格的医疗机构以及依照本条例规定批准的其他单位销售麻醉药品和第一类精神药品。全国性批发企业向取得麻醉药品和第一类精神药品使用资格的医疗机构销售麻醉药品和第一类精神药品，应当经医疗机构所在地省、自治区、直辖市人民政府药品监督管理部门批准。国务院药品监督管理部门在批准全国性批发企业时，应当明确其所承担供药责任的区域。</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区域性批发企业可以向本省、自治区、直辖市行政区域内取得麻醉药品和第一类精神药品使用资格的医疗机构销售麻醉药品和第一类精神药品；由于特殊地理位置的原因，需要就近向其他省、自治区、直辖市行政区域内取得麻醉药品和第一类精神药品使用资格的医疗机构销售的，应当经国务院药品监督管理部门批准。省、自治区、直辖市人民政府药品监督管理部门在批准区域性批发企业时，应当明确其所承担供药责任的区域。区域性批发企业之间因医疗急需、运输困难等特殊情况需要调剂麻醉药品和第一类精神药品的，应当在调剂后</w:t>
      </w:r>
      <w:r w:rsidRPr="008972C5">
        <w:rPr>
          <w:rFonts w:ascii="宋体" w:hAnsi="宋体" w:cs="宋体"/>
          <w:color w:val="000000"/>
          <w:kern w:val="0"/>
        </w:rPr>
        <w:t>2</w:t>
      </w:r>
      <w:r w:rsidRPr="008972C5">
        <w:rPr>
          <w:rFonts w:ascii="宋体" w:hAnsi="宋体" w:cs="宋体" w:hint="eastAsia"/>
          <w:color w:val="000000"/>
          <w:kern w:val="0"/>
        </w:rPr>
        <w:t>日内将调剂情况分别报所在地省、自治区、直辖市人民政府药品监督管理部门备案。</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全国性批发企业应当从定点生产企业购进麻醉药品和第一类精神药品。区域性批发企业可以从全国性批发企业购进麻醉药品和第一类精神药品；经所在地省、自治区、直辖市人民政府药品监督管理部门批准，也可以从定点生产企业购进麻醉药品和第一类精神药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）全国性批发企业和区域性批发企业向医疗机构销售麻醉药品和第一类精神药品，应当将药品送至医疗机构。医疗机构不得自行提货。</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）第二类精神药品定点批发企业可以向医疗机构、定点批发企业和符合本条例第三十一条规定的药品零售企业以及依照本条例规定批准的其他单位销售第二类精神药品。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）麻醉药品和精神药品实行政府定价，在制定出厂和批发价格的基础上，逐步实行全国统一零售价格。具体办法由国务院价格主管部门制定。</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麻醉药品药用原植物种植企业、定点生产企业、全国性批发企业和区域性批发企业、国家设立的麻醉药品储存单位以及麻醉药品和第一类精神药品的使用单位，应当配备专人负责管理工作，并建立储存麻醉药品和第一类精神药品的专用账册。药品入库双人验收，出库双人复核，做到账物相符。专用账册的保存期限应当自药品有效期期满之日起不少于</w:t>
      </w:r>
      <w:r w:rsidRPr="008972C5">
        <w:rPr>
          <w:rFonts w:ascii="宋体" w:hAnsi="宋体" w:cs="宋体"/>
          <w:color w:val="000000"/>
          <w:kern w:val="0"/>
        </w:rPr>
        <w:t>5</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）托运或者自行运输麻醉药品和第一类精神药品的单位，应当向所在地省、自治区、直辖市人民政府药品监督管理部门申请领取运输证明。运输证明有效期为</w:t>
      </w:r>
      <w:r w:rsidRPr="008972C5">
        <w:rPr>
          <w:rFonts w:ascii="宋体" w:hAnsi="宋体" w:cs="宋体"/>
          <w:color w:val="000000"/>
          <w:kern w:val="0"/>
        </w:rPr>
        <w:t>1</w:t>
      </w:r>
      <w:r w:rsidRPr="008972C5">
        <w:rPr>
          <w:rFonts w:ascii="宋体" w:hAnsi="宋体" w:cs="宋体" w:hint="eastAsia"/>
          <w:color w:val="000000"/>
          <w:kern w:val="0"/>
        </w:rPr>
        <w:t>年。运输证明应当由专人保管，不得涂改、转让、转借。</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托运人办理麻醉药品和第一类精神药品运输手续，应当将运输证明副本交付承运人。承运人应当查验、收存运输证明副本，并检查货物包装。没有运输证明或者货物包装不符合规定的，承运人不得承运。承运人在运输过程中应当携带运输证明副本，以备查验。</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邮寄麻醉药品和精神药品，寄件人应当提交所在地省、自治区、直辖市人民政府药品监督管理部门出具的准予邮寄证明。邮政营业机构应当查验、收存准予邮寄证明；没有准予邮寄证明的，邮政营业机构不得收寄。省、自治区、直辖市邮政主管部门指定符合安全保障条件的邮政营业机构负责收寄麻醉药品和精神药品。邮政营业机构收寄麻醉药品和精神药品，应当依法对收寄的麻醉药品和精神药品予以查验。邮寄麻醉药品和精神药品的具体管理办法，由国务院药品监督管理部门会同国务院邮政主管部门制定。</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定点生产企业、全国性批发企业和区域性批发企业之间运输麻醉药品、第一类精神药品，发货人在发货前应当向所在地省、自治区、直辖市人民政府药品监督管理部门报送本次运输的相关信息。属于跨省、自治区、直辖市运输的，收到信息的药品监督管理部门应当向收货人所在地的同级药品监督管理部门通报；属于在本省、自治区、直辖市行政区域内运输的，收到信息的药品监督管理部门应当向收货人所在地设区的市级药品监督管理部门通报。</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《麻醉药品和精神药品管理条例》（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22-29</w:t>
      </w:r>
      <w:r w:rsidRPr="008972C5">
        <w:rPr>
          <w:rFonts w:ascii="宋体" w:hAnsi="宋体" w:cs="宋体" w:hint="eastAsia"/>
          <w:color w:val="000000"/>
          <w:kern w:val="0"/>
        </w:rPr>
        <w:t>、</w:t>
      </w:r>
      <w:r w:rsidRPr="008972C5">
        <w:rPr>
          <w:rFonts w:ascii="宋体" w:hAnsi="宋体" w:cs="宋体"/>
          <w:color w:val="000000"/>
          <w:kern w:val="0"/>
        </w:rPr>
        <w:t>33</w:t>
      </w:r>
      <w:r w:rsidRPr="008972C5">
        <w:rPr>
          <w:rFonts w:ascii="宋体" w:hAnsi="宋体" w:cs="宋体" w:hint="eastAsia"/>
          <w:color w:val="000000"/>
          <w:kern w:val="0"/>
        </w:rPr>
        <w:t>、</w:t>
      </w:r>
      <w:r w:rsidRPr="008972C5">
        <w:rPr>
          <w:rFonts w:ascii="宋体" w:hAnsi="宋体" w:cs="宋体"/>
          <w:color w:val="000000"/>
          <w:kern w:val="0"/>
        </w:rPr>
        <w:t>48</w:t>
      </w:r>
      <w:r w:rsidRPr="008972C5">
        <w:rPr>
          <w:rFonts w:ascii="宋体" w:hAnsi="宋体" w:cs="宋体" w:hint="eastAsia"/>
          <w:color w:val="000000"/>
          <w:kern w:val="0"/>
        </w:rPr>
        <w:t>、</w:t>
      </w:r>
      <w:r w:rsidRPr="008972C5">
        <w:rPr>
          <w:rFonts w:ascii="宋体" w:hAnsi="宋体" w:cs="宋体"/>
          <w:color w:val="000000"/>
          <w:kern w:val="0"/>
        </w:rPr>
        <w:t>52-55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B76-38</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【责任名称】建立并落实特殊管理药品（兴奋剂）管理制度。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兴奋剂管理要求：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）任何单位和个人不得向体育运动参加者提供或者变相提供兴奋剂。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依照药品管理法的规定取得《药品经营许可证》的药品批发企业，具备下列条件，并经省、自治区、直辖市人民政府食品药品监督管理部门批准，方可经营蛋白同化制剂、肽类激素：有专门的管理人员；有专储仓库或者专储药柜；有专门的验收、检查、保管、销售和出入库登记制度；法律、行政法规规定的其他条件。蛋白同化制剂、肽类激素的验收、检查、保管、销售和出入库登记记录应当保存至超过蛋白同化制剂、肽类激素有效期</w:t>
      </w:r>
      <w:r w:rsidRPr="008972C5">
        <w:rPr>
          <w:rFonts w:ascii="宋体" w:hAnsi="宋体" w:cs="宋体"/>
          <w:color w:val="000000"/>
          <w:kern w:val="0"/>
        </w:rPr>
        <w:t>2</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）除胰岛素外，药品零售企业不得经营蛋白同化制剂或者其他肽类激素。</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）进口蛋白同化制剂、肽类激素，除依照药品管理法及其实施条例的规定取得国务院食品药品监督管理部门发给的进口药品注册证书外，还应当取得进口准许证。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）申请出口蛋白同化制剂、肽类激素，应当说明供应对象并提交进口国政府主管部门的相关证明文件等资料。</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蛋白同化制剂、肽类激素的生产企业只能向医疗机构、符合本条例第九条规定的药品批发企业和其他同类生产企业供应蛋白同化制剂、肽类激素。蛋白同化制剂、肽类激素的批发企业只能向医疗机构、蛋白同化制剂、肽类激素的生产企业和其他同类批发企业供应蛋白同化制剂、肽类激素。蛋白同化制剂、肽类激素的进口单位只能向蛋白同化制剂、肽类激素的生产企业、医疗机构和符合本条例第九条规定的药品批发企业供应蛋白同化制剂、肽类激素。肽类激素中的胰岛素除依照本条第一款、第二款、第三款的规定供应外，还可以向药品零售企业供应。</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兴奋剂目录所列禁用物质属于麻醉药品、精神药品、医疗用毒性药品和易制毒化学品的，其生产、销售、进口、运输和使用，依照药品管理法和有关行政法规的规定实行特殊管理。蛋白同化制剂、肽类激素和前款规定以外的兴奋剂目录所列其他禁用物质，实行处方药管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）药品、食品中含有兴奋剂目录所列禁用物质的，生产企业应当在包装标识或者产品说明书上用中文注明运动员慎用字样。</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《反兴奋剂条例》（</w:t>
      </w:r>
      <w:r w:rsidRPr="008972C5">
        <w:rPr>
          <w:rFonts w:ascii="宋体" w:hAnsi="宋体" w:cs="宋体"/>
          <w:color w:val="000000"/>
          <w:kern w:val="0"/>
        </w:rPr>
        <w:t>2014</w:t>
      </w:r>
      <w:r w:rsidRPr="008972C5">
        <w:rPr>
          <w:rFonts w:ascii="宋体" w:hAnsi="宋体" w:cs="宋体" w:hint="eastAsia"/>
          <w:color w:val="000000"/>
          <w:kern w:val="0"/>
        </w:rPr>
        <w:t>年）第</w:t>
      </w:r>
      <w:r w:rsidRPr="008972C5">
        <w:rPr>
          <w:rFonts w:ascii="宋体" w:hAnsi="宋体" w:cs="宋体"/>
          <w:color w:val="000000"/>
          <w:kern w:val="0"/>
        </w:rPr>
        <w:t>3</w:t>
      </w:r>
      <w:r w:rsidRPr="008972C5">
        <w:rPr>
          <w:rFonts w:ascii="宋体" w:hAnsi="宋体" w:cs="宋体" w:hint="eastAsia"/>
          <w:color w:val="000000"/>
          <w:kern w:val="0"/>
        </w:rPr>
        <w:t>、</w:t>
      </w:r>
      <w:r w:rsidRPr="008972C5">
        <w:rPr>
          <w:rFonts w:ascii="宋体" w:hAnsi="宋体" w:cs="宋体"/>
          <w:color w:val="000000"/>
          <w:kern w:val="0"/>
        </w:rPr>
        <w:t>9-12</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B76-39</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【责任名称】建立并落实特殊管理药品（医疗用毒性药品）管理制度。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医疗用毒性药品管理要求：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毒性药品年度生产、收购、供应和配制计划，由省、自治区、直辖市医药管理部门根据医疗需要制定，经省、自治区、直辖市卫生行政部门审核后，由医药管理部门下达给指定的毒性药品生产、收购、供应单位，并抄报卫生部、国家医药管理局和国家中医药管理局。生产单位不得擅自改变生产计划，自行销售。第五条　毒性药品的收购、经营，由各级医药管理部门指定的药品经营单位负责；配方用药由国营药店、医疗单位负责。其他任何单位或者个人均不得从事毒性药品的收购、经营和配方业务。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收购、经营、加工、使用毒性药品的单位必须建立健全保管、验收、领发、核对等制度；严防收假、发错，严禁与其他药品混杂，做到划定仓间或仓位，专柜加锁并由专人保管。毒性药品的包装容器上必须印有毒药标志，在运输毒性药品的过程中，应当采取有效措施，防止发生事故。</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）医疗单位供应和调配毒性药品，凭医生签名的正式处方。国营药店供应和调配毒性药品，凭盖有医生所在的医疗单位公章的正式处方。每次处方剂量不得超过二日极量。</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）科研和教学单位所需的毒性药品，必须持本单位的证明信，经单位所在地县以上卫生行政部门批准后，供应部门方能发售。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）群众自配民间单、秘、验方需用毒性中药，购买时要持有本单位或者城市街道办事处、乡（镇）人民政府的证明信，供应部门方可发售。每次购用量不得超过</w:t>
      </w:r>
      <w:r w:rsidRPr="008972C5">
        <w:rPr>
          <w:rFonts w:ascii="宋体" w:hAnsi="宋体" w:cs="宋体"/>
          <w:color w:val="000000"/>
          <w:kern w:val="0"/>
        </w:rPr>
        <w:t>2</w:t>
      </w:r>
      <w:r w:rsidRPr="008972C5">
        <w:rPr>
          <w:rFonts w:ascii="宋体" w:hAnsi="宋体" w:cs="宋体" w:hint="eastAsia"/>
          <w:color w:val="000000"/>
          <w:kern w:val="0"/>
        </w:rPr>
        <w:t>日极量。</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）对《医疗用毒性药品管理办法》，擅自生产、收购、经营毒性药品的单位或者个人，由县以上卫生行政部门没收其全部毒性药品，并处以警告或按非法所得的</w:t>
      </w:r>
      <w:r w:rsidRPr="008972C5">
        <w:rPr>
          <w:rFonts w:ascii="宋体" w:hAnsi="宋体" w:cs="宋体"/>
          <w:color w:val="000000"/>
          <w:kern w:val="0"/>
        </w:rPr>
        <w:t>5</w:t>
      </w:r>
      <w:r w:rsidRPr="008972C5">
        <w:rPr>
          <w:rFonts w:ascii="宋体" w:hAnsi="宋体" w:cs="宋体" w:hint="eastAsia"/>
          <w:color w:val="000000"/>
          <w:kern w:val="0"/>
        </w:rPr>
        <w:t>至</w:t>
      </w:r>
      <w:r w:rsidRPr="008972C5">
        <w:rPr>
          <w:rFonts w:ascii="宋体" w:hAnsi="宋体" w:cs="宋体"/>
          <w:color w:val="000000"/>
          <w:kern w:val="0"/>
        </w:rPr>
        <w:t>10</w:t>
      </w:r>
      <w:r w:rsidRPr="008972C5">
        <w:rPr>
          <w:rFonts w:ascii="宋体" w:hAnsi="宋体" w:cs="宋体" w:hint="eastAsia"/>
          <w:color w:val="000000"/>
          <w:kern w:val="0"/>
        </w:rPr>
        <w:t>倍罚款。情节严重、致人伤残或死亡，构成犯罪的，由司法机关依法追究其刑事责任。</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《医疗用毒性药品管理办法》（</w:t>
      </w:r>
      <w:r w:rsidRPr="008972C5">
        <w:rPr>
          <w:rFonts w:ascii="宋体" w:hAnsi="宋体" w:cs="宋体"/>
          <w:color w:val="000000"/>
          <w:kern w:val="0"/>
        </w:rPr>
        <w:t>1988</w:t>
      </w:r>
      <w:r w:rsidRPr="008972C5">
        <w:rPr>
          <w:rFonts w:ascii="宋体" w:hAnsi="宋体" w:cs="宋体" w:hint="eastAsia"/>
          <w:color w:val="000000"/>
          <w:kern w:val="0"/>
        </w:rPr>
        <w:t>年）第</w:t>
      </w:r>
      <w:r w:rsidRPr="008972C5">
        <w:rPr>
          <w:rFonts w:ascii="宋体" w:hAnsi="宋体" w:cs="宋体"/>
          <w:color w:val="000000"/>
          <w:kern w:val="0"/>
        </w:rPr>
        <w:t>3</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9-11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B76-40</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【责任名称】建立并落实特殊管理药品（含特殊管理药品复方制剂）管理制度。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含特殊管理药品复方制剂管理要求：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）含麻醉药品和曲马多口服复方制剂的购销，一律按照国家食品药品监管总局办公厅《关于进一步加强含可待因复方口服溶液、复方甘草片和复方地芬诺酯片购销管理的通知》（</w:t>
      </w:r>
      <w:r w:rsidRPr="008972C5">
        <w:rPr>
          <w:rFonts w:ascii="宋体" w:hAnsi="宋体" w:cs="宋体"/>
          <w:color w:val="000000"/>
          <w:kern w:val="0"/>
        </w:rPr>
        <w:t>2013</w:t>
      </w:r>
      <w:r w:rsidRPr="008972C5">
        <w:rPr>
          <w:rFonts w:ascii="宋体" w:hAnsi="宋体" w:cs="宋体" w:hint="eastAsia"/>
          <w:color w:val="000000"/>
          <w:kern w:val="0"/>
        </w:rPr>
        <w:t>年）（食药监办药化监〔</w:t>
      </w:r>
      <w:r w:rsidRPr="008972C5">
        <w:rPr>
          <w:rFonts w:ascii="宋体" w:hAnsi="宋体" w:cs="宋体"/>
          <w:color w:val="000000"/>
          <w:kern w:val="0"/>
        </w:rPr>
        <w:t>2013</w:t>
      </w:r>
      <w:r w:rsidRPr="008972C5">
        <w:rPr>
          <w:rFonts w:ascii="宋体" w:hAnsi="宋体" w:cs="宋体" w:hint="eastAsia"/>
          <w:color w:val="000000"/>
          <w:kern w:val="0"/>
        </w:rPr>
        <w:t>〕</w:t>
      </w:r>
      <w:r w:rsidRPr="008972C5">
        <w:rPr>
          <w:rFonts w:ascii="宋体" w:hAnsi="宋体" w:cs="宋体"/>
          <w:color w:val="000000"/>
          <w:kern w:val="0"/>
        </w:rPr>
        <w:t>33</w:t>
      </w:r>
      <w:r w:rsidRPr="008972C5">
        <w:rPr>
          <w:rFonts w:ascii="宋体" w:hAnsi="宋体" w:cs="宋体" w:hint="eastAsia"/>
          <w:color w:val="000000"/>
          <w:kern w:val="0"/>
        </w:rPr>
        <w:t>号）的管理规定执行，一律不得通过互联网销售。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）从生产企业直接购进的批发企业，可以将药品销售给其他批发企业、零售企业和医疗机构；从批发企业购进的，只能销售给本省（区、市）的零售企业和医疗机构。</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《关于进一步加强含麻醉药品和曲马多口服复方制剂购销管理的通知》（</w:t>
      </w:r>
      <w:r w:rsidRPr="008972C5">
        <w:rPr>
          <w:rFonts w:ascii="宋体" w:hAnsi="宋体" w:cs="宋体"/>
          <w:color w:val="000000"/>
          <w:kern w:val="0"/>
        </w:rPr>
        <w:t>2014</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《关于进一步加强含可待因复方口服溶液、复方甘草片和复方地芬诺酯片购销管理的通知》（</w:t>
      </w:r>
      <w:r w:rsidRPr="008972C5">
        <w:rPr>
          <w:rFonts w:ascii="宋体" w:hAnsi="宋体" w:cs="宋体"/>
          <w:color w:val="000000"/>
          <w:kern w:val="0"/>
        </w:rPr>
        <w:t>2013</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B76-41</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【责任名称】建立并落实中药材、中药饮片管理制度。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城乡集市贸易市场可以出售中药材，国务院另有规定的除外。城乡集市贸易市场不得出售中药材以外的药品，但持有《药品经营许可证》的药品零售企业在规定的范围内可以在城乡集市贸易市场设点出售中药材以外的药品。具体办法由国务院规定。</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中药材验收记录应当包括品名、产地、供货单位、到货数量、验收合格数量等内容。中药饮片验收记录应当包括品名、规格、批号、产地、生产日期、生产厂商、供货单位、到货数量、验收合格数量等内容，实施批准文号管理的中药饮片还应当记录批准文号。</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中药材销售记录应当包括品名、规格、产地、购货单位、销售数量、单价、金额、销售日期等内容；中药饮片销售记录应当包括品名、规格、批号、产地、生产厂商、购货单位、销售数量、单价、金额、销售日期等内容。</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严禁经营企业从事饮片分包装、改换标签等活动；严禁从中药材市场或其他不具备饮片生产经营资质的单位或个人采购中药饮片。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严禁销售假劣中药材，严禁未经批准以任何名义或方式经营中药饮片、中成药和其他药品，严禁销售国家规定的</w:t>
      </w:r>
      <w:r w:rsidRPr="008972C5">
        <w:rPr>
          <w:rFonts w:ascii="宋体" w:hAnsi="宋体" w:cs="宋体"/>
          <w:color w:val="000000"/>
          <w:kern w:val="0"/>
        </w:rPr>
        <w:t>28</w:t>
      </w:r>
      <w:r w:rsidRPr="008972C5">
        <w:rPr>
          <w:rFonts w:ascii="宋体" w:hAnsi="宋体" w:cs="宋体" w:hint="eastAsia"/>
          <w:color w:val="000000"/>
          <w:kern w:val="0"/>
        </w:rPr>
        <w:t>种毒性药材，严禁非法销售国家规定的</w:t>
      </w:r>
      <w:r w:rsidRPr="008972C5">
        <w:rPr>
          <w:rFonts w:ascii="宋体" w:hAnsi="宋体" w:cs="宋体"/>
          <w:color w:val="000000"/>
          <w:kern w:val="0"/>
        </w:rPr>
        <w:t>42</w:t>
      </w:r>
      <w:r w:rsidRPr="008972C5">
        <w:rPr>
          <w:rFonts w:ascii="宋体" w:hAnsi="宋体" w:cs="宋体" w:hint="eastAsia"/>
          <w:color w:val="000000"/>
          <w:kern w:val="0"/>
        </w:rPr>
        <w:t>种濒危药材。</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严禁未取得合法资质的企业和个人从事中药饮片生产、中药提取。严禁药品生产经营企业出租出借许可证照、将中药饮片生产转包给非法窝点或药农、购买非法中药饮片改换包装出售等违法行为。</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21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80</w:t>
      </w:r>
      <w:r w:rsidRPr="008972C5">
        <w:rPr>
          <w:rFonts w:ascii="宋体" w:hAnsi="宋体" w:cs="宋体" w:hint="eastAsia"/>
          <w:color w:val="000000"/>
          <w:kern w:val="0"/>
        </w:rPr>
        <w:t>、</w:t>
      </w:r>
      <w:r w:rsidRPr="008972C5">
        <w:rPr>
          <w:rFonts w:ascii="宋体" w:hAnsi="宋体" w:cs="宋体"/>
          <w:color w:val="000000"/>
          <w:kern w:val="0"/>
        </w:rPr>
        <w:t>92</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《关于加强中药饮片监督管理的通知》（</w:t>
      </w:r>
      <w:r w:rsidRPr="008972C5">
        <w:rPr>
          <w:rFonts w:ascii="宋体" w:hAnsi="宋体" w:cs="宋体"/>
          <w:color w:val="000000"/>
          <w:kern w:val="0"/>
        </w:rPr>
        <w:t>2011</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《关于进一步加强中药材管理的通知》（</w:t>
      </w:r>
      <w:r w:rsidRPr="008972C5">
        <w:rPr>
          <w:rFonts w:ascii="宋体" w:hAnsi="宋体" w:cs="宋体"/>
          <w:color w:val="000000"/>
          <w:kern w:val="0"/>
        </w:rPr>
        <w:t>2013</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B76-42</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【责任名称】建立并落实药品不良反应报告制度。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企业质量管理部门应当配备专职或者兼职人员，按照国家有关规定承担药品不良反应监测和报告工作。</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药品生产、经营企业和医疗机构应当建立药品不良反应报告和监测管理制度。药品生产企业应当设立专门机构并配备专职人员，药品经营企业和医疗机构应当设立或者指定机构并配备专（兼）职人员，承担本单位的药品不良反应报告和监测工作。</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从事药品不良反应报告和监测的工作人员应当具有医学、药学、流行病学或者统计学等相关专业知识，具备科学分析评价药品不良反应的能力。</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药品生产、经营企业和医疗机构获知或者发现可能与用药有关的不良反应，应当通过国家药品不良反应监测信息网络报告；不具备在线报告条件的，应当通过纸质报表报所在地药品不良反应监测机构，由所在地药品不良反应监测机构代为在线报告。报告内容应当真实、完整、准确。</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药品生产、经营企业和医疗机构应当配合药品监督管理部门、卫生行政部门和药品不良反应监测机构对药品不良反应或者群体不良事件的调查，并提供调查所需的资料。</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药品生产、经营企业和医疗机构应当建立并保存药品不良反应报告和监测档案。</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药品生产、经营企业和医疗机构应当主动收集药品不良反应，获知或者发现药品不良反应后应当详细记录、分析和处理，填写《药品不良反应</w:t>
      </w:r>
      <w:r w:rsidRPr="008972C5">
        <w:rPr>
          <w:rFonts w:ascii="宋体" w:hAnsi="宋体" w:cs="宋体"/>
          <w:color w:val="000000"/>
          <w:kern w:val="0"/>
        </w:rPr>
        <w:t>/</w:t>
      </w:r>
      <w:r w:rsidRPr="008972C5">
        <w:rPr>
          <w:rFonts w:ascii="宋体" w:hAnsi="宋体" w:cs="宋体" w:hint="eastAsia"/>
          <w:color w:val="000000"/>
          <w:kern w:val="0"/>
        </w:rPr>
        <w:t>事件报告表》并报告。</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新药监测期内的国产药品应当报告该药品的所有不良反应；其他国产药品，报告新的和严重的不良反应。进口药品自首次获准进口之日起</w:t>
      </w:r>
      <w:r w:rsidRPr="008972C5">
        <w:rPr>
          <w:rFonts w:ascii="宋体" w:hAnsi="宋体" w:cs="宋体"/>
          <w:color w:val="000000"/>
          <w:kern w:val="0"/>
        </w:rPr>
        <w:t>5</w:t>
      </w:r>
      <w:r w:rsidRPr="008972C5">
        <w:rPr>
          <w:rFonts w:ascii="宋体" w:hAnsi="宋体" w:cs="宋体" w:hint="eastAsia"/>
          <w:color w:val="000000"/>
          <w:kern w:val="0"/>
        </w:rPr>
        <w:t>年内，报告该进口药品的所有不良反应；满</w:t>
      </w:r>
      <w:r w:rsidRPr="008972C5">
        <w:rPr>
          <w:rFonts w:ascii="宋体" w:hAnsi="宋体" w:cs="宋体"/>
          <w:color w:val="000000"/>
          <w:kern w:val="0"/>
        </w:rPr>
        <w:t>5</w:t>
      </w:r>
      <w:r w:rsidRPr="008972C5">
        <w:rPr>
          <w:rFonts w:ascii="宋体" w:hAnsi="宋体" w:cs="宋体" w:hint="eastAsia"/>
          <w:color w:val="000000"/>
          <w:kern w:val="0"/>
        </w:rPr>
        <w:t>年的，报告新的和严重的不良反应。</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药品生产、经营企业和医疗机构发现或者获知新的、严重的药品不良反应应当在</w:t>
      </w:r>
      <w:r w:rsidRPr="008972C5">
        <w:rPr>
          <w:rFonts w:ascii="宋体" w:hAnsi="宋体" w:cs="宋体"/>
          <w:color w:val="000000"/>
          <w:kern w:val="0"/>
        </w:rPr>
        <w:t>15</w:t>
      </w:r>
      <w:r w:rsidRPr="008972C5">
        <w:rPr>
          <w:rFonts w:ascii="宋体" w:hAnsi="宋体" w:cs="宋体" w:hint="eastAsia"/>
          <w:color w:val="000000"/>
          <w:kern w:val="0"/>
        </w:rPr>
        <w:t>日内报告，其中死亡病例须立即报告；其他药品不良反应应当在</w:t>
      </w:r>
      <w:r w:rsidRPr="008972C5">
        <w:rPr>
          <w:rFonts w:ascii="宋体" w:hAnsi="宋体" w:cs="宋体"/>
          <w:color w:val="000000"/>
          <w:kern w:val="0"/>
        </w:rPr>
        <w:t>30</w:t>
      </w:r>
      <w:r w:rsidRPr="008972C5">
        <w:rPr>
          <w:rFonts w:ascii="宋体" w:hAnsi="宋体" w:cs="宋体" w:hint="eastAsia"/>
          <w:color w:val="000000"/>
          <w:kern w:val="0"/>
        </w:rPr>
        <w:t>日内报告。有随访信息的，应当及时报告。</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药品生产、经营企业和医疗机构获知或者发现药品群体不良事件后，应当立即通过电话或者传真等方式报所在地的县级药品监督管理部门、卫生行政部门和药品不良反应监测机构，必要时可以越级报告；同时填写《药品群体不良事件基本信息表》，对每一病例还应当及时填写《药品不良反应</w:t>
      </w:r>
      <w:r w:rsidRPr="008972C5">
        <w:rPr>
          <w:rFonts w:ascii="宋体" w:hAnsi="宋体" w:cs="宋体"/>
          <w:color w:val="000000"/>
          <w:kern w:val="0"/>
        </w:rPr>
        <w:t>/</w:t>
      </w:r>
      <w:r w:rsidRPr="008972C5">
        <w:rPr>
          <w:rFonts w:ascii="宋体" w:hAnsi="宋体" w:cs="宋体" w:hint="eastAsia"/>
          <w:color w:val="000000"/>
          <w:kern w:val="0"/>
        </w:rPr>
        <w:t>事件报告表》，通过国家药品不良反应监测信息网络报告。</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药品经营企业发现药品群体不良事件应当立即告知药品生产企业，同时迅速开展自查，必要时应当暂停药品的销售，并协助药品生产企业采取相关控制措施。</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12.</w:t>
      </w:r>
      <w:r w:rsidRPr="008972C5">
        <w:rPr>
          <w:rFonts w:ascii="宋体" w:hAnsi="宋体" w:cs="宋体" w:hint="eastAsia"/>
          <w:color w:val="000000"/>
          <w:kern w:val="0"/>
        </w:rPr>
        <w:t>药品经营企业和医疗机构应当对收集到的药品不良反应报告和监测资料进行分析和评价，并采取有效措施减少和防止药品不良反应的重复发生。</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13.</w:t>
      </w:r>
      <w:r w:rsidRPr="008972C5">
        <w:rPr>
          <w:rFonts w:ascii="宋体" w:hAnsi="宋体" w:cs="宋体" w:hint="eastAsia"/>
          <w:color w:val="000000"/>
          <w:kern w:val="0"/>
        </w:rPr>
        <w:t>各级药品不良反应监测机构应当对收到的药品不良反应报告和监测资料进行统计和分析，并以适当形式反馈。</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119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《药品不良反应报告和监测管理办法》（</w:t>
      </w:r>
      <w:r w:rsidRPr="008972C5">
        <w:rPr>
          <w:rFonts w:ascii="宋体" w:hAnsi="宋体" w:cs="宋体"/>
          <w:color w:val="000000"/>
          <w:kern w:val="0"/>
        </w:rPr>
        <w:t>2011</w:t>
      </w:r>
      <w:r w:rsidRPr="008972C5">
        <w:rPr>
          <w:rFonts w:ascii="宋体" w:hAnsi="宋体" w:cs="宋体" w:hint="eastAsia"/>
          <w:color w:val="000000"/>
          <w:kern w:val="0"/>
        </w:rPr>
        <w:t>年）第</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17-21</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46</w:t>
      </w:r>
      <w:r w:rsidRPr="008972C5">
        <w:rPr>
          <w:rFonts w:ascii="宋体" w:hAnsi="宋体" w:cs="宋体" w:hint="eastAsia"/>
          <w:color w:val="000000"/>
          <w:kern w:val="0"/>
        </w:rPr>
        <w:t>、</w:t>
      </w:r>
      <w:r w:rsidRPr="008972C5">
        <w:rPr>
          <w:rFonts w:ascii="宋体" w:hAnsi="宋体" w:cs="宋体"/>
          <w:color w:val="000000"/>
          <w:kern w:val="0"/>
        </w:rPr>
        <w:t>51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B76-43</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【责任名称】建立并落实方针目标管理制度。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企业应当依据有关法律法规及本规范的要求建立质量管理体系，确定质量方针，制定质量管理体系文件，开展质量策划、质量控制、质量保证、质量改进和质量风险管理等活动。</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企业制定的质量方针文件应当明确企业总的质量目标和要求，并贯彻到药品经营活动的全过程。</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B76-44</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【责任名称】建立并落实制度考核管理制度。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企业应当定期以及在质量管理体系关键要素发生重大变化时，组织开展内审。</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B76-45</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【责任名称】建立并落实内审管理制度。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企业应当定期以及在质量管理体系关键要素发生重大变化时，组织开展内审。</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企业应当对内审的情况进行分析，依据分析结论制定相应的质量管理体系改进措施，不断提高质量控制水平，保证质量管理体系持续有效运行。</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B76-46</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【责任名称】建立并落实风险评估管理制度。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企业应当采用前瞻或者回顾的方式，对药品流通过程中的质量风险进行评估、控制、沟通和审核。</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B76-47</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【责任名称】建立并落实召回、追回管理制度。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药品生产企业应当按照《药品召回管理办法》建立和完善药品召回制度，收集药品安全的相关信息，对可能具有安全隐患的药品进行调查、评估，召回存在安全隐患的药品。药品经营企业、使用单位应当协助药品生产企业履行召回义务，按照召回计划的要求及时传达、反馈药品召回信息，控制和收回存在安全隐患的药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药品经营企业、使用单位发现其经营、使用的药品存在安全隐患的，应当立即停止销售或者使用该药品，通知药品生产企业或者供货商，并向药品监督管理部门报告。</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药品生产企业、经营企业和使用单位应当建立和保存完整的购销记录，保证销售药品的可溯源性。</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《药品召回管理办法》（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5-7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117</w:t>
      </w:r>
      <w:r w:rsidRPr="008972C5">
        <w:rPr>
          <w:rFonts w:ascii="宋体" w:hAnsi="宋体" w:cs="宋体" w:hint="eastAsia"/>
          <w:color w:val="000000"/>
          <w:kern w:val="0"/>
        </w:rPr>
        <w:t>、</w:t>
      </w:r>
      <w:r w:rsidRPr="008972C5">
        <w:rPr>
          <w:rFonts w:ascii="宋体" w:hAnsi="宋体" w:cs="宋体"/>
          <w:color w:val="000000"/>
          <w:kern w:val="0"/>
        </w:rPr>
        <w:t>118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《国务院关于加强食品等产品安全监督管理的特别规定》（</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r w:rsidRPr="008972C5">
        <w:rPr>
          <w:rFonts w:ascii="宋体"/>
          <w:color w:val="000000"/>
          <w:kern w:val="0"/>
        </w:rPr>
        <w:t> </w:t>
      </w:r>
    </w:p>
    <w:p w:rsidR="003078E3" w:rsidRPr="008972C5" w:rsidRDefault="003078E3" w:rsidP="009C0E89">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B76-48</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【责任名称】建立并落实质量信息管理制度。</w:t>
      </w:r>
    </w:p>
    <w:p w:rsidR="003078E3" w:rsidRPr="008972C5" w:rsidRDefault="003078E3" w:rsidP="009C0E89">
      <w:pPr>
        <w:widowControl/>
        <w:rPr>
          <w:rFonts w:ascii="宋体"/>
          <w:color w:val="000000"/>
          <w:kern w:val="0"/>
        </w:rPr>
      </w:pPr>
      <w:r w:rsidRPr="008972C5">
        <w:rPr>
          <w:rFonts w:ascii="宋体"/>
          <w:color w:val="000000"/>
          <w:kern w:val="0"/>
        </w:rPr>
        <w:t> </w:t>
      </w: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质量管理部门应当履行以下职责：负责质量信息的收集和管理，并建立药品质量档案。</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B76-49</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【责任名称】建立并落实质量否决管理制度。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质量管理制度应当包括以下内容：质量否决权的规定。</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36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B76-5</w:t>
      </w:r>
      <w:r w:rsidRPr="008972C5">
        <w:rPr>
          <w:rFonts w:ascii="宋体" w:cs="宋体"/>
          <w:color w:val="000000"/>
          <w:kern w:val="0"/>
        </w:rPr>
        <w:t>0</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【责任名称】建立并落实质量投诉管理制度。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企业应当按照质量管理制度的要求，制定投诉管理操作规程，内容包括投诉渠道及方式、档案记录、调查与评估、处理措施、反馈和事后跟踪等。</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企业应当配备专职或者兼职人员负责售后投诉管理，对投诉的质量问题查明原因，采取有效措施及时处理和反馈，并做好记录，必要时应当通知供货单位及药品生产企业。</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企业应当及时将投诉及处理结果等信息记入档案，以便查询和跟踪。</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114-116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B76-51</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【责任名称】建立并落实质量事故管理制度。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质量管理部门应当履行以下职责：负责药品质量投诉和质量事故的调查、处理及报告。</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质量管理制度应当包括以下内容：质量事故、质量投诉的管理。</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36</w:t>
      </w:r>
      <w:r w:rsidRPr="008972C5">
        <w:rPr>
          <w:rFonts w:ascii="宋体" w:hAnsi="宋体" w:cs="宋体" w:hint="eastAsia"/>
          <w:color w:val="000000"/>
          <w:kern w:val="0"/>
        </w:rPr>
        <w:t>条。</w:t>
      </w:r>
    </w:p>
    <w:p w:rsidR="003078E3" w:rsidRPr="008972C5" w:rsidRDefault="003078E3" w:rsidP="009C0E89">
      <w:pPr>
        <w:widowControl/>
        <w:rPr>
          <w:rFonts w:ascii="宋体"/>
          <w:color w:val="000000"/>
          <w:kern w:val="0"/>
        </w:rPr>
      </w:pPr>
    </w:p>
    <w:p w:rsidR="003078E3" w:rsidRPr="008972C5" w:rsidRDefault="003078E3" w:rsidP="009C0E89">
      <w:pPr>
        <w:widowControl/>
        <w:rPr>
          <w:rFonts w:ascii="宋体"/>
          <w:color w:val="000000"/>
          <w:kern w:val="0"/>
        </w:rPr>
      </w:pPr>
    </w:p>
    <w:p w:rsidR="003078E3" w:rsidRPr="008972C5" w:rsidRDefault="003078E3" w:rsidP="009C0E89">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B76-52</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【责任主体】药品流通（批发）企业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【责任名称】建立并落实禁止给予、收受回扣或者其他利益的处罚规定。</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禁止药品的生产企业、经营企业和医疗机构在药品购销中账外暗中给予、收受回扣或者其他利益。禁止药品的生产企业、经营企业或者其代理人以任何名义给予使用其药品的医疗机构的负责人、药品采购人员、医师等有关人员以财物或者其他利益。禁止医疗机构的负责人、药品采购人员、医师等有关人员以任何名义收受药品的生产企业、经营企业或者其代理人给予的财物或者其他利益。</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58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color w:val="000000"/>
          <w:kern w:val="0"/>
        </w:rPr>
        <w:t> </w:t>
      </w:r>
    </w:p>
    <w:p w:rsidR="003078E3" w:rsidRPr="008972C5" w:rsidRDefault="003078E3" w:rsidP="003D6250">
      <w:pPr>
        <w:widowControl/>
        <w:ind w:firstLineChars="200" w:firstLine="420"/>
        <w:rPr>
          <w:rFonts w:ascii="宋体"/>
          <w:color w:val="000000"/>
          <w:kern w:val="0"/>
        </w:rPr>
      </w:pPr>
      <w:r w:rsidRPr="008972C5">
        <w:rPr>
          <w:color w:val="000000"/>
          <w:kern w:val="0"/>
        </w:rPr>
        <w:t> </w:t>
      </w:r>
    </w:p>
    <w:p w:rsidR="003078E3" w:rsidRPr="008972C5" w:rsidRDefault="003078E3" w:rsidP="009C0E89">
      <w:pPr>
        <w:widowControl/>
        <w:jc w:val="center"/>
        <w:rPr>
          <w:color w:val="000000"/>
          <w:kern w:val="0"/>
          <w:sz w:val="26"/>
          <w:szCs w:val="26"/>
        </w:rPr>
      </w:pPr>
      <w:r w:rsidRPr="008972C5">
        <w:rPr>
          <w:rFonts w:cs="宋体" w:hint="eastAsia"/>
          <w:color w:val="000000"/>
          <w:kern w:val="0"/>
          <w:sz w:val="26"/>
          <w:szCs w:val="26"/>
        </w:rPr>
        <w:t>第七十七节　药品流通（零售）企业</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jc w:val="center"/>
        <w:rPr>
          <w:rFonts w:ascii="Arial" w:hAnsi="Arial" w:cs="Arial"/>
          <w:color w:val="000000"/>
          <w:kern w:val="0"/>
          <w:sz w:val="22"/>
          <w:szCs w:val="22"/>
        </w:rPr>
      </w:pPr>
      <w:r w:rsidRPr="008972C5">
        <w:rPr>
          <w:rFonts w:ascii="Arial" w:hAnsi="Arial" w:cs="宋体" w:hint="eastAsia"/>
          <w:color w:val="000000"/>
          <w:kern w:val="0"/>
          <w:sz w:val="22"/>
          <w:szCs w:val="22"/>
        </w:rPr>
        <w:t>本节目录</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明确管理人员岗位职责。</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建立并落实企业负责人制度。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建立并落实质量管理部门或质量管理负责人制度。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4 </w:t>
      </w:r>
      <w:r w:rsidRPr="008972C5">
        <w:rPr>
          <w:rFonts w:ascii="宋体" w:hAnsi="宋体" w:cs="宋体" w:hint="eastAsia"/>
          <w:color w:val="000000"/>
          <w:kern w:val="0"/>
          <w:sz w:val="22"/>
          <w:szCs w:val="22"/>
        </w:rPr>
        <w:t>建立并落实人员及培训制度。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5 </w:t>
      </w:r>
      <w:r w:rsidRPr="008972C5">
        <w:rPr>
          <w:rFonts w:ascii="宋体" w:hAnsi="宋体" w:cs="宋体" w:hint="eastAsia"/>
          <w:color w:val="000000"/>
          <w:kern w:val="0"/>
          <w:sz w:val="22"/>
          <w:szCs w:val="22"/>
        </w:rPr>
        <w:t>建立并落实人员卫生制度。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6 </w:t>
      </w:r>
      <w:r w:rsidRPr="008972C5">
        <w:rPr>
          <w:rFonts w:ascii="宋体" w:hAnsi="宋体" w:cs="宋体" w:hint="eastAsia"/>
          <w:color w:val="000000"/>
          <w:kern w:val="0"/>
          <w:sz w:val="22"/>
          <w:szCs w:val="22"/>
        </w:rPr>
        <w:t>建立并落实陈列、仓储区及设施的设置标准。</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7 </w:t>
      </w:r>
      <w:r w:rsidRPr="008972C5">
        <w:rPr>
          <w:rFonts w:ascii="宋体" w:hAnsi="宋体" w:cs="宋体" w:hint="eastAsia"/>
          <w:color w:val="000000"/>
          <w:kern w:val="0"/>
          <w:sz w:val="22"/>
          <w:szCs w:val="22"/>
        </w:rPr>
        <w:t>建立并落实设备的维护维修及卫生管理制度。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8 </w:t>
      </w:r>
      <w:r w:rsidRPr="008972C5">
        <w:rPr>
          <w:rFonts w:ascii="宋体" w:hAnsi="宋体" w:cs="宋体" w:hint="eastAsia"/>
          <w:color w:val="000000"/>
          <w:kern w:val="0"/>
          <w:sz w:val="22"/>
          <w:szCs w:val="22"/>
        </w:rPr>
        <w:t>建立并落实文件管理制度。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9 </w:t>
      </w:r>
      <w:r w:rsidRPr="008972C5">
        <w:rPr>
          <w:rFonts w:ascii="宋体" w:hAnsi="宋体" w:cs="宋体" w:hint="eastAsia"/>
          <w:color w:val="000000"/>
          <w:kern w:val="0"/>
          <w:sz w:val="22"/>
          <w:szCs w:val="22"/>
        </w:rPr>
        <w:t>建立并落实各经营环节的操作规程。</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10 </w:t>
      </w:r>
      <w:r w:rsidRPr="008972C5">
        <w:rPr>
          <w:rFonts w:ascii="宋体" w:hAnsi="宋体" w:cs="宋体" w:hint="eastAsia"/>
          <w:color w:val="000000"/>
          <w:kern w:val="0"/>
          <w:sz w:val="22"/>
          <w:szCs w:val="22"/>
        </w:rPr>
        <w:t>建立并落实记录与凭证管理制度。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11 </w:t>
      </w:r>
      <w:r w:rsidRPr="008972C5">
        <w:rPr>
          <w:rFonts w:ascii="宋体" w:hAnsi="宋体" w:cs="宋体" w:hint="eastAsia"/>
          <w:color w:val="000000"/>
          <w:kern w:val="0"/>
          <w:sz w:val="22"/>
          <w:szCs w:val="22"/>
        </w:rPr>
        <w:t>建立并落实计算机管理系统设置标准。</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12 </w:t>
      </w:r>
      <w:r w:rsidRPr="008972C5">
        <w:rPr>
          <w:rFonts w:ascii="宋体" w:hAnsi="宋体" w:cs="宋体" w:hint="eastAsia"/>
          <w:color w:val="000000"/>
          <w:kern w:val="0"/>
          <w:sz w:val="22"/>
          <w:szCs w:val="22"/>
        </w:rPr>
        <w:t>企业应取得《药品经营许可证》《药品经营质量管理规范认证证书》，并按照经审批的经营方式、经营范围经营药品。</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13 </w:t>
      </w:r>
      <w:r w:rsidRPr="008972C5">
        <w:rPr>
          <w:rFonts w:ascii="宋体" w:hAnsi="宋体" w:cs="宋体" w:hint="eastAsia"/>
          <w:color w:val="000000"/>
          <w:kern w:val="0"/>
          <w:sz w:val="22"/>
          <w:szCs w:val="22"/>
        </w:rPr>
        <w:t>建立并落实供货企业审核管理制度。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14 </w:t>
      </w:r>
      <w:r w:rsidRPr="008972C5">
        <w:rPr>
          <w:rFonts w:ascii="宋体" w:hAnsi="宋体" w:cs="宋体" w:hint="eastAsia"/>
          <w:color w:val="000000"/>
          <w:kern w:val="0"/>
          <w:sz w:val="22"/>
          <w:szCs w:val="22"/>
        </w:rPr>
        <w:t>建立并落实经营品种审核管理制度。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15 </w:t>
      </w:r>
      <w:r w:rsidRPr="008972C5">
        <w:rPr>
          <w:rFonts w:ascii="宋体" w:hAnsi="宋体" w:cs="宋体" w:hint="eastAsia"/>
          <w:color w:val="000000"/>
          <w:kern w:val="0"/>
          <w:sz w:val="22"/>
          <w:szCs w:val="22"/>
        </w:rPr>
        <w:t>建立并落实采购管理制度。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16 </w:t>
      </w:r>
      <w:r w:rsidRPr="008972C5">
        <w:rPr>
          <w:rFonts w:ascii="宋体" w:hAnsi="宋体" w:cs="宋体" w:hint="eastAsia"/>
          <w:color w:val="000000"/>
          <w:kern w:val="0"/>
          <w:sz w:val="22"/>
          <w:szCs w:val="22"/>
        </w:rPr>
        <w:t>建立并落实收货与验收管理制度。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17 </w:t>
      </w:r>
      <w:r w:rsidRPr="008972C5">
        <w:rPr>
          <w:rFonts w:ascii="宋体" w:hAnsi="宋体" w:cs="宋体" w:hint="eastAsia"/>
          <w:color w:val="000000"/>
          <w:kern w:val="0"/>
          <w:sz w:val="22"/>
          <w:szCs w:val="22"/>
        </w:rPr>
        <w:t>建立并落实陈列与储存管理制度。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18 </w:t>
      </w:r>
      <w:r w:rsidRPr="008972C5">
        <w:rPr>
          <w:rFonts w:ascii="宋体" w:hAnsi="宋体" w:cs="宋体" w:hint="eastAsia"/>
          <w:color w:val="000000"/>
          <w:kern w:val="0"/>
          <w:sz w:val="22"/>
          <w:szCs w:val="22"/>
        </w:rPr>
        <w:t>建立并落实养护管理制度。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19 </w:t>
      </w:r>
      <w:r w:rsidRPr="008972C5">
        <w:rPr>
          <w:rFonts w:ascii="宋体" w:hAnsi="宋体" w:cs="宋体" w:hint="eastAsia"/>
          <w:color w:val="000000"/>
          <w:kern w:val="0"/>
          <w:sz w:val="22"/>
          <w:szCs w:val="22"/>
        </w:rPr>
        <w:t>建立并落实销售管理制度。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20 </w:t>
      </w:r>
      <w:r w:rsidRPr="008972C5">
        <w:rPr>
          <w:rFonts w:ascii="宋体" w:hAnsi="宋体" w:cs="宋体" w:hint="eastAsia"/>
          <w:color w:val="000000"/>
          <w:kern w:val="0"/>
          <w:sz w:val="22"/>
          <w:szCs w:val="22"/>
        </w:rPr>
        <w:t>建立并落实退货管理制度。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21 </w:t>
      </w:r>
      <w:r w:rsidRPr="008972C5">
        <w:rPr>
          <w:rFonts w:ascii="宋体" w:hAnsi="宋体" w:cs="宋体" w:hint="eastAsia"/>
          <w:color w:val="000000"/>
          <w:kern w:val="0"/>
          <w:sz w:val="22"/>
          <w:szCs w:val="22"/>
        </w:rPr>
        <w:t>建立并落实不合格药品管理制度。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22 </w:t>
      </w:r>
      <w:r w:rsidRPr="008972C5">
        <w:rPr>
          <w:rFonts w:ascii="宋体" w:hAnsi="宋体" w:cs="宋体" w:hint="eastAsia"/>
          <w:color w:val="000000"/>
          <w:kern w:val="0"/>
          <w:sz w:val="22"/>
          <w:szCs w:val="22"/>
        </w:rPr>
        <w:t>建立并落实药品有效期管理制度。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23 </w:t>
      </w:r>
      <w:r w:rsidRPr="008972C5">
        <w:rPr>
          <w:rFonts w:ascii="宋体" w:hAnsi="宋体" w:cs="宋体" w:hint="eastAsia"/>
          <w:color w:val="000000"/>
          <w:kern w:val="0"/>
          <w:sz w:val="22"/>
          <w:szCs w:val="22"/>
        </w:rPr>
        <w:t>建立并落实计算机管理系统管理制度。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24 </w:t>
      </w:r>
      <w:r w:rsidRPr="008972C5">
        <w:rPr>
          <w:rFonts w:ascii="宋体" w:hAnsi="宋体" w:cs="宋体" w:hint="eastAsia"/>
          <w:color w:val="000000"/>
          <w:kern w:val="0"/>
          <w:sz w:val="22"/>
          <w:szCs w:val="22"/>
        </w:rPr>
        <w:t>建立并落实药品追溯管理制度。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25 </w:t>
      </w:r>
      <w:r w:rsidRPr="008972C5">
        <w:rPr>
          <w:rFonts w:ascii="宋体" w:hAnsi="宋体" w:cs="宋体" w:hint="eastAsia"/>
          <w:color w:val="000000"/>
          <w:kern w:val="0"/>
          <w:sz w:val="22"/>
          <w:szCs w:val="22"/>
        </w:rPr>
        <w:t>建立并落实冷藏药品管理制度。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26 </w:t>
      </w:r>
      <w:r w:rsidRPr="008972C5">
        <w:rPr>
          <w:rFonts w:ascii="宋体" w:hAnsi="宋体" w:cs="宋体" w:hint="eastAsia"/>
          <w:color w:val="000000"/>
          <w:kern w:val="0"/>
          <w:sz w:val="22"/>
          <w:szCs w:val="22"/>
        </w:rPr>
        <w:t>建立并落实特殊管理药品管理制度。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27 </w:t>
      </w:r>
      <w:r w:rsidRPr="008972C5">
        <w:rPr>
          <w:rFonts w:ascii="宋体" w:hAnsi="宋体" w:cs="宋体" w:hint="eastAsia"/>
          <w:color w:val="000000"/>
          <w:kern w:val="0"/>
          <w:sz w:val="22"/>
          <w:szCs w:val="22"/>
        </w:rPr>
        <w:t>建立并落实药品不良反应报告制度。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28 </w:t>
      </w:r>
      <w:r w:rsidRPr="008972C5">
        <w:rPr>
          <w:rFonts w:ascii="宋体" w:hAnsi="宋体" w:cs="宋体" w:hint="eastAsia"/>
          <w:color w:val="000000"/>
          <w:kern w:val="0"/>
          <w:sz w:val="22"/>
          <w:szCs w:val="22"/>
        </w:rPr>
        <w:t>建立并落实药品分类管理制度。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29 </w:t>
      </w:r>
      <w:r w:rsidRPr="008972C5">
        <w:rPr>
          <w:rFonts w:ascii="宋体" w:hAnsi="宋体" w:cs="宋体" w:hint="eastAsia"/>
          <w:color w:val="000000"/>
          <w:kern w:val="0"/>
          <w:sz w:val="22"/>
          <w:szCs w:val="22"/>
        </w:rPr>
        <w:t>建立并落实处方药销售管理制度。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30 </w:t>
      </w:r>
      <w:r w:rsidRPr="008972C5">
        <w:rPr>
          <w:rFonts w:ascii="宋体" w:hAnsi="宋体" w:cs="宋体" w:hint="eastAsia"/>
          <w:color w:val="000000"/>
          <w:kern w:val="0"/>
          <w:sz w:val="22"/>
          <w:szCs w:val="22"/>
        </w:rPr>
        <w:t>建立并落实中药饮片处方审核、调配、核对的管理制度。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31 </w:t>
      </w:r>
      <w:r w:rsidRPr="008972C5">
        <w:rPr>
          <w:rFonts w:ascii="宋体" w:hAnsi="宋体" w:cs="宋体" w:hint="eastAsia"/>
          <w:color w:val="000000"/>
          <w:kern w:val="0"/>
          <w:sz w:val="22"/>
          <w:szCs w:val="22"/>
        </w:rPr>
        <w:t>建立并落实药品拆零管理制度。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32 </w:t>
      </w:r>
      <w:r w:rsidRPr="008972C5">
        <w:rPr>
          <w:rFonts w:ascii="宋体" w:hAnsi="宋体" w:cs="宋体" w:hint="eastAsia"/>
          <w:color w:val="000000"/>
          <w:kern w:val="0"/>
          <w:sz w:val="22"/>
          <w:szCs w:val="22"/>
        </w:rPr>
        <w:t>建立并落实药学服务管理制度。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33 </w:t>
      </w:r>
      <w:r w:rsidRPr="008972C5">
        <w:rPr>
          <w:rFonts w:ascii="宋体" w:hAnsi="宋体" w:cs="宋体" w:hint="eastAsia"/>
          <w:color w:val="000000"/>
          <w:kern w:val="0"/>
          <w:sz w:val="22"/>
          <w:szCs w:val="22"/>
        </w:rPr>
        <w:t>建立并落实制度考核管理制度。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34 </w:t>
      </w:r>
      <w:r w:rsidRPr="008972C5">
        <w:rPr>
          <w:rFonts w:ascii="宋体" w:hAnsi="宋体" w:cs="宋体" w:hint="eastAsia"/>
          <w:color w:val="000000"/>
          <w:kern w:val="0"/>
          <w:sz w:val="22"/>
          <w:szCs w:val="22"/>
        </w:rPr>
        <w:t>建立并落实召回、追回管理制度。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35 </w:t>
      </w:r>
      <w:r w:rsidRPr="008972C5">
        <w:rPr>
          <w:rFonts w:ascii="宋体" w:hAnsi="宋体" w:cs="宋体" w:hint="eastAsia"/>
          <w:color w:val="000000"/>
          <w:kern w:val="0"/>
          <w:sz w:val="22"/>
          <w:szCs w:val="22"/>
        </w:rPr>
        <w:t>建立并落实质量信息管理制度。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36 </w:t>
      </w:r>
      <w:r w:rsidRPr="008972C5">
        <w:rPr>
          <w:rFonts w:ascii="宋体" w:hAnsi="宋体" w:cs="宋体" w:hint="eastAsia"/>
          <w:color w:val="000000"/>
          <w:kern w:val="0"/>
          <w:sz w:val="22"/>
          <w:szCs w:val="22"/>
        </w:rPr>
        <w:t>建立并落实质量投诉管理制度。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37 </w:t>
      </w:r>
      <w:r w:rsidRPr="008972C5">
        <w:rPr>
          <w:rFonts w:ascii="宋体" w:hAnsi="宋体" w:cs="宋体" w:hint="eastAsia"/>
          <w:color w:val="000000"/>
          <w:kern w:val="0"/>
          <w:sz w:val="22"/>
          <w:szCs w:val="22"/>
        </w:rPr>
        <w:t>建立并落实质量事故管理制度。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38 </w:t>
      </w:r>
      <w:r w:rsidRPr="008972C5">
        <w:rPr>
          <w:rFonts w:ascii="宋体" w:hAnsi="宋体" w:cs="宋体" w:hint="eastAsia"/>
          <w:color w:val="000000"/>
          <w:kern w:val="0"/>
          <w:sz w:val="22"/>
          <w:szCs w:val="22"/>
        </w:rPr>
        <w:t>建立并落实广告发布管理制度。</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B77-1</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【责任主体】药品流通（零售）企业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【责任名称】明确管理人员岗位职责。</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具有与所经营药品相适应的质量管理机构或者人员。</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药品生产、经营企业应当加强对药品销售人员的管理，并对其销售行为作出具体规定。</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企业应当明确企业负责人、质量管理、采购、验收、营业员以及处方审核、调配等岗位的职责，设置库房的还应当包括储存、养护等岗位职责。</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质量管理岗位、处方审核岗位的职责不得由其他岗位人员代为履行。</w:t>
      </w:r>
      <w:r w:rsidRPr="008972C5">
        <w:rPr>
          <w:rFonts w:ascii="宋体"/>
          <w:color w:val="000000"/>
          <w:kern w:val="0"/>
        </w:rPr>
        <w:t> </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136</w:t>
      </w:r>
      <w:r w:rsidRPr="008972C5">
        <w:rPr>
          <w:rFonts w:ascii="宋体" w:hAnsi="宋体" w:cs="宋体" w:hint="eastAsia"/>
          <w:color w:val="000000"/>
          <w:kern w:val="0"/>
        </w:rPr>
        <w:t>、</w:t>
      </w:r>
      <w:r w:rsidRPr="008972C5">
        <w:rPr>
          <w:rFonts w:ascii="宋体" w:hAnsi="宋体" w:cs="宋体"/>
          <w:color w:val="000000"/>
          <w:kern w:val="0"/>
        </w:rPr>
        <w:t>137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《药品流通监督管理办法》（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B77-2</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【责任主体】药品流通（零售）企业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【责任名称】建立并落实企业负责人制度。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具有与所经营药品相适应的质量管理机构或者人员。</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药品生产、经营企业对其药品购销行为负责，对其销售人员或设立的办事机构以本企业名义从事的药品购销行为承担法律责任。</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企业负责人是药品质量的主要责任人，负责企业日常管理，负责提供必要的条件，保证质量管理部门和质量管理人员有效履行职责，确保企业按照本规范要求经营药品。</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122</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《药品流通监督管理办法》（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B77-3</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【责任主体】药品流通（零售）企业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【责任名称】建立并落实质量管理部门或质量管理负责人制度。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具有与所经营药品相适应的质量管理机构或者人员。</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企业应当设置质量管理部门或者配备质量管理人员，履行以下职责：</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）督促相关部门和岗位人员执行药品管理的法律法规及本规范；</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）组织制订质量管理文件，并指导、监督文件的执行；</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）负责对供货单位及其销售人员资格证明的审核；</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）负责对所采购药品合法性的审核；</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）负责药品的验收</w:t>
      </w:r>
      <w:r w:rsidRPr="008972C5">
        <w:rPr>
          <w:rFonts w:ascii="宋体" w:cs="宋体"/>
          <w:color w:val="000000"/>
          <w:kern w:val="0"/>
        </w:rPr>
        <w:t>,</w:t>
      </w:r>
      <w:r w:rsidRPr="008972C5">
        <w:rPr>
          <w:rFonts w:ascii="宋体" w:hAnsi="宋体" w:cs="宋体" w:hint="eastAsia"/>
          <w:color w:val="000000"/>
          <w:kern w:val="0"/>
        </w:rPr>
        <w:t>指导并监督药品采购、储存、陈列、销售等环节的质量管理工作；</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）负责药品质量查询及质量信息管理；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）负责药品质量投诉和质量事故的调查、处理及报告；</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）负责对不合格药品的确认及处理；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）负责假劣药品的报告；</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）负责药品不良反应的报告；</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）开展药品质量管理教育和培训；</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）负责计算机系统操作权限的审核、控制及质量管理基础数据的维护；</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）负责组织计量器具的校准及检定工作；</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）指导并监督药学服务工作；</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）其他应当由质量管理部门或者质量管理人员履行的职责。</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123</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B77-4</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【责任主体】药品流通（零售）企业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【责任名称】建立并落实人员及培训制度。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具有与所经营药品相适应的质量管理机构或者人员。</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企业从事药品经营和质量管理工作的人员，应当符合有关法律法规及本规范规定的资格要求，不得有相关法律法规禁止从业的情形。</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企业法定代表人或者企业负责人应当具备执业药师资格。企业应当按照国家有关规定配备执业药师，负责处方审核，指导合理用药。经营乙类非处方药的药品零售企业，应当配备经设区的市级药品监督管理机构或者省、自治区、直辖市人民政府药品监督管理部门直接设置的县级药品监督管理机构组织考核合格的业务人员。</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质量管理、验收、采购人员应当具有药学或者医学、生物、化学等相关专业学历或者具有药学专业技术职称。从事中药饮片质量管理、验收、采购人员应当具有中药学中专以上学历或者具有中药学专业初级以上专业技术职称。营业员应当具有高中以上文化程度或者符合省级食品药品监督管理部门规定的条件。中药饮片调剂人员应当具有中药学中专以上学历或者具备中药调剂员资格。</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企业各岗位人员应当接受相关法律法规及药品专业知识与技能的岗前培训和继续培训，以符合《药品经营质量管理规范》要求。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企业应当按照培训管理制度制定年度培训计划并开展培训，使相关人员能正确理解并履行职责。培训工作应当做好记录并建立档案。</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企业应当为销售特殊管理的药品、国家有专门管理要求的药品、冷藏药品的人员接受相应培训提供条件，使其掌握相关法律法规和专业知识。</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《中华人民共和国药品管理法实施条例》（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124-129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《药品流通监督管理办法》（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《处方药与非处方药分类管理办法（试行）》（</w:t>
      </w:r>
      <w:r w:rsidRPr="008972C5">
        <w:rPr>
          <w:rFonts w:ascii="宋体" w:hAnsi="宋体" w:cs="宋体"/>
          <w:color w:val="000000"/>
          <w:kern w:val="0"/>
        </w:rPr>
        <w:t>1999</w:t>
      </w:r>
      <w:r w:rsidRPr="008972C5">
        <w:rPr>
          <w:rFonts w:ascii="宋体" w:hAnsi="宋体" w:cs="宋体" w:hint="eastAsia"/>
          <w:color w:val="000000"/>
          <w:kern w:val="0"/>
        </w:rPr>
        <w:t>年）第</w:t>
      </w:r>
      <w:r w:rsidRPr="008972C5">
        <w:rPr>
          <w:rFonts w:ascii="宋体" w:hAnsi="宋体" w:cs="宋体"/>
          <w:color w:val="000000"/>
          <w:kern w:val="0"/>
        </w:rPr>
        <w:t>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B77-5</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【责任主体】药品流通（零售）企业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【责任名称】建立并落实人员卫生制度。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在营业场所内，企业工作人员应当穿着整洁、卫生的工作服。</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企业应当对直接接触药品岗位的人员进行岗前及年度健康检查，并建立健康档案。患有传染病或者其他可能污染药品的疾病的，不得从事直接接触药品的工作。</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130</w:t>
      </w:r>
      <w:r w:rsidRPr="008972C5">
        <w:rPr>
          <w:rFonts w:ascii="宋体" w:hAnsi="宋体" w:cs="宋体" w:hint="eastAsia"/>
          <w:color w:val="000000"/>
          <w:kern w:val="0"/>
        </w:rPr>
        <w:t>、</w:t>
      </w:r>
      <w:r w:rsidRPr="008972C5">
        <w:rPr>
          <w:rFonts w:ascii="宋体" w:hAnsi="宋体" w:cs="宋体"/>
          <w:color w:val="000000"/>
          <w:kern w:val="0"/>
        </w:rPr>
        <w:t>131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B77-6</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【责任主体】药品流通（零售）企业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【责任名称】建立并落实陈列、仓储区及设施的设置标准。</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具有与所经营药品相适应的质量管理机构或者人员。</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企业的营业场所应当与其药品经营范围、经营规模相适应，并与药品储存、办公、生活辅助及其他区域分开。</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营业场所应当具有相应设施或者采取其他有效措施，避免药品受室外环境的影响，并做到宽敞、明亮、整洁、卫生。</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营业场所应当有以下营业设备：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）货架和柜台；</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）监测、调控温度的设备；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）经营中药饮片的，有存放饮片和处方调配的设备；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）经营冷藏药品的，有专用冷藏设备；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）经营第二类精神药品、毒性中药品种和罂粟壳的，有符合安全规定的专用存放设备；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）药品拆零销售所需的调配工具、包装用品。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企业应当建立能够符合经营和质量管理要求的计算机系统，并满足药品药品追溯的实施条件。</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企业设置库房的，应当做到库房内墙、顶光洁，地面平整，门窗结构严密；有可靠的安全防护、防盗等措施。</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仓库应当有以下设施设备：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）药品与地面之间有效隔离的设备；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）避光、通风、防潮、防虫、防鼠等设备；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）有效监测和调控温湿度的设备；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）符合储存作业要求的照明设备；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）验收专用场所；</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）不合格药品专用存放场所；</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）经营冷藏药品的，有与其经营品种及经营规模相适应的专用设备。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经营特殊管理的药品应当有符合国家规定的储存设施。</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储存中药饮片应当设立专用库房。</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企业应当按照国家有关规定，对计量器具、温湿度监测设备等定期进行校准或者检定。</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143-151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B77-7</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【责任主体】药品流通（零售）企业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【责任名称】建立并落实设备的维护维修及卫生管理制度。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企业应当定期进行卫生检查，保持环境整洁。存放、陈列药品的设备应当保持清洁卫生，不得放置与销售活动无关的物品，并采取防虫、防鼠等措施，防止污染药品。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在药品储存、陈列等区域不得存放与经营活动无关的物品及私人用品，在工作区域内不得有影响药品质量和安全的行为。</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132</w:t>
      </w:r>
      <w:r w:rsidRPr="008972C5">
        <w:rPr>
          <w:rFonts w:ascii="宋体" w:hAnsi="宋体" w:cs="宋体" w:hint="eastAsia"/>
          <w:color w:val="000000"/>
          <w:kern w:val="0"/>
        </w:rPr>
        <w:t>、</w:t>
      </w:r>
      <w:r w:rsidRPr="008972C5">
        <w:rPr>
          <w:rFonts w:ascii="宋体" w:hAnsi="宋体" w:cs="宋体"/>
          <w:color w:val="000000"/>
          <w:kern w:val="0"/>
        </w:rPr>
        <w:t>160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B77-8</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【责任主体】药品流通（零售）企业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【责任名称】建立并落实文件管理制度。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具有与所经营药品相适应的质量管理机构或者人员。</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企业应当按照有关法律法规及《药品经营质量管理规范》的要求制订质量管理文件，开展质量管理活动，确保药品质量。</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企业应当按照有关法律法规及《药品经营质量管理规范》规定，制定符合企业实际的质量管理文件。文件包括质量管理制度、岗位职责、操作规程、档案、记录和凭证等，并对质量管理文件定期审核、及时修订。</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企业应当采取措施确保各岗位人员正确理解质量管理文件的内容，保证质量管理文件有效执行。</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药品零售质量管理制度应当包括以下内容：</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）药品采购、验收、陈列、销售等环节的管理，设置库房的还应当包括储存、养护的管理；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）供货单位和采购品种的审核；</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）处方药销售的管理；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）药品拆零的管理；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）特殊管理的药品和国家有专门管理要求的药品的管理；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）记录和凭证的管理；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）收集和查询质量信息的管理；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）质量事故、质量投诉的管理；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）中药饮片处方审核、调配、核对的管理；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）药品有效期的管理；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）不合格药品、药品销毁的管理；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）环境卫生、人员健康的规定；</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）提供用药咨询、指导合理用药等药学服务的管理；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）人员培训及考核的规定；</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）药品不良反应报告的规定；</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）计算机系统的管理；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）执行药品追溯的规定；</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）其他应当规定的内容。</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12</w:t>
      </w:r>
      <w:r w:rsidRPr="008972C5">
        <w:rPr>
          <w:rFonts w:ascii="宋体" w:cs="宋体"/>
          <w:color w:val="000000"/>
          <w:kern w:val="0"/>
        </w:rPr>
        <w:t>0</w:t>
      </w:r>
      <w:r w:rsidRPr="008972C5">
        <w:rPr>
          <w:rFonts w:ascii="宋体" w:hAnsi="宋体" w:cs="宋体" w:hint="eastAsia"/>
          <w:color w:val="000000"/>
          <w:kern w:val="0"/>
        </w:rPr>
        <w:t>、</w:t>
      </w:r>
      <w:r w:rsidRPr="008972C5">
        <w:rPr>
          <w:rFonts w:ascii="宋体" w:hAnsi="宋体" w:cs="宋体"/>
          <w:color w:val="000000"/>
          <w:kern w:val="0"/>
        </w:rPr>
        <w:t>133-135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B77-9</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【责任主体】药品流通（零售）企业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【责任名称】建立并落实各经营环节的操作规程。</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具有与所经营药品相适应的质量管理机构或者人员。</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药品零售操作规程应当包括：</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）药品采购、验收、销售；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）处方审核、调配、核对；</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）中药饮片处方审核、调配、核对；</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）药品拆零销售；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）特殊管理的药品和国家有专门管理要求的药品的销售；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）营业场所药品陈列及检查；</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）营业场所冷藏药品的存放；</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）计算机系统的操作和管理；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）设置库房的还应当包括储存和养护的操作规程。</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138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B77-10</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【责任主体】药品流通（零售）企业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【责任名称】建立并落实记录与凭证管理制度。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具有与所经营药品相适应的质量管理机构或者人员。</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企业应当建立药品采购、验收、销售、陈列检查、温湿度监测、不合格药品处理等相关记录，做到真实、完整、准确、有效和可追溯。</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记录及相关凭证应当至少保存</w:t>
      </w:r>
      <w:r w:rsidRPr="008972C5">
        <w:rPr>
          <w:rFonts w:ascii="宋体" w:hAnsi="宋体" w:cs="宋体"/>
          <w:color w:val="000000"/>
          <w:kern w:val="0"/>
        </w:rPr>
        <w:t>5</w:t>
      </w:r>
      <w:r w:rsidRPr="008972C5">
        <w:rPr>
          <w:rFonts w:ascii="宋体" w:hAnsi="宋体" w:cs="宋体" w:hint="eastAsia"/>
          <w:color w:val="000000"/>
          <w:kern w:val="0"/>
        </w:rPr>
        <w:t>年。特殊管理的药品的记录及凭证按相关规定保存。</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通过计算机系统记录数据时，相关岗位人员应当按照操作规程，通过授权及密码登录计算机系统，进行数据的录入，保证数据原始、真实、准确、安全和可追溯。</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电子记录数据应当以安全、可靠方式定期备份。</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139-142</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B77-11</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【责任主体】药品流通（零售）企业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【责任名称】建立并落实计算机管理系统设置标准。</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企业应当建立能够符合经营和质量管理要求的计算机系统，并满足药品追溯的要求。</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146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B77-12</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【责任主体】药品流通（零售）企业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【责任名称】企业应取得《药品经营许可证》《药品经营质量管理规范认证证书》，并按照经审批的经营方式、经营范围经营药品。</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开办药品零售企业，须经企业所在地县级以上地方药品监督管理部门批准并发给《药品经营许可证》。无《药品经营许可证》的，不得经营药品。《药品经营许可证》应当标明有效期和经营范围，到期重新审查发证。药品监督管理部门批准开办药品经营企业，除依据《中华人民共和国药品管理法》第十五条规定的条件外，还应当遵循合理布局和方便群众购药的原则。</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药品经营企业应当按照国务院药品监督管理部门规定的实施办法和实施步骤，通过省、自治区、直辖市人民政府药品监督管理部门组织的《药品经营质量管理规范》的认证，取得认证证书。《药品经营质量管理规范》认证证书的格式由国务院药品监督管理部门统一规定。新开办药品批发企业和药品零售企业，应当自取得《药品经营许可证》之日起</w:t>
      </w:r>
      <w:r w:rsidRPr="008972C5">
        <w:rPr>
          <w:rFonts w:ascii="宋体" w:hAnsi="宋体" w:cs="宋体"/>
          <w:color w:val="000000"/>
          <w:kern w:val="0"/>
        </w:rPr>
        <w:t>30</w:t>
      </w:r>
      <w:r w:rsidRPr="008972C5">
        <w:rPr>
          <w:rFonts w:ascii="宋体" w:hAnsi="宋体" w:cs="宋体" w:hint="eastAsia"/>
          <w:color w:val="000000"/>
          <w:kern w:val="0"/>
        </w:rPr>
        <w:t>日内，向发给其《药品经营许可证》的药品监督管理部门或者药品监督管理机构申请《药品经营质量管理规范》认证。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药品经营企业变更《药品经营许可证》许可事项的，应当在许可事项发生变更</w:t>
      </w:r>
      <w:r w:rsidRPr="008972C5">
        <w:rPr>
          <w:rFonts w:ascii="宋体" w:hAnsi="宋体" w:cs="宋体"/>
          <w:color w:val="000000"/>
          <w:kern w:val="0"/>
        </w:rPr>
        <w:t>30</w:t>
      </w:r>
      <w:r w:rsidRPr="008972C5">
        <w:rPr>
          <w:rFonts w:ascii="宋体" w:hAnsi="宋体" w:cs="宋体" w:hint="eastAsia"/>
          <w:color w:val="000000"/>
          <w:kern w:val="0"/>
        </w:rPr>
        <w:t>日前，向原发证机关申请《药品经营许可证》变更登记；未经批准，不得变更许可事项。</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《药品经营许可证》有效期为</w:t>
      </w:r>
      <w:r w:rsidRPr="008972C5">
        <w:rPr>
          <w:rFonts w:ascii="宋体" w:hAnsi="宋体" w:cs="宋体"/>
          <w:color w:val="000000"/>
          <w:kern w:val="0"/>
        </w:rPr>
        <w:t>5</w:t>
      </w:r>
      <w:r w:rsidRPr="008972C5">
        <w:rPr>
          <w:rFonts w:ascii="宋体" w:hAnsi="宋体" w:cs="宋体" w:hint="eastAsia"/>
          <w:color w:val="000000"/>
          <w:kern w:val="0"/>
        </w:rPr>
        <w:t>年。有效期届满，需要继续经营药品的，持证企业应当在许可证有效期届满前</w:t>
      </w:r>
      <w:r w:rsidRPr="008972C5">
        <w:rPr>
          <w:rFonts w:ascii="宋体" w:hAnsi="宋体" w:cs="宋体"/>
          <w:color w:val="000000"/>
          <w:kern w:val="0"/>
        </w:rPr>
        <w:t>6</w:t>
      </w:r>
      <w:r w:rsidRPr="008972C5">
        <w:rPr>
          <w:rFonts w:ascii="宋体" w:hAnsi="宋体" w:cs="宋体" w:hint="eastAsia"/>
          <w:color w:val="000000"/>
          <w:kern w:val="0"/>
        </w:rPr>
        <w:t>个月，按照国务院药品监督管理部门的规定申请换发《药品经营许可证》。药品经营企业终止经营药品或者关闭的，《药品经营许可证》由原发证机关缴销。</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交通不便的边远地区城乡集市贸易市场没有药品零售企业的，当地药品零售企业经所在地县（市）药品监督管理机构批准并到工商行政管理部门办理登记注册后，可以在该城乡集市贸易市场内设点并在批准经营的药品范围内销售非处方药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企业应当具有与其经营范围和规模相适应的经营条件，包括组织机构、人员、设施设备、质量管理文件，并按照规定设置计算机系统。</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企业应当在营业场所的显著位置悬挂《药品经营许可证》、营业执照、执业药师注册证等。</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开办药品零售企业，应符合当地常住人口数量、地域、交通状况和实际需要的要求，符合方便群众购药的原则，并符合以下设置规定：</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）具有保证所经营药品质量的规章制度；</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具有依法经过资格认定的药学技术人员；经营处方药、甲类非处方药的药品零售企业，必须配有执业药师或者其他依法经过资格认定的药学技术人员。质量负责人应有一年以上（含一年）药品经营质量管理工作经验。经营乙类非处方药的药品零售企业，以及农村乡镇以下地区设立药品零售企业的，应当按照《中华人民共和国药品管理法实施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条的规定配备业务人员，有条件的应当配备执业药师。企业营业时间，以上人员应当在岗；</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）企业、企业法定代表人、企业负责人、质量负责人无《药品管理法》第</w:t>
      </w:r>
      <w:r w:rsidRPr="008972C5">
        <w:rPr>
          <w:rFonts w:ascii="宋体" w:hAnsi="宋体" w:cs="宋体"/>
          <w:color w:val="000000"/>
          <w:kern w:val="0"/>
        </w:rPr>
        <w:t>76</w:t>
      </w:r>
      <w:r w:rsidRPr="008972C5">
        <w:rPr>
          <w:rFonts w:ascii="宋体" w:hAnsi="宋体" w:cs="宋体" w:hint="eastAsia"/>
          <w:color w:val="000000"/>
          <w:kern w:val="0"/>
        </w:rPr>
        <w:t>条、第</w:t>
      </w:r>
      <w:r w:rsidRPr="008972C5">
        <w:rPr>
          <w:rFonts w:ascii="宋体" w:hAnsi="宋体" w:cs="宋体"/>
          <w:color w:val="000000"/>
          <w:kern w:val="0"/>
        </w:rPr>
        <w:t>83</w:t>
      </w:r>
      <w:r w:rsidRPr="008972C5">
        <w:rPr>
          <w:rFonts w:ascii="宋体" w:hAnsi="宋体" w:cs="宋体" w:hint="eastAsia"/>
          <w:color w:val="000000"/>
          <w:kern w:val="0"/>
        </w:rPr>
        <w:t>条规定情形的；</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）具有与所经营药品相适应的营业场所、设备、仓储设施以及卫生环境。在超市等其他商业企业内设立零售药店的，必须具有独立的区域；</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）具有能够配备满足当地消费者所需药品的能力，并能保证</w:t>
      </w:r>
      <w:r w:rsidRPr="008972C5">
        <w:rPr>
          <w:rFonts w:ascii="宋体" w:hAnsi="宋体" w:cs="宋体"/>
          <w:color w:val="000000"/>
          <w:kern w:val="0"/>
        </w:rPr>
        <w:t>24</w:t>
      </w:r>
      <w:r w:rsidRPr="008972C5">
        <w:rPr>
          <w:rFonts w:ascii="宋体" w:hAnsi="宋体" w:cs="宋体" w:hint="eastAsia"/>
          <w:color w:val="000000"/>
          <w:kern w:val="0"/>
        </w:rPr>
        <w:t>小时供应。药品零售企业应备有的国家基本药物品种数量由各省、自治区、直辖市（食品）药品监督管理部门结合当地具体情况确定。</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从事药品零售的，应先核定经营类别，确定申办人经营处方药或非处方药、乙类非处方药的资格，并在经营范围中予以明确，再核定具体经营范围。</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药品生产、经营企业不得在经药品监督管理部门核准的地址以外的场所储存或者现货销售药品。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未经药品监督管理部门审核同意，药品经营企业不得改变经营方式。药品经营企业应当按照《药品经营许可证》许可的经营范围经营药品。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12.</w:t>
      </w:r>
      <w:r w:rsidRPr="008972C5">
        <w:rPr>
          <w:rFonts w:ascii="宋体" w:hAnsi="宋体" w:cs="宋体" w:hint="eastAsia"/>
          <w:color w:val="000000"/>
          <w:kern w:val="0"/>
        </w:rPr>
        <w:t>根据药品的安全性，非处方药分为甲、乙两类。经营处方药、非处方药的批发企业和经营处方药、甲类非处方药的零售企业必须具有《药品经营企业许可证》。经省级药品监督管理部门或其授权的药品监督管理部门批准的其他商业企业可以零售乙类非处方药。</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13.</w:t>
      </w:r>
      <w:r w:rsidRPr="008972C5">
        <w:rPr>
          <w:rFonts w:ascii="宋体" w:hAnsi="宋体" w:cs="宋体" w:hint="eastAsia"/>
          <w:color w:val="000000"/>
          <w:kern w:val="0"/>
        </w:rPr>
        <w:t>关于药品零售企业保证</w:t>
      </w:r>
      <w:r w:rsidRPr="008972C5">
        <w:rPr>
          <w:rFonts w:ascii="宋体" w:hAnsi="宋体" w:cs="宋体"/>
          <w:color w:val="000000"/>
          <w:kern w:val="0"/>
        </w:rPr>
        <w:t>24</w:t>
      </w:r>
      <w:r w:rsidRPr="008972C5">
        <w:rPr>
          <w:rFonts w:ascii="宋体" w:hAnsi="宋体" w:cs="宋体" w:hint="eastAsia"/>
          <w:color w:val="000000"/>
          <w:kern w:val="0"/>
        </w:rPr>
        <w:t>小时供应的问题《办法》明确开办药品零售企业要具有能够配备满足当地消费者所需药品的能力，并能保证</w:t>
      </w:r>
      <w:r w:rsidRPr="008972C5">
        <w:rPr>
          <w:rFonts w:ascii="宋体" w:hAnsi="宋体" w:cs="宋体"/>
          <w:color w:val="000000"/>
          <w:kern w:val="0"/>
        </w:rPr>
        <w:t>24</w:t>
      </w:r>
      <w:r w:rsidRPr="008972C5">
        <w:rPr>
          <w:rFonts w:ascii="宋体" w:hAnsi="宋体" w:cs="宋体" w:hint="eastAsia"/>
          <w:color w:val="000000"/>
          <w:kern w:val="0"/>
        </w:rPr>
        <w:t>小时供应。此项设置规定，是从满足群众购药需求和方便群众购药考虑的。所谓能保证</w:t>
      </w:r>
      <w:r w:rsidRPr="008972C5">
        <w:rPr>
          <w:rFonts w:ascii="宋体" w:hAnsi="宋体" w:cs="宋体"/>
          <w:color w:val="000000"/>
          <w:kern w:val="0"/>
        </w:rPr>
        <w:t>24</w:t>
      </w:r>
      <w:r w:rsidRPr="008972C5">
        <w:rPr>
          <w:rFonts w:ascii="宋体" w:hAnsi="宋体" w:cs="宋体" w:hint="eastAsia"/>
          <w:color w:val="000000"/>
          <w:kern w:val="0"/>
        </w:rPr>
        <w:t>小时供应是在有</w:t>
      </w:r>
      <w:r w:rsidRPr="008972C5">
        <w:rPr>
          <w:rFonts w:ascii="宋体" w:hAnsi="宋体" w:cs="宋体"/>
          <w:color w:val="000000"/>
          <w:kern w:val="0"/>
        </w:rPr>
        <w:t>24</w:t>
      </w:r>
      <w:r w:rsidRPr="008972C5">
        <w:rPr>
          <w:rFonts w:ascii="宋体" w:hAnsi="宋体" w:cs="宋体" w:hint="eastAsia"/>
          <w:color w:val="000000"/>
          <w:kern w:val="0"/>
        </w:rPr>
        <w:t>小时需求时，有提供这种服务的能力。</w:t>
      </w:r>
      <w:r w:rsidRPr="008972C5">
        <w:rPr>
          <w:rFonts w:ascii="宋体" w:hAnsi="宋体" w:cs="宋体"/>
          <w:color w:val="000000"/>
          <w:kern w:val="0"/>
        </w:rPr>
        <w:t>24</w:t>
      </w:r>
      <w:r w:rsidRPr="008972C5">
        <w:rPr>
          <w:rFonts w:ascii="宋体" w:hAnsi="宋体" w:cs="宋体" w:hint="eastAsia"/>
          <w:color w:val="000000"/>
          <w:kern w:val="0"/>
        </w:rPr>
        <w:t>小时供应和</w:t>
      </w:r>
      <w:r w:rsidRPr="008972C5">
        <w:rPr>
          <w:rFonts w:ascii="宋体" w:hAnsi="宋体" w:cs="宋体"/>
          <w:color w:val="000000"/>
          <w:kern w:val="0"/>
        </w:rPr>
        <w:t>24</w:t>
      </w:r>
      <w:r w:rsidRPr="008972C5">
        <w:rPr>
          <w:rFonts w:ascii="宋体" w:hAnsi="宋体" w:cs="宋体" w:hint="eastAsia"/>
          <w:color w:val="000000"/>
          <w:kern w:val="0"/>
        </w:rPr>
        <w:t>小时营业是有所区别的。药品零售企业可以通过</w:t>
      </w:r>
      <w:r w:rsidRPr="008972C5">
        <w:rPr>
          <w:rFonts w:ascii="宋体" w:hAnsi="宋体" w:cs="宋体"/>
          <w:color w:val="000000"/>
          <w:kern w:val="0"/>
        </w:rPr>
        <w:t>24</w:t>
      </w:r>
      <w:r w:rsidRPr="008972C5">
        <w:rPr>
          <w:rFonts w:ascii="宋体" w:hAnsi="宋体" w:cs="宋体" w:hint="eastAsia"/>
          <w:color w:val="000000"/>
          <w:kern w:val="0"/>
        </w:rPr>
        <w:t>小时营业实现</w:t>
      </w:r>
      <w:r w:rsidRPr="008972C5">
        <w:rPr>
          <w:rFonts w:ascii="宋体" w:hAnsi="宋体" w:cs="宋体"/>
          <w:color w:val="000000"/>
          <w:kern w:val="0"/>
        </w:rPr>
        <w:t>24</w:t>
      </w:r>
      <w:r w:rsidRPr="008972C5">
        <w:rPr>
          <w:rFonts w:ascii="宋体" w:hAnsi="宋体" w:cs="宋体" w:hint="eastAsia"/>
          <w:color w:val="000000"/>
          <w:kern w:val="0"/>
        </w:rPr>
        <w:t>小时供应，也可以采用其他合理合法的方式，在市场有需求时保证</w:t>
      </w:r>
      <w:r w:rsidRPr="008972C5">
        <w:rPr>
          <w:rFonts w:ascii="宋体" w:hAnsi="宋体" w:cs="宋体"/>
          <w:color w:val="000000"/>
          <w:kern w:val="0"/>
        </w:rPr>
        <w:t>24</w:t>
      </w:r>
      <w:r w:rsidRPr="008972C5">
        <w:rPr>
          <w:rFonts w:ascii="宋体" w:hAnsi="宋体" w:cs="宋体" w:hint="eastAsia"/>
          <w:color w:val="000000"/>
          <w:kern w:val="0"/>
        </w:rPr>
        <w:t>小时供应。</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14.</w:t>
      </w:r>
      <w:r w:rsidRPr="008972C5">
        <w:rPr>
          <w:rFonts w:ascii="宋体" w:hAnsi="宋体" w:cs="宋体" w:hint="eastAsia"/>
          <w:color w:val="000000"/>
          <w:kern w:val="0"/>
        </w:rPr>
        <w:t>在公共场所销售药品的，必须符合《药品管理法》和《办法》规定的条件和要求，按法定程序依法取得《药品经营许可证》，并严格按照《药品经营质量管理规范》的要求和药品分类管理的要求销售药品。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15.</w:t>
      </w:r>
      <w:r w:rsidRPr="008972C5">
        <w:rPr>
          <w:rFonts w:ascii="宋体" w:hAnsi="宋体" w:cs="宋体" w:hint="eastAsia"/>
          <w:color w:val="000000"/>
          <w:kern w:val="0"/>
        </w:rPr>
        <w:t>药品零售连锁经营只是药品零售经营的一种方式，药品零售连锁企业按其属性仍是药品零售企业。因此，药品零售连锁企业的开办标准和监管方式，应按照《药品管理法》《中华人民共和国药品管理法实施条例》以及《药品经营许可证管理办法》（国家食品药品监督管理局令第</w:t>
      </w:r>
      <w:r w:rsidRPr="008972C5">
        <w:rPr>
          <w:rFonts w:ascii="宋体" w:hAnsi="宋体" w:cs="宋体"/>
          <w:color w:val="000000"/>
          <w:kern w:val="0"/>
        </w:rPr>
        <w:t>6</w:t>
      </w:r>
      <w:r w:rsidRPr="008972C5">
        <w:rPr>
          <w:rFonts w:ascii="宋体" w:hAnsi="宋体" w:cs="宋体" w:hint="eastAsia"/>
          <w:color w:val="000000"/>
          <w:kern w:val="0"/>
        </w:rPr>
        <w:t>号）有关药品零售企业的管理规定执行。</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16.</w:t>
      </w:r>
      <w:r w:rsidRPr="008972C5">
        <w:rPr>
          <w:rFonts w:ascii="宋体" w:hAnsi="宋体" w:cs="宋体" w:hint="eastAsia"/>
          <w:color w:val="000000"/>
          <w:kern w:val="0"/>
        </w:rPr>
        <w:t>允许具备药品现代物流配送能力和条件的药品批发企业（含符合上述要求的药品连锁经营企业，下同）在依法经营并严格执行《药品经营质量管理规范》的前提下，跨省（区、市）设立本企业跨区域药品配送机构。跨省（区、市）设立的区域药品配送机构，应是药品批发企业药品现代物流配送体系中继续向一定区域内本企业延伸配送药品服务体系的组成部分，区域药品配送机构不能独立存在。区域药品配送机构根据药品批发企业的指令对一定区域内的服务用户进行药品配送活动，不得在指令以外进行单独的药品购、存、销和配送活动。药品批发企业对区域药品配送机构按指令进行的经营行为负责。</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17.</w:t>
      </w:r>
      <w:r w:rsidRPr="008972C5">
        <w:rPr>
          <w:rFonts w:ascii="宋体" w:hAnsi="宋体" w:cs="宋体" w:hint="eastAsia"/>
          <w:color w:val="000000"/>
          <w:kern w:val="0"/>
        </w:rPr>
        <w:t>对实行药品批准文号管理的低温空气分离法制取的氧气，要严格按照药品进行管理，即在取得《药品经营许可证》后方可经营；对暂不实行药品批准文号管理的医用分子筛变压吸附法制取的氧气，经营企业暂不需领取《药品经营许可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18.</w:t>
      </w:r>
      <w:r w:rsidRPr="008972C5">
        <w:rPr>
          <w:rFonts w:ascii="宋体" w:hAnsi="宋体" w:cs="宋体" w:hint="eastAsia"/>
          <w:color w:val="000000"/>
          <w:kern w:val="0"/>
        </w:rPr>
        <w:t>被检查单位对食品药品监督管理部门组织实施的药品医疗器械飞行检查应当予以配合，不得拒绝、逃避或者阻碍。被检查单位及有关人员应当及时按照检查组要求，明确检查现场负责人，开放相关场所或者区域，配合对相关设施设备的检查，保持正常生产经营状态，提供真实、有效、完整的文件、记录、票据、凭证、电子数据等相关材料，如实回答检查组的询问。</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《中华人民共和国药品管理法实施条例》（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121</w:t>
      </w:r>
      <w:r w:rsidRPr="008972C5">
        <w:rPr>
          <w:rFonts w:ascii="宋体" w:hAnsi="宋体" w:cs="宋体" w:hint="eastAsia"/>
          <w:color w:val="000000"/>
          <w:kern w:val="0"/>
        </w:rPr>
        <w:t>、</w:t>
      </w:r>
      <w:r w:rsidRPr="008972C5">
        <w:rPr>
          <w:rFonts w:ascii="宋体" w:hAnsi="宋体" w:cs="宋体"/>
          <w:color w:val="000000"/>
          <w:kern w:val="0"/>
        </w:rPr>
        <w:t>165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《药品经营许可证管理办法》（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《药品流通监督管理办法》（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《处方药与非处方药分类管理办法（试行）》（</w:t>
      </w:r>
      <w:r w:rsidRPr="008972C5">
        <w:rPr>
          <w:rFonts w:ascii="宋体" w:hAnsi="宋体" w:cs="宋体"/>
          <w:color w:val="000000"/>
          <w:kern w:val="0"/>
        </w:rPr>
        <w:t>1999</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《药品医疗器械飞行检查办法》（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《关于贯彻执行《药品经营许可证管理办法》有关问题的通知》（</w:t>
      </w:r>
      <w:r w:rsidRPr="008972C5">
        <w:rPr>
          <w:rFonts w:ascii="宋体" w:hAnsi="宋体" w:cs="宋体"/>
          <w:color w:val="000000"/>
          <w:kern w:val="0"/>
        </w:rPr>
        <w:t>2004</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《关于依法加强对机场等公共场所销售药品经营许可监管的通知》（</w:t>
      </w:r>
      <w:r w:rsidRPr="008972C5">
        <w:rPr>
          <w:rFonts w:ascii="宋体" w:hAnsi="宋体" w:cs="宋体"/>
          <w:color w:val="000000"/>
          <w:kern w:val="0"/>
        </w:rPr>
        <w:t>2004</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《关于医用氧经营企业监管有关问题的批复》（</w:t>
      </w:r>
      <w:r w:rsidRPr="008972C5">
        <w:rPr>
          <w:rFonts w:ascii="宋体" w:hAnsi="宋体" w:cs="宋体"/>
          <w:color w:val="000000"/>
          <w:kern w:val="0"/>
        </w:rPr>
        <w:t>2006</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《关于药品经营企业停业管理问题的意见》（</w:t>
      </w:r>
      <w:r w:rsidRPr="008972C5">
        <w:rPr>
          <w:rFonts w:ascii="宋体" w:hAnsi="宋体" w:cs="宋体"/>
          <w:color w:val="000000"/>
          <w:kern w:val="0"/>
        </w:rPr>
        <w:t>2006</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w:t>
      </w:r>
      <w:r w:rsidRPr="008972C5">
        <w:rPr>
          <w:rFonts w:ascii="宋体" w:hAnsi="宋体" w:cs="宋体"/>
          <w:color w:val="000000"/>
          <w:kern w:val="0"/>
        </w:rPr>
        <w:t>GSP</w:t>
      </w:r>
      <w:r w:rsidRPr="008972C5">
        <w:rPr>
          <w:rFonts w:ascii="宋体" w:hAnsi="宋体" w:cs="宋体" w:hint="eastAsia"/>
          <w:color w:val="000000"/>
          <w:kern w:val="0"/>
        </w:rPr>
        <w:t>认证工作有关问题的通知》；</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《关于药品连锁企业跨省设立区域性配送机构有关问题的意见》；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《关于医用氧经营许可问题的复函》。</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B77-13</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【责任主体】药品流通（零售）企业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【责任名称】建立并落实供货企业审核管理制度。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企业的采购活动应当符合以下要求：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）确定供货单位的合法资格；</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）确定所购入药品的合法性；</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）核实供货单位销售人员的合法资格；</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与供货单位签订质量保证协议。采购中涉及的首营企业、首营品种，采购部门应当填写相关申请表格，经过质量管理部门和企业质量负责人的审核批准。必要时应当组织实地考察，对供货单位质量管理体系进行评价。</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对首营企业的审核，应当查验加盖其公章原印章的以下资料，确认真实、有效：</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）《药品生产许可证》或者《药品经营许可证》复印件；</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）营业执照复印件及其上一年度企业年度报告公示情况；</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）《药品生产质量管理规范》（</w:t>
      </w:r>
      <w:r w:rsidRPr="008972C5">
        <w:rPr>
          <w:rFonts w:ascii="宋体" w:hAnsi="宋体" w:cs="宋体"/>
          <w:color w:val="000000"/>
          <w:kern w:val="0"/>
        </w:rPr>
        <w:t>2010</w:t>
      </w:r>
      <w:r w:rsidRPr="008972C5">
        <w:rPr>
          <w:rFonts w:ascii="宋体" w:hAnsi="宋体" w:cs="宋体" w:hint="eastAsia"/>
          <w:color w:val="000000"/>
          <w:kern w:val="0"/>
        </w:rPr>
        <w:t>年）认证证书或者《药品经营质量管理规范》（</w:t>
      </w:r>
      <w:r w:rsidRPr="008972C5">
        <w:rPr>
          <w:rFonts w:ascii="宋体" w:hAnsi="宋体" w:cs="宋体"/>
          <w:color w:val="000000"/>
          <w:kern w:val="0"/>
        </w:rPr>
        <w:t>2016</w:t>
      </w:r>
      <w:r w:rsidRPr="008972C5">
        <w:rPr>
          <w:rFonts w:ascii="宋体" w:hAnsi="宋体" w:cs="宋体" w:hint="eastAsia"/>
          <w:color w:val="000000"/>
          <w:kern w:val="0"/>
        </w:rPr>
        <w:t>年）认证证书复印件；</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）相关印章、随货同行单（票）样式；</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）开户户名、开户银行及账号；</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）《税务登记证》和《组织机构代码证》复印件。</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企业应当核实、留存供货单位销售人员以下资料：</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）加盖供货单位公章原印章的销售人员身份证复印件；</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）加盖供货单位公章原印章和法定代表人印章或者签名的授权书，授权书应当载明被授权人姓名、身份证号码，以及授权销售的品种、地域、期限；</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）供货单位及供货品种相关资料。</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企业与供货单位签订的质量保证协议至少包括以下内容：</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）明确双方质量责任；</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）供货单位应当提供符合规定的资料且对其真实性、有效性负责；</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）供货单位应当按照国家规定开具发票；</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）药品质量符合药品标准等有关要求；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）药品包装、标签、说明书符合有关规定；</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）药品运输的质量保证及责任；</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）质量保证协议的有效期限。</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152</w:t>
      </w:r>
      <w:r w:rsidRPr="008972C5">
        <w:rPr>
          <w:rFonts w:ascii="宋体" w:hAnsi="宋体" w:cs="宋体" w:hint="eastAsia"/>
          <w:color w:val="000000"/>
          <w:kern w:val="0"/>
        </w:rPr>
        <w:t>、</w:t>
      </w:r>
      <w:r w:rsidRPr="008972C5">
        <w:rPr>
          <w:rFonts w:ascii="宋体" w:hAnsi="宋体" w:cs="宋体"/>
          <w:color w:val="000000"/>
          <w:kern w:val="0"/>
        </w:rPr>
        <w:t>61</w:t>
      </w:r>
      <w:r w:rsidRPr="008972C5">
        <w:rPr>
          <w:rFonts w:ascii="宋体" w:hAnsi="宋体" w:cs="宋体" w:hint="eastAsia"/>
          <w:color w:val="000000"/>
          <w:kern w:val="0"/>
        </w:rPr>
        <w:t>、</w:t>
      </w:r>
      <w:r w:rsidRPr="008972C5">
        <w:rPr>
          <w:rFonts w:ascii="宋体" w:hAnsi="宋体" w:cs="宋体"/>
          <w:color w:val="000000"/>
          <w:kern w:val="0"/>
        </w:rPr>
        <w:t>62</w:t>
      </w:r>
      <w:r w:rsidRPr="008972C5">
        <w:rPr>
          <w:rFonts w:ascii="宋体" w:hAnsi="宋体" w:cs="宋体" w:hint="eastAsia"/>
          <w:color w:val="000000"/>
          <w:kern w:val="0"/>
        </w:rPr>
        <w:t>、</w:t>
      </w:r>
      <w:r w:rsidRPr="008972C5">
        <w:rPr>
          <w:rFonts w:ascii="宋体" w:hAnsi="宋体" w:cs="宋体"/>
          <w:color w:val="000000"/>
          <w:kern w:val="0"/>
        </w:rPr>
        <w:t>64</w:t>
      </w:r>
      <w:r w:rsidRPr="008972C5">
        <w:rPr>
          <w:rFonts w:ascii="宋体" w:hAnsi="宋体" w:cs="宋体" w:hint="eastAsia"/>
          <w:color w:val="000000"/>
          <w:kern w:val="0"/>
        </w:rPr>
        <w:t>、</w:t>
      </w:r>
      <w:r w:rsidRPr="008972C5">
        <w:rPr>
          <w:rFonts w:ascii="宋体" w:hAnsi="宋体" w:cs="宋体"/>
          <w:color w:val="000000"/>
          <w:kern w:val="0"/>
        </w:rPr>
        <w:t>65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《国务院关于加强食品等产品安全监督管理的特别规定》（</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《药品流通监督管理办法》（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12</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《关于进一步规范药品零售企业经营行为的通知》（</w:t>
      </w:r>
      <w:r w:rsidRPr="008972C5">
        <w:rPr>
          <w:rFonts w:ascii="宋体" w:hAnsi="宋体" w:cs="宋体"/>
          <w:color w:val="000000"/>
          <w:kern w:val="0"/>
        </w:rPr>
        <w:t>2008</w:t>
      </w:r>
      <w:r w:rsidRPr="008972C5">
        <w:rPr>
          <w:rFonts w:ascii="宋体" w:hAnsi="宋体" w:cs="宋体" w:hint="eastAsia"/>
          <w:color w:val="000000"/>
          <w:kern w:val="0"/>
        </w:rPr>
        <w:t>年）。</w:t>
      </w: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B77-14</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【责任主体】药品流通（零售）企业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【责任名称】建立并落实经营品种审核管理制度。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企业的采购活动应当确定所购入药品的合法性。</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采购首营品种应当审核药品的合法性，索取加盖供货单位公章原印章的药品生产或者进口批准证明文件复印件并予以审核，审核无误的方可采购。以上资料应当归入药品质量档案。</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生产经营者应当对其生产、销售的产品安全负责，不得生产、销售不符合法定要求的产品。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销售者必须建立并执行进货检查验收制度，审验供货商的经营资格，验明产品合格证明和产品标识，并建立产品进货台账。</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药品零售企业不得经营无批准证明文件、无产品质量检验合格证明、产品名称和生产厂名以及厂址无中文标识的产品；不得经营与药品包装相似、与药品同名或者名称相仿、宣传功能主治的非药品类产品。</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152</w:t>
      </w:r>
      <w:r w:rsidRPr="008972C5">
        <w:rPr>
          <w:rFonts w:ascii="宋体" w:hAnsi="宋体" w:cs="宋体" w:hint="eastAsia"/>
          <w:color w:val="000000"/>
          <w:kern w:val="0"/>
        </w:rPr>
        <w:t>、</w:t>
      </w:r>
      <w:r w:rsidRPr="008972C5">
        <w:rPr>
          <w:rFonts w:ascii="宋体" w:hAnsi="宋体" w:cs="宋体"/>
          <w:color w:val="000000"/>
          <w:kern w:val="0"/>
        </w:rPr>
        <w:t>61</w:t>
      </w:r>
      <w:r w:rsidRPr="008972C5">
        <w:rPr>
          <w:rFonts w:ascii="宋体" w:hAnsi="宋体" w:cs="宋体" w:hint="eastAsia"/>
          <w:color w:val="000000"/>
          <w:kern w:val="0"/>
        </w:rPr>
        <w:t>、</w:t>
      </w:r>
      <w:r w:rsidRPr="008972C5">
        <w:rPr>
          <w:rFonts w:ascii="宋体" w:hAnsi="宋体" w:cs="宋体"/>
          <w:color w:val="000000"/>
          <w:kern w:val="0"/>
        </w:rPr>
        <w:t>63</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《国务院关于加强食品等产品安全监督管理的特别规定》（</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3</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《关于进一步规范药品零售企业经营行为的通知》（</w:t>
      </w:r>
      <w:r w:rsidRPr="008972C5">
        <w:rPr>
          <w:rFonts w:ascii="宋体" w:hAnsi="宋体" w:cs="宋体"/>
          <w:color w:val="000000"/>
          <w:kern w:val="0"/>
        </w:rPr>
        <w:t>2008</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B77-15</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【责任主体】药品流通（零售）企业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【责任名称】建立并落实采购管理制度。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药品经营企业购销药品，必须有真实完整的购销记录。购销记录必须注明药品的通用名称、剂型、规格、批号、有效期、生产厂商、购（销）货单位、购（销）货数量、购销价格、购（销）货日期及国务院药品监督管理部门规定的其他内容。采购中药材、中药饮片的还应当标明产地。</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采购药品时，企业应当向供货单位索取发票。发票应当列明药品的通用名称、规格、单位、数量、单价、金额等；不能全部列明的，应当附《销售货物或者提供应税劳务清单》，并加盖供货单位发票专用章原印章、注明税票号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发票上的购、销单位名称及金额、品名应当与付款流向及金额、品名一致，并与财务账目内容相对应。发票按有关规定保存。</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发生灾情、疫情、突发事件或者临床紧急救治等特殊情况，以及其他符合国家有关规定的情形，企业可采用直调方式购销药品，将已采购的药品不入本企业仓库，直接从供货单位发送到购货单位，并建立专门的采购记录，保证有效的质量跟踪和追溯。</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采购特殊管理的药品，应当严格按照国家有关规定进行。</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企业应当定期对药品采购的整体情况进行综合质量评审，建立药品质量评审和供货单位质量档案，并进行动态跟踪管理。</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一级保护野生药材物种属于自然淘汰的，其药用部分由各级药材公司负责经营管理，但不得出口。二、三级保护野生药材物种属于国家计划管理的品各，由中国药材公司统一经营管理；其余品种由产地县药材公司或其委托单位按照计划收购。</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按照批签发管理的生物制品在销售时，应当出具该批产品的生物制品批签发证明复印件并加盖企业公章。</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禁止非法收购药品。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批发零售中药饮片必须持有《药品经营许可证》《药品</w:t>
      </w:r>
      <w:r w:rsidRPr="008972C5">
        <w:rPr>
          <w:rFonts w:ascii="宋体" w:hAnsi="宋体" w:cs="宋体"/>
          <w:color w:val="000000"/>
          <w:kern w:val="0"/>
        </w:rPr>
        <w:t>GSP</w:t>
      </w:r>
      <w:r w:rsidRPr="008972C5">
        <w:rPr>
          <w:rFonts w:ascii="宋体" w:hAnsi="宋体" w:cs="宋体" w:hint="eastAsia"/>
          <w:color w:val="000000"/>
          <w:kern w:val="0"/>
        </w:rPr>
        <w:t>证书》，必须从持有《药品</w:t>
      </w:r>
      <w:r w:rsidRPr="008972C5">
        <w:rPr>
          <w:rFonts w:ascii="宋体" w:hAnsi="宋体" w:cs="宋体"/>
          <w:color w:val="000000"/>
          <w:kern w:val="0"/>
        </w:rPr>
        <w:t>GMP</w:t>
      </w:r>
      <w:r w:rsidRPr="008972C5">
        <w:rPr>
          <w:rFonts w:ascii="宋体" w:hAnsi="宋体" w:cs="宋体" w:hint="eastAsia"/>
          <w:color w:val="000000"/>
          <w:kern w:val="0"/>
        </w:rPr>
        <w:t>证书》的生产企业或持有《药品</w:t>
      </w:r>
      <w:r w:rsidRPr="008972C5">
        <w:rPr>
          <w:rFonts w:ascii="宋体" w:hAnsi="宋体" w:cs="宋体"/>
          <w:color w:val="000000"/>
          <w:kern w:val="0"/>
        </w:rPr>
        <w:t>GSP</w:t>
      </w:r>
      <w:r w:rsidRPr="008972C5">
        <w:rPr>
          <w:rFonts w:ascii="宋体" w:hAnsi="宋体" w:cs="宋体" w:hint="eastAsia"/>
          <w:color w:val="000000"/>
          <w:kern w:val="0"/>
        </w:rPr>
        <w:t>证书》的经营企业采购。</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66-71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《野生药材资源保护管理条例》（</w:t>
      </w:r>
      <w:r w:rsidRPr="008972C5">
        <w:rPr>
          <w:rFonts w:ascii="宋体" w:hAnsi="宋体" w:cs="宋体"/>
          <w:color w:val="000000"/>
          <w:kern w:val="0"/>
        </w:rPr>
        <w:t>1987</w:t>
      </w:r>
      <w:r w:rsidRPr="008972C5">
        <w:rPr>
          <w:rFonts w:ascii="宋体" w:hAnsi="宋体" w:cs="宋体" w:hint="eastAsia"/>
          <w:color w:val="000000"/>
          <w:kern w:val="0"/>
        </w:rPr>
        <w:t>年）第</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《国务院关于加强食品等产品安全监督管理的特别规定》（</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《生物制品批签发管理办法》（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28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《药品流通监督管理办法》（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22</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《关于进一步规范药品零售企业经营行为的通知》（</w:t>
      </w:r>
      <w:r w:rsidRPr="008972C5">
        <w:rPr>
          <w:rFonts w:ascii="宋体" w:hAnsi="宋体" w:cs="宋体"/>
          <w:color w:val="000000"/>
          <w:kern w:val="0"/>
        </w:rPr>
        <w:t>2008</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《关于加强中药饮片监督管理的通知》（</w:t>
      </w:r>
      <w:r w:rsidRPr="008972C5">
        <w:rPr>
          <w:rFonts w:ascii="宋体" w:hAnsi="宋体" w:cs="宋体"/>
          <w:color w:val="000000"/>
          <w:kern w:val="0"/>
        </w:rPr>
        <w:t>2011</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B77-16</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【责任主体】药品流通（零售）企业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【责任名称】建立并落实收货与验收管理制度。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药品经营企业购进药品，必须建立并执行进货检查验收制度，验明药品合格证明和其他标识；不符合规定要求的，不得购进。</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药品经营企业必须制定和执行药品保管制度，采取必要的冷藏、防冻、防潮、防虫、防鼠等措施，保证药品质量。药品入库和出库必须执行检查制度。</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药品到货时，收货人员应当按采购记录，对照供货单位的随货同行单（票）核实药品实物，做到票、账、货相符。</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企业应当按规定的程序和要求对到货药品逐批进行验收，并按照《药品经营质量管理规范》第八十条规定做好验收记录。验收抽取的样品应当具有代表性。</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冷藏药品到货时，应当按照《药品经营质量管理规范》第七十四条规定进行检查。</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验收药品应当按照《药品经营质量管理规范》第七十六条规定查验药品检验报告书。</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特殊管理的药品应当按照相关规定进行验收。</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验收合格的药品应当及时入库或者上架，验收不合格的，不得入库或者上架，并报告质量管理人员处理。</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国内药品生产企业、经营企业以及医疗机构采购进口药品时，供货单位应当同时提供以下资料：</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）《进口药品注册证》（或者《医药产品注册证》）复印件、《进口药品批件》复印件；</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）《进口药品检验报告书》复印件或者注明已抽样并加盖公章的《进口药品通关单》复印件；</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）国家食品药品监督管理局规定批签发的生物制品，需要同时提供口岸药品检验所核发的批签发证明复印件；</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）《进口药材批件》及《进口药材检验报告书》复印件。上述各类复印件均需加盖供货单位公章。</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153-158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《药品进口管理办法》（</w:t>
      </w:r>
      <w:r w:rsidRPr="008972C5">
        <w:rPr>
          <w:rFonts w:ascii="宋体" w:hAnsi="宋体" w:cs="宋体"/>
          <w:color w:val="000000"/>
          <w:kern w:val="0"/>
        </w:rPr>
        <w:t>2012</w:t>
      </w:r>
      <w:r w:rsidRPr="008972C5">
        <w:rPr>
          <w:rFonts w:ascii="宋体" w:hAnsi="宋体" w:cs="宋体" w:hint="eastAsia"/>
          <w:color w:val="000000"/>
          <w:kern w:val="0"/>
        </w:rPr>
        <w:t>年）第</w:t>
      </w:r>
      <w:r w:rsidRPr="008972C5">
        <w:rPr>
          <w:rFonts w:ascii="宋体" w:hAnsi="宋体" w:cs="宋体"/>
          <w:color w:val="000000"/>
          <w:kern w:val="0"/>
        </w:rPr>
        <w:t>34</w:t>
      </w:r>
      <w:r w:rsidRPr="008972C5">
        <w:rPr>
          <w:rFonts w:ascii="宋体" w:hAnsi="宋体" w:cs="宋体" w:hint="eastAsia"/>
          <w:color w:val="000000"/>
          <w:kern w:val="0"/>
        </w:rPr>
        <w:t>、</w:t>
      </w:r>
      <w:r w:rsidRPr="008972C5">
        <w:rPr>
          <w:rFonts w:ascii="宋体" w:hAnsi="宋体" w:cs="宋体"/>
          <w:color w:val="000000"/>
          <w:kern w:val="0"/>
        </w:rPr>
        <w:t>42</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B77-17</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【责任主体】药品流通（零售）企业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【责任名称】建立并落实陈列与储存管理制度。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药品经营企业必须制定和执行药品保管制度，采取必要的冷藏、防冻、防潮、防虫、防鼠等措施，保证药品质量。药品入库和出库必须执行检查制度。</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企业应当对营业场所温度进行监测和调控，以使营业场所的温度符合常温要求。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企业应当定期进行卫生检查，保持环境整洁。存放、陈列药品的设备应当保持清洁卫生，不得放置与销售活动无关的物品，并采取防虫、防鼠等措施，防止污染药品。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药品的陈列应当符合以下要求：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）按剂型、用途以及储存要求分类陈列，并设置醒目标志，类别标签字迹清晰、放置准确；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）药品放置于货架（柜），摆放整齐有序，避免阳光直射；</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）处方药、非处方药分区陈列，并有处方药、非处方药专用标识；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）处方药不得采用开架自选的方式陈列和销售；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）外用药与其他药品分开摆放；</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）拆零销售的药品集中存放于拆零专柜或者专区；</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）第二类精神药品、毒性中药品种和罂粟壳不得陈列；</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）冷藏药品放置在冷藏设备中，按规定对温度进行监测和记录，并保证存放温度符合要求；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）中药饮片柜斗谱的书写应当正名正字；装斗前应当复核，防止错斗、串斗；应当定期清斗，防止饮片生虫、发霉、变质；不同批号的饮片装斗前应当清斗并记录；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）经营非药品应当设置专区，与药品区域明显隔离，并有醒目标志。</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企业应当定期对陈列、存放的药品进行检查，重点检查拆零药品和易变质、近效期、摆放时间较长的药品以及中药饮片。发现有质量疑问的药品应当及时撤柜，停止销售，由质量管理人员确认和处理，并保留相关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企业应当对药品的有效期进行跟踪管理，防止近效期药品售出后可能发生的过期使用。</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企业设置库房的，库房的药品储存与养护管理应当符合《药品经营质量管理规范》第二章第十节的相关规定。</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20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159-164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B77-18</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【责任主体】药品流通（零售）企业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【责任名称】建立并落实养护管理制度。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企业应当定期对陈列、存放的药品进行检查，重点检查拆零药品和易变质、近效期、摆放时间较长的药品以及中药饮片。发现有质量疑问的药品应当及时撤柜，停止销售，由质量管理人员确认和处理，并保留相关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药品因破损而导致液体、气体、粉末泄漏时，应当迅速采取安全处理措施，防止对储存环境和其他药品造成污染。</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对质量可疑的药品应当立即采取停售措施，并在计算机系统中锁定，同时报告质量管理部门确认。对存在质量问题的药品应当采取以下措施：</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）存放于标志明显的专用场所，并有效隔离，不得销售；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）怀疑为假药的，及时报告食品药品监督管理部门；</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）属于特殊管理的药品，按照国家有关规定处理；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）不合格药品的处理过程应当有完整的手续和记录；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）对不合格药品应当查明并分析原因，及时采取预防措施。</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86</w:t>
      </w:r>
      <w:r w:rsidRPr="008972C5">
        <w:rPr>
          <w:rFonts w:ascii="宋体" w:hAnsi="宋体" w:cs="宋体" w:hint="eastAsia"/>
          <w:color w:val="000000"/>
          <w:kern w:val="0"/>
        </w:rPr>
        <w:t>、</w:t>
      </w:r>
      <w:r w:rsidRPr="008972C5">
        <w:rPr>
          <w:rFonts w:ascii="宋体" w:hAnsi="宋体" w:cs="宋体"/>
          <w:color w:val="000000"/>
          <w:kern w:val="0"/>
        </w:rPr>
        <w:t>87</w:t>
      </w:r>
      <w:r w:rsidRPr="008972C5">
        <w:rPr>
          <w:rFonts w:ascii="宋体" w:hAnsi="宋体" w:cs="宋体" w:hint="eastAsia"/>
          <w:color w:val="000000"/>
          <w:kern w:val="0"/>
        </w:rPr>
        <w:t>、</w:t>
      </w:r>
      <w:r w:rsidRPr="008972C5">
        <w:rPr>
          <w:rFonts w:ascii="宋体" w:hAnsi="宋体" w:cs="宋体"/>
          <w:color w:val="000000"/>
          <w:kern w:val="0"/>
        </w:rPr>
        <w:t>162</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B77-19</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【责任主体】药品流通（零售）企业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【责任名称】建立并落实销售管理制度。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药品经营企业销售药品必须准确无误，并正确说明用法、用量和注意事项；调配处方必须经过核对，对处方所列药品不得擅自更改或者代用。对有配伍禁忌或者超剂量的处方，应当拒绝调配；必要时，经处方医师更正或者重新签字，方可调配。</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城乡集市贸易市场可以出售中药材，国务院另有规定的除外。城乡集市贸易市场不得出售中药材以外的药品，但持有《药品经营许可证》的药品零售企业在规定的范围内可以在城乡集市贸易市场设点出售中药材以外的药品。具体办法由国务院规定。</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企业应当在营业场所的显著位置悬挂《药品经营许可证》、营业执照、执业药师注册证等。</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营业人员应当佩戴有照片、姓名、岗位等内容的工作牌，是执业药师和药学技术人员的，工作牌还应当标明执业资格或者药学专业技术职称。在岗执业的执业药师应当挂牌明示。</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销售药品应当符合以下要求：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）处方经执业药师审核后方可调配；对处方所列药品不得擅自更改或者代用，对有配伍禁忌或者超剂量的处方，应当拒绝调配，但经处方医师更正或者重新签字确认的，可以调配；调配处方后经过核对方可销售；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）处方审核、调配、核对人员应当在处方上签字或者盖章，并按照有关规定保存处方或者其复印件；</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）销售近效期药品应当向顾客告知有效期；</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）销售中药饮片做到计量准确，并告知煎服方法及注意事项；提供中药饮片代煎服务，应当符合国家有关规定。</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企业销售药品应当开具销售凭证，内容包括药品名称、生产厂商、数量、价格、批号、规格等，并做好销售记录。同时，药品零售企业对所销售药品的上述信息也要留存备份。</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药品拆零销售应当符合以下要求：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）负责拆零销售的人员经过专门培训；</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）拆零的工作台及工具保持清洁、卫生，防止交叉污染；</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）做好拆零销售记录，内容包括拆零起始日期、药品的通用名称、规格、批号、生产厂商、有效期、销售数量、销售日期、分拆及复核人员等；</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）拆零销售应当使用洁净、卫生的包装，包装上注明药品名称、规格、数量、用法、用量、批号、有效期以及药店名称等内容；</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）提供药品说明书原件或者复印件；</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）拆零销售期间，保留原包装和说明书。</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销售特殊管理的药品和国家有专门管理要求的药品，应当严格执行国家有关规定。</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药品广告宣传应当严格执行国家有关广告管理的规定。</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严禁药品零售企业以任何形式出租或转让柜台。禁止药品供应商以任何形式进驻药品零售企业销售或者代销自己的产品。非本药品零售企业的正式销售员，不得在店内销售药品；不得从事药品宣传或推销活动。药品生产、经营企业不得为他人以本企业的名义经营药品提供场所，或者资质证明文件，或者票据等便利条件。</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药品经营企业不得购进和销售医疗机构配制的制剂。</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12.</w:t>
      </w:r>
      <w:r w:rsidRPr="008972C5">
        <w:rPr>
          <w:rFonts w:ascii="宋体" w:hAnsi="宋体" w:cs="宋体" w:hint="eastAsia"/>
          <w:color w:val="000000"/>
          <w:kern w:val="0"/>
        </w:rPr>
        <w:t>药品生产、经营企业不得以搭售、买药品赠药品、买商品赠药品等方式向公众赠送处方药或者甲类非处方药。</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13.</w:t>
      </w:r>
      <w:r w:rsidRPr="008972C5">
        <w:rPr>
          <w:rFonts w:ascii="宋体" w:hAnsi="宋体" w:cs="宋体" w:hint="eastAsia"/>
          <w:color w:val="000000"/>
          <w:kern w:val="0"/>
        </w:rPr>
        <w:t>药品生产、经营企业不得采用邮售、互联网交易等方式直接向公众销售处方药。</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165-172</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《药品流通监督管理办法》（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14-16</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《关于加强药品零售企业销售凭证管理有关问题的通知》（</w:t>
      </w:r>
      <w:r w:rsidRPr="008972C5">
        <w:rPr>
          <w:rFonts w:ascii="宋体" w:hAnsi="宋体" w:cs="宋体"/>
          <w:color w:val="000000"/>
          <w:kern w:val="0"/>
        </w:rPr>
        <w:t>2008</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《关于加强药品零售经营监管有关问题的通知》（</w:t>
      </w:r>
      <w:r w:rsidRPr="008972C5">
        <w:rPr>
          <w:rFonts w:ascii="宋体" w:hAnsi="宋体" w:cs="宋体"/>
          <w:color w:val="000000"/>
          <w:kern w:val="0"/>
        </w:rPr>
        <w:t>2007</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B77-20</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【责任主体】药品流通（零售）企业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【责任名称】建立并落实退货管理制度。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除药品质量原因外，药品一经售出，不得退换。</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173</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B77-21</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【责任主体】药品流通（零售）企业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【责任名称】建立并落实不合格药品管理制度。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仓库应当有不合格药品专用存放场所。</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应当定期对陈列、存放的药品进行检查，重点检查拆零药品和易变质、近效期、摆放时间较长的药品以及中药饮片。发现有质量疑问的药品应当及时撤柜，停止销售，由质量管理人员确认和处理，并保留相关记录。</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企业发现已售出药品有严重质量问题，应当及时采取措施追回药品并做好记录，同时向食品药品监督管理部门报告。</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148</w:t>
      </w:r>
      <w:r w:rsidRPr="008972C5">
        <w:rPr>
          <w:rFonts w:ascii="宋体" w:hAnsi="宋体" w:cs="宋体" w:hint="eastAsia"/>
          <w:color w:val="000000"/>
          <w:kern w:val="0"/>
        </w:rPr>
        <w:t>、</w:t>
      </w:r>
      <w:r w:rsidRPr="008972C5">
        <w:rPr>
          <w:rFonts w:ascii="宋体" w:hAnsi="宋体" w:cs="宋体"/>
          <w:color w:val="000000"/>
          <w:kern w:val="0"/>
        </w:rPr>
        <w:t>162</w:t>
      </w:r>
      <w:r w:rsidRPr="008972C5">
        <w:rPr>
          <w:rFonts w:ascii="宋体" w:hAnsi="宋体" w:cs="宋体" w:hint="eastAsia"/>
          <w:color w:val="000000"/>
          <w:kern w:val="0"/>
        </w:rPr>
        <w:t>、</w:t>
      </w:r>
      <w:r w:rsidRPr="008972C5">
        <w:rPr>
          <w:rFonts w:ascii="宋体" w:hAnsi="宋体" w:cs="宋体"/>
          <w:color w:val="000000"/>
          <w:kern w:val="0"/>
        </w:rPr>
        <w:t>176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B77-22</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【责任主体】药品流通（零售）企业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【责任名称】建立并落实药品有效期管理制度。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企业应当对药品的有效期进行跟踪管理，防止近效期药品售出后可能发生的过期使用。</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163</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B77-23</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【责任主体】药品流通（零售）企业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【责任名称】建立并落实计算机管理系统管理制度。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通过计算机系统记录数据时，相关岗位人员应当按照操作规程，通过授权及密码登录计算机系统，进行数据的录入，保证数据原始、真实、准确、安全和可追溯。</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电子记录数据应当以安全、可靠方式定期备份。</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141</w:t>
      </w:r>
      <w:r w:rsidRPr="008972C5">
        <w:rPr>
          <w:rFonts w:ascii="宋体" w:hAnsi="宋体" w:cs="宋体" w:hint="eastAsia"/>
          <w:color w:val="000000"/>
          <w:kern w:val="0"/>
        </w:rPr>
        <w:t>、</w:t>
      </w:r>
      <w:r w:rsidRPr="008972C5">
        <w:rPr>
          <w:rFonts w:ascii="宋体" w:hAnsi="宋体" w:cs="宋体"/>
          <w:color w:val="000000"/>
          <w:kern w:val="0"/>
        </w:rPr>
        <w:t>142</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B77-24</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【责任主体】药品流通（零售）企业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【责任名称】建立并落实药品追溯管理制度。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企业应当建立能够符合经营和质量管理要求的计算机系统，并满足药品追溯的要求。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验收合格的药品应当及时入库或者上架，验收不合格的，不得入库或者上架，并报告质量管理人员处理。</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麻醉药品、精神药品、药品类易制毒化学品的追溯应当符合国家有关规定。</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146</w:t>
      </w:r>
      <w:r w:rsidRPr="008972C5">
        <w:rPr>
          <w:rFonts w:ascii="宋体" w:hAnsi="宋体" w:cs="宋体" w:hint="eastAsia"/>
          <w:color w:val="000000"/>
          <w:kern w:val="0"/>
        </w:rPr>
        <w:t>、</w:t>
      </w:r>
      <w:r w:rsidRPr="008972C5">
        <w:rPr>
          <w:rFonts w:ascii="宋体" w:hAnsi="宋体" w:cs="宋体"/>
          <w:color w:val="000000"/>
          <w:kern w:val="0"/>
        </w:rPr>
        <w:t>158</w:t>
      </w:r>
      <w:r w:rsidRPr="008972C5">
        <w:rPr>
          <w:rFonts w:ascii="宋体" w:hAnsi="宋体" w:cs="宋体" w:hint="eastAsia"/>
          <w:color w:val="000000"/>
          <w:kern w:val="0"/>
        </w:rPr>
        <w:t>、</w:t>
      </w:r>
      <w:r w:rsidRPr="008972C5">
        <w:rPr>
          <w:rFonts w:ascii="宋体" w:hAnsi="宋体" w:cs="宋体"/>
          <w:color w:val="000000"/>
          <w:kern w:val="0"/>
        </w:rPr>
        <w:t>181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《关于实施药品电子监管工作有关问题的通知》（</w:t>
      </w:r>
      <w:r w:rsidRPr="008972C5">
        <w:rPr>
          <w:rFonts w:ascii="宋体" w:hAnsi="宋体" w:cs="宋体"/>
          <w:color w:val="000000"/>
          <w:kern w:val="0"/>
        </w:rPr>
        <w:t>2008</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《关于做好全面实施药品电子监管工作的通知》（</w:t>
      </w:r>
      <w:r w:rsidRPr="008972C5">
        <w:rPr>
          <w:rFonts w:ascii="宋体" w:hAnsi="宋体" w:cs="宋体"/>
          <w:color w:val="000000"/>
          <w:kern w:val="0"/>
        </w:rPr>
        <w:t>2015</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B77-25</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【责任主体】药品流通（零售）企业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【责任名称】建立并落实冷藏药品管理制度。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药品经营企业必须制定和执行药品保管制度，采取必要的冷藏、防冻、防潮、防虫、防鼠等措施，保证药品质量。</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营业场所应当有以下营业设备：经营冷藏药品的，有专用冷藏设备。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仓库应当有以下设施设备：经营冷藏药品的，有与其经营品种及经营规模相适应的专用设备。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冷藏药品到货时，应当对其运输方式及运输过程的温度记录、运输时间等质量控制状况进行重点检查并记录。不符合温度要求的应当拒收。</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药品的陈列应当符合以下要求：冷藏药品放置在冷藏设备中，按规定对温度进行监测和记录，并保证存放温度符合要求。</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20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145</w:t>
      </w:r>
      <w:r w:rsidRPr="008972C5">
        <w:rPr>
          <w:rFonts w:ascii="宋体" w:hAnsi="宋体" w:cs="宋体" w:hint="eastAsia"/>
          <w:color w:val="000000"/>
          <w:kern w:val="0"/>
        </w:rPr>
        <w:t>、</w:t>
      </w:r>
      <w:r w:rsidRPr="008972C5">
        <w:rPr>
          <w:rFonts w:ascii="宋体" w:hAnsi="宋体" w:cs="宋体"/>
          <w:color w:val="000000"/>
          <w:kern w:val="0"/>
        </w:rPr>
        <w:t>148</w:t>
      </w:r>
      <w:r w:rsidRPr="008972C5">
        <w:rPr>
          <w:rFonts w:ascii="宋体" w:hAnsi="宋体" w:cs="宋体" w:hint="eastAsia"/>
          <w:color w:val="000000"/>
          <w:kern w:val="0"/>
        </w:rPr>
        <w:t>、</w:t>
      </w:r>
      <w:r w:rsidRPr="008972C5">
        <w:rPr>
          <w:rFonts w:ascii="宋体" w:hAnsi="宋体" w:cs="宋体"/>
          <w:color w:val="000000"/>
          <w:kern w:val="0"/>
        </w:rPr>
        <w:t>155</w:t>
      </w:r>
      <w:r w:rsidRPr="008972C5">
        <w:rPr>
          <w:rFonts w:ascii="宋体" w:hAnsi="宋体" w:cs="宋体" w:hint="eastAsia"/>
          <w:color w:val="000000"/>
          <w:kern w:val="0"/>
        </w:rPr>
        <w:t>、</w:t>
      </w:r>
      <w:r w:rsidRPr="008972C5">
        <w:rPr>
          <w:rFonts w:ascii="宋体" w:hAnsi="宋体" w:cs="宋体"/>
          <w:color w:val="000000"/>
          <w:kern w:val="0"/>
        </w:rPr>
        <w:t>74</w:t>
      </w:r>
      <w:r w:rsidRPr="008972C5">
        <w:rPr>
          <w:rFonts w:ascii="宋体" w:hAnsi="宋体" w:cs="宋体" w:hint="eastAsia"/>
          <w:color w:val="000000"/>
          <w:kern w:val="0"/>
        </w:rPr>
        <w:t>、</w:t>
      </w:r>
      <w:r w:rsidRPr="008972C5">
        <w:rPr>
          <w:rFonts w:ascii="宋体" w:hAnsi="宋体" w:cs="宋体"/>
          <w:color w:val="000000"/>
          <w:kern w:val="0"/>
        </w:rPr>
        <w:t>161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《药品流通监督管理办法》（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19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B77-26</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【责任主体】药品流通（零售）企业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【责任名称】建立并落实特殊管理药品管理制度。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企业应当为销售特殊管理的药品、国家有专门管理要求的药品、冷藏药品的人员接受相应培训提供条件，使其掌握相关法律法规和专业知识。</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营业场所应当有以下营业设备：经营第二类精神药品、毒性中药品种和罂粟壳的，有符合安全规定的专用存放设备；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特殊管理的药品应当按照相关规定进行验收。销售特殊管理的药品和国家有专门管理要求的药品，应当严格执行国家有关规定。</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药品的陈列应当符合以下要求：第二类精神药品、毒性中药品种和罂粟壳不得陈列。</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第二类精神药品制剂管理要求：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）经所在地设区的市级药品监督管理部门批准，实行统一进货、统一配送、统一管理的药品零售连锁企业可以从事第二类精神药品零售业务。麻醉药品和第一类精神药品不得零售。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）第二类精神药品零售企业应当凭执业医师出具的处方，按规定剂量销售第二类精神药品，并将处方保存</w:t>
      </w:r>
      <w:r w:rsidRPr="008972C5">
        <w:rPr>
          <w:rFonts w:ascii="宋体" w:hAnsi="宋体" w:cs="宋体"/>
          <w:color w:val="000000"/>
          <w:kern w:val="0"/>
        </w:rPr>
        <w:t>2</w:t>
      </w:r>
      <w:r w:rsidRPr="008972C5">
        <w:rPr>
          <w:rFonts w:ascii="宋体" w:hAnsi="宋体" w:cs="宋体" w:hint="eastAsia"/>
          <w:color w:val="000000"/>
          <w:kern w:val="0"/>
        </w:rPr>
        <w:t>年备查；禁止超剂量或者无处方销售第二类精神药品；不得向未成年人销售第二类精神药品。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）第二类精神药品经营企业应当在药品库房中设立独立的专库或者专柜储存第二类精神药品，并建立专用账册，实行专人管理。专用账册的保存期限应当自药品有效期期满之日起不少于</w:t>
      </w:r>
      <w:r w:rsidRPr="008972C5">
        <w:rPr>
          <w:rFonts w:ascii="宋体" w:hAnsi="宋体" w:cs="宋体"/>
          <w:color w:val="000000"/>
          <w:kern w:val="0"/>
        </w:rPr>
        <w:t>5</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医疗用毒品管理要求：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）配方用药由国营药店、医疗单位负责。其他任何单位或者个人均不得从事毒性药品的收购、经营和配方业务。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收购、经营、加工、使用毒性药品的单位必须建立健全保管、验收、领发、核对等制度；严防收假、发错，严禁与其他药品混杂，做到划定仓间或仓位，专柜加锁并由专人保管。毒性药品的包装容器上必须印有毒药标志，在运输毒性药品的过程中，应当采取有效措施，防止发生事故。</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）医疗单位供应和调配毒性药品，凭医生签名的正式处方。国营药店供应和调配毒性药品，凭盖有医生所在的医疗单位公章的正式处方。每次处方剂量不得超过</w:t>
      </w:r>
      <w:r w:rsidRPr="008972C5">
        <w:rPr>
          <w:rFonts w:ascii="宋体" w:hAnsi="宋体" w:cs="宋体"/>
          <w:color w:val="000000"/>
          <w:kern w:val="0"/>
        </w:rPr>
        <w:t>2</w:t>
      </w:r>
      <w:r w:rsidRPr="008972C5">
        <w:rPr>
          <w:rFonts w:ascii="宋体" w:hAnsi="宋体" w:cs="宋体" w:hint="eastAsia"/>
          <w:color w:val="000000"/>
          <w:kern w:val="0"/>
        </w:rPr>
        <w:t>日极量。调配处方时，必须认真负责，计量准确，按医嘱注明要求，并由配方人员及具有药师以上技术职称的复核人员签名盖章后方可发出。对处方未注明生用的毒性中药，应当附炮制品。如发现处方有疑问时，须经原处方医生重新审定后再行调配。处方：次有效，取药后处方保存二年备查。</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兴奋剂药品管理要求：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）任何单位和个人不得向体育运动参加者提供或者变相提供兴奋剂。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）除胰岛素外，药品零售企业不得经营蛋白同化制剂或者其他肽类激素。</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）蛋白同化制剂、肽类激素实行处方药管理。</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罂粟壳管理要求：指定的中药饮片经营门市部应凭盖有乡镇卫生院以上医疗单位公章的医生处方零售罂粟壳（处方保存三年备查），不准生用，严禁单味零售。</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含特殊管理药品复方制剂管理要求：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）将单位剂量麻黄碱类药物含量大于</w:t>
      </w:r>
      <w:r w:rsidRPr="008972C5">
        <w:rPr>
          <w:rFonts w:ascii="宋体" w:hAnsi="宋体" w:cs="宋体"/>
          <w:color w:val="000000"/>
          <w:kern w:val="0"/>
        </w:rPr>
        <w:t>30mg</w:t>
      </w:r>
      <w:r w:rsidRPr="008972C5">
        <w:rPr>
          <w:rFonts w:ascii="宋体" w:hAnsi="宋体" w:cs="宋体" w:hint="eastAsia"/>
          <w:color w:val="000000"/>
          <w:kern w:val="0"/>
        </w:rPr>
        <w:t>（不含</w:t>
      </w:r>
      <w:r w:rsidRPr="008972C5">
        <w:rPr>
          <w:rFonts w:ascii="宋体" w:hAnsi="宋体" w:cs="宋体"/>
          <w:color w:val="000000"/>
          <w:kern w:val="0"/>
        </w:rPr>
        <w:t>30mg</w:t>
      </w:r>
      <w:r w:rsidRPr="008972C5">
        <w:rPr>
          <w:rFonts w:ascii="宋体" w:hAnsi="宋体" w:cs="宋体" w:hint="eastAsia"/>
          <w:color w:val="000000"/>
          <w:kern w:val="0"/>
        </w:rPr>
        <w:t>）的含麻黄碱类复方制剂，列入必须凭处方销售的处方药管理。医疗机构应当严格按照《处方管理办法》开具处方。药品零售企业必须凭执业医师开具的处方销售上述药品。含麻黄碱类复方制剂每个最小包装规格麻黄碱类药物含量口服固体制剂不得超过</w:t>
      </w:r>
      <w:r w:rsidRPr="008972C5">
        <w:rPr>
          <w:rFonts w:ascii="宋体" w:hAnsi="宋体" w:cs="宋体"/>
          <w:color w:val="000000"/>
          <w:kern w:val="0"/>
        </w:rPr>
        <w:t>720mg</w:t>
      </w:r>
      <w:r w:rsidRPr="008972C5">
        <w:rPr>
          <w:rFonts w:ascii="宋体" w:hAnsi="宋体" w:cs="宋体" w:hint="eastAsia"/>
          <w:color w:val="000000"/>
          <w:kern w:val="0"/>
        </w:rPr>
        <w:t>，口服液体制剂不得超过</w:t>
      </w:r>
      <w:r w:rsidRPr="008972C5">
        <w:rPr>
          <w:rFonts w:ascii="宋体" w:hAnsi="宋体" w:cs="宋体"/>
          <w:color w:val="000000"/>
          <w:kern w:val="0"/>
        </w:rPr>
        <w:t>800mg</w:t>
      </w:r>
      <w:r w:rsidRPr="008972C5">
        <w:rPr>
          <w:rFonts w:ascii="宋体" w:hAnsi="宋体" w:cs="宋体" w:hint="eastAsia"/>
          <w:color w:val="000000"/>
          <w:kern w:val="0"/>
        </w:rPr>
        <w:t>。</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）药品零售企业销售含麻黄碱类复方制剂，应当查验购买者的身份证，并对其姓名和身份证号码予以登记。除处方药按处方剂量销售外，一次销售不得超过</w:t>
      </w:r>
      <w:r w:rsidRPr="008972C5">
        <w:rPr>
          <w:rFonts w:ascii="宋体" w:hAnsi="宋体" w:cs="宋体"/>
          <w:color w:val="000000"/>
          <w:kern w:val="0"/>
        </w:rPr>
        <w:t>2</w:t>
      </w:r>
      <w:r w:rsidRPr="008972C5">
        <w:rPr>
          <w:rFonts w:ascii="宋体" w:hAnsi="宋体" w:cs="宋体" w:hint="eastAsia"/>
          <w:color w:val="000000"/>
          <w:kern w:val="0"/>
        </w:rPr>
        <w:t>个最小包装。</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）药品零售企业不得开架销售含麻黄碱类复方制剂，应当设置专柜由专人管理、专册登记，登记内容包括药品名称、规格、销售数量、生产企业、生产批号、购买人姓名、身份证号码。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）药品零售企业发现超过正常医疗需求，大量、多次购买含麻黄碱类复方制剂的，应当立即向当地食品药品监管部门和公安机关报告。</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）在药品零售环节，本通知附件所列含麻醉药品和曲马多口服复方制剂一律列入必须凭处方销售的药品范围，无医师处方严禁销售。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在药品零售环节，含可待因复方口服溶液、复方甘草片和复方地芬诺酯片等药品列入必须凭处方销售的处方药管理，严格凭医师开具的处方销售。零售企业应当按照原国家食品药品监督管理局、公安部和原卫生部《关于加强含麻黄碱类复方制剂管理有关事宜的通知》（</w:t>
      </w:r>
      <w:r w:rsidRPr="008972C5">
        <w:rPr>
          <w:rFonts w:ascii="宋体" w:hAnsi="宋体" w:cs="宋体"/>
          <w:color w:val="000000"/>
          <w:kern w:val="0"/>
        </w:rPr>
        <w:t>2012</w:t>
      </w:r>
      <w:r w:rsidRPr="008972C5">
        <w:rPr>
          <w:rFonts w:ascii="宋体" w:hAnsi="宋体" w:cs="宋体" w:hint="eastAsia"/>
          <w:color w:val="000000"/>
          <w:kern w:val="0"/>
        </w:rPr>
        <w:t>年）（国食药监办〔</w:t>
      </w:r>
      <w:r w:rsidRPr="008972C5">
        <w:rPr>
          <w:rFonts w:ascii="宋体" w:hAnsi="宋体" w:cs="宋体"/>
          <w:color w:val="000000"/>
          <w:kern w:val="0"/>
        </w:rPr>
        <w:t>2012</w:t>
      </w:r>
      <w:r w:rsidRPr="008972C5">
        <w:rPr>
          <w:rFonts w:ascii="宋体" w:hAnsi="宋体" w:cs="宋体" w:hint="eastAsia"/>
          <w:color w:val="000000"/>
          <w:kern w:val="0"/>
        </w:rPr>
        <w:t>〕</w:t>
      </w:r>
      <w:r w:rsidRPr="008972C5">
        <w:rPr>
          <w:rFonts w:ascii="宋体" w:hAnsi="宋体" w:cs="宋体"/>
          <w:color w:val="000000"/>
          <w:kern w:val="0"/>
        </w:rPr>
        <w:t>260</w:t>
      </w:r>
      <w:r w:rsidRPr="008972C5">
        <w:rPr>
          <w:rFonts w:ascii="宋体" w:hAnsi="宋体" w:cs="宋体" w:hint="eastAsia"/>
          <w:color w:val="000000"/>
          <w:kern w:val="0"/>
        </w:rPr>
        <w:t>号）要求，将上述药品同含麻黄碱类复方制剂一并设置专柜由专人管理、专册登记，上述药品登记内容包括药品名称、规格、销售数量、生产企业、生产批号。如发现超过正常医疗需求，大量、多次购买上述药品的，应当立即向当地食品药品监督管理部门报告。</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129</w:t>
      </w:r>
      <w:r w:rsidRPr="008972C5">
        <w:rPr>
          <w:rFonts w:ascii="宋体" w:hAnsi="宋体" w:cs="宋体" w:hint="eastAsia"/>
          <w:color w:val="000000"/>
          <w:kern w:val="0"/>
        </w:rPr>
        <w:t>、</w:t>
      </w:r>
      <w:r w:rsidRPr="008972C5">
        <w:rPr>
          <w:rFonts w:ascii="宋体" w:hAnsi="宋体" w:cs="宋体"/>
          <w:color w:val="000000"/>
          <w:kern w:val="0"/>
        </w:rPr>
        <w:t>145</w:t>
      </w:r>
      <w:r w:rsidRPr="008972C5">
        <w:rPr>
          <w:rFonts w:ascii="宋体" w:hAnsi="宋体" w:cs="宋体" w:hint="eastAsia"/>
          <w:color w:val="000000"/>
          <w:kern w:val="0"/>
        </w:rPr>
        <w:t>、</w:t>
      </w:r>
      <w:r w:rsidRPr="008972C5">
        <w:rPr>
          <w:rFonts w:ascii="宋体" w:hAnsi="宋体" w:cs="宋体"/>
          <w:color w:val="000000"/>
          <w:kern w:val="0"/>
        </w:rPr>
        <w:t>157</w:t>
      </w:r>
      <w:r w:rsidRPr="008972C5">
        <w:rPr>
          <w:rFonts w:ascii="宋体" w:hAnsi="宋体" w:cs="宋体" w:hint="eastAsia"/>
          <w:color w:val="000000"/>
          <w:kern w:val="0"/>
        </w:rPr>
        <w:t>、</w:t>
      </w:r>
      <w:r w:rsidRPr="008972C5">
        <w:rPr>
          <w:rFonts w:ascii="宋体" w:hAnsi="宋体" w:cs="宋体"/>
          <w:color w:val="000000"/>
          <w:kern w:val="0"/>
        </w:rPr>
        <w:t>161</w:t>
      </w:r>
      <w:r w:rsidRPr="008972C5">
        <w:rPr>
          <w:rFonts w:ascii="宋体" w:hAnsi="宋体" w:cs="宋体" w:hint="eastAsia"/>
          <w:color w:val="000000"/>
          <w:kern w:val="0"/>
        </w:rPr>
        <w:t>、</w:t>
      </w:r>
      <w:r w:rsidRPr="008972C5">
        <w:rPr>
          <w:rFonts w:ascii="宋体" w:hAnsi="宋体" w:cs="宋体"/>
          <w:color w:val="000000"/>
          <w:kern w:val="0"/>
        </w:rPr>
        <w:t>170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《麻醉药品和精神药品管理条例》（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30-33</w:t>
      </w:r>
      <w:r w:rsidRPr="008972C5">
        <w:rPr>
          <w:rFonts w:ascii="宋体" w:hAnsi="宋体" w:cs="宋体" w:hint="eastAsia"/>
          <w:color w:val="000000"/>
          <w:kern w:val="0"/>
        </w:rPr>
        <w:t>、</w:t>
      </w:r>
      <w:r w:rsidRPr="008972C5">
        <w:rPr>
          <w:rFonts w:ascii="宋体" w:hAnsi="宋体" w:cs="宋体"/>
          <w:color w:val="000000"/>
          <w:kern w:val="0"/>
        </w:rPr>
        <w:t>49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《医疗用毒性药品管理办法》（</w:t>
      </w:r>
      <w:r w:rsidRPr="008972C5">
        <w:rPr>
          <w:rFonts w:ascii="宋体" w:hAnsi="宋体" w:cs="宋体"/>
          <w:color w:val="000000"/>
          <w:kern w:val="0"/>
        </w:rPr>
        <w:t>1988</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《反兴奋剂条例》（</w:t>
      </w:r>
      <w:r w:rsidRPr="008972C5">
        <w:rPr>
          <w:rFonts w:ascii="宋体" w:hAnsi="宋体" w:cs="宋体"/>
          <w:color w:val="000000"/>
          <w:kern w:val="0"/>
        </w:rPr>
        <w:t>2014</w:t>
      </w:r>
      <w:r w:rsidRPr="008972C5">
        <w:rPr>
          <w:rFonts w:ascii="宋体" w:hAnsi="宋体" w:cs="宋体" w:hint="eastAsia"/>
          <w:color w:val="000000"/>
          <w:kern w:val="0"/>
        </w:rPr>
        <w:t>年）第</w:t>
      </w:r>
      <w:r w:rsidRPr="008972C5">
        <w:rPr>
          <w:rFonts w:ascii="宋体" w:hAnsi="宋体" w:cs="宋体"/>
          <w:color w:val="000000"/>
          <w:kern w:val="0"/>
        </w:rPr>
        <w:t>3</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《罂粟壳管理暂行规定》（</w:t>
      </w:r>
      <w:r w:rsidRPr="008972C5">
        <w:rPr>
          <w:rFonts w:ascii="宋体" w:hAnsi="宋体" w:cs="宋体"/>
          <w:color w:val="000000"/>
          <w:kern w:val="0"/>
        </w:rPr>
        <w:t>1998</w:t>
      </w:r>
      <w:r w:rsidRPr="008972C5">
        <w:rPr>
          <w:rFonts w:ascii="宋体" w:hAnsi="宋体" w:cs="宋体" w:hint="eastAsia"/>
          <w:color w:val="000000"/>
          <w:kern w:val="0"/>
        </w:rPr>
        <w:t>年）第</w:t>
      </w:r>
      <w:r w:rsidRPr="008972C5">
        <w:rPr>
          <w:rFonts w:ascii="宋体" w:hAnsi="宋体" w:cs="宋体"/>
          <w:color w:val="000000"/>
          <w:kern w:val="0"/>
        </w:rPr>
        <w:t>13</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《关于加强含可待因复方口服液体制剂管理的通知》（</w:t>
      </w:r>
      <w:r w:rsidRPr="008972C5">
        <w:rPr>
          <w:rFonts w:ascii="宋体" w:hAnsi="宋体" w:cs="宋体"/>
          <w:color w:val="000000"/>
          <w:kern w:val="0"/>
        </w:rPr>
        <w:t>2015</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《关于加强含麻黄碱类复方制剂管理有关事宜的通知》（</w:t>
      </w:r>
      <w:r w:rsidRPr="008972C5">
        <w:rPr>
          <w:rFonts w:ascii="宋体" w:hAnsi="宋体" w:cs="宋体"/>
          <w:color w:val="000000"/>
          <w:kern w:val="0"/>
        </w:rPr>
        <w:t>2012</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《关于含麻黄碱类复方制剂零售有关问题的复函》；</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《关于进一步加强含麻醉药品和曲马多口服复方制剂购销管理的通知》（</w:t>
      </w:r>
      <w:r w:rsidRPr="008972C5">
        <w:rPr>
          <w:rFonts w:ascii="宋体" w:hAnsi="宋体" w:cs="宋体"/>
          <w:color w:val="000000"/>
          <w:kern w:val="0"/>
        </w:rPr>
        <w:t>2014</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《关于进一步加强含可待因复方口服溶液、复方甘草片和复方地芬诺酯片购销管理的通知》（</w:t>
      </w:r>
      <w:r w:rsidRPr="008972C5">
        <w:rPr>
          <w:rFonts w:ascii="宋体" w:hAnsi="宋体" w:cs="宋体"/>
          <w:color w:val="000000"/>
          <w:kern w:val="0"/>
        </w:rPr>
        <w:t>2013</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B77-27</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【责任主体】药品流通（零售）企业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【责任名称】建立并落实药品不良反应报告制度。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企业质量管理部门应当配备专职或者兼职人员，按照国家有关规定承担药品不良反应监测和报告工作。</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药品生产、经营企业和医疗机构应当建立药品不良反应报告和监测管理制度。药品生产企业应当设立专门机构并配备专职人员，药品经营企业和医疗机构应当设立或者指定机构并配备专（兼）职人员，承担本单位的药品不良反应报告和监测工作。</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从事药品不良反应报告和监测的工作人员应当具有医学、药学、流行病学或者统计学等相关专业知识，具备科学分析评价药品不良反应的能力。</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药品生产、经营企业和医疗机构获知或者发现可能与用药有关的不良反应，应当通过国家药品不良反应监测信息网络报告；不具备在线报告条件的，应当通过纸质报表报所在地药品不良反应监测机构，由所在地药品不良反应监测机构代为在线报告。报告内容应当真实、完整、准确。</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药品生产、经营企业和医疗机构应当配合药品监督管理部门、卫生行政部门和药品不良反应监测机构对药品不良反应或者群体不良事件的调查，并提供调查所需的资料。</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药品生产、经营企业和医疗机构应当建立并保存药品不良反应报告和监测档案。</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药品生产、经营企业和医疗机构应当主动收集药品不良反应，获知或者发现药品不良反应后应当详细记录、分析和处理，填写《药品不良反应</w:t>
      </w:r>
      <w:r w:rsidRPr="008972C5">
        <w:rPr>
          <w:rFonts w:ascii="宋体" w:hAnsi="宋体" w:cs="宋体"/>
          <w:color w:val="000000"/>
          <w:kern w:val="0"/>
        </w:rPr>
        <w:t>/</w:t>
      </w:r>
      <w:r w:rsidRPr="008972C5">
        <w:rPr>
          <w:rFonts w:ascii="宋体" w:hAnsi="宋体" w:cs="宋体" w:hint="eastAsia"/>
          <w:color w:val="000000"/>
          <w:kern w:val="0"/>
        </w:rPr>
        <w:t>事件报告表》（见附表</w:t>
      </w:r>
      <w:r w:rsidRPr="008972C5">
        <w:rPr>
          <w:rFonts w:ascii="宋体" w:hAnsi="宋体" w:cs="宋体"/>
          <w:color w:val="000000"/>
          <w:kern w:val="0"/>
        </w:rPr>
        <w:t>1</w:t>
      </w:r>
      <w:r w:rsidRPr="008972C5">
        <w:rPr>
          <w:rFonts w:ascii="宋体" w:hAnsi="宋体" w:cs="宋体" w:hint="eastAsia"/>
          <w:color w:val="000000"/>
          <w:kern w:val="0"/>
        </w:rPr>
        <w:t>）并报告。</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新药监测期内的国产药品应当报告该药品的所有不良反应；其他国产药品，报告新的和严重的不良反应。进口药品自首次获准进口之日起</w:t>
      </w:r>
      <w:r w:rsidRPr="008972C5">
        <w:rPr>
          <w:rFonts w:ascii="宋体" w:hAnsi="宋体" w:cs="宋体"/>
          <w:color w:val="000000"/>
          <w:kern w:val="0"/>
        </w:rPr>
        <w:t>5</w:t>
      </w:r>
      <w:r w:rsidRPr="008972C5">
        <w:rPr>
          <w:rFonts w:ascii="宋体" w:hAnsi="宋体" w:cs="宋体" w:hint="eastAsia"/>
          <w:color w:val="000000"/>
          <w:kern w:val="0"/>
        </w:rPr>
        <w:t>年内，报告该进口药品的所有不良反应；满</w:t>
      </w:r>
      <w:r w:rsidRPr="008972C5">
        <w:rPr>
          <w:rFonts w:ascii="宋体" w:hAnsi="宋体" w:cs="宋体"/>
          <w:color w:val="000000"/>
          <w:kern w:val="0"/>
        </w:rPr>
        <w:t>5</w:t>
      </w:r>
      <w:r w:rsidRPr="008972C5">
        <w:rPr>
          <w:rFonts w:ascii="宋体" w:hAnsi="宋体" w:cs="宋体" w:hint="eastAsia"/>
          <w:color w:val="000000"/>
          <w:kern w:val="0"/>
        </w:rPr>
        <w:t>年的，报告新的和严重的不良反应。</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药品生产、经营企业和医疗机构发现或者获知新的、严重的药品不良反应应当在</w:t>
      </w:r>
      <w:r w:rsidRPr="008972C5">
        <w:rPr>
          <w:rFonts w:ascii="宋体" w:hAnsi="宋体" w:cs="宋体"/>
          <w:color w:val="000000"/>
          <w:kern w:val="0"/>
        </w:rPr>
        <w:t>15</w:t>
      </w:r>
      <w:r w:rsidRPr="008972C5">
        <w:rPr>
          <w:rFonts w:ascii="宋体" w:hAnsi="宋体" w:cs="宋体" w:hint="eastAsia"/>
          <w:color w:val="000000"/>
          <w:kern w:val="0"/>
        </w:rPr>
        <w:t>日内报告，其中死亡病例须立即报告；其他药品不良反应应当在</w:t>
      </w:r>
      <w:r w:rsidRPr="008972C5">
        <w:rPr>
          <w:rFonts w:ascii="宋体" w:hAnsi="宋体" w:cs="宋体"/>
          <w:color w:val="000000"/>
          <w:kern w:val="0"/>
        </w:rPr>
        <w:t>30</w:t>
      </w:r>
      <w:r w:rsidRPr="008972C5">
        <w:rPr>
          <w:rFonts w:ascii="宋体" w:hAnsi="宋体" w:cs="宋体" w:hint="eastAsia"/>
          <w:color w:val="000000"/>
          <w:kern w:val="0"/>
        </w:rPr>
        <w:t>日内报告。有随访信息的，应当及时报告。</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10.</w:t>
      </w:r>
      <w:r w:rsidRPr="008972C5">
        <w:rPr>
          <w:rFonts w:ascii="宋体" w:hAnsi="宋体" w:cs="宋体" w:hint="eastAsia"/>
          <w:color w:val="000000"/>
          <w:kern w:val="0"/>
        </w:rPr>
        <w:t>药品生产、经营企业和医疗机构获知或者发现药品群体不良事件后，应当立即通过电话或者传真等方式报所在地的县级药品监督管理部门、卫生行政部门和药品不良反应监测机构，必要时可以越级报告；同时填写《药品群体不良事件基本信息表》（见附表</w:t>
      </w:r>
      <w:r w:rsidRPr="008972C5">
        <w:rPr>
          <w:rFonts w:ascii="宋体" w:hAnsi="宋体" w:cs="宋体"/>
          <w:color w:val="000000"/>
          <w:kern w:val="0"/>
        </w:rPr>
        <w:t>2</w:t>
      </w:r>
      <w:r w:rsidRPr="008972C5">
        <w:rPr>
          <w:rFonts w:ascii="宋体" w:hAnsi="宋体" w:cs="宋体" w:hint="eastAsia"/>
          <w:color w:val="000000"/>
          <w:kern w:val="0"/>
        </w:rPr>
        <w:t>），对每一病例还应当及时填写《药品不良反应</w:t>
      </w:r>
      <w:r w:rsidRPr="008972C5">
        <w:rPr>
          <w:rFonts w:ascii="宋体" w:hAnsi="宋体" w:cs="宋体"/>
          <w:color w:val="000000"/>
          <w:kern w:val="0"/>
        </w:rPr>
        <w:t>/</w:t>
      </w:r>
      <w:r w:rsidRPr="008972C5">
        <w:rPr>
          <w:rFonts w:ascii="宋体" w:hAnsi="宋体" w:cs="宋体" w:hint="eastAsia"/>
          <w:color w:val="000000"/>
          <w:kern w:val="0"/>
        </w:rPr>
        <w:t>事件报告表》，通过国家药品不良反应监测信息网络报告。</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11.</w:t>
      </w:r>
      <w:r w:rsidRPr="008972C5">
        <w:rPr>
          <w:rFonts w:ascii="宋体" w:hAnsi="宋体" w:cs="宋体" w:hint="eastAsia"/>
          <w:color w:val="000000"/>
          <w:kern w:val="0"/>
        </w:rPr>
        <w:t>药品经营企业发现药品群体不良事件应当立即告知药品生产企业，同时迅速开展自查，必要时应当暂停药品的销售，并协助药品生产企业采取相关控制措施。</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12.</w:t>
      </w:r>
      <w:r w:rsidRPr="008972C5">
        <w:rPr>
          <w:rFonts w:ascii="宋体" w:hAnsi="宋体" w:cs="宋体" w:hint="eastAsia"/>
          <w:color w:val="000000"/>
          <w:kern w:val="0"/>
        </w:rPr>
        <w:t>药品经营企业和医疗机构应当对收集到的药品不良反应报告和监测资料进行分析和评价，并采取有效措施减少和防止药品不良反应的重复发生。</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13.</w:t>
      </w:r>
      <w:r w:rsidRPr="008972C5">
        <w:rPr>
          <w:rFonts w:ascii="宋体" w:hAnsi="宋体" w:cs="宋体" w:hint="eastAsia"/>
          <w:color w:val="000000"/>
          <w:kern w:val="0"/>
        </w:rPr>
        <w:t>各级药品不良反应监测机构应当对收到的药品不良反应报告和监测资料进行统计和分析，并以适当形式反馈。</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175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《药品不良反应报告和监测管理办法》（</w:t>
      </w:r>
      <w:r w:rsidRPr="008972C5">
        <w:rPr>
          <w:rFonts w:ascii="宋体" w:hAnsi="宋体" w:cs="宋体"/>
          <w:color w:val="000000"/>
          <w:kern w:val="0"/>
        </w:rPr>
        <w:t>2011</w:t>
      </w:r>
      <w:r w:rsidRPr="008972C5">
        <w:rPr>
          <w:rFonts w:ascii="宋体" w:hAnsi="宋体" w:cs="宋体" w:hint="eastAsia"/>
          <w:color w:val="000000"/>
          <w:kern w:val="0"/>
        </w:rPr>
        <w:t>年）第</w:t>
      </w:r>
      <w:r w:rsidRPr="008972C5">
        <w:rPr>
          <w:rFonts w:ascii="宋体" w:hAnsi="宋体" w:cs="宋体"/>
          <w:color w:val="000000"/>
          <w:kern w:val="0"/>
        </w:rPr>
        <w:t>3</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17-21</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46</w:t>
      </w:r>
      <w:r w:rsidRPr="008972C5">
        <w:rPr>
          <w:rFonts w:ascii="宋体" w:hAnsi="宋体" w:cs="宋体" w:hint="eastAsia"/>
          <w:color w:val="000000"/>
          <w:kern w:val="0"/>
        </w:rPr>
        <w:t>、</w:t>
      </w:r>
      <w:r w:rsidRPr="008972C5">
        <w:rPr>
          <w:rFonts w:ascii="宋体" w:hAnsi="宋体" w:cs="宋体"/>
          <w:color w:val="000000"/>
          <w:kern w:val="0"/>
        </w:rPr>
        <w:t>51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B77-28</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【责任主体】药品流通（零售）企业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【责任名称】建立并落实药品分类管理制度。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药品的陈列应当符合以下要求：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）处方药、非处方药分区陈列，并有处方药、非处方药专用标识；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）处方药不得采用开架自选的方式陈列和销售；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）外用药与其他药品分开摆放。</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根据药品的安全性，非处方药分为甲、乙两类。经营处方药、非处方药的批发企业和经营处方药、甲类非处方药的零售企业必须具有《药品经营企业许可证》。经省级药品监督管理部门或其授权的药品监督管理部门批准的其他商业企业可以零售乙类非处方药。</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消费者有权自主选购非处方药，并须按非处方药标签和说明书所示内容使用。</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药品零售企业应当按照国家食品药品监督管理局药品分类管理规定的要求，凭处方销售处方药。经营处方药和甲类非处方药的药品零售企业，执业药师或者其他依法经资格认定的药学技术人员不在岗时，应当挂牌告知，并停止销售处方药和甲类非处方药。</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零售药店抗菌药物必须凭执业医师处方销售，药品零售企业销售处方药，必须配备执业药师或依法经过资格认定的药学技术人员，并严格执行处方审核签字制度。对已经明确必须凭处方销售的药品，要严格执行凭医师处方销售；对目前尚未明确必须凭医师处方销售的双轨制处方药，应该向顾客索要医师处方，凭医师处方销售。不能出具医师处方的，必须经过执业药师或从业药师充分咨询，问明既往用药情况，并做好详细记录后销售。</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药品零售企业经营非药品时，必须设非药品专售区域，将药品与非药品明显隔离销售，并设有明显的非药品区域标志。非药品销售柜组应标志醒目，非药品类别标签应放置准确、字迹清晰。不得将非药品与药品放在一个区域内销售。</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药品零售企业应严格遵守国家处方药和非处方药分类管理的有关规定，处方药不得开架销售。已明确需要凭医生处方销售的药品，必须执行凭处方销售的规定。</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161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《处方药与非处方药分类管理办法（试行）》（</w:t>
      </w:r>
      <w:r w:rsidRPr="008972C5">
        <w:rPr>
          <w:rFonts w:ascii="宋体" w:hAnsi="宋体" w:cs="宋体"/>
          <w:color w:val="000000"/>
          <w:kern w:val="0"/>
        </w:rPr>
        <w:t>1999</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《药品流通监督管理办法》（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18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《关于加强流通领域处方药与非处方药分类管理工作的通知》（</w:t>
      </w:r>
      <w:r w:rsidRPr="008972C5">
        <w:rPr>
          <w:rFonts w:ascii="宋体" w:hAnsi="宋体" w:cs="宋体"/>
          <w:color w:val="000000"/>
          <w:kern w:val="0"/>
        </w:rPr>
        <w:t>2004</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《关于加强药品零售经营监管有关问题的通知》（</w:t>
      </w:r>
      <w:r w:rsidRPr="008972C5">
        <w:rPr>
          <w:rFonts w:ascii="宋体" w:hAnsi="宋体" w:cs="宋体"/>
          <w:color w:val="000000"/>
          <w:kern w:val="0"/>
        </w:rPr>
        <w:t>2007</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B77-29</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【责任主体】药品流通（零售）企业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【责任名称】建立并落实处方药销售管理制度。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企业销售药品必须准确无误，并正确说明用法、用量和注意事项；调配处方必须经过核对，对处方所列药品不得擅自更改或者代用。对有配伍禁忌或者超剂量的处方，应当拒绝调配；必要时，经处方医师更正或者重新签字，方可调配。药品经营企业销售中药材，必须标明产地。</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167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《关于加强流通领域处方药与非处方药分类管理工作的通知》（</w:t>
      </w:r>
      <w:r w:rsidRPr="008972C5">
        <w:rPr>
          <w:rFonts w:ascii="宋体" w:hAnsi="宋体" w:cs="宋体"/>
          <w:color w:val="000000"/>
          <w:kern w:val="0"/>
        </w:rPr>
        <w:t>2004</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B77-30</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【责任主体】药品流通（零售）企业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【责任名称】建立并落实中药饮片处方审核、调配、核对的管理制度。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药品经营企业销售药品必须准确无误，并正确说明用法、用量和注意事项；调配处方必须经过核对，对处方所列药品不得擅自更改或者代用。对有配伍禁忌或者超剂量的处方，应当拒绝调配；必要时，经处方医师更正或者重新签字，方可调配。药品经营企业销售中药材，必须标明产地。</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销售药品应当符合以下要求：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）处方经执业药师审核后方可调配；对处方所列药品不得擅自更改或者代用，对有配伍禁忌或者超剂量的处方，应当拒绝调配，但经处方医师更正或者重新签字确认的，可以调配；调配处方后经过核对方可销售；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）处方审核、调配、核对人员应当在处方上签字或者盖章，并按照有关规定保存处方或者其复印件；</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）销售近效期药品应当向顾客告知有效期；</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）销售中药饮片做到计量准确，并告知煎服方法及注意事项；提供中药饮片代煎服务，应当符合国家有关规定。</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医疗单位供应和调配毒性药品，凭医生签名的正式处方。国营药店供应和调配毒性药品，凭盖有医生所在的医疗单位公章的正式处方。每次处方剂量不得超过二日极量。</w:t>
      </w:r>
      <w:r w:rsidRPr="008972C5">
        <w:rPr>
          <w:rFonts w:ascii="宋体" w:hAnsi="宋体" w:cs="宋体"/>
          <w:color w:val="000000"/>
          <w:kern w:val="0"/>
        </w:rPr>
        <w:t xml:space="preserve"> </w:t>
      </w:r>
      <w:r w:rsidRPr="008972C5">
        <w:rPr>
          <w:rFonts w:ascii="宋体" w:hAnsi="宋体" w:cs="宋体" w:hint="eastAsia"/>
          <w:color w:val="000000"/>
          <w:kern w:val="0"/>
        </w:rPr>
        <w:t>调配处方时，必须认真负责，计量准确，按医嘱注明要求，并由配方人员及具有药师以上技术职称的复核人员签名盖章后方可发出。对处方未注明生用的毒性中药，应当附炮制品。如发现处方有疑问时，须经原处方医生重新审定后再行调配。处方：次有效，取药后处方保存二年备查。群众自配民间单、秘、验方需用毒性中药，购买时要持有本单位或者城市街道办事处、乡（镇）人民政府的证明信，供应部门方可发售。每次购用量不得超过</w:t>
      </w:r>
      <w:r w:rsidRPr="008972C5">
        <w:rPr>
          <w:rFonts w:ascii="宋体" w:hAnsi="宋体" w:cs="宋体"/>
          <w:color w:val="000000"/>
          <w:kern w:val="0"/>
        </w:rPr>
        <w:t>2</w:t>
      </w:r>
      <w:r w:rsidRPr="008972C5">
        <w:rPr>
          <w:rFonts w:ascii="宋体" w:hAnsi="宋体" w:cs="宋体" w:hint="eastAsia"/>
          <w:color w:val="000000"/>
          <w:kern w:val="0"/>
        </w:rPr>
        <w:t>日极量。</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167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《医疗用毒性药品管理办法》（</w:t>
      </w:r>
      <w:r w:rsidRPr="008972C5">
        <w:rPr>
          <w:rFonts w:ascii="宋体" w:hAnsi="宋体" w:cs="宋体"/>
          <w:color w:val="000000"/>
          <w:kern w:val="0"/>
        </w:rPr>
        <w:t>1988</w:t>
      </w:r>
      <w:r w:rsidRPr="008972C5">
        <w:rPr>
          <w:rFonts w:ascii="宋体" w:hAnsi="宋体" w:cs="宋体" w:hint="eastAsia"/>
          <w:color w:val="000000"/>
          <w:kern w:val="0"/>
        </w:rPr>
        <w:t>年）第</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B77-31</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【责任主体】药品流通（零售）企业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【责任名称】建立并落实药品拆零管理制度。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营业场所应当有以下营业设备：药品拆零销售所需的调配工具、包装用品。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药品拆零销售应当符合以下要求：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）负责拆零销售的人员经过专门培训；</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）拆零的工作台及工具保持清洁、卫生，防止交叉污染；</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）做好拆零销售记录，内容包括拆零起始日期、药品的通用名称、规格、批号、生产厂商、有效期、销售数量、销售日期、分拆及复核人员等；</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）拆零销售应当使用洁净、卫生的包装，包装上注明药品名称、规格、数量、用法、用量、批号、有效期以及药店名称等内容；</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）提供药品说明书原件或者复印件；</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）拆零销售期间，保留原包装和说明书。</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145</w:t>
      </w:r>
      <w:r w:rsidRPr="008972C5">
        <w:rPr>
          <w:rFonts w:ascii="宋体" w:hAnsi="宋体" w:cs="宋体" w:hint="eastAsia"/>
          <w:color w:val="000000"/>
          <w:kern w:val="0"/>
        </w:rPr>
        <w:t>、</w:t>
      </w:r>
      <w:r w:rsidRPr="008972C5">
        <w:rPr>
          <w:rFonts w:ascii="宋体" w:hAnsi="宋体" w:cs="宋体"/>
          <w:color w:val="000000"/>
          <w:kern w:val="0"/>
        </w:rPr>
        <w:t>169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B77-32</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【责任主体】药品流通（零售）企业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【责任名称】建立并落实药学服务管理制度。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药品经营企业销售药品必须准确无误，并正确说明用法、用量和注意事项；调配处方必须经过核对，对处方所列药品不得擅自更改或者代用。对有配伍禁忌或者超剂量的处方，应当拒绝调配；必要时，经处方医师更正或者重新签字，方可调配。药品经营企业销售中药材，必须标明产地。</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销售药品应当符合以下要求：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）处方经执业药师审核后方可调配；对处方所列药品不得擅自更改或者代用，对有配伍禁忌或者超剂量的处方，应当拒绝调配，但经处方医师更正或者重新签字确认的，可以调配；调配处方后经过核对方可销售；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）处方审核、调配、核对人员应当在处方上签字或者盖章，并按照有关规定保存处方或者其复印件；</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）销售近效期药品应当向顾客告知有效期；</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）销售中药饮片做到计量准确，并告知煎服方法及注意事项；提供中药饮片代煎服务，应当符合国家有关规定。</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药品零售企业的药学技术服务人员应当向消费者正确介绍药品性能、用途、禁忌及注意事项等，不得夸大药品疗效，不得将非药品以药品名义向消费者介绍和推荐。</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167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《关于加强药品零售经营监管有关问题的通知》（</w:t>
      </w:r>
      <w:r w:rsidRPr="008972C5">
        <w:rPr>
          <w:rFonts w:ascii="宋体" w:hAnsi="宋体" w:cs="宋体"/>
          <w:color w:val="000000"/>
          <w:kern w:val="0"/>
        </w:rPr>
        <w:t>2007</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B77-33</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【责任主体】药品流通（零售）企业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【责任名称】建立并落实制度考核管理制度。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企业应当按照有关法律法规及本规范规定，制定符合企业实际的质量管理文件。文件包括质量管理制度、岗位职责、操作规程、档案、记录和凭证等，并对质量管理文件定期审核、及时修订。</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133</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B77-34</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【责任主体】药品流通（零售）企业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【责任名称】建立并落实召回、追回管理制度。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药品生产企业应当按照《药品召回管理办法》的规定建立和完善药品召回制度，收集药品安全的相关信息，对可能具有安全隐患的药品进行调查、评估，召回存在安全隐患的药品。药品经营企业、使用单位应当协助药品生产企业履行召回义务，按照召回计划的要求及时传达、反馈药品召回信息，控制和收回存在安全隐患的药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药品经营企业、使用单位发现其经营、使用的药品存在安全隐患的，应当立即停止销售或者使用该药品，通知药品生产企业或者供货商，并向药品监督管理部门报告。</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药品生产企业、经营企业和使用单位应当建立和保存完整的购销记录，保证销售药品的可溯源性。</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《药品召回管理办法》（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5-7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177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B77-35</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【责任主体】药品流通（零售）企业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【责任名称】建立并落实质量信息管理制度。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企业应当设置质量管理部门或者配备质量管理人员，履行以下职责：负责药品质量查询及质量信息管理。</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123</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B77-36</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【责任主体】药品流通（零售）企业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【责任名称】建立并落实质量投诉管理制度。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企业应当设置质量管理部门或者配备质量管理人员，履行以下职责：负责药品质量投诉和质量事故的调查、处理及报告。</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企业应当在营业场所公布食品药品监督管理部门的监督电话，设置顾客意见簿，及时处理顾客对药品质量的投诉。</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123</w:t>
      </w:r>
      <w:r w:rsidRPr="008972C5">
        <w:rPr>
          <w:rFonts w:ascii="宋体" w:hAnsi="宋体" w:cs="宋体" w:hint="eastAsia"/>
          <w:color w:val="000000"/>
          <w:kern w:val="0"/>
        </w:rPr>
        <w:t>、</w:t>
      </w:r>
      <w:r w:rsidRPr="008972C5">
        <w:rPr>
          <w:rFonts w:ascii="宋体" w:hAnsi="宋体" w:cs="宋体"/>
          <w:color w:val="000000"/>
          <w:kern w:val="0"/>
        </w:rPr>
        <w:t>174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B77-37</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【责任主体】药品流通（零售）企业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【责任名称】建立并落实质量事故管理制度。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企业应当设置质量管理部门或者配备质量管理人员，履行以下职责：负责药品质量投诉和质量事故的调查、处理及报告。</w:t>
      </w:r>
      <w:r w:rsidRPr="008972C5">
        <w:rPr>
          <w:rFonts w:ascii="宋体"/>
          <w:color w:val="000000"/>
          <w:kern w:val="0"/>
        </w:rPr>
        <w:t> </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123</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B77-38</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【责任主体】药品流通（零售）企业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【责任名称】建立并落实广告发布管理制度。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药品广告宣传应当严格执行国家有关广告管理的规定。</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广告经营者、广告发布者应当按照国家有关规定，建立、健全广告业务的承接登记、审核、档案管理制度。广告经营者、广告发布者依据法律、行政法规查验有关证明文件，核对广告内容。对内容不符或者证明文件不全的广告，广告经营者不得提供设计、制作、代理服务，广告发布者不得发布。</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法律、行政法规规定禁止生产、销售的产品或者提供的服务，以及禁止发布广告的商品或者服务，任何单位或者个人不得设计、制作、代理、发布广告。</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发布医疗、药品、医疗器械、农药、兽药和保健食品广告，以及法律、行政法规规定应当进行审查的其他广告，应当在发布前由有关部门（以下称广告审查机关）对广告内容进行审查；未经审查，不得发布。</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广告主申请广告审查，应当依照法律、行政法规向广告审查机关提交有关证明文件。</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广告发布者、广告经营者受广告申请人委托代理、发布药品广告的，应当查验《药品广告审查表》原件，按照审查批准的内容发布，并将该《药品广告审查表》复印件保存</w:t>
      </w:r>
      <w:r w:rsidRPr="008972C5">
        <w:rPr>
          <w:rFonts w:ascii="宋体" w:hAnsi="宋体" w:cs="宋体"/>
          <w:color w:val="000000"/>
          <w:kern w:val="0"/>
        </w:rPr>
        <w:t>2</w:t>
      </w:r>
      <w:r w:rsidRPr="008972C5">
        <w:rPr>
          <w:rFonts w:ascii="宋体" w:hAnsi="宋体" w:cs="宋体" w:hint="eastAsia"/>
          <w:color w:val="000000"/>
          <w:kern w:val="0"/>
        </w:rPr>
        <w:t>年备查。</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处方药只准在专业性医药报刊进行广告宣传，非处方药经审批可以在大众传播媒介进行广告宣传。</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药品零售企业的药学技术服务人员应当向消费者正确介绍药品性能、用途、禁忌及注意事项等，不得夸大药品疗效，不得将非药品以药品名义向消费者介绍和推荐。</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《中华人民共和国广告法》（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34</w:t>
      </w:r>
      <w:r w:rsidRPr="008972C5">
        <w:rPr>
          <w:rFonts w:ascii="宋体" w:hAnsi="宋体" w:cs="宋体" w:hint="eastAsia"/>
          <w:color w:val="000000"/>
          <w:kern w:val="0"/>
        </w:rPr>
        <w:t>、</w:t>
      </w:r>
      <w:r w:rsidRPr="008972C5">
        <w:rPr>
          <w:rFonts w:ascii="宋体" w:hAnsi="宋体" w:cs="宋体"/>
          <w:color w:val="000000"/>
          <w:kern w:val="0"/>
        </w:rPr>
        <w:t>37</w:t>
      </w:r>
      <w:r w:rsidRPr="008972C5">
        <w:rPr>
          <w:rFonts w:ascii="宋体" w:hAnsi="宋体" w:cs="宋体" w:hint="eastAsia"/>
          <w:color w:val="000000"/>
          <w:kern w:val="0"/>
        </w:rPr>
        <w:t>、</w:t>
      </w:r>
      <w:r w:rsidRPr="008972C5">
        <w:rPr>
          <w:rFonts w:ascii="宋体" w:hAnsi="宋体" w:cs="宋体"/>
          <w:color w:val="000000"/>
          <w:kern w:val="0"/>
        </w:rPr>
        <w:t>46</w:t>
      </w:r>
      <w:r w:rsidRPr="008972C5">
        <w:rPr>
          <w:rFonts w:ascii="宋体" w:hAnsi="宋体" w:cs="宋体" w:hint="eastAsia"/>
          <w:color w:val="000000"/>
          <w:kern w:val="0"/>
        </w:rPr>
        <w:t>、</w:t>
      </w:r>
      <w:r w:rsidRPr="008972C5">
        <w:rPr>
          <w:rFonts w:ascii="宋体" w:hAnsi="宋体" w:cs="宋体"/>
          <w:color w:val="000000"/>
          <w:kern w:val="0"/>
        </w:rPr>
        <w:t>47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171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《药品广告审查办法》（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17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《处方药与非处方药分类管理办法（试行）》（</w:t>
      </w:r>
      <w:r w:rsidRPr="008972C5">
        <w:rPr>
          <w:rFonts w:ascii="宋体" w:hAnsi="宋体" w:cs="宋体"/>
          <w:color w:val="000000"/>
          <w:kern w:val="0"/>
        </w:rPr>
        <w:t>1999</w:t>
      </w:r>
      <w:r w:rsidRPr="008972C5">
        <w:rPr>
          <w:rFonts w:ascii="宋体" w:hAnsi="宋体" w:cs="宋体" w:hint="eastAsia"/>
          <w:color w:val="000000"/>
          <w:kern w:val="0"/>
        </w:rPr>
        <w:t>年）第</w:t>
      </w:r>
      <w:r w:rsidRPr="008972C5">
        <w:rPr>
          <w:rFonts w:ascii="宋体" w:hAnsi="宋体" w:cs="宋体"/>
          <w:color w:val="000000"/>
          <w:kern w:val="0"/>
        </w:rPr>
        <w:t>12</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《关于加强药品零售经营监管有关问题的通知》（</w:t>
      </w:r>
      <w:r w:rsidRPr="008972C5">
        <w:rPr>
          <w:rFonts w:ascii="宋体" w:hAnsi="宋体" w:cs="宋体"/>
          <w:color w:val="000000"/>
          <w:kern w:val="0"/>
        </w:rPr>
        <w:t>2007</w:t>
      </w:r>
      <w:r w:rsidRPr="008972C5">
        <w:rPr>
          <w:rFonts w:ascii="宋体" w:hAnsi="宋体" w:cs="宋体" w:hint="eastAsia"/>
          <w:color w:val="000000"/>
          <w:kern w:val="0"/>
        </w:rPr>
        <w:t>年）。</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jc w:val="center"/>
        <w:rPr>
          <w:color w:val="000000"/>
          <w:kern w:val="0"/>
          <w:sz w:val="26"/>
          <w:szCs w:val="26"/>
        </w:rPr>
      </w:pPr>
      <w:r w:rsidRPr="008972C5">
        <w:rPr>
          <w:rFonts w:cs="宋体" w:hint="eastAsia"/>
          <w:color w:val="000000"/>
          <w:kern w:val="0"/>
          <w:sz w:val="26"/>
          <w:szCs w:val="26"/>
        </w:rPr>
        <w:t>第七十八节　药品流通（医疗机构）企业</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jc w:val="center"/>
        <w:rPr>
          <w:rFonts w:ascii="Arial" w:hAnsi="Arial" w:cs="Arial"/>
          <w:color w:val="000000"/>
          <w:kern w:val="0"/>
          <w:sz w:val="22"/>
          <w:szCs w:val="22"/>
        </w:rPr>
      </w:pPr>
      <w:r w:rsidRPr="008972C5">
        <w:rPr>
          <w:rFonts w:ascii="Arial" w:hAnsi="Arial" w:cs="宋体" w:hint="eastAsia"/>
          <w:color w:val="000000"/>
          <w:kern w:val="0"/>
          <w:sz w:val="22"/>
          <w:szCs w:val="22"/>
        </w:rPr>
        <w:t>本节目录</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药品调配和使用。</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配制制剂的规定。</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建立药品质量管理体系。</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4 </w:t>
      </w:r>
      <w:r w:rsidRPr="008972C5">
        <w:rPr>
          <w:rFonts w:ascii="宋体" w:hAnsi="宋体" w:cs="宋体" w:hint="eastAsia"/>
          <w:color w:val="000000"/>
          <w:kern w:val="0"/>
          <w:sz w:val="22"/>
          <w:szCs w:val="22"/>
        </w:rPr>
        <w:t>建立并执行进货检查验收制度。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5 </w:t>
      </w:r>
      <w:r w:rsidRPr="008972C5">
        <w:rPr>
          <w:rFonts w:ascii="宋体" w:hAnsi="宋体" w:cs="宋体" w:hint="eastAsia"/>
          <w:color w:val="000000"/>
          <w:kern w:val="0"/>
          <w:sz w:val="22"/>
          <w:szCs w:val="22"/>
        </w:rPr>
        <w:t>制定并执行药品保管、养护制度。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6 </w:t>
      </w:r>
      <w:r w:rsidRPr="008972C5">
        <w:rPr>
          <w:rFonts w:ascii="宋体" w:hAnsi="宋体" w:cs="宋体" w:hint="eastAsia"/>
          <w:color w:val="000000"/>
          <w:kern w:val="0"/>
          <w:sz w:val="22"/>
          <w:szCs w:val="22"/>
        </w:rPr>
        <w:t>建立健康、培训档案。</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7 </w:t>
      </w:r>
      <w:r w:rsidRPr="008972C5">
        <w:rPr>
          <w:rFonts w:ascii="宋体" w:hAnsi="宋体" w:cs="宋体" w:hint="eastAsia"/>
          <w:color w:val="000000"/>
          <w:kern w:val="0"/>
          <w:sz w:val="22"/>
          <w:szCs w:val="22"/>
        </w:rPr>
        <w:t>建立药品不良反应报告和监测管理制度。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8 </w:t>
      </w:r>
      <w:r w:rsidRPr="008972C5">
        <w:rPr>
          <w:rFonts w:ascii="宋体" w:hAnsi="宋体" w:cs="宋体" w:hint="eastAsia"/>
          <w:color w:val="000000"/>
          <w:kern w:val="0"/>
          <w:sz w:val="22"/>
          <w:szCs w:val="22"/>
        </w:rPr>
        <w:t>履行药品召回义务。</w:t>
      </w:r>
    </w:p>
    <w:p w:rsidR="003078E3" w:rsidRPr="008972C5" w:rsidRDefault="003078E3" w:rsidP="009C0E89">
      <w:pPr>
        <w:widowControl/>
        <w:rPr>
          <w:rFonts w:ascii="宋体" w:cs="宋体"/>
          <w:color w:val="000000"/>
          <w:kern w:val="0"/>
          <w:sz w:val="22"/>
          <w:szCs w:val="22"/>
        </w:rPr>
      </w:pPr>
      <w:r w:rsidRPr="008972C5">
        <w:rPr>
          <w:rFonts w:ascii="宋体" w:cs="宋体"/>
          <w:color w:val="000000"/>
          <w:kern w:val="0"/>
          <w:sz w:val="22"/>
          <w:szCs w:val="22"/>
        </w:rPr>
        <w:t> </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B78-1</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【责任主体】药品流通（医疗机构）企业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【责任名称】药品调配和使用。</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医疗机构必须配备依法经过资格认定的药学技术人员。非药学技术人员不得直接从事药剂技术工作。</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医疗机构用于调配药品的工具、设施、包装用品以及调配药品的区域，应当符合卫生要求及相应的调配要求。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医疗机构应当建立最小包装药品拆零调配管理制度，保证药品质量可追溯。</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医疗机构应当加强对使用药品的质量监测。发现假药、劣药的，应当立即停止使用、就地封存并妥善保管，及时向所在地药品监督管理部门报告。在药品监督管理部门作出决定之前，医疗机构不得擅自处理。</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医疗机构发现存在安全隐患的药品，应当立即停止使用，并通知药品生产企业或者供货商，及时向所在地药品监督管理部门报告。需要召回的，医疗机构应当协助药品生产企业履行药品召回义务。</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医疗机构不得采用邮售、互联网交易、柜台开架自选等方式直接向公众销售处方药。</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医疗机构的药剂人员调配处方，必须经过核对，对处方所列药品不得擅自更改或者代用。对有配伍禁忌或者超剂量的处方，应当拒绝调配；必要时，经处方医师更正或者重新签字，方可调配。</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收购、经营、加工、使用毒性药品的单位必须建立健全保管、验收、领发、核对等制度；严防收假、发错，严禁与其他药品混杂，做到划定仓间或仓位，专柜加锁并由专人保管。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毒性药品的包装容器上必须印有毒药标志，在运输毒性药品的过程中，应当采取有效措施，防止发生事故。</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医疗单位供应和调配毒性药品，凭医生签名的正式处方。国营药店供应和调配毒性药品，凭盖有医生所在的医疗单位公章的正式处方。每次处方剂量不得超过二日极量。</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调配处方时，必须认真负责，计量准确，按医嘱注明要求，并由配方人员及具有药师以上技术职称的复核人员签名盖章后方可发出。对处方未注明生用的毒性中药，应当付炮制品。如发现处方有疑问时，须经原处方医生重新审定后再行调配。处方：次有效，取药后处方保存二年备查。</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22</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《中华人民共和国药品管理法实施条例》（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25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《医疗机构药品监督管理办法（试行）》（</w:t>
      </w:r>
      <w:r w:rsidRPr="008972C5">
        <w:rPr>
          <w:rFonts w:ascii="宋体" w:hAnsi="宋体" w:cs="宋体"/>
          <w:color w:val="000000"/>
          <w:kern w:val="0"/>
        </w:rPr>
        <w:t>2011</w:t>
      </w:r>
      <w:r w:rsidRPr="008972C5">
        <w:rPr>
          <w:rFonts w:ascii="宋体" w:hAnsi="宋体" w:cs="宋体" w:hint="eastAsia"/>
          <w:color w:val="000000"/>
          <w:kern w:val="0"/>
        </w:rPr>
        <w:t>年）第</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《医疗用毒性药品管理办法》（</w:t>
      </w:r>
      <w:r w:rsidRPr="008972C5">
        <w:rPr>
          <w:rFonts w:ascii="宋体" w:hAnsi="宋体" w:cs="宋体"/>
          <w:color w:val="000000"/>
          <w:kern w:val="0"/>
        </w:rPr>
        <w:t>1988</w:t>
      </w:r>
      <w:r w:rsidRPr="008972C5">
        <w:rPr>
          <w:rFonts w:ascii="宋体" w:hAnsi="宋体" w:cs="宋体" w:hint="eastAsia"/>
          <w:color w:val="000000"/>
          <w:kern w:val="0"/>
        </w:rPr>
        <w:t>年）第</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B78-2</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【责任主体】药品流通（医疗机构）企业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【责任名称】配制制剂的规定。</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医疗机构配制制剂，须经所在地省、自治区、直辖市人民政府卫生行政部门审核同意，由省、自治区、直辖市人民政府药品监督管理部门批准，发给《医疗机构制剂许可证》。无《医疗机构制剂许可证》的，不得配制制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《医疗机构制剂许可证》应当标明有效期，到期重新审查发证。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医疗机构配制制剂，必须具有能够保证制剂质量的设施、管理制度、检验仪器和卫生条件。</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医疗机构配制的制剂，不得在市场销售或者变相销售，不得发布医疗机构制剂广告。</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医疗机构配制的制剂只能供本单位使用。未经省级以上药品监督管理部门批准，医疗机构不得使用其他医疗机构配制的制剂，也不得向其他医疗机构提供本单位配制的制剂。</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23-25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《中华人民共和国药品管理法实施条例》（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24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《医疗机构药品监督管理办法（试行）》（</w:t>
      </w:r>
      <w:r w:rsidRPr="008972C5">
        <w:rPr>
          <w:rFonts w:ascii="宋体" w:hAnsi="宋体" w:cs="宋体"/>
          <w:color w:val="000000"/>
          <w:kern w:val="0"/>
        </w:rPr>
        <w:t>2011</w:t>
      </w:r>
      <w:r w:rsidRPr="008972C5">
        <w:rPr>
          <w:rFonts w:ascii="宋体" w:hAnsi="宋体" w:cs="宋体" w:hint="eastAsia"/>
          <w:color w:val="000000"/>
          <w:kern w:val="0"/>
        </w:rPr>
        <w:t>年）第</w:t>
      </w:r>
      <w:r w:rsidRPr="008972C5">
        <w:rPr>
          <w:rFonts w:ascii="宋体" w:hAnsi="宋体" w:cs="宋体"/>
          <w:color w:val="000000"/>
          <w:kern w:val="0"/>
        </w:rPr>
        <w:t>21</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B78-3</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【责任主体】药品流通（医疗机构）企业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【责任名称】建立药品质量管理体系。</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医疗机构设置的药房，应当具有与所使用药品相适应的场所、设备、仓储设施和卫生环境，配备相应的药学技术人员，并设立药品质量管理机构或者配备质量管理人员，建立药品保管制度。</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医疗机构应当建立健全药品质量管理体系，完善药品购进、验收、储存、养护、调配及使用等环节的质量管理制度，做好质量跟踪工作，并明确各环节中工作人员的岗位责任。</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医疗机构应当有专门的部门负责药品质量的日常管理工作；未设专门部门的，应当指定专人负责药品质量管理。</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《药品流通监督管理办法》（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23</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《医疗机构药品监督管理办法（试行）》（</w:t>
      </w:r>
      <w:r w:rsidRPr="008972C5">
        <w:rPr>
          <w:rFonts w:ascii="宋体" w:hAnsi="宋体" w:cs="宋体"/>
          <w:color w:val="000000"/>
          <w:kern w:val="0"/>
        </w:rPr>
        <w:t>2011</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B78-4</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【责任主体】药品流通（医疗机构）企业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【责任名称】建立并执行进货检查验收制度。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医疗机构购进药品，必须建立并执行进货检查验收制度，验明药品合格证明和其他标识；不符合规定要求的，不得购进和使用。</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医疗机构购进药品，必须有真实、完整的药品购进记录。药品购进记录必须注明药品的通用名称、剂型、规格、批号、有效期、生产厂商、供货单位、购货数量、购进价格、购货日期以及国务院药品监督管理部门规定的其他内容。</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医疗机构必须从具有药品生产、经营资格的企业购进药品。</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医疗机构使用的药品应当按照规定由专门部门统一采购，禁止医疗机构其他科室和医务人员自行采购。</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医疗机构因临床急需进口少量药品的，应当按照《药品管理法》及其实施条例的有关规定办理。</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医疗机构购进药品，应当查验供货单位的《药品生产许可证》或者《药品经营许可证》和《营业执照》、所销售药品的批准证明文件等相关证明文件，并核实销售人员持有的授权书原件和身份证原件。</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医疗机构应当妥善保存首次购进药品加盖供货单位原印章的前述证明文件的复印件，保存期不得少于</w:t>
      </w:r>
      <w:r w:rsidRPr="008972C5">
        <w:rPr>
          <w:rFonts w:ascii="宋体" w:hAnsi="宋体" w:cs="宋体"/>
          <w:color w:val="000000"/>
          <w:kern w:val="0"/>
        </w:rPr>
        <w:t>5</w:t>
      </w:r>
      <w:r w:rsidRPr="008972C5">
        <w:rPr>
          <w:rFonts w:ascii="宋体" w:hAnsi="宋体" w:cs="宋体" w:hint="eastAsia"/>
          <w:color w:val="000000"/>
          <w:kern w:val="0"/>
        </w:rPr>
        <w:t>年。</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医疗机构购进药品时应当索取、留存供货单位的合法票据，并建立购进记录，做到票、账、货相符。合法票据包括税票及详细清单，清单上必须载明供货单位名称、药品名称、生产厂商、批号、数量、价格等内容，票据保存期不得少于</w:t>
      </w:r>
      <w:r w:rsidRPr="008972C5">
        <w:rPr>
          <w:rFonts w:ascii="宋体" w:hAnsi="宋体" w:cs="宋体"/>
          <w:color w:val="000000"/>
          <w:kern w:val="0"/>
        </w:rPr>
        <w:t>3</w:t>
      </w:r>
      <w:r w:rsidRPr="008972C5">
        <w:rPr>
          <w:rFonts w:ascii="宋体" w:hAnsi="宋体" w:cs="宋体" w:hint="eastAsia"/>
          <w:color w:val="000000"/>
          <w:kern w:val="0"/>
        </w:rPr>
        <w:t>年。</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26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《中华人民共和国药品管理法实施条例》（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26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《药品流通监督管理办法》（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25</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《医疗机构药品监督管理办法（试行）》（</w:t>
      </w:r>
      <w:r w:rsidRPr="008972C5">
        <w:rPr>
          <w:rFonts w:ascii="宋体" w:hAnsi="宋体" w:cs="宋体"/>
          <w:color w:val="000000"/>
          <w:kern w:val="0"/>
        </w:rPr>
        <w:t>2011</w:t>
      </w:r>
      <w:r w:rsidRPr="008972C5">
        <w:rPr>
          <w:rFonts w:ascii="宋体" w:hAnsi="宋体" w:cs="宋体" w:hint="eastAsia"/>
          <w:color w:val="000000"/>
          <w:kern w:val="0"/>
        </w:rPr>
        <w:t>年）第</w:t>
      </w:r>
      <w:r w:rsidRPr="008972C5">
        <w:rPr>
          <w:rFonts w:ascii="宋体" w:hAnsi="宋体" w:cs="宋体"/>
          <w:color w:val="000000"/>
          <w:kern w:val="0"/>
        </w:rPr>
        <w:t>6-8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B78-5</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【责任主体】药品流通（医疗机构）企业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【责任名称】制定并执行药品保管、养护制度。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医疗机构必须制定和执行药品保管制度、养护管理制度，采取必要的冷藏、防冻、防潮、防虫、防鼠等措施，保证药品质量。</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医疗机构储存药品，应当按照药品属性和类别分库、分区、分垛存放，并实行色标管理。药品与非药品分开存放；中药饮片、中成药、化学药品分别储存、分类存放；过期、变质、被污染等药品应当放置在不合格库（区）。</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医疗机构应当配备药品养护人员，定期对储存药品进行检查和养护，监测和记录储存区域的温湿度</w:t>
      </w:r>
      <w:r w:rsidRPr="008972C5">
        <w:rPr>
          <w:rFonts w:ascii="宋体" w:hAnsi="宋体" w:cs="宋体"/>
          <w:color w:val="000000"/>
          <w:kern w:val="0"/>
        </w:rPr>
        <w:t xml:space="preserve">, </w:t>
      </w:r>
      <w:r w:rsidRPr="008972C5">
        <w:rPr>
          <w:rFonts w:ascii="宋体" w:hAnsi="宋体" w:cs="宋体" w:hint="eastAsia"/>
          <w:color w:val="000000"/>
          <w:kern w:val="0"/>
        </w:rPr>
        <w:t>维护储存设施设备，并建立相应的养护档案。</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医疗机构应当建立药品效期管理制度。药品发放应当遵循近效期先出的原则。</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麻醉药品和第一类精神药品的使用单位应当设立专库或者专柜储存麻醉药品和第一类精神药品。专库应当设有防盗设施并安装报警装置；专柜应当使用保险柜。专库和专柜应当实行双人双锁管理。</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麻醉药品和第一类精神药品的使用单位应当配备专人负责管理工作，并建立储存麻醉药品和第一类精神药品的专用账册。药品入库双人验收，出库双人复核，做到账、物相符。专用账册的保存期限应当自药品有效期期满之日起不少于</w:t>
      </w:r>
      <w:r w:rsidRPr="008972C5">
        <w:rPr>
          <w:rFonts w:ascii="宋体" w:hAnsi="宋体" w:cs="宋体"/>
          <w:color w:val="000000"/>
          <w:kern w:val="0"/>
        </w:rPr>
        <w:t>5</w:t>
      </w:r>
      <w:r w:rsidRPr="008972C5">
        <w:rPr>
          <w:rFonts w:ascii="宋体" w:hAnsi="宋体" w:cs="宋体" w:hint="eastAsia"/>
          <w:color w:val="000000"/>
          <w:kern w:val="0"/>
        </w:rPr>
        <w:t>年。</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《中华人民共和国药品管理法》（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28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《药品流通监督管理办法》（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26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《医疗机构药品监督管理办法（试行）》（</w:t>
      </w:r>
      <w:r w:rsidRPr="008972C5">
        <w:rPr>
          <w:rFonts w:ascii="宋体" w:hAnsi="宋体" w:cs="宋体"/>
          <w:color w:val="000000"/>
          <w:kern w:val="0"/>
        </w:rPr>
        <w:t>2011</w:t>
      </w:r>
      <w:r w:rsidRPr="008972C5">
        <w:rPr>
          <w:rFonts w:ascii="宋体" w:hAnsi="宋体" w:cs="宋体" w:hint="eastAsia"/>
          <w:color w:val="000000"/>
          <w:kern w:val="0"/>
        </w:rPr>
        <w:t>年）第</w:t>
      </w:r>
      <w:r w:rsidRPr="008972C5">
        <w:rPr>
          <w:rFonts w:ascii="宋体" w:hAnsi="宋体" w:cs="宋体"/>
          <w:color w:val="000000"/>
          <w:kern w:val="0"/>
        </w:rPr>
        <w:t>13-16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《麻醉药品和精神药品管理条例》（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47</w:t>
      </w:r>
      <w:r w:rsidRPr="008972C5">
        <w:rPr>
          <w:rFonts w:ascii="宋体" w:hAnsi="宋体" w:cs="宋体" w:hint="eastAsia"/>
          <w:color w:val="000000"/>
          <w:kern w:val="0"/>
        </w:rPr>
        <w:t>、</w:t>
      </w:r>
      <w:r w:rsidRPr="008972C5">
        <w:rPr>
          <w:rFonts w:ascii="宋体" w:hAnsi="宋体" w:cs="宋体"/>
          <w:color w:val="000000"/>
          <w:kern w:val="0"/>
        </w:rPr>
        <w:t>48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B78-6</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【责任主体】药品流通（医疗机构）企业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【责任名称】建立健康、培训档案。</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医疗机构应当每年组织直接接触药品人员进行健康检查，并建立健康档案。患有传染病或者其他可能污染药品的疾病的，不得从事直接接触药品的工作。</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医疗机构应当定期组织从事药品购进、保管、养护、验收、调配、使用的人员参加药事法规和药学专业知识的培训，并建立培训档案。</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《医疗机构药品监督管理办法（试行）》（</w:t>
      </w:r>
      <w:r w:rsidRPr="008972C5">
        <w:rPr>
          <w:rFonts w:ascii="宋体" w:hAnsi="宋体" w:cs="宋体"/>
          <w:color w:val="000000"/>
          <w:kern w:val="0"/>
        </w:rPr>
        <w:t>2011</w:t>
      </w:r>
      <w:r w:rsidRPr="008972C5">
        <w:rPr>
          <w:rFonts w:ascii="宋体" w:hAnsi="宋体" w:cs="宋体" w:hint="eastAsia"/>
          <w:color w:val="000000"/>
          <w:kern w:val="0"/>
        </w:rPr>
        <w:t>年）第</w:t>
      </w:r>
      <w:r w:rsidRPr="008972C5">
        <w:rPr>
          <w:rFonts w:ascii="宋体" w:hAnsi="宋体" w:cs="宋体"/>
          <w:color w:val="000000"/>
          <w:kern w:val="0"/>
        </w:rPr>
        <w:t>25</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B78-7</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【责任主体】药品流通（医疗机构）企业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【责任名称】建立药品不良反应报告和监测管理制度。</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医疗机构应当建立药品不良反应报告和监测管理制度。应当设立或者指定机构并配备专（兼）职人员，承担本单位的药品不良反应报告和监测工作。</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药品生产、经营企业和医疗机构获知或者发现可能与用药有关的不良反应，应当通过国家药品不良反应监测信息网络报告；不具备在线报告条件的，应当通过纸质报表报所在地药品不良反应监测机构，由所在地药品不良反应监测机构代为在线报告。报告内容应当真实、完整、准确。</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药品生产、经营企业和医疗机构应当配合药品监督管理部门、卫生行政部门和药品不良反应监测机构对药品不良反应或者群体不良事件的调查，并提供调查所需的资料。</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药品生产、经营企业和医疗机构应当建立并保存药品不良反应报告和监测档案。</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药品生产、经营企业和医疗机构应当主动收集药品不良反应，获知或者发现药品不良反应后应当详细记录、分析和处理，填写《药品不良反应</w:t>
      </w:r>
      <w:r w:rsidRPr="008972C5">
        <w:rPr>
          <w:rFonts w:ascii="宋体" w:hAnsi="宋体" w:cs="宋体"/>
          <w:color w:val="000000"/>
          <w:kern w:val="0"/>
        </w:rPr>
        <w:t>/</w:t>
      </w:r>
      <w:r w:rsidRPr="008972C5">
        <w:rPr>
          <w:rFonts w:ascii="宋体" w:hAnsi="宋体" w:cs="宋体" w:hint="eastAsia"/>
          <w:color w:val="000000"/>
          <w:kern w:val="0"/>
        </w:rPr>
        <w:t>事件报告表》（见附表</w:t>
      </w:r>
      <w:r w:rsidRPr="008972C5">
        <w:rPr>
          <w:rFonts w:ascii="宋体" w:hAnsi="宋体" w:cs="宋体"/>
          <w:color w:val="000000"/>
          <w:kern w:val="0"/>
        </w:rPr>
        <w:t>1</w:t>
      </w:r>
      <w:r w:rsidRPr="008972C5">
        <w:rPr>
          <w:rFonts w:ascii="宋体" w:hAnsi="宋体" w:cs="宋体" w:hint="eastAsia"/>
          <w:color w:val="000000"/>
          <w:kern w:val="0"/>
        </w:rPr>
        <w:t>）并报告。</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药品生产、经营企业和医疗机构发现或者获知新的、严重的药品不良反应应当在</w:t>
      </w:r>
      <w:r w:rsidRPr="008972C5">
        <w:rPr>
          <w:rFonts w:ascii="宋体" w:hAnsi="宋体" w:cs="宋体"/>
          <w:color w:val="000000"/>
          <w:kern w:val="0"/>
        </w:rPr>
        <w:t>15</w:t>
      </w:r>
      <w:r w:rsidRPr="008972C5">
        <w:rPr>
          <w:rFonts w:ascii="宋体" w:hAnsi="宋体" w:cs="宋体" w:hint="eastAsia"/>
          <w:color w:val="000000"/>
          <w:kern w:val="0"/>
        </w:rPr>
        <w:t>日内报告，其中死亡病例须立即报告；其他药品不良反应应当在</w:t>
      </w:r>
      <w:r w:rsidRPr="008972C5">
        <w:rPr>
          <w:rFonts w:ascii="宋体" w:hAnsi="宋体" w:cs="宋体"/>
          <w:color w:val="000000"/>
          <w:kern w:val="0"/>
        </w:rPr>
        <w:t>30</w:t>
      </w:r>
      <w:r w:rsidRPr="008972C5">
        <w:rPr>
          <w:rFonts w:ascii="宋体" w:hAnsi="宋体" w:cs="宋体" w:hint="eastAsia"/>
          <w:color w:val="000000"/>
          <w:kern w:val="0"/>
        </w:rPr>
        <w:t>日内报告。有随访信息的，应当及时报告。</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药品生产、经营企业和医疗机构获知或者发现药品群体不良事件后，应当立即通过电话或者传真等方式报所在地的县级药品监督管理部门、卫生行政部门和药品不良反应监测机构，必要时可以越级报告；同时填写《药品群体不良事件基本信息表》（见附表</w:t>
      </w:r>
      <w:r w:rsidRPr="008972C5">
        <w:rPr>
          <w:rFonts w:ascii="宋体" w:hAnsi="宋体" w:cs="宋体"/>
          <w:color w:val="000000"/>
          <w:kern w:val="0"/>
        </w:rPr>
        <w:t>2</w:t>
      </w:r>
      <w:r w:rsidRPr="008972C5">
        <w:rPr>
          <w:rFonts w:ascii="宋体" w:hAnsi="宋体" w:cs="宋体" w:hint="eastAsia"/>
          <w:color w:val="000000"/>
          <w:kern w:val="0"/>
        </w:rPr>
        <w:t>），对每一病例还应当及时填写《药品不良反应</w:t>
      </w:r>
      <w:r w:rsidRPr="008972C5">
        <w:rPr>
          <w:rFonts w:ascii="宋体" w:hAnsi="宋体" w:cs="宋体"/>
          <w:color w:val="000000"/>
          <w:kern w:val="0"/>
        </w:rPr>
        <w:t>/</w:t>
      </w:r>
      <w:r w:rsidRPr="008972C5">
        <w:rPr>
          <w:rFonts w:ascii="宋体" w:hAnsi="宋体" w:cs="宋体" w:hint="eastAsia"/>
          <w:color w:val="000000"/>
          <w:kern w:val="0"/>
        </w:rPr>
        <w:t>事件报告表》，通过国家药品不良反应监测信息网络报告。</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医疗机构发现药品群体不良事件后应当积极救治患者，迅速开展临床调查，分析事件发生的原因，必要时可采取暂停药品的使用等紧急措施。</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9.</w:t>
      </w:r>
      <w:r w:rsidRPr="008972C5">
        <w:rPr>
          <w:rFonts w:ascii="宋体" w:hAnsi="宋体" w:cs="宋体" w:hint="eastAsia"/>
          <w:color w:val="000000"/>
          <w:kern w:val="0"/>
        </w:rPr>
        <w:t>药品经营企业和医疗机构应当对收集到的药品不良反应报告和监测资料进行分析和评价，并采取有效措施减少和防止药品不良反应的重复发生。</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《药品不良反应报告和监测管理办法》（</w:t>
      </w:r>
      <w:r w:rsidRPr="008972C5">
        <w:rPr>
          <w:rFonts w:ascii="宋体" w:hAnsi="宋体" w:cs="宋体"/>
          <w:color w:val="000000"/>
          <w:kern w:val="0"/>
        </w:rPr>
        <w:t>2011</w:t>
      </w:r>
      <w:r w:rsidRPr="008972C5">
        <w:rPr>
          <w:rFonts w:ascii="宋体" w:hAnsi="宋体" w:cs="宋体" w:hint="eastAsia"/>
          <w:color w:val="000000"/>
          <w:kern w:val="0"/>
        </w:rPr>
        <w:t>年）第</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27</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w:t>
      </w:r>
      <w:r w:rsidRPr="008972C5">
        <w:rPr>
          <w:rFonts w:ascii="宋体" w:hAnsi="宋体" w:cs="宋体"/>
          <w:color w:val="000000"/>
          <w:kern w:val="0"/>
        </w:rPr>
        <w:t>46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widowControl/>
        <w:ind w:firstLine="393"/>
        <w:rPr>
          <w:rFonts w:ascii="宋体"/>
          <w:color w:val="000000"/>
          <w:kern w:val="0"/>
        </w:rPr>
      </w:pPr>
      <w:r w:rsidRPr="008972C5">
        <w:rPr>
          <w:rFonts w:ascii="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B78-8</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【责任主体】药品流通（医疗机构）企业</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【责任名称】履行药品召回义务。</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药品使用单位应当协助药品生产企业履行召回义务，按照召回计划的要求及时传达、反馈药品召回信息，控制和收回存在安全隐患的药品。</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药品使用单位发现其经营、使用的药品存在安全隐患的，应当立即停止销售或者使用该药品，通知药品生产企业或者供货商，并向药品监督管理部门报告。</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药品生产企业应当对药品可能存在的安全隐患进行调查。</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药品监督管理部门对药品可能存在的安全隐患开展调查时，药品生产企业应当予以协助。</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药品经营企业、使用单位应当配合药品生产企业或者药品监督管理部门开展有关药品安全隐患的调查，提供有关资料。</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《药品召回管理办法》（</w:t>
      </w:r>
      <w:r w:rsidRPr="008972C5">
        <w:rPr>
          <w:rFonts w:ascii="宋体" w:hAnsi="宋体" w:cs="宋体"/>
          <w:color w:val="000000"/>
          <w:kern w:val="0"/>
        </w:rPr>
        <w:t>2007</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条。</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ind w:firstLine="393"/>
        <w:rPr>
          <w:color w:val="000000"/>
          <w:kern w:val="0"/>
        </w:rPr>
      </w:pPr>
    </w:p>
    <w:p w:rsidR="003078E3" w:rsidRPr="008972C5" w:rsidRDefault="003078E3" w:rsidP="009C0E89">
      <w:pPr>
        <w:widowControl/>
        <w:jc w:val="center"/>
        <w:rPr>
          <w:color w:val="000000"/>
          <w:kern w:val="0"/>
          <w:sz w:val="26"/>
          <w:szCs w:val="26"/>
        </w:rPr>
      </w:pPr>
      <w:r w:rsidRPr="008972C5">
        <w:rPr>
          <w:color w:val="000000"/>
          <w:kern w:val="0"/>
          <w:sz w:val="26"/>
          <w:szCs w:val="26"/>
        </w:rPr>
        <w:t> </w:t>
      </w:r>
      <w:r w:rsidRPr="008972C5">
        <w:rPr>
          <w:rFonts w:cs="宋体" w:hint="eastAsia"/>
          <w:color w:val="000000"/>
          <w:kern w:val="0"/>
          <w:sz w:val="26"/>
          <w:szCs w:val="26"/>
        </w:rPr>
        <w:t>第七十九节公共场所</w:t>
      </w:r>
    </w:p>
    <w:p w:rsidR="003078E3" w:rsidRPr="008972C5" w:rsidRDefault="003078E3" w:rsidP="009C0E89">
      <w:pPr>
        <w:widowControl/>
        <w:ind w:firstLine="393"/>
        <w:rPr>
          <w:color w:val="000000"/>
          <w:kern w:val="0"/>
        </w:rPr>
      </w:pPr>
      <w:r w:rsidRPr="008972C5">
        <w:rPr>
          <w:color w:val="000000"/>
          <w:kern w:val="0"/>
        </w:rPr>
        <w:t> </w:t>
      </w:r>
    </w:p>
    <w:p w:rsidR="003078E3" w:rsidRPr="008972C5" w:rsidRDefault="003078E3" w:rsidP="009C0E89">
      <w:pPr>
        <w:widowControl/>
        <w:jc w:val="center"/>
        <w:rPr>
          <w:rFonts w:ascii="Arial" w:hAnsi="Arial" w:cs="Arial"/>
          <w:color w:val="000000"/>
          <w:kern w:val="0"/>
          <w:sz w:val="22"/>
          <w:szCs w:val="22"/>
        </w:rPr>
      </w:pPr>
      <w:r w:rsidRPr="008972C5">
        <w:rPr>
          <w:rFonts w:ascii="Arial" w:hAnsi="Arial" w:cs="宋体" w:hint="eastAsia"/>
          <w:color w:val="000000"/>
          <w:kern w:val="0"/>
          <w:sz w:val="22"/>
          <w:szCs w:val="22"/>
        </w:rPr>
        <w:t>本节目录</w:t>
      </w:r>
    </w:p>
    <w:p w:rsidR="003078E3" w:rsidRPr="008972C5" w:rsidRDefault="003078E3" w:rsidP="009C0E89">
      <w:pPr>
        <w:widowControl/>
        <w:jc w:val="center"/>
        <w:rPr>
          <w:rFonts w:ascii="Arial" w:hAnsi="Arial" w:cs="Arial"/>
          <w:color w:val="000000"/>
          <w:kern w:val="0"/>
          <w:sz w:val="22"/>
          <w:szCs w:val="22"/>
        </w:rPr>
      </w:pPr>
      <w:r w:rsidRPr="008972C5">
        <w:rPr>
          <w:rFonts w:ascii="Arial" w:hAnsi="Arial" w:cs="Arial"/>
          <w:color w:val="000000"/>
          <w:kern w:val="0"/>
          <w:sz w:val="22"/>
          <w:szCs w:val="22"/>
        </w:rPr>
        <w:t> </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公共场所的空气质量和卫生设施等项目应符合国家卫生标准和要求。</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公共场所的法定代表人或者负责人是其经营场所卫生安全的第一责任人。</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公共场所应建立健全的卫生管理档案。</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4 </w:t>
      </w:r>
      <w:r w:rsidRPr="008972C5">
        <w:rPr>
          <w:rFonts w:ascii="宋体" w:hAnsi="宋体" w:cs="宋体" w:hint="eastAsia"/>
          <w:color w:val="000000"/>
          <w:kern w:val="0"/>
          <w:sz w:val="22"/>
          <w:szCs w:val="22"/>
        </w:rPr>
        <w:t>室内公共场所禁止吸烟。</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5 </w:t>
      </w:r>
      <w:r w:rsidRPr="008972C5">
        <w:rPr>
          <w:rFonts w:ascii="宋体" w:hAnsi="宋体" w:cs="宋体" w:hint="eastAsia"/>
          <w:color w:val="000000"/>
          <w:kern w:val="0"/>
          <w:sz w:val="22"/>
          <w:szCs w:val="22"/>
        </w:rPr>
        <w:t>按照规定公示公共场所卫生许可证、卫生检测结果和卫生信誉度等级。</w:t>
      </w:r>
    </w:p>
    <w:p w:rsidR="003078E3" w:rsidRPr="008972C5" w:rsidRDefault="003078E3" w:rsidP="009C0E89">
      <w:pPr>
        <w:widowControl/>
        <w:rPr>
          <w:color w:val="000000"/>
          <w:kern w:val="0"/>
        </w:rPr>
      </w:pPr>
    </w:p>
    <w:p w:rsidR="003078E3" w:rsidRPr="008972C5" w:rsidRDefault="003078E3" w:rsidP="009C0E89">
      <w:pPr>
        <w:widowControl/>
        <w:rPr>
          <w:color w:val="000000"/>
          <w:kern w:val="0"/>
        </w:rPr>
      </w:pPr>
    </w:p>
    <w:p w:rsidR="003078E3" w:rsidRPr="008972C5" w:rsidRDefault="003078E3" w:rsidP="009C0E89">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B79-1</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【责任主体】公共场所</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【责任名称】公共场所的空气质量和卫生设施等项目应符合国家卫生标准和要求。</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公共场所的下列项目应符合国家卫生标准和要求：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）空气、微小气候（湿度、温度、风速）；</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）水质；</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）采光、照明；</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）噪音；</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）顾客用具和卫生设施。</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公共场所经营者应当保持公共场所空气流通，室内空气质量应当符合国家卫生标准和要求。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公共场所采用集中空调通风系统的，应当符合公共场所集中空调通风系统相关卫生规范和规定的要求。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公共场所经营者提供给顾客使用的生活饮用水应当符合国家生活饮用水卫生标准要求。游泳场（馆）和公共浴室水质应当符合国家卫生标准和要求。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公共场所的采光照明、噪声应当符合国家卫生标准和要求。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公共场所应当尽量采用自然光。自然采光不足的，公共场所经营者应当配置与其经营场所规模相适应的照明设施。</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公共场所经营者应当采取措施降低噪声。</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公共场所经营者提供给顾客使用的用品用具应当保证卫生安全，可以反复使用的用品用具应当一客一换，按照有关卫生标准和要求清洗、消毒、保洁。禁止重复使用一次性用品用具。</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公共场所经营者应当根据经营规模、项目设置清洗、消毒、保洁、盥洗等设施设备和公共卫生间。</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公共场所经营者应当建立卫生设施设备维护制度，定期检查卫生设施设备，确保其正常运行，不得擅自拆除、改造或者挪作他用。公共场所设置的卫生间，应当有单独通风排气设施，保持清洁无异味。</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公共场所经营者应当配备安全、有效的预防控制蚊、蝇、蟑螂、鼠和其他病媒生物的设施设备及废弃物存放专用设施设备，并保证相关设施设备的正常使用，及时清运废弃物。</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公共场所的选址、设计、装修应当符合国家相关标准和规范的要求。</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公共场所室内装饰装修期间不得营业。进行局部装饰装修的，经营者应当采取有效措施，保证营业的非装饰装修区域室内空气质量合格。</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《公共场所卫生管理条例》（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3</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《公共场所卫生管理条例实施细则》（</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rPr>
          <w:rFonts w:ascii="宋体"/>
          <w:color w:val="000000"/>
        </w:rPr>
      </w:pPr>
    </w:p>
    <w:p w:rsidR="003078E3" w:rsidRPr="008972C5" w:rsidRDefault="003078E3" w:rsidP="009C0E89">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B79-2</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【责任主体】公共场所</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【责任名称】公共场所的法定代表人或者负责人是其经营场所卫生安全的第一责任人。</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公共场所的法定代表人或者负责人是其经营场所卫生安全的第一责任人。公共场所经营者应当设立卫生管理部门或者配备专（兼）职卫生管理人员，具体负责本公共场所的卫生工作，建立健全卫生管理制度和卫生管理档案。</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《公共场所卫生管理条例实施细则》（</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条。</w:t>
      </w:r>
    </w:p>
    <w:p w:rsidR="003078E3" w:rsidRPr="008972C5" w:rsidRDefault="003078E3" w:rsidP="009C0E89">
      <w:pPr>
        <w:widowControl/>
        <w:ind w:firstLine="393"/>
        <w:rPr>
          <w:rFonts w:ascii="宋体"/>
          <w:color w:val="000000"/>
          <w:kern w:val="0"/>
        </w:rPr>
      </w:pPr>
    </w:p>
    <w:p w:rsidR="003078E3" w:rsidRPr="008972C5" w:rsidRDefault="003078E3" w:rsidP="009C0E89">
      <w:pPr>
        <w:rPr>
          <w:rFonts w:ascii="宋体"/>
          <w:color w:val="000000"/>
        </w:rPr>
      </w:pPr>
    </w:p>
    <w:p w:rsidR="003078E3" w:rsidRPr="008972C5" w:rsidRDefault="003078E3" w:rsidP="009C0E89">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B79-3</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【责任主体】公共场所</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【责任名称】公共场所应建立健全的卫生管理档案。</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公共场所卫生管理档案应当主要包括下列内容：</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）卫生管理部门、人员设置情况及卫生管理制度；</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）空气、微小气候（湿度、温度、风速）、水质、采光、照明、噪声的检测情况；</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）顾客用品用具的清洗、消毒、更换及检测情况；</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）卫生设施的使用、维护、检查情况；</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）集中空调通风系统的清洗、消毒情况；</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）安排从业人员健康检查情况和培训考核情况；</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）公共卫生用品进货索证管理情况；</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）公共场所危害健康事故应急预案或者方案；</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）省、自治区、直辖市卫生计生行政部门要求记录的其他情况。</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公共场所卫生管理档案应当有专人管理，分类记录，至少保存两年。</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经营单位应当负责所经营的公共场所的卫生管理，建立卫生责任制度，对本单位的从业人员进行卫生知识的培训和考核工作。</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公共场所经营者应当建立卫生培训制度，组织从业人员学习相关卫生法律知识和公共场所卫生知识，并进行考核。对考核不合格的，不得安排上岗。</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公共场所经营者应当组织从业人员每年进行健康检查，从业人员在取得有效健康合格证明后方可上岗。</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患有痢疾、伤寒、甲型病毒性肝炎、戊型病毒性肝炎等消化道传染病的人员，以及患有活动性肺结核、化脓性或者渗出性皮肤病等疾病的人员，治愈前不得从事直接为顾客服务的工作。</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公共场所经营者应当建立卫生设施设备维护制度，定期检查卫生设施设备，确保其正常运行，不得擅自拆除、改造或者挪作他用。公共场所设置的卫生间，应当有单独通风排气设施，保持清洁无异味。</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公共场所经营者应当按照卫生标准、规范的要求对公共场所的空气、微小气候、水质、采光、照明、噪声、顾客用品用具等进行卫生检测，检测每年不得少于一次；检测结果不符合卫生标准、规范要求的应当及时整改。</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公共场所经营者不具备检测能力的，可以委托检测。</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公共场所经营者应当在醒目位置如实公示检测结果，并对其卫生检测的真实性负责，依法依规承担相应后果。</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公共场所经营者应当制定公共场所危害健康事故应急预案或者方案，定期检查公共场所各项卫生制度、措施的落实情况，及时消除危害公众健康的隐患。</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公共场所发生危害健康事故的，经营者应当立即处置，防止危害扩大，并及时向县级人民政府卫生计生行政部门报告。</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任何单位或者个人对危害健康事故不得隐瞒、缓报、谎报或者授意他人隐瞒、缓报、谎报。</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《公共场所卫生管理条例》（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《公共场所卫生管理条例实施细则》（</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条。</w:t>
      </w:r>
    </w:p>
    <w:p w:rsidR="003078E3" w:rsidRPr="008972C5" w:rsidRDefault="003078E3" w:rsidP="009C0E89">
      <w:pPr>
        <w:widowControl/>
        <w:ind w:firstLine="393"/>
        <w:rPr>
          <w:rFonts w:ascii="宋体"/>
          <w:color w:val="000000"/>
          <w:kern w:val="0"/>
        </w:rPr>
      </w:pPr>
    </w:p>
    <w:p w:rsidR="003078E3" w:rsidRPr="008972C5" w:rsidRDefault="003078E3" w:rsidP="009C0E89">
      <w:pPr>
        <w:rPr>
          <w:rFonts w:ascii="宋体"/>
          <w:color w:val="000000"/>
        </w:rPr>
      </w:pPr>
    </w:p>
    <w:p w:rsidR="003078E3" w:rsidRPr="008972C5" w:rsidRDefault="003078E3" w:rsidP="009C0E89">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B79-4</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【责任主体】公共场所</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【责任名称】室内公共场所禁止吸烟。</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室内公共场所禁止吸烟。公共场所经营者应当设置醒目的禁止吸烟警语和标志。室外公共场所设置的吸烟区不得位于行人必经的通道上。公共场所不得设置自动售烟机。公共场所经营者应当开展吸烟危害健康的宣传，并配备专（兼）职人员对吸烟者进行劝阻。</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《公共场所卫生管理条例实施细则》（</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18</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olor w:val="000000"/>
          <w:kern w:val="0"/>
        </w:rPr>
      </w:pPr>
    </w:p>
    <w:p w:rsidR="003078E3" w:rsidRPr="008972C5" w:rsidRDefault="003078E3" w:rsidP="009C0E89">
      <w:pPr>
        <w:rPr>
          <w:rFonts w:ascii="宋体"/>
          <w:color w:val="000000"/>
        </w:rPr>
      </w:pPr>
    </w:p>
    <w:p w:rsidR="003078E3" w:rsidRPr="008972C5" w:rsidRDefault="003078E3" w:rsidP="009C0E89">
      <w:pPr>
        <w:widowControl/>
        <w:rPr>
          <w:rFonts w:ascii="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B79-5</w:t>
      </w:r>
    </w:p>
    <w:p w:rsidR="003078E3" w:rsidRPr="008972C5" w:rsidRDefault="003078E3" w:rsidP="009C0E89">
      <w:pPr>
        <w:widowControl/>
        <w:rPr>
          <w:rFonts w:ascii="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【责任主体】公共场所</w:t>
      </w:r>
    </w:p>
    <w:p w:rsidR="003078E3" w:rsidRPr="008972C5" w:rsidRDefault="003078E3" w:rsidP="009C0E89">
      <w:pPr>
        <w:widowControl/>
        <w:rPr>
          <w:rFonts w:ascii="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【责任名称】按照规定公示公共场所卫生许可证、卫生检测结果和卫生信誉度等级。</w:t>
      </w:r>
    </w:p>
    <w:p w:rsidR="003078E3" w:rsidRPr="008972C5" w:rsidRDefault="003078E3" w:rsidP="009C0E89">
      <w:pPr>
        <w:widowControl/>
        <w:rPr>
          <w:rFonts w:ascii="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公共场所经营者应当在醒目位置如实公示检测结果，并对其卫生检测的真实性负责，依法依规承担相应后果。</w:t>
      </w:r>
    </w:p>
    <w:p w:rsidR="003078E3" w:rsidRPr="008972C5" w:rsidRDefault="003078E3" w:rsidP="003D6250">
      <w:pPr>
        <w:widowControl/>
        <w:ind w:firstLineChars="200" w:firstLine="420"/>
        <w:rPr>
          <w:rFonts w:ascii="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八）未按照规定公示公共场所卫生许可证、卫生检测结果和卫生信誉度等级的。</w:t>
      </w:r>
    </w:p>
    <w:p w:rsidR="003078E3" w:rsidRPr="008972C5" w:rsidRDefault="003078E3" w:rsidP="009C0E89">
      <w:pPr>
        <w:widowControl/>
        <w:rPr>
          <w:rFonts w:ascii="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olor w:val="000000"/>
          <w:kern w:val="0"/>
        </w:rPr>
      </w:pPr>
      <w:r w:rsidRPr="008972C5">
        <w:rPr>
          <w:rFonts w:ascii="宋体" w:hAnsi="宋体" w:cs="宋体" w:hint="eastAsia"/>
          <w:color w:val="000000"/>
          <w:kern w:val="0"/>
        </w:rPr>
        <w:t>《公共场所卫生管理条例实施细则》（</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37</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第八十节　医疗器械注册申请人</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9C0E89">
      <w:pPr>
        <w:widowControl/>
        <w:ind w:firstLine="393"/>
        <w:rPr>
          <w:rFonts w:ascii="宋体" w:cs="宋体"/>
          <w:color w:val="000000"/>
          <w:kern w:val="0"/>
          <w:sz w:val="22"/>
          <w:szCs w:val="22"/>
        </w:rPr>
      </w:pPr>
      <w:r w:rsidRPr="008972C5">
        <w:rPr>
          <w:rFonts w:ascii="宋体" w:cs="宋体"/>
          <w:color w:val="000000"/>
          <w:kern w:val="0"/>
          <w:sz w:val="22"/>
          <w:szCs w:val="22"/>
        </w:rPr>
        <w:t> </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rPr>
        <w:t xml:space="preserve">1 </w:t>
      </w:r>
      <w:r w:rsidRPr="008972C5">
        <w:rPr>
          <w:rFonts w:ascii="宋体" w:hAnsi="宋体" w:cs="宋体" w:hint="eastAsia"/>
          <w:color w:val="000000"/>
          <w:kern w:val="0"/>
        </w:rPr>
        <w:t>依法取得医疗器械（含体外诊断试剂）注册证书。</w:t>
      </w:r>
    </w:p>
    <w:p w:rsidR="003078E3" w:rsidRPr="008972C5" w:rsidRDefault="003078E3" w:rsidP="009C0E89">
      <w:pPr>
        <w:widowControl/>
        <w:ind w:firstLine="393"/>
        <w:rPr>
          <w:rFonts w:ascii="宋体" w:cs="宋体"/>
          <w:color w:val="000000"/>
          <w:kern w:val="0"/>
          <w:sz w:val="22"/>
          <w:szCs w:val="22"/>
        </w:rPr>
      </w:pPr>
      <w:r w:rsidRPr="008972C5">
        <w:rPr>
          <w:rFonts w:ascii="宋体" w:cs="宋体"/>
          <w:color w:val="000000"/>
          <w:kern w:val="0"/>
          <w:sz w:val="22"/>
          <w:szCs w:val="22"/>
        </w:rPr>
        <w:t> </w:t>
      </w:r>
    </w:p>
    <w:p w:rsidR="003078E3" w:rsidRPr="008972C5" w:rsidRDefault="003078E3" w:rsidP="009C0E89">
      <w:pPr>
        <w:widowControl/>
        <w:ind w:firstLine="393"/>
        <w:rPr>
          <w:rFonts w:ascii="宋体" w:cs="宋体"/>
          <w:color w:val="000000"/>
          <w:kern w:val="0"/>
          <w:sz w:val="22"/>
          <w:szCs w:val="22"/>
        </w:rPr>
      </w:pPr>
      <w:r w:rsidRPr="008972C5">
        <w:rPr>
          <w:rFonts w:ascii="宋体" w:cs="宋体"/>
          <w:color w:val="000000"/>
          <w:kern w:val="0"/>
          <w:sz w:val="22"/>
          <w:szCs w:val="22"/>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B80-1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【责任主体】医疗器械注册申请人</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【责任名称】依法取得医疗器械（含体外诊断试剂）注册证书。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医疗器械注册申请人应当建立与产品研制、生产有关的质量管理体系，并保持有效运行。按照创新医疗器械特别审批程序审批的境内医疗器械申请注册时，样品委托其他企业生产的，应当委托具有相应生产范围的医疗器械生产企业；不属于按照创新医疗器械特别审批程序审批的境内医疗器械申请注册时，样品不得委托其他企业生产。</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办理医疗器械注册事务的人员应当具有相应的专业知识，熟悉医疗器械注册或者备案管理的法律、法规、规章和技术要求。</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医疗器械注册申请人申请注册，应当遵循医疗器械安全有效的基本要求，保证研制过程规范，所有数据真实、完整和可溯源。</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医疗器械注册申请人引用未公开发表的文献资料时，应当提供资料所有者许可使用的证明文件。</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医疗器械注册申请人对资料的真实性负责。</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注册检验样品的生产应当符合医疗器械质量管理体系的相关要求，注册检验合格的方可进行临床试验或者申请注册。</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《医疗器械注册管理办法》（</w:t>
      </w:r>
      <w:r w:rsidRPr="008972C5">
        <w:rPr>
          <w:rFonts w:ascii="宋体" w:hAnsi="宋体" w:cs="宋体"/>
          <w:color w:val="000000"/>
          <w:kern w:val="0"/>
        </w:rPr>
        <w:t>2014</w:t>
      </w:r>
      <w:r w:rsidRPr="008972C5">
        <w:rPr>
          <w:rFonts w:ascii="宋体" w:hAnsi="宋体" w:cs="宋体" w:hint="eastAsia"/>
          <w:color w:val="000000"/>
          <w:kern w:val="0"/>
        </w:rPr>
        <w:t>年）第</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《体外诊断试剂注册管理办法》（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第八十一节　医疗器械注册人和备案人</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 xml:space="preserve">1 </w:t>
      </w:r>
      <w:r w:rsidRPr="008972C5">
        <w:rPr>
          <w:rFonts w:ascii="宋体" w:hAnsi="宋体" w:cs="宋体" w:hint="eastAsia"/>
          <w:color w:val="000000"/>
          <w:kern w:val="0"/>
        </w:rPr>
        <w:t>依法办理医疗器械（含体外诊断试剂）备案。</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 xml:space="preserve">2 </w:t>
      </w:r>
      <w:r w:rsidRPr="008972C5">
        <w:rPr>
          <w:rFonts w:ascii="宋体" w:hAnsi="宋体" w:cs="宋体" w:hint="eastAsia"/>
          <w:color w:val="000000"/>
          <w:kern w:val="0"/>
        </w:rPr>
        <w:t>依法管理医疗器械（含体外诊断试剂）注册证书。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 xml:space="preserve">3 </w:t>
      </w:r>
      <w:r w:rsidRPr="008972C5">
        <w:rPr>
          <w:rFonts w:ascii="宋体" w:hAnsi="宋体" w:cs="宋体" w:hint="eastAsia"/>
          <w:color w:val="000000"/>
          <w:kern w:val="0"/>
        </w:rPr>
        <w:t>依法保证医疗器械使用说明书的科学、真实、完整、准确。</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 xml:space="preserve">4 </w:t>
      </w:r>
      <w:r w:rsidRPr="008972C5">
        <w:rPr>
          <w:rFonts w:ascii="宋体" w:hAnsi="宋体" w:cs="宋体" w:hint="eastAsia"/>
          <w:color w:val="000000"/>
          <w:kern w:val="0"/>
        </w:rPr>
        <w:t>依法保证医疗器械使用说明书内容的完整。</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 xml:space="preserve">5 </w:t>
      </w:r>
      <w:r w:rsidRPr="008972C5">
        <w:rPr>
          <w:rFonts w:ascii="宋体" w:hAnsi="宋体" w:cs="宋体" w:hint="eastAsia"/>
          <w:color w:val="000000"/>
          <w:kern w:val="0"/>
        </w:rPr>
        <w:t>依法保证医疗器械使用说明书不能含有禁止性内容。</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 xml:space="preserve">6 </w:t>
      </w:r>
      <w:r w:rsidRPr="008972C5">
        <w:rPr>
          <w:rFonts w:ascii="宋体" w:hAnsi="宋体" w:cs="宋体" w:hint="eastAsia"/>
          <w:color w:val="000000"/>
          <w:kern w:val="0"/>
        </w:rPr>
        <w:t>依法进行医疗器械使用说明书备案和更改。</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 xml:space="preserve">7 </w:t>
      </w:r>
      <w:r w:rsidRPr="008972C5">
        <w:rPr>
          <w:rFonts w:ascii="宋体" w:hAnsi="宋体" w:cs="宋体" w:hint="eastAsia"/>
          <w:color w:val="000000"/>
          <w:kern w:val="0"/>
        </w:rPr>
        <w:t>依法保证提供医疗器械标签科学、真实、完整、准确。</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 xml:space="preserve">8 </w:t>
      </w:r>
      <w:r w:rsidRPr="008972C5">
        <w:rPr>
          <w:rFonts w:ascii="宋体" w:hAnsi="宋体" w:cs="宋体" w:hint="eastAsia"/>
          <w:color w:val="000000"/>
          <w:kern w:val="0"/>
        </w:rPr>
        <w:t>依法保证医疗器械标签内容的完整。</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 xml:space="preserve">9 </w:t>
      </w:r>
      <w:r w:rsidRPr="008972C5">
        <w:rPr>
          <w:rFonts w:ascii="宋体" w:hAnsi="宋体" w:cs="宋体" w:hint="eastAsia"/>
          <w:color w:val="000000"/>
          <w:kern w:val="0"/>
        </w:rPr>
        <w:t>依法提供医疗器械标签不能含有禁止性内容。</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 xml:space="preserve">10 </w:t>
      </w:r>
      <w:r w:rsidRPr="008972C5">
        <w:rPr>
          <w:rFonts w:ascii="宋体" w:hAnsi="宋体" w:cs="宋体" w:hint="eastAsia"/>
          <w:color w:val="000000"/>
          <w:kern w:val="0"/>
        </w:rPr>
        <w:t>依法提供医疗器械标签不能含有禁止性内容。</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B81-1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【责任主体】医疗器械备案人</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【责任名称】依法办理医疗器械（含体外诊断试剂）备案。</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医疗器械备案人应当建立与产品研制、生产有关的质量管理体系，并保持有效运行。按照创新医疗器械特别审批程序审批的境内医疗器械申请注册时，样品委托其他企业生产的，应当委托具有相应生产范围的医疗器械生产企业；不属于按照创新医疗器械特别审批程序审批的境内医疗器械申请注册时，样品不得委托其他企业生产。</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办理医疗器械备案，备案人应当按照《医疗器械监督管理条例》第九条的规定提交备案资料。</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办理医疗器械备案事务的人员应当具有相应的专业知识，熟悉医疗器械注册或者备案管理的法律、法规、规章和技术要求。</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医疗器械备案人办理备案，应当遵循医疗器械安全有效基本要求，保证研制过程规范，所有数据真实、完整和可溯源。</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医疗器械备案人对资料的真实性负责。</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医疗器械备案人引用未公开发表的文献资料时，应当提供资料所有者许可使用的证明文件。</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备案的医疗器械，备案信息表中登载内容及备案的产品技术要求发生变化的，备案人应当提交变化情况的说明及相关证明文件，向原备案部门提出变更备案信息。</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已备案的医疗器械管理类别调整的，备案人应当主动向食品药品监督管理部门提出取消原备案；管理类别调整为第二类或者第三类医疗器械的，按照本办法规定申请注册。</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《医疗器械注册管理办法》（</w:t>
      </w:r>
      <w:r w:rsidRPr="008972C5">
        <w:rPr>
          <w:rFonts w:ascii="宋体" w:hAnsi="宋体" w:cs="宋体"/>
          <w:color w:val="000000"/>
          <w:kern w:val="0"/>
        </w:rPr>
        <w:t>2014</w:t>
      </w:r>
      <w:r w:rsidRPr="008972C5">
        <w:rPr>
          <w:rFonts w:ascii="宋体" w:hAnsi="宋体" w:cs="宋体" w:hint="eastAsia"/>
          <w:color w:val="000000"/>
          <w:kern w:val="0"/>
        </w:rPr>
        <w:t>年）第</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58</w:t>
      </w:r>
      <w:r w:rsidRPr="008972C5">
        <w:rPr>
          <w:rFonts w:ascii="宋体" w:hAnsi="宋体" w:cs="宋体" w:hint="eastAsia"/>
          <w:color w:val="000000"/>
          <w:kern w:val="0"/>
        </w:rPr>
        <w:t>、</w:t>
      </w:r>
      <w:r w:rsidRPr="008972C5">
        <w:rPr>
          <w:rFonts w:ascii="宋体" w:hAnsi="宋体" w:cs="宋体"/>
          <w:color w:val="000000"/>
          <w:kern w:val="0"/>
        </w:rPr>
        <w:t>59</w:t>
      </w:r>
      <w:r w:rsidRPr="008972C5">
        <w:rPr>
          <w:rFonts w:ascii="宋体" w:hAnsi="宋体" w:cs="宋体" w:hint="eastAsia"/>
          <w:color w:val="000000"/>
          <w:kern w:val="0"/>
        </w:rPr>
        <w:t>、</w:t>
      </w:r>
      <w:r w:rsidRPr="008972C5">
        <w:rPr>
          <w:rFonts w:ascii="宋体" w:hAnsi="宋体" w:cs="宋体"/>
          <w:color w:val="000000"/>
          <w:kern w:val="0"/>
        </w:rPr>
        <w:t>60</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《体外诊断试剂注册管理办法》（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68</w:t>
      </w:r>
      <w:r w:rsidRPr="008972C5">
        <w:rPr>
          <w:rFonts w:ascii="宋体" w:hAnsi="宋体" w:cs="宋体" w:hint="eastAsia"/>
          <w:color w:val="000000"/>
          <w:kern w:val="0"/>
        </w:rPr>
        <w:t>、</w:t>
      </w:r>
      <w:r w:rsidRPr="008972C5">
        <w:rPr>
          <w:rFonts w:ascii="宋体" w:hAnsi="宋体" w:cs="宋体"/>
          <w:color w:val="000000"/>
          <w:kern w:val="0"/>
        </w:rPr>
        <w:t>69</w:t>
      </w:r>
      <w:r w:rsidRPr="008972C5">
        <w:rPr>
          <w:rFonts w:ascii="宋体" w:hAnsi="宋体" w:cs="宋体" w:hint="eastAsia"/>
          <w:color w:val="000000"/>
          <w:kern w:val="0"/>
        </w:rPr>
        <w:t>、</w:t>
      </w:r>
      <w:r w:rsidRPr="008972C5">
        <w:rPr>
          <w:rFonts w:ascii="宋体" w:hAnsi="宋体" w:cs="宋体"/>
          <w:color w:val="000000"/>
          <w:kern w:val="0"/>
        </w:rPr>
        <w:t>70</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B81-2</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【责任主体】医疗器械注册人</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【责任名称】依法管理医疗器械（含体外诊断试剂）注册证书。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已注册的第二类、第三类医疗器械，医疗器械注册证及其附件载明的内容发生变化，注册人应当向原注册部门申请注册变更，并按照相关要求提交申报资料。</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产品名称、型号、规格、结构及组成、适用范围、产品技术要求、进口医疗器械生产地址等发生变化的，注册人应当向原注册部门申请许可事项变更。</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注册人名称和住所、代理人名称和住所发生变化的，注册人应当向原注册部门申请登记事项变更；境内医疗器械生产地址变更的，注册人应当在相应的生产许可变更后办理注册登记事项变更。</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已注册的第二类、第三类体外诊断试剂，医疗器械注册证及其附件载明的内容发生变化，注册人应当向原注册部门申请注册变更，并按照相关要求提交申报资料。</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注册人名称和住所、代理人名称和住所发生变化的，注册人应当向原注册部门申请登记事项变更；境内体外诊断试剂生产地址变更的，注册人应当在相应的生产许可变更后办理注册登记事项变更。</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注册证及附件载明内容发生以下变化的，申请人应当向原注册部门申请许可事项变更：</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）抗原、抗体等主要材料供应商变更的；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）检测条件、阳性判断值或者参考区间变更的；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）注册产品技术要求中所设定的项目、指标、试验方法变更的；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）包装规格、适用机型变更的。</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《医疗器械注册管理办法》（</w:t>
      </w:r>
      <w:r w:rsidRPr="008972C5">
        <w:rPr>
          <w:rFonts w:ascii="宋体" w:hAnsi="宋体" w:cs="宋体"/>
          <w:color w:val="000000"/>
          <w:kern w:val="0"/>
        </w:rPr>
        <w:t>2014</w:t>
      </w:r>
      <w:r w:rsidRPr="008972C5">
        <w:rPr>
          <w:rFonts w:ascii="宋体" w:hAnsi="宋体" w:cs="宋体" w:hint="eastAsia"/>
          <w:color w:val="000000"/>
          <w:kern w:val="0"/>
        </w:rPr>
        <w:t>年）第</w:t>
      </w:r>
      <w:r w:rsidRPr="008972C5">
        <w:rPr>
          <w:rFonts w:ascii="宋体" w:hAnsi="宋体" w:cs="宋体"/>
          <w:color w:val="000000"/>
          <w:kern w:val="0"/>
        </w:rPr>
        <w:t>45</w:t>
      </w:r>
      <w:r w:rsidRPr="008972C5">
        <w:rPr>
          <w:rFonts w:ascii="宋体" w:hAnsi="宋体" w:cs="宋体" w:hint="eastAsia"/>
          <w:color w:val="000000"/>
          <w:kern w:val="0"/>
        </w:rPr>
        <w:t>、</w:t>
      </w:r>
      <w:r w:rsidRPr="008972C5">
        <w:rPr>
          <w:rFonts w:ascii="宋体" w:hAnsi="宋体" w:cs="宋体"/>
          <w:color w:val="000000"/>
          <w:kern w:val="0"/>
        </w:rPr>
        <w:t>49</w:t>
      </w:r>
      <w:r w:rsidRPr="008972C5">
        <w:rPr>
          <w:rFonts w:ascii="宋体" w:hAnsi="宋体" w:cs="宋体" w:hint="eastAsia"/>
          <w:color w:val="000000"/>
          <w:kern w:val="0"/>
        </w:rPr>
        <w:t>、</w:t>
      </w:r>
      <w:r w:rsidRPr="008972C5">
        <w:rPr>
          <w:rFonts w:ascii="宋体" w:hAnsi="宋体" w:cs="宋体"/>
          <w:color w:val="000000"/>
          <w:kern w:val="0"/>
        </w:rPr>
        <w:t>54</w:t>
      </w:r>
      <w:r w:rsidRPr="008972C5">
        <w:rPr>
          <w:rFonts w:ascii="宋体" w:hAnsi="宋体" w:cs="宋体" w:hint="eastAsia"/>
          <w:color w:val="000000"/>
          <w:kern w:val="0"/>
        </w:rPr>
        <w:t>、</w:t>
      </w:r>
      <w:r w:rsidRPr="008972C5">
        <w:rPr>
          <w:rFonts w:ascii="宋体" w:hAnsi="宋体" w:cs="宋体"/>
          <w:color w:val="000000"/>
          <w:kern w:val="0"/>
        </w:rPr>
        <w:t>66</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《体外诊断试剂注册管理办法》（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54</w:t>
      </w:r>
      <w:r w:rsidRPr="008972C5">
        <w:rPr>
          <w:rFonts w:ascii="宋体" w:hAnsi="宋体" w:cs="宋体" w:hint="eastAsia"/>
          <w:color w:val="000000"/>
          <w:kern w:val="0"/>
        </w:rPr>
        <w:t>、</w:t>
      </w:r>
      <w:r w:rsidRPr="008972C5">
        <w:rPr>
          <w:rFonts w:ascii="宋体" w:hAnsi="宋体" w:cs="宋体"/>
          <w:color w:val="000000"/>
          <w:kern w:val="0"/>
        </w:rPr>
        <w:t>58</w:t>
      </w:r>
      <w:r w:rsidRPr="008972C5">
        <w:rPr>
          <w:rFonts w:ascii="宋体" w:hAnsi="宋体" w:cs="宋体" w:hint="eastAsia"/>
          <w:color w:val="000000"/>
          <w:kern w:val="0"/>
        </w:rPr>
        <w:t>、</w:t>
      </w:r>
      <w:r w:rsidRPr="008972C5">
        <w:rPr>
          <w:rFonts w:ascii="宋体" w:hAnsi="宋体" w:cs="宋体"/>
          <w:color w:val="000000"/>
          <w:kern w:val="0"/>
        </w:rPr>
        <w:t>64</w:t>
      </w:r>
      <w:r w:rsidRPr="008972C5">
        <w:rPr>
          <w:rFonts w:ascii="宋体" w:hAnsi="宋体" w:cs="宋体" w:hint="eastAsia"/>
          <w:color w:val="000000"/>
          <w:kern w:val="0"/>
        </w:rPr>
        <w:t>、</w:t>
      </w:r>
      <w:r w:rsidRPr="008972C5">
        <w:rPr>
          <w:rFonts w:ascii="宋体" w:hAnsi="宋体" w:cs="宋体"/>
          <w:color w:val="000000"/>
          <w:kern w:val="0"/>
        </w:rPr>
        <w:t>76</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B81-3</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【责任主体】医疗器械注册人、备案人</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【责任名称】依法保证医疗器械使用说明书的科学、真实、完整、准确。</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医疗器械说明书和标签的内容应当科学、真实、完整、准确，并与产品特性相一致。</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医疗器械说明书和标签的内容应当与经注册或者备案的相关内容一致。</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医疗器械标签的内容应当与说明书有关内容相符合。</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医疗器械说明书和标签对疾病名称、专业名词、诊断治疗过程和结果的表述，应当采用国家统一发布或者规范的专用词汇，度量衡单位应当符合国家相关标准的规定。</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医疗器械说明书和标签中使用的符号或者识别颜色应当符合国家相关标准的规定；无相关标准规定的，该符号及识别颜色应当在说明书中描述。</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医疗器械最小销售单元应当附有说明书。</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医疗器械的使用者应当按照说明书使用医疗器械。</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《医疗器械说明书和标签管理规定》（</w:t>
      </w:r>
      <w:r w:rsidRPr="008972C5">
        <w:rPr>
          <w:rFonts w:ascii="宋体" w:hAnsi="宋体" w:cs="宋体"/>
          <w:color w:val="000000"/>
          <w:kern w:val="0"/>
        </w:rPr>
        <w:t>2014</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B81-4</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【责任主体】医疗器械注册人、备案人</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【责任名称】依法保证医疗器械使用说明书内容的完整。</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医疗器械说明书一般应当包括以下内容：</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）产品名称、型号、规格；</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）注册人或者备案人的名称、住所、联系方式及售后服务单位，进口医疗器械还应当载明代理人的名称、住所及联系方式；</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）生产企业的名称、住所、生产地址、联系方式及生产许可证编号或者生产备案凭证编号，委托生产的还应当标注受托企业的名称、住所、生产地址、生产许可证编号或者生产备案凭证编号；</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）医疗器械注册证编号或者备案凭证编号；</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）产品技术要求的编号；</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）产品性能、主要结构组成或者成分、适用范围；</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）禁忌症、注意事项、警示以及提示的内容；</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）安装和使用说明或者图示，由消费者个人自行使用的医疗器械还应当具有安全使用的特别说明；</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）产品维护和保养方法，特殊储存、运输条件、方法；</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）生产日期，使用期限或者失效日期；</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）配件清单，包括配件、附属品、损耗品更换周期以及更换方法的说明等；</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）医疗器械标签所用的图形、符号、缩写等内容的解释；</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）说明书的编制或者修订日期；</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）其他应当标注的内容。</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医疗器械说明书中有关注意事项、警示以及提示性内容主要包括：</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）产品使用的对象；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）潜在的安全危害及使用限制；</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）产品在正确使用过程中出现意外时，对操作者、使用者的保护措施以及应当采取的应急和纠正措施；</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）必要的监测、评估、控制手段；</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）一次性使用产品应当注明一次性使用字样或者符号，已灭菌产品应当注明灭菌方式以及灭菌包装损坏后的处理方法，使用前需要消毒或者灭菌的应当说明消毒或者灭菌的方法。</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重复使用的医疗器械应当在说明书中明确重复使用的处理过程，包括清洁、消毒、包装及灭菌的方法和重复使用的次数或者其他限制。</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《医疗器械说明书和标签管理规定》（</w:t>
      </w:r>
      <w:r w:rsidRPr="008972C5">
        <w:rPr>
          <w:rFonts w:ascii="宋体" w:hAnsi="宋体" w:cs="宋体"/>
          <w:color w:val="000000"/>
          <w:kern w:val="0"/>
        </w:rPr>
        <w:t>2014</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B81-5</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【责任主体】医疗器械注册人、备案人</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【责任名称】依法保证医疗器械使用说明书不能含有禁止性内容。</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医疗器械说明书和标签不得有下列内容：</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）含有疗效最佳、保证治愈、包治、根治、即刻见效、完全无毒副作用等表示功效的断言或者保证的；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）含有最高技术、最科学、最先进、最佳等绝对化语言和表示的；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）说明治愈率或者有效率的；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）与其他企业产品的功效和安全性相比较的；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）含有保险公司保险、无效退款等承诺性语言的；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）利用任何单位或者个人的名义、形象作证明或者推荐的；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）含有误导性说明，使人感到已经患某种疾病，或者使人误解不使用该医疗器械会患某种疾病或者加重病情的表述，以及其他虚假、夸大、误导性的内容；</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）法律、法规规定禁止的其他内容。</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《医疗器械说明书和标签管理规定》（</w:t>
      </w:r>
      <w:r w:rsidRPr="008972C5">
        <w:rPr>
          <w:rFonts w:ascii="宋体" w:hAnsi="宋体" w:cs="宋体"/>
          <w:color w:val="000000"/>
          <w:kern w:val="0"/>
        </w:rPr>
        <w:t>2014</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B81-6</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【责任主体】医疗器械注册人、备案人</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【责任名称】依法进行医疗器械使用说明书备案和更改。</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医疗器械说明书应当由注册申请人或者备案人在医疗器械注册或者备案时，提交食品药品监督管理部门审查或者备案，提交的说明书内容应当与其他注册或者备案资料相符合。</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经食品药品监督管理部门注册审查的医疗器械说明书的内容不得擅自更改。</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已注册的医疗器械发生注册变更的，申请人应当在取得变更文件后，依据变更文件自行修改说明书和标签。</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说明书的其他内容发生变化的，应当向医疗器械注册的审批部门书面告知，并提交说明书更改情况对比说明等相关文件。审批部门自收到书面告知之日起</w:t>
      </w:r>
      <w:r w:rsidRPr="008972C5">
        <w:rPr>
          <w:rFonts w:ascii="宋体" w:hAnsi="宋体" w:cs="宋体"/>
          <w:color w:val="000000"/>
          <w:kern w:val="0"/>
        </w:rPr>
        <w:t>20</w:t>
      </w:r>
      <w:r w:rsidRPr="008972C5">
        <w:rPr>
          <w:rFonts w:ascii="宋体" w:hAnsi="宋体" w:cs="宋体" w:hint="eastAsia"/>
          <w:color w:val="000000"/>
          <w:kern w:val="0"/>
        </w:rPr>
        <w:t>个工作日内未发出不予同意通知件的，说明书更改生效。</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已备案的医疗器械，备案信息表中登载内容、备案产品技术要求以及说明书其他内容发生变化的，备案人自行修改说明书和标签的相关内容。</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体外诊断试剂注册事项包括许可事项和登记事项。许可事项包括产品名称、包装规格、主要组成成分、预期用途、产品技术要求、产品说明书、产品有效期、进口体外诊断剂的生产地址等；登记事项包括注册人名称和住所、代理人名称和住所、境内体外诊断试剂的生产地</w:t>
      </w:r>
      <w:r w:rsidRPr="008972C5">
        <w:rPr>
          <w:rFonts w:ascii="宋体" w:cs="宋体"/>
          <w:color w:val="000000"/>
          <w:kern w:val="0"/>
        </w:rPr>
        <w:br/>
      </w:r>
      <w:r w:rsidRPr="008972C5">
        <w:rPr>
          <w:rFonts w:ascii="宋体" w:hAnsi="宋体" w:cs="宋体" w:hint="eastAsia"/>
          <w:color w:val="000000"/>
          <w:kern w:val="0"/>
        </w:rPr>
        <w:t>址等。</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对于体外诊断试剂说明书“基本信息”项目中下列内容变化的，包括体外诊断试剂的注册人或者生产企业联系方式、售后服务单位名称及联系方式、生产许可证编号或者生产备案凭证编号的变化，进口体外诊断试剂代理人联系方式变化的情况，注册人应在相关信息变化后，自行修改。其中，生产许可证编号或者生产备案凭证编号应在相应省级食品药品监督管理部门发放生产许可证或者生产备案凭证后再行修改。</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对于体外诊断试剂说明书“医疗器械注册证编号</w:t>
      </w:r>
      <w:r w:rsidRPr="008972C5">
        <w:rPr>
          <w:rFonts w:ascii="宋体" w:hAnsi="宋体" w:cs="宋体"/>
          <w:color w:val="000000"/>
          <w:kern w:val="0"/>
        </w:rPr>
        <w:t>/</w:t>
      </w:r>
      <w:r w:rsidRPr="008972C5">
        <w:rPr>
          <w:rFonts w:ascii="宋体" w:hAnsi="宋体" w:cs="宋体" w:hint="eastAsia"/>
          <w:color w:val="000000"/>
          <w:kern w:val="0"/>
        </w:rPr>
        <w:t>产品技术要求编号”项目，在相应食品药品监督管理部门发放医疗器械注册证后，导致该项内容变化的情况，注册人应自行修改。</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对于体外诊断试剂说明书“标识的解释”项目，因注册人按照</w:t>
      </w:r>
      <w:r w:rsidRPr="008972C5">
        <w:rPr>
          <w:rFonts w:ascii="宋体" w:hAnsi="宋体" w:cs="宋体"/>
          <w:color w:val="000000"/>
          <w:kern w:val="0"/>
        </w:rPr>
        <w:t>YY/T 0466</w:t>
      </w:r>
      <w:r w:rsidRPr="008972C5">
        <w:rPr>
          <w:rFonts w:ascii="宋体" w:hAnsi="宋体" w:cs="宋体" w:hint="eastAsia"/>
          <w:color w:val="000000"/>
          <w:kern w:val="0"/>
        </w:rPr>
        <w:t>系列标准完善体外诊断试剂说明书中相应标识的解释内容，导致该项内容变化，但不涉及其他需办理许可事项变更的情况，注册人应自行修改。</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体外诊断试剂说明书“主要组成成分”中列明，必须配套使用的医疗器械或体外诊断试剂，由于相应食品药品监督管理部门发放医疗器械注册证</w:t>
      </w:r>
      <w:r w:rsidRPr="008972C5">
        <w:rPr>
          <w:rFonts w:ascii="宋体" w:hAnsi="宋体" w:cs="宋体"/>
          <w:color w:val="000000"/>
          <w:kern w:val="0"/>
        </w:rPr>
        <w:t>/</w:t>
      </w:r>
      <w:r w:rsidRPr="008972C5">
        <w:rPr>
          <w:rFonts w:ascii="宋体" w:hAnsi="宋体" w:cs="宋体" w:hint="eastAsia"/>
          <w:color w:val="000000"/>
          <w:kern w:val="0"/>
        </w:rPr>
        <w:t>备案凭证后，导致说明书中载明的配套使用的医疗器械或体外诊断试剂注册证编号</w:t>
      </w:r>
      <w:r w:rsidRPr="008972C5">
        <w:rPr>
          <w:rFonts w:ascii="宋体" w:hAnsi="宋体" w:cs="宋体"/>
          <w:color w:val="000000"/>
          <w:kern w:val="0"/>
        </w:rPr>
        <w:t>/</w:t>
      </w:r>
      <w:r w:rsidRPr="008972C5">
        <w:rPr>
          <w:rFonts w:ascii="宋体" w:hAnsi="宋体" w:cs="宋体" w:hint="eastAsia"/>
          <w:color w:val="000000"/>
          <w:kern w:val="0"/>
        </w:rPr>
        <w:t>备案凭证编号发生变化的情况，注册人应自行修改。</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《医疗器械说明书和标签管理规定》（</w:t>
      </w:r>
      <w:r w:rsidRPr="008972C5">
        <w:rPr>
          <w:rFonts w:ascii="宋体" w:hAnsi="宋体" w:cs="宋体"/>
          <w:color w:val="000000"/>
          <w:kern w:val="0"/>
        </w:rPr>
        <w:t>2014</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B81-7</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【责任主体】医疗器械注册人、备案人</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【责任名称】依法保证提供医疗器械标签科学、真实、完整、准确。</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医疗器械说明书和标签的内容应当科学、真实、完整、准确，并与产品特性相一致。医疗器械说明书和标签的内容应当与经注册或者备案的相关内容一致。</w:t>
      </w:r>
      <w:r w:rsidRPr="008972C5">
        <w:rPr>
          <w:rFonts w:ascii="宋体" w:hAnsi="宋体" w:cs="宋体"/>
          <w:color w:val="000000"/>
          <w:kern w:val="0"/>
        </w:rPr>
        <w:t xml:space="preserve"> </w:t>
      </w:r>
      <w:r w:rsidRPr="008972C5">
        <w:rPr>
          <w:rFonts w:ascii="宋体" w:hAnsi="宋体" w:cs="宋体" w:hint="eastAsia"/>
          <w:color w:val="000000"/>
          <w:kern w:val="0"/>
        </w:rPr>
        <w:t>医疗器械标签的内容应当与说明书有关内容相符合。</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医疗器械说明书和标签对疾病名称、专业名词、诊断治疗过程和结果的表述，应当采用国家统一发布或者规范的专用词汇，度量衡单位应当符合国家相关标准的规定。</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医疗器械说明书和标签中使用的符号或者识别颜色应当符合国家相关标准的规定；无相关标准规定的，该符号及识别颜色应当在说明书中描述。</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医疗器械的产品名称应当使用通用名称，通用名称应当符合国家食品药品监督管理总局制定的医疗器械命名规则。第二类、第三类医疗器械的产品名称应当与医疗器械注册证中的产品名称一致。</w:t>
      </w:r>
      <w:r w:rsidRPr="008972C5">
        <w:rPr>
          <w:rFonts w:ascii="宋体" w:hAnsi="宋体" w:cs="宋体"/>
          <w:color w:val="000000"/>
          <w:kern w:val="0"/>
        </w:rPr>
        <w:t xml:space="preserve"> </w:t>
      </w:r>
      <w:r w:rsidRPr="008972C5">
        <w:rPr>
          <w:rFonts w:ascii="宋体" w:hAnsi="宋体" w:cs="宋体" w:hint="eastAsia"/>
          <w:color w:val="000000"/>
          <w:kern w:val="0"/>
        </w:rPr>
        <w:t>产品名称应当清晰地标明在说明书和标签的显著位置。</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医疗器械说明书和标签文字内容应当使用中文，中文的使用应当符合国家通用的语言文字规范。医疗器械说明书和标签可以附加其他文种，但应当以中文表述为准。</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医疗器械说明书和标签中的文字、符号、表格、数字、图形等应当准确、清晰、规范。</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《医疗器械说明书和标签管理规定》（</w:t>
      </w:r>
      <w:r w:rsidRPr="008972C5">
        <w:rPr>
          <w:rFonts w:ascii="宋体" w:hAnsi="宋体" w:cs="宋体"/>
          <w:color w:val="000000"/>
          <w:kern w:val="0"/>
        </w:rPr>
        <w:t>2014</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B81-8</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【责任主体】医疗器械注册人、备案人</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【责任名称】依法保证医疗器械标签内容的完整。</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医疗器械标签一般应当包括以下内容：</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）产品名称、型号、规格；</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）注册人或者备案人的名称、住所、联系方式，进口医疗器械还应当载明代理人的名称、住所及联系方式；</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）医疗器械注册证编号或者备案凭证编号；</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）生产企业的名称、住所、生产地址、联系方式及生产许可证编号或者生产备案凭证编号，委托生产的还应当标注受托企业的名称、住所、生产地址、生产许可证编号或者生产备案凭证编号；</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）生产日期，使用期限或者失效日期；</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）电源连接条件、输入功率；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）根据产品特性应当标注的图形、符号以及其他相关内容；</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）必要的警示、注意事项；</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）特殊储存、操作条件或者说明；</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）使用中对环境有破坏或者负面影响的医疗器械，其标签应当包含警示标志或者中文警示说明；</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）带放射或者辐射的医疗器械，其标签应当包含警示标志或者中文警示说明。</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医疗器械标签因位置或者大小受限而无法全部标明上述内容的，至少应当标注产品名称、型号、规格、生产日期和使用期限或者失效日期，并在标签中明确其他内容详见说明书。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《医疗器械说明书和标签管理规定》（</w:t>
      </w:r>
      <w:r w:rsidRPr="008972C5">
        <w:rPr>
          <w:rFonts w:ascii="宋体" w:hAnsi="宋体" w:cs="宋体"/>
          <w:color w:val="000000"/>
          <w:kern w:val="0"/>
        </w:rPr>
        <w:t>2014</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B81-9</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【责任主体】医疗器械注册人、备案人</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【责任名称】依法提供医疗器械标签不能含有禁止性内容。</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医疗器械说明书和标签不得有下列内容：</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）含有疗效最佳、保证治愈、包治、根治、即刻见效、完全无毒副作用等表示功效的断言或者保证的；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）含有最高技术、最科学、最先进、最佳等绝对化语言和表示的；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）说明治愈率或者有效率的；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）与其他企业产品的功效和安全性相比较的；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）含有保险公司保险、无效退款等承诺性语言的；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）利用任何单位或者个人的名义、形象作证明或者推荐的；</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）含有误导性说明，使人感到已经患某种疾病，或者使人误解不使用该医疗器械会患某种疾病或者加重病情的表述，以及其他虚假、夸大、误导性的内容；</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）法律、法规规定禁止的其他</w:t>
      </w:r>
      <w:r w:rsidRPr="008972C5">
        <w:rPr>
          <w:rFonts w:ascii="宋体" w:cs="宋体"/>
          <w:color w:val="000000"/>
          <w:kern w:val="0"/>
        </w:rPr>
        <w:br/>
      </w:r>
      <w:r w:rsidRPr="008972C5">
        <w:rPr>
          <w:rFonts w:ascii="宋体" w:hAnsi="宋体" w:cs="宋体" w:hint="eastAsia"/>
          <w:color w:val="000000"/>
          <w:kern w:val="0"/>
        </w:rPr>
        <w:t>内容。</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《医疗器械说明书和标签管理规定》（</w:t>
      </w:r>
      <w:r w:rsidRPr="008972C5">
        <w:rPr>
          <w:rFonts w:ascii="宋体" w:hAnsi="宋体" w:cs="宋体"/>
          <w:color w:val="000000"/>
          <w:kern w:val="0"/>
        </w:rPr>
        <w:t>2014</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B81-10</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【责任主体】医疗器械注册人、备案人</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【责任名称】依法提供医疗器械说明书不能含有禁止性内容。</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经食品药品监督管理部门注册审查的医疗器械说明书的内容不得擅自更改。</w:t>
      </w:r>
      <w:r w:rsidRPr="008972C5">
        <w:rPr>
          <w:rFonts w:ascii="宋体" w:hAnsi="宋体" w:cs="宋体"/>
          <w:color w:val="000000"/>
          <w:kern w:val="0"/>
        </w:rPr>
        <w:t xml:space="preserve"> </w:t>
      </w:r>
      <w:r w:rsidRPr="008972C5">
        <w:rPr>
          <w:rFonts w:ascii="宋体" w:hAnsi="宋体" w:cs="宋体" w:hint="eastAsia"/>
          <w:color w:val="000000"/>
          <w:kern w:val="0"/>
        </w:rPr>
        <w:t>已注册的医疗器械发生注册变更的，申请人应当在取得变更文件后，依据变更文件自行修改说明书和标签。</w:t>
      </w:r>
      <w:r w:rsidRPr="008972C5">
        <w:rPr>
          <w:rFonts w:ascii="宋体" w:hAnsi="宋体" w:cs="宋体"/>
          <w:color w:val="000000"/>
          <w:kern w:val="0"/>
        </w:rPr>
        <w:t xml:space="preserve"> </w:t>
      </w:r>
      <w:r w:rsidRPr="008972C5">
        <w:rPr>
          <w:rFonts w:ascii="宋体" w:hAnsi="宋体" w:cs="宋体" w:hint="eastAsia"/>
          <w:color w:val="000000"/>
          <w:kern w:val="0"/>
        </w:rPr>
        <w:t>说明书的其他内容发生变化的，应当向医疗器械注册的审批部门书面告知，并提交说明书更改情况对比说明等相关文件。审批部门自收到书面告知之日起</w:t>
      </w:r>
      <w:r w:rsidRPr="008972C5">
        <w:rPr>
          <w:rFonts w:ascii="宋体" w:hAnsi="宋体" w:cs="宋体"/>
          <w:color w:val="000000"/>
          <w:kern w:val="0"/>
        </w:rPr>
        <w:t>20</w:t>
      </w:r>
      <w:r w:rsidRPr="008972C5">
        <w:rPr>
          <w:rFonts w:ascii="宋体" w:hAnsi="宋体" w:cs="宋体" w:hint="eastAsia"/>
          <w:color w:val="000000"/>
          <w:kern w:val="0"/>
        </w:rPr>
        <w:t>个工作日内未发出不予同意通知件的，说明书更改生效。</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已备案的医疗器械，备案信息中登载内容、备案产品技术要求以及说明书其他内容发生变化的，备案人自行修改说明书和标签的相关内容。</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《医疗器械说明书和标签管理规定》（</w:t>
      </w:r>
      <w:r w:rsidRPr="008972C5">
        <w:rPr>
          <w:rFonts w:ascii="宋体" w:hAnsi="宋体" w:cs="宋体"/>
          <w:color w:val="000000"/>
          <w:kern w:val="0"/>
        </w:rPr>
        <w:t>2014</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17</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第八十二节　医疗器械临床试验机构</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临床试验机构应按照《医疗器械临床试验质量管理规范》与申办者达成书面协议。</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临床试验机构应按照《医疗器械临床试验质量管理规范》认定临床试验方案并执行。</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临床试验机构应按照《医疗器械临床试验质量管理规范》组建伦理委员会。</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4 </w:t>
      </w:r>
      <w:r w:rsidRPr="008972C5">
        <w:rPr>
          <w:rFonts w:ascii="宋体" w:hAnsi="宋体" w:cs="宋体" w:hint="eastAsia"/>
          <w:color w:val="000000"/>
          <w:kern w:val="0"/>
          <w:sz w:val="22"/>
          <w:szCs w:val="22"/>
        </w:rPr>
        <w:t>临床试验机构应按照《医疗器械临床试验质量管理规范》开展伦理评价工作。</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5 </w:t>
      </w:r>
      <w:r w:rsidRPr="008972C5">
        <w:rPr>
          <w:rFonts w:ascii="宋体" w:hAnsi="宋体" w:cs="宋体" w:hint="eastAsia"/>
          <w:color w:val="000000"/>
          <w:kern w:val="0"/>
          <w:sz w:val="22"/>
          <w:szCs w:val="22"/>
        </w:rPr>
        <w:t>临床试验机构的伦理委员会应按照《医疗器械临床试验质量管理规范》建立协作审查工作程序，并监督实施。</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6 </w:t>
      </w:r>
      <w:r w:rsidRPr="008972C5">
        <w:rPr>
          <w:rFonts w:ascii="宋体" w:hAnsi="宋体" w:cs="宋体" w:hint="eastAsia"/>
          <w:color w:val="000000"/>
          <w:kern w:val="0"/>
          <w:sz w:val="22"/>
          <w:szCs w:val="22"/>
        </w:rPr>
        <w:t>临床试验机构应按照《医疗器械临床试验质量管理规范》做好记录和文件的管理。</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7 </w:t>
      </w:r>
      <w:r w:rsidRPr="008972C5">
        <w:rPr>
          <w:rFonts w:ascii="宋体" w:hAnsi="宋体" w:cs="宋体" w:hint="eastAsia"/>
          <w:color w:val="000000"/>
          <w:kern w:val="0"/>
          <w:sz w:val="22"/>
          <w:szCs w:val="22"/>
        </w:rPr>
        <w:t>临床试验机构应按照《医疗器械临床试验质量管理规范》保证为受试者提供足够、及时的治疗和处理。</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8 </w:t>
      </w:r>
      <w:r w:rsidRPr="008972C5">
        <w:rPr>
          <w:rFonts w:ascii="宋体" w:hAnsi="宋体" w:cs="宋体" w:hint="eastAsia"/>
          <w:color w:val="000000"/>
          <w:kern w:val="0"/>
          <w:sz w:val="22"/>
          <w:szCs w:val="22"/>
        </w:rPr>
        <w:t>临床试验机构应按照《医疗器械临床试验质量管理规范》做好不良事件的处理工作。</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9 </w:t>
      </w:r>
      <w:r w:rsidRPr="008972C5">
        <w:rPr>
          <w:rFonts w:ascii="宋体" w:hAnsi="宋体" w:cs="宋体" w:hint="eastAsia"/>
          <w:color w:val="000000"/>
          <w:kern w:val="0"/>
          <w:sz w:val="22"/>
          <w:szCs w:val="22"/>
        </w:rPr>
        <w:t>临床试验机构应按照《医疗器械临床试验质量管理规范》暂停或者终止临床试验，并做好报告工作。</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10 </w:t>
      </w:r>
      <w:r w:rsidRPr="008972C5">
        <w:rPr>
          <w:rFonts w:ascii="宋体" w:hAnsi="宋体" w:cs="宋体" w:hint="eastAsia"/>
          <w:color w:val="000000"/>
          <w:kern w:val="0"/>
          <w:sz w:val="22"/>
          <w:szCs w:val="22"/>
        </w:rPr>
        <w:t>临床试验机构应按照《医疗器械临床试验质量管理规范》履行研究者职责。</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11 </w:t>
      </w:r>
      <w:r w:rsidRPr="008972C5">
        <w:rPr>
          <w:rFonts w:ascii="宋体" w:hAnsi="宋体" w:cs="宋体" w:hint="eastAsia"/>
          <w:color w:val="000000"/>
          <w:kern w:val="0"/>
          <w:sz w:val="22"/>
          <w:szCs w:val="22"/>
        </w:rPr>
        <w:t>临床试验机构应按照《医疗器械临床试验质量管理规范》审核并出具临床试验报告。</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B82-1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【责任主体】医疗器械临床试验机构</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【责任名称】临床试验机构应按照《医疗器械临床试验质量管理规范》与申办者达成书面协议。</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临床试验前，申办者与临床试验机构和研究者应当就试验设计、试验质量控制、试验中的职责分工、申办者承担的临床试验相关费用以及试验中可能发生的伤害处理原则等达成书面协议。</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申办者应当避免对受试者、临床试验机构和研究者等临床试验参与者或者相关方产生不当影响或者误导。</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临床试验机构和研究者应当避免对受试者、申办者等临床试验参与者或者相关方产生不当影响或者误导。</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申办者、临床试验机构和研究者不得夸大参与临床试验的补偿措施，误导受试者参与临床试验。</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在临床试验过程中发生下列情况之一的，研究者应当及时向临床试验机构的医疗器械临床试验管理部门报告，并经其及时通报申办者、报告伦理委员会：</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）严重不良事件；</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）进度报告，包括安全性总结和偏离报告；</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）对伦理委员会已批准文件的任何修订，不影响受试者权益、安全和健康，或者与临床试验目的或重点不相关的非实质性改变无需事前报告，但事后应当书面告知；</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）暂停、终止或者暂停后请求恢复临床试验；</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）影响受试者权益、安全和健康或者临床试验科学性的临床试验方案偏离，包括请求偏离和报告偏离。</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为保护受试者权益、安全和健康，在紧急情况下发生的偏离无法及时报告的，应当在事后以书面形式尽快按照相关规定报告。</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《医疗器械临床试验质量管理规范》（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 xml:space="preserve">18 </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w:t>
      </w:r>
      <w:r w:rsidRPr="008972C5">
        <w:rPr>
          <w:rFonts w:ascii="宋体" w:hAnsi="宋体" w:cs="宋体"/>
          <w:color w:val="000000"/>
          <w:kern w:val="0"/>
        </w:rPr>
        <w:t>33</w:t>
      </w:r>
      <w:r w:rsidRPr="008972C5">
        <w:rPr>
          <w:rFonts w:ascii="宋体" w:hAnsi="宋体" w:cs="宋体" w:hint="eastAsia"/>
          <w:color w:val="000000"/>
          <w:kern w:val="0"/>
        </w:rPr>
        <w:t>、</w:t>
      </w:r>
      <w:r w:rsidRPr="008972C5">
        <w:rPr>
          <w:rFonts w:ascii="宋体" w:hAnsi="宋体" w:cs="宋体"/>
          <w:color w:val="000000"/>
          <w:kern w:val="0"/>
        </w:rPr>
        <w:t>34</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w:t>
      </w:r>
      <w:r w:rsidRPr="008972C5">
        <w:rPr>
          <w:rFonts w:ascii="宋体" w:hAnsi="宋体" w:cs="宋体"/>
          <w:color w:val="000000"/>
          <w:kern w:val="0"/>
        </w:rPr>
        <w:t>36</w:t>
      </w:r>
      <w:r w:rsidRPr="008972C5">
        <w:rPr>
          <w:rFonts w:ascii="宋体" w:hAnsi="宋体" w:cs="宋体" w:hint="eastAsia"/>
          <w:color w:val="000000"/>
          <w:kern w:val="0"/>
        </w:rPr>
        <w:t>、</w:t>
      </w:r>
      <w:r w:rsidRPr="008972C5">
        <w:rPr>
          <w:rFonts w:ascii="宋体" w:hAnsi="宋体" w:cs="宋体"/>
          <w:color w:val="000000"/>
          <w:kern w:val="0"/>
        </w:rPr>
        <w:t>37</w:t>
      </w:r>
      <w:r w:rsidRPr="008972C5">
        <w:rPr>
          <w:rFonts w:ascii="宋体" w:hAnsi="宋体" w:cs="宋体" w:hint="eastAsia"/>
          <w:color w:val="000000"/>
          <w:kern w:val="0"/>
        </w:rPr>
        <w:t>、</w:t>
      </w:r>
      <w:r w:rsidRPr="008972C5">
        <w:rPr>
          <w:rFonts w:ascii="宋体" w:hAnsi="宋体" w:cs="宋体"/>
          <w:color w:val="000000"/>
          <w:kern w:val="0"/>
        </w:rPr>
        <w:t>59</w:t>
      </w:r>
      <w:r w:rsidRPr="008972C5">
        <w:rPr>
          <w:rFonts w:ascii="宋体" w:hAnsi="宋体" w:cs="宋体" w:hint="eastAsia"/>
          <w:color w:val="000000"/>
          <w:kern w:val="0"/>
        </w:rPr>
        <w:t>、</w:t>
      </w:r>
      <w:r w:rsidRPr="008972C5">
        <w:rPr>
          <w:rFonts w:ascii="宋体" w:hAnsi="宋体" w:cs="宋体"/>
          <w:color w:val="000000"/>
          <w:kern w:val="0"/>
        </w:rPr>
        <w:t>60</w:t>
      </w:r>
      <w:r w:rsidRPr="008972C5">
        <w:rPr>
          <w:rFonts w:ascii="宋体" w:hAnsi="宋体" w:cs="宋体" w:hint="eastAsia"/>
          <w:color w:val="000000"/>
          <w:kern w:val="0"/>
        </w:rPr>
        <w:t>、</w:t>
      </w:r>
      <w:r w:rsidRPr="008972C5">
        <w:rPr>
          <w:rFonts w:ascii="宋体" w:hAnsi="宋体" w:cs="宋体"/>
          <w:color w:val="000000"/>
          <w:kern w:val="0"/>
        </w:rPr>
        <w:t>61</w:t>
      </w:r>
      <w:r w:rsidRPr="008972C5">
        <w:rPr>
          <w:rFonts w:ascii="宋体" w:hAnsi="宋体" w:cs="宋体" w:hint="eastAsia"/>
          <w:color w:val="000000"/>
          <w:kern w:val="0"/>
        </w:rPr>
        <w:t>、</w:t>
      </w:r>
      <w:r w:rsidRPr="008972C5">
        <w:rPr>
          <w:rFonts w:ascii="宋体" w:hAnsi="宋体" w:cs="宋体"/>
          <w:color w:val="000000"/>
          <w:kern w:val="0"/>
        </w:rPr>
        <w:t>62</w:t>
      </w:r>
      <w:r w:rsidRPr="008972C5">
        <w:rPr>
          <w:rFonts w:ascii="宋体" w:hAnsi="宋体" w:cs="宋体" w:hint="eastAsia"/>
          <w:color w:val="000000"/>
          <w:kern w:val="0"/>
        </w:rPr>
        <w:t>、</w:t>
      </w:r>
      <w:r w:rsidRPr="008972C5">
        <w:rPr>
          <w:rFonts w:ascii="宋体" w:hAnsi="宋体" w:cs="宋体"/>
          <w:color w:val="000000"/>
          <w:kern w:val="0"/>
        </w:rPr>
        <w:t>63</w:t>
      </w:r>
      <w:r w:rsidRPr="008972C5">
        <w:rPr>
          <w:rFonts w:ascii="宋体" w:hAnsi="宋体" w:cs="宋体" w:hint="eastAsia"/>
          <w:color w:val="000000"/>
          <w:kern w:val="0"/>
        </w:rPr>
        <w:t>、</w:t>
      </w:r>
      <w:r w:rsidRPr="008972C5">
        <w:rPr>
          <w:rFonts w:ascii="宋体" w:hAnsi="宋体" w:cs="宋体"/>
          <w:color w:val="000000"/>
          <w:kern w:val="0"/>
        </w:rPr>
        <w:t>64</w:t>
      </w:r>
      <w:r w:rsidRPr="008972C5">
        <w:rPr>
          <w:rFonts w:ascii="宋体" w:hAnsi="宋体" w:cs="宋体" w:hint="eastAsia"/>
          <w:color w:val="000000"/>
          <w:kern w:val="0"/>
        </w:rPr>
        <w:t>、</w:t>
      </w:r>
      <w:r w:rsidRPr="008972C5">
        <w:rPr>
          <w:rFonts w:ascii="宋体" w:hAnsi="宋体" w:cs="宋体"/>
          <w:color w:val="000000"/>
          <w:kern w:val="0"/>
        </w:rPr>
        <w:t>65</w:t>
      </w:r>
      <w:r w:rsidRPr="008972C5">
        <w:rPr>
          <w:rFonts w:ascii="宋体" w:hAnsi="宋体" w:cs="宋体" w:hint="eastAsia"/>
          <w:color w:val="000000"/>
          <w:kern w:val="0"/>
        </w:rPr>
        <w:t>、</w:t>
      </w:r>
      <w:r w:rsidRPr="008972C5">
        <w:rPr>
          <w:rFonts w:ascii="宋体" w:hAnsi="宋体" w:cs="宋体"/>
          <w:color w:val="000000"/>
          <w:kern w:val="0"/>
        </w:rPr>
        <w:t>66</w:t>
      </w:r>
      <w:r w:rsidRPr="008972C5">
        <w:rPr>
          <w:rFonts w:ascii="宋体" w:hAnsi="宋体" w:cs="宋体" w:hint="eastAsia"/>
          <w:color w:val="000000"/>
          <w:kern w:val="0"/>
        </w:rPr>
        <w:t>、</w:t>
      </w:r>
      <w:r w:rsidRPr="008972C5">
        <w:rPr>
          <w:rFonts w:ascii="宋体" w:hAnsi="宋体" w:cs="宋体"/>
          <w:color w:val="000000"/>
          <w:kern w:val="0"/>
        </w:rPr>
        <w:t>67</w:t>
      </w:r>
      <w:r w:rsidRPr="008972C5">
        <w:rPr>
          <w:rFonts w:ascii="宋体" w:hAnsi="宋体" w:cs="宋体" w:hint="eastAsia"/>
          <w:color w:val="000000"/>
          <w:kern w:val="0"/>
        </w:rPr>
        <w:t>、</w:t>
      </w:r>
      <w:r w:rsidRPr="008972C5">
        <w:rPr>
          <w:rFonts w:ascii="宋体" w:hAnsi="宋体" w:cs="宋体"/>
          <w:color w:val="000000"/>
          <w:kern w:val="0"/>
        </w:rPr>
        <w:t>68</w:t>
      </w:r>
      <w:r w:rsidRPr="008972C5">
        <w:rPr>
          <w:rFonts w:ascii="宋体" w:hAnsi="宋体" w:cs="宋体" w:hint="eastAsia"/>
          <w:color w:val="000000"/>
          <w:kern w:val="0"/>
        </w:rPr>
        <w:t>、</w:t>
      </w:r>
      <w:r w:rsidRPr="008972C5">
        <w:rPr>
          <w:rFonts w:ascii="宋体" w:hAnsi="宋体" w:cs="宋体"/>
          <w:color w:val="000000"/>
          <w:kern w:val="0"/>
        </w:rPr>
        <w:t>69</w:t>
      </w:r>
      <w:r w:rsidRPr="008972C5">
        <w:rPr>
          <w:rFonts w:ascii="宋体" w:hAnsi="宋体" w:cs="宋体" w:hint="eastAsia"/>
          <w:color w:val="000000"/>
          <w:kern w:val="0"/>
        </w:rPr>
        <w:t>、</w:t>
      </w:r>
      <w:r w:rsidRPr="008972C5">
        <w:rPr>
          <w:rFonts w:ascii="宋体" w:hAnsi="宋体" w:cs="宋体"/>
          <w:color w:val="000000"/>
          <w:kern w:val="0"/>
        </w:rPr>
        <w:t>71</w:t>
      </w:r>
      <w:r w:rsidRPr="008972C5">
        <w:rPr>
          <w:rFonts w:ascii="宋体" w:hAnsi="宋体" w:cs="宋体" w:hint="eastAsia"/>
          <w:color w:val="000000"/>
          <w:kern w:val="0"/>
        </w:rPr>
        <w:t>、</w:t>
      </w:r>
      <w:r w:rsidRPr="008972C5">
        <w:rPr>
          <w:rFonts w:ascii="宋体" w:hAnsi="宋体" w:cs="宋体"/>
          <w:color w:val="000000"/>
          <w:kern w:val="0"/>
        </w:rPr>
        <w:t>72</w:t>
      </w:r>
      <w:r w:rsidRPr="008972C5">
        <w:rPr>
          <w:rFonts w:ascii="宋体" w:hAnsi="宋体" w:cs="宋体" w:hint="eastAsia"/>
          <w:color w:val="000000"/>
          <w:kern w:val="0"/>
        </w:rPr>
        <w:t>、</w:t>
      </w:r>
      <w:r w:rsidRPr="008972C5">
        <w:rPr>
          <w:rFonts w:ascii="宋体" w:hAnsi="宋体" w:cs="宋体"/>
          <w:color w:val="000000"/>
          <w:kern w:val="0"/>
        </w:rPr>
        <w:t>73</w:t>
      </w:r>
      <w:r w:rsidRPr="008972C5">
        <w:rPr>
          <w:rFonts w:ascii="宋体" w:hAnsi="宋体" w:cs="宋体" w:hint="eastAsia"/>
          <w:color w:val="000000"/>
          <w:kern w:val="0"/>
        </w:rPr>
        <w:t>、</w:t>
      </w:r>
      <w:r w:rsidRPr="008972C5">
        <w:rPr>
          <w:rFonts w:ascii="宋体" w:hAnsi="宋体" w:cs="宋体"/>
          <w:color w:val="000000"/>
          <w:kern w:val="0"/>
        </w:rPr>
        <w:t>74</w:t>
      </w:r>
      <w:r w:rsidRPr="008972C5">
        <w:rPr>
          <w:rFonts w:ascii="宋体" w:hAnsi="宋体" w:cs="宋体" w:hint="eastAsia"/>
          <w:color w:val="000000"/>
          <w:kern w:val="0"/>
        </w:rPr>
        <w:t>、</w:t>
      </w:r>
      <w:r w:rsidRPr="008972C5">
        <w:rPr>
          <w:rFonts w:ascii="宋体" w:hAnsi="宋体" w:cs="宋体"/>
          <w:color w:val="000000"/>
          <w:kern w:val="0"/>
        </w:rPr>
        <w:t>75</w:t>
      </w:r>
      <w:r w:rsidRPr="008972C5">
        <w:rPr>
          <w:rFonts w:ascii="宋体" w:hAnsi="宋体" w:cs="宋体" w:hint="eastAsia"/>
          <w:color w:val="000000"/>
          <w:kern w:val="0"/>
        </w:rPr>
        <w:t>、</w:t>
      </w:r>
      <w:r w:rsidRPr="008972C5">
        <w:rPr>
          <w:rFonts w:ascii="宋体" w:hAnsi="宋体" w:cs="宋体"/>
          <w:color w:val="000000"/>
          <w:kern w:val="0"/>
        </w:rPr>
        <w:t>76</w:t>
      </w:r>
      <w:r w:rsidRPr="008972C5">
        <w:rPr>
          <w:rFonts w:ascii="宋体" w:hAnsi="宋体" w:cs="宋体" w:hint="eastAsia"/>
          <w:color w:val="000000"/>
          <w:kern w:val="0"/>
        </w:rPr>
        <w:t>、</w:t>
      </w:r>
      <w:r w:rsidRPr="008972C5">
        <w:rPr>
          <w:rFonts w:ascii="宋体" w:hAnsi="宋体" w:cs="宋体"/>
          <w:color w:val="000000"/>
          <w:kern w:val="0"/>
        </w:rPr>
        <w:t>77</w:t>
      </w:r>
      <w:r w:rsidRPr="008972C5">
        <w:rPr>
          <w:rFonts w:ascii="宋体" w:hAnsi="宋体" w:cs="宋体" w:hint="eastAsia"/>
          <w:color w:val="000000"/>
          <w:kern w:val="0"/>
        </w:rPr>
        <w:t>、</w:t>
      </w:r>
      <w:r w:rsidRPr="008972C5">
        <w:rPr>
          <w:rFonts w:ascii="宋体" w:hAnsi="宋体" w:cs="宋体"/>
          <w:color w:val="000000"/>
          <w:kern w:val="0"/>
        </w:rPr>
        <w:t>78</w:t>
      </w:r>
      <w:r w:rsidRPr="008972C5">
        <w:rPr>
          <w:rFonts w:ascii="宋体" w:hAnsi="宋体" w:cs="宋体" w:hint="eastAsia"/>
          <w:color w:val="000000"/>
          <w:kern w:val="0"/>
        </w:rPr>
        <w:t>、</w:t>
      </w:r>
      <w:r w:rsidRPr="008972C5">
        <w:rPr>
          <w:rFonts w:ascii="宋体" w:hAnsi="宋体" w:cs="宋体"/>
          <w:color w:val="000000"/>
          <w:kern w:val="0"/>
        </w:rPr>
        <w:t>79</w:t>
      </w:r>
      <w:r w:rsidRPr="008972C5">
        <w:rPr>
          <w:rFonts w:ascii="宋体" w:hAnsi="宋体" w:cs="宋体" w:hint="eastAsia"/>
          <w:color w:val="000000"/>
          <w:kern w:val="0"/>
        </w:rPr>
        <w:t>、</w:t>
      </w:r>
      <w:r w:rsidRPr="008972C5">
        <w:rPr>
          <w:rFonts w:ascii="宋体" w:hAnsi="宋体" w:cs="宋体"/>
          <w:color w:val="000000"/>
          <w:kern w:val="0"/>
        </w:rPr>
        <w:t>80</w:t>
      </w:r>
      <w:r w:rsidRPr="008972C5">
        <w:rPr>
          <w:rFonts w:ascii="宋体" w:hAnsi="宋体" w:cs="宋体" w:hint="eastAsia"/>
          <w:color w:val="000000"/>
          <w:kern w:val="0"/>
        </w:rPr>
        <w:t>、</w:t>
      </w:r>
      <w:r w:rsidRPr="008972C5">
        <w:rPr>
          <w:rFonts w:ascii="宋体" w:hAnsi="宋体" w:cs="宋体"/>
          <w:color w:val="000000"/>
          <w:kern w:val="0"/>
        </w:rPr>
        <w:t>81</w:t>
      </w:r>
      <w:r w:rsidRPr="008972C5">
        <w:rPr>
          <w:rFonts w:ascii="宋体" w:hAnsi="宋体" w:cs="宋体" w:hint="eastAsia"/>
          <w:color w:val="000000"/>
          <w:kern w:val="0"/>
        </w:rPr>
        <w:t>、</w:t>
      </w:r>
      <w:r w:rsidRPr="008972C5">
        <w:rPr>
          <w:rFonts w:ascii="宋体" w:hAnsi="宋体" w:cs="宋体"/>
          <w:color w:val="000000"/>
          <w:kern w:val="0"/>
        </w:rPr>
        <w:t>83</w:t>
      </w:r>
      <w:r w:rsidRPr="008972C5">
        <w:rPr>
          <w:rFonts w:ascii="宋体" w:hAnsi="宋体" w:cs="宋体" w:hint="eastAsia"/>
          <w:color w:val="000000"/>
          <w:kern w:val="0"/>
        </w:rPr>
        <w:t>、</w:t>
      </w:r>
      <w:r w:rsidRPr="008972C5">
        <w:rPr>
          <w:rFonts w:ascii="宋体" w:hAnsi="宋体" w:cs="宋体"/>
          <w:color w:val="000000"/>
          <w:kern w:val="0"/>
        </w:rPr>
        <w:t>84</w:t>
      </w:r>
      <w:r w:rsidRPr="008972C5">
        <w:rPr>
          <w:rFonts w:ascii="宋体" w:hAnsi="宋体" w:cs="宋体" w:hint="eastAsia"/>
          <w:color w:val="000000"/>
          <w:kern w:val="0"/>
        </w:rPr>
        <w:t>、</w:t>
      </w:r>
      <w:r w:rsidRPr="008972C5">
        <w:rPr>
          <w:rFonts w:ascii="宋体" w:hAnsi="宋体" w:cs="宋体"/>
          <w:color w:val="000000"/>
          <w:kern w:val="0"/>
        </w:rPr>
        <w:t>86</w:t>
      </w:r>
      <w:r w:rsidRPr="008972C5">
        <w:rPr>
          <w:rFonts w:ascii="宋体" w:hAnsi="宋体" w:cs="宋体" w:hint="eastAsia"/>
          <w:color w:val="000000"/>
          <w:kern w:val="0"/>
        </w:rPr>
        <w:t>、</w:t>
      </w:r>
      <w:r w:rsidRPr="008972C5">
        <w:rPr>
          <w:rFonts w:ascii="宋体" w:hAnsi="宋体" w:cs="宋体"/>
          <w:color w:val="000000"/>
          <w:kern w:val="0"/>
        </w:rPr>
        <w:t>87</w:t>
      </w:r>
      <w:r w:rsidRPr="008972C5">
        <w:rPr>
          <w:rFonts w:ascii="宋体" w:hAnsi="宋体" w:cs="宋体" w:hint="eastAsia"/>
          <w:color w:val="000000"/>
          <w:kern w:val="0"/>
        </w:rPr>
        <w:t>、</w:t>
      </w:r>
      <w:r w:rsidRPr="008972C5">
        <w:rPr>
          <w:rFonts w:ascii="宋体" w:hAnsi="宋体" w:cs="宋体"/>
          <w:color w:val="000000"/>
          <w:kern w:val="0"/>
        </w:rPr>
        <w:t>88</w:t>
      </w:r>
      <w:r w:rsidRPr="008972C5">
        <w:rPr>
          <w:rFonts w:ascii="宋体" w:hAnsi="宋体" w:cs="宋体" w:hint="eastAsia"/>
          <w:color w:val="000000"/>
          <w:kern w:val="0"/>
        </w:rPr>
        <w:t>、</w:t>
      </w:r>
      <w:r w:rsidRPr="008972C5">
        <w:rPr>
          <w:rFonts w:ascii="宋体" w:hAnsi="宋体" w:cs="宋体"/>
          <w:color w:val="000000"/>
          <w:kern w:val="0"/>
        </w:rPr>
        <w:t>89</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B82-2</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【责任主体】医疗器械临床试验机构</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【责任名称】临床试验机构应按照《医疗器械临床试验质量管理规范》认定临床试验方案并执行。</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在受试者参与临床试验前，研究者应当充分向受试者或者无民事行为能力人、限制民事行为能力人的监护人说明临床试验的详细情况，包括已知的、可以预见的风险和可能发生的不良事件等。经充分和详细解释后由受试者或者其监护人在知情同意书上签署姓名和日期，研究者也需在知情同意书上签署姓名和日期。</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多中心临床试验由多位研究者按照同一试验方案在不同的临床试验机构中同期进行。其试验方案的设计和实施应当至少包括以下内容：</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）试验方案由申办者组织制定并经各临床试验机构以及研究者共同讨论认定，且明确牵头单位临床试验机构的研究者为协调研究者；</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）协调研究者负责临床试验过程中各临床试验机构间的工作协调，在临床试验前期、中期和后期组织研究者会议，并与申办者共同对整个试验的实施负责；</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）各临床试验机构原则上应当同期开展和结束临床试验；</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）各临床试验机构试验样本量以及分配、符合统计分析要求的理由；</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）申办者和临床试验机构对试验培训的计划与培训记录要求；</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）建立试验数据传递、管理、核查与查询程序，尤其明确要求各临床试验机构试验数据有关资料应当由牵头单位集中管理与分析。</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《医疗器械临床试验质量管理规范》（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w:t>
      </w:r>
      <w:r w:rsidRPr="008972C5">
        <w:rPr>
          <w:rFonts w:ascii="宋体" w:hAnsi="宋体" w:cs="宋体"/>
          <w:color w:val="000000"/>
          <w:kern w:val="0"/>
        </w:rPr>
        <w:t>33</w:t>
      </w:r>
      <w:r w:rsidRPr="008972C5">
        <w:rPr>
          <w:rFonts w:ascii="宋体" w:hAnsi="宋体" w:cs="宋体" w:hint="eastAsia"/>
          <w:color w:val="000000"/>
          <w:kern w:val="0"/>
        </w:rPr>
        <w:t>、</w:t>
      </w:r>
      <w:r w:rsidRPr="008972C5">
        <w:rPr>
          <w:rFonts w:ascii="宋体" w:hAnsi="宋体" w:cs="宋体"/>
          <w:color w:val="000000"/>
          <w:kern w:val="0"/>
        </w:rPr>
        <w:t>34</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w:t>
      </w:r>
      <w:r w:rsidRPr="008972C5">
        <w:rPr>
          <w:rFonts w:ascii="宋体" w:hAnsi="宋体" w:cs="宋体"/>
          <w:color w:val="000000"/>
          <w:kern w:val="0"/>
        </w:rPr>
        <w:t>36</w:t>
      </w:r>
      <w:r w:rsidRPr="008972C5">
        <w:rPr>
          <w:rFonts w:ascii="宋体" w:hAnsi="宋体" w:cs="宋体" w:hint="eastAsia"/>
          <w:color w:val="000000"/>
          <w:kern w:val="0"/>
        </w:rPr>
        <w:t>、</w:t>
      </w:r>
      <w:r w:rsidRPr="008972C5">
        <w:rPr>
          <w:rFonts w:ascii="宋体" w:hAnsi="宋体" w:cs="宋体"/>
          <w:color w:val="000000"/>
          <w:kern w:val="0"/>
        </w:rPr>
        <w:t>37</w:t>
      </w:r>
      <w:r w:rsidRPr="008972C5">
        <w:rPr>
          <w:rFonts w:ascii="宋体" w:hAnsi="宋体" w:cs="宋体" w:hint="eastAsia"/>
          <w:color w:val="000000"/>
          <w:kern w:val="0"/>
        </w:rPr>
        <w:t>、</w:t>
      </w:r>
      <w:r w:rsidRPr="008972C5">
        <w:rPr>
          <w:rFonts w:ascii="宋体" w:hAnsi="宋体" w:cs="宋体"/>
          <w:color w:val="000000"/>
          <w:kern w:val="0"/>
        </w:rPr>
        <w:t>59</w:t>
      </w:r>
      <w:r w:rsidRPr="008972C5">
        <w:rPr>
          <w:rFonts w:ascii="宋体" w:hAnsi="宋体" w:cs="宋体" w:hint="eastAsia"/>
          <w:color w:val="000000"/>
          <w:kern w:val="0"/>
        </w:rPr>
        <w:t>、</w:t>
      </w:r>
      <w:r w:rsidRPr="008972C5">
        <w:rPr>
          <w:rFonts w:ascii="宋体" w:hAnsi="宋体" w:cs="宋体"/>
          <w:color w:val="000000"/>
          <w:kern w:val="0"/>
        </w:rPr>
        <w:t>60</w:t>
      </w:r>
      <w:r w:rsidRPr="008972C5">
        <w:rPr>
          <w:rFonts w:ascii="宋体" w:hAnsi="宋体" w:cs="宋体" w:hint="eastAsia"/>
          <w:color w:val="000000"/>
          <w:kern w:val="0"/>
        </w:rPr>
        <w:t>、</w:t>
      </w:r>
      <w:r w:rsidRPr="008972C5">
        <w:rPr>
          <w:rFonts w:ascii="宋体" w:hAnsi="宋体" w:cs="宋体"/>
          <w:color w:val="000000"/>
          <w:kern w:val="0"/>
        </w:rPr>
        <w:t>61</w:t>
      </w:r>
      <w:r w:rsidRPr="008972C5">
        <w:rPr>
          <w:rFonts w:ascii="宋体" w:hAnsi="宋体" w:cs="宋体" w:hint="eastAsia"/>
          <w:color w:val="000000"/>
          <w:kern w:val="0"/>
        </w:rPr>
        <w:t>、</w:t>
      </w:r>
      <w:r w:rsidRPr="008972C5">
        <w:rPr>
          <w:rFonts w:ascii="宋体" w:hAnsi="宋体" w:cs="宋体"/>
          <w:color w:val="000000"/>
          <w:kern w:val="0"/>
        </w:rPr>
        <w:t>62</w:t>
      </w:r>
      <w:r w:rsidRPr="008972C5">
        <w:rPr>
          <w:rFonts w:ascii="宋体" w:hAnsi="宋体" w:cs="宋体" w:hint="eastAsia"/>
          <w:color w:val="000000"/>
          <w:kern w:val="0"/>
        </w:rPr>
        <w:t>、</w:t>
      </w:r>
      <w:r w:rsidRPr="008972C5">
        <w:rPr>
          <w:rFonts w:ascii="宋体" w:hAnsi="宋体" w:cs="宋体"/>
          <w:color w:val="000000"/>
          <w:kern w:val="0"/>
        </w:rPr>
        <w:t>63</w:t>
      </w:r>
      <w:r w:rsidRPr="008972C5">
        <w:rPr>
          <w:rFonts w:ascii="宋体" w:hAnsi="宋体" w:cs="宋体" w:hint="eastAsia"/>
          <w:color w:val="000000"/>
          <w:kern w:val="0"/>
        </w:rPr>
        <w:t>、</w:t>
      </w:r>
      <w:r w:rsidRPr="008972C5">
        <w:rPr>
          <w:rFonts w:ascii="宋体" w:hAnsi="宋体" w:cs="宋体"/>
          <w:color w:val="000000"/>
          <w:kern w:val="0"/>
        </w:rPr>
        <w:t>64</w:t>
      </w:r>
      <w:r w:rsidRPr="008972C5">
        <w:rPr>
          <w:rFonts w:ascii="宋体" w:hAnsi="宋体" w:cs="宋体" w:hint="eastAsia"/>
          <w:color w:val="000000"/>
          <w:kern w:val="0"/>
        </w:rPr>
        <w:t>、</w:t>
      </w:r>
      <w:r w:rsidRPr="008972C5">
        <w:rPr>
          <w:rFonts w:ascii="宋体" w:hAnsi="宋体" w:cs="宋体"/>
          <w:color w:val="000000"/>
          <w:kern w:val="0"/>
        </w:rPr>
        <w:t>65</w:t>
      </w:r>
      <w:r w:rsidRPr="008972C5">
        <w:rPr>
          <w:rFonts w:ascii="宋体" w:hAnsi="宋体" w:cs="宋体" w:hint="eastAsia"/>
          <w:color w:val="000000"/>
          <w:kern w:val="0"/>
        </w:rPr>
        <w:t>、</w:t>
      </w:r>
      <w:r w:rsidRPr="008972C5">
        <w:rPr>
          <w:rFonts w:ascii="宋体" w:hAnsi="宋体" w:cs="宋体"/>
          <w:color w:val="000000"/>
          <w:kern w:val="0"/>
        </w:rPr>
        <w:t>66</w:t>
      </w:r>
      <w:r w:rsidRPr="008972C5">
        <w:rPr>
          <w:rFonts w:ascii="宋体" w:hAnsi="宋体" w:cs="宋体" w:hint="eastAsia"/>
          <w:color w:val="000000"/>
          <w:kern w:val="0"/>
        </w:rPr>
        <w:t>、</w:t>
      </w:r>
      <w:r w:rsidRPr="008972C5">
        <w:rPr>
          <w:rFonts w:ascii="宋体" w:hAnsi="宋体" w:cs="宋体"/>
          <w:color w:val="000000"/>
          <w:kern w:val="0"/>
        </w:rPr>
        <w:t>67</w:t>
      </w:r>
      <w:r w:rsidRPr="008972C5">
        <w:rPr>
          <w:rFonts w:ascii="宋体" w:hAnsi="宋体" w:cs="宋体" w:hint="eastAsia"/>
          <w:color w:val="000000"/>
          <w:kern w:val="0"/>
        </w:rPr>
        <w:t>、</w:t>
      </w:r>
      <w:r w:rsidRPr="008972C5">
        <w:rPr>
          <w:rFonts w:ascii="宋体" w:hAnsi="宋体" w:cs="宋体"/>
          <w:color w:val="000000"/>
          <w:kern w:val="0"/>
        </w:rPr>
        <w:t>68</w:t>
      </w:r>
      <w:r w:rsidRPr="008972C5">
        <w:rPr>
          <w:rFonts w:ascii="宋体" w:hAnsi="宋体" w:cs="宋体" w:hint="eastAsia"/>
          <w:color w:val="000000"/>
          <w:kern w:val="0"/>
        </w:rPr>
        <w:t>、</w:t>
      </w:r>
      <w:r w:rsidRPr="008972C5">
        <w:rPr>
          <w:rFonts w:ascii="宋体" w:hAnsi="宋体" w:cs="宋体"/>
          <w:color w:val="000000"/>
          <w:kern w:val="0"/>
        </w:rPr>
        <w:t>69</w:t>
      </w:r>
      <w:r w:rsidRPr="008972C5">
        <w:rPr>
          <w:rFonts w:ascii="宋体" w:hAnsi="宋体" w:cs="宋体" w:hint="eastAsia"/>
          <w:color w:val="000000"/>
          <w:kern w:val="0"/>
        </w:rPr>
        <w:t>、</w:t>
      </w:r>
      <w:r w:rsidRPr="008972C5">
        <w:rPr>
          <w:rFonts w:ascii="宋体" w:hAnsi="宋体" w:cs="宋体"/>
          <w:color w:val="000000"/>
          <w:kern w:val="0"/>
        </w:rPr>
        <w:t>71</w:t>
      </w:r>
      <w:r w:rsidRPr="008972C5">
        <w:rPr>
          <w:rFonts w:ascii="宋体" w:hAnsi="宋体" w:cs="宋体" w:hint="eastAsia"/>
          <w:color w:val="000000"/>
          <w:kern w:val="0"/>
        </w:rPr>
        <w:t>、</w:t>
      </w:r>
      <w:r w:rsidRPr="008972C5">
        <w:rPr>
          <w:rFonts w:ascii="宋体" w:hAnsi="宋体" w:cs="宋体"/>
          <w:color w:val="000000"/>
          <w:kern w:val="0"/>
        </w:rPr>
        <w:t>72</w:t>
      </w:r>
      <w:r w:rsidRPr="008972C5">
        <w:rPr>
          <w:rFonts w:ascii="宋体" w:hAnsi="宋体" w:cs="宋体" w:hint="eastAsia"/>
          <w:color w:val="000000"/>
          <w:kern w:val="0"/>
        </w:rPr>
        <w:t>、</w:t>
      </w:r>
      <w:r w:rsidRPr="008972C5">
        <w:rPr>
          <w:rFonts w:ascii="宋体" w:hAnsi="宋体" w:cs="宋体"/>
          <w:color w:val="000000"/>
          <w:kern w:val="0"/>
        </w:rPr>
        <w:t>73</w:t>
      </w:r>
      <w:r w:rsidRPr="008972C5">
        <w:rPr>
          <w:rFonts w:ascii="宋体" w:hAnsi="宋体" w:cs="宋体" w:hint="eastAsia"/>
          <w:color w:val="000000"/>
          <w:kern w:val="0"/>
        </w:rPr>
        <w:t>、</w:t>
      </w:r>
      <w:r w:rsidRPr="008972C5">
        <w:rPr>
          <w:rFonts w:ascii="宋体" w:hAnsi="宋体" w:cs="宋体"/>
          <w:color w:val="000000"/>
          <w:kern w:val="0"/>
        </w:rPr>
        <w:t>74</w:t>
      </w:r>
      <w:r w:rsidRPr="008972C5">
        <w:rPr>
          <w:rFonts w:ascii="宋体" w:hAnsi="宋体" w:cs="宋体" w:hint="eastAsia"/>
          <w:color w:val="000000"/>
          <w:kern w:val="0"/>
        </w:rPr>
        <w:t>、</w:t>
      </w:r>
      <w:r w:rsidRPr="008972C5">
        <w:rPr>
          <w:rFonts w:ascii="宋体" w:hAnsi="宋体" w:cs="宋体"/>
          <w:color w:val="000000"/>
          <w:kern w:val="0"/>
        </w:rPr>
        <w:t>75</w:t>
      </w:r>
      <w:r w:rsidRPr="008972C5">
        <w:rPr>
          <w:rFonts w:ascii="宋体" w:hAnsi="宋体" w:cs="宋体" w:hint="eastAsia"/>
          <w:color w:val="000000"/>
          <w:kern w:val="0"/>
        </w:rPr>
        <w:t>、</w:t>
      </w:r>
      <w:r w:rsidRPr="008972C5">
        <w:rPr>
          <w:rFonts w:ascii="宋体" w:hAnsi="宋体" w:cs="宋体"/>
          <w:color w:val="000000"/>
          <w:kern w:val="0"/>
        </w:rPr>
        <w:t>76</w:t>
      </w:r>
      <w:r w:rsidRPr="008972C5">
        <w:rPr>
          <w:rFonts w:ascii="宋体" w:hAnsi="宋体" w:cs="宋体" w:hint="eastAsia"/>
          <w:color w:val="000000"/>
          <w:kern w:val="0"/>
        </w:rPr>
        <w:t>、</w:t>
      </w:r>
      <w:r w:rsidRPr="008972C5">
        <w:rPr>
          <w:rFonts w:ascii="宋体" w:hAnsi="宋体" w:cs="宋体"/>
          <w:color w:val="000000"/>
          <w:kern w:val="0"/>
        </w:rPr>
        <w:t>77</w:t>
      </w:r>
      <w:r w:rsidRPr="008972C5">
        <w:rPr>
          <w:rFonts w:ascii="宋体" w:hAnsi="宋体" w:cs="宋体" w:hint="eastAsia"/>
          <w:color w:val="000000"/>
          <w:kern w:val="0"/>
        </w:rPr>
        <w:t>、</w:t>
      </w:r>
      <w:r w:rsidRPr="008972C5">
        <w:rPr>
          <w:rFonts w:ascii="宋体" w:hAnsi="宋体" w:cs="宋体"/>
          <w:color w:val="000000"/>
          <w:kern w:val="0"/>
        </w:rPr>
        <w:t>78</w:t>
      </w:r>
      <w:r w:rsidRPr="008972C5">
        <w:rPr>
          <w:rFonts w:ascii="宋体" w:hAnsi="宋体" w:cs="宋体" w:hint="eastAsia"/>
          <w:color w:val="000000"/>
          <w:kern w:val="0"/>
        </w:rPr>
        <w:t>、</w:t>
      </w:r>
      <w:r w:rsidRPr="008972C5">
        <w:rPr>
          <w:rFonts w:ascii="宋体" w:hAnsi="宋体" w:cs="宋体"/>
          <w:color w:val="000000"/>
          <w:kern w:val="0"/>
        </w:rPr>
        <w:t>79</w:t>
      </w:r>
      <w:r w:rsidRPr="008972C5">
        <w:rPr>
          <w:rFonts w:ascii="宋体" w:hAnsi="宋体" w:cs="宋体" w:hint="eastAsia"/>
          <w:color w:val="000000"/>
          <w:kern w:val="0"/>
        </w:rPr>
        <w:t>、</w:t>
      </w:r>
      <w:r w:rsidRPr="008972C5">
        <w:rPr>
          <w:rFonts w:ascii="宋体" w:hAnsi="宋体" w:cs="宋体"/>
          <w:color w:val="000000"/>
          <w:kern w:val="0"/>
        </w:rPr>
        <w:t>80</w:t>
      </w:r>
      <w:r w:rsidRPr="008972C5">
        <w:rPr>
          <w:rFonts w:ascii="宋体" w:hAnsi="宋体" w:cs="宋体" w:hint="eastAsia"/>
          <w:color w:val="000000"/>
          <w:kern w:val="0"/>
        </w:rPr>
        <w:t>、</w:t>
      </w:r>
      <w:r w:rsidRPr="008972C5">
        <w:rPr>
          <w:rFonts w:ascii="宋体" w:hAnsi="宋体" w:cs="宋体"/>
          <w:color w:val="000000"/>
          <w:kern w:val="0"/>
        </w:rPr>
        <w:t>81</w:t>
      </w:r>
      <w:r w:rsidRPr="008972C5">
        <w:rPr>
          <w:rFonts w:ascii="宋体" w:hAnsi="宋体" w:cs="宋体" w:hint="eastAsia"/>
          <w:color w:val="000000"/>
          <w:kern w:val="0"/>
        </w:rPr>
        <w:t>、</w:t>
      </w:r>
      <w:r w:rsidRPr="008972C5">
        <w:rPr>
          <w:rFonts w:ascii="宋体" w:hAnsi="宋体" w:cs="宋体"/>
          <w:color w:val="000000"/>
          <w:kern w:val="0"/>
        </w:rPr>
        <w:t>83</w:t>
      </w:r>
      <w:r w:rsidRPr="008972C5">
        <w:rPr>
          <w:rFonts w:ascii="宋体" w:hAnsi="宋体" w:cs="宋体" w:hint="eastAsia"/>
          <w:color w:val="000000"/>
          <w:kern w:val="0"/>
        </w:rPr>
        <w:t>、</w:t>
      </w:r>
      <w:r w:rsidRPr="008972C5">
        <w:rPr>
          <w:rFonts w:ascii="宋体" w:hAnsi="宋体" w:cs="宋体"/>
          <w:color w:val="000000"/>
          <w:kern w:val="0"/>
        </w:rPr>
        <w:t>84</w:t>
      </w:r>
      <w:r w:rsidRPr="008972C5">
        <w:rPr>
          <w:rFonts w:ascii="宋体" w:hAnsi="宋体" w:cs="宋体" w:hint="eastAsia"/>
          <w:color w:val="000000"/>
          <w:kern w:val="0"/>
        </w:rPr>
        <w:t>、</w:t>
      </w:r>
      <w:r w:rsidRPr="008972C5">
        <w:rPr>
          <w:rFonts w:ascii="宋体" w:hAnsi="宋体" w:cs="宋体"/>
          <w:color w:val="000000"/>
          <w:kern w:val="0"/>
        </w:rPr>
        <w:t>86</w:t>
      </w:r>
      <w:r w:rsidRPr="008972C5">
        <w:rPr>
          <w:rFonts w:ascii="宋体" w:hAnsi="宋体" w:cs="宋体" w:hint="eastAsia"/>
          <w:color w:val="000000"/>
          <w:kern w:val="0"/>
        </w:rPr>
        <w:t>、</w:t>
      </w:r>
      <w:r w:rsidRPr="008972C5">
        <w:rPr>
          <w:rFonts w:ascii="宋体" w:hAnsi="宋体" w:cs="宋体"/>
          <w:color w:val="000000"/>
          <w:kern w:val="0"/>
        </w:rPr>
        <w:t>87</w:t>
      </w:r>
      <w:r w:rsidRPr="008972C5">
        <w:rPr>
          <w:rFonts w:ascii="宋体" w:hAnsi="宋体" w:cs="宋体" w:hint="eastAsia"/>
          <w:color w:val="000000"/>
          <w:kern w:val="0"/>
        </w:rPr>
        <w:t>、</w:t>
      </w:r>
      <w:r w:rsidRPr="008972C5">
        <w:rPr>
          <w:rFonts w:ascii="宋体" w:hAnsi="宋体" w:cs="宋体"/>
          <w:color w:val="000000"/>
          <w:kern w:val="0"/>
        </w:rPr>
        <w:t>88</w:t>
      </w:r>
      <w:r w:rsidRPr="008972C5">
        <w:rPr>
          <w:rFonts w:ascii="宋体" w:hAnsi="宋体" w:cs="宋体" w:hint="eastAsia"/>
          <w:color w:val="000000"/>
          <w:kern w:val="0"/>
        </w:rPr>
        <w:t>、</w:t>
      </w:r>
      <w:r w:rsidRPr="008972C5">
        <w:rPr>
          <w:rFonts w:ascii="宋体" w:hAnsi="宋体" w:cs="宋体"/>
          <w:color w:val="000000"/>
          <w:kern w:val="0"/>
        </w:rPr>
        <w:t>89</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B82-3</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【责任主体】医疗器械临床试验机构</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【责任名称】临床试验机构应按照《医疗器械临床试验质量管理规范》组建伦理委员会。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多中心临床试验结束后，各临床试验机构研究者应当分别出具临床试验小结，连同病历报告表按规定经审核后交由协调研究者汇总完成总结报告。</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医疗器械临床试验机构伦理委员会应当至少由</w:t>
      </w:r>
      <w:r w:rsidRPr="008972C5">
        <w:rPr>
          <w:rFonts w:ascii="宋体" w:hAnsi="宋体" w:cs="宋体"/>
          <w:color w:val="000000"/>
          <w:kern w:val="0"/>
        </w:rPr>
        <w:t>5</w:t>
      </w:r>
      <w:r w:rsidRPr="008972C5">
        <w:rPr>
          <w:rFonts w:ascii="宋体" w:hAnsi="宋体" w:cs="宋体" w:hint="eastAsia"/>
          <w:color w:val="000000"/>
          <w:kern w:val="0"/>
        </w:rPr>
        <w:t>名委员组成，包括医学专业人员、非医学专业人员，其中应当有不同性别的委员。非医学专业委员中至少有一名为法律工作者，一名为该临床试验机构以外的人员。伦理委员会委员应当具有评估和评价该项临床试验的科学、医学和伦理学等方面的资格或者经验。所有委员应当熟悉医疗器械临床试验的伦理准则和相关规定，并遵守伦理委员会的章程。</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医疗器械伦理委员会应当遵守《世界医学大会赫尔辛基宣言》伦理准则和食品药品监督管理部门的规定，建立相应的工作程序并形成文件，按照工作程序履行职责。伦理委员会中独立于研究者和申办者的委员有权发表意见并参与有关试验的表决。</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伦理委员会召开会议应当事先通知，参加评审和表决人数不能少于</w:t>
      </w:r>
      <w:r w:rsidRPr="008972C5">
        <w:rPr>
          <w:rFonts w:ascii="宋体" w:hAnsi="宋体" w:cs="宋体"/>
          <w:color w:val="000000"/>
          <w:kern w:val="0"/>
        </w:rPr>
        <w:t>5</w:t>
      </w:r>
      <w:r w:rsidRPr="008972C5">
        <w:rPr>
          <w:rFonts w:ascii="宋体" w:hAnsi="宋体" w:cs="宋体" w:hint="eastAsia"/>
          <w:color w:val="000000"/>
          <w:kern w:val="0"/>
        </w:rPr>
        <w:t>人，作出任何决定应当由伦理委员会组成成员半数以上通过。研究者可以提供有关试验的任何方面的信息，但不应当参与评审、投票或者发表意见。伦理委员会在审查某些特殊试验时，可以邀请相关领域的专家参加。</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《医疗器械临床试验质量管理规范》（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w:t>
      </w:r>
      <w:r w:rsidRPr="008972C5">
        <w:rPr>
          <w:rFonts w:ascii="宋体" w:hAnsi="宋体" w:cs="宋体"/>
          <w:color w:val="000000"/>
          <w:kern w:val="0"/>
        </w:rPr>
        <w:t>33</w:t>
      </w:r>
      <w:r w:rsidRPr="008972C5">
        <w:rPr>
          <w:rFonts w:ascii="宋体" w:hAnsi="宋体" w:cs="宋体" w:hint="eastAsia"/>
          <w:color w:val="000000"/>
          <w:kern w:val="0"/>
        </w:rPr>
        <w:t>、</w:t>
      </w:r>
      <w:r w:rsidRPr="008972C5">
        <w:rPr>
          <w:rFonts w:ascii="宋体" w:hAnsi="宋体" w:cs="宋体"/>
          <w:color w:val="000000"/>
          <w:kern w:val="0"/>
        </w:rPr>
        <w:t>34</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w:t>
      </w:r>
      <w:r w:rsidRPr="008972C5">
        <w:rPr>
          <w:rFonts w:ascii="宋体" w:hAnsi="宋体" w:cs="宋体"/>
          <w:color w:val="000000"/>
          <w:kern w:val="0"/>
        </w:rPr>
        <w:t>36</w:t>
      </w:r>
      <w:r w:rsidRPr="008972C5">
        <w:rPr>
          <w:rFonts w:ascii="宋体" w:hAnsi="宋体" w:cs="宋体" w:hint="eastAsia"/>
          <w:color w:val="000000"/>
          <w:kern w:val="0"/>
        </w:rPr>
        <w:t>、</w:t>
      </w:r>
      <w:r w:rsidRPr="008972C5">
        <w:rPr>
          <w:rFonts w:ascii="宋体" w:hAnsi="宋体" w:cs="宋体"/>
          <w:color w:val="000000"/>
          <w:kern w:val="0"/>
        </w:rPr>
        <w:t>37</w:t>
      </w:r>
      <w:r w:rsidRPr="008972C5">
        <w:rPr>
          <w:rFonts w:ascii="宋体" w:hAnsi="宋体" w:cs="宋体" w:hint="eastAsia"/>
          <w:color w:val="000000"/>
          <w:kern w:val="0"/>
        </w:rPr>
        <w:t>、</w:t>
      </w:r>
      <w:r w:rsidRPr="008972C5">
        <w:rPr>
          <w:rFonts w:ascii="宋体" w:hAnsi="宋体" w:cs="宋体"/>
          <w:color w:val="000000"/>
          <w:kern w:val="0"/>
        </w:rPr>
        <w:t>59</w:t>
      </w:r>
      <w:r w:rsidRPr="008972C5">
        <w:rPr>
          <w:rFonts w:ascii="宋体" w:hAnsi="宋体" w:cs="宋体" w:hint="eastAsia"/>
          <w:color w:val="000000"/>
          <w:kern w:val="0"/>
        </w:rPr>
        <w:t>、</w:t>
      </w:r>
      <w:r w:rsidRPr="008972C5">
        <w:rPr>
          <w:rFonts w:ascii="宋体" w:hAnsi="宋体" w:cs="宋体"/>
          <w:color w:val="000000"/>
          <w:kern w:val="0"/>
        </w:rPr>
        <w:t>60</w:t>
      </w:r>
      <w:r w:rsidRPr="008972C5">
        <w:rPr>
          <w:rFonts w:ascii="宋体" w:hAnsi="宋体" w:cs="宋体" w:hint="eastAsia"/>
          <w:color w:val="000000"/>
          <w:kern w:val="0"/>
        </w:rPr>
        <w:t>、</w:t>
      </w:r>
      <w:r w:rsidRPr="008972C5">
        <w:rPr>
          <w:rFonts w:ascii="宋体" w:hAnsi="宋体" w:cs="宋体"/>
          <w:color w:val="000000"/>
          <w:kern w:val="0"/>
        </w:rPr>
        <w:t>61</w:t>
      </w:r>
      <w:r w:rsidRPr="008972C5">
        <w:rPr>
          <w:rFonts w:ascii="宋体" w:hAnsi="宋体" w:cs="宋体" w:hint="eastAsia"/>
          <w:color w:val="000000"/>
          <w:kern w:val="0"/>
        </w:rPr>
        <w:t>、</w:t>
      </w:r>
      <w:r w:rsidRPr="008972C5">
        <w:rPr>
          <w:rFonts w:ascii="宋体" w:hAnsi="宋体" w:cs="宋体"/>
          <w:color w:val="000000"/>
          <w:kern w:val="0"/>
        </w:rPr>
        <w:t>62</w:t>
      </w:r>
      <w:r w:rsidRPr="008972C5">
        <w:rPr>
          <w:rFonts w:ascii="宋体" w:hAnsi="宋体" w:cs="宋体" w:hint="eastAsia"/>
          <w:color w:val="000000"/>
          <w:kern w:val="0"/>
        </w:rPr>
        <w:t>、</w:t>
      </w:r>
      <w:r w:rsidRPr="008972C5">
        <w:rPr>
          <w:rFonts w:ascii="宋体" w:hAnsi="宋体" w:cs="宋体"/>
          <w:color w:val="000000"/>
          <w:kern w:val="0"/>
        </w:rPr>
        <w:t>63</w:t>
      </w:r>
      <w:r w:rsidRPr="008972C5">
        <w:rPr>
          <w:rFonts w:ascii="宋体" w:hAnsi="宋体" w:cs="宋体" w:hint="eastAsia"/>
          <w:color w:val="000000"/>
          <w:kern w:val="0"/>
        </w:rPr>
        <w:t>、</w:t>
      </w:r>
      <w:r w:rsidRPr="008972C5">
        <w:rPr>
          <w:rFonts w:ascii="宋体" w:hAnsi="宋体" w:cs="宋体"/>
          <w:color w:val="000000"/>
          <w:kern w:val="0"/>
        </w:rPr>
        <w:t>64</w:t>
      </w:r>
      <w:r w:rsidRPr="008972C5">
        <w:rPr>
          <w:rFonts w:ascii="宋体" w:hAnsi="宋体" w:cs="宋体" w:hint="eastAsia"/>
          <w:color w:val="000000"/>
          <w:kern w:val="0"/>
        </w:rPr>
        <w:t>、</w:t>
      </w:r>
      <w:r w:rsidRPr="008972C5">
        <w:rPr>
          <w:rFonts w:ascii="宋体" w:hAnsi="宋体" w:cs="宋体"/>
          <w:color w:val="000000"/>
          <w:kern w:val="0"/>
        </w:rPr>
        <w:t>65</w:t>
      </w:r>
      <w:r w:rsidRPr="008972C5">
        <w:rPr>
          <w:rFonts w:ascii="宋体" w:hAnsi="宋体" w:cs="宋体" w:hint="eastAsia"/>
          <w:color w:val="000000"/>
          <w:kern w:val="0"/>
        </w:rPr>
        <w:t>、</w:t>
      </w:r>
      <w:r w:rsidRPr="008972C5">
        <w:rPr>
          <w:rFonts w:ascii="宋体" w:hAnsi="宋体" w:cs="宋体"/>
          <w:color w:val="000000"/>
          <w:kern w:val="0"/>
        </w:rPr>
        <w:t>66</w:t>
      </w:r>
      <w:r w:rsidRPr="008972C5">
        <w:rPr>
          <w:rFonts w:ascii="宋体" w:hAnsi="宋体" w:cs="宋体" w:hint="eastAsia"/>
          <w:color w:val="000000"/>
          <w:kern w:val="0"/>
        </w:rPr>
        <w:t>、</w:t>
      </w:r>
      <w:r w:rsidRPr="008972C5">
        <w:rPr>
          <w:rFonts w:ascii="宋体" w:hAnsi="宋体" w:cs="宋体"/>
          <w:color w:val="000000"/>
          <w:kern w:val="0"/>
        </w:rPr>
        <w:t>67</w:t>
      </w:r>
      <w:r w:rsidRPr="008972C5">
        <w:rPr>
          <w:rFonts w:ascii="宋体" w:hAnsi="宋体" w:cs="宋体" w:hint="eastAsia"/>
          <w:color w:val="000000"/>
          <w:kern w:val="0"/>
        </w:rPr>
        <w:t>、</w:t>
      </w:r>
      <w:r w:rsidRPr="008972C5">
        <w:rPr>
          <w:rFonts w:ascii="宋体" w:hAnsi="宋体" w:cs="宋体"/>
          <w:color w:val="000000"/>
          <w:kern w:val="0"/>
        </w:rPr>
        <w:t>68</w:t>
      </w:r>
      <w:r w:rsidRPr="008972C5">
        <w:rPr>
          <w:rFonts w:ascii="宋体" w:hAnsi="宋体" w:cs="宋体" w:hint="eastAsia"/>
          <w:color w:val="000000"/>
          <w:kern w:val="0"/>
        </w:rPr>
        <w:t>、</w:t>
      </w:r>
      <w:r w:rsidRPr="008972C5">
        <w:rPr>
          <w:rFonts w:ascii="宋体" w:hAnsi="宋体" w:cs="宋体"/>
          <w:color w:val="000000"/>
          <w:kern w:val="0"/>
        </w:rPr>
        <w:t>69</w:t>
      </w:r>
      <w:r w:rsidRPr="008972C5">
        <w:rPr>
          <w:rFonts w:ascii="宋体" w:hAnsi="宋体" w:cs="宋体" w:hint="eastAsia"/>
          <w:color w:val="000000"/>
          <w:kern w:val="0"/>
        </w:rPr>
        <w:t>、</w:t>
      </w:r>
      <w:r w:rsidRPr="008972C5">
        <w:rPr>
          <w:rFonts w:ascii="宋体" w:hAnsi="宋体" w:cs="宋体"/>
          <w:color w:val="000000"/>
          <w:kern w:val="0"/>
        </w:rPr>
        <w:t>71</w:t>
      </w:r>
      <w:r w:rsidRPr="008972C5">
        <w:rPr>
          <w:rFonts w:ascii="宋体" w:hAnsi="宋体" w:cs="宋体" w:hint="eastAsia"/>
          <w:color w:val="000000"/>
          <w:kern w:val="0"/>
        </w:rPr>
        <w:t>、</w:t>
      </w:r>
      <w:r w:rsidRPr="008972C5">
        <w:rPr>
          <w:rFonts w:ascii="宋体" w:hAnsi="宋体" w:cs="宋体"/>
          <w:color w:val="000000"/>
          <w:kern w:val="0"/>
        </w:rPr>
        <w:t>72</w:t>
      </w:r>
      <w:r w:rsidRPr="008972C5">
        <w:rPr>
          <w:rFonts w:ascii="宋体" w:hAnsi="宋体" w:cs="宋体" w:hint="eastAsia"/>
          <w:color w:val="000000"/>
          <w:kern w:val="0"/>
        </w:rPr>
        <w:t>、</w:t>
      </w:r>
      <w:r w:rsidRPr="008972C5">
        <w:rPr>
          <w:rFonts w:ascii="宋体" w:hAnsi="宋体" w:cs="宋体"/>
          <w:color w:val="000000"/>
          <w:kern w:val="0"/>
        </w:rPr>
        <w:t>73</w:t>
      </w:r>
      <w:r w:rsidRPr="008972C5">
        <w:rPr>
          <w:rFonts w:ascii="宋体" w:hAnsi="宋体" w:cs="宋体" w:hint="eastAsia"/>
          <w:color w:val="000000"/>
          <w:kern w:val="0"/>
        </w:rPr>
        <w:t>、</w:t>
      </w:r>
      <w:r w:rsidRPr="008972C5">
        <w:rPr>
          <w:rFonts w:ascii="宋体" w:hAnsi="宋体" w:cs="宋体"/>
          <w:color w:val="000000"/>
          <w:kern w:val="0"/>
        </w:rPr>
        <w:t>74</w:t>
      </w:r>
      <w:r w:rsidRPr="008972C5">
        <w:rPr>
          <w:rFonts w:ascii="宋体" w:hAnsi="宋体" w:cs="宋体" w:hint="eastAsia"/>
          <w:color w:val="000000"/>
          <w:kern w:val="0"/>
        </w:rPr>
        <w:t>、</w:t>
      </w:r>
      <w:r w:rsidRPr="008972C5">
        <w:rPr>
          <w:rFonts w:ascii="宋体" w:hAnsi="宋体" w:cs="宋体"/>
          <w:color w:val="000000"/>
          <w:kern w:val="0"/>
        </w:rPr>
        <w:t>75</w:t>
      </w:r>
      <w:r w:rsidRPr="008972C5">
        <w:rPr>
          <w:rFonts w:ascii="宋体" w:hAnsi="宋体" w:cs="宋体" w:hint="eastAsia"/>
          <w:color w:val="000000"/>
          <w:kern w:val="0"/>
        </w:rPr>
        <w:t>、</w:t>
      </w:r>
      <w:r w:rsidRPr="008972C5">
        <w:rPr>
          <w:rFonts w:ascii="宋体" w:hAnsi="宋体" w:cs="宋体"/>
          <w:color w:val="000000"/>
          <w:kern w:val="0"/>
        </w:rPr>
        <w:t>76</w:t>
      </w:r>
      <w:r w:rsidRPr="008972C5">
        <w:rPr>
          <w:rFonts w:ascii="宋体" w:hAnsi="宋体" w:cs="宋体" w:hint="eastAsia"/>
          <w:color w:val="000000"/>
          <w:kern w:val="0"/>
        </w:rPr>
        <w:t>、</w:t>
      </w:r>
      <w:r w:rsidRPr="008972C5">
        <w:rPr>
          <w:rFonts w:ascii="宋体" w:hAnsi="宋体" w:cs="宋体"/>
          <w:color w:val="000000"/>
          <w:kern w:val="0"/>
        </w:rPr>
        <w:t>77</w:t>
      </w:r>
      <w:r w:rsidRPr="008972C5">
        <w:rPr>
          <w:rFonts w:ascii="宋体" w:hAnsi="宋体" w:cs="宋体" w:hint="eastAsia"/>
          <w:color w:val="000000"/>
          <w:kern w:val="0"/>
        </w:rPr>
        <w:t>、</w:t>
      </w:r>
      <w:r w:rsidRPr="008972C5">
        <w:rPr>
          <w:rFonts w:ascii="宋体" w:hAnsi="宋体" w:cs="宋体"/>
          <w:color w:val="000000"/>
          <w:kern w:val="0"/>
        </w:rPr>
        <w:t>78</w:t>
      </w:r>
      <w:r w:rsidRPr="008972C5">
        <w:rPr>
          <w:rFonts w:ascii="宋体" w:hAnsi="宋体" w:cs="宋体" w:hint="eastAsia"/>
          <w:color w:val="000000"/>
          <w:kern w:val="0"/>
        </w:rPr>
        <w:t>、</w:t>
      </w:r>
      <w:r w:rsidRPr="008972C5">
        <w:rPr>
          <w:rFonts w:ascii="宋体" w:hAnsi="宋体" w:cs="宋体"/>
          <w:color w:val="000000"/>
          <w:kern w:val="0"/>
        </w:rPr>
        <w:t>79</w:t>
      </w:r>
      <w:r w:rsidRPr="008972C5">
        <w:rPr>
          <w:rFonts w:ascii="宋体" w:hAnsi="宋体" w:cs="宋体" w:hint="eastAsia"/>
          <w:color w:val="000000"/>
          <w:kern w:val="0"/>
        </w:rPr>
        <w:t>、</w:t>
      </w:r>
      <w:r w:rsidRPr="008972C5">
        <w:rPr>
          <w:rFonts w:ascii="宋体" w:hAnsi="宋体" w:cs="宋体"/>
          <w:color w:val="000000"/>
          <w:kern w:val="0"/>
        </w:rPr>
        <w:t>80</w:t>
      </w:r>
      <w:r w:rsidRPr="008972C5">
        <w:rPr>
          <w:rFonts w:ascii="宋体" w:hAnsi="宋体" w:cs="宋体" w:hint="eastAsia"/>
          <w:color w:val="000000"/>
          <w:kern w:val="0"/>
        </w:rPr>
        <w:t>、</w:t>
      </w:r>
      <w:r w:rsidRPr="008972C5">
        <w:rPr>
          <w:rFonts w:ascii="宋体" w:hAnsi="宋体" w:cs="宋体"/>
          <w:color w:val="000000"/>
          <w:kern w:val="0"/>
        </w:rPr>
        <w:t>81</w:t>
      </w:r>
      <w:r w:rsidRPr="008972C5">
        <w:rPr>
          <w:rFonts w:ascii="宋体" w:hAnsi="宋体" w:cs="宋体" w:hint="eastAsia"/>
          <w:color w:val="000000"/>
          <w:kern w:val="0"/>
        </w:rPr>
        <w:t>、</w:t>
      </w:r>
      <w:r w:rsidRPr="008972C5">
        <w:rPr>
          <w:rFonts w:ascii="宋体" w:hAnsi="宋体" w:cs="宋体"/>
          <w:color w:val="000000"/>
          <w:kern w:val="0"/>
        </w:rPr>
        <w:t>83</w:t>
      </w:r>
      <w:r w:rsidRPr="008972C5">
        <w:rPr>
          <w:rFonts w:ascii="宋体" w:hAnsi="宋体" w:cs="宋体" w:hint="eastAsia"/>
          <w:color w:val="000000"/>
          <w:kern w:val="0"/>
        </w:rPr>
        <w:t>、</w:t>
      </w:r>
      <w:r w:rsidRPr="008972C5">
        <w:rPr>
          <w:rFonts w:ascii="宋体" w:hAnsi="宋体" w:cs="宋体"/>
          <w:color w:val="000000"/>
          <w:kern w:val="0"/>
        </w:rPr>
        <w:t>84</w:t>
      </w:r>
      <w:r w:rsidRPr="008972C5">
        <w:rPr>
          <w:rFonts w:ascii="宋体" w:hAnsi="宋体" w:cs="宋体" w:hint="eastAsia"/>
          <w:color w:val="000000"/>
          <w:kern w:val="0"/>
        </w:rPr>
        <w:t>、</w:t>
      </w:r>
      <w:r w:rsidRPr="008972C5">
        <w:rPr>
          <w:rFonts w:ascii="宋体" w:hAnsi="宋体" w:cs="宋体"/>
          <w:color w:val="000000"/>
          <w:kern w:val="0"/>
        </w:rPr>
        <w:t>86</w:t>
      </w:r>
      <w:r w:rsidRPr="008972C5">
        <w:rPr>
          <w:rFonts w:ascii="宋体" w:hAnsi="宋体" w:cs="宋体" w:hint="eastAsia"/>
          <w:color w:val="000000"/>
          <w:kern w:val="0"/>
        </w:rPr>
        <w:t>、</w:t>
      </w:r>
      <w:r w:rsidRPr="008972C5">
        <w:rPr>
          <w:rFonts w:ascii="宋体" w:hAnsi="宋体" w:cs="宋体"/>
          <w:color w:val="000000"/>
          <w:kern w:val="0"/>
        </w:rPr>
        <w:t>87</w:t>
      </w:r>
      <w:r w:rsidRPr="008972C5">
        <w:rPr>
          <w:rFonts w:ascii="宋体" w:hAnsi="宋体" w:cs="宋体" w:hint="eastAsia"/>
          <w:color w:val="000000"/>
          <w:kern w:val="0"/>
        </w:rPr>
        <w:t>、</w:t>
      </w:r>
      <w:r w:rsidRPr="008972C5">
        <w:rPr>
          <w:rFonts w:ascii="宋体" w:hAnsi="宋体" w:cs="宋体"/>
          <w:color w:val="000000"/>
          <w:kern w:val="0"/>
        </w:rPr>
        <w:t>88</w:t>
      </w:r>
      <w:r w:rsidRPr="008972C5">
        <w:rPr>
          <w:rFonts w:ascii="宋体" w:hAnsi="宋体" w:cs="宋体" w:hint="eastAsia"/>
          <w:color w:val="000000"/>
          <w:kern w:val="0"/>
        </w:rPr>
        <w:t>、</w:t>
      </w:r>
      <w:r w:rsidRPr="008972C5">
        <w:rPr>
          <w:rFonts w:ascii="宋体" w:hAnsi="宋体" w:cs="宋体"/>
          <w:color w:val="000000"/>
          <w:kern w:val="0"/>
        </w:rPr>
        <w:t>89</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B82-4</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【责任主体】医疗器械临床试验机构</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【责任名称】临床试验机构应按照《医疗器械临床试验质量管理规范》开展伦理评价工作。</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伦理委员会应当从保障受试者权益的角度严格审议试验方案以及相关文件，并应当重点关注下列内容：</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）研究者的资格、经验以及是否有充分的时间参加该临床试验。</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）临床试验机构的人员配备以及设备条件等是否符合试验要求。</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）受试者可能遭受的风险程度与试验预期的受益相比是否合适。</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）试验方案是否充分考虑了伦理原则，是否符合科学性，包括研究目的是否适当、受试者的权益是否得到保障、其他人员可能遭受风险的保护以及受试者入选的方法是否科学。</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受试者入选方法，向受试者或者其监护人提供的有关本试验的信息资料是否完整、受试者是否可以理解，获取知情同意书的方法是否适当；必要时，伦理委员会应当组织受试人群代表对资料的可理解程度进行测试，评估知情同意是否适当，评估结果应当书面记录并保存至临床试验结束后</w:t>
      </w:r>
      <w:r w:rsidRPr="008972C5">
        <w:rPr>
          <w:rFonts w:ascii="宋体" w:hAnsi="宋体" w:cs="宋体"/>
          <w:color w:val="000000"/>
          <w:kern w:val="0"/>
        </w:rPr>
        <w:t>10</w:t>
      </w:r>
      <w:r w:rsidRPr="008972C5">
        <w:rPr>
          <w:rFonts w:ascii="宋体" w:hAnsi="宋体" w:cs="宋体" w:hint="eastAsia"/>
          <w:color w:val="000000"/>
          <w:kern w:val="0"/>
        </w:rPr>
        <w:t>年。</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）受试者若发生与临床试验相关的伤害或者死亡，给予的治疗和保险措施是否充分。</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）对试验方案提出的修改意见是否可以接受。</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）是否能够在临床试验进行中定期分析评估对受试者的可能危害。</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）对试验方案的偏离可能影响受试者权益、安全和健康，或者影响试验的科学性、完整性，是否可以接受。</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《医疗器械临床试验质量管理规范》（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w:t>
      </w:r>
      <w:r w:rsidRPr="008972C5">
        <w:rPr>
          <w:rFonts w:ascii="宋体" w:hAnsi="宋体" w:cs="宋体"/>
          <w:color w:val="000000"/>
          <w:kern w:val="0"/>
        </w:rPr>
        <w:t>33</w:t>
      </w:r>
      <w:r w:rsidRPr="008972C5">
        <w:rPr>
          <w:rFonts w:ascii="宋体" w:hAnsi="宋体" w:cs="宋体" w:hint="eastAsia"/>
          <w:color w:val="000000"/>
          <w:kern w:val="0"/>
        </w:rPr>
        <w:t>、</w:t>
      </w:r>
      <w:r w:rsidRPr="008972C5">
        <w:rPr>
          <w:rFonts w:ascii="宋体" w:hAnsi="宋体" w:cs="宋体"/>
          <w:color w:val="000000"/>
          <w:kern w:val="0"/>
        </w:rPr>
        <w:t>34</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w:t>
      </w:r>
      <w:r w:rsidRPr="008972C5">
        <w:rPr>
          <w:rFonts w:ascii="宋体" w:hAnsi="宋体" w:cs="宋体"/>
          <w:color w:val="000000"/>
          <w:kern w:val="0"/>
        </w:rPr>
        <w:t>36</w:t>
      </w:r>
      <w:r w:rsidRPr="008972C5">
        <w:rPr>
          <w:rFonts w:ascii="宋体" w:hAnsi="宋体" w:cs="宋体" w:hint="eastAsia"/>
          <w:color w:val="000000"/>
          <w:kern w:val="0"/>
        </w:rPr>
        <w:t>、</w:t>
      </w:r>
      <w:r w:rsidRPr="008972C5">
        <w:rPr>
          <w:rFonts w:ascii="宋体" w:hAnsi="宋体" w:cs="宋体"/>
          <w:color w:val="000000"/>
          <w:kern w:val="0"/>
        </w:rPr>
        <w:t>37</w:t>
      </w:r>
      <w:r w:rsidRPr="008972C5">
        <w:rPr>
          <w:rFonts w:ascii="宋体" w:hAnsi="宋体" w:cs="宋体" w:hint="eastAsia"/>
          <w:color w:val="000000"/>
          <w:kern w:val="0"/>
        </w:rPr>
        <w:t>、</w:t>
      </w:r>
      <w:r w:rsidRPr="008972C5">
        <w:rPr>
          <w:rFonts w:ascii="宋体" w:hAnsi="宋体" w:cs="宋体"/>
          <w:color w:val="000000"/>
          <w:kern w:val="0"/>
        </w:rPr>
        <w:t>59</w:t>
      </w:r>
      <w:r w:rsidRPr="008972C5">
        <w:rPr>
          <w:rFonts w:ascii="宋体" w:hAnsi="宋体" w:cs="宋体" w:hint="eastAsia"/>
          <w:color w:val="000000"/>
          <w:kern w:val="0"/>
        </w:rPr>
        <w:t>、</w:t>
      </w:r>
      <w:r w:rsidRPr="008972C5">
        <w:rPr>
          <w:rFonts w:ascii="宋体" w:hAnsi="宋体" w:cs="宋体"/>
          <w:color w:val="000000"/>
          <w:kern w:val="0"/>
        </w:rPr>
        <w:t>60</w:t>
      </w:r>
      <w:r w:rsidRPr="008972C5">
        <w:rPr>
          <w:rFonts w:ascii="宋体" w:hAnsi="宋体" w:cs="宋体" w:hint="eastAsia"/>
          <w:color w:val="000000"/>
          <w:kern w:val="0"/>
        </w:rPr>
        <w:t>、</w:t>
      </w:r>
      <w:r w:rsidRPr="008972C5">
        <w:rPr>
          <w:rFonts w:ascii="宋体" w:hAnsi="宋体" w:cs="宋体"/>
          <w:color w:val="000000"/>
          <w:kern w:val="0"/>
        </w:rPr>
        <w:t>61</w:t>
      </w:r>
      <w:r w:rsidRPr="008972C5">
        <w:rPr>
          <w:rFonts w:ascii="宋体" w:hAnsi="宋体" w:cs="宋体" w:hint="eastAsia"/>
          <w:color w:val="000000"/>
          <w:kern w:val="0"/>
        </w:rPr>
        <w:t>、</w:t>
      </w:r>
      <w:r w:rsidRPr="008972C5">
        <w:rPr>
          <w:rFonts w:ascii="宋体" w:hAnsi="宋体" w:cs="宋体"/>
          <w:color w:val="000000"/>
          <w:kern w:val="0"/>
        </w:rPr>
        <w:t>62</w:t>
      </w:r>
      <w:r w:rsidRPr="008972C5">
        <w:rPr>
          <w:rFonts w:ascii="宋体" w:hAnsi="宋体" w:cs="宋体" w:hint="eastAsia"/>
          <w:color w:val="000000"/>
          <w:kern w:val="0"/>
        </w:rPr>
        <w:t>、</w:t>
      </w:r>
      <w:r w:rsidRPr="008972C5">
        <w:rPr>
          <w:rFonts w:ascii="宋体" w:hAnsi="宋体" w:cs="宋体"/>
          <w:color w:val="000000"/>
          <w:kern w:val="0"/>
        </w:rPr>
        <w:t>63</w:t>
      </w:r>
      <w:r w:rsidRPr="008972C5">
        <w:rPr>
          <w:rFonts w:ascii="宋体" w:hAnsi="宋体" w:cs="宋体" w:hint="eastAsia"/>
          <w:color w:val="000000"/>
          <w:kern w:val="0"/>
        </w:rPr>
        <w:t>、</w:t>
      </w:r>
      <w:r w:rsidRPr="008972C5">
        <w:rPr>
          <w:rFonts w:ascii="宋体" w:hAnsi="宋体" w:cs="宋体"/>
          <w:color w:val="000000"/>
          <w:kern w:val="0"/>
        </w:rPr>
        <w:t>64</w:t>
      </w:r>
      <w:r w:rsidRPr="008972C5">
        <w:rPr>
          <w:rFonts w:ascii="宋体" w:hAnsi="宋体" w:cs="宋体" w:hint="eastAsia"/>
          <w:color w:val="000000"/>
          <w:kern w:val="0"/>
        </w:rPr>
        <w:t>、</w:t>
      </w:r>
      <w:r w:rsidRPr="008972C5">
        <w:rPr>
          <w:rFonts w:ascii="宋体" w:hAnsi="宋体" w:cs="宋体"/>
          <w:color w:val="000000"/>
          <w:kern w:val="0"/>
        </w:rPr>
        <w:t>65</w:t>
      </w:r>
      <w:r w:rsidRPr="008972C5">
        <w:rPr>
          <w:rFonts w:ascii="宋体" w:hAnsi="宋体" w:cs="宋体" w:hint="eastAsia"/>
          <w:color w:val="000000"/>
          <w:kern w:val="0"/>
        </w:rPr>
        <w:t>、</w:t>
      </w:r>
      <w:r w:rsidRPr="008972C5">
        <w:rPr>
          <w:rFonts w:ascii="宋体" w:hAnsi="宋体" w:cs="宋体"/>
          <w:color w:val="000000"/>
          <w:kern w:val="0"/>
        </w:rPr>
        <w:t>66</w:t>
      </w:r>
      <w:r w:rsidRPr="008972C5">
        <w:rPr>
          <w:rFonts w:ascii="宋体" w:hAnsi="宋体" w:cs="宋体" w:hint="eastAsia"/>
          <w:color w:val="000000"/>
          <w:kern w:val="0"/>
        </w:rPr>
        <w:t>、</w:t>
      </w:r>
      <w:r w:rsidRPr="008972C5">
        <w:rPr>
          <w:rFonts w:ascii="宋体" w:hAnsi="宋体" w:cs="宋体"/>
          <w:color w:val="000000"/>
          <w:kern w:val="0"/>
        </w:rPr>
        <w:t>67</w:t>
      </w:r>
      <w:r w:rsidRPr="008972C5">
        <w:rPr>
          <w:rFonts w:ascii="宋体" w:hAnsi="宋体" w:cs="宋体" w:hint="eastAsia"/>
          <w:color w:val="000000"/>
          <w:kern w:val="0"/>
        </w:rPr>
        <w:t>、</w:t>
      </w:r>
      <w:r w:rsidRPr="008972C5">
        <w:rPr>
          <w:rFonts w:ascii="宋体" w:hAnsi="宋体" w:cs="宋体"/>
          <w:color w:val="000000"/>
          <w:kern w:val="0"/>
        </w:rPr>
        <w:t>68</w:t>
      </w:r>
      <w:r w:rsidRPr="008972C5">
        <w:rPr>
          <w:rFonts w:ascii="宋体" w:hAnsi="宋体" w:cs="宋体" w:hint="eastAsia"/>
          <w:color w:val="000000"/>
          <w:kern w:val="0"/>
        </w:rPr>
        <w:t>、</w:t>
      </w:r>
      <w:r w:rsidRPr="008972C5">
        <w:rPr>
          <w:rFonts w:ascii="宋体" w:hAnsi="宋体" w:cs="宋体"/>
          <w:color w:val="000000"/>
          <w:kern w:val="0"/>
        </w:rPr>
        <w:t>69</w:t>
      </w:r>
      <w:r w:rsidRPr="008972C5">
        <w:rPr>
          <w:rFonts w:ascii="宋体" w:hAnsi="宋体" w:cs="宋体" w:hint="eastAsia"/>
          <w:color w:val="000000"/>
          <w:kern w:val="0"/>
        </w:rPr>
        <w:t>、</w:t>
      </w:r>
      <w:r w:rsidRPr="008972C5">
        <w:rPr>
          <w:rFonts w:ascii="宋体" w:hAnsi="宋体" w:cs="宋体"/>
          <w:color w:val="000000"/>
          <w:kern w:val="0"/>
        </w:rPr>
        <w:t>71</w:t>
      </w:r>
      <w:r w:rsidRPr="008972C5">
        <w:rPr>
          <w:rFonts w:ascii="宋体" w:hAnsi="宋体" w:cs="宋体" w:hint="eastAsia"/>
          <w:color w:val="000000"/>
          <w:kern w:val="0"/>
        </w:rPr>
        <w:t>、</w:t>
      </w:r>
      <w:r w:rsidRPr="008972C5">
        <w:rPr>
          <w:rFonts w:ascii="宋体" w:hAnsi="宋体" w:cs="宋体"/>
          <w:color w:val="000000"/>
          <w:kern w:val="0"/>
        </w:rPr>
        <w:t>72</w:t>
      </w:r>
      <w:r w:rsidRPr="008972C5">
        <w:rPr>
          <w:rFonts w:ascii="宋体" w:hAnsi="宋体" w:cs="宋体" w:hint="eastAsia"/>
          <w:color w:val="000000"/>
          <w:kern w:val="0"/>
        </w:rPr>
        <w:t>、</w:t>
      </w:r>
      <w:r w:rsidRPr="008972C5">
        <w:rPr>
          <w:rFonts w:ascii="宋体" w:hAnsi="宋体" w:cs="宋体"/>
          <w:color w:val="000000"/>
          <w:kern w:val="0"/>
        </w:rPr>
        <w:t>73</w:t>
      </w:r>
      <w:r w:rsidRPr="008972C5">
        <w:rPr>
          <w:rFonts w:ascii="宋体" w:hAnsi="宋体" w:cs="宋体" w:hint="eastAsia"/>
          <w:color w:val="000000"/>
          <w:kern w:val="0"/>
        </w:rPr>
        <w:t>、</w:t>
      </w:r>
      <w:r w:rsidRPr="008972C5">
        <w:rPr>
          <w:rFonts w:ascii="宋体" w:hAnsi="宋体" w:cs="宋体"/>
          <w:color w:val="000000"/>
          <w:kern w:val="0"/>
        </w:rPr>
        <w:t>74</w:t>
      </w:r>
      <w:r w:rsidRPr="008972C5">
        <w:rPr>
          <w:rFonts w:ascii="宋体" w:hAnsi="宋体" w:cs="宋体" w:hint="eastAsia"/>
          <w:color w:val="000000"/>
          <w:kern w:val="0"/>
        </w:rPr>
        <w:t>、</w:t>
      </w:r>
      <w:r w:rsidRPr="008972C5">
        <w:rPr>
          <w:rFonts w:ascii="宋体" w:hAnsi="宋体" w:cs="宋体"/>
          <w:color w:val="000000"/>
          <w:kern w:val="0"/>
        </w:rPr>
        <w:t>75</w:t>
      </w:r>
      <w:r w:rsidRPr="008972C5">
        <w:rPr>
          <w:rFonts w:ascii="宋体" w:hAnsi="宋体" w:cs="宋体" w:hint="eastAsia"/>
          <w:color w:val="000000"/>
          <w:kern w:val="0"/>
        </w:rPr>
        <w:t>、</w:t>
      </w:r>
      <w:r w:rsidRPr="008972C5">
        <w:rPr>
          <w:rFonts w:ascii="宋体" w:hAnsi="宋体" w:cs="宋体"/>
          <w:color w:val="000000"/>
          <w:kern w:val="0"/>
        </w:rPr>
        <w:t>76</w:t>
      </w:r>
      <w:r w:rsidRPr="008972C5">
        <w:rPr>
          <w:rFonts w:ascii="宋体" w:hAnsi="宋体" w:cs="宋体" w:hint="eastAsia"/>
          <w:color w:val="000000"/>
          <w:kern w:val="0"/>
        </w:rPr>
        <w:t>、</w:t>
      </w:r>
      <w:r w:rsidRPr="008972C5">
        <w:rPr>
          <w:rFonts w:ascii="宋体" w:hAnsi="宋体" w:cs="宋体"/>
          <w:color w:val="000000"/>
          <w:kern w:val="0"/>
        </w:rPr>
        <w:t>77</w:t>
      </w:r>
      <w:r w:rsidRPr="008972C5">
        <w:rPr>
          <w:rFonts w:ascii="宋体" w:hAnsi="宋体" w:cs="宋体" w:hint="eastAsia"/>
          <w:color w:val="000000"/>
          <w:kern w:val="0"/>
        </w:rPr>
        <w:t>、</w:t>
      </w:r>
      <w:r w:rsidRPr="008972C5">
        <w:rPr>
          <w:rFonts w:ascii="宋体" w:hAnsi="宋体" w:cs="宋体"/>
          <w:color w:val="000000"/>
          <w:kern w:val="0"/>
        </w:rPr>
        <w:t>78</w:t>
      </w:r>
      <w:r w:rsidRPr="008972C5">
        <w:rPr>
          <w:rFonts w:ascii="宋体" w:hAnsi="宋体" w:cs="宋体" w:hint="eastAsia"/>
          <w:color w:val="000000"/>
          <w:kern w:val="0"/>
        </w:rPr>
        <w:t>、</w:t>
      </w:r>
      <w:r w:rsidRPr="008972C5">
        <w:rPr>
          <w:rFonts w:ascii="宋体" w:hAnsi="宋体" w:cs="宋体"/>
          <w:color w:val="000000"/>
          <w:kern w:val="0"/>
        </w:rPr>
        <w:t>79</w:t>
      </w:r>
      <w:r w:rsidRPr="008972C5">
        <w:rPr>
          <w:rFonts w:ascii="宋体" w:hAnsi="宋体" w:cs="宋体" w:hint="eastAsia"/>
          <w:color w:val="000000"/>
          <w:kern w:val="0"/>
        </w:rPr>
        <w:t>、</w:t>
      </w:r>
      <w:r w:rsidRPr="008972C5">
        <w:rPr>
          <w:rFonts w:ascii="宋体" w:hAnsi="宋体" w:cs="宋体"/>
          <w:color w:val="000000"/>
          <w:kern w:val="0"/>
        </w:rPr>
        <w:t>80</w:t>
      </w:r>
      <w:r w:rsidRPr="008972C5">
        <w:rPr>
          <w:rFonts w:ascii="宋体" w:hAnsi="宋体" w:cs="宋体" w:hint="eastAsia"/>
          <w:color w:val="000000"/>
          <w:kern w:val="0"/>
        </w:rPr>
        <w:t>、</w:t>
      </w:r>
      <w:r w:rsidRPr="008972C5">
        <w:rPr>
          <w:rFonts w:ascii="宋体" w:hAnsi="宋体" w:cs="宋体"/>
          <w:color w:val="000000"/>
          <w:kern w:val="0"/>
        </w:rPr>
        <w:t>81</w:t>
      </w:r>
      <w:r w:rsidRPr="008972C5">
        <w:rPr>
          <w:rFonts w:ascii="宋体" w:hAnsi="宋体" w:cs="宋体" w:hint="eastAsia"/>
          <w:color w:val="000000"/>
          <w:kern w:val="0"/>
        </w:rPr>
        <w:t>、</w:t>
      </w:r>
      <w:r w:rsidRPr="008972C5">
        <w:rPr>
          <w:rFonts w:ascii="宋体" w:hAnsi="宋体" w:cs="宋体"/>
          <w:color w:val="000000"/>
          <w:kern w:val="0"/>
        </w:rPr>
        <w:t>83</w:t>
      </w:r>
      <w:r w:rsidRPr="008972C5">
        <w:rPr>
          <w:rFonts w:ascii="宋体" w:hAnsi="宋体" w:cs="宋体" w:hint="eastAsia"/>
          <w:color w:val="000000"/>
          <w:kern w:val="0"/>
        </w:rPr>
        <w:t>、</w:t>
      </w:r>
      <w:r w:rsidRPr="008972C5">
        <w:rPr>
          <w:rFonts w:ascii="宋体" w:hAnsi="宋体" w:cs="宋体"/>
          <w:color w:val="000000"/>
          <w:kern w:val="0"/>
        </w:rPr>
        <w:t>84</w:t>
      </w:r>
      <w:r w:rsidRPr="008972C5">
        <w:rPr>
          <w:rFonts w:ascii="宋体" w:hAnsi="宋体" w:cs="宋体" w:hint="eastAsia"/>
          <w:color w:val="000000"/>
          <w:kern w:val="0"/>
        </w:rPr>
        <w:t>、</w:t>
      </w:r>
      <w:r w:rsidRPr="008972C5">
        <w:rPr>
          <w:rFonts w:ascii="宋体" w:hAnsi="宋体" w:cs="宋体"/>
          <w:color w:val="000000"/>
          <w:kern w:val="0"/>
        </w:rPr>
        <w:t>86</w:t>
      </w:r>
      <w:r w:rsidRPr="008972C5">
        <w:rPr>
          <w:rFonts w:ascii="宋体" w:hAnsi="宋体" w:cs="宋体" w:hint="eastAsia"/>
          <w:color w:val="000000"/>
          <w:kern w:val="0"/>
        </w:rPr>
        <w:t>、</w:t>
      </w:r>
      <w:r w:rsidRPr="008972C5">
        <w:rPr>
          <w:rFonts w:ascii="宋体" w:hAnsi="宋体" w:cs="宋体"/>
          <w:color w:val="000000"/>
          <w:kern w:val="0"/>
        </w:rPr>
        <w:t>87</w:t>
      </w:r>
      <w:r w:rsidRPr="008972C5">
        <w:rPr>
          <w:rFonts w:ascii="宋体" w:hAnsi="宋体" w:cs="宋体" w:hint="eastAsia"/>
          <w:color w:val="000000"/>
          <w:kern w:val="0"/>
        </w:rPr>
        <w:t>、</w:t>
      </w:r>
      <w:r w:rsidRPr="008972C5">
        <w:rPr>
          <w:rFonts w:ascii="宋体" w:hAnsi="宋体" w:cs="宋体"/>
          <w:color w:val="000000"/>
          <w:kern w:val="0"/>
        </w:rPr>
        <w:t>88</w:t>
      </w:r>
      <w:r w:rsidRPr="008972C5">
        <w:rPr>
          <w:rFonts w:ascii="宋体" w:hAnsi="宋体" w:cs="宋体" w:hint="eastAsia"/>
          <w:color w:val="000000"/>
          <w:kern w:val="0"/>
        </w:rPr>
        <w:t>、</w:t>
      </w:r>
      <w:r w:rsidRPr="008972C5">
        <w:rPr>
          <w:rFonts w:ascii="宋体" w:hAnsi="宋体" w:cs="宋体"/>
          <w:color w:val="000000"/>
          <w:kern w:val="0"/>
        </w:rPr>
        <w:t>89</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B82-5</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【责任主体】医疗器械临床试验机构</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【责任名称】临床试验机构的伦理委员会应按照《医疗器械临床试验质量管理规范》建立协作审查工作程序，并监督实施。</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多中心临床试验的伦理审查应当由牵头单位伦理委员会负责建立协作审查工作程序，保证审查工作的一致性和及时性。</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各临床试验机构试验开始前应当由牵头单位伦理委员会负责审查试验方案的伦理合理性和科学性，参加试验的其他临床试验机构伦理委员会在接受牵头单位伦理委员会审查意见的前提下，可以采用会议审查或者文件审查的方式，审查该项试验在本临床试验机构的可行性，包括研究者的资格与经验、设备与条件等，一般情况下不再对试验方案设计提出修改意见，但是有权不批准在其临床试验机构进行试验。</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伦理委员会接到医疗器械临床试验的申请后应当召开会议，审阅讨论，签发书面意见、盖章，并附出席会议的人员名单、专业以及本人签名。伦理委员会的意见可以是：</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）同意；</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）作必要的修改后同意；</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）不同意；</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）暂停或者终止已批准的试验。</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伦理委员会应当对本临床试验机构的临床试验进行跟踪监督，发现受试者权益不能得到保障等情形，可以在任何时间书面要求暂停或者终止该项临床试验。被暂停的临床试验，未经伦理委员会同意，不得恢复。</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伦理委员会应当保留全部有关记录至临床试验完成后至少</w:t>
      </w:r>
      <w:r w:rsidRPr="008972C5">
        <w:rPr>
          <w:rFonts w:ascii="宋体" w:hAnsi="宋体" w:cs="宋体"/>
          <w:color w:val="000000"/>
          <w:kern w:val="0"/>
        </w:rPr>
        <w:t>10</w:t>
      </w:r>
      <w:r w:rsidRPr="008972C5">
        <w:rPr>
          <w:rFonts w:ascii="宋体" w:hAnsi="宋体" w:cs="宋体" w:hint="eastAsia"/>
          <w:color w:val="000000"/>
          <w:kern w:val="0"/>
        </w:rPr>
        <w:t>年。</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临床试验机构在接受临床试验前，应当根据试验用医疗器械的特性，对相关资源进行评估，以决定是否接受该临床试验。</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《医疗器械临床试验质量管理规范》（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w:t>
      </w:r>
      <w:r w:rsidRPr="008972C5">
        <w:rPr>
          <w:rFonts w:ascii="宋体" w:hAnsi="宋体" w:cs="宋体"/>
          <w:color w:val="000000"/>
          <w:kern w:val="0"/>
        </w:rPr>
        <w:t>33</w:t>
      </w:r>
      <w:r w:rsidRPr="008972C5">
        <w:rPr>
          <w:rFonts w:ascii="宋体" w:hAnsi="宋体" w:cs="宋体" w:hint="eastAsia"/>
          <w:color w:val="000000"/>
          <w:kern w:val="0"/>
        </w:rPr>
        <w:t>、</w:t>
      </w:r>
      <w:r w:rsidRPr="008972C5">
        <w:rPr>
          <w:rFonts w:ascii="宋体" w:hAnsi="宋体" w:cs="宋体"/>
          <w:color w:val="000000"/>
          <w:kern w:val="0"/>
        </w:rPr>
        <w:t>34</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w:t>
      </w:r>
      <w:r w:rsidRPr="008972C5">
        <w:rPr>
          <w:rFonts w:ascii="宋体" w:hAnsi="宋体" w:cs="宋体"/>
          <w:color w:val="000000"/>
          <w:kern w:val="0"/>
        </w:rPr>
        <w:t>36</w:t>
      </w:r>
      <w:r w:rsidRPr="008972C5">
        <w:rPr>
          <w:rFonts w:ascii="宋体" w:hAnsi="宋体" w:cs="宋体" w:hint="eastAsia"/>
          <w:color w:val="000000"/>
          <w:kern w:val="0"/>
        </w:rPr>
        <w:t>、</w:t>
      </w:r>
      <w:r w:rsidRPr="008972C5">
        <w:rPr>
          <w:rFonts w:ascii="宋体" w:hAnsi="宋体" w:cs="宋体"/>
          <w:color w:val="000000"/>
          <w:kern w:val="0"/>
        </w:rPr>
        <w:t>37</w:t>
      </w:r>
      <w:r w:rsidRPr="008972C5">
        <w:rPr>
          <w:rFonts w:ascii="宋体" w:hAnsi="宋体" w:cs="宋体" w:hint="eastAsia"/>
          <w:color w:val="000000"/>
          <w:kern w:val="0"/>
        </w:rPr>
        <w:t>、</w:t>
      </w:r>
      <w:r w:rsidRPr="008972C5">
        <w:rPr>
          <w:rFonts w:ascii="宋体" w:hAnsi="宋体" w:cs="宋体"/>
          <w:color w:val="000000"/>
          <w:kern w:val="0"/>
        </w:rPr>
        <w:t>59</w:t>
      </w:r>
      <w:r w:rsidRPr="008972C5">
        <w:rPr>
          <w:rFonts w:ascii="宋体" w:hAnsi="宋体" w:cs="宋体" w:hint="eastAsia"/>
          <w:color w:val="000000"/>
          <w:kern w:val="0"/>
        </w:rPr>
        <w:t>、</w:t>
      </w:r>
      <w:r w:rsidRPr="008972C5">
        <w:rPr>
          <w:rFonts w:ascii="宋体" w:hAnsi="宋体" w:cs="宋体"/>
          <w:color w:val="000000"/>
          <w:kern w:val="0"/>
        </w:rPr>
        <w:t>60</w:t>
      </w:r>
      <w:r w:rsidRPr="008972C5">
        <w:rPr>
          <w:rFonts w:ascii="宋体" w:hAnsi="宋体" w:cs="宋体" w:hint="eastAsia"/>
          <w:color w:val="000000"/>
          <w:kern w:val="0"/>
        </w:rPr>
        <w:t>、</w:t>
      </w:r>
      <w:r w:rsidRPr="008972C5">
        <w:rPr>
          <w:rFonts w:ascii="宋体" w:hAnsi="宋体" w:cs="宋体"/>
          <w:color w:val="000000"/>
          <w:kern w:val="0"/>
        </w:rPr>
        <w:t>61</w:t>
      </w:r>
      <w:r w:rsidRPr="008972C5">
        <w:rPr>
          <w:rFonts w:ascii="宋体" w:hAnsi="宋体" w:cs="宋体" w:hint="eastAsia"/>
          <w:color w:val="000000"/>
          <w:kern w:val="0"/>
        </w:rPr>
        <w:t>、</w:t>
      </w:r>
      <w:r w:rsidRPr="008972C5">
        <w:rPr>
          <w:rFonts w:ascii="宋体" w:hAnsi="宋体" w:cs="宋体"/>
          <w:color w:val="000000"/>
          <w:kern w:val="0"/>
        </w:rPr>
        <w:t>62</w:t>
      </w:r>
      <w:r w:rsidRPr="008972C5">
        <w:rPr>
          <w:rFonts w:ascii="宋体" w:hAnsi="宋体" w:cs="宋体" w:hint="eastAsia"/>
          <w:color w:val="000000"/>
          <w:kern w:val="0"/>
        </w:rPr>
        <w:t>、</w:t>
      </w:r>
      <w:r w:rsidRPr="008972C5">
        <w:rPr>
          <w:rFonts w:ascii="宋体" w:hAnsi="宋体" w:cs="宋体"/>
          <w:color w:val="000000"/>
          <w:kern w:val="0"/>
        </w:rPr>
        <w:t>63</w:t>
      </w:r>
      <w:r w:rsidRPr="008972C5">
        <w:rPr>
          <w:rFonts w:ascii="宋体" w:hAnsi="宋体" w:cs="宋体" w:hint="eastAsia"/>
          <w:color w:val="000000"/>
          <w:kern w:val="0"/>
        </w:rPr>
        <w:t>、</w:t>
      </w:r>
      <w:r w:rsidRPr="008972C5">
        <w:rPr>
          <w:rFonts w:ascii="宋体" w:hAnsi="宋体" w:cs="宋体"/>
          <w:color w:val="000000"/>
          <w:kern w:val="0"/>
        </w:rPr>
        <w:t>64</w:t>
      </w:r>
      <w:r w:rsidRPr="008972C5">
        <w:rPr>
          <w:rFonts w:ascii="宋体" w:hAnsi="宋体" w:cs="宋体" w:hint="eastAsia"/>
          <w:color w:val="000000"/>
          <w:kern w:val="0"/>
        </w:rPr>
        <w:t>、</w:t>
      </w:r>
      <w:r w:rsidRPr="008972C5">
        <w:rPr>
          <w:rFonts w:ascii="宋体" w:hAnsi="宋体" w:cs="宋体"/>
          <w:color w:val="000000"/>
          <w:kern w:val="0"/>
        </w:rPr>
        <w:t>65</w:t>
      </w:r>
      <w:r w:rsidRPr="008972C5">
        <w:rPr>
          <w:rFonts w:ascii="宋体" w:hAnsi="宋体" w:cs="宋体" w:hint="eastAsia"/>
          <w:color w:val="000000"/>
          <w:kern w:val="0"/>
        </w:rPr>
        <w:t>、</w:t>
      </w:r>
      <w:r w:rsidRPr="008972C5">
        <w:rPr>
          <w:rFonts w:ascii="宋体" w:hAnsi="宋体" w:cs="宋体"/>
          <w:color w:val="000000"/>
          <w:kern w:val="0"/>
        </w:rPr>
        <w:t>66</w:t>
      </w:r>
      <w:r w:rsidRPr="008972C5">
        <w:rPr>
          <w:rFonts w:ascii="宋体" w:hAnsi="宋体" w:cs="宋体" w:hint="eastAsia"/>
          <w:color w:val="000000"/>
          <w:kern w:val="0"/>
        </w:rPr>
        <w:t>、</w:t>
      </w:r>
      <w:r w:rsidRPr="008972C5">
        <w:rPr>
          <w:rFonts w:ascii="宋体" w:hAnsi="宋体" w:cs="宋体"/>
          <w:color w:val="000000"/>
          <w:kern w:val="0"/>
        </w:rPr>
        <w:t>67</w:t>
      </w:r>
      <w:r w:rsidRPr="008972C5">
        <w:rPr>
          <w:rFonts w:ascii="宋体" w:hAnsi="宋体" w:cs="宋体" w:hint="eastAsia"/>
          <w:color w:val="000000"/>
          <w:kern w:val="0"/>
        </w:rPr>
        <w:t>、</w:t>
      </w:r>
      <w:r w:rsidRPr="008972C5">
        <w:rPr>
          <w:rFonts w:ascii="宋体" w:hAnsi="宋体" w:cs="宋体"/>
          <w:color w:val="000000"/>
          <w:kern w:val="0"/>
        </w:rPr>
        <w:t>68</w:t>
      </w:r>
      <w:r w:rsidRPr="008972C5">
        <w:rPr>
          <w:rFonts w:ascii="宋体" w:hAnsi="宋体" w:cs="宋体" w:hint="eastAsia"/>
          <w:color w:val="000000"/>
          <w:kern w:val="0"/>
        </w:rPr>
        <w:t>、</w:t>
      </w:r>
      <w:r w:rsidRPr="008972C5">
        <w:rPr>
          <w:rFonts w:ascii="宋体" w:hAnsi="宋体" w:cs="宋体"/>
          <w:color w:val="000000"/>
          <w:kern w:val="0"/>
        </w:rPr>
        <w:t>69</w:t>
      </w:r>
      <w:r w:rsidRPr="008972C5">
        <w:rPr>
          <w:rFonts w:ascii="宋体" w:hAnsi="宋体" w:cs="宋体" w:hint="eastAsia"/>
          <w:color w:val="000000"/>
          <w:kern w:val="0"/>
        </w:rPr>
        <w:t>、</w:t>
      </w:r>
      <w:r w:rsidRPr="008972C5">
        <w:rPr>
          <w:rFonts w:ascii="宋体" w:hAnsi="宋体" w:cs="宋体"/>
          <w:color w:val="000000"/>
          <w:kern w:val="0"/>
        </w:rPr>
        <w:t>71</w:t>
      </w:r>
      <w:r w:rsidRPr="008972C5">
        <w:rPr>
          <w:rFonts w:ascii="宋体" w:hAnsi="宋体" w:cs="宋体" w:hint="eastAsia"/>
          <w:color w:val="000000"/>
          <w:kern w:val="0"/>
        </w:rPr>
        <w:t>、</w:t>
      </w:r>
      <w:r w:rsidRPr="008972C5">
        <w:rPr>
          <w:rFonts w:ascii="宋体" w:hAnsi="宋体" w:cs="宋体"/>
          <w:color w:val="000000"/>
          <w:kern w:val="0"/>
        </w:rPr>
        <w:t>72</w:t>
      </w:r>
      <w:r w:rsidRPr="008972C5">
        <w:rPr>
          <w:rFonts w:ascii="宋体" w:hAnsi="宋体" w:cs="宋体" w:hint="eastAsia"/>
          <w:color w:val="000000"/>
          <w:kern w:val="0"/>
        </w:rPr>
        <w:t>、</w:t>
      </w:r>
      <w:r w:rsidRPr="008972C5">
        <w:rPr>
          <w:rFonts w:ascii="宋体" w:hAnsi="宋体" w:cs="宋体"/>
          <w:color w:val="000000"/>
          <w:kern w:val="0"/>
        </w:rPr>
        <w:t>73</w:t>
      </w:r>
      <w:r w:rsidRPr="008972C5">
        <w:rPr>
          <w:rFonts w:ascii="宋体" w:hAnsi="宋体" w:cs="宋体" w:hint="eastAsia"/>
          <w:color w:val="000000"/>
          <w:kern w:val="0"/>
        </w:rPr>
        <w:t>、</w:t>
      </w:r>
      <w:r w:rsidRPr="008972C5">
        <w:rPr>
          <w:rFonts w:ascii="宋体" w:hAnsi="宋体" w:cs="宋体"/>
          <w:color w:val="000000"/>
          <w:kern w:val="0"/>
        </w:rPr>
        <w:t>74</w:t>
      </w:r>
      <w:r w:rsidRPr="008972C5">
        <w:rPr>
          <w:rFonts w:ascii="宋体" w:hAnsi="宋体" w:cs="宋体" w:hint="eastAsia"/>
          <w:color w:val="000000"/>
          <w:kern w:val="0"/>
        </w:rPr>
        <w:t>、</w:t>
      </w:r>
      <w:r w:rsidRPr="008972C5">
        <w:rPr>
          <w:rFonts w:ascii="宋体" w:hAnsi="宋体" w:cs="宋体"/>
          <w:color w:val="000000"/>
          <w:kern w:val="0"/>
        </w:rPr>
        <w:t>75</w:t>
      </w:r>
      <w:r w:rsidRPr="008972C5">
        <w:rPr>
          <w:rFonts w:ascii="宋体" w:hAnsi="宋体" w:cs="宋体" w:hint="eastAsia"/>
          <w:color w:val="000000"/>
          <w:kern w:val="0"/>
        </w:rPr>
        <w:t>、</w:t>
      </w:r>
      <w:r w:rsidRPr="008972C5">
        <w:rPr>
          <w:rFonts w:ascii="宋体" w:hAnsi="宋体" w:cs="宋体"/>
          <w:color w:val="000000"/>
          <w:kern w:val="0"/>
        </w:rPr>
        <w:t>76</w:t>
      </w:r>
      <w:r w:rsidRPr="008972C5">
        <w:rPr>
          <w:rFonts w:ascii="宋体" w:hAnsi="宋体" w:cs="宋体" w:hint="eastAsia"/>
          <w:color w:val="000000"/>
          <w:kern w:val="0"/>
        </w:rPr>
        <w:t>、</w:t>
      </w:r>
      <w:r w:rsidRPr="008972C5">
        <w:rPr>
          <w:rFonts w:ascii="宋体" w:hAnsi="宋体" w:cs="宋体"/>
          <w:color w:val="000000"/>
          <w:kern w:val="0"/>
        </w:rPr>
        <w:t>77</w:t>
      </w:r>
      <w:r w:rsidRPr="008972C5">
        <w:rPr>
          <w:rFonts w:ascii="宋体" w:hAnsi="宋体" w:cs="宋体" w:hint="eastAsia"/>
          <w:color w:val="000000"/>
          <w:kern w:val="0"/>
        </w:rPr>
        <w:t>、</w:t>
      </w:r>
      <w:r w:rsidRPr="008972C5">
        <w:rPr>
          <w:rFonts w:ascii="宋体" w:hAnsi="宋体" w:cs="宋体"/>
          <w:color w:val="000000"/>
          <w:kern w:val="0"/>
        </w:rPr>
        <w:t>78</w:t>
      </w:r>
      <w:r w:rsidRPr="008972C5">
        <w:rPr>
          <w:rFonts w:ascii="宋体" w:hAnsi="宋体" w:cs="宋体" w:hint="eastAsia"/>
          <w:color w:val="000000"/>
          <w:kern w:val="0"/>
        </w:rPr>
        <w:t>、</w:t>
      </w:r>
      <w:r w:rsidRPr="008972C5">
        <w:rPr>
          <w:rFonts w:ascii="宋体" w:hAnsi="宋体" w:cs="宋体"/>
          <w:color w:val="000000"/>
          <w:kern w:val="0"/>
        </w:rPr>
        <w:t>79</w:t>
      </w:r>
      <w:r w:rsidRPr="008972C5">
        <w:rPr>
          <w:rFonts w:ascii="宋体" w:hAnsi="宋体" w:cs="宋体" w:hint="eastAsia"/>
          <w:color w:val="000000"/>
          <w:kern w:val="0"/>
        </w:rPr>
        <w:t>、</w:t>
      </w:r>
      <w:r w:rsidRPr="008972C5">
        <w:rPr>
          <w:rFonts w:ascii="宋体" w:hAnsi="宋体" w:cs="宋体"/>
          <w:color w:val="000000"/>
          <w:kern w:val="0"/>
        </w:rPr>
        <w:t>80</w:t>
      </w:r>
      <w:r w:rsidRPr="008972C5">
        <w:rPr>
          <w:rFonts w:ascii="宋体" w:hAnsi="宋体" w:cs="宋体" w:hint="eastAsia"/>
          <w:color w:val="000000"/>
          <w:kern w:val="0"/>
        </w:rPr>
        <w:t>、</w:t>
      </w:r>
      <w:r w:rsidRPr="008972C5">
        <w:rPr>
          <w:rFonts w:ascii="宋体" w:hAnsi="宋体" w:cs="宋体"/>
          <w:color w:val="000000"/>
          <w:kern w:val="0"/>
        </w:rPr>
        <w:t>81</w:t>
      </w:r>
      <w:r w:rsidRPr="008972C5">
        <w:rPr>
          <w:rFonts w:ascii="宋体" w:hAnsi="宋体" w:cs="宋体" w:hint="eastAsia"/>
          <w:color w:val="000000"/>
          <w:kern w:val="0"/>
        </w:rPr>
        <w:t>、</w:t>
      </w:r>
      <w:r w:rsidRPr="008972C5">
        <w:rPr>
          <w:rFonts w:ascii="宋体" w:hAnsi="宋体" w:cs="宋体"/>
          <w:color w:val="000000"/>
          <w:kern w:val="0"/>
        </w:rPr>
        <w:t>83</w:t>
      </w:r>
      <w:r w:rsidRPr="008972C5">
        <w:rPr>
          <w:rFonts w:ascii="宋体" w:hAnsi="宋体" w:cs="宋体" w:hint="eastAsia"/>
          <w:color w:val="000000"/>
          <w:kern w:val="0"/>
        </w:rPr>
        <w:t>、</w:t>
      </w:r>
      <w:r w:rsidRPr="008972C5">
        <w:rPr>
          <w:rFonts w:ascii="宋体" w:hAnsi="宋体" w:cs="宋体"/>
          <w:color w:val="000000"/>
          <w:kern w:val="0"/>
        </w:rPr>
        <w:t>84</w:t>
      </w:r>
      <w:r w:rsidRPr="008972C5">
        <w:rPr>
          <w:rFonts w:ascii="宋体" w:hAnsi="宋体" w:cs="宋体" w:hint="eastAsia"/>
          <w:color w:val="000000"/>
          <w:kern w:val="0"/>
        </w:rPr>
        <w:t>、</w:t>
      </w:r>
      <w:r w:rsidRPr="008972C5">
        <w:rPr>
          <w:rFonts w:ascii="宋体" w:hAnsi="宋体" w:cs="宋体"/>
          <w:color w:val="000000"/>
          <w:kern w:val="0"/>
        </w:rPr>
        <w:t>86</w:t>
      </w:r>
      <w:r w:rsidRPr="008972C5">
        <w:rPr>
          <w:rFonts w:ascii="宋体" w:hAnsi="宋体" w:cs="宋体" w:hint="eastAsia"/>
          <w:color w:val="000000"/>
          <w:kern w:val="0"/>
        </w:rPr>
        <w:t>、</w:t>
      </w:r>
      <w:r w:rsidRPr="008972C5">
        <w:rPr>
          <w:rFonts w:ascii="宋体" w:hAnsi="宋体" w:cs="宋体"/>
          <w:color w:val="000000"/>
          <w:kern w:val="0"/>
        </w:rPr>
        <w:t>87</w:t>
      </w:r>
      <w:r w:rsidRPr="008972C5">
        <w:rPr>
          <w:rFonts w:ascii="宋体" w:hAnsi="宋体" w:cs="宋体" w:hint="eastAsia"/>
          <w:color w:val="000000"/>
          <w:kern w:val="0"/>
        </w:rPr>
        <w:t>、</w:t>
      </w:r>
      <w:r w:rsidRPr="008972C5">
        <w:rPr>
          <w:rFonts w:ascii="宋体" w:hAnsi="宋体" w:cs="宋体"/>
          <w:color w:val="000000"/>
          <w:kern w:val="0"/>
        </w:rPr>
        <w:t>88</w:t>
      </w:r>
      <w:r w:rsidRPr="008972C5">
        <w:rPr>
          <w:rFonts w:ascii="宋体" w:hAnsi="宋体" w:cs="宋体" w:hint="eastAsia"/>
          <w:color w:val="000000"/>
          <w:kern w:val="0"/>
        </w:rPr>
        <w:t>、</w:t>
      </w:r>
      <w:r w:rsidRPr="008972C5">
        <w:rPr>
          <w:rFonts w:ascii="宋体" w:hAnsi="宋体" w:cs="宋体"/>
          <w:color w:val="000000"/>
          <w:kern w:val="0"/>
        </w:rPr>
        <w:t>89</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B82-6</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【责任主体】医疗器械临床试验机构</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【责任名称】临床试验机构应按照《医疗器械临床试验质量管理规范》做好记录和文件的管理。</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临床试验机构应当按照与申办者的约定妥善保存临床试验记录和基本文件。</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负责临床试验的研究者应当具备下列条件：</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）在该临床试验机构中具有副主任医师、副教授、副研究员等副高级以上相关专业技术职称和资质；</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）具有试验用医疗器械所要求的专业知识和经验，必要时应当经过有关培训；</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）熟悉申办者要求和其所提供的与临床试验有关的资料、文献；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）有能力协调、支配和使用进行该项试验的人员和设备，且有能力处理试验用医疗器械发生的不良事件和其他关联事件；</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）熟悉国家有关法律、法规以及本规范。</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临床试验前，临床试验机构的医疗器械临床试验管理部门应当配合申办者向伦理委员会提出申请，并按照规定递交相关文件。</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研究者应当确保参与试验的有关工作人员熟悉试验用医疗器械的原理、适用范围、产品性能、操作方法、安装要求以及技术指标，了解该试验用医疗器械的临床前研究资料和安全性资料，掌握临床试验可能产生风险的防范以及紧急处理方法。</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研究者应当保证所有临床试验参与人员充分了解临床试验方案、相关规定、试验用医疗器械特性以及与临床试验相关的职责，并确保有足够数量并符合临床试验方案入选标准的受试者进入临床试验、确保有足够的时间在协议约定的试验期内，按照相关规定安全地实施和完成临床试验。</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《医疗器械临床试验质量管理规范》（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w:t>
      </w:r>
      <w:r w:rsidRPr="008972C5">
        <w:rPr>
          <w:rFonts w:ascii="宋体" w:hAnsi="宋体" w:cs="宋体"/>
          <w:color w:val="000000"/>
          <w:kern w:val="0"/>
        </w:rPr>
        <w:t>33</w:t>
      </w:r>
      <w:r w:rsidRPr="008972C5">
        <w:rPr>
          <w:rFonts w:ascii="宋体" w:hAnsi="宋体" w:cs="宋体" w:hint="eastAsia"/>
          <w:color w:val="000000"/>
          <w:kern w:val="0"/>
        </w:rPr>
        <w:t>、</w:t>
      </w:r>
      <w:r w:rsidRPr="008972C5">
        <w:rPr>
          <w:rFonts w:ascii="宋体" w:hAnsi="宋体" w:cs="宋体"/>
          <w:color w:val="000000"/>
          <w:kern w:val="0"/>
        </w:rPr>
        <w:t>34</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w:t>
      </w:r>
      <w:r w:rsidRPr="008972C5">
        <w:rPr>
          <w:rFonts w:ascii="宋体" w:hAnsi="宋体" w:cs="宋体"/>
          <w:color w:val="000000"/>
          <w:kern w:val="0"/>
        </w:rPr>
        <w:t>36</w:t>
      </w:r>
      <w:r w:rsidRPr="008972C5">
        <w:rPr>
          <w:rFonts w:ascii="宋体" w:hAnsi="宋体" w:cs="宋体" w:hint="eastAsia"/>
          <w:color w:val="000000"/>
          <w:kern w:val="0"/>
        </w:rPr>
        <w:t>、</w:t>
      </w:r>
      <w:r w:rsidRPr="008972C5">
        <w:rPr>
          <w:rFonts w:ascii="宋体" w:hAnsi="宋体" w:cs="宋体"/>
          <w:color w:val="000000"/>
          <w:kern w:val="0"/>
        </w:rPr>
        <w:t>37</w:t>
      </w:r>
      <w:r w:rsidRPr="008972C5">
        <w:rPr>
          <w:rFonts w:ascii="宋体" w:hAnsi="宋体" w:cs="宋体" w:hint="eastAsia"/>
          <w:color w:val="000000"/>
          <w:kern w:val="0"/>
        </w:rPr>
        <w:t>、</w:t>
      </w:r>
      <w:r w:rsidRPr="008972C5">
        <w:rPr>
          <w:rFonts w:ascii="宋体" w:hAnsi="宋体" w:cs="宋体"/>
          <w:color w:val="000000"/>
          <w:kern w:val="0"/>
        </w:rPr>
        <w:t>59</w:t>
      </w:r>
      <w:r w:rsidRPr="008972C5">
        <w:rPr>
          <w:rFonts w:ascii="宋体" w:hAnsi="宋体" w:cs="宋体" w:hint="eastAsia"/>
          <w:color w:val="000000"/>
          <w:kern w:val="0"/>
        </w:rPr>
        <w:t>、</w:t>
      </w:r>
      <w:r w:rsidRPr="008972C5">
        <w:rPr>
          <w:rFonts w:ascii="宋体" w:hAnsi="宋体" w:cs="宋体"/>
          <w:color w:val="000000"/>
          <w:kern w:val="0"/>
        </w:rPr>
        <w:t>60</w:t>
      </w:r>
      <w:r w:rsidRPr="008972C5">
        <w:rPr>
          <w:rFonts w:ascii="宋体" w:hAnsi="宋体" w:cs="宋体" w:hint="eastAsia"/>
          <w:color w:val="000000"/>
          <w:kern w:val="0"/>
        </w:rPr>
        <w:t>、</w:t>
      </w:r>
      <w:r w:rsidRPr="008972C5">
        <w:rPr>
          <w:rFonts w:ascii="宋体" w:hAnsi="宋体" w:cs="宋体"/>
          <w:color w:val="000000"/>
          <w:kern w:val="0"/>
        </w:rPr>
        <w:t>61</w:t>
      </w:r>
      <w:r w:rsidRPr="008972C5">
        <w:rPr>
          <w:rFonts w:ascii="宋体" w:hAnsi="宋体" w:cs="宋体" w:hint="eastAsia"/>
          <w:color w:val="000000"/>
          <w:kern w:val="0"/>
        </w:rPr>
        <w:t>、</w:t>
      </w:r>
      <w:r w:rsidRPr="008972C5">
        <w:rPr>
          <w:rFonts w:ascii="宋体" w:hAnsi="宋体" w:cs="宋体"/>
          <w:color w:val="000000"/>
          <w:kern w:val="0"/>
        </w:rPr>
        <w:t>62</w:t>
      </w:r>
      <w:r w:rsidRPr="008972C5">
        <w:rPr>
          <w:rFonts w:ascii="宋体" w:hAnsi="宋体" w:cs="宋体" w:hint="eastAsia"/>
          <w:color w:val="000000"/>
          <w:kern w:val="0"/>
        </w:rPr>
        <w:t>、</w:t>
      </w:r>
      <w:r w:rsidRPr="008972C5">
        <w:rPr>
          <w:rFonts w:ascii="宋体" w:hAnsi="宋体" w:cs="宋体"/>
          <w:color w:val="000000"/>
          <w:kern w:val="0"/>
        </w:rPr>
        <w:t>63</w:t>
      </w:r>
      <w:r w:rsidRPr="008972C5">
        <w:rPr>
          <w:rFonts w:ascii="宋体" w:hAnsi="宋体" w:cs="宋体" w:hint="eastAsia"/>
          <w:color w:val="000000"/>
          <w:kern w:val="0"/>
        </w:rPr>
        <w:t>、</w:t>
      </w:r>
      <w:r w:rsidRPr="008972C5">
        <w:rPr>
          <w:rFonts w:ascii="宋体" w:hAnsi="宋体" w:cs="宋体"/>
          <w:color w:val="000000"/>
          <w:kern w:val="0"/>
        </w:rPr>
        <w:t>64</w:t>
      </w:r>
      <w:r w:rsidRPr="008972C5">
        <w:rPr>
          <w:rFonts w:ascii="宋体" w:hAnsi="宋体" w:cs="宋体" w:hint="eastAsia"/>
          <w:color w:val="000000"/>
          <w:kern w:val="0"/>
        </w:rPr>
        <w:t>、</w:t>
      </w:r>
      <w:r w:rsidRPr="008972C5">
        <w:rPr>
          <w:rFonts w:ascii="宋体" w:hAnsi="宋体" w:cs="宋体"/>
          <w:color w:val="000000"/>
          <w:kern w:val="0"/>
        </w:rPr>
        <w:t>65</w:t>
      </w:r>
      <w:r w:rsidRPr="008972C5">
        <w:rPr>
          <w:rFonts w:ascii="宋体" w:hAnsi="宋体" w:cs="宋体" w:hint="eastAsia"/>
          <w:color w:val="000000"/>
          <w:kern w:val="0"/>
        </w:rPr>
        <w:t>、</w:t>
      </w:r>
      <w:r w:rsidRPr="008972C5">
        <w:rPr>
          <w:rFonts w:ascii="宋体" w:hAnsi="宋体" w:cs="宋体"/>
          <w:color w:val="000000"/>
          <w:kern w:val="0"/>
        </w:rPr>
        <w:t>66</w:t>
      </w:r>
      <w:r w:rsidRPr="008972C5">
        <w:rPr>
          <w:rFonts w:ascii="宋体" w:hAnsi="宋体" w:cs="宋体" w:hint="eastAsia"/>
          <w:color w:val="000000"/>
          <w:kern w:val="0"/>
        </w:rPr>
        <w:t>、</w:t>
      </w:r>
      <w:r w:rsidRPr="008972C5">
        <w:rPr>
          <w:rFonts w:ascii="宋体" w:hAnsi="宋体" w:cs="宋体"/>
          <w:color w:val="000000"/>
          <w:kern w:val="0"/>
        </w:rPr>
        <w:t>67</w:t>
      </w:r>
      <w:r w:rsidRPr="008972C5">
        <w:rPr>
          <w:rFonts w:ascii="宋体" w:hAnsi="宋体" w:cs="宋体" w:hint="eastAsia"/>
          <w:color w:val="000000"/>
          <w:kern w:val="0"/>
        </w:rPr>
        <w:t>、</w:t>
      </w:r>
      <w:r w:rsidRPr="008972C5">
        <w:rPr>
          <w:rFonts w:ascii="宋体" w:hAnsi="宋体" w:cs="宋体"/>
          <w:color w:val="000000"/>
          <w:kern w:val="0"/>
        </w:rPr>
        <w:t>68</w:t>
      </w:r>
      <w:r w:rsidRPr="008972C5">
        <w:rPr>
          <w:rFonts w:ascii="宋体" w:hAnsi="宋体" w:cs="宋体" w:hint="eastAsia"/>
          <w:color w:val="000000"/>
          <w:kern w:val="0"/>
        </w:rPr>
        <w:t>、</w:t>
      </w:r>
      <w:r w:rsidRPr="008972C5">
        <w:rPr>
          <w:rFonts w:ascii="宋体" w:hAnsi="宋体" w:cs="宋体"/>
          <w:color w:val="000000"/>
          <w:kern w:val="0"/>
        </w:rPr>
        <w:t>69</w:t>
      </w:r>
      <w:r w:rsidRPr="008972C5">
        <w:rPr>
          <w:rFonts w:ascii="宋体" w:hAnsi="宋体" w:cs="宋体" w:hint="eastAsia"/>
          <w:color w:val="000000"/>
          <w:kern w:val="0"/>
        </w:rPr>
        <w:t>、</w:t>
      </w:r>
      <w:r w:rsidRPr="008972C5">
        <w:rPr>
          <w:rFonts w:ascii="宋体" w:hAnsi="宋体" w:cs="宋体"/>
          <w:color w:val="000000"/>
          <w:kern w:val="0"/>
        </w:rPr>
        <w:t>71</w:t>
      </w:r>
      <w:r w:rsidRPr="008972C5">
        <w:rPr>
          <w:rFonts w:ascii="宋体" w:hAnsi="宋体" w:cs="宋体" w:hint="eastAsia"/>
          <w:color w:val="000000"/>
          <w:kern w:val="0"/>
        </w:rPr>
        <w:t>、</w:t>
      </w:r>
      <w:r w:rsidRPr="008972C5">
        <w:rPr>
          <w:rFonts w:ascii="宋体" w:hAnsi="宋体" w:cs="宋体"/>
          <w:color w:val="000000"/>
          <w:kern w:val="0"/>
        </w:rPr>
        <w:t>72</w:t>
      </w:r>
      <w:r w:rsidRPr="008972C5">
        <w:rPr>
          <w:rFonts w:ascii="宋体" w:hAnsi="宋体" w:cs="宋体" w:hint="eastAsia"/>
          <w:color w:val="000000"/>
          <w:kern w:val="0"/>
        </w:rPr>
        <w:t>、</w:t>
      </w:r>
      <w:r w:rsidRPr="008972C5">
        <w:rPr>
          <w:rFonts w:ascii="宋体" w:hAnsi="宋体" w:cs="宋体"/>
          <w:color w:val="000000"/>
          <w:kern w:val="0"/>
        </w:rPr>
        <w:t>73</w:t>
      </w:r>
      <w:r w:rsidRPr="008972C5">
        <w:rPr>
          <w:rFonts w:ascii="宋体" w:hAnsi="宋体" w:cs="宋体" w:hint="eastAsia"/>
          <w:color w:val="000000"/>
          <w:kern w:val="0"/>
        </w:rPr>
        <w:t>、</w:t>
      </w:r>
      <w:r w:rsidRPr="008972C5">
        <w:rPr>
          <w:rFonts w:ascii="宋体" w:hAnsi="宋体" w:cs="宋体"/>
          <w:color w:val="000000"/>
          <w:kern w:val="0"/>
        </w:rPr>
        <w:t>74</w:t>
      </w:r>
      <w:r w:rsidRPr="008972C5">
        <w:rPr>
          <w:rFonts w:ascii="宋体" w:hAnsi="宋体" w:cs="宋体" w:hint="eastAsia"/>
          <w:color w:val="000000"/>
          <w:kern w:val="0"/>
        </w:rPr>
        <w:t>、</w:t>
      </w:r>
      <w:r w:rsidRPr="008972C5">
        <w:rPr>
          <w:rFonts w:ascii="宋体" w:hAnsi="宋体" w:cs="宋体"/>
          <w:color w:val="000000"/>
          <w:kern w:val="0"/>
        </w:rPr>
        <w:t>75</w:t>
      </w:r>
      <w:r w:rsidRPr="008972C5">
        <w:rPr>
          <w:rFonts w:ascii="宋体" w:hAnsi="宋体" w:cs="宋体" w:hint="eastAsia"/>
          <w:color w:val="000000"/>
          <w:kern w:val="0"/>
        </w:rPr>
        <w:t>、</w:t>
      </w:r>
      <w:r w:rsidRPr="008972C5">
        <w:rPr>
          <w:rFonts w:ascii="宋体" w:hAnsi="宋体" w:cs="宋体"/>
          <w:color w:val="000000"/>
          <w:kern w:val="0"/>
        </w:rPr>
        <w:t>76</w:t>
      </w:r>
      <w:r w:rsidRPr="008972C5">
        <w:rPr>
          <w:rFonts w:ascii="宋体" w:hAnsi="宋体" w:cs="宋体" w:hint="eastAsia"/>
          <w:color w:val="000000"/>
          <w:kern w:val="0"/>
        </w:rPr>
        <w:t>、</w:t>
      </w:r>
      <w:r w:rsidRPr="008972C5">
        <w:rPr>
          <w:rFonts w:ascii="宋体" w:hAnsi="宋体" w:cs="宋体"/>
          <w:color w:val="000000"/>
          <w:kern w:val="0"/>
        </w:rPr>
        <w:t>77</w:t>
      </w:r>
      <w:r w:rsidRPr="008972C5">
        <w:rPr>
          <w:rFonts w:ascii="宋体" w:hAnsi="宋体" w:cs="宋体" w:hint="eastAsia"/>
          <w:color w:val="000000"/>
          <w:kern w:val="0"/>
        </w:rPr>
        <w:t>、</w:t>
      </w:r>
      <w:r w:rsidRPr="008972C5">
        <w:rPr>
          <w:rFonts w:ascii="宋体" w:hAnsi="宋体" w:cs="宋体"/>
          <w:color w:val="000000"/>
          <w:kern w:val="0"/>
        </w:rPr>
        <w:t>78</w:t>
      </w:r>
      <w:r w:rsidRPr="008972C5">
        <w:rPr>
          <w:rFonts w:ascii="宋体" w:hAnsi="宋体" w:cs="宋体" w:hint="eastAsia"/>
          <w:color w:val="000000"/>
          <w:kern w:val="0"/>
        </w:rPr>
        <w:t>、</w:t>
      </w:r>
      <w:r w:rsidRPr="008972C5">
        <w:rPr>
          <w:rFonts w:ascii="宋体" w:hAnsi="宋体" w:cs="宋体"/>
          <w:color w:val="000000"/>
          <w:kern w:val="0"/>
        </w:rPr>
        <w:t>79</w:t>
      </w:r>
      <w:r w:rsidRPr="008972C5">
        <w:rPr>
          <w:rFonts w:ascii="宋体" w:hAnsi="宋体" w:cs="宋体" w:hint="eastAsia"/>
          <w:color w:val="000000"/>
          <w:kern w:val="0"/>
        </w:rPr>
        <w:t>、</w:t>
      </w:r>
      <w:r w:rsidRPr="008972C5">
        <w:rPr>
          <w:rFonts w:ascii="宋体" w:hAnsi="宋体" w:cs="宋体"/>
          <w:color w:val="000000"/>
          <w:kern w:val="0"/>
        </w:rPr>
        <w:t>80</w:t>
      </w:r>
      <w:r w:rsidRPr="008972C5">
        <w:rPr>
          <w:rFonts w:ascii="宋体" w:hAnsi="宋体" w:cs="宋体" w:hint="eastAsia"/>
          <w:color w:val="000000"/>
          <w:kern w:val="0"/>
        </w:rPr>
        <w:t>、</w:t>
      </w:r>
      <w:r w:rsidRPr="008972C5">
        <w:rPr>
          <w:rFonts w:ascii="宋体" w:hAnsi="宋体" w:cs="宋体"/>
          <w:color w:val="000000"/>
          <w:kern w:val="0"/>
        </w:rPr>
        <w:t>81</w:t>
      </w:r>
      <w:r w:rsidRPr="008972C5">
        <w:rPr>
          <w:rFonts w:ascii="宋体" w:hAnsi="宋体" w:cs="宋体" w:hint="eastAsia"/>
          <w:color w:val="000000"/>
          <w:kern w:val="0"/>
        </w:rPr>
        <w:t>、</w:t>
      </w:r>
      <w:r w:rsidRPr="008972C5">
        <w:rPr>
          <w:rFonts w:ascii="宋体" w:hAnsi="宋体" w:cs="宋体"/>
          <w:color w:val="000000"/>
          <w:kern w:val="0"/>
        </w:rPr>
        <w:t>83</w:t>
      </w:r>
      <w:r w:rsidRPr="008972C5">
        <w:rPr>
          <w:rFonts w:ascii="宋体" w:hAnsi="宋体" w:cs="宋体" w:hint="eastAsia"/>
          <w:color w:val="000000"/>
          <w:kern w:val="0"/>
        </w:rPr>
        <w:t>、</w:t>
      </w:r>
      <w:r w:rsidRPr="008972C5">
        <w:rPr>
          <w:rFonts w:ascii="宋体" w:hAnsi="宋体" w:cs="宋体"/>
          <w:color w:val="000000"/>
          <w:kern w:val="0"/>
        </w:rPr>
        <w:t>84</w:t>
      </w:r>
      <w:r w:rsidRPr="008972C5">
        <w:rPr>
          <w:rFonts w:ascii="宋体" w:hAnsi="宋体" w:cs="宋体" w:hint="eastAsia"/>
          <w:color w:val="000000"/>
          <w:kern w:val="0"/>
        </w:rPr>
        <w:t>、</w:t>
      </w:r>
      <w:r w:rsidRPr="008972C5">
        <w:rPr>
          <w:rFonts w:ascii="宋体" w:hAnsi="宋体" w:cs="宋体"/>
          <w:color w:val="000000"/>
          <w:kern w:val="0"/>
        </w:rPr>
        <w:t>86</w:t>
      </w:r>
      <w:r w:rsidRPr="008972C5">
        <w:rPr>
          <w:rFonts w:ascii="宋体" w:hAnsi="宋体" w:cs="宋体" w:hint="eastAsia"/>
          <w:color w:val="000000"/>
          <w:kern w:val="0"/>
        </w:rPr>
        <w:t>、</w:t>
      </w:r>
      <w:r w:rsidRPr="008972C5">
        <w:rPr>
          <w:rFonts w:ascii="宋体" w:hAnsi="宋体" w:cs="宋体"/>
          <w:color w:val="000000"/>
          <w:kern w:val="0"/>
        </w:rPr>
        <w:t>87</w:t>
      </w:r>
      <w:r w:rsidRPr="008972C5">
        <w:rPr>
          <w:rFonts w:ascii="宋体" w:hAnsi="宋体" w:cs="宋体" w:hint="eastAsia"/>
          <w:color w:val="000000"/>
          <w:kern w:val="0"/>
        </w:rPr>
        <w:t>、</w:t>
      </w:r>
      <w:r w:rsidRPr="008972C5">
        <w:rPr>
          <w:rFonts w:ascii="宋体" w:hAnsi="宋体" w:cs="宋体"/>
          <w:color w:val="000000"/>
          <w:kern w:val="0"/>
        </w:rPr>
        <w:t>88</w:t>
      </w:r>
      <w:r w:rsidRPr="008972C5">
        <w:rPr>
          <w:rFonts w:ascii="宋体" w:hAnsi="宋体" w:cs="宋体" w:hint="eastAsia"/>
          <w:color w:val="000000"/>
          <w:kern w:val="0"/>
        </w:rPr>
        <w:t>、</w:t>
      </w:r>
      <w:r w:rsidRPr="008972C5">
        <w:rPr>
          <w:rFonts w:ascii="宋体" w:hAnsi="宋体" w:cs="宋体"/>
          <w:color w:val="000000"/>
          <w:kern w:val="0"/>
        </w:rPr>
        <w:t>89</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B82-7</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【责任主体】医疗器械临床试验机构</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【责任名称】临床试验机构应按照《医疗器械临床试验质量管理规范》保证为受试者提供足够、及时的治疗和处理。</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研究者应当保证将试验用医疗器械只用于该临床试验的受试者，并不得收取任何费用。</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研究者应当严格遵循临床试验方案，未经申办者和伦理委员会的同意，或者未按照规定经国家食品药品监督管理总局批准，不得偏离方案或者实质性改变方案。但在受试者面临直接危险等需要立即消除的紧急情况下，也可以事后以书面形式报告。</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研究者负责招募受试者、与受试者或者其监护人谈话。研究者有责任向受试者说明试验用医疗器械以及临床试验有关的详细情况，告知受试者可能的受益和已知的、可以预见的风险，并取得受试者或者其监护人签字和注明日期的知情同意书。</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研究者或者参与试验的其他人员，不应当强迫或者以其他不正当方式诱使受试者参加试验。</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研究者在临床试验中发现试验用医疗器械预期以外的不良事件时，应当和申办者共同对知情同意书相关内容进行修改，按照相关工作程序报伦理委员会审查同意后，由受影响的受试者或者其监护人对修改后的知情同意书进行重新签名确认。</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研究者负责作出与临床试验相关的医疗决定，在发生与临床试验相关的不良事件时，临床试验机构和研究者应当保证为受试者提供足够、及时的治疗和处理。当受试者出现并发疾病需要治疗和处理时，研究者应当及时告知受试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《医疗器械临床试验质量管理规范》（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w:t>
      </w:r>
      <w:r w:rsidRPr="008972C5">
        <w:rPr>
          <w:rFonts w:ascii="宋体" w:hAnsi="宋体" w:cs="宋体"/>
          <w:color w:val="000000"/>
          <w:kern w:val="0"/>
        </w:rPr>
        <w:t>33</w:t>
      </w:r>
      <w:r w:rsidRPr="008972C5">
        <w:rPr>
          <w:rFonts w:ascii="宋体" w:hAnsi="宋体" w:cs="宋体" w:hint="eastAsia"/>
          <w:color w:val="000000"/>
          <w:kern w:val="0"/>
        </w:rPr>
        <w:t>、</w:t>
      </w:r>
      <w:r w:rsidRPr="008972C5">
        <w:rPr>
          <w:rFonts w:ascii="宋体" w:hAnsi="宋体" w:cs="宋体"/>
          <w:color w:val="000000"/>
          <w:kern w:val="0"/>
        </w:rPr>
        <w:t>34</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w:t>
      </w:r>
      <w:r w:rsidRPr="008972C5">
        <w:rPr>
          <w:rFonts w:ascii="宋体" w:hAnsi="宋体" w:cs="宋体"/>
          <w:color w:val="000000"/>
          <w:kern w:val="0"/>
        </w:rPr>
        <w:t>36</w:t>
      </w:r>
      <w:r w:rsidRPr="008972C5">
        <w:rPr>
          <w:rFonts w:ascii="宋体" w:hAnsi="宋体" w:cs="宋体" w:hint="eastAsia"/>
          <w:color w:val="000000"/>
          <w:kern w:val="0"/>
        </w:rPr>
        <w:t>、</w:t>
      </w:r>
      <w:r w:rsidRPr="008972C5">
        <w:rPr>
          <w:rFonts w:ascii="宋体" w:hAnsi="宋体" w:cs="宋体"/>
          <w:color w:val="000000"/>
          <w:kern w:val="0"/>
        </w:rPr>
        <w:t>37</w:t>
      </w:r>
      <w:r w:rsidRPr="008972C5">
        <w:rPr>
          <w:rFonts w:ascii="宋体" w:hAnsi="宋体" w:cs="宋体" w:hint="eastAsia"/>
          <w:color w:val="000000"/>
          <w:kern w:val="0"/>
        </w:rPr>
        <w:t>、</w:t>
      </w:r>
      <w:r w:rsidRPr="008972C5">
        <w:rPr>
          <w:rFonts w:ascii="宋体" w:hAnsi="宋体" w:cs="宋体"/>
          <w:color w:val="000000"/>
          <w:kern w:val="0"/>
        </w:rPr>
        <w:t>59</w:t>
      </w:r>
      <w:r w:rsidRPr="008972C5">
        <w:rPr>
          <w:rFonts w:ascii="宋体" w:hAnsi="宋体" w:cs="宋体" w:hint="eastAsia"/>
          <w:color w:val="000000"/>
          <w:kern w:val="0"/>
        </w:rPr>
        <w:t>、</w:t>
      </w:r>
      <w:r w:rsidRPr="008972C5">
        <w:rPr>
          <w:rFonts w:ascii="宋体" w:hAnsi="宋体" w:cs="宋体"/>
          <w:color w:val="000000"/>
          <w:kern w:val="0"/>
        </w:rPr>
        <w:t>60</w:t>
      </w:r>
      <w:r w:rsidRPr="008972C5">
        <w:rPr>
          <w:rFonts w:ascii="宋体" w:hAnsi="宋体" w:cs="宋体" w:hint="eastAsia"/>
          <w:color w:val="000000"/>
          <w:kern w:val="0"/>
        </w:rPr>
        <w:t>、</w:t>
      </w:r>
      <w:r w:rsidRPr="008972C5">
        <w:rPr>
          <w:rFonts w:ascii="宋体" w:hAnsi="宋体" w:cs="宋体"/>
          <w:color w:val="000000"/>
          <w:kern w:val="0"/>
        </w:rPr>
        <w:t>61</w:t>
      </w:r>
      <w:r w:rsidRPr="008972C5">
        <w:rPr>
          <w:rFonts w:ascii="宋体" w:hAnsi="宋体" w:cs="宋体" w:hint="eastAsia"/>
          <w:color w:val="000000"/>
          <w:kern w:val="0"/>
        </w:rPr>
        <w:t>、</w:t>
      </w:r>
      <w:r w:rsidRPr="008972C5">
        <w:rPr>
          <w:rFonts w:ascii="宋体" w:hAnsi="宋体" w:cs="宋体"/>
          <w:color w:val="000000"/>
          <w:kern w:val="0"/>
        </w:rPr>
        <w:t>62</w:t>
      </w:r>
      <w:r w:rsidRPr="008972C5">
        <w:rPr>
          <w:rFonts w:ascii="宋体" w:hAnsi="宋体" w:cs="宋体" w:hint="eastAsia"/>
          <w:color w:val="000000"/>
          <w:kern w:val="0"/>
        </w:rPr>
        <w:t>、</w:t>
      </w:r>
      <w:r w:rsidRPr="008972C5">
        <w:rPr>
          <w:rFonts w:ascii="宋体" w:hAnsi="宋体" w:cs="宋体"/>
          <w:color w:val="000000"/>
          <w:kern w:val="0"/>
        </w:rPr>
        <w:t>63</w:t>
      </w:r>
      <w:r w:rsidRPr="008972C5">
        <w:rPr>
          <w:rFonts w:ascii="宋体" w:hAnsi="宋体" w:cs="宋体" w:hint="eastAsia"/>
          <w:color w:val="000000"/>
          <w:kern w:val="0"/>
        </w:rPr>
        <w:t>、</w:t>
      </w:r>
      <w:r w:rsidRPr="008972C5">
        <w:rPr>
          <w:rFonts w:ascii="宋体" w:hAnsi="宋体" w:cs="宋体"/>
          <w:color w:val="000000"/>
          <w:kern w:val="0"/>
        </w:rPr>
        <w:t>64</w:t>
      </w:r>
      <w:r w:rsidRPr="008972C5">
        <w:rPr>
          <w:rFonts w:ascii="宋体" w:hAnsi="宋体" w:cs="宋体" w:hint="eastAsia"/>
          <w:color w:val="000000"/>
          <w:kern w:val="0"/>
        </w:rPr>
        <w:t>、</w:t>
      </w:r>
      <w:r w:rsidRPr="008972C5">
        <w:rPr>
          <w:rFonts w:ascii="宋体" w:hAnsi="宋体" w:cs="宋体"/>
          <w:color w:val="000000"/>
          <w:kern w:val="0"/>
        </w:rPr>
        <w:t>65</w:t>
      </w:r>
      <w:r w:rsidRPr="008972C5">
        <w:rPr>
          <w:rFonts w:ascii="宋体" w:hAnsi="宋体" w:cs="宋体" w:hint="eastAsia"/>
          <w:color w:val="000000"/>
          <w:kern w:val="0"/>
        </w:rPr>
        <w:t>、</w:t>
      </w:r>
      <w:r w:rsidRPr="008972C5">
        <w:rPr>
          <w:rFonts w:ascii="宋体" w:hAnsi="宋体" w:cs="宋体"/>
          <w:color w:val="000000"/>
          <w:kern w:val="0"/>
        </w:rPr>
        <w:t>66</w:t>
      </w:r>
      <w:r w:rsidRPr="008972C5">
        <w:rPr>
          <w:rFonts w:ascii="宋体" w:hAnsi="宋体" w:cs="宋体" w:hint="eastAsia"/>
          <w:color w:val="000000"/>
          <w:kern w:val="0"/>
        </w:rPr>
        <w:t>、</w:t>
      </w:r>
      <w:r w:rsidRPr="008972C5">
        <w:rPr>
          <w:rFonts w:ascii="宋体" w:hAnsi="宋体" w:cs="宋体"/>
          <w:color w:val="000000"/>
          <w:kern w:val="0"/>
        </w:rPr>
        <w:t>67</w:t>
      </w:r>
      <w:r w:rsidRPr="008972C5">
        <w:rPr>
          <w:rFonts w:ascii="宋体" w:hAnsi="宋体" w:cs="宋体" w:hint="eastAsia"/>
          <w:color w:val="000000"/>
          <w:kern w:val="0"/>
        </w:rPr>
        <w:t>、</w:t>
      </w:r>
      <w:r w:rsidRPr="008972C5">
        <w:rPr>
          <w:rFonts w:ascii="宋体" w:hAnsi="宋体" w:cs="宋体"/>
          <w:color w:val="000000"/>
          <w:kern w:val="0"/>
        </w:rPr>
        <w:t>68</w:t>
      </w:r>
      <w:r w:rsidRPr="008972C5">
        <w:rPr>
          <w:rFonts w:ascii="宋体" w:hAnsi="宋体" w:cs="宋体" w:hint="eastAsia"/>
          <w:color w:val="000000"/>
          <w:kern w:val="0"/>
        </w:rPr>
        <w:t>、</w:t>
      </w:r>
      <w:r w:rsidRPr="008972C5">
        <w:rPr>
          <w:rFonts w:ascii="宋体" w:hAnsi="宋体" w:cs="宋体"/>
          <w:color w:val="000000"/>
          <w:kern w:val="0"/>
        </w:rPr>
        <w:t>69</w:t>
      </w:r>
      <w:r w:rsidRPr="008972C5">
        <w:rPr>
          <w:rFonts w:ascii="宋体" w:hAnsi="宋体" w:cs="宋体" w:hint="eastAsia"/>
          <w:color w:val="000000"/>
          <w:kern w:val="0"/>
        </w:rPr>
        <w:t>、</w:t>
      </w:r>
      <w:r w:rsidRPr="008972C5">
        <w:rPr>
          <w:rFonts w:ascii="宋体" w:hAnsi="宋体" w:cs="宋体"/>
          <w:color w:val="000000"/>
          <w:kern w:val="0"/>
        </w:rPr>
        <w:t>71</w:t>
      </w:r>
      <w:r w:rsidRPr="008972C5">
        <w:rPr>
          <w:rFonts w:ascii="宋体" w:hAnsi="宋体" w:cs="宋体" w:hint="eastAsia"/>
          <w:color w:val="000000"/>
          <w:kern w:val="0"/>
        </w:rPr>
        <w:t>、</w:t>
      </w:r>
      <w:r w:rsidRPr="008972C5">
        <w:rPr>
          <w:rFonts w:ascii="宋体" w:hAnsi="宋体" w:cs="宋体"/>
          <w:color w:val="000000"/>
          <w:kern w:val="0"/>
        </w:rPr>
        <w:t>72</w:t>
      </w:r>
      <w:r w:rsidRPr="008972C5">
        <w:rPr>
          <w:rFonts w:ascii="宋体" w:hAnsi="宋体" w:cs="宋体" w:hint="eastAsia"/>
          <w:color w:val="000000"/>
          <w:kern w:val="0"/>
        </w:rPr>
        <w:t>、</w:t>
      </w:r>
      <w:r w:rsidRPr="008972C5">
        <w:rPr>
          <w:rFonts w:ascii="宋体" w:hAnsi="宋体" w:cs="宋体"/>
          <w:color w:val="000000"/>
          <w:kern w:val="0"/>
        </w:rPr>
        <w:t>73</w:t>
      </w:r>
      <w:r w:rsidRPr="008972C5">
        <w:rPr>
          <w:rFonts w:ascii="宋体" w:hAnsi="宋体" w:cs="宋体" w:hint="eastAsia"/>
          <w:color w:val="000000"/>
          <w:kern w:val="0"/>
        </w:rPr>
        <w:t>、</w:t>
      </w:r>
      <w:r w:rsidRPr="008972C5">
        <w:rPr>
          <w:rFonts w:ascii="宋体" w:hAnsi="宋体" w:cs="宋体"/>
          <w:color w:val="000000"/>
          <w:kern w:val="0"/>
        </w:rPr>
        <w:t>74</w:t>
      </w:r>
      <w:r w:rsidRPr="008972C5">
        <w:rPr>
          <w:rFonts w:ascii="宋体" w:hAnsi="宋体" w:cs="宋体" w:hint="eastAsia"/>
          <w:color w:val="000000"/>
          <w:kern w:val="0"/>
        </w:rPr>
        <w:t>、</w:t>
      </w:r>
      <w:r w:rsidRPr="008972C5">
        <w:rPr>
          <w:rFonts w:ascii="宋体" w:hAnsi="宋体" w:cs="宋体"/>
          <w:color w:val="000000"/>
          <w:kern w:val="0"/>
        </w:rPr>
        <w:t>75</w:t>
      </w:r>
      <w:r w:rsidRPr="008972C5">
        <w:rPr>
          <w:rFonts w:ascii="宋体" w:hAnsi="宋体" w:cs="宋体" w:hint="eastAsia"/>
          <w:color w:val="000000"/>
          <w:kern w:val="0"/>
        </w:rPr>
        <w:t>、</w:t>
      </w:r>
      <w:r w:rsidRPr="008972C5">
        <w:rPr>
          <w:rFonts w:ascii="宋体" w:hAnsi="宋体" w:cs="宋体"/>
          <w:color w:val="000000"/>
          <w:kern w:val="0"/>
        </w:rPr>
        <w:t>76</w:t>
      </w:r>
      <w:r w:rsidRPr="008972C5">
        <w:rPr>
          <w:rFonts w:ascii="宋体" w:hAnsi="宋体" w:cs="宋体" w:hint="eastAsia"/>
          <w:color w:val="000000"/>
          <w:kern w:val="0"/>
        </w:rPr>
        <w:t>、</w:t>
      </w:r>
      <w:r w:rsidRPr="008972C5">
        <w:rPr>
          <w:rFonts w:ascii="宋体" w:hAnsi="宋体" w:cs="宋体"/>
          <w:color w:val="000000"/>
          <w:kern w:val="0"/>
        </w:rPr>
        <w:t>77</w:t>
      </w:r>
      <w:r w:rsidRPr="008972C5">
        <w:rPr>
          <w:rFonts w:ascii="宋体" w:hAnsi="宋体" w:cs="宋体" w:hint="eastAsia"/>
          <w:color w:val="000000"/>
          <w:kern w:val="0"/>
        </w:rPr>
        <w:t>、</w:t>
      </w:r>
      <w:r w:rsidRPr="008972C5">
        <w:rPr>
          <w:rFonts w:ascii="宋体" w:hAnsi="宋体" w:cs="宋体"/>
          <w:color w:val="000000"/>
          <w:kern w:val="0"/>
        </w:rPr>
        <w:t>78</w:t>
      </w:r>
      <w:r w:rsidRPr="008972C5">
        <w:rPr>
          <w:rFonts w:ascii="宋体" w:hAnsi="宋体" w:cs="宋体" w:hint="eastAsia"/>
          <w:color w:val="000000"/>
          <w:kern w:val="0"/>
        </w:rPr>
        <w:t>、</w:t>
      </w:r>
      <w:r w:rsidRPr="008972C5">
        <w:rPr>
          <w:rFonts w:ascii="宋体" w:hAnsi="宋体" w:cs="宋体"/>
          <w:color w:val="000000"/>
          <w:kern w:val="0"/>
        </w:rPr>
        <w:t>79</w:t>
      </w:r>
      <w:r w:rsidRPr="008972C5">
        <w:rPr>
          <w:rFonts w:ascii="宋体" w:hAnsi="宋体" w:cs="宋体" w:hint="eastAsia"/>
          <w:color w:val="000000"/>
          <w:kern w:val="0"/>
        </w:rPr>
        <w:t>、</w:t>
      </w:r>
      <w:r w:rsidRPr="008972C5">
        <w:rPr>
          <w:rFonts w:ascii="宋体" w:hAnsi="宋体" w:cs="宋体"/>
          <w:color w:val="000000"/>
          <w:kern w:val="0"/>
        </w:rPr>
        <w:t>80</w:t>
      </w:r>
      <w:r w:rsidRPr="008972C5">
        <w:rPr>
          <w:rFonts w:ascii="宋体" w:hAnsi="宋体" w:cs="宋体" w:hint="eastAsia"/>
          <w:color w:val="000000"/>
          <w:kern w:val="0"/>
        </w:rPr>
        <w:t>、</w:t>
      </w:r>
      <w:r w:rsidRPr="008972C5">
        <w:rPr>
          <w:rFonts w:ascii="宋体" w:hAnsi="宋体" w:cs="宋体"/>
          <w:color w:val="000000"/>
          <w:kern w:val="0"/>
        </w:rPr>
        <w:t>81</w:t>
      </w:r>
      <w:r w:rsidRPr="008972C5">
        <w:rPr>
          <w:rFonts w:ascii="宋体" w:hAnsi="宋体" w:cs="宋体" w:hint="eastAsia"/>
          <w:color w:val="000000"/>
          <w:kern w:val="0"/>
        </w:rPr>
        <w:t>、</w:t>
      </w:r>
      <w:r w:rsidRPr="008972C5">
        <w:rPr>
          <w:rFonts w:ascii="宋体" w:hAnsi="宋体" w:cs="宋体"/>
          <w:color w:val="000000"/>
          <w:kern w:val="0"/>
        </w:rPr>
        <w:t>83</w:t>
      </w:r>
      <w:r w:rsidRPr="008972C5">
        <w:rPr>
          <w:rFonts w:ascii="宋体" w:hAnsi="宋体" w:cs="宋体" w:hint="eastAsia"/>
          <w:color w:val="000000"/>
          <w:kern w:val="0"/>
        </w:rPr>
        <w:t>、</w:t>
      </w:r>
      <w:r w:rsidRPr="008972C5">
        <w:rPr>
          <w:rFonts w:ascii="宋体" w:hAnsi="宋体" w:cs="宋体"/>
          <w:color w:val="000000"/>
          <w:kern w:val="0"/>
        </w:rPr>
        <w:t>84</w:t>
      </w:r>
      <w:r w:rsidRPr="008972C5">
        <w:rPr>
          <w:rFonts w:ascii="宋体" w:hAnsi="宋体" w:cs="宋体" w:hint="eastAsia"/>
          <w:color w:val="000000"/>
          <w:kern w:val="0"/>
        </w:rPr>
        <w:t>、</w:t>
      </w:r>
      <w:r w:rsidRPr="008972C5">
        <w:rPr>
          <w:rFonts w:ascii="宋体" w:hAnsi="宋体" w:cs="宋体"/>
          <w:color w:val="000000"/>
          <w:kern w:val="0"/>
        </w:rPr>
        <w:t>86</w:t>
      </w:r>
      <w:r w:rsidRPr="008972C5">
        <w:rPr>
          <w:rFonts w:ascii="宋体" w:hAnsi="宋体" w:cs="宋体" w:hint="eastAsia"/>
          <w:color w:val="000000"/>
          <w:kern w:val="0"/>
        </w:rPr>
        <w:t>、</w:t>
      </w:r>
      <w:r w:rsidRPr="008972C5">
        <w:rPr>
          <w:rFonts w:ascii="宋体" w:hAnsi="宋体" w:cs="宋体"/>
          <w:color w:val="000000"/>
          <w:kern w:val="0"/>
        </w:rPr>
        <w:t>87</w:t>
      </w:r>
      <w:r w:rsidRPr="008972C5">
        <w:rPr>
          <w:rFonts w:ascii="宋体" w:hAnsi="宋体" w:cs="宋体" w:hint="eastAsia"/>
          <w:color w:val="000000"/>
          <w:kern w:val="0"/>
        </w:rPr>
        <w:t>、</w:t>
      </w:r>
      <w:r w:rsidRPr="008972C5">
        <w:rPr>
          <w:rFonts w:ascii="宋体" w:hAnsi="宋体" w:cs="宋体"/>
          <w:color w:val="000000"/>
          <w:kern w:val="0"/>
        </w:rPr>
        <w:t>88</w:t>
      </w:r>
      <w:r w:rsidRPr="008972C5">
        <w:rPr>
          <w:rFonts w:ascii="宋体" w:hAnsi="宋体" w:cs="宋体" w:hint="eastAsia"/>
          <w:color w:val="000000"/>
          <w:kern w:val="0"/>
        </w:rPr>
        <w:t>、</w:t>
      </w:r>
      <w:r w:rsidRPr="008972C5">
        <w:rPr>
          <w:rFonts w:ascii="宋体" w:hAnsi="宋体" w:cs="宋体"/>
          <w:color w:val="000000"/>
          <w:kern w:val="0"/>
        </w:rPr>
        <w:t>89</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B82-8</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【责任主体】医疗器械临床试验机构</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【责任名称】临床试验机构应按照《医疗器械临床试验质量管理规范》做好不良事件的处理工作。</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在临床试验中出现严重不良事件的，研究者应当立即对受试者采取适当的治疗措施，同时书面报告所属的临床试验机构医疗器械临床试验管理部门，并经其书面通知申办者。医疗器械临床试验管理部门应当在</w:t>
      </w:r>
      <w:r w:rsidRPr="008972C5">
        <w:rPr>
          <w:rFonts w:ascii="宋体" w:hAnsi="宋体" w:cs="宋体"/>
          <w:color w:val="000000"/>
          <w:kern w:val="0"/>
        </w:rPr>
        <w:t>24</w:t>
      </w:r>
      <w:r w:rsidRPr="008972C5">
        <w:rPr>
          <w:rFonts w:ascii="宋体" w:hAnsi="宋体" w:cs="宋体" w:hint="eastAsia"/>
          <w:color w:val="000000"/>
          <w:kern w:val="0"/>
        </w:rPr>
        <w:t>小时内书面报告相应的伦理委员会以及临床试验机构所在地省、自治区、直辖市食品药品监督管理部门和卫生计生主管部门。对于死亡事件，临床试验机构和研究者应当向伦理委员会和申办者提供所需要的全部资料。</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研究者应当记录临床试验过程中发生的所有不良事件和发现的器械缺陷，并与申办者共同分析事件原因，形成书面分析报告，提出继续、暂停或者终止试验的意见，经临床试验机构医疗器械临床试验管理部门报伦理委员会审查。</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研究者应当保证将临床试验数据准确、完整、清晰、及时地载入病例报告表。病例报告表由研究者签署姓名，任何数据的更改均应当由研究者签名并标注日期，同时保留原始记录，原始记录应当清晰可辨识。</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临床试验机构和研究者应当确保临床试验所形成数据、文件和记录的真实、准确、清晰、安全。</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临床试验机构和研究者应当接受申办者的监查、核查以及伦理委员会的监督，并提供所需的与试验有关的全部记录。食品药品监督管理部门、卫生计生主管部门派检查员开展检查的，</w:t>
      </w:r>
      <w:r w:rsidRPr="008972C5">
        <w:rPr>
          <w:rFonts w:ascii="宋体" w:hAnsi="宋体" w:cs="宋体"/>
          <w:color w:val="000000"/>
          <w:kern w:val="0"/>
        </w:rPr>
        <w:t xml:space="preserve"> </w:t>
      </w:r>
      <w:r w:rsidRPr="008972C5">
        <w:rPr>
          <w:rFonts w:ascii="宋体" w:hAnsi="宋体" w:cs="宋体" w:hint="eastAsia"/>
          <w:color w:val="000000"/>
          <w:kern w:val="0"/>
        </w:rPr>
        <w:t>临床试验机构和研究者应当予以配合。</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《医疗器械临床试验质量管理规范》（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w:t>
      </w:r>
      <w:r w:rsidRPr="008972C5">
        <w:rPr>
          <w:rFonts w:ascii="宋体" w:hAnsi="宋体" w:cs="宋体"/>
          <w:color w:val="000000"/>
          <w:kern w:val="0"/>
        </w:rPr>
        <w:t>33</w:t>
      </w:r>
      <w:r w:rsidRPr="008972C5">
        <w:rPr>
          <w:rFonts w:ascii="宋体" w:hAnsi="宋体" w:cs="宋体" w:hint="eastAsia"/>
          <w:color w:val="000000"/>
          <w:kern w:val="0"/>
        </w:rPr>
        <w:t>、</w:t>
      </w:r>
      <w:r w:rsidRPr="008972C5">
        <w:rPr>
          <w:rFonts w:ascii="宋体" w:hAnsi="宋体" w:cs="宋体"/>
          <w:color w:val="000000"/>
          <w:kern w:val="0"/>
        </w:rPr>
        <w:t>34</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w:t>
      </w:r>
      <w:r w:rsidRPr="008972C5">
        <w:rPr>
          <w:rFonts w:ascii="宋体" w:hAnsi="宋体" w:cs="宋体"/>
          <w:color w:val="000000"/>
          <w:kern w:val="0"/>
        </w:rPr>
        <w:t>36</w:t>
      </w:r>
      <w:r w:rsidRPr="008972C5">
        <w:rPr>
          <w:rFonts w:ascii="宋体" w:hAnsi="宋体" w:cs="宋体" w:hint="eastAsia"/>
          <w:color w:val="000000"/>
          <w:kern w:val="0"/>
        </w:rPr>
        <w:t>、</w:t>
      </w:r>
      <w:r w:rsidRPr="008972C5">
        <w:rPr>
          <w:rFonts w:ascii="宋体" w:hAnsi="宋体" w:cs="宋体"/>
          <w:color w:val="000000"/>
          <w:kern w:val="0"/>
        </w:rPr>
        <w:t>37</w:t>
      </w:r>
      <w:r w:rsidRPr="008972C5">
        <w:rPr>
          <w:rFonts w:ascii="宋体" w:hAnsi="宋体" w:cs="宋体" w:hint="eastAsia"/>
          <w:color w:val="000000"/>
          <w:kern w:val="0"/>
        </w:rPr>
        <w:t>、</w:t>
      </w:r>
      <w:r w:rsidRPr="008972C5">
        <w:rPr>
          <w:rFonts w:ascii="宋体" w:hAnsi="宋体" w:cs="宋体"/>
          <w:color w:val="000000"/>
          <w:kern w:val="0"/>
        </w:rPr>
        <w:t>59</w:t>
      </w:r>
      <w:r w:rsidRPr="008972C5">
        <w:rPr>
          <w:rFonts w:ascii="宋体" w:hAnsi="宋体" w:cs="宋体" w:hint="eastAsia"/>
          <w:color w:val="000000"/>
          <w:kern w:val="0"/>
        </w:rPr>
        <w:t>、</w:t>
      </w:r>
      <w:r w:rsidRPr="008972C5">
        <w:rPr>
          <w:rFonts w:ascii="宋体" w:hAnsi="宋体" w:cs="宋体"/>
          <w:color w:val="000000"/>
          <w:kern w:val="0"/>
        </w:rPr>
        <w:t>60</w:t>
      </w:r>
      <w:r w:rsidRPr="008972C5">
        <w:rPr>
          <w:rFonts w:ascii="宋体" w:hAnsi="宋体" w:cs="宋体" w:hint="eastAsia"/>
          <w:color w:val="000000"/>
          <w:kern w:val="0"/>
        </w:rPr>
        <w:t>、</w:t>
      </w:r>
      <w:r w:rsidRPr="008972C5">
        <w:rPr>
          <w:rFonts w:ascii="宋体" w:hAnsi="宋体" w:cs="宋体"/>
          <w:color w:val="000000"/>
          <w:kern w:val="0"/>
        </w:rPr>
        <w:t>61</w:t>
      </w:r>
      <w:r w:rsidRPr="008972C5">
        <w:rPr>
          <w:rFonts w:ascii="宋体" w:hAnsi="宋体" w:cs="宋体" w:hint="eastAsia"/>
          <w:color w:val="000000"/>
          <w:kern w:val="0"/>
        </w:rPr>
        <w:t>、</w:t>
      </w:r>
      <w:r w:rsidRPr="008972C5">
        <w:rPr>
          <w:rFonts w:ascii="宋体" w:hAnsi="宋体" w:cs="宋体"/>
          <w:color w:val="000000"/>
          <w:kern w:val="0"/>
        </w:rPr>
        <w:t>62</w:t>
      </w:r>
      <w:r w:rsidRPr="008972C5">
        <w:rPr>
          <w:rFonts w:ascii="宋体" w:hAnsi="宋体" w:cs="宋体" w:hint="eastAsia"/>
          <w:color w:val="000000"/>
          <w:kern w:val="0"/>
        </w:rPr>
        <w:t>、</w:t>
      </w:r>
      <w:r w:rsidRPr="008972C5">
        <w:rPr>
          <w:rFonts w:ascii="宋体" w:hAnsi="宋体" w:cs="宋体"/>
          <w:color w:val="000000"/>
          <w:kern w:val="0"/>
        </w:rPr>
        <w:t>63</w:t>
      </w:r>
      <w:r w:rsidRPr="008972C5">
        <w:rPr>
          <w:rFonts w:ascii="宋体" w:hAnsi="宋体" w:cs="宋体" w:hint="eastAsia"/>
          <w:color w:val="000000"/>
          <w:kern w:val="0"/>
        </w:rPr>
        <w:t>、</w:t>
      </w:r>
      <w:r w:rsidRPr="008972C5">
        <w:rPr>
          <w:rFonts w:ascii="宋体" w:hAnsi="宋体" w:cs="宋体"/>
          <w:color w:val="000000"/>
          <w:kern w:val="0"/>
        </w:rPr>
        <w:t>64</w:t>
      </w:r>
      <w:r w:rsidRPr="008972C5">
        <w:rPr>
          <w:rFonts w:ascii="宋体" w:hAnsi="宋体" w:cs="宋体" w:hint="eastAsia"/>
          <w:color w:val="000000"/>
          <w:kern w:val="0"/>
        </w:rPr>
        <w:t>、</w:t>
      </w:r>
      <w:r w:rsidRPr="008972C5">
        <w:rPr>
          <w:rFonts w:ascii="宋体" w:hAnsi="宋体" w:cs="宋体"/>
          <w:color w:val="000000"/>
          <w:kern w:val="0"/>
        </w:rPr>
        <w:t>65</w:t>
      </w:r>
      <w:r w:rsidRPr="008972C5">
        <w:rPr>
          <w:rFonts w:ascii="宋体" w:hAnsi="宋体" w:cs="宋体" w:hint="eastAsia"/>
          <w:color w:val="000000"/>
          <w:kern w:val="0"/>
        </w:rPr>
        <w:t>、</w:t>
      </w:r>
      <w:r w:rsidRPr="008972C5">
        <w:rPr>
          <w:rFonts w:ascii="宋体" w:hAnsi="宋体" w:cs="宋体"/>
          <w:color w:val="000000"/>
          <w:kern w:val="0"/>
        </w:rPr>
        <w:t>66</w:t>
      </w:r>
      <w:r w:rsidRPr="008972C5">
        <w:rPr>
          <w:rFonts w:ascii="宋体" w:hAnsi="宋体" w:cs="宋体" w:hint="eastAsia"/>
          <w:color w:val="000000"/>
          <w:kern w:val="0"/>
        </w:rPr>
        <w:t>、</w:t>
      </w:r>
      <w:r w:rsidRPr="008972C5">
        <w:rPr>
          <w:rFonts w:ascii="宋体" w:hAnsi="宋体" w:cs="宋体"/>
          <w:color w:val="000000"/>
          <w:kern w:val="0"/>
        </w:rPr>
        <w:t>67</w:t>
      </w:r>
      <w:r w:rsidRPr="008972C5">
        <w:rPr>
          <w:rFonts w:ascii="宋体" w:hAnsi="宋体" w:cs="宋体" w:hint="eastAsia"/>
          <w:color w:val="000000"/>
          <w:kern w:val="0"/>
        </w:rPr>
        <w:t>、</w:t>
      </w:r>
      <w:r w:rsidRPr="008972C5">
        <w:rPr>
          <w:rFonts w:ascii="宋体" w:hAnsi="宋体" w:cs="宋体"/>
          <w:color w:val="000000"/>
          <w:kern w:val="0"/>
        </w:rPr>
        <w:t>68</w:t>
      </w:r>
      <w:r w:rsidRPr="008972C5">
        <w:rPr>
          <w:rFonts w:ascii="宋体" w:hAnsi="宋体" w:cs="宋体" w:hint="eastAsia"/>
          <w:color w:val="000000"/>
          <w:kern w:val="0"/>
        </w:rPr>
        <w:t>、</w:t>
      </w:r>
      <w:r w:rsidRPr="008972C5">
        <w:rPr>
          <w:rFonts w:ascii="宋体" w:hAnsi="宋体" w:cs="宋体"/>
          <w:color w:val="000000"/>
          <w:kern w:val="0"/>
        </w:rPr>
        <w:t>69</w:t>
      </w:r>
      <w:r w:rsidRPr="008972C5">
        <w:rPr>
          <w:rFonts w:ascii="宋体" w:hAnsi="宋体" w:cs="宋体" w:hint="eastAsia"/>
          <w:color w:val="000000"/>
          <w:kern w:val="0"/>
        </w:rPr>
        <w:t>、</w:t>
      </w:r>
      <w:r w:rsidRPr="008972C5">
        <w:rPr>
          <w:rFonts w:ascii="宋体" w:hAnsi="宋体" w:cs="宋体"/>
          <w:color w:val="000000"/>
          <w:kern w:val="0"/>
        </w:rPr>
        <w:t>71</w:t>
      </w:r>
      <w:r w:rsidRPr="008972C5">
        <w:rPr>
          <w:rFonts w:ascii="宋体" w:hAnsi="宋体" w:cs="宋体" w:hint="eastAsia"/>
          <w:color w:val="000000"/>
          <w:kern w:val="0"/>
        </w:rPr>
        <w:t>、</w:t>
      </w:r>
      <w:r w:rsidRPr="008972C5">
        <w:rPr>
          <w:rFonts w:ascii="宋体" w:hAnsi="宋体" w:cs="宋体"/>
          <w:color w:val="000000"/>
          <w:kern w:val="0"/>
        </w:rPr>
        <w:t>72</w:t>
      </w:r>
      <w:r w:rsidRPr="008972C5">
        <w:rPr>
          <w:rFonts w:ascii="宋体" w:hAnsi="宋体" w:cs="宋体" w:hint="eastAsia"/>
          <w:color w:val="000000"/>
          <w:kern w:val="0"/>
        </w:rPr>
        <w:t>、</w:t>
      </w:r>
      <w:r w:rsidRPr="008972C5">
        <w:rPr>
          <w:rFonts w:ascii="宋体" w:hAnsi="宋体" w:cs="宋体"/>
          <w:color w:val="000000"/>
          <w:kern w:val="0"/>
        </w:rPr>
        <w:t>73</w:t>
      </w:r>
      <w:r w:rsidRPr="008972C5">
        <w:rPr>
          <w:rFonts w:ascii="宋体" w:hAnsi="宋体" w:cs="宋体" w:hint="eastAsia"/>
          <w:color w:val="000000"/>
          <w:kern w:val="0"/>
        </w:rPr>
        <w:t>、</w:t>
      </w:r>
      <w:r w:rsidRPr="008972C5">
        <w:rPr>
          <w:rFonts w:ascii="宋体" w:hAnsi="宋体" w:cs="宋体"/>
          <w:color w:val="000000"/>
          <w:kern w:val="0"/>
        </w:rPr>
        <w:t>74</w:t>
      </w:r>
      <w:r w:rsidRPr="008972C5">
        <w:rPr>
          <w:rFonts w:ascii="宋体" w:hAnsi="宋体" w:cs="宋体" w:hint="eastAsia"/>
          <w:color w:val="000000"/>
          <w:kern w:val="0"/>
        </w:rPr>
        <w:t>、</w:t>
      </w:r>
      <w:r w:rsidRPr="008972C5">
        <w:rPr>
          <w:rFonts w:ascii="宋体" w:hAnsi="宋体" w:cs="宋体"/>
          <w:color w:val="000000"/>
          <w:kern w:val="0"/>
        </w:rPr>
        <w:t>75</w:t>
      </w:r>
      <w:r w:rsidRPr="008972C5">
        <w:rPr>
          <w:rFonts w:ascii="宋体" w:hAnsi="宋体" w:cs="宋体" w:hint="eastAsia"/>
          <w:color w:val="000000"/>
          <w:kern w:val="0"/>
        </w:rPr>
        <w:t>、</w:t>
      </w:r>
      <w:r w:rsidRPr="008972C5">
        <w:rPr>
          <w:rFonts w:ascii="宋体" w:hAnsi="宋体" w:cs="宋体"/>
          <w:color w:val="000000"/>
          <w:kern w:val="0"/>
        </w:rPr>
        <w:t>76</w:t>
      </w:r>
      <w:r w:rsidRPr="008972C5">
        <w:rPr>
          <w:rFonts w:ascii="宋体" w:hAnsi="宋体" w:cs="宋体" w:hint="eastAsia"/>
          <w:color w:val="000000"/>
          <w:kern w:val="0"/>
        </w:rPr>
        <w:t>、</w:t>
      </w:r>
      <w:r w:rsidRPr="008972C5">
        <w:rPr>
          <w:rFonts w:ascii="宋体" w:hAnsi="宋体" w:cs="宋体"/>
          <w:color w:val="000000"/>
          <w:kern w:val="0"/>
        </w:rPr>
        <w:t>77</w:t>
      </w:r>
      <w:r w:rsidRPr="008972C5">
        <w:rPr>
          <w:rFonts w:ascii="宋体" w:hAnsi="宋体" w:cs="宋体" w:hint="eastAsia"/>
          <w:color w:val="000000"/>
          <w:kern w:val="0"/>
        </w:rPr>
        <w:t>、</w:t>
      </w:r>
      <w:r w:rsidRPr="008972C5">
        <w:rPr>
          <w:rFonts w:ascii="宋体" w:hAnsi="宋体" w:cs="宋体"/>
          <w:color w:val="000000"/>
          <w:kern w:val="0"/>
        </w:rPr>
        <w:t>78</w:t>
      </w:r>
      <w:r w:rsidRPr="008972C5">
        <w:rPr>
          <w:rFonts w:ascii="宋体" w:hAnsi="宋体" w:cs="宋体" w:hint="eastAsia"/>
          <w:color w:val="000000"/>
          <w:kern w:val="0"/>
        </w:rPr>
        <w:t>、</w:t>
      </w:r>
      <w:r w:rsidRPr="008972C5">
        <w:rPr>
          <w:rFonts w:ascii="宋体" w:hAnsi="宋体" w:cs="宋体"/>
          <w:color w:val="000000"/>
          <w:kern w:val="0"/>
        </w:rPr>
        <w:t>79</w:t>
      </w:r>
      <w:r w:rsidRPr="008972C5">
        <w:rPr>
          <w:rFonts w:ascii="宋体" w:hAnsi="宋体" w:cs="宋体" w:hint="eastAsia"/>
          <w:color w:val="000000"/>
          <w:kern w:val="0"/>
        </w:rPr>
        <w:t>、</w:t>
      </w:r>
      <w:r w:rsidRPr="008972C5">
        <w:rPr>
          <w:rFonts w:ascii="宋体" w:hAnsi="宋体" w:cs="宋体"/>
          <w:color w:val="000000"/>
          <w:kern w:val="0"/>
        </w:rPr>
        <w:t>80</w:t>
      </w:r>
      <w:r w:rsidRPr="008972C5">
        <w:rPr>
          <w:rFonts w:ascii="宋体" w:hAnsi="宋体" w:cs="宋体" w:hint="eastAsia"/>
          <w:color w:val="000000"/>
          <w:kern w:val="0"/>
        </w:rPr>
        <w:t>、</w:t>
      </w:r>
      <w:r w:rsidRPr="008972C5">
        <w:rPr>
          <w:rFonts w:ascii="宋体" w:hAnsi="宋体" w:cs="宋体"/>
          <w:color w:val="000000"/>
          <w:kern w:val="0"/>
        </w:rPr>
        <w:t>81</w:t>
      </w:r>
      <w:r w:rsidRPr="008972C5">
        <w:rPr>
          <w:rFonts w:ascii="宋体" w:hAnsi="宋体" w:cs="宋体" w:hint="eastAsia"/>
          <w:color w:val="000000"/>
          <w:kern w:val="0"/>
        </w:rPr>
        <w:t>、</w:t>
      </w:r>
      <w:r w:rsidRPr="008972C5">
        <w:rPr>
          <w:rFonts w:ascii="宋体" w:hAnsi="宋体" w:cs="宋体"/>
          <w:color w:val="000000"/>
          <w:kern w:val="0"/>
        </w:rPr>
        <w:t>83</w:t>
      </w:r>
      <w:r w:rsidRPr="008972C5">
        <w:rPr>
          <w:rFonts w:ascii="宋体" w:hAnsi="宋体" w:cs="宋体" w:hint="eastAsia"/>
          <w:color w:val="000000"/>
          <w:kern w:val="0"/>
        </w:rPr>
        <w:t>、</w:t>
      </w:r>
      <w:r w:rsidRPr="008972C5">
        <w:rPr>
          <w:rFonts w:ascii="宋体" w:hAnsi="宋体" w:cs="宋体"/>
          <w:color w:val="000000"/>
          <w:kern w:val="0"/>
        </w:rPr>
        <w:t>84</w:t>
      </w:r>
      <w:r w:rsidRPr="008972C5">
        <w:rPr>
          <w:rFonts w:ascii="宋体" w:hAnsi="宋体" w:cs="宋体" w:hint="eastAsia"/>
          <w:color w:val="000000"/>
          <w:kern w:val="0"/>
        </w:rPr>
        <w:t>、</w:t>
      </w:r>
      <w:r w:rsidRPr="008972C5">
        <w:rPr>
          <w:rFonts w:ascii="宋体" w:hAnsi="宋体" w:cs="宋体"/>
          <w:color w:val="000000"/>
          <w:kern w:val="0"/>
        </w:rPr>
        <w:t>86</w:t>
      </w:r>
      <w:r w:rsidRPr="008972C5">
        <w:rPr>
          <w:rFonts w:ascii="宋体" w:hAnsi="宋体" w:cs="宋体" w:hint="eastAsia"/>
          <w:color w:val="000000"/>
          <w:kern w:val="0"/>
        </w:rPr>
        <w:t>、</w:t>
      </w:r>
      <w:r w:rsidRPr="008972C5">
        <w:rPr>
          <w:rFonts w:ascii="宋体" w:hAnsi="宋体" w:cs="宋体"/>
          <w:color w:val="000000"/>
          <w:kern w:val="0"/>
        </w:rPr>
        <w:t>87</w:t>
      </w:r>
      <w:r w:rsidRPr="008972C5">
        <w:rPr>
          <w:rFonts w:ascii="宋体" w:hAnsi="宋体" w:cs="宋体" w:hint="eastAsia"/>
          <w:color w:val="000000"/>
          <w:kern w:val="0"/>
        </w:rPr>
        <w:t>、</w:t>
      </w:r>
      <w:r w:rsidRPr="008972C5">
        <w:rPr>
          <w:rFonts w:ascii="宋体" w:hAnsi="宋体" w:cs="宋体"/>
          <w:color w:val="000000"/>
          <w:kern w:val="0"/>
        </w:rPr>
        <w:t>88</w:t>
      </w:r>
      <w:r w:rsidRPr="008972C5">
        <w:rPr>
          <w:rFonts w:ascii="宋体" w:hAnsi="宋体" w:cs="宋体" w:hint="eastAsia"/>
          <w:color w:val="000000"/>
          <w:kern w:val="0"/>
        </w:rPr>
        <w:t>、</w:t>
      </w:r>
      <w:r w:rsidRPr="008972C5">
        <w:rPr>
          <w:rFonts w:ascii="宋体" w:hAnsi="宋体" w:cs="宋体"/>
          <w:color w:val="000000"/>
          <w:kern w:val="0"/>
        </w:rPr>
        <w:t>89</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B82-9</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【责任主体】医疗器械临床试验机构</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【责任名称】临床试验机构应按照《医疗器械临床试验质量管理规范》暂停或者终止临床试验，并做好报告工作。</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临床试验机构和研究者发现风险超过可能的受益，或者已经得出足以判断试验用医疗器械安全性和有效性的结果等，需要暂停或者终止临床试验时，应当通知受试者，并保证受试者得到适当治疗和随访，同时按照规定报告，提供详细书面解释。必要时，报告所在地省、自治区、直辖市食品药品监督管理部门。</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研究者接到申办者或者伦理委员会需要暂停或者终止临床试验的通知时，应当及时通知受试者，并保证受试者得到适当治疗和随访。</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临床试验机构和研究者对申办者违反有关规定或者要求改变试验数据、结论的，应当向申办者所在地省、自治区、直辖市食品药品监督管理部门或者国家食品药品监督管理总局报告。</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临床试验结束时，研究者应当确保完成各项记录、报告。同时，研究者还应当确保收到的试验用医疗器械与所使用的、废弃的或者返还的数量相符合，确保剩余的试验用医疗器械妥善处理并记录存档。</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《医疗器械临床试验质量管理规范》（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w:t>
      </w:r>
      <w:r w:rsidRPr="008972C5">
        <w:rPr>
          <w:rFonts w:ascii="宋体" w:hAnsi="宋体" w:cs="宋体"/>
          <w:color w:val="000000"/>
          <w:kern w:val="0"/>
        </w:rPr>
        <w:t>33</w:t>
      </w:r>
      <w:r w:rsidRPr="008972C5">
        <w:rPr>
          <w:rFonts w:ascii="宋体" w:hAnsi="宋体" w:cs="宋体" w:hint="eastAsia"/>
          <w:color w:val="000000"/>
          <w:kern w:val="0"/>
        </w:rPr>
        <w:t>、</w:t>
      </w:r>
      <w:r w:rsidRPr="008972C5">
        <w:rPr>
          <w:rFonts w:ascii="宋体" w:hAnsi="宋体" w:cs="宋体"/>
          <w:color w:val="000000"/>
          <w:kern w:val="0"/>
        </w:rPr>
        <w:t>34</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w:t>
      </w:r>
      <w:r w:rsidRPr="008972C5">
        <w:rPr>
          <w:rFonts w:ascii="宋体" w:hAnsi="宋体" w:cs="宋体"/>
          <w:color w:val="000000"/>
          <w:kern w:val="0"/>
        </w:rPr>
        <w:t>36</w:t>
      </w:r>
      <w:r w:rsidRPr="008972C5">
        <w:rPr>
          <w:rFonts w:ascii="宋体" w:hAnsi="宋体" w:cs="宋体" w:hint="eastAsia"/>
          <w:color w:val="000000"/>
          <w:kern w:val="0"/>
        </w:rPr>
        <w:t>、</w:t>
      </w:r>
      <w:r w:rsidRPr="008972C5">
        <w:rPr>
          <w:rFonts w:ascii="宋体" w:hAnsi="宋体" w:cs="宋体"/>
          <w:color w:val="000000"/>
          <w:kern w:val="0"/>
        </w:rPr>
        <w:t>37</w:t>
      </w:r>
      <w:r w:rsidRPr="008972C5">
        <w:rPr>
          <w:rFonts w:ascii="宋体" w:hAnsi="宋体" w:cs="宋体" w:hint="eastAsia"/>
          <w:color w:val="000000"/>
          <w:kern w:val="0"/>
        </w:rPr>
        <w:t>、</w:t>
      </w:r>
      <w:r w:rsidRPr="008972C5">
        <w:rPr>
          <w:rFonts w:ascii="宋体" w:hAnsi="宋体" w:cs="宋体"/>
          <w:color w:val="000000"/>
          <w:kern w:val="0"/>
        </w:rPr>
        <w:t>59</w:t>
      </w:r>
      <w:r w:rsidRPr="008972C5">
        <w:rPr>
          <w:rFonts w:ascii="宋体" w:hAnsi="宋体" w:cs="宋体" w:hint="eastAsia"/>
          <w:color w:val="000000"/>
          <w:kern w:val="0"/>
        </w:rPr>
        <w:t>、</w:t>
      </w:r>
      <w:r w:rsidRPr="008972C5">
        <w:rPr>
          <w:rFonts w:ascii="宋体" w:hAnsi="宋体" w:cs="宋体"/>
          <w:color w:val="000000"/>
          <w:kern w:val="0"/>
        </w:rPr>
        <w:t>60</w:t>
      </w:r>
      <w:r w:rsidRPr="008972C5">
        <w:rPr>
          <w:rFonts w:ascii="宋体" w:hAnsi="宋体" w:cs="宋体" w:hint="eastAsia"/>
          <w:color w:val="000000"/>
          <w:kern w:val="0"/>
        </w:rPr>
        <w:t>、</w:t>
      </w:r>
      <w:r w:rsidRPr="008972C5">
        <w:rPr>
          <w:rFonts w:ascii="宋体" w:hAnsi="宋体" w:cs="宋体"/>
          <w:color w:val="000000"/>
          <w:kern w:val="0"/>
        </w:rPr>
        <w:t>61</w:t>
      </w:r>
      <w:r w:rsidRPr="008972C5">
        <w:rPr>
          <w:rFonts w:ascii="宋体" w:hAnsi="宋体" w:cs="宋体" w:hint="eastAsia"/>
          <w:color w:val="000000"/>
          <w:kern w:val="0"/>
        </w:rPr>
        <w:t>、</w:t>
      </w:r>
      <w:r w:rsidRPr="008972C5">
        <w:rPr>
          <w:rFonts w:ascii="宋体" w:hAnsi="宋体" w:cs="宋体"/>
          <w:color w:val="000000"/>
          <w:kern w:val="0"/>
        </w:rPr>
        <w:t>62</w:t>
      </w:r>
      <w:r w:rsidRPr="008972C5">
        <w:rPr>
          <w:rFonts w:ascii="宋体" w:hAnsi="宋体" w:cs="宋体" w:hint="eastAsia"/>
          <w:color w:val="000000"/>
          <w:kern w:val="0"/>
        </w:rPr>
        <w:t>、</w:t>
      </w:r>
      <w:r w:rsidRPr="008972C5">
        <w:rPr>
          <w:rFonts w:ascii="宋体" w:hAnsi="宋体" w:cs="宋体"/>
          <w:color w:val="000000"/>
          <w:kern w:val="0"/>
        </w:rPr>
        <w:t>63</w:t>
      </w:r>
      <w:r w:rsidRPr="008972C5">
        <w:rPr>
          <w:rFonts w:ascii="宋体" w:hAnsi="宋体" w:cs="宋体" w:hint="eastAsia"/>
          <w:color w:val="000000"/>
          <w:kern w:val="0"/>
        </w:rPr>
        <w:t>、</w:t>
      </w:r>
      <w:r w:rsidRPr="008972C5">
        <w:rPr>
          <w:rFonts w:ascii="宋体" w:hAnsi="宋体" w:cs="宋体"/>
          <w:color w:val="000000"/>
          <w:kern w:val="0"/>
        </w:rPr>
        <w:t>64</w:t>
      </w:r>
      <w:r w:rsidRPr="008972C5">
        <w:rPr>
          <w:rFonts w:ascii="宋体" w:hAnsi="宋体" w:cs="宋体" w:hint="eastAsia"/>
          <w:color w:val="000000"/>
          <w:kern w:val="0"/>
        </w:rPr>
        <w:t>、</w:t>
      </w:r>
      <w:r w:rsidRPr="008972C5">
        <w:rPr>
          <w:rFonts w:ascii="宋体" w:hAnsi="宋体" w:cs="宋体"/>
          <w:color w:val="000000"/>
          <w:kern w:val="0"/>
        </w:rPr>
        <w:t>65</w:t>
      </w:r>
      <w:r w:rsidRPr="008972C5">
        <w:rPr>
          <w:rFonts w:ascii="宋体" w:hAnsi="宋体" w:cs="宋体" w:hint="eastAsia"/>
          <w:color w:val="000000"/>
          <w:kern w:val="0"/>
        </w:rPr>
        <w:t>、</w:t>
      </w:r>
      <w:r w:rsidRPr="008972C5">
        <w:rPr>
          <w:rFonts w:ascii="宋体" w:hAnsi="宋体" w:cs="宋体"/>
          <w:color w:val="000000"/>
          <w:kern w:val="0"/>
        </w:rPr>
        <w:t>66</w:t>
      </w:r>
      <w:r w:rsidRPr="008972C5">
        <w:rPr>
          <w:rFonts w:ascii="宋体" w:hAnsi="宋体" w:cs="宋体" w:hint="eastAsia"/>
          <w:color w:val="000000"/>
          <w:kern w:val="0"/>
        </w:rPr>
        <w:t>、</w:t>
      </w:r>
      <w:r w:rsidRPr="008972C5">
        <w:rPr>
          <w:rFonts w:ascii="宋体" w:hAnsi="宋体" w:cs="宋体"/>
          <w:color w:val="000000"/>
          <w:kern w:val="0"/>
        </w:rPr>
        <w:t>67</w:t>
      </w:r>
      <w:r w:rsidRPr="008972C5">
        <w:rPr>
          <w:rFonts w:ascii="宋体" w:hAnsi="宋体" w:cs="宋体" w:hint="eastAsia"/>
          <w:color w:val="000000"/>
          <w:kern w:val="0"/>
        </w:rPr>
        <w:t>、</w:t>
      </w:r>
      <w:r w:rsidRPr="008972C5">
        <w:rPr>
          <w:rFonts w:ascii="宋体" w:hAnsi="宋体" w:cs="宋体"/>
          <w:color w:val="000000"/>
          <w:kern w:val="0"/>
        </w:rPr>
        <w:t>68</w:t>
      </w:r>
      <w:r w:rsidRPr="008972C5">
        <w:rPr>
          <w:rFonts w:ascii="宋体" w:hAnsi="宋体" w:cs="宋体" w:hint="eastAsia"/>
          <w:color w:val="000000"/>
          <w:kern w:val="0"/>
        </w:rPr>
        <w:t>、</w:t>
      </w:r>
      <w:r w:rsidRPr="008972C5">
        <w:rPr>
          <w:rFonts w:ascii="宋体" w:hAnsi="宋体" w:cs="宋体"/>
          <w:color w:val="000000"/>
          <w:kern w:val="0"/>
        </w:rPr>
        <w:t>69</w:t>
      </w:r>
      <w:r w:rsidRPr="008972C5">
        <w:rPr>
          <w:rFonts w:ascii="宋体" w:hAnsi="宋体" w:cs="宋体" w:hint="eastAsia"/>
          <w:color w:val="000000"/>
          <w:kern w:val="0"/>
        </w:rPr>
        <w:t>、</w:t>
      </w:r>
      <w:r w:rsidRPr="008972C5">
        <w:rPr>
          <w:rFonts w:ascii="宋体" w:hAnsi="宋体" w:cs="宋体"/>
          <w:color w:val="000000"/>
          <w:kern w:val="0"/>
        </w:rPr>
        <w:t>71</w:t>
      </w:r>
      <w:r w:rsidRPr="008972C5">
        <w:rPr>
          <w:rFonts w:ascii="宋体" w:hAnsi="宋体" w:cs="宋体" w:hint="eastAsia"/>
          <w:color w:val="000000"/>
          <w:kern w:val="0"/>
        </w:rPr>
        <w:t>、</w:t>
      </w:r>
      <w:r w:rsidRPr="008972C5">
        <w:rPr>
          <w:rFonts w:ascii="宋体" w:hAnsi="宋体" w:cs="宋体"/>
          <w:color w:val="000000"/>
          <w:kern w:val="0"/>
        </w:rPr>
        <w:t>72</w:t>
      </w:r>
      <w:r w:rsidRPr="008972C5">
        <w:rPr>
          <w:rFonts w:ascii="宋体" w:hAnsi="宋体" w:cs="宋体" w:hint="eastAsia"/>
          <w:color w:val="000000"/>
          <w:kern w:val="0"/>
        </w:rPr>
        <w:t>、</w:t>
      </w:r>
      <w:r w:rsidRPr="008972C5">
        <w:rPr>
          <w:rFonts w:ascii="宋体" w:hAnsi="宋体" w:cs="宋体"/>
          <w:color w:val="000000"/>
          <w:kern w:val="0"/>
        </w:rPr>
        <w:t>73</w:t>
      </w:r>
      <w:r w:rsidRPr="008972C5">
        <w:rPr>
          <w:rFonts w:ascii="宋体" w:hAnsi="宋体" w:cs="宋体" w:hint="eastAsia"/>
          <w:color w:val="000000"/>
          <w:kern w:val="0"/>
        </w:rPr>
        <w:t>、</w:t>
      </w:r>
      <w:r w:rsidRPr="008972C5">
        <w:rPr>
          <w:rFonts w:ascii="宋体" w:hAnsi="宋体" w:cs="宋体"/>
          <w:color w:val="000000"/>
          <w:kern w:val="0"/>
        </w:rPr>
        <w:t>74</w:t>
      </w:r>
      <w:r w:rsidRPr="008972C5">
        <w:rPr>
          <w:rFonts w:ascii="宋体" w:hAnsi="宋体" w:cs="宋体" w:hint="eastAsia"/>
          <w:color w:val="000000"/>
          <w:kern w:val="0"/>
        </w:rPr>
        <w:t>、</w:t>
      </w:r>
      <w:r w:rsidRPr="008972C5">
        <w:rPr>
          <w:rFonts w:ascii="宋体" w:hAnsi="宋体" w:cs="宋体"/>
          <w:color w:val="000000"/>
          <w:kern w:val="0"/>
        </w:rPr>
        <w:t>75</w:t>
      </w:r>
      <w:r w:rsidRPr="008972C5">
        <w:rPr>
          <w:rFonts w:ascii="宋体" w:hAnsi="宋体" w:cs="宋体" w:hint="eastAsia"/>
          <w:color w:val="000000"/>
          <w:kern w:val="0"/>
        </w:rPr>
        <w:t>、</w:t>
      </w:r>
      <w:r w:rsidRPr="008972C5">
        <w:rPr>
          <w:rFonts w:ascii="宋体" w:hAnsi="宋体" w:cs="宋体"/>
          <w:color w:val="000000"/>
          <w:kern w:val="0"/>
        </w:rPr>
        <w:t>76</w:t>
      </w:r>
      <w:r w:rsidRPr="008972C5">
        <w:rPr>
          <w:rFonts w:ascii="宋体" w:hAnsi="宋体" w:cs="宋体" w:hint="eastAsia"/>
          <w:color w:val="000000"/>
          <w:kern w:val="0"/>
        </w:rPr>
        <w:t>、</w:t>
      </w:r>
      <w:r w:rsidRPr="008972C5">
        <w:rPr>
          <w:rFonts w:ascii="宋体" w:hAnsi="宋体" w:cs="宋体"/>
          <w:color w:val="000000"/>
          <w:kern w:val="0"/>
        </w:rPr>
        <w:t>77</w:t>
      </w:r>
      <w:r w:rsidRPr="008972C5">
        <w:rPr>
          <w:rFonts w:ascii="宋体" w:hAnsi="宋体" w:cs="宋体" w:hint="eastAsia"/>
          <w:color w:val="000000"/>
          <w:kern w:val="0"/>
        </w:rPr>
        <w:t>、</w:t>
      </w:r>
      <w:r w:rsidRPr="008972C5">
        <w:rPr>
          <w:rFonts w:ascii="宋体" w:hAnsi="宋体" w:cs="宋体"/>
          <w:color w:val="000000"/>
          <w:kern w:val="0"/>
        </w:rPr>
        <w:t>78</w:t>
      </w:r>
      <w:r w:rsidRPr="008972C5">
        <w:rPr>
          <w:rFonts w:ascii="宋体" w:hAnsi="宋体" w:cs="宋体" w:hint="eastAsia"/>
          <w:color w:val="000000"/>
          <w:kern w:val="0"/>
        </w:rPr>
        <w:t>、</w:t>
      </w:r>
      <w:r w:rsidRPr="008972C5">
        <w:rPr>
          <w:rFonts w:ascii="宋体" w:hAnsi="宋体" w:cs="宋体"/>
          <w:color w:val="000000"/>
          <w:kern w:val="0"/>
        </w:rPr>
        <w:t>79</w:t>
      </w:r>
      <w:r w:rsidRPr="008972C5">
        <w:rPr>
          <w:rFonts w:ascii="宋体" w:hAnsi="宋体" w:cs="宋体" w:hint="eastAsia"/>
          <w:color w:val="000000"/>
          <w:kern w:val="0"/>
        </w:rPr>
        <w:t>、</w:t>
      </w:r>
      <w:r w:rsidRPr="008972C5">
        <w:rPr>
          <w:rFonts w:ascii="宋体" w:hAnsi="宋体" w:cs="宋体"/>
          <w:color w:val="000000"/>
          <w:kern w:val="0"/>
        </w:rPr>
        <w:t>80</w:t>
      </w:r>
      <w:r w:rsidRPr="008972C5">
        <w:rPr>
          <w:rFonts w:ascii="宋体" w:hAnsi="宋体" w:cs="宋体" w:hint="eastAsia"/>
          <w:color w:val="000000"/>
          <w:kern w:val="0"/>
        </w:rPr>
        <w:t>、</w:t>
      </w:r>
      <w:r w:rsidRPr="008972C5">
        <w:rPr>
          <w:rFonts w:ascii="宋体" w:hAnsi="宋体" w:cs="宋体"/>
          <w:color w:val="000000"/>
          <w:kern w:val="0"/>
        </w:rPr>
        <w:t>81</w:t>
      </w:r>
      <w:r w:rsidRPr="008972C5">
        <w:rPr>
          <w:rFonts w:ascii="宋体" w:hAnsi="宋体" w:cs="宋体" w:hint="eastAsia"/>
          <w:color w:val="000000"/>
          <w:kern w:val="0"/>
        </w:rPr>
        <w:t>、</w:t>
      </w:r>
      <w:r w:rsidRPr="008972C5">
        <w:rPr>
          <w:rFonts w:ascii="宋体" w:hAnsi="宋体" w:cs="宋体"/>
          <w:color w:val="000000"/>
          <w:kern w:val="0"/>
        </w:rPr>
        <w:t>83</w:t>
      </w:r>
      <w:r w:rsidRPr="008972C5">
        <w:rPr>
          <w:rFonts w:ascii="宋体" w:hAnsi="宋体" w:cs="宋体" w:hint="eastAsia"/>
          <w:color w:val="000000"/>
          <w:kern w:val="0"/>
        </w:rPr>
        <w:t>、</w:t>
      </w:r>
      <w:r w:rsidRPr="008972C5">
        <w:rPr>
          <w:rFonts w:ascii="宋体" w:hAnsi="宋体" w:cs="宋体"/>
          <w:color w:val="000000"/>
          <w:kern w:val="0"/>
        </w:rPr>
        <w:t>84</w:t>
      </w:r>
      <w:r w:rsidRPr="008972C5">
        <w:rPr>
          <w:rFonts w:ascii="宋体" w:hAnsi="宋体" w:cs="宋体" w:hint="eastAsia"/>
          <w:color w:val="000000"/>
          <w:kern w:val="0"/>
        </w:rPr>
        <w:t>、</w:t>
      </w:r>
      <w:r w:rsidRPr="008972C5">
        <w:rPr>
          <w:rFonts w:ascii="宋体" w:hAnsi="宋体" w:cs="宋体"/>
          <w:color w:val="000000"/>
          <w:kern w:val="0"/>
        </w:rPr>
        <w:t>86</w:t>
      </w:r>
      <w:r w:rsidRPr="008972C5">
        <w:rPr>
          <w:rFonts w:ascii="宋体" w:hAnsi="宋体" w:cs="宋体" w:hint="eastAsia"/>
          <w:color w:val="000000"/>
          <w:kern w:val="0"/>
        </w:rPr>
        <w:t>、</w:t>
      </w:r>
      <w:r w:rsidRPr="008972C5">
        <w:rPr>
          <w:rFonts w:ascii="宋体" w:hAnsi="宋体" w:cs="宋体"/>
          <w:color w:val="000000"/>
          <w:kern w:val="0"/>
        </w:rPr>
        <w:t>87</w:t>
      </w:r>
      <w:r w:rsidRPr="008972C5">
        <w:rPr>
          <w:rFonts w:ascii="宋体" w:hAnsi="宋体" w:cs="宋体" w:hint="eastAsia"/>
          <w:color w:val="000000"/>
          <w:kern w:val="0"/>
        </w:rPr>
        <w:t>、</w:t>
      </w:r>
      <w:r w:rsidRPr="008972C5">
        <w:rPr>
          <w:rFonts w:ascii="宋体" w:hAnsi="宋体" w:cs="宋体"/>
          <w:color w:val="000000"/>
          <w:kern w:val="0"/>
        </w:rPr>
        <w:t>88</w:t>
      </w:r>
      <w:r w:rsidRPr="008972C5">
        <w:rPr>
          <w:rFonts w:ascii="宋体" w:hAnsi="宋体" w:cs="宋体" w:hint="eastAsia"/>
          <w:color w:val="000000"/>
          <w:kern w:val="0"/>
        </w:rPr>
        <w:t>、</w:t>
      </w:r>
      <w:r w:rsidRPr="008972C5">
        <w:rPr>
          <w:rFonts w:ascii="宋体" w:hAnsi="宋体" w:cs="宋体"/>
          <w:color w:val="000000"/>
          <w:kern w:val="0"/>
        </w:rPr>
        <w:t>89</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B82-10</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【责任主体】医疗器械临床试验机构</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【责任名称】临床试验机构应按照《医疗器械临床试验质量管理规范》履行研究者职责。</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研究者可以根据临床试验的需要，授权相应人员进行受试者招募、与受试者持续沟通、临床试验数据记录、试验用医疗器械管理等。研究者应当对其授权的人员进行相关的培训并形成相应的文件。</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在临床试验中，研究者应当确保将任何观察与发现均正确完整地予以记录，并认真填写病例报告表。记录至少应当包括：</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）所使用的试验用医疗器械的信息，包括名称、型号、规格、接收日期、批号或者系列号等；</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）每个受试者相关的病史以及病情进展等医疗记录、护理记录等；</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）每个受试者使用试验用医疗器械的记录，包括每次使用的日期、时间、试验用医疗器械的状态等；</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）记录者的签名以及日期。</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临床试验记录作为原始资料，不得随意更改；确需作更改时应当说明理由，签名并注明日期。对显著偏离临床试验方案或者在临床可接受范围以外的数据应当加以核实，由研究者作必要的说明。</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研究者应当按照临床试验方案的设计要求，验证或者确认试验用医疗器械的安全性和有效性，并完成临床试验报告。多中心临床试验的临床试验报告应当包含各分中心的临床试验小结。</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《医疗器械临床试验质量管理规范》（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w:t>
      </w:r>
      <w:r w:rsidRPr="008972C5">
        <w:rPr>
          <w:rFonts w:ascii="宋体" w:hAnsi="宋体" w:cs="宋体"/>
          <w:color w:val="000000"/>
          <w:kern w:val="0"/>
        </w:rPr>
        <w:t>33</w:t>
      </w:r>
      <w:r w:rsidRPr="008972C5">
        <w:rPr>
          <w:rFonts w:ascii="宋体" w:hAnsi="宋体" w:cs="宋体" w:hint="eastAsia"/>
          <w:color w:val="000000"/>
          <w:kern w:val="0"/>
        </w:rPr>
        <w:t>、</w:t>
      </w:r>
      <w:r w:rsidRPr="008972C5">
        <w:rPr>
          <w:rFonts w:ascii="宋体" w:hAnsi="宋体" w:cs="宋体"/>
          <w:color w:val="000000"/>
          <w:kern w:val="0"/>
        </w:rPr>
        <w:t>34</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w:t>
      </w:r>
      <w:r w:rsidRPr="008972C5">
        <w:rPr>
          <w:rFonts w:ascii="宋体" w:hAnsi="宋体" w:cs="宋体"/>
          <w:color w:val="000000"/>
          <w:kern w:val="0"/>
        </w:rPr>
        <w:t>36</w:t>
      </w:r>
      <w:r w:rsidRPr="008972C5">
        <w:rPr>
          <w:rFonts w:ascii="宋体" w:hAnsi="宋体" w:cs="宋体" w:hint="eastAsia"/>
          <w:color w:val="000000"/>
          <w:kern w:val="0"/>
        </w:rPr>
        <w:t>、</w:t>
      </w:r>
      <w:r w:rsidRPr="008972C5">
        <w:rPr>
          <w:rFonts w:ascii="宋体" w:hAnsi="宋体" w:cs="宋体"/>
          <w:color w:val="000000"/>
          <w:kern w:val="0"/>
        </w:rPr>
        <w:t>37</w:t>
      </w:r>
      <w:r w:rsidRPr="008972C5">
        <w:rPr>
          <w:rFonts w:ascii="宋体" w:hAnsi="宋体" w:cs="宋体" w:hint="eastAsia"/>
          <w:color w:val="000000"/>
          <w:kern w:val="0"/>
        </w:rPr>
        <w:t>、</w:t>
      </w:r>
      <w:r w:rsidRPr="008972C5">
        <w:rPr>
          <w:rFonts w:ascii="宋体" w:hAnsi="宋体" w:cs="宋体"/>
          <w:color w:val="000000"/>
          <w:kern w:val="0"/>
        </w:rPr>
        <w:t>59</w:t>
      </w:r>
      <w:r w:rsidRPr="008972C5">
        <w:rPr>
          <w:rFonts w:ascii="宋体" w:hAnsi="宋体" w:cs="宋体" w:hint="eastAsia"/>
          <w:color w:val="000000"/>
          <w:kern w:val="0"/>
        </w:rPr>
        <w:t>、</w:t>
      </w:r>
      <w:r w:rsidRPr="008972C5">
        <w:rPr>
          <w:rFonts w:ascii="宋体" w:hAnsi="宋体" w:cs="宋体"/>
          <w:color w:val="000000"/>
          <w:kern w:val="0"/>
        </w:rPr>
        <w:t>60</w:t>
      </w:r>
      <w:r w:rsidRPr="008972C5">
        <w:rPr>
          <w:rFonts w:ascii="宋体" w:hAnsi="宋体" w:cs="宋体" w:hint="eastAsia"/>
          <w:color w:val="000000"/>
          <w:kern w:val="0"/>
        </w:rPr>
        <w:t>、</w:t>
      </w:r>
      <w:r w:rsidRPr="008972C5">
        <w:rPr>
          <w:rFonts w:ascii="宋体" w:hAnsi="宋体" w:cs="宋体"/>
          <w:color w:val="000000"/>
          <w:kern w:val="0"/>
        </w:rPr>
        <w:t>61</w:t>
      </w:r>
      <w:r w:rsidRPr="008972C5">
        <w:rPr>
          <w:rFonts w:ascii="宋体" w:hAnsi="宋体" w:cs="宋体" w:hint="eastAsia"/>
          <w:color w:val="000000"/>
          <w:kern w:val="0"/>
        </w:rPr>
        <w:t>、</w:t>
      </w:r>
      <w:r w:rsidRPr="008972C5">
        <w:rPr>
          <w:rFonts w:ascii="宋体" w:hAnsi="宋体" w:cs="宋体"/>
          <w:color w:val="000000"/>
          <w:kern w:val="0"/>
        </w:rPr>
        <w:t>62</w:t>
      </w:r>
      <w:r w:rsidRPr="008972C5">
        <w:rPr>
          <w:rFonts w:ascii="宋体" w:hAnsi="宋体" w:cs="宋体" w:hint="eastAsia"/>
          <w:color w:val="000000"/>
          <w:kern w:val="0"/>
        </w:rPr>
        <w:t>、</w:t>
      </w:r>
      <w:r w:rsidRPr="008972C5">
        <w:rPr>
          <w:rFonts w:ascii="宋体" w:hAnsi="宋体" w:cs="宋体"/>
          <w:color w:val="000000"/>
          <w:kern w:val="0"/>
        </w:rPr>
        <w:t>63</w:t>
      </w:r>
      <w:r w:rsidRPr="008972C5">
        <w:rPr>
          <w:rFonts w:ascii="宋体" w:hAnsi="宋体" w:cs="宋体" w:hint="eastAsia"/>
          <w:color w:val="000000"/>
          <w:kern w:val="0"/>
        </w:rPr>
        <w:t>、</w:t>
      </w:r>
      <w:r w:rsidRPr="008972C5">
        <w:rPr>
          <w:rFonts w:ascii="宋体" w:hAnsi="宋体" w:cs="宋体"/>
          <w:color w:val="000000"/>
          <w:kern w:val="0"/>
        </w:rPr>
        <w:t>64</w:t>
      </w:r>
      <w:r w:rsidRPr="008972C5">
        <w:rPr>
          <w:rFonts w:ascii="宋体" w:hAnsi="宋体" w:cs="宋体" w:hint="eastAsia"/>
          <w:color w:val="000000"/>
          <w:kern w:val="0"/>
        </w:rPr>
        <w:t>、</w:t>
      </w:r>
      <w:r w:rsidRPr="008972C5">
        <w:rPr>
          <w:rFonts w:ascii="宋体" w:hAnsi="宋体" w:cs="宋体"/>
          <w:color w:val="000000"/>
          <w:kern w:val="0"/>
        </w:rPr>
        <w:t>65</w:t>
      </w:r>
      <w:r w:rsidRPr="008972C5">
        <w:rPr>
          <w:rFonts w:ascii="宋体" w:hAnsi="宋体" w:cs="宋体" w:hint="eastAsia"/>
          <w:color w:val="000000"/>
          <w:kern w:val="0"/>
        </w:rPr>
        <w:t>、</w:t>
      </w:r>
      <w:r w:rsidRPr="008972C5">
        <w:rPr>
          <w:rFonts w:ascii="宋体" w:hAnsi="宋体" w:cs="宋体"/>
          <w:color w:val="000000"/>
          <w:kern w:val="0"/>
        </w:rPr>
        <w:t>66</w:t>
      </w:r>
      <w:r w:rsidRPr="008972C5">
        <w:rPr>
          <w:rFonts w:ascii="宋体" w:hAnsi="宋体" w:cs="宋体" w:hint="eastAsia"/>
          <w:color w:val="000000"/>
          <w:kern w:val="0"/>
        </w:rPr>
        <w:t>、</w:t>
      </w:r>
      <w:r w:rsidRPr="008972C5">
        <w:rPr>
          <w:rFonts w:ascii="宋体" w:hAnsi="宋体" w:cs="宋体"/>
          <w:color w:val="000000"/>
          <w:kern w:val="0"/>
        </w:rPr>
        <w:t>67</w:t>
      </w:r>
      <w:r w:rsidRPr="008972C5">
        <w:rPr>
          <w:rFonts w:ascii="宋体" w:hAnsi="宋体" w:cs="宋体" w:hint="eastAsia"/>
          <w:color w:val="000000"/>
          <w:kern w:val="0"/>
        </w:rPr>
        <w:t>、</w:t>
      </w:r>
      <w:r w:rsidRPr="008972C5">
        <w:rPr>
          <w:rFonts w:ascii="宋体" w:hAnsi="宋体" w:cs="宋体"/>
          <w:color w:val="000000"/>
          <w:kern w:val="0"/>
        </w:rPr>
        <w:t>68</w:t>
      </w:r>
      <w:r w:rsidRPr="008972C5">
        <w:rPr>
          <w:rFonts w:ascii="宋体" w:hAnsi="宋体" w:cs="宋体" w:hint="eastAsia"/>
          <w:color w:val="000000"/>
          <w:kern w:val="0"/>
        </w:rPr>
        <w:t>、</w:t>
      </w:r>
      <w:r w:rsidRPr="008972C5">
        <w:rPr>
          <w:rFonts w:ascii="宋体" w:hAnsi="宋体" w:cs="宋体"/>
          <w:color w:val="000000"/>
          <w:kern w:val="0"/>
        </w:rPr>
        <w:t>69</w:t>
      </w:r>
      <w:r w:rsidRPr="008972C5">
        <w:rPr>
          <w:rFonts w:ascii="宋体" w:hAnsi="宋体" w:cs="宋体" w:hint="eastAsia"/>
          <w:color w:val="000000"/>
          <w:kern w:val="0"/>
        </w:rPr>
        <w:t>、</w:t>
      </w:r>
      <w:r w:rsidRPr="008972C5">
        <w:rPr>
          <w:rFonts w:ascii="宋体" w:hAnsi="宋体" w:cs="宋体"/>
          <w:color w:val="000000"/>
          <w:kern w:val="0"/>
        </w:rPr>
        <w:t>71</w:t>
      </w:r>
      <w:r w:rsidRPr="008972C5">
        <w:rPr>
          <w:rFonts w:ascii="宋体" w:hAnsi="宋体" w:cs="宋体" w:hint="eastAsia"/>
          <w:color w:val="000000"/>
          <w:kern w:val="0"/>
        </w:rPr>
        <w:t>、</w:t>
      </w:r>
      <w:r w:rsidRPr="008972C5">
        <w:rPr>
          <w:rFonts w:ascii="宋体" w:hAnsi="宋体" w:cs="宋体"/>
          <w:color w:val="000000"/>
          <w:kern w:val="0"/>
        </w:rPr>
        <w:t>72</w:t>
      </w:r>
      <w:r w:rsidRPr="008972C5">
        <w:rPr>
          <w:rFonts w:ascii="宋体" w:hAnsi="宋体" w:cs="宋体" w:hint="eastAsia"/>
          <w:color w:val="000000"/>
          <w:kern w:val="0"/>
        </w:rPr>
        <w:t>、</w:t>
      </w:r>
      <w:r w:rsidRPr="008972C5">
        <w:rPr>
          <w:rFonts w:ascii="宋体" w:hAnsi="宋体" w:cs="宋体"/>
          <w:color w:val="000000"/>
          <w:kern w:val="0"/>
        </w:rPr>
        <w:t>73</w:t>
      </w:r>
      <w:r w:rsidRPr="008972C5">
        <w:rPr>
          <w:rFonts w:ascii="宋体" w:hAnsi="宋体" w:cs="宋体" w:hint="eastAsia"/>
          <w:color w:val="000000"/>
          <w:kern w:val="0"/>
        </w:rPr>
        <w:t>、</w:t>
      </w:r>
      <w:r w:rsidRPr="008972C5">
        <w:rPr>
          <w:rFonts w:ascii="宋体" w:hAnsi="宋体" w:cs="宋体"/>
          <w:color w:val="000000"/>
          <w:kern w:val="0"/>
        </w:rPr>
        <w:t>74</w:t>
      </w:r>
      <w:r w:rsidRPr="008972C5">
        <w:rPr>
          <w:rFonts w:ascii="宋体" w:hAnsi="宋体" w:cs="宋体" w:hint="eastAsia"/>
          <w:color w:val="000000"/>
          <w:kern w:val="0"/>
        </w:rPr>
        <w:t>、</w:t>
      </w:r>
      <w:r w:rsidRPr="008972C5">
        <w:rPr>
          <w:rFonts w:ascii="宋体" w:hAnsi="宋体" w:cs="宋体"/>
          <w:color w:val="000000"/>
          <w:kern w:val="0"/>
        </w:rPr>
        <w:t>75</w:t>
      </w:r>
      <w:r w:rsidRPr="008972C5">
        <w:rPr>
          <w:rFonts w:ascii="宋体" w:hAnsi="宋体" w:cs="宋体" w:hint="eastAsia"/>
          <w:color w:val="000000"/>
          <w:kern w:val="0"/>
        </w:rPr>
        <w:t>、</w:t>
      </w:r>
      <w:r w:rsidRPr="008972C5">
        <w:rPr>
          <w:rFonts w:ascii="宋体" w:hAnsi="宋体" w:cs="宋体"/>
          <w:color w:val="000000"/>
          <w:kern w:val="0"/>
        </w:rPr>
        <w:t>76</w:t>
      </w:r>
      <w:r w:rsidRPr="008972C5">
        <w:rPr>
          <w:rFonts w:ascii="宋体" w:hAnsi="宋体" w:cs="宋体" w:hint="eastAsia"/>
          <w:color w:val="000000"/>
          <w:kern w:val="0"/>
        </w:rPr>
        <w:t>、</w:t>
      </w:r>
      <w:r w:rsidRPr="008972C5">
        <w:rPr>
          <w:rFonts w:ascii="宋体" w:hAnsi="宋体" w:cs="宋体"/>
          <w:color w:val="000000"/>
          <w:kern w:val="0"/>
        </w:rPr>
        <w:t>77</w:t>
      </w:r>
      <w:r w:rsidRPr="008972C5">
        <w:rPr>
          <w:rFonts w:ascii="宋体" w:hAnsi="宋体" w:cs="宋体" w:hint="eastAsia"/>
          <w:color w:val="000000"/>
          <w:kern w:val="0"/>
        </w:rPr>
        <w:t>、</w:t>
      </w:r>
      <w:r w:rsidRPr="008972C5">
        <w:rPr>
          <w:rFonts w:ascii="宋体" w:hAnsi="宋体" w:cs="宋体"/>
          <w:color w:val="000000"/>
          <w:kern w:val="0"/>
        </w:rPr>
        <w:t>78</w:t>
      </w:r>
      <w:r w:rsidRPr="008972C5">
        <w:rPr>
          <w:rFonts w:ascii="宋体" w:hAnsi="宋体" w:cs="宋体" w:hint="eastAsia"/>
          <w:color w:val="000000"/>
          <w:kern w:val="0"/>
        </w:rPr>
        <w:t>、</w:t>
      </w:r>
      <w:r w:rsidRPr="008972C5">
        <w:rPr>
          <w:rFonts w:ascii="宋体" w:hAnsi="宋体" w:cs="宋体"/>
          <w:color w:val="000000"/>
          <w:kern w:val="0"/>
        </w:rPr>
        <w:t>79</w:t>
      </w:r>
      <w:r w:rsidRPr="008972C5">
        <w:rPr>
          <w:rFonts w:ascii="宋体" w:hAnsi="宋体" w:cs="宋体" w:hint="eastAsia"/>
          <w:color w:val="000000"/>
          <w:kern w:val="0"/>
        </w:rPr>
        <w:t>、</w:t>
      </w:r>
      <w:r w:rsidRPr="008972C5">
        <w:rPr>
          <w:rFonts w:ascii="宋体" w:hAnsi="宋体" w:cs="宋体"/>
          <w:color w:val="000000"/>
          <w:kern w:val="0"/>
        </w:rPr>
        <w:t>80</w:t>
      </w:r>
      <w:r w:rsidRPr="008972C5">
        <w:rPr>
          <w:rFonts w:ascii="宋体" w:hAnsi="宋体" w:cs="宋体" w:hint="eastAsia"/>
          <w:color w:val="000000"/>
          <w:kern w:val="0"/>
        </w:rPr>
        <w:t>、</w:t>
      </w:r>
      <w:r w:rsidRPr="008972C5">
        <w:rPr>
          <w:rFonts w:ascii="宋体" w:hAnsi="宋体" w:cs="宋体"/>
          <w:color w:val="000000"/>
          <w:kern w:val="0"/>
        </w:rPr>
        <w:t>81</w:t>
      </w:r>
      <w:r w:rsidRPr="008972C5">
        <w:rPr>
          <w:rFonts w:ascii="宋体" w:hAnsi="宋体" w:cs="宋体" w:hint="eastAsia"/>
          <w:color w:val="000000"/>
          <w:kern w:val="0"/>
        </w:rPr>
        <w:t>、</w:t>
      </w:r>
      <w:r w:rsidRPr="008972C5">
        <w:rPr>
          <w:rFonts w:ascii="宋体" w:hAnsi="宋体" w:cs="宋体"/>
          <w:color w:val="000000"/>
          <w:kern w:val="0"/>
        </w:rPr>
        <w:t>83</w:t>
      </w:r>
      <w:r w:rsidRPr="008972C5">
        <w:rPr>
          <w:rFonts w:ascii="宋体" w:hAnsi="宋体" w:cs="宋体" w:hint="eastAsia"/>
          <w:color w:val="000000"/>
          <w:kern w:val="0"/>
        </w:rPr>
        <w:t>、</w:t>
      </w:r>
      <w:r w:rsidRPr="008972C5">
        <w:rPr>
          <w:rFonts w:ascii="宋体" w:hAnsi="宋体" w:cs="宋体"/>
          <w:color w:val="000000"/>
          <w:kern w:val="0"/>
        </w:rPr>
        <w:t>84</w:t>
      </w:r>
      <w:r w:rsidRPr="008972C5">
        <w:rPr>
          <w:rFonts w:ascii="宋体" w:hAnsi="宋体" w:cs="宋体" w:hint="eastAsia"/>
          <w:color w:val="000000"/>
          <w:kern w:val="0"/>
        </w:rPr>
        <w:t>、</w:t>
      </w:r>
      <w:r w:rsidRPr="008972C5">
        <w:rPr>
          <w:rFonts w:ascii="宋体" w:hAnsi="宋体" w:cs="宋体"/>
          <w:color w:val="000000"/>
          <w:kern w:val="0"/>
        </w:rPr>
        <w:t>86</w:t>
      </w:r>
      <w:r w:rsidRPr="008972C5">
        <w:rPr>
          <w:rFonts w:ascii="宋体" w:hAnsi="宋体" w:cs="宋体" w:hint="eastAsia"/>
          <w:color w:val="000000"/>
          <w:kern w:val="0"/>
        </w:rPr>
        <w:t>、</w:t>
      </w:r>
      <w:r w:rsidRPr="008972C5">
        <w:rPr>
          <w:rFonts w:ascii="宋体" w:hAnsi="宋体" w:cs="宋体"/>
          <w:color w:val="000000"/>
          <w:kern w:val="0"/>
        </w:rPr>
        <w:t>87</w:t>
      </w:r>
      <w:r w:rsidRPr="008972C5">
        <w:rPr>
          <w:rFonts w:ascii="宋体" w:hAnsi="宋体" w:cs="宋体" w:hint="eastAsia"/>
          <w:color w:val="000000"/>
          <w:kern w:val="0"/>
        </w:rPr>
        <w:t>、</w:t>
      </w:r>
      <w:r w:rsidRPr="008972C5">
        <w:rPr>
          <w:rFonts w:ascii="宋体" w:hAnsi="宋体" w:cs="宋体"/>
          <w:color w:val="000000"/>
          <w:kern w:val="0"/>
        </w:rPr>
        <w:t>88</w:t>
      </w:r>
      <w:r w:rsidRPr="008972C5">
        <w:rPr>
          <w:rFonts w:ascii="宋体" w:hAnsi="宋体" w:cs="宋体" w:hint="eastAsia"/>
          <w:color w:val="000000"/>
          <w:kern w:val="0"/>
        </w:rPr>
        <w:t>、</w:t>
      </w:r>
      <w:r w:rsidRPr="008972C5">
        <w:rPr>
          <w:rFonts w:ascii="宋体" w:hAnsi="宋体" w:cs="宋体"/>
          <w:color w:val="000000"/>
          <w:kern w:val="0"/>
        </w:rPr>
        <w:t>89</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B82-11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【责任主体】医疗器械临床试验机构</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【责任名称】临床试验机构应按照《医疗器械临床试验质量管理规范》审核并出具临床试验报告。</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对于多中心临床试验，各分中心临床试验小结应当至少包括临床试验概况、临床一般资料、试验用医疗器械以及对照用医疗器械的信息描述、安全性和有效性数据集、不良事件的发生率以及处理情况、方案偏离情况说明等，并附病例报告表。</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临床试验报告应当由研究者签名、注明日期，经临床试验机构医疗器械临床试验管理部门审核出具意见、注明日期并加盖临床试验机构印章后交申办者。多中心临床试验中，各分中心临床试验小结应当由该中心的研究者签名并注明日期，经该中心的医疗器械临床试验管理部门审核、注明日期并加盖临床试验机构印章后交牵头单位。</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临床试验机构、研究者、申办者应当建立基本文件保存制度。临床试验基本文件按临床试验阶段分为三部分：准备阶段文件、进行阶段文件和终止或者完成后文件。</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试验用医疗器械的使用由临床试验机构和研究者负责，研究者应当保证所有试验用医疗器械仅用于该临床试验的受试者，在试验期间按照要求储存和保管试验用医疗器械，在临床试验后按照国家有关规定和与申办者的协议对试验用医疗器械进行处理。上述过程需由专人负责并记录。研究者不得把试验用医疗器械转交任何非临床试验参加。</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《医疗器械临床试验质量管理规范》（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29</w:t>
      </w:r>
      <w:r w:rsidRPr="008972C5">
        <w:rPr>
          <w:rFonts w:ascii="宋体" w:hAnsi="宋体" w:cs="宋体" w:hint="eastAsia"/>
          <w:color w:val="000000"/>
          <w:kern w:val="0"/>
        </w:rPr>
        <w:t>、</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w:t>
      </w:r>
      <w:r w:rsidRPr="008972C5">
        <w:rPr>
          <w:rFonts w:ascii="宋体" w:hAnsi="宋体" w:cs="宋体"/>
          <w:color w:val="000000"/>
          <w:kern w:val="0"/>
        </w:rPr>
        <w:t>33</w:t>
      </w:r>
      <w:r w:rsidRPr="008972C5">
        <w:rPr>
          <w:rFonts w:ascii="宋体" w:hAnsi="宋体" w:cs="宋体" w:hint="eastAsia"/>
          <w:color w:val="000000"/>
          <w:kern w:val="0"/>
        </w:rPr>
        <w:t>、</w:t>
      </w:r>
      <w:r w:rsidRPr="008972C5">
        <w:rPr>
          <w:rFonts w:ascii="宋体" w:hAnsi="宋体" w:cs="宋体"/>
          <w:color w:val="000000"/>
          <w:kern w:val="0"/>
        </w:rPr>
        <w:t>34</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w:t>
      </w:r>
      <w:r w:rsidRPr="008972C5">
        <w:rPr>
          <w:rFonts w:ascii="宋体" w:hAnsi="宋体" w:cs="宋体"/>
          <w:color w:val="000000"/>
          <w:kern w:val="0"/>
        </w:rPr>
        <w:t>36</w:t>
      </w:r>
      <w:r w:rsidRPr="008972C5">
        <w:rPr>
          <w:rFonts w:ascii="宋体" w:hAnsi="宋体" w:cs="宋体" w:hint="eastAsia"/>
          <w:color w:val="000000"/>
          <w:kern w:val="0"/>
        </w:rPr>
        <w:t>、</w:t>
      </w:r>
      <w:r w:rsidRPr="008972C5">
        <w:rPr>
          <w:rFonts w:ascii="宋体" w:hAnsi="宋体" w:cs="宋体"/>
          <w:color w:val="000000"/>
          <w:kern w:val="0"/>
        </w:rPr>
        <w:t>37</w:t>
      </w:r>
      <w:r w:rsidRPr="008972C5">
        <w:rPr>
          <w:rFonts w:ascii="宋体" w:hAnsi="宋体" w:cs="宋体" w:hint="eastAsia"/>
          <w:color w:val="000000"/>
          <w:kern w:val="0"/>
        </w:rPr>
        <w:t>、</w:t>
      </w:r>
      <w:r w:rsidRPr="008972C5">
        <w:rPr>
          <w:rFonts w:ascii="宋体" w:hAnsi="宋体" w:cs="宋体"/>
          <w:color w:val="000000"/>
          <w:kern w:val="0"/>
        </w:rPr>
        <w:t>59</w:t>
      </w:r>
      <w:r w:rsidRPr="008972C5">
        <w:rPr>
          <w:rFonts w:ascii="宋体" w:hAnsi="宋体" w:cs="宋体" w:hint="eastAsia"/>
          <w:color w:val="000000"/>
          <w:kern w:val="0"/>
        </w:rPr>
        <w:t>、</w:t>
      </w:r>
      <w:r w:rsidRPr="008972C5">
        <w:rPr>
          <w:rFonts w:ascii="宋体" w:hAnsi="宋体" w:cs="宋体"/>
          <w:color w:val="000000"/>
          <w:kern w:val="0"/>
        </w:rPr>
        <w:t>60</w:t>
      </w:r>
      <w:r w:rsidRPr="008972C5">
        <w:rPr>
          <w:rFonts w:ascii="宋体" w:hAnsi="宋体" w:cs="宋体" w:hint="eastAsia"/>
          <w:color w:val="000000"/>
          <w:kern w:val="0"/>
        </w:rPr>
        <w:t>、</w:t>
      </w:r>
      <w:r w:rsidRPr="008972C5">
        <w:rPr>
          <w:rFonts w:ascii="宋体" w:hAnsi="宋体" w:cs="宋体"/>
          <w:color w:val="000000"/>
          <w:kern w:val="0"/>
        </w:rPr>
        <w:t>61</w:t>
      </w:r>
      <w:r w:rsidRPr="008972C5">
        <w:rPr>
          <w:rFonts w:ascii="宋体" w:hAnsi="宋体" w:cs="宋体" w:hint="eastAsia"/>
          <w:color w:val="000000"/>
          <w:kern w:val="0"/>
        </w:rPr>
        <w:t>、</w:t>
      </w:r>
      <w:r w:rsidRPr="008972C5">
        <w:rPr>
          <w:rFonts w:ascii="宋体" w:hAnsi="宋体" w:cs="宋体"/>
          <w:color w:val="000000"/>
          <w:kern w:val="0"/>
        </w:rPr>
        <w:t>62</w:t>
      </w:r>
      <w:r w:rsidRPr="008972C5">
        <w:rPr>
          <w:rFonts w:ascii="宋体" w:hAnsi="宋体" w:cs="宋体" w:hint="eastAsia"/>
          <w:color w:val="000000"/>
          <w:kern w:val="0"/>
        </w:rPr>
        <w:t>、</w:t>
      </w:r>
      <w:r w:rsidRPr="008972C5">
        <w:rPr>
          <w:rFonts w:ascii="宋体" w:hAnsi="宋体" w:cs="宋体"/>
          <w:color w:val="000000"/>
          <w:kern w:val="0"/>
        </w:rPr>
        <w:t>63</w:t>
      </w:r>
      <w:r w:rsidRPr="008972C5">
        <w:rPr>
          <w:rFonts w:ascii="宋体" w:hAnsi="宋体" w:cs="宋体" w:hint="eastAsia"/>
          <w:color w:val="000000"/>
          <w:kern w:val="0"/>
        </w:rPr>
        <w:t>、</w:t>
      </w:r>
      <w:r w:rsidRPr="008972C5">
        <w:rPr>
          <w:rFonts w:ascii="宋体" w:hAnsi="宋体" w:cs="宋体"/>
          <w:color w:val="000000"/>
          <w:kern w:val="0"/>
        </w:rPr>
        <w:t>64</w:t>
      </w:r>
      <w:r w:rsidRPr="008972C5">
        <w:rPr>
          <w:rFonts w:ascii="宋体" w:hAnsi="宋体" w:cs="宋体" w:hint="eastAsia"/>
          <w:color w:val="000000"/>
          <w:kern w:val="0"/>
        </w:rPr>
        <w:t>、</w:t>
      </w:r>
      <w:r w:rsidRPr="008972C5">
        <w:rPr>
          <w:rFonts w:ascii="宋体" w:hAnsi="宋体" w:cs="宋体"/>
          <w:color w:val="000000"/>
          <w:kern w:val="0"/>
        </w:rPr>
        <w:t>65</w:t>
      </w:r>
      <w:r w:rsidRPr="008972C5">
        <w:rPr>
          <w:rFonts w:ascii="宋体" w:hAnsi="宋体" w:cs="宋体" w:hint="eastAsia"/>
          <w:color w:val="000000"/>
          <w:kern w:val="0"/>
        </w:rPr>
        <w:t>、</w:t>
      </w:r>
      <w:r w:rsidRPr="008972C5">
        <w:rPr>
          <w:rFonts w:ascii="宋体" w:hAnsi="宋体" w:cs="宋体"/>
          <w:color w:val="000000"/>
          <w:kern w:val="0"/>
        </w:rPr>
        <w:t>66</w:t>
      </w:r>
      <w:r w:rsidRPr="008972C5">
        <w:rPr>
          <w:rFonts w:ascii="宋体" w:hAnsi="宋体" w:cs="宋体" w:hint="eastAsia"/>
          <w:color w:val="000000"/>
          <w:kern w:val="0"/>
        </w:rPr>
        <w:t>、</w:t>
      </w:r>
      <w:r w:rsidRPr="008972C5">
        <w:rPr>
          <w:rFonts w:ascii="宋体" w:hAnsi="宋体" w:cs="宋体"/>
          <w:color w:val="000000"/>
          <w:kern w:val="0"/>
        </w:rPr>
        <w:t>67</w:t>
      </w:r>
      <w:r w:rsidRPr="008972C5">
        <w:rPr>
          <w:rFonts w:ascii="宋体" w:hAnsi="宋体" w:cs="宋体" w:hint="eastAsia"/>
          <w:color w:val="000000"/>
          <w:kern w:val="0"/>
        </w:rPr>
        <w:t>、</w:t>
      </w:r>
      <w:r w:rsidRPr="008972C5">
        <w:rPr>
          <w:rFonts w:ascii="宋体" w:hAnsi="宋体" w:cs="宋体"/>
          <w:color w:val="000000"/>
          <w:kern w:val="0"/>
        </w:rPr>
        <w:t>68</w:t>
      </w:r>
      <w:r w:rsidRPr="008972C5">
        <w:rPr>
          <w:rFonts w:ascii="宋体" w:hAnsi="宋体" w:cs="宋体" w:hint="eastAsia"/>
          <w:color w:val="000000"/>
          <w:kern w:val="0"/>
        </w:rPr>
        <w:t>、</w:t>
      </w:r>
      <w:r w:rsidRPr="008972C5">
        <w:rPr>
          <w:rFonts w:ascii="宋体" w:hAnsi="宋体" w:cs="宋体"/>
          <w:color w:val="000000"/>
          <w:kern w:val="0"/>
        </w:rPr>
        <w:t>69</w:t>
      </w:r>
      <w:r w:rsidRPr="008972C5">
        <w:rPr>
          <w:rFonts w:ascii="宋体" w:hAnsi="宋体" w:cs="宋体" w:hint="eastAsia"/>
          <w:color w:val="000000"/>
          <w:kern w:val="0"/>
        </w:rPr>
        <w:t>、</w:t>
      </w:r>
      <w:r w:rsidRPr="008972C5">
        <w:rPr>
          <w:rFonts w:ascii="宋体" w:hAnsi="宋体" w:cs="宋体"/>
          <w:color w:val="000000"/>
          <w:kern w:val="0"/>
        </w:rPr>
        <w:t>71</w:t>
      </w:r>
      <w:r w:rsidRPr="008972C5">
        <w:rPr>
          <w:rFonts w:ascii="宋体" w:hAnsi="宋体" w:cs="宋体" w:hint="eastAsia"/>
          <w:color w:val="000000"/>
          <w:kern w:val="0"/>
        </w:rPr>
        <w:t>、</w:t>
      </w:r>
      <w:r w:rsidRPr="008972C5">
        <w:rPr>
          <w:rFonts w:ascii="宋体" w:hAnsi="宋体" w:cs="宋体"/>
          <w:color w:val="000000"/>
          <w:kern w:val="0"/>
        </w:rPr>
        <w:t>72</w:t>
      </w:r>
      <w:r w:rsidRPr="008972C5">
        <w:rPr>
          <w:rFonts w:ascii="宋体" w:hAnsi="宋体" w:cs="宋体" w:hint="eastAsia"/>
          <w:color w:val="000000"/>
          <w:kern w:val="0"/>
        </w:rPr>
        <w:t>、</w:t>
      </w:r>
      <w:r w:rsidRPr="008972C5">
        <w:rPr>
          <w:rFonts w:ascii="宋体" w:hAnsi="宋体" w:cs="宋体"/>
          <w:color w:val="000000"/>
          <w:kern w:val="0"/>
        </w:rPr>
        <w:t>73</w:t>
      </w:r>
      <w:r w:rsidRPr="008972C5">
        <w:rPr>
          <w:rFonts w:ascii="宋体" w:hAnsi="宋体" w:cs="宋体" w:hint="eastAsia"/>
          <w:color w:val="000000"/>
          <w:kern w:val="0"/>
        </w:rPr>
        <w:t>、</w:t>
      </w:r>
      <w:r w:rsidRPr="008972C5">
        <w:rPr>
          <w:rFonts w:ascii="宋体" w:hAnsi="宋体" w:cs="宋体"/>
          <w:color w:val="000000"/>
          <w:kern w:val="0"/>
        </w:rPr>
        <w:t>74</w:t>
      </w:r>
      <w:r w:rsidRPr="008972C5">
        <w:rPr>
          <w:rFonts w:ascii="宋体" w:hAnsi="宋体" w:cs="宋体" w:hint="eastAsia"/>
          <w:color w:val="000000"/>
          <w:kern w:val="0"/>
        </w:rPr>
        <w:t>、</w:t>
      </w:r>
      <w:r w:rsidRPr="008972C5">
        <w:rPr>
          <w:rFonts w:ascii="宋体" w:hAnsi="宋体" w:cs="宋体"/>
          <w:color w:val="000000"/>
          <w:kern w:val="0"/>
        </w:rPr>
        <w:t>75</w:t>
      </w:r>
      <w:r w:rsidRPr="008972C5">
        <w:rPr>
          <w:rFonts w:ascii="宋体" w:hAnsi="宋体" w:cs="宋体" w:hint="eastAsia"/>
          <w:color w:val="000000"/>
          <w:kern w:val="0"/>
        </w:rPr>
        <w:t>、</w:t>
      </w:r>
      <w:r w:rsidRPr="008972C5">
        <w:rPr>
          <w:rFonts w:ascii="宋体" w:hAnsi="宋体" w:cs="宋体"/>
          <w:color w:val="000000"/>
          <w:kern w:val="0"/>
        </w:rPr>
        <w:t>76</w:t>
      </w:r>
      <w:r w:rsidRPr="008972C5">
        <w:rPr>
          <w:rFonts w:ascii="宋体" w:hAnsi="宋体" w:cs="宋体" w:hint="eastAsia"/>
          <w:color w:val="000000"/>
          <w:kern w:val="0"/>
        </w:rPr>
        <w:t>、</w:t>
      </w:r>
      <w:r w:rsidRPr="008972C5">
        <w:rPr>
          <w:rFonts w:ascii="宋体" w:hAnsi="宋体" w:cs="宋体"/>
          <w:color w:val="000000"/>
          <w:kern w:val="0"/>
        </w:rPr>
        <w:t>77</w:t>
      </w:r>
      <w:r w:rsidRPr="008972C5">
        <w:rPr>
          <w:rFonts w:ascii="宋体" w:hAnsi="宋体" w:cs="宋体" w:hint="eastAsia"/>
          <w:color w:val="000000"/>
          <w:kern w:val="0"/>
        </w:rPr>
        <w:t>、</w:t>
      </w:r>
      <w:r w:rsidRPr="008972C5">
        <w:rPr>
          <w:rFonts w:ascii="宋体" w:hAnsi="宋体" w:cs="宋体"/>
          <w:color w:val="000000"/>
          <w:kern w:val="0"/>
        </w:rPr>
        <w:t>78</w:t>
      </w:r>
      <w:r w:rsidRPr="008972C5">
        <w:rPr>
          <w:rFonts w:ascii="宋体" w:hAnsi="宋体" w:cs="宋体" w:hint="eastAsia"/>
          <w:color w:val="000000"/>
          <w:kern w:val="0"/>
        </w:rPr>
        <w:t>、</w:t>
      </w:r>
      <w:r w:rsidRPr="008972C5">
        <w:rPr>
          <w:rFonts w:ascii="宋体" w:hAnsi="宋体" w:cs="宋体"/>
          <w:color w:val="000000"/>
          <w:kern w:val="0"/>
        </w:rPr>
        <w:t>79</w:t>
      </w:r>
      <w:r w:rsidRPr="008972C5">
        <w:rPr>
          <w:rFonts w:ascii="宋体" w:hAnsi="宋体" w:cs="宋体" w:hint="eastAsia"/>
          <w:color w:val="000000"/>
          <w:kern w:val="0"/>
        </w:rPr>
        <w:t>、</w:t>
      </w:r>
      <w:r w:rsidRPr="008972C5">
        <w:rPr>
          <w:rFonts w:ascii="宋体" w:hAnsi="宋体" w:cs="宋体"/>
          <w:color w:val="000000"/>
          <w:kern w:val="0"/>
        </w:rPr>
        <w:t>80</w:t>
      </w:r>
      <w:r w:rsidRPr="008972C5">
        <w:rPr>
          <w:rFonts w:ascii="宋体" w:hAnsi="宋体" w:cs="宋体" w:hint="eastAsia"/>
          <w:color w:val="000000"/>
          <w:kern w:val="0"/>
        </w:rPr>
        <w:t>、</w:t>
      </w:r>
      <w:r w:rsidRPr="008972C5">
        <w:rPr>
          <w:rFonts w:ascii="宋体" w:hAnsi="宋体" w:cs="宋体"/>
          <w:color w:val="000000"/>
          <w:kern w:val="0"/>
        </w:rPr>
        <w:t>81</w:t>
      </w:r>
      <w:r w:rsidRPr="008972C5">
        <w:rPr>
          <w:rFonts w:ascii="宋体" w:hAnsi="宋体" w:cs="宋体" w:hint="eastAsia"/>
          <w:color w:val="000000"/>
          <w:kern w:val="0"/>
        </w:rPr>
        <w:t>、</w:t>
      </w:r>
      <w:r w:rsidRPr="008972C5">
        <w:rPr>
          <w:rFonts w:ascii="宋体" w:hAnsi="宋体" w:cs="宋体"/>
          <w:color w:val="000000"/>
          <w:kern w:val="0"/>
        </w:rPr>
        <w:t>83</w:t>
      </w:r>
      <w:r w:rsidRPr="008972C5">
        <w:rPr>
          <w:rFonts w:ascii="宋体" w:hAnsi="宋体" w:cs="宋体" w:hint="eastAsia"/>
          <w:color w:val="000000"/>
          <w:kern w:val="0"/>
        </w:rPr>
        <w:t>、</w:t>
      </w:r>
      <w:r w:rsidRPr="008972C5">
        <w:rPr>
          <w:rFonts w:ascii="宋体" w:hAnsi="宋体" w:cs="宋体"/>
          <w:color w:val="000000"/>
          <w:kern w:val="0"/>
        </w:rPr>
        <w:t>84</w:t>
      </w:r>
      <w:r w:rsidRPr="008972C5">
        <w:rPr>
          <w:rFonts w:ascii="宋体" w:hAnsi="宋体" w:cs="宋体" w:hint="eastAsia"/>
          <w:color w:val="000000"/>
          <w:kern w:val="0"/>
        </w:rPr>
        <w:t>、</w:t>
      </w:r>
      <w:r w:rsidRPr="008972C5">
        <w:rPr>
          <w:rFonts w:ascii="宋体" w:hAnsi="宋体" w:cs="宋体"/>
          <w:color w:val="000000"/>
          <w:kern w:val="0"/>
        </w:rPr>
        <w:t>86</w:t>
      </w:r>
      <w:r w:rsidRPr="008972C5">
        <w:rPr>
          <w:rFonts w:ascii="宋体" w:hAnsi="宋体" w:cs="宋体" w:hint="eastAsia"/>
          <w:color w:val="000000"/>
          <w:kern w:val="0"/>
        </w:rPr>
        <w:t>、</w:t>
      </w:r>
      <w:r w:rsidRPr="008972C5">
        <w:rPr>
          <w:rFonts w:ascii="宋体" w:hAnsi="宋体" w:cs="宋体"/>
          <w:color w:val="000000"/>
          <w:kern w:val="0"/>
        </w:rPr>
        <w:t>87</w:t>
      </w:r>
      <w:r w:rsidRPr="008972C5">
        <w:rPr>
          <w:rFonts w:ascii="宋体" w:hAnsi="宋体" w:cs="宋体" w:hint="eastAsia"/>
          <w:color w:val="000000"/>
          <w:kern w:val="0"/>
        </w:rPr>
        <w:t>、</w:t>
      </w:r>
      <w:r w:rsidRPr="008972C5">
        <w:rPr>
          <w:rFonts w:ascii="宋体" w:hAnsi="宋体" w:cs="宋体"/>
          <w:color w:val="000000"/>
          <w:kern w:val="0"/>
        </w:rPr>
        <w:t>88</w:t>
      </w:r>
      <w:r w:rsidRPr="008972C5">
        <w:rPr>
          <w:rFonts w:ascii="宋体" w:hAnsi="宋体" w:cs="宋体" w:hint="eastAsia"/>
          <w:color w:val="000000"/>
          <w:kern w:val="0"/>
        </w:rPr>
        <w:t>、</w:t>
      </w:r>
      <w:r w:rsidRPr="008972C5">
        <w:rPr>
          <w:rFonts w:ascii="宋体" w:hAnsi="宋体" w:cs="宋体"/>
          <w:color w:val="000000"/>
          <w:kern w:val="0"/>
        </w:rPr>
        <w:t>89</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第八十三节　医疗器械临床申办者</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申办者应按照《医疗器械临床试验质量管理规范》获得临床试验的必备条件。</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申办者应按照《医疗器械临床试验质量管理规范》开展伦理评价、制定临床试验方案等。</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申办者应按照《医疗器械临床试验质量管理规范》保证临床试验的安全。</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4 </w:t>
      </w:r>
      <w:r w:rsidRPr="008972C5">
        <w:rPr>
          <w:rFonts w:ascii="宋体" w:hAnsi="宋体" w:cs="宋体" w:hint="eastAsia"/>
          <w:color w:val="000000"/>
          <w:kern w:val="0"/>
          <w:sz w:val="22"/>
          <w:szCs w:val="22"/>
        </w:rPr>
        <w:t>申办者应按照《医疗器械临床试验质量管理规范》开展多中心临床试验等。</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5 </w:t>
      </w:r>
      <w:r w:rsidRPr="008972C5">
        <w:rPr>
          <w:rFonts w:ascii="宋体" w:hAnsi="宋体" w:cs="宋体" w:hint="eastAsia"/>
          <w:color w:val="000000"/>
          <w:kern w:val="0"/>
          <w:sz w:val="22"/>
          <w:szCs w:val="22"/>
        </w:rPr>
        <w:t>申办者应按照《医疗器械临床试验质量管理规范》保留完整地记录与临床试验相关的信息等。</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B83-1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【责任主体】医疗器械临床申办者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【责任名称】申办者应按照《医疗器械临床试验质量管理规范》获得临床试验的必备条件。</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临床试验前，申办者应当完成试验用医疗器械的临床前研究，包括产品设计（结构组成、工作原理和作用机理、预期用途以及适用范围、适用的技术要求）和质量检验、动物试验以及风险分析等，且结果应当能够支持该项临床试验。质量检验结果包括自检报告和具有资质的检验机构出具的一年内的产品注册检验合格报告。</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临床试验前，申办者应当准备充足的试验用医疗器械。试验用医疗器械的研制应当符合适用的医疗器械质量管理体系相关要求。</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临床试验前，申办者与临床试验机构和研究者应当就试验设计、试验质量控制、试验中的职责分工、申办者承担的临床试验相关费用以及试验中可能发生的伤害处理原则等达成书面协议。</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临床试验前，申办者应当向所在地省、自治区、直辖市食品药品监督管理部门备案。</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申办者应当避免对受试者、临床试验机构和研究者等临床试验参与者或者相关方产生不当影响或者误导。</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申办者不得夸大参与临床试验的补偿措施，误导受试者参与临床试验。</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《医疗器械临床试验质量管理规范》（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38</w:t>
      </w:r>
      <w:r w:rsidRPr="008972C5">
        <w:rPr>
          <w:rFonts w:ascii="宋体" w:hAnsi="宋体" w:cs="宋体" w:hint="eastAsia"/>
          <w:color w:val="000000"/>
          <w:kern w:val="0"/>
        </w:rPr>
        <w:t>、</w:t>
      </w:r>
      <w:r w:rsidRPr="008972C5">
        <w:rPr>
          <w:rFonts w:ascii="宋体" w:hAnsi="宋体" w:cs="宋体"/>
          <w:color w:val="000000"/>
          <w:kern w:val="0"/>
        </w:rPr>
        <w:t>39</w:t>
      </w:r>
      <w:r w:rsidRPr="008972C5">
        <w:rPr>
          <w:rFonts w:ascii="宋体" w:hAnsi="宋体" w:cs="宋体" w:hint="eastAsia"/>
          <w:color w:val="000000"/>
          <w:kern w:val="0"/>
        </w:rPr>
        <w:t>、</w:t>
      </w:r>
      <w:r w:rsidRPr="008972C5">
        <w:rPr>
          <w:rFonts w:ascii="宋体" w:hAnsi="宋体" w:cs="宋体"/>
          <w:color w:val="000000"/>
          <w:kern w:val="0"/>
        </w:rPr>
        <w:t>40</w:t>
      </w:r>
      <w:r w:rsidRPr="008972C5">
        <w:rPr>
          <w:rFonts w:ascii="宋体" w:hAnsi="宋体" w:cs="宋体" w:hint="eastAsia"/>
          <w:color w:val="000000"/>
          <w:kern w:val="0"/>
        </w:rPr>
        <w:t>、</w:t>
      </w:r>
      <w:r w:rsidRPr="008972C5">
        <w:rPr>
          <w:rFonts w:ascii="宋体" w:hAnsi="宋体" w:cs="宋体"/>
          <w:color w:val="000000"/>
          <w:kern w:val="0"/>
        </w:rPr>
        <w:t>42</w:t>
      </w:r>
      <w:r w:rsidRPr="008972C5">
        <w:rPr>
          <w:rFonts w:ascii="宋体" w:hAnsi="宋体" w:cs="宋体" w:hint="eastAsia"/>
          <w:color w:val="000000"/>
          <w:kern w:val="0"/>
        </w:rPr>
        <w:t>、</w:t>
      </w:r>
      <w:r w:rsidRPr="008972C5">
        <w:rPr>
          <w:rFonts w:ascii="宋体" w:hAnsi="宋体" w:cs="宋体"/>
          <w:color w:val="000000"/>
          <w:kern w:val="0"/>
        </w:rPr>
        <w:t>43</w:t>
      </w:r>
      <w:r w:rsidRPr="008972C5">
        <w:rPr>
          <w:rFonts w:ascii="宋体" w:hAnsi="宋体" w:cs="宋体" w:hint="eastAsia"/>
          <w:color w:val="000000"/>
          <w:kern w:val="0"/>
        </w:rPr>
        <w:t>、</w:t>
      </w:r>
      <w:r w:rsidRPr="008972C5">
        <w:rPr>
          <w:rFonts w:ascii="宋体" w:hAnsi="宋体" w:cs="宋体"/>
          <w:color w:val="000000"/>
          <w:kern w:val="0"/>
        </w:rPr>
        <w:t>45</w:t>
      </w:r>
      <w:r w:rsidRPr="008972C5">
        <w:rPr>
          <w:rFonts w:ascii="宋体" w:hAnsi="宋体" w:cs="宋体" w:hint="eastAsia"/>
          <w:color w:val="000000"/>
          <w:kern w:val="0"/>
        </w:rPr>
        <w:t>、</w:t>
      </w:r>
      <w:r w:rsidRPr="008972C5">
        <w:rPr>
          <w:rFonts w:ascii="宋体" w:hAnsi="宋体" w:cs="宋体"/>
          <w:color w:val="000000"/>
          <w:kern w:val="0"/>
        </w:rPr>
        <w:t>46</w:t>
      </w:r>
      <w:r w:rsidRPr="008972C5">
        <w:rPr>
          <w:rFonts w:ascii="宋体" w:hAnsi="宋体" w:cs="宋体" w:hint="eastAsia"/>
          <w:color w:val="000000"/>
          <w:kern w:val="0"/>
        </w:rPr>
        <w:t>、</w:t>
      </w:r>
      <w:r w:rsidRPr="008972C5">
        <w:rPr>
          <w:rFonts w:ascii="宋体" w:hAnsi="宋体" w:cs="宋体"/>
          <w:color w:val="000000"/>
          <w:kern w:val="0"/>
        </w:rPr>
        <w:t>47</w:t>
      </w:r>
      <w:r w:rsidRPr="008972C5">
        <w:rPr>
          <w:rFonts w:ascii="宋体" w:hAnsi="宋体" w:cs="宋体" w:hint="eastAsia"/>
          <w:color w:val="000000"/>
          <w:kern w:val="0"/>
        </w:rPr>
        <w:t>、</w:t>
      </w:r>
      <w:r w:rsidRPr="008972C5">
        <w:rPr>
          <w:rFonts w:ascii="宋体" w:hAnsi="宋体" w:cs="宋体"/>
          <w:color w:val="000000"/>
          <w:kern w:val="0"/>
        </w:rPr>
        <w:t>48</w:t>
      </w:r>
      <w:r w:rsidRPr="008972C5">
        <w:rPr>
          <w:rFonts w:ascii="宋体" w:hAnsi="宋体" w:cs="宋体" w:hint="eastAsia"/>
          <w:color w:val="000000"/>
          <w:kern w:val="0"/>
        </w:rPr>
        <w:t>、</w:t>
      </w:r>
      <w:r w:rsidRPr="008972C5">
        <w:rPr>
          <w:rFonts w:ascii="宋体" w:hAnsi="宋体" w:cs="宋体"/>
          <w:color w:val="000000"/>
          <w:kern w:val="0"/>
        </w:rPr>
        <w:t>49</w:t>
      </w:r>
      <w:r w:rsidRPr="008972C5">
        <w:rPr>
          <w:rFonts w:ascii="宋体" w:hAnsi="宋体" w:cs="宋体" w:hint="eastAsia"/>
          <w:color w:val="000000"/>
          <w:kern w:val="0"/>
        </w:rPr>
        <w:t>、</w:t>
      </w:r>
      <w:r w:rsidRPr="008972C5">
        <w:rPr>
          <w:rFonts w:ascii="宋体" w:hAnsi="宋体" w:cs="宋体"/>
          <w:color w:val="000000"/>
          <w:kern w:val="0"/>
        </w:rPr>
        <w:t>55</w:t>
      </w:r>
      <w:r w:rsidRPr="008972C5">
        <w:rPr>
          <w:rFonts w:ascii="宋体" w:hAnsi="宋体" w:cs="宋体" w:hint="eastAsia"/>
          <w:color w:val="000000"/>
          <w:kern w:val="0"/>
        </w:rPr>
        <w:t>、</w:t>
      </w:r>
      <w:r w:rsidRPr="008972C5">
        <w:rPr>
          <w:rFonts w:ascii="宋体" w:hAnsi="宋体" w:cs="宋体"/>
          <w:color w:val="000000"/>
          <w:kern w:val="0"/>
        </w:rPr>
        <w:t>56</w:t>
      </w:r>
      <w:r w:rsidRPr="008972C5">
        <w:rPr>
          <w:rFonts w:ascii="宋体" w:hAnsi="宋体" w:cs="宋体" w:hint="eastAsia"/>
          <w:color w:val="000000"/>
          <w:kern w:val="0"/>
        </w:rPr>
        <w:t>、</w:t>
      </w:r>
      <w:r w:rsidRPr="008972C5">
        <w:rPr>
          <w:rFonts w:ascii="宋体" w:hAnsi="宋体" w:cs="宋体"/>
          <w:color w:val="000000"/>
          <w:kern w:val="0"/>
        </w:rPr>
        <w:t>57</w:t>
      </w:r>
      <w:r w:rsidRPr="008972C5">
        <w:rPr>
          <w:rFonts w:ascii="宋体" w:hAnsi="宋体" w:cs="宋体" w:hint="eastAsia"/>
          <w:color w:val="000000"/>
          <w:kern w:val="0"/>
        </w:rPr>
        <w:t>、</w:t>
      </w:r>
      <w:r w:rsidRPr="008972C5">
        <w:rPr>
          <w:rFonts w:ascii="宋体" w:hAnsi="宋体" w:cs="宋体"/>
          <w:color w:val="000000"/>
          <w:kern w:val="0"/>
        </w:rPr>
        <w:t>58</w:t>
      </w:r>
      <w:r w:rsidRPr="008972C5">
        <w:rPr>
          <w:rFonts w:ascii="宋体" w:hAnsi="宋体" w:cs="宋体" w:hint="eastAsia"/>
          <w:color w:val="000000"/>
          <w:kern w:val="0"/>
        </w:rPr>
        <w:t>、</w:t>
      </w:r>
      <w:r w:rsidRPr="008972C5">
        <w:rPr>
          <w:rFonts w:ascii="宋体" w:hAnsi="宋体" w:cs="宋体"/>
          <w:color w:val="000000"/>
          <w:kern w:val="0"/>
        </w:rPr>
        <w:t>82</w:t>
      </w:r>
      <w:r w:rsidRPr="008972C5">
        <w:rPr>
          <w:rFonts w:ascii="宋体" w:hAnsi="宋体" w:cs="宋体" w:hint="eastAsia"/>
          <w:color w:val="000000"/>
          <w:kern w:val="0"/>
        </w:rPr>
        <w:t>、</w:t>
      </w:r>
      <w:r w:rsidRPr="008972C5">
        <w:rPr>
          <w:rFonts w:ascii="宋体" w:hAnsi="宋体" w:cs="宋体"/>
          <w:color w:val="000000"/>
          <w:kern w:val="0"/>
        </w:rPr>
        <w:t>87</w:t>
      </w:r>
      <w:r w:rsidRPr="008972C5">
        <w:rPr>
          <w:rFonts w:ascii="宋体" w:hAnsi="宋体" w:cs="宋体" w:hint="eastAsia"/>
          <w:color w:val="000000"/>
          <w:kern w:val="0"/>
        </w:rPr>
        <w:t>、</w:t>
      </w:r>
      <w:r w:rsidRPr="008972C5">
        <w:rPr>
          <w:rFonts w:ascii="宋体" w:hAnsi="宋体" w:cs="宋体"/>
          <w:color w:val="000000"/>
          <w:kern w:val="0"/>
        </w:rPr>
        <w:t>90</w:t>
      </w:r>
      <w:r w:rsidRPr="008972C5">
        <w:rPr>
          <w:rFonts w:ascii="宋体" w:hAnsi="宋体" w:cs="宋体" w:hint="eastAsia"/>
          <w:color w:val="000000"/>
          <w:kern w:val="0"/>
        </w:rPr>
        <w:t>、</w:t>
      </w:r>
      <w:r w:rsidRPr="008972C5">
        <w:rPr>
          <w:rFonts w:ascii="宋体" w:hAnsi="宋体" w:cs="宋体"/>
          <w:color w:val="000000"/>
          <w:kern w:val="0"/>
        </w:rPr>
        <w:t>91</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B83-2</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【责任主体】医疗器械临床申办者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【责任名称】申办者应按照《医疗器械临床试验质量管理规范》开展伦理评价、制定临床试验方案等。</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在临床试验过程中发生下列情况之一的，研究者应当及时向临床试验机构的医疗器械临床试验管理部门报告，并经其及时通报申办者、报告伦理委员会：</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）严重不良事件；</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）进度报告，包括安全性总结和偏离报告；</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）对伦理委员会已批准文件的任何修订，不影响受试者权益、安全和健康，或者与临床试验目的或终点不相关的非实质性改变无需事前报告，但事后应当书面告知；</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）暂停、终止或者暂停后请求恢复临床试验；</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）影响受试者权益、安全和健康或者临床试验科学性的临床试验方案偏离，包括请求偏离和报告偏离。</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为保护受试者权益、安全和健康，在紧急情况下发生的偏离无法及时报告的，应当在事后以书面形式尽快按照相关规定报告。</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开展医疗器械临床试验，申办者应当按照试验用医疗器械的类别、风险、预期用途等组织制定科学、合理的临床试验方案。</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申办者负责发起、申请、组织、监查临床试验，并对临床试验的真实性、可靠性负责。</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申办者负责组织制定和修改研究者手册、临床试验方案、知情同意书、病例报告表、有关标准操作规程以及其他相关文件</w:t>
      </w:r>
      <w:r w:rsidRPr="008972C5">
        <w:rPr>
          <w:rFonts w:ascii="宋体" w:hAnsi="宋体" w:cs="宋体"/>
          <w:color w:val="000000"/>
          <w:kern w:val="0"/>
        </w:rPr>
        <w:t>,</w:t>
      </w:r>
      <w:r w:rsidRPr="008972C5">
        <w:rPr>
          <w:rFonts w:ascii="宋体" w:hAnsi="宋体" w:cs="宋体" w:hint="eastAsia"/>
          <w:color w:val="000000"/>
          <w:kern w:val="0"/>
        </w:rPr>
        <w:t>并负责组织开展临床试验所必需的培训。</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《医疗器械临床试验质量管理规范》（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38</w:t>
      </w:r>
      <w:r w:rsidRPr="008972C5">
        <w:rPr>
          <w:rFonts w:ascii="宋体" w:hAnsi="宋体" w:cs="宋体" w:hint="eastAsia"/>
          <w:color w:val="000000"/>
          <w:kern w:val="0"/>
        </w:rPr>
        <w:t>、</w:t>
      </w:r>
      <w:r w:rsidRPr="008972C5">
        <w:rPr>
          <w:rFonts w:ascii="宋体" w:hAnsi="宋体" w:cs="宋体"/>
          <w:color w:val="000000"/>
          <w:kern w:val="0"/>
        </w:rPr>
        <w:t>39</w:t>
      </w:r>
      <w:r w:rsidRPr="008972C5">
        <w:rPr>
          <w:rFonts w:ascii="宋体" w:hAnsi="宋体" w:cs="宋体" w:hint="eastAsia"/>
          <w:color w:val="000000"/>
          <w:kern w:val="0"/>
        </w:rPr>
        <w:t>、</w:t>
      </w:r>
      <w:r w:rsidRPr="008972C5">
        <w:rPr>
          <w:rFonts w:ascii="宋体" w:hAnsi="宋体" w:cs="宋体"/>
          <w:color w:val="000000"/>
          <w:kern w:val="0"/>
        </w:rPr>
        <w:t>40</w:t>
      </w:r>
      <w:r w:rsidRPr="008972C5">
        <w:rPr>
          <w:rFonts w:ascii="宋体" w:hAnsi="宋体" w:cs="宋体" w:hint="eastAsia"/>
          <w:color w:val="000000"/>
          <w:kern w:val="0"/>
        </w:rPr>
        <w:t>、</w:t>
      </w:r>
      <w:r w:rsidRPr="008972C5">
        <w:rPr>
          <w:rFonts w:ascii="宋体" w:hAnsi="宋体" w:cs="宋体"/>
          <w:color w:val="000000"/>
          <w:kern w:val="0"/>
        </w:rPr>
        <w:t>42</w:t>
      </w:r>
      <w:r w:rsidRPr="008972C5">
        <w:rPr>
          <w:rFonts w:ascii="宋体" w:hAnsi="宋体" w:cs="宋体" w:hint="eastAsia"/>
          <w:color w:val="000000"/>
          <w:kern w:val="0"/>
        </w:rPr>
        <w:t>、</w:t>
      </w:r>
      <w:r w:rsidRPr="008972C5">
        <w:rPr>
          <w:rFonts w:ascii="宋体" w:hAnsi="宋体" w:cs="宋体"/>
          <w:color w:val="000000"/>
          <w:kern w:val="0"/>
        </w:rPr>
        <w:t>43</w:t>
      </w:r>
      <w:r w:rsidRPr="008972C5">
        <w:rPr>
          <w:rFonts w:ascii="宋体" w:hAnsi="宋体" w:cs="宋体" w:hint="eastAsia"/>
          <w:color w:val="000000"/>
          <w:kern w:val="0"/>
        </w:rPr>
        <w:t>、</w:t>
      </w:r>
      <w:r w:rsidRPr="008972C5">
        <w:rPr>
          <w:rFonts w:ascii="宋体" w:hAnsi="宋体" w:cs="宋体"/>
          <w:color w:val="000000"/>
          <w:kern w:val="0"/>
        </w:rPr>
        <w:t>45</w:t>
      </w:r>
      <w:r w:rsidRPr="008972C5">
        <w:rPr>
          <w:rFonts w:ascii="宋体" w:hAnsi="宋体" w:cs="宋体" w:hint="eastAsia"/>
          <w:color w:val="000000"/>
          <w:kern w:val="0"/>
        </w:rPr>
        <w:t>、</w:t>
      </w:r>
      <w:r w:rsidRPr="008972C5">
        <w:rPr>
          <w:rFonts w:ascii="宋体" w:hAnsi="宋体" w:cs="宋体"/>
          <w:color w:val="000000"/>
          <w:kern w:val="0"/>
        </w:rPr>
        <w:t>46</w:t>
      </w:r>
      <w:r w:rsidRPr="008972C5">
        <w:rPr>
          <w:rFonts w:ascii="宋体" w:hAnsi="宋体" w:cs="宋体" w:hint="eastAsia"/>
          <w:color w:val="000000"/>
          <w:kern w:val="0"/>
        </w:rPr>
        <w:t>、</w:t>
      </w:r>
      <w:r w:rsidRPr="008972C5">
        <w:rPr>
          <w:rFonts w:ascii="宋体" w:hAnsi="宋体" w:cs="宋体"/>
          <w:color w:val="000000"/>
          <w:kern w:val="0"/>
        </w:rPr>
        <w:t>47</w:t>
      </w:r>
      <w:r w:rsidRPr="008972C5">
        <w:rPr>
          <w:rFonts w:ascii="宋体" w:hAnsi="宋体" w:cs="宋体" w:hint="eastAsia"/>
          <w:color w:val="000000"/>
          <w:kern w:val="0"/>
        </w:rPr>
        <w:t>、</w:t>
      </w:r>
      <w:r w:rsidRPr="008972C5">
        <w:rPr>
          <w:rFonts w:ascii="宋体" w:hAnsi="宋体" w:cs="宋体"/>
          <w:color w:val="000000"/>
          <w:kern w:val="0"/>
        </w:rPr>
        <w:t>48</w:t>
      </w:r>
      <w:r w:rsidRPr="008972C5">
        <w:rPr>
          <w:rFonts w:ascii="宋体" w:hAnsi="宋体" w:cs="宋体" w:hint="eastAsia"/>
          <w:color w:val="000000"/>
          <w:kern w:val="0"/>
        </w:rPr>
        <w:t>、</w:t>
      </w:r>
      <w:r w:rsidRPr="008972C5">
        <w:rPr>
          <w:rFonts w:ascii="宋体" w:hAnsi="宋体" w:cs="宋体"/>
          <w:color w:val="000000"/>
          <w:kern w:val="0"/>
        </w:rPr>
        <w:t>49</w:t>
      </w:r>
      <w:r w:rsidRPr="008972C5">
        <w:rPr>
          <w:rFonts w:ascii="宋体" w:hAnsi="宋体" w:cs="宋体" w:hint="eastAsia"/>
          <w:color w:val="000000"/>
          <w:kern w:val="0"/>
        </w:rPr>
        <w:t>、</w:t>
      </w:r>
      <w:r w:rsidRPr="008972C5">
        <w:rPr>
          <w:rFonts w:ascii="宋体" w:hAnsi="宋体" w:cs="宋体"/>
          <w:color w:val="000000"/>
          <w:kern w:val="0"/>
        </w:rPr>
        <w:t>55</w:t>
      </w:r>
      <w:r w:rsidRPr="008972C5">
        <w:rPr>
          <w:rFonts w:ascii="宋体" w:hAnsi="宋体" w:cs="宋体" w:hint="eastAsia"/>
          <w:color w:val="000000"/>
          <w:kern w:val="0"/>
        </w:rPr>
        <w:t>、</w:t>
      </w:r>
      <w:r w:rsidRPr="008972C5">
        <w:rPr>
          <w:rFonts w:ascii="宋体" w:hAnsi="宋体" w:cs="宋体"/>
          <w:color w:val="000000"/>
          <w:kern w:val="0"/>
        </w:rPr>
        <w:t>56</w:t>
      </w:r>
      <w:r w:rsidRPr="008972C5">
        <w:rPr>
          <w:rFonts w:ascii="宋体" w:hAnsi="宋体" w:cs="宋体" w:hint="eastAsia"/>
          <w:color w:val="000000"/>
          <w:kern w:val="0"/>
        </w:rPr>
        <w:t>、</w:t>
      </w:r>
      <w:r w:rsidRPr="008972C5">
        <w:rPr>
          <w:rFonts w:ascii="宋体" w:hAnsi="宋体" w:cs="宋体"/>
          <w:color w:val="000000"/>
          <w:kern w:val="0"/>
        </w:rPr>
        <w:t>57</w:t>
      </w:r>
      <w:r w:rsidRPr="008972C5">
        <w:rPr>
          <w:rFonts w:ascii="宋体" w:hAnsi="宋体" w:cs="宋体" w:hint="eastAsia"/>
          <w:color w:val="000000"/>
          <w:kern w:val="0"/>
        </w:rPr>
        <w:t>、</w:t>
      </w:r>
      <w:r w:rsidRPr="008972C5">
        <w:rPr>
          <w:rFonts w:ascii="宋体" w:hAnsi="宋体" w:cs="宋体"/>
          <w:color w:val="000000"/>
          <w:kern w:val="0"/>
        </w:rPr>
        <w:t>58</w:t>
      </w:r>
      <w:r w:rsidRPr="008972C5">
        <w:rPr>
          <w:rFonts w:ascii="宋体" w:hAnsi="宋体" w:cs="宋体" w:hint="eastAsia"/>
          <w:color w:val="000000"/>
          <w:kern w:val="0"/>
        </w:rPr>
        <w:t>、</w:t>
      </w:r>
      <w:r w:rsidRPr="008972C5">
        <w:rPr>
          <w:rFonts w:ascii="宋体" w:hAnsi="宋体" w:cs="宋体"/>
          <w:color w:val="000000"/>
          <w:kern w:val="0"/>
        </w:rPr>
        <w:t>82</w:t>
      </w:r>
      <w:r w:rsidRPr="008972C5">
        <w:rPr>
          <w:rFonts w:ascii="宋体" w:hAnsi="宋体" w:cs="宋体" w:hint="eastAsia"/>
          <w:color w:val="000000"/>
          <w:kern w:val="0"/>
        </w:rPr>
        <w:t>、</w:t>
      </w:r>
      <w:r w:rsidRPr="008972C5">
        <w:rPr>
          <w:rFonts w:ascii="宋体" w:hAnsi="宋体" w:cs="宋体"/>
          <w:color w:val="000000"/>
          <w:kern w:val="0"/>
        </w:rPr>
        <w:t>87</w:t>
      </w:r>
      <w:r w:rsidRPr="008972C5">
        <w:rPr>
          <w:rFonts w:ascii="宋体" w:hAnsi="宋体" w:cs="宋体" w:hint="eastAsia"/>
          <w:color w:val="000000"/>
          <w:kern w:val="0"/>
        </w:rPr>
        <w:t>、</w:t>
      </w:r>
      <w:r w:rsidRPr="008972C5">
        <w:rPr>
          <w:rFonts w:ascii="宋体" w:hAnsi="宋体" w:cs="宋体"/>
          <w:color w:val="000000"/>
          <w:kern w:val="0"/>
        </w:rPr>
        <w:t>90</w:t>
      </w:r>
      <w:r w:rsidRPr="008972C5">
        <w:rPr>
          <w:rFonts w:ascii="宋体" w:hAnsi="宋体" w:cs="宋体" w:hint="eastAsia"/>
          <w:color w:val="000000"/>
          <w:kern w:val="0"/>
        </w:rPr>
        <w:t>、</w:t>
      </w:r>
      <w:r w:rsidRPr="008972C5">
        <w:rPr>
          <w:rFonts w:ascii="宋体" w:hAnsi="宋体" w:cs="宋体"/>
          <w:color w:val="000000"/>
          <w:kern w:val="0"/>
        </w:rPr>
        <w:t>91</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B83-3</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【责任主体】医疗器械临床申办者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【责任名称】申办者应按照《医疗器械临床试验质量管理规范》保证临床试验的安全。</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申办者应当根据试验用医疗器械的特性，在经资质认定的医疗器械临床试验机构中选择试验机构及其研究者。申办者在与临床试验机构签署临床试验协议前，应当向临床试验机构和研究者提供最新的研究者手册以及其他相关文件，以供其决定是否可以承担该项临床试验。</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申办者在组织临床试验方案的制定中不得夸大宣传试验用医疗器械的机理和疗效。</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在临床试验过程中，申办者得到影响临床试验的重要信息时，应当及时对研究者手册以及相关文件进行修改，并通过临床试验机构的医疗器械临床试验管理部门提交伦理委员会审查同意。</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申办者对试验用医疗器械在临床试验中的安全性负责。当发现可能影响受试者安全或者试验实施可能改变伦理委员会对继续试验的批准情况时，申办者应当立即通知所有临床试验机构和研究者，并作出相应处理。</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申办者决定暂停或者终止临床试验的，应当在</w:t>
      </w:r>
      <w:r w:rsidRPr="008972C5">
        <w:rPr>
          <w:rFonts w:ascii="宋体" w:hAnsi="宋体" w:cs="宋体"/>
          <w:color w:val="000000"/>
          <w:kern w:val="0"/>
        </w:rPr>
        <w:t>5</w:t>
      </w:r>
      <w:r w:rsidRPr="008972C5">
        <w:rPr>
          <w:rFonts w:ascii="宋体" w:hAnsi="宋体" w:cs="宋体" w:hint="eastAsia"/>
          <w:color w:val="000000"/>
          <w:kern w:val="0"/>
        </w:rPr>
        <w:t>日内通知所有临床试验机构医疗器械临床试验管理部门，并书面说明理由。临床试验机构医疗器械临床试验管理部门应当及时通知相应的研究者、伦理委员会。对暂停的临床试验，未经伦理委员会同意，不得恢复。临床试验结束后，申办者应当书面告知其所在地省、自治区、直辖市食品药品监督管理部门。</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《医疗器械临床试验质量管理规范》（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38</w:t>
      </w:r>
      <w:r w:rsidRPr="008972C5">
        <w:rPr>
          <w:rFonts w:ascii="宋体" w:hAnsi="宋体" w:cs="宋体" w:hint="eastAsia"/>
          <w:color w:val="000000"/>
          <w:kern w:val="0"/>
        </w:rPr>
        <w:t>、</w:t>
      </w:r>
      <w:r w:rsidRPr="008972C5">
        <w:rPr>
          <w:rFonts w:ascii="宋体" w:hAnsi="宋体" w:cs="宋体"/>
          <w:color w:val="000000"/>
          <w:kern w:val="0"/>
        </w:rPr>
        <w:t>39</w:t>
      </w:r>
      <w:r w:rsidRPr="008972C5">
        <w:rPr>
          <w:rFonts w:ascii="宋体" w:hAnsi="宋体" w:cs="宋体" w:hint="eastAsia"/>
          <w:color w:val="000000"/>
          <w:kern w:val="0"/>
        </w:rPr>
        <w:t>、</w:t>
      </w:r>
      <w:r w:rsidRPr="008972C5">
        <w:rPr>
          <w:rFonts w:ascii="宋体" w:hAnsi="宋体" w:cs="宋体"/>
          <w:color w:val="000000"/>
          <w:kern w:val="0"/>
        </w:rPr>
        <w:t>40</w:t>
      </w:r>
      <w:r w:rsidRPr="008972C5">
        <w:rPr>
          <w:rFonts w:ascii="宋体" w:hAnsi="宋体" w:cs="宋体" w:hint="eastAsia"/>
          <w:color w:val="000000"/>
          <w:kern w:val="0"/>
        </w:rPr>
        <w:t>、</w:t>
      </w:r>
      <w:r w:rsidRPr="008972C5">
        <w:rPr>
          <w:rFonts w:ascii="宋体" w:hAnsi="宋体" w:cs="宋体"/>
          <w:color w:val="000000"/>
          <w:kern w:val="0"/>
        </w:rPr>
        <w:t>42</w:t>
      </w:r>
      <w:r w:rsidRPr="008972C5">
        <w:rPr>
          <w:rFonts w:ascii="宋体" w:hAnsi="宋体" w:cs="宋体" w:hint="eastAsia"/>
          <w:color w:val="000000"/>
          <w:kern w:val="0"/>
        </w:rPr>
        <w:t>、</w:t>
      </w:r>
      <w:r w:rsidRPr="008972C5">
        <w:rPr>
          <w:rFonts w:ascii="宋体" w:hAnsi="宋体" w:cs="宋体"/>
          <w:color w:val="000000"/>
          <w:kern w:val="0"/>
        </w:rPr>
        <w:t>43</w:t>
      </w:r>
      <w:r w:rsidRPr="008972C5">
        <w:rPr>
          <w:rFonts w:ascii="宋体" w:hAnsi="宋体" w:cs="宋体" w:hint="eastAsia"/>
          <w:color w:val="000000"/>
          <w:kern w:val="0"/>
        </w:rPr>
        <w:t>、</w:t>
      </w:r>
      <w:r w:rsidRPr="008972C5">
        <w:rPr>
          <w:rFonts w:ascii="宋体" w:hAnsi="宋体" w:cs="宋体"/>
          <w:color w:val="000000"/>
          <w:kern w:val="0"/>
        </w:rPr>
        <w:t>45</w:t>
      </w:r>
      <w:r w:rsidRPr="008972C5">
        <w:rPr>
          <w:rFonts w:ascii="宋体" w:hAnsi="宋体" w:cs="宋体" w:hint="eastAsia"/>
          <w:color w:val="000000"/>
          <w:kern w:val="0"/>
        </w:rPr>
        <w:t>、</w:t>
      </w:r>
      <w:r w:rsidRPr="008972C5">
        <w:rPr>
          <w:rFonts w:ascii="宋体" w:hAnsi="宋体" w:cs="宋体"/>
          <w:color w:val="000000"/>
          <w:kern w:val="0"/>
        </w:rPr>
        <w:t>46</w:t>
      </w:r>
      <w:r w:rsidRPr="008972C5">
        <w:rPr>
          <w:rFonts w:ascii="宋体" w:hAnsi="宋体" w:cs="宋体" w:hint="eastAsia"/>
          <w:color w:val="000000"/>
          <w:kern w:val="0"/>
        </w:rPr>
        <w:t>、</w:t>
      </w:r>
      <w:r w:rsidRPr="008972C5">
        <w:rPr>
          <w:rFonts w:ascii="宋体" w:hAnsi="宋体" w:cs="宋体"/>
          <w:color w:val="000000"/>
          <w:kern w:val="0"/>
        </w:rPr>
        <w:t>47</w:t>
      </w:r>
      <w:r w:rsidRPr="008972C5">
        <w:rPr>
          <w:rFonts w:ascii="宋体" w:hAnsi="宋体" w:cs="宋体" w:hint="eastAsia"/>
          <w:color w:val="000000"/>
          <w:kern w:val="0"/>
        </w:rPr>
        <w:t>、</w:t>
      </w:r>
      <w:r w:rsidRPr="008972C5">
        <w:rPr>
          <w:rFonts w:ascii="宋体" w:hAnsi="宋体" w:cs="宋体"/>
          <w:color w:val="000000"/>
          <w:kern w:val="0"/>
        </w:rPr>
        <w:t>48</w:t>
      </w:r>
      <w:r w:rsidRPr="008972C5">
        <w:rPr>
          <w:rFonts w:ascii="宋体" w:hAnsi="宋体" w:cs="宋体" w:hint="eastAsia"/>
          <w:color w:val="000000"/>
          <w:kern w:val="0"/>
        </w:rPr>
        <w:t>、</w:t>
      </w:r>
      <w:r w:rsidRPr="008972C5">
        <w:rPr>
          <w:rFonts w:ascii="宋体" w:hAnsi="宋体" w:cs="宋体"/>
          <w:color w:val="000000"/>
          <w:kern w:val="0"/>
        </w:rPr>
        <w:t>49</w:t>
      </w:r>
      <w:r w:rsidRPr="008972C5">
        <w:rPr>
          <w:rFonts w:ascii="宋体" w:hAnsi="宋体" w:cs="宋体" w:hint="eastAsia"/>
          <w:color w:val="000000"/>
          <w:kern w:val="0"/>
        </w:rPr>
        <w:t>、</w:t>
      </w:r>
      <w:r w:rsidRPr="008972C5">
        <w:rPr>
          <w:rFonts w:ascii="宋体" w:hAnsi="宋体" w:cs="宋体"/>
          <w:color w:val="000000"/>
          <w:kern w:val="0"/>
        </w:rPr>
        <w:t>55</w:t>
      </w:r>
      <w:r w:rsidRPr="008972C5">
        <w:rPr>
          <w:rFonts w:ascii="宋体" w:hAnsi="宋体" w:cs="宋体" w:hint="eastAsia"/>
          <w:color w:val="000000"/>
          <w:kern w:val="0"/>
        </w:rPr>
        <w:t>、</w:t>
      </w:r>
      <w:r w:rsidRPr="008972C5">
        <w:rPr>
          <w:rFonts w:ascii="宋体" w:hAnsi="宋体" w:cs="宋体"/>
          <w:color w:val="000000"/>
          <w:kern w:val="0"/>
        </w:rPr>
        <w:t>56</w:t>
      </w:r>
      <w:r w:rsidRPr="008972C5">
        <w:rPr>
          <w:rFonts w:ascii="宋体" w:hAnsi="宋体" w:cs="宋体" w:hint="eastAsia"/>
          <w:color w:val="000000"/>
          <w:kern w:val="0"/>
        </w:rPr>
        <w:t>、</w:t>
      </w:r>
      <w:r w:rsidRPr="008972C5">
        <w:rPr>
          <w:rFonts w:ascii="宋体" w:hAnsi="宋体" w:cs="宋体"/>
          <w:color w:val="000000"/>
          <w:kern w:val="0"/>
        </w:rPr>
        <w:t>57</w:t>
      </w:r>
      <w:r w:rsidRPr="008972C5">
        <w:rPr>
          <w:rFonts w:ascii="宋体" w:hAnsi="宋体" w:cs="宋体" w:hint="eastAsia"/>
          <w:color w:val="000000"/>
          <w:kern w:val="0"/>
        </w:rPr>
        <w:t>、</w:t>
      </w:r>
      <w:r w:rsidRPr="008972C5">
        <w:rPr>
          <w:rFonts w:ascii="宋体" w:hAnsi="宋体" w:cs="宋体"/>
          <w:color w:val="000000"/>
          <w:kern w:val="0"/>
        </w:rPr>
        <w:t>58</w:t>
      </w:r>
      <w:r w:rsidRPr="008972C5">
        <w:rPr>
          <w:rFonts w:ascii="宋体" w:hAnsi="宋体" w:cs="宋体" w:hint="eastAsia"/>
          <w:color w:val="000000"/>
          <w:kern w:val="0"/>
        </w:rPr>
        <w:t>、</w:t>
      </w:r>
      <w:r w:rsidRPr="008972C5">
        <w:rPr>
          <w:rFonts w:ascii="宋体" w:hAnsi="宋体" w:cs="宋体"/>
          <w:color w:val="000000"/>
          <w:kern w:val="0"/>
        </w:rPr>
        <w:t>82</w:t>
      </w:r>
      <w:r w:rsidRPr="008972C5">
        <w:rPr>
          <w:rFonts w:ascii="宋体" w:hAnsi="宋体" w:cs="宋体" w:hint="eastAsia"/>
          <w:color w:val="000000"/>
          <w:kern w:val="0"/>
        </w:rPr>
        <w:t>、</w:t>
      </w:r>
      <w:r w:rsidRPr="008972C5">
        <w:rPr>
          <w:rFonts w:ascii="宋体" w:hAnsi="宋体" w:cs="宋体"/>
          <w:color w:val="000000"/>
          <w:kern w:val="0"/>
        </w:rPr>
        <w:t>87</w:t>
      </w:r>
      <w:r w:rsidRPr="008972C5">
        <w:rPr>
          <w:rFonts w:ascii="宋体" w:hAnsi="宋体" w:cs="宋体" w:hint="eastAsia"/>
          <w:color w:val="000000"/>
          <w:kern w:val="0"/>
        </w:rPr>
        <w:t>、</w:t>
      </w:r>
      <w:r w:rsidRPr="008972C5">
        <w:rPr>
          <w:rFonts w:ascii="宋体" w:hAnsi="宋体" w:cs="宋体"/>
          <w:color w:val="000000"/>
          <w:kern w:val="0"/>
        </w:rPr>
        <w:t>90</w:t>
      </w:r>
      <w:r w:rsidRPr="008972C5">
        <w:rPr>
          <w:rFonts w:ascii="宋体" w:hAnsi="宋体" w:cs="宋体" w:hint="eastAsia"/>
          <w:color w:val="000000"/>
          <w:kern w:val="0"/>
        </w:rPr>
        <w:t>、</w:t>
      </w:r>
      <w:r w:rsidRPr="008972C5">
        <w:rPr>
          <w:rFonts w:ascii="宋体" w:hAnsi="宋体" w:cs="宋体"/>
          <w:color w:val="000000"/>
          <w:kern w:val="0"/>
        </w:rPr>
        <w:t>91</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B83-4</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【责任主体】医疗器械临床申办者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【责任名称】申办者应按照《医疗器械临床试验质量管理规范》开展多中心临床试验等。</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申办者应当保证实施临床试验的所有研究者严格遵循临床试验方案，发现临床试验机构和研究者不遵从有关法律法规、本规范和临床试验方案的，应当及时指出并予以纠正；如情况严重或者持续不改，应当终止试验，并向临床试验机构所在地省、自治区、直辖市食品药品监督管理部门和国家食品药品监督管理总局报告。</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申办者应当为发生与临床试验相关的伤害或者死亡的受试者承担治疗的费用以及相应的经济补偿，但在诊疗活动中由医疗机构及其医务人员过错造成的损害除外。</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申办者应当对临床试验承担监查责任，并选择符合要求的监查员履行监查职责。监查员人数以及监查的次数取决于临床试验的复杂程度和参与试验的临床试验机构数目。</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申办者若采用电子临床数据库或者远程电子临床数据系统，应当确保临床数据的受控、真实，并形成完整的验证文件。</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对于多中心临床试验，申办者应当保证在临床试验前已制定文件，明确协调研究者和其他研究者的职责分工。</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对于多中心临床试验，申办者应当按照临床试验方案组织制定标准操作规程，并组织对参与试验的所有研究者进行临床试验方案和试验用医疗器械使用和维护的培训，确保在临床试验方案执行、试验用医疗器械使用方面的一</w:t>
      </w:r>
      <w:r w:rsidRPr="008972C5">
        <w:rPr>
          <w:rFonts w:ascii="宋体" w:cs="宋体"/>
          <w:color w:val="000000"/>
          <w:kern w:val="0"/>
        </w:rPr>
        <w:br/>
      </w:r>
      <w:r w:rsidRPr="008972C5">
        <w:rPr>
          <w:rFonts w:ascii="宋体" w:hAnsi="宋体" w:cs="宋体" w:hint="eastAsia"/>
          <w:color w:val="000000"/>
          <w:kern w:val="0"/>
        </w:rPr>
        <w:t>致性。</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《医疗器械临床试验质量管理规范》（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38</w:t>
      </w:r>
      <w:r w:rsidRPr="008972C5">
        <w:rPr>
          <w:rFonts w:ascii="宋体" w:hAnsi="宋体" w:cs="宋体" w:hint="eastAsia"/>
          <w:color w:val="000000"/>
          <w:kern w:val="0"/>
        </w:rPr>
        <w:t>、</w:t>
      </w:r>
      <w:r w:rsidRPr="008972C5">
        <w:rPr>
          <w:rFonts w:ascii="宋体" w:hAnsi="宋体" w:cs="宋体"/>
          <w:color w:val="000000"/>
          <w:kern w:val="0"/>
        </w:rPr>
        <w:t>39</w:t>
      </w:r>
      <w:r w:rsidRPr="008972C5">
        <w:rPr>
          <w:rFonts w:ascii="宋体" w:hAnsi="宋体" w:cs="宋体" w:hint="eastAsia"/>
          <w:color w:val="000000"/>
          <w:kern w:val="0"/>
        </w:rPr>
        <w:t>、</w:t>
      </w:r>
      <w:r w:rsidRPr="008972C5">
        <w:rPr>
          <w:rFonts w:ascii="宋体" w:hAnsi="宋体" w:cs="宋体"/>
          <w:color w:val="000000"/>
          <w:kern w:val="0"/>
        </w:rPr>
        <w:t>40</w:t>
      </w:r>
      <w:r w:rsidRPr="008972C5">
        <w:rPr>
          <w:rFonts w:ascii="宋体" w:hAnsi="宋体" w:cs="宋体" w:hint="eastAsia"/>
          <w:color w:val="000000"/>
          <w:kern w:val="0"/>
        </w:rPr>
        <w:t>、</w:t>
      </w:r>
      <w:r w:rsidRPr="008972C5">
        <w:rPr>
          <w:rFonts w:ascii="宋体" w:hAnsi="宋体" w:cs="宋体"/>
          <w:color w:val="000000"/>
          <w:kern w:val="0"/>
        </w:rPr>
        <w:t>42</w:t>
      </w:r>
      <w:r w:rsidRPr="008972C5">
        <w:rPr>
          <w:rFonts w:ascii="宋体" w:hAnsi="宋体" w:cs="宋体" w:hint="eastAsia"/>
          <w:color w:val="000000"/>
          <w:kern w:val="0"/>
        </w:rPr>
        <w:t>、</w:t>
      </w:r>
      <w:r w:rsidRPr="008972C5">
        <w:rPr>
          <w:rFonts w:ascii="宋体" w:hAnsi="宋体" w:cs="宋体"/>
          <w:color w:val="000000"/>
          <w:kern w:val="0"/>
        </w:rPr>
        <w:t>43</w:t>
      </w:r>
      <w:r w:rsidRPr="008972C5">
        <w:rPr>
          <w:rFonts w:ascii="宋体" w:hAnsi="宋体" w:cs="宋体" w:hint="eastAsia"/>
          <w:color w:val="000000"/>
          <w:kern w:val="0"/>
        </w:rPr>
        <w:t>、</w:t>
      </w:r>
      <w:r w:rsidRPr="008972C5">
        <w:rPr>
          <w:rFonts w:ascii="宋体" w:hAnsi="宋体" w:cs="宋体"/>
          <w:color w:val="000000"/>
          <w:kern w:val="0"/>
        </w:rPr>
        <w:t>45</w:t>
      </w:r>
      <w:r w:rsidRPr="008972C5">
        <w:rPr>
          <w:rFonts w:ascii="宋体" w:hAnsi="宋体" w:cs="宋体" w:hint="eastAsia"/>
          <w:color w:val="000000"/>
          <w:kern w:val="0"/>
        </w:rPr>
        <w:t>、</w:t>
      </w:r>
      <w:r w:rsidRPr="008972C5">
        <w:rPr>
          <w:rFonts w:ascii="宋体" w:hAnsi="宋体" w:cs="宋体"/>
          <w:color w:val="000000"/>
          <w:kern w:val="0"/>
        </w:rPr>
        <w:t>46</w:t>
      </w:r>
      <w:r w:rsidRPr="008972C5">
        <w:rPr>
          <w:rFonts w:ascii="宋体" w:hAnsi="宋体" w:cs="宋体" w:hint="eastAsia"/>
          <w:color w:val="000000"/>
          <w:kern w:val="0"/>
        </w:rPr>
        <w:t>、</w:t>
      </w:r>
      <w:r w:rsidRPr="008972C5">
        <w:rPr>
          <w:rFonts w:ascii="宋体" w:hAnsi="宋体" w:cs="宋体"/>
          <w:color w:val="000000"/>
          <w:kern w:val="0"/>
        </w:rPr>
        <w:t>47</w:t>
      </w:r>
      <w:r w:rsidRPr="008972C5">
        <w:rPr>
          <w:rFonts w:ascii="宋体" w:hAnsi="宋体" w:cs="宋体" w:hint="eastAsia"/>
          <w:color w:val="000000"/>
          <w:kern w:val="0"/>
        </w:rPr>
        <w:t>、</w:t>
      </w:r>
      <w:r w:rsidRPr="008972C5">
        <w:rPr>
          <w:rFonts w:ascii="宋体" w:hAnsi="宋体" w:cs="宋体"/>
          <w:color w:val="000000"/>
          <w:kern w:val="0"/>
        </w:rPr>
        <w:t>48</w:t>
      </w:r>
      <w:r w:rsidRPr="008972C5">
        <w:rPr>
          <w:rFonts w:ascii="宋体" w:hAnsi="宋体" w:cs="宋体" w:hint="eastAsia"/>
          <w:color w:val="000000"/>
          <w:kern w:val="0"/>
        </w:rPr>
        <w:t>、</w:t>
      </w:r>
      <w:r w:rsidRPr="008972C5">
        <w:rPr>
          <w:rFonts w:ascii="宋体" w:hAnsi="宋体" w:cs="宋体"/>
          <w:color w:val="000000"/>
          <w:kern w:val="0"/>
        </w:rPr>
        <w:t>49</w:t>
      </w:r>
      <w:r w:rsidRPr="008972C5">
        <w:rPr>
          <w:rFonts w:ascii="宋体" w:hAnsi="宋体" w:cs="宋体" w:hint="eastAsia"/>
          <w:color w:val="000000"/>
          <w:kern w:val="0"/>
        </w:rPr>
        <w:t>、</w:t>
      </w:r>
      <w:r w:rsidRPr="008972C5">
        <w:rPr>
          <w:rFonts w:ascii="宋体" w:hAnsi="宋体" w:cs="宋体"/>
          <w:color w:val="000000"/>
          <w:kern w:val="0"/>
        </w:rPr>
        <w:t>55</w:t>
      </w:r>
      <w:r w:rsidRPr="008972C5">
        <w:rPr>
          <w:rFonts w:ascii="宋体" w:hAnsi="宋体" w:cs="宋体" w:hint="eastAsia"/>
          <w:color w:val="000000"/>
          <w:kern w:val="0"/>
        </w:rPr>
        <w:t>、</w:t>
      </w:r>
      <w:r w:rsidRPr="008972C5">
        <w:rPr>
          <w:rFonts w:ascii="宋体" w:hAnsi="宋体" w:cs="宋体"/>
          <w:color w:val="000000"/>
          <w:kern w:val="0"/>
        </w:rPr>
        <w:t>56</w:t>
      </w:r>
      <w:r w:rsidRPr="008972C5">
        <w:rPr>
          <w:rFonts w:ascii="宋体" w:hAnsi="宋体" w:cs="宋体" w:hint="eastAsia"/>
          <w:color w:val="000000"/>
          <w:kern w:val="0"/>
        </w:rPr>
        <w:t>、</w:t>
      </w:r>
      <w:r w:rsidRPr="008972C5">
        <w:rPr>
          <w:rFonts w:ascii="宋体" w:hAnsi="宋体" w:cs="宋体"/>
          <w:color w:val="000000"/>
          <w:kern w:val="0"/>
        </w:rPr>
        <w:t>57</w:t>
      </w:r>
      <w:r w:rsidRPr="008972C5">
        <w:rPr>
          <w:rFonts w:ascii="宋体" w:hAnsi="宋体" w:cs="宋体" w:hint="eastAsia"/>
          <w:color w:val="000000"/>
          <w:kern w:val="0"/>
        </w:rPr>
        <w:t>、</w:t>
      </w:r>
      <w:r w:rsidRPr="008972C5">
        <w:rPr>
          <w:rFonts w:ascii="宋体" w:hAnsi="宋体" w:cs="宋体"/>
          <w:color w:val="000000"/>
          <w:kern w:val="0"/>
        </w:rPr>
        <w:t>58</w:t>
      </w:r>
      <w:r w:rsidRPr="008972C5">
        <w:rPr>
          <w:rFonts w:ascii="宋体" w:hAnsi="宋体" w:cs="宋体" w:hint="eastAsia"/>
          <w:color w:val="000000"/>
          <w:kern w:val="0"/>
        </w:rPr>
        <w:t>、</w:t>
      </w:r>
      <w:r w:rsidRPr="008972C5">
        <w:rPr>
          <w:rFonts w:ascii="宋体" w:hAnsi="宋体" w:cs="宋体"/>
          <w:color w:val="000000"/>
          <w:kern w:val="0"/>
        </w:rPr>
        <w:t>82</w:t>
      </w:r>
      <w:r w:rsidRPr="008972C5">
        <w:rPr>
          <w:rFonts w:ascii="宋体" w:hAnsi="宋体" w:cs="宋体" w:hint="eastAsia"/>
          <w:color w:val="000000"/>
          <w:kern w:val="0"/>
        </w:rPr>
        <w:t>、</w:t>
      </w:r>
      <w:r w:rsidRPr="008972C5">
        <w:rPr>
          <w:rFonts w:ascii="宋体" w:hAnsi="宋体" w:cs="宋体"/>
          <w:color w:val="000000"/>
          <w:kern w:val="0"/>
        </w:rPr>
        <w:t>87</w:t>
      </w:r>
      <w:r w:rsidRPr="008972C5">
        <w:rPr>
          <w:rFonts w:ascii="宋体" w:hAnsi="宋体" w:cs="宋体" w:hint="eastAsia"/>
          <w:color w:val="000000"/>
          <w:kern w:val="0"/>
        </w:rPr>
        <w:t>、</w:t>
      </w:r>
      <w:r w:rsidRPr="008972C5">
        <w:rPr>
          <w:rFonts w:ascii="宋体" w:hAnsi="宋体" w:cs="宋体"/>
          <w:color w:val="000000"/>
          <w:kern w:val="0"/>
        </w:rPr>
        <w:t>90</w:t>
      </w:r>
      <w:r w:rsidRPr="008972C5">
        <w:rPr>
          <w:rFonts w:ascii="宋体" w:hAnsi="宋体" w:cs="宋体" w:hint="eastAsia"/>
          <w:color w:val="000000"/>
          <w:kern w:val="0"/>
        </w:rPr>
        <w:t>、</w:t>
      </w:r>
      <w:r w:rsidRPr="008972C5">
        <w:rPr>
          <w:rFonts w:ascii="宋体" w:hAnsi="宋体" w:cs="宋体"/>
          <w:color w:val="000000"/>
          <w:kern w:val="0"/>
        </w:rPr>
        <w:t>91</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B83-5</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【责任主体】医疗器械临床申办者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【责任名称】申办者应按照《医疗器械临床试验质量管理规范》保留完整地记录与临床试验相关的信息等。</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在多中心临床试验中，申办者应当保证病例报告表的设计严谨合理，能够使协调研究者获得各分中心临床试验机构的所有数据。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核查可以作为申办者临床试验质量管理常规工作的一部分，也可以用于评估监查活动的有效性，或者针对严重的或者反复的临床试验方案偏离、涉嫌造假等情况开展核查。</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申办者应当准确、完整地记录与临床试验相关的信息，内容包括：</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）试验用医疗器械运送和处理记录，包括名称、型号、规格、批号或者序列号，接收人的姓名、地址，运送日期，退回维修或者临床试验后医疗器械样品回收与处置日期、原因和处理方法等；</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）与临床试验机构签订的协议；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）监查报告、核查报告；</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）严重不良事件和可能导致严重不良事件的器械缺陷的记录与报告。</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申办者应当参照国家食品药品监督管理总局有关医疗器械说明书和标签管理的规定，对试验用医疗器械作适当的标识，并标注试验用。</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申办者应当建立基本文件保存制度。临床试验基本文件按临床试验阶段分为三部分：准备阶段文件、进行阶段文件和终止或者完成后文件。</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申办者应当保存临床试验资料至无该医疗器械使用时。</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《医疗器械临床试验质量管理规范》（</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w:t>
      </w:r>
      <w:r w:rsidRPr="008972C5">
        <w:rPr>
          <w:rFonts w:ascii="宋体" w:hAnsi="宋体" w:cs="宋体"/>
          <w:color w:val="000000"/>
          <w:kern w:val="0"/>
        </w:rPr>
        <w:t>38</w:t>
      </w:r>
      <w:r w:rsidRPr="008972C5">
        <w:rPr>
          <w:rFonts w:ascii="宋体" w:hAnsi="宋体" w:cs="宋体" w:hint="eastAsia"/>
          <w:color w:val="000000"/>
          <w:kern w:val="0"/>
        </w:rPr>
        <w:t>、</w:t>
      </w:r>
      <w:r w:rsidRPr="008972C5">
        <w:rPr>
          <w:rFonts w:ascii="宋体" w:hAnsi="宋体" w:cs="宋体"/>
          <w:color w:val="000000"/>
          <w:kern w:val="0"/>
        </w:rPr>
        <w:t>39</w:t>
      </w:r>
      <w:r w:rsidRPr="008972C5">
        <w:rPr>
          <w:rFonts w:ascii="宋体" w:hAnsi="宋体" w:cs="宋体" w:hint="eastAsia"/>
          <w:color w:val="000000"/>
          <w:kern w:val="0"/>
        </w:rPr>
        <w:t>、</w:t>
      </w:r>
      <w:r w:rsidRPr="008972C5">
        <w:rPr>
          <w:rFonts w:ascii="宋体" w:hAnsi="宋体" w:cs="宋体"/>
          <w:color w:val="000000"/>
          <w:kern w:val="0"/>
        </w:rPr>
        <w:t>40</w:t>
      </w:r>
      <w:r w:rsidRPr="008972C5">
        <w:rPr>
          <w:rFonts w:ascii="宋体" w:hAnsi="宋体" w:cs="宋体" w:hint="eastAsia"/>
          <w:color w:val="000000"/>
          <w:kern w:val="0"/>
        </w:rPr>
        <w:t>、</w:t>
      </w:r>
      <w:r w:rsidRPr="008972C5">
        <w:rPr>
          <w:rFonts w:ascii="宋体" w:hAnsi="宋体" w:cs="宋体"/>
          <w:color w:val="000000"/>
          <w:kern w:val="0"/>
        </w:rPr>
        <w:t>42</w:t>
      </w:r>
      <w:r w:rsidRPr="008972C5">
        <w:rPr>
          <w:rFonts w:ascii="宋体" w:hAnsi="宋体" w:cs="宋体" w:hint="eastAsia"/>
          <w:color w:val="000000"/>
          <w:kern w:val="0"/>
        </w:rPr>
        <w:t>、</w:t>
      </w:r>
      <w:r w:rsidRPr="008972C5">
        <w:rPr>
          <w:rFonts w:ascii="宋体" w:hAnsi="宋体" w:cs="宋体"/>
          <w:color w:val="000000"/>
          <w:kern w:val="0"/>
        </w:rPr>
        <w:t>43</w:t>
      </w:r>
      <w:r w:rsidRPr="008972C5">
        <w:rPr>
          <w:rFonts w:ascii="宋体" w:hAnsi="宋体" w:cs="宋体" w:hint="eastAsia"/>
          <w:color w:val="000000"/>
          <w:kern w:val="0"/>
        </w:rPr>
        <w:t>、</w:t>
      </w:r>
      <w:r w:rsidRPr="008972C5">
        <w:rPr>
          <w:rFonts w:ascii="宋体" w:hAnsi="宋体" w:cs="宋体"/>
          <w:color w:val="000000"/>
          <w:kern w:val="0"/>
        </w:rPr>
        <w:t>45</w:t>
      </w:r>
      <w:r w:rsidRPr="008972C5">
        <w:rPr>
          <w:rFonts w:ascii="宋体" w:hAnsi="宋体" w:cs="宋体" w:hint="eastAsia"/>
          <w:color w:val="000000"/>
          <w:kern w:val="0"/>
        </w:rPr>
        <w:t>、</w:t>
      </w:r>
      <w:r w:rsidRPr="008972C5">
        <w:rPr>
          <w:rFonts w:ascii="宋体" w:hAnsi="宋体" w:cs="宋体"/>
          <w:color w:val="000000"/>
          <w:kern w:val="0"/>
        </w:rPr>
        <w:t>46</w:t>
      </w:r>
      <w:r w:rsidRPr="008972C5">
        <w:rPr>
          <w:rFonts w:ascii="宋体" w:hAnsi="宋体" w:cs="宋体" w:hint="eastAsia"/>
          <w:color w:val="000000"/>
          <w:kern w:val="0"/>
        </w:rPr>
        <w:t>、</w:t>
      </w:r>
      <w:r w:rsidRPr="008972C5">
        <w:rPr>
          <w:rFonts w:ascii="宋体" w:hAnsi="宋体" w:cs="宋体"/>
          <w:color w:val="000000"/>
          <w:kern w:val="0"/>
        </w:rPr>
        <w:t>47</w:t>
      </w:r>
      <w:r w:rsidRPr="008972C5">
        <w:rPr>
          <w:rFonts w:ascii="宋体" w:hAnsi="宋体" w:cs="宋体" w:hint="eastAsia"/>
          <w:color w:val="000000"/>
          <w:kern w:val="0"/>
        </w:rPr>
        <w:t>、</w:t>
      </w:r>
      <w:r w:rsidRPr="008972C5">
        <w:rPr>
          <w:rFonts w:ascii="宋体" w:hAnsi="宋体" w:cs="宋体"/>
          <w:color w:val="000000"/>
          <w:kern w:val="0"/>
        </w:rPr>
        <w:t>48</w:t>
      </w:r>
      <w:r w:rsidRPr="008972C5">
        <w:rPr>
          <w:rFonts w:ascii="宋体" w:hAnsi="宋体" w:cs="宋体" w:hint="eastAsia"/>
          <w:color w:val="000000"/>
          <w:kern w:val="0"/>
        </w:rPr>
        <w:t>、</w:t>
      </w:r>
      <w:r w:rsidRPr="008972C5">
        <w:rPr>
          <w:rFonts w:ascii="宋体" w:hAnsi="宋体" w:cs="宋体"/>
          <w:color w:val="000000"/>
          <w:kern w:val="0"/>
        </w:rPr>
        <w:t>49</w:t>
      </w:r>
      <w:r w:rsidRPr="008972C5">
        <w:rPr>
          <w:rFonts w:ascii="宋体" w:hAnsi="宋体" w:cs="宋体" w:hint="eastAsia"/>
          <w:color w:val="000000"/>
          <w:kern w:val="0"/>
        </w:rPr>
        <w:t>、</w:t>
      </w:r>
      <w:r w:rsidRPr="008972C5">
        <w:rPr>
          <w:rFonts w:ascii="宋体" w:hAnsi="宋体" w:cs="宋体"/>
          <w:color w:val="000000"/>
          <w:kern w:val="0"/>
        </w:rPr>
        <w:t>55</w:t>
      </w:r>
      <w:r w:rsidRPr="008972C5">
        <w:rPr>
          <w:rFonts w:ascii="宋体" w:hAnsi="宋体" w:cs="宋体" w:hint="eastAsia"/>
          <w:color w:val="000000"/>
          <w:kern w:val="0"/>
        </w:rPr>
        <w:t>、</w:t>
      </w:r>
      <w:r w:rsidRPr="008972C5">
        <w:rPr>
          <w:rFonts w:ascii="宋体" w:hAnsi="宋体" w:cs="宋体"/>
          <w:color w:val="000000"/>
          <w:kern w:val="0"/>
        </w:rPr>
        <w:t>56</w:t>
      </w:r>
      <w:r w:rsidRPr="008972C5">
        <w:rPr>
          <w:rFonts w:ascii="宋体" w:hAnsi="宋体" w:cs="宋体" w:hint="eastAsia"/>
          <w:color w:val="000000"/>
          <w:kern w:val="0"/>
        </w:rPr>
        <w:t>、</w:t>
      </w:r>
      <w:r w:rsidRPr="008972C5">
        <w:rPr>
          <w:rFonts w:ascii="宋体" w:hAnsi="宋体" w:cs="宋体"/>
          <w:color w:val="000000"/>
          <w:kern w:val="0"/>
        </w:rPr>
        <w:t>57</w:t>
      </w:r>
      <w:r w:rsidRPr="008972C5">
        <w:rPr>
          <w:rFonts w:ascii="宋体" w:hAnsi="宋体" w:cs="宋体" w:hint="eastAsia"/>
          <w:color w:val="000000"/>
          <w:kern w:val="0"/>
        </w:rPr>
        <w:t>、</w:t>
      </w:r>
      <w:r w:rsidRPr="008972C5">
        <w:rPr>
          <w:rFonts w:ascii="宋体" w:hAnsi="宋体" w:cs="宋体"/>
          <w:color w:val="000000"/>
          <w:kern w:val="0"/>
        </w:rPr>
        <w:t>58</w:t>
      </w:r>
      <w:r w:rsidRPr="008972C5">
        <w:rPr>
          <w:rFonts w:ascii="宋体" w:hAnsi="宋体" w:cs="宋体" w:hint="eastAsia"/>
          <w:color w:val="000000"/>
          <w:kern w:val="0"/>
        </w:rPr>
        <w:t>、</w:t>
      </w:r>
      <w:r w:rsidRPr="008972C5">
        <w:rPr>
          <w:rFonts w:ascii="宋体" w:hAnsi="宋体" w:cs="宋体"/>
          <w:color w:val="000000"/>
          <w:kern w:val="0"/>
        </w:rPr>
        <w:t>82</w:t>
      </w:r>
      <w:r w:rsidRPr="008972C5">
        <w:rPr>
          <w:rFonts w:ascii="宋体" w:hAnsi="宋体" w:cs="宋体" w:hint="eastAsia"/>
          <w:color w:val="000000"/>
          <w:kern w:val="0"/>
        </w:rPr>
        <w:t>、</w:t>
      </w:r>
      <w:r w:rsidRPr="008972C5">
        <w:rPr>
          <w:rFonts w:ascii="宋体" w:hAnsi="宋体" w:cs="宋体"/>
          <w:color w:val="000000"/>
          <w:kern w:val="0"/>
        </w:rPr>
        <w:t>87</w:t>
      </w:r>
      <w:r w:rsidRPr="008972C5">
        <w:rPr>
          <w:rFonts w:ascii="宋体" w:hAnsi="宋体" w:cs="宋体" w:hint="eastAsia"/>
          <w:color w:val="000000"/>
          <w:kern w:val="0"/>
        </w:rPr>
        <w:t>、</w:t>
      </w:r>
      <w:r w:rsidRPr="008972C5">
        <w:rPr>
          <w:rFonts w:ascii="宋体" w:hAnsi="宋体" w:cs="宋体"/>
          <w:color w:val="000000"/>
          <w:kern w:val="0"/>
        </w:rPr>
        <w:t>90</w:t>
      </w:r>
      <w:r w:rsidRPr="008972C5">
        <w:rPr>
          <w:rFonts w:ascii="宋体" w:hAnsi="宋体" w:cs="宋体" w:hint="eastAsia"/>
          <w:color w:val="000000"/>
          <w:kern w:val="0"/>
        </w:rPr>
        <w:t>、</w:t>
      </w:r>
      <w:r w:rsidRPr="008972C5">
        <w:rPr>
          <w:rFonts w:ascii="宋体" w:hAnsi="宋体" w:cs="宋体"/>
          <w:color w:val="000000"/>
          <w:kern w:val="0"/>
        </w:rPr>
        <w:t>91</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第八十四节　医疗器械生产企业</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rPr>
      </w:pPr>
      <w:r w:rsidRPr="008972C5">
        <w:rPr>
          <w:rFonts w:ascii="宋体" w:hAnsi="宋体" w:cs="宋体" w:hint="eastAsia"/>
          <w:color w:val="000000"/>
          <w:kern w:val="0"/>
          <w:sz w:val="22"/>
          <w:szCs w:val="22"/>
        </w:rPr>
        <w:t>本节目录</w:t>
      </w:r>
    </w:p>
    <w:p w:rsidR="003078E3" w:rsidRPr="008972C5" w:rsidRDefault="003078E3" w:rsidP="009C0E89">
      <w:pPr>
        <w:widowControl/>
        <w:ind w:firstLine="393"/>
        <w:rPr>
          <w:rFonts w:ascii="宋体" w:cs="宋体"/>
          <w:color w:val="000000"/>
          <w:kern w:val="0"/>
          <w:sz w:val="22"/>
          <w:szCs w:val="22"/>
        </w:rPr>
      </w:pPr>
      <w:r w:rsidRPr="008972C5">
        <w:rPr>
          <w:rFonts w:ascii="宋体" w:cs="宋体"/>
          <w:color w:val="000000"/>
          <w:kern w:val="0"/>
          <w:sz w:val="22"/>
          <w:szCs w:val="22"/>
        </w:rPr>
        <w:t> </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建立健全与所生产医疗器械相适应的质量管理体系并保证其有效运行，按照技术要求组织生产，保证产品符合要求。</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对质量管理体系定期自查，并提交自查报告。</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开展不良事件监测，配合相关部门调查。</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4 </w:t>
      </w:r>
      <w:r w:rsidRPr="008972C5">
        <w:rPr>
          <w:rFonts w:ascii="宋体" w:hAnsi="宋体" w:cs="宋体" w:hint="eastAsia"/>
          <w:color w:val="000000"/>
          <w:kern w:val="0"/>
          <w:sz w:val="22"/>
          <w:szCs w:val="22"/>
        </w:rPr>
        <w:t>建立召回制度，收集安全信息，报告不良事件信息，按规定召回产品。</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5 </w:t>
      </w:r>
      <w:r w:rsidRPr="008972C5">
        <w:rPr>
          <w:rFonts w:ascii="宋体" w:hAnsi="宋体" w:cs="宋体" w:hint="eastAsia"/>
          <w:color w:val="000000"/>
          <w:kern w:val="0"/>
          <w:sz w:val="22"/>
          <w:szCs w:val="22"/>
        </w:rPr>
        <w:t>二、三类企业申请生产许可，一类企业办理生产备案。</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6 </w:t>
      </w:r>
      <w:r w:rsidRPr="008972C5">
        <w:rPr>
          <w:rFonts w:ascii="宋体" w:hAnsi="宋体" w:cs="宋体" w:hint="eastAsia"/>
          <w:color w:val="000000"/>
          <w:kern w:val="0"/>
          <w:sz w:val="22"/>
          <w:szCs w:val="22"/>
        </w:rPr>
        <w:t>企业生产条件或产品发生变化时，应申请（办理）变更。</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7 </w:t>
      </w:r>
      <w:r w:rsidRPr="008972C5">
        <w:rPr>
          <w:rFonts w:ascii="宋体" w:hAnsi="宋体" w:cs="宋体" w:hint="eastAsia"/>
          <w:color w:val="000000"/>
          <w:kern w:val="0"/>
          <w:sz w:val="22"/>
          <w:szCs w:val="22"/>
        </w:rPr>
        <w:t>连续停产一年以上且无同类产品在产的，重新生产应提交书面报告。</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8 </w:t>
      </w:r>
      <w:r w:rsidRPr="008972C5">
        <w:rPr>
          <w:rFonts w:ascii="宋体" w:hAnsi="宋体" w:cs="宋体" w:hint="eastAsia"/>
          <w:color w:val="000000"/>
          <w:kern w:val="0"/>
          <w:sz w:val="22"/>
          <w:szCs w:val="22"/>
        </w:rPr>
        <w:t>发生重大质量事故的，</w:t>
      </w:r>
      <w:r w:rsidRPr="008972C5">
        <w:rPr>
          <w:rFonts w:ascii="宋体" w:hAnsi="宋体" w:cs="宋体"/>
          <w:color w:val="000000"/>
          <w:kern w:val="0"/>
          <w:sz w:val="22"/>
          <w:szCs w:val="22"/>
        </w:rPr>
        <w:t>24</w:t>
      </w:r>
      <w:r w:rsidRPr="008972C5">
        <w:rPr>
          <w:rFonts w:ascii="宋体" w:hAnsi="宋体" w:cs="宋体" w:hint="eastAsia"/>
          <w:color w:val="000000"/>
          <w:kern w:val="0"/>
          <w:sz w:val="22"/>
          <w:szCs w:val="22"/>
        </w:rPr>
        <w:t>小时内报告。</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B84-1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【责任主体】医疗器械生产企业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【责任名称】建立健全与所生产医疗器械相适应的质量管理体系并保证其有效运行，按照技术要求组织生产，保证产品符合要求。</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按照《关于发布医疗器械生产质量管理规范的公告》及有关规定的要求组织生产。</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按照技术要求组织生产。</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《医疗器械监督管理条例》（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24</w:t>
      </w:r>
      <w:r w:rsidRPr="008972C5">
        <w:rPr>
          <w:rFonts w:ascii="宋体" w:hAnsi="宋体" w:cs="宋体" w:hint="eastAsia"/>
          <w:color w:val="000000"/>
          <w:kern w:val="0"/>
        </w:rPr>
        <w:t>、</w:t>
      </w:r>
      <w:r w:rsidRPr="008972C5">
        <w:rPr>
          <w:rFonts w:ascii="宋体" w:hAnsi="宋体" w:cs="宋体"/>
          <w:color w:val="000000"/>
          <w:kern w:val="0"/>
        </w:rPr>
        <w:t>25</w:t>
      </w:r>
      <w:r w:rsidRPr="008972C5">
        <w:rPr>
          <w:rFonts w:ascii="宋体" w:hAnsi="宋体" w:cs="宋体" w:hint="eastAsia"/>
          <w:color w:val="000000"/>
          <w:kern w:val="0"/>
        </w:rPr>
        <w:t>、</w:t>
      </w:r>
      <w:r w:rsidRPr="008972C5">
        <w:rPr>
          <w:rFonts w:ascii="宋体" w:hAnsi="宋体" w:cs="宋体"/>
          <w:color w:val="000000"/>
          <w:kern w:val="0"/>
        </w:rPr>
        <w:t>52</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《医疗器械生产督管理办法》（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38</w:t>
      </w:r>
      <w:r w:rsidRPr="008972C5">
        <w:rPr>
          <w:rFonts w:ascii="宋体" w:hAnsi="宋体" w:cs="宋体" w:hint="eastAsia"/>
          <w:color w:val="000000"/>
          <w:kern w:val="0"/>
        </w:rPr>
        <w:t>、</w:t>
      </w:r>
      <w:r w:rsidRPr="008972C5">
        <w:rPr>
          <w:rFonts w:ascii="宋体" w:hAnsi="宋体" w:cs="宋体"/>
          <w:color w:val="000000"/>
          <w:kern w:val="0"/>
        </w:rPr>
        <w:t>40</w:t>
      </w:r>
      <w:r w:rsidRPr="008972C5">
        <w:rPr>
          <w:rFonts w:ascii="宋体" w:hAnsi="宋体" w:cs="宋体" w:hint="eastAsia"/>
          <w:color w:val="000000"/>
          <w:kern w:val="0"/>
        </w:rPr>
        <w:t>、</w:t>
      </w:r>
      <w:r w:rsidRPr="008972C5">
        <w:rPr>
          <w:rFonts w:ascii="宋体" w:hAnsi="宋体" w:cs="宋体"/>
          <w:color w:val="000000"/>
          <w:kern w:val="0"/>
        </w:rPr>
        <w:t>42</w:t>
      </w:r>
      <w:r w:rsidRPr="008972C5">
        <w:rPr>
          <w:rFonts w:ascii="宋体" w:hAnsi="宋体" w:cs="宋体" w:hint="eastAsia"/>
          <w:color w:val="000000"/>
          <w:kern w:val="0"/>
        </w:rPr>
        <w:t>、</w:t>
      </w:r>
      <w:r w:rsidRPr="008972C5">
        <w:rPr>
          <w:rFonts w:ascii="宋体" w:hAnsi="宋体" w:cs="宋体"/>
          <w:color w:val="000000"/>
          <w:kern w:val="0"/>
        </w:rPr>
        <w:t>45</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《关于发布医疗器械生产质量管理规范的公告》（</w:t>
      </w:r>
      <w:r w:rsidRPr="008972C5">
        <w:rPr>
          <w:rFonts w:ascii="宋体" w:hAnsi="宋体" w:cs="宋体"/>
          <w:color w:val="000000"/>
          <w:kern w:val="0"/>
        </w:rPr>
        <w:t>2014</w:t>
      </w:r>
      <w:r w:rsidRPr="008972C5">
        <w:rPr>
          <w:rFonts w:ascii="宋体" w:hAnsi="宋体" w:cs="宋体" w:hint="eastAsia"/>
          <w:color w:val="000000"/>
          <w:kern w:val="0"/>
        </w:rPr>
        <w:t>年）。</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B84-2</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【责任主体】医疗器械生产企业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【责任名称】对质量管理体系定期自查，并提交自查报告。</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按照《关于发布医疗器械生产质量管理规范的公告》及有关规定的要求对质量管理体系运行情况进行全面自查。</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每年年底前提交上年度自查报告。</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《医疗器械监督管理条例》（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24</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《医疗器械生产督管理办法》（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41</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《关于发布医疗器械生产质量管理规范的公告》（</w:t>
      </w:r>
      <w:r w:rsidRPr="008972C5">
        <w:rPr>
          <w:rFonts w:ascii="宋体" w:hAnsi="宋体" w:cs="宋体"/>
          <w:color w:val="000000"/>
          <w:kern w:val="0"/>
        </w:rPr>
        <w:t>2014</w:t>
      </w:r>
      <w:r w:rsidRPr="008972C5">
        <w:rPr>
          <w:rFonts w:ascii="宋体" w:hAnsi="宋体" w:cs="宋体" w:hint="eastAsia"/>
          <w:color w:val="000000"/>
          <w:kern w:val="0"/>
        </w:rPr>
        <w:t>年）。</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B84-3</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【责任主体】医疗器械生产企业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【责任名称】开展不良事件监测，配合相关部门调查。</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企业应当指定相关部门负责接收、调查、评价和处理顾客投诉，并保持相关记录。</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企业应当按照有关法规的要求建立医疗器械不良事件监测制度，开展不良事件监测和再评价工作，并保持相关记录。</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企业应当建立数据分析程序，收集分析与产品质量、不良事件、顾客反馈和质量管理体系运行有关的数据，验证产品安全性和有效性，并保持相关记录。</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企业应当建立纠正措施程序，确定产生问题的原因，采取有效措施，防止相关问题再次发生。应当建立预防措施程序，确定潜在问题的原因，采取有效措施，防止问题发生。</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对于存在安全隐患的医疗器械，企业应当按照有关法规要求采取召回等措施，并按规定向有关部门报告。</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企业应当建立产品信息告知程序，及时将产品变动、使用等补充信息通知使用单位、相关企业或者消费者。</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企业应当建立质量管理体系内部审核程序，规定审核的准则、范围、频次、参加人员、方法、记录要求、纠正预防措施有效性的评定等内容，以确保质量管理体系符合本规范的要求。</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企业应当定期开展管理评审，对质量管理体系进行评价和审核，以确保其持续的适宜性、充分性和有效性。</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《医疗器械监督管理条例》（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47</w:t>
      </w:r>
      <w:r w:rsidRPr="008972C5">
        <w:rPr>
          <w:rFonts w:ascii="宋体" w:hAnsi="宋体" w:cs="宋体" w:hint="eastAsia"/>
          <w:color w:val="000000"/>
          <w:kern w:val="0"/>
        </w:rPr>
        <w:t>、</w:t>
      </w:r>
      <w:r w:rsidRPr="008972C5">
        <w:rPr>
          <w:rFonts w:ascii="宋体" w:hAnsi="宋体" w:cs="宋体"/>
          <w:color w:val="000000"/>
          <w:kern w:val="0"/>
        </w:rPr>
        <w:t>50</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《关于发布医疗器械生产质量管理规范的公告》（</w:t>
      </w:r>
      <w:r w:rsidRPr="008972C5">
        <w:rPr>
          <w:rFonts w:ascii="宋体" w:hAnsi="宋体" w:cs="宋体"/>
          <w:color w:val="000000"/>
          <w:kern w:val="0"/>
        </w:rPr>
        <w:t>2014</w:t>
      </w:r>
      <w:r w:rsidRPr="008972C5">
        <w:rPr>
          <w:rFonts w:ascii="宋体" w:hAnsi="宋体" w:cs="宋体" w:hint="eastAsia"/>
          <w:color w:val="000000"/>
          <w:kern w:val="0"/>
        </w:rPr>
        <w:t>年）第</w:t>
      </w:r>
      <w:r w:rsidRPr="008972C5">
        <w:rPr>
          <w:rFonts w:ascii="宋体" w:hAnsi="宋体" w:cs="宋体"/>
          <w:color w:val="000000"/>
          <w:kern w:val="0"/>
        </w:rPr>
        <w:t>71</w:t>
      </w:r>
      <w:r w:rsidRPr="008972C5">
        <w:rPr>
          <w:rFonts w:ascii="宋体" w:hAnsi="宋体" w:cs="宋体" w:hint="eastAsia"/>
          <w:color w:val="000000"/>
          <w:kern w:val="0"/>
        </w:rPr>
        <w:t>、</w:t>
      </w:r>
      <w:r w:rsidRPr="008972C5">
        <w:rPr>
          <w:rFonts w:ascii="宋体" w:hAnsi="宋体" w:cs="宋体"/>
          <w:color w:val="000000"/>
          <w:kern w:val="0"/>
        </w:rPr>
        <w:t>72</w:t>
      </w:r>
      <w:r w:rsidRPr="008972C5">
        <w:rPr>
          <w:rFonts w:ascii="宋体" w:hAnsi="宋体" w:cs="宋体" w:hint="eastAsia"/>
          <w:color w:val="000000"/>
          <w:kern w:val="0"/>
        </w:rPr>
        <w:t>、</w:t>
      </w:r>
      <w:r w:rsidRPr="008972C5">
        <w:rPr>
          <w:rFonts w:ascii="宋体" w:hAnsi="宋体" w:cs="宋体"/>
          <w:color w:val="000000"/>
          <w:kern w:val="0"/>
        </w:rPr>
        <w:t>73</w:t>
      </w:r>
      <w:r w:rsidRPr="008972C5">
        <w:rPr>
          <w:rFonts w:ascii="宋体" w:hAnsi="宋体" w:cs="宋体" w:hint="eastAsia"/>
          <w:color w:val="000000"/>
          <w:kern w:val="0"/>
        </w:rPr>
        <w:t>、</w:t>
      </w:r>
      <w:r w:rsidRPr="008972C5">
        <w:rPr>
          <w:rFonts w:ascii="宋体" w:hAnsi="宋体" w:cs="宋体"/>
          <w:color w:val="000000"/>
          <w:kern w:val="0"/>
        </w:rPr>
        <w:t>74</w:t>
      </w:r>
      <w:r w:rsidRPr="008972C5">
        <w:rPr>
          <w:rFonts w:ascii="宋体" w:hAnsi="宋体" w:cs="宋体" w:hint="eastAsia"/>
          <w:color w:val="000000"/>
          <w:kern w:val="0"/>
        </w:rPr>
        <w:t>、</w:t>
      </w:r>
      <w:r w:rsidRPr="008972C5">
        <w:rPr>
          <w:rFonts w:ascii="宋体" w:hAnsi="宋体" w:cs="宋体"/>
          <w:color w:val="000000"/>
          <w:kern w:val="0"/>
        </w:rPr>
        <w:t>75</w:t>
      </w:r>
      <w:r w:rsidRPr="008972C5">
        <w:rPr>
          <w:rFonts w:ascii="宋体" w:hAnsi="宋体" w:cs="宋体" w:hint="eastAsia"/>
          <w:color w:val="000000"/>
          <w:kern w:val="0"/>
        </w:rPr>
        <w:t>、</w:t>
      </w:r>
      <w:r w:rsidRPr="008972C5">
        <w:rPr>
          <w:rFonts w:ascii="宋体" w:hAnsi="宋体" w:cs="宋体"/>
          <w:color w:val="000000"/>
          <w:kern w:val="0"/>
        </w:rPr>
        <w:t>76</w:t>
      </w:r>
      <w:r w:rsidRPr="008972C5">
        <w:rPr>
          <w:rFonts w:ascii="宋体" w:hAnsi="宋体" w:cs="宋体" w:hint="eastAsia"/>
          <w:color w:val="000000"/>
          <w:kern w:val="0"/>
        </w:rPr>
        <w:t>、</w:t>
      </w:r>
      <w:r w:rsidRPr="008972C5">
        <w:rPr>
          <w:rFonts w:ascii="宋体" w:hAnsi="宋体" w:cs="宋体"/>
          <w:color w:val="000000"/>
          <w:kern w:val="0"/>
        </w:rPr>
        <w:t>77</w:t>
      </w:r>
      <w:r w:rsidRPr="008972C5">
        <w:rPr>
          <w:rFonts w:ascii="宋体" w:hAnsi="宋体" w:cs="宋体" w:hint="eastAsia"/>
          <w:color w:val="000000"/>
          <w:kern w:val="0"/>
        </w:rPr>
        <w:t>、</w:t>
      </w:r>
      <w:r w:rsidRPr="008972C5">
        <w:rPr>
          <w:rFonts w:ascii="宋体" w:hAnsi="宋体" w:cs="宋体"/>
          <w:color w:val="000000"/>
          <w:kern w:val="0"/>
        </w:rPr>
        <w:t>78</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B84-4</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【责任主体】医疗器械生产企业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【责任名称】建立召回制度，收集安全信息，报告不良事件信息，按规定召回产品。</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医疗器械生产企业应当记录医疗器械的质量问题与医疗器械不良事件信息，对收集的信息进行分析，对医疗器械可能存在的缺陷进行调查和评估。</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医疗器械生产企业应当按照规定及时将收集的医疗器械不良事件信息向食品药品监督管理部门报告，药品监督管理部门可以对医疗器械不良事件信息或者可能存在的缺陷进行分析和调查，医疗器械生产企业、经营企业、使用单位应当予以协助。</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 xml:space="preserve">3. </w:t>
      </w:r>
      <w:r w:rsidRPr="008972C5">
        <w:rPr>
          <w:rFonts w:ascii="宋体" w:hAnsi="宋体" w:cs="宋体" w:hint="eastAsia"/>
          <w:color w:val="000000"/>
          <w:kern w:val="0"/>
        </w:rPr>
        <w:t>对存在缺陷的医疗器械产品进行评估的主要内容包括：</w:t>
      </w:r>
    </w:p>
    <w:p w:rsidR="003078E3" w:rsidRPr="008972C5" w:rsidRDefault="003078E3" w:rsidP="009C0E89">
      <w:pPr>
        <w:widowControl/>
        <w:shd w:val="clear" w:color="auto" w:fill="FFFFFF"/>
        <w:spacing w:line="346" w:lineRule="atLeast"/>
        <w:ind w:firstLine="480"/>
        <w:jc w:val="left"/>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产品是否符合强制性标准、经注册或者备案的产品技术要求；</w:t>
      </w:r>
    </w:p>
    <w:p w:rsidR="003078E3" w:rsidRPr="008972C5" w:rsidRDefault="003078E3" w:rsidP="009C0E89">
      <w:pPr>
        <w:widowControl/>
        <w:shd w:val="clear" w:color="auto" w:fill="FFFFFF"/>
        <w:spacing w:line="346" w:lineRule="atLeast"/>
        <w:ind w:firstLine="480"/>
        <w:jc w:val="left"/>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在使用医疗器械过程中是否发生过故障或者伤害；</w:t>
      </w:r>
    </w:p>
    <w:p w:rsidR="003078E3" w:rsidRPr="008972C5" w:rsidRDefault="003078E3" w:rsidP="009C0E89">
      <w:pPr>
        <w:widowControl/>
        <w:shd w:val="clear" w:color="auto" w:fill="FFFFFF"/>
        <w:spacing w:line="346" w:lineRule="atLeast"/>
        <w:ind w:firstLine="480"/>
        <w:jc w:val="left"/>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在现有使用环境下是否会造成伤害，是否有科学文献、研究、相关试验或者验证能够解释伤害发生的原因；</w:t>
      </w:r>
    </w:p>
    <w:p w:rsidR="003078E3" w:rsidRPr="008972C5" w:rsidRDefault="003078E3" w:rsidP="009C0E89">
      <w:pPr>
        <w:widowControl/>
        <w:shd w:val="clear" w:color="auto" w:fill="FFFFFF"/>
        <w:spacing w:line="346" w:lineRule="atLeast"/>
        <w:ind w:firstLine="480"/>
        <w:jc w:val="left"/>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伤害所涉及的地区范围和人群特点；</w:t>
      </w:r>
    </w:p>
    <w:p w:rsidR="003078E3" w:rsidRPr="008972C5" w:rsidRDefault="003078E3" w:rsidP="009C0E89">
      <w:pPr>
        <w:widowControl/>
        <w:shd w:val="clear" w:color="auto" w:fill="FFFFFF"/>
        <w:spacing w:line="346" w:lineRule="atLeast"/>
        <w:ind w:firstLine="480"/>
        <w:jc w:val="left"/>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对人体健康造成的伤害程度；</w:t>
      </w:r>
    </w:p>
    <w:p w:rsidR="003078E3" w:rsidRPr="008972C5" w:rsidRDefault="003078E3" w:rsidP="009C0E89">
      <w:pPr>
        <w:widowControl/>
        <w:shd w:val="clear" w:color="auto" w:fill="FFFFFF"/>
        <w:spacing w:line="346" w:lineRule="atLeast"/>
        <w:ind w:firstLine="480"/>
        <w:jc w:val="left"/>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伤害发生的概率；</w:t>
      </w:r>
    </w:p>
    <w:p w:rsidR="003078E3" w:rsidRPr="008972C5" w:rsidRDefault="003078E3" w:rsidP="009C0E89">
      <w:pPr>
        <w:widowControl/>
        <w:shd w:val="clear" w:color="auto" w:fill="FFFFFF"/>
        <w:spacing w:line="346" w:lineRule="atLeast"/>
        <w:ind w:firstLine="480"/>
        <w:jc w:val="left"/>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发生伤害的短期和长期后果；</w:t>
      </w:r>
    </w:p>
    <w:p w:rsidR="003078E3" w:rsidRPr="008972C5" w:rsidRDefault="003078E3" w:rsidP="009C0E89">
      <w:pPr>
        <w:widowControl/>
        <w:shd w:val="clear" w:color="auto" w:fill="FFFFFF"/>
        <w:spacing w:line="346" w:lineRule="atLeast"/>
        <w:ind w:firstLine="480"/>
        <w:jc w:val="left"/>
        <w:rPr>
          <w:rFonts w:ascii="宋体" w:cs="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其他可能对人体造成伤害的因素。</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《医疗器械监督管理条例》（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52</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《医疗器械召回管理办法》（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《医疗器械召回管理办法》（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12</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B84-5</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【责任主体】医疗器械生产企业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【责任名称】二、三类企业申请生产许可，一类企业办理生产备案。</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开办第二类、第三类医疗器械生产企业的，应当向所在地省、自治区、直辖市食品药品监督管理部门申请生产许可，应按照《医疗器械生产监督管理办法》（</w:t>
      </w:r>
      <w:r w:rsidRPr="008972C5">
        <w:rPr>
          <w:rFonts w:ascii="宋体" w:hAnsi="宋体" w:cs="宋体"/>
          <w:color w:val="000000"/>
          <w:kern w:val="0"/>
        </w:rPr>
        <w:t>7</w:t>
      </w:r>
      <w:r w:rsidRPr="008972C5">
        <w:rPr>
          <w:rFonts w:ascii="宋体" w:hAnsi="宋体" w:cs="宋体" w:hint="eastAsia"/>
          <w:color w:val="000000"/>
          <w:kern w:val="0"/>
        </w:rPr>
        <w:t>号令）第八条的要求提交以下资料：</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）营业执照、组织机构代码证复印件；</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）申请企业持有的所生产医疗器械的注册证及产品技术要求复印件；</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）法定代表人、企业负责人身份证明复印件；</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）生产、质量和技术负责人的身份、学历、职称证明复印件；</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）生产管理、质量检验岗位从业人员学历、职称一览表；</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）生产场地的证明文件，有特殊生产环境要求的还应当提交设施、环境的证明文件复印件；</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）主要生产设备和检验设备目录；</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）质量手册和程序文件；</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）工艺流程图；</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）经办人授权证明；</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）其他证明资料。</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开办第一类医疗器械生产企业的，应当向所在地设区的市级食品药品监督管理部门办理第一类医疗器械生产备案，提交备案企业持有的所生产医疗器械的备案凭证复印件和《医疗器械生产监督管理办法》第八条规定的资料（第二项除外）。</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《医疗器械监督管理条例》（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22</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《医疗器械生产督管理办法》（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B84-6</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【责任主体】医疗器械生产企业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【责任名称】企业生产条件或产品发生变化时，应申请（办理）变更。</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增加生产产品的，医疗器械生产企业应当向原发证部门提交本办法第八条规定中涉及变更内容的有关资料。申请增加生产的产品不属于原生产范围的，原发证部门应当依照本办法第十条的规定进行审核并开展现场核查，符合规定条件的，变更《医疗器械生产许可证》载明的生产范围，并在医疗器械生产产品登记表中登载产品信息。申请增加生产的产品属于原生产范围，并且与原许可生产产品的生产工艺和生产条件等要求相似的，原发证部门应当对申报资料进行审核，符合规定条件的，在医疗器械生产产品登记表中登载产品信息；与原许可生产产品的生产工艺和生产条件要求有实质性不同的，应当依照本办法第十条的规定进行审核并开展现场核查，符合规定条件的，在医疗器械生产产品登记表中登载产品信息。</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生产地址非文字性变更的，应当向原发证部门申请医疗器械生产许可变更，并提交本办法第八条规定中涉及变更内容的有关资料。原发证部门应当依照本办法第十条的规定审核并开展现场核查，于</w:t>
      </w:r>
      <w:r w:rsidRPr="008972C5">
        <w:rPr>
          <w:rFonts w:ascii="宋体" w:hAnsi="宋体" w:cs="宋体"/>
          <w:color w:val="000000"/>
          <w:kern w:val="0"/>
        </w:rPr>
        <w:t>30</w:t>
      </w:r>
      <w:r w:rsidRPr="008972C5">
        <w:rPr>
          <w:rFonts w:ascii="宋体" w:hAnsi="宋体" w:cs="宋体" w:hint="eastAsia"/>
          <w:color w:val="000000"/>
          <w:kern w:val="0"/>
        </w:rPr>
        <w:t>个工作日内作出准予变更或者不予变更的决定。医疗器械生产企业跨省、自治区、直辖市设立生产场地的，应当单独申请医疗器械生产许可。</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企业名称、法定代表人、企业负责人、住所变更或者生产地址文字性变更的，医疗器械生产企业应当在变更后</w:t>
      </w:r>
      <w:r w:rsidRPr="008972C5">
        <w:rPr>
          <w:rFonts w:ascii="宋体" w:hAnsi="宋体" w:cs="宋体"/>
          <w:color w:val="000000"/>
          <w:kern w:val="0"/>
        </w:rPr>
        <w:t>30</w:t>
      </w:r>
      <w:r w:rsidRPr="008972C5">
        <w:rPr>
          <w:rFonts w:ascii="宋体" w:hAnsi="宋体" w:cs="宋体" w:hint="eastAsia"/>
          <w:color w:val="000000"/>
          <w:kern w:val="0"/>
        </w:rPr>
        <w:t>个工作日内，向原发证部门办理《医疗器械生产许可证》变更登记，并提交相关部门的证明资料。原发证部门应当及时办理变更。对变更资料不齐全或者不符合形式审查规定的，应当一次告知需要补正的全部内容。</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一类企业生产备案凭证内容发生变化的，应当变更备案。</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《医疗器械生产督管理办法》（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w:t>
      </w:r>
      <w:r w:rsidRPr="008972C5">
        <w:rPr>
          <w:rFonts w:ascii="宋体" w:hAnsi="宋体" w:cs="宋体"/>
          <w:color w:val="000000"/>
          <w:kern w:val="0"/>
        </w:rPr>
        <w:t>16</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B84-7</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【责任主体】医疗器械生产企业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【责任名称】连续停产一年以上且无同类产品在产的，重新生产应提交书面报告。</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按照规定提交书面报告。</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《医疗器械生产督管理办法》（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43</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B84-8</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【责任主体】医疗器械生产企业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【责任名称】发生重大质量事故的，</w:t>
      </w:r>
      <w:r w:rsidRPr="008972C5">
        <w:rPr>
          <w:rFonts w:ascii="宋体" w:hAnsi="宋体" w:cs="宋体"/>
          <w:color w:val="000000"/>
          <w:kern w:val="0"/>
        </w:rPr>
        <w:t>24</w:t>
      </w:r>
      <w:r w:rsidRPr="008972C5">
        <w:rPr>
          <w:rFonts w:ascii="宋体" w:hAnsi="宋体" w:cs="宋体" w:hint="eastAsia"/>
          <w:color w:val="000000"/>
          <w:kern w:val="0"/>
        </w:rPr>
        <w:t>小时内报告。</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24</w:t>
      </w:r>
      <w:r w:rsidRPr="008972C5">
        <w:rPr>
          <w:rFonts w:ascii="宋体" w:hAnsi="宋体" w:cs="宋体" w:hint="eastAsia"/>
          <w:color w:val="000000"/>
          <w:kern w:val="0"/>
        </w:rPr>
        <w:t>小时内报告重大质量事故。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《医疗器械生产督管理办法》（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49</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jc w:val="center"/>
        <w:rPr>
          <w:rFonts w:ascii="宋体" w:cs="宋体"/>
          <w:color w:val="000000"/>
          <w:kern w:val="0"/>
        </w:rPr>
      </w:pPr>
      <w:r w:rsidRPr="008972C5">
        <w:rPr>
          <w:rFonts w:ascii="宋体" w:hAnsi="宋体" w:cs="宋体" w:hint="eastAsia"/>
          <w:color w:val="000000"/>
          <w:kern w:val="0"/>
          <w:sz w:val="26"/>
          <w:szCs w:val="26"/>
        </w:rPr>
        <w:t>第八十五节　医疗器械经营企业</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三类企业申请经营许可，二类企业办理经营备案。</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按照医疗器械经营质量管理规范要求，建立覆盖质量管理全过程的经营管理制度，并做好相关记录，保证经营条件和经营行为持续符合要求。</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运输、贮存医疗器械，应当符合医疗器械说明书和标签标示的要求。</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4 </w:t>
      </w:r>
      <w:r w:rsidRPr="008972C5">
        <w:rPr>
          <w:rFonts w:ascii="宋体" w:hAnsi="宋体" w:cs="宋体" w:hint="eastAsia"/>
          <w:color w:val="000000"/>
          <w:kern w:val="0"/>
          <w:sz w:val="22"/>
          <w:szCs w:val="22"/>
        </w:rPr>
        <w:t>不得经营未依法注册、无合格证明文件以及过期、失效、淘汰的医疗器械。</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5 </w:t>
      </w:r>
      <w:r w:rsidRPr="008972C5">
        <w:rPr>
          <w:rFonts w:ascii="宋体" w:hAnsi="宋体" w:cs="宋体" w:hint="eastAsia"/>
          <w:color w:val="000000"/>
          <w:kern w:val="0"/>
          <w:sz w:val="22"/>
          <w:szCs w:val="22"/>
        </w:rPr>
        <w:t>开展不良事件监测，配合相关部门调查。</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6 </w:t>
      </w:r>
      <w:r w:rsidRPr="008972C5">
        <w:rPr>
          <w:rFonts w:ascii="宋体" w:hAnsi="宋体" w:cs="宋体" w:hint="eastAsia"/>
          <w:color w:val="000000"/>
          <w:kern w:val="0"/>
          <w:sz w:val="22"/>
          <w:szCs w:val="22"/>
        </w:rPr>
        <w:t>三类医疗器械经营的企业应当具有计算机信息管理系统。</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7 </w:t>
      </w:r>
      <w:r w:rsidRPr="008972C5">
        <w:rPr>
          <w:rFonts w:ascii="宋体" w:hAnsi="宋体" w:cs="宋体" w:hint="eastAsia"/>
          <w:color w:val="000000"/>
          <w:kern w:val="0"/>
          <w:sz w:val="22"/>
          <w:szCs w:val="22"/>
        </w:rPr>
        <w:t>许可（备案）事项变更的，应办理变更手续。</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8 </w:t>
      </w:r>
      <w:r w:rsidRPr="008972C5">
        <w:rPr>
          <w:rFonts w:ascii="宋体" w:hAnsi="宋体" w:cs="宋体" w:hint="eastAsia"/>
          <w:color w:val="000000"/>
          <w:kern w:val="0"/>
          <w:sz w:val="22"/>
          <w:szCs w:val="22"/>
        </w:rPr>
        <w:t>对其办事机构或者销售人员以本企业名义从事的医疗器械购销行为承担法律责任。</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9 </w:t>
      </w:r>
      <w:r w:rsidRPr="008972C5">
        <w:rPr>
          <w:rFonts w:ascii="宋体" w:hAnsi="宋体" w:cs="宋体" w:hint="eastAsia"/>
          <w:color w:val="000000"/>
          <w:kern w:val="0"/>
          <w:sz w:val="22"/>
          <w:szCs w:val="22"/>
        </w:rPr>
        <w:t>购买和销售医疗器械的企业具有相应资质，并约定质量责任和售后服务责任。</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10 </w:t>
      </w:r>
      <w:r w:rsidRPr="008972C5">
        <w:rPr>
          <w:rFonts w:ascii="宋体" w:hAnsi="宋体" w:cs="宋体" w:hint="eastAsia"/>
          <w:color w:val="000000"/>
          <w:kern w:val="0"/>
          <w:sz w:val="22"/>
          <w:szCs w:val="22"/>
        </w:rPr>
        <w:t>配备售后管理，处理客户投诉，采取有效措施及时处理和反馈，并做好记录，必要时应当通知供货者及医疗器械生产企业。</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11 </w:t>
      </w:r>
      <w:r w:rsidRPr="008972C5">
        <w:rPr>
          <w:rFonts w:ascii="宋体" w:hAnsi="宋体" w:cs="宋体" w:hint="eastAsia"/>
          <w:color w:val="000000"/>
          <w:kern w:val="0"/>
          <w:sz w:val="22"/>
          <w:szCs w:val="22"/>
        </w:rPr>
        <w:t>三类企业应当建立质量管理自查制度，并按照规定提交年度自查报告。</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12 </w:t>
      </w:r>
      <w:r w:rsidRPr="008972C5">
        <w:rPr>
          <w:rFonts w:ascii="宋体" w:hAnsi="宋体" w:cs="宋体" w:hint="eastAsia"/>
          <w:color w:val="000000"/>
          <w:kern w:val="0"/>
          <w:sz w:val="22"/>
          <w:szCs w:val="22"/>
        </w:rPr>
        <w:t>三类企业自行停业一年以上，重新经营时，应当提前书面报告。</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13 </w:t>
      </w:r>
      <w:r w:rsidRPr="008972C5">
        <w:rPr>
          <w:rFonts w:ascii="宋体" w:hAnsi="宋体" w:cs="宋体" w:hint="eastAsia"/>
          <w:color w:val="000000"/>
          <w:kern w:val="0"/>
          <w:sz w:val="22"/>
          <w:szCs w:val="22"/>
        </w:rPr>
        <w:t>发生重大质量事故的，</w:t>
      </w:r>
      <w:r w:rsidRPr="008972C5">
        <w:rPr>
          <w:rFonts w:ascii="宋体" w:hAnsi="宋体" w:cs="宋体"/>
          <w:color w:val="000000"/>
          <w:kern w:val="0"/>
          <w:sz w:val="22"/>
          <w:szCs w:val="22"/>
        </w:rPr>
        <w:t>24</w:t>
      </w:r>
      <w:r w:rsidRPr="008972C5">
        <w:rPr>
          <w:rFonts w:ascii="宋体" w:hAnsi="宋体" w:cs="宋体" w:hint="eastAsia"/>
          <w:color w:val="000000"/>
          <w:kern w:val="0"/>
          <w:sz w:val="22"/>
          <w:szCs w:val="22"/>
        </w:rPr>
        <w:t>小时内报告。</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14 </w:t>
      </w:r>
      <w:r w:rsidRPr="008972C5">
        <w:rPr>
          <w:rFonts w:ascii="宋体" w:hAnsi="宋体" w:cs="宋体" w:hint="eastAsia"/>
          <w:color w:val="000000"/>
          <w:kern w:val="0"/>
          <w:sz w:val="22"/>
          <w:szCs w:val="22"/>
        </w:rPr>
        <w:t>协助医疗器械生产企业履行召回义务，按照召回计划的要求及时传达、反馈医疗器械召回信息，控制和收回存在缺陷的医疗器械。</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15 </w:t>
      </w:r>
      <w:r w:rsidRPr="008972C5">
        <w:rPr>
          <w:rFonts w:ascii="宋体" w:hAnsi="宋体" w:cs="宋体" w:hint="eastAsia"/>
          <w:color w:val="000000"/>
          <w:kern w:val="0"/>
          <w:sz w:val="22"/>
          <w:szCs w:val="22"/>
        </w:rPr>
        <w:t>发现其经营医疗器械存在缺陷的，立即暂停销售，及时通知医疗器械生产企业或者供货商，并向所在地省、自治区、直辖市药品监督管理部门报告。</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B85-1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【责任主体】医疗器械经营企业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【责任名称】三类企业申请经营许可，二类企业办理经营备案。</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从事第三类医疗器械经营的，经营企业应当向所在地设区的市级食品药品监督管理部门提出申请，并提交以下资料：</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）营业执照和组织机构代码证复印件；</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）法定代表人、企业负责人、质量负责人的身份证明、学历或者职称证明复印件；</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）组织机构与部门设置说明；</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）经营范围、经营方式说明；</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）经营场所、库房地址的地理位置图、平面图、房屋产权证明文件或者租赁协议（附房屋产权证明文件）复印件；</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）经营设施、设备目录；</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）经营质量管理制度、工作程序等文件目录；</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）计算机信息管理系统基本情况介绍和功能说明；</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9</w:t>
      </w:r>
      <w:r w:rsidRPr="008972C5">
        <w:rPr>
          <w:rFonts w:ascii="宋体" w:hAnsi="宋体" w:cs="宋体" w:hint="eastAsia"/>
          <w:color w:val="000000"/>
          <w:kern w:val="0"/>
        </w:rPr>
        <w:t>）经办人授权证明；</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）其他证明材料。</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从事第二类医疗器械经营的，经营企业应当向所在地设区的市级食品药品监督管理部门备案，填写第二类医疗器械经营备案表，并提交本办法第八条规定的资料（第八项除外）。</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《医疗器械监督管理条例》（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31</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《医疗器械经营监督管理办法》（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条。</w:t>
      </w: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B85-2</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【责任主体】医疗器械经营企业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【责任名称】按照医疗器械经营质量管理规范要求，建立覆盖质量管理全过程的经营管理制度，并做好相关记录，保证经营条件和经营行为持续符合要求。</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按照《医疗器械经营质量管理规范》及有关规定的要求运行经营业务。</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《医疗器械经营监督管理办法》（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30</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《医疗器械经营质量管理规范》（</w:t>
      </w:r>
      <w:r w:rsidRPr="008972C5">
        <w:rPr>
          <w:rFonts w:ascii="宋体" w:hAnsi="宋体" w:cs="宋体"/>
          <w:color w:val="000000"/>
          <w:kern w:val="0"/>
        </w:rPr>
        <w:t>2014</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w:t>
      </w:r>
      <w:r w:rsidRPr="008972C5">
        <w:rPr>
          <w:rFonts w:ascii="宋体" w:hAnsi="宋体" w:cs="宋体"/>
          <w:color w:val="000000"/>
          <w:kern w:val="0"/>
        </w:rPr>
        <w:t>32</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B85-3</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【责任主体】医疗器械经营企业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【责任名称】运输、贮存医疗器械，应当符合医疗器械说明书和标签标示的要求。</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企业应当根据医疗器械的质量特性进行合理贮存，并符合以下要求：</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）按说明书或者包装标示的贮存要求贮存医疗器械；</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）贮存医疗器械应当按照要求采取避光、通风、防潮、防虫、防鼠、防火等措施；</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）搬运和堆垛医疗器械应当按照包装标示要求规范操作，堆垛高度符合包装图示要求，避免损坏医疗器械包装；</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）按照医疗器械的贮存要求分库（区）、分类存放，医疗器械与非医疗器械应当分开存放；</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）医疗器械应当按规格、批号分开存放，医疗器械与库房地面、内墙、顶、灯、温度调控设备及管道等设施间保留有足够空隙；</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）贮存医疗器械的货架、托盘等设施设备应当保持清洁，无破损；</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7</w:t>
      </w:r>
      <w:r w:rsidRPr="008972C5">
        <w:rPr>
          <w:rFonts w:ascii="宋体" w:hAnsi="宋体" w:cs="宋体" w:hint="eastAsia"/>
          <w:color w:val="000000"/>
          <w:kern w:val="0"/>
        </w:rPr>
        <w:t>）非作业区工作人员未经批准不得进入贮存作业区，贮存作业区内的工作人员不得有影响医疗器械质量的行为；</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8</w:t>
      </w:r>
      <w:r w:rsidRPr="008972C5">
        <w:rPr>
          <w:rFonts w:ascii="宋体" w:hAnsi="宋体" w:cs="宋体" w:hint="eastAsia"/>
          <w:color w:val="000000"/>
          <w:kern w:val="0"/>
        </w:rPr>
        <w:t>）医疗器械贮存作业区内不得存放与贮存管理无关的物品。</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企业应当根据库房条件、外部环境、医疗器械有效期要求等对医疗器械进行定期检查，建立检查记录。内容包括：</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）检查并改善贮存与作业流程；</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）检查并改善贮存条件、防护措施、卫生环境；</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）每天上、下午不少于</w:t>
      </w:r>
      <w:r w:rsidRPr="008972C5">
        <w:rPr>
          <w:rFonts w:ascii="宋体" w:hAnsi="宋体" w:cs="宋体"/>
          <w:color w:val="000000"/>
          <w:kern w:val="0"/>
        </w:rPr>
        <w:t>2</w:t>
      </w:r>
      <w:r w:rsidRPr="008972C5">
        <w:rPr>
          <w:rFonts w:ascii="宋体" w:hAnsi="宋体" w:cs="宋体" w:hint="eastAsia"/>
          <w:color w:val="000000"/>
          <w:kern w:val="0"/>
        </w:rPr>
        <w:t>次对库房温湿度进行监测记录；</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）对库存医疗器械的外观、包装、有效期等质量状况进行检查；</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）对冷库温度自动报警装置进行检查、保养。</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运输医疗器械，应当符合医疗器械说明书和标签标示的要求，保证医疗器械的安全、有效。</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《医疗器械监督管理条例》（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33</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《医疗器械经营监督管理办法》（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34</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w:t>
      </w:r>
      <w:r w:rsidRPr="008972C5">
        <w:rPr>
          <w:rFonts w:ascii="宋体" w:hAnsi="宋体" w:cs="宋体"/>
          <w:color w:val="000000"/>
          <w:kern w:val="0"/>
        </w:rPr>
        <w:t>36</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《医疗器械经营质量管理规范》（</w:t>
      </w:r>
      <w:r w:rsidRPr="008972C5">
        <w:rPr>
          <w:rFonts w:ascii="宋体" w:hAnsi="宋体" w:cs="宋体"/>
          <w:color w:val="000000"/>
          <w:kern w:val="0"/>
        </w:rPr>
        <w:t>2014</w:t>
      </w:r>
      <w:r w:rsidRPr="008972C5">
        <w:rPr>
          <w:rFonts w:ascii="宋体" w:hAnsi="宋体" w:cs="宋体" w:hint="eastAsia"/>
          <w:color w:val="000000"/>
          <w:kern w:val="0"/>
        </w:rPr>
        <w:t>年）第</w:t>
      </w:r>
      <w:r w:rsidRPr="008972C5">
        <w:rPr>
          <w:rFonts w:ascii="宋体" w:hAnsi="宋体" w:cs="宋体"/>
          <w:color w:val="000000"/>
          <w:kern w:val="0"/>
        </w:rPr>
        <w:t>42</w:t>
      </w:r>
      <w:r w:rsidRPr="008972C5">
        <w:rPr>
          <w:rFonts w:ascii="宋体" w:hAnsi="宋体" w:cs="宋体" w:hint="eastAsia"/>
          <w:color w:val="000000"/>
          <w:kern w:val="0"/>
        </w:rPr>
        <w:t>、</w:t>
      </w:r>
      <w:r w:rsidRPr="008972C5">
        <w:rPr>
          <w:rFonts w:ascii="宋体" w:hAnsi="宋体" w:cs="宋体"/>
          <w:color w:val="000000"/>
          <w:kern w:val="0"/>
        </w:rPr>
        <w:t>44</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B85-4</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【责任主体】医疗器械经营企业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【责任名称】不得经营未依法注册、无合格证明文件以及过期、失效、淘汰的医疗器械。</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验收人员应当对医疗器械的外观、包装、标签以及合格证明文件等进行检查、核对，并做好验收记录，包括医疗器械的名称、规格（型号）、注册证号或者备案凭证编号、生产批号或者序列号、生产日期和有效期（或者失效期）、生产企业、供货者、到货数量、到货日期、验收合格数量、验收结果等内容。验收记录上应当标记验收人员姓名和验收日期。验收不合格的还应当注明不合格事项及处置措施。</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《医疗器械经营监督管理办法》（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42</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B85-5</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【责任主体】医疗器械经营企业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【责任名称】开展不良事件监测，配合相关部门调查。</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企业应当配备专职或者兼职人员，按照国家有关规定承担医疗器械不良事件监测和报告工作，应当对医疗器械不良事件监测机构、食品药品监督管理部门开展的不良事件调查予以配合。</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《医疗器械监督管理条例》（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47</w:t>
      </w:r>
      <w:r w:rsidRPr="008972C5">
        <w:rPr>
          <w:rFonts w:ascii="宋体" w:hAnsi="宋体" w:cs="宋体" w:hint="eastAsia"/>
          <w:color w:val="000000"/>
          <w:kern w:val="0"/>
        </w:rPr>
        <w:t>、</w:t>
      </w:r>
      <w:r w:rsidRPr="008972C5">
        <w:rPr>
          <w:rFonts w:ascii="宋体" w:hAnsi="宋体" w:cs="宋体"/>
          <w:color w:val="000000"/>
          <w:kern w:val="0"/>
        </w:rPr>
        <w:t>50</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B85-6</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【责任主体】医疗器械经营企业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【责任名称】三类医疗器械经营的企业应当具有计算机信息管理系统。</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经营第三类医疗器械的企业，应当具有符合医疗器械经营质量管理要求的计算机信息管理系统，保证经营的产品可追溯。计算机信息管理系统应当具有以下功能：</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）具有实现部门之间、岗位之间信息传输和数据共享的功能；</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）具有医疗器械经营业务票据生成、打印和管理功能；</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）具有记录医疗器械产品信息（名称、注册证号或者备案凭证编号、规格型号、生产批号或者序列号、生产日期或者失效日期）和生产企业信息以及实现质量追溯跟踪的功能；</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）具有包括采购、收货、验收、贮存、检查、销售、出库、复核等各经营环节的质量控制功能，能对各经营环节进行判断、控制，确保各项质量控制功能的实时和有效；</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5</w:t>
      </w:r>
      <w:r w:rsidRPr="008972C5">
        <w:rPr>
          <w:rFonts w:ascii="宋体" w:hAnsi="宋体" w:cs="宋体" w:hint="eastAsia"/>
          <w:color w:val="000000"/>
          <w:kern w:val="0"/>
        </w:rPr>
        <w:t>）具有供货者、购货者以及购销医疗器械的合法性、有效性审核控制功能；</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6</w:t>
      </w:r>
      <w:r w:rsidRPr="008972C5">
        <w:rPr>
          <w:rFonts w:ascii="宋体" w:hAnsi="宋体" w:cs="宋体" w:hint="eastAsia"/>
          <w:color w:val="000000"/>
          <w:kern w:val="0"/>
        </w:rPr>
        <w:t>）具有对库存医疗器械的有效期进行自动跟踪和控制功能，有近效期预警及超过有效期自动锁定等功能，防止过期医疗器械销售。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鼓励经营第一类、第二类医疗器械的企业建立符合医疗器械经营质量管理要求的计算机信息管理系统。</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《医疗器械经营监督管理办法》（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《医疗器械经营质量管理规范》（</w:t>
      </w:r>
      <w:r w:rsidRPr="008972C5">
        <w:rPr>
          <w:rFonts w:ascii="宋体" w:hAnsi="宋体" w:cs="宋体"/>
          <w:color w:val="000000"/>
          <w:kern w:val="0"/>
        </w:rPr>
        <w:t>2014</w:t>
      </w:r>
      <w:r w:rsidRPr="008972C5">
        <w:rPr>
          <w:rFonts w:ascii="宋体" w:hAnsi="宋体" w:cs="宋体" w:hint="eastAsia"/>
          <w:color w:val="000000"/>
          <w:kern w:val="0"/>
        </w:rPr>
        <w:t>年）第</w:t>
      </w:r>
      <w:r w:rsidRPr="008972C5">
        <w:rPr>
          <w:rFonts w:ascii="宋体" w:hAnsi="宋体" w:cs="宋体"/>
          <w:color w:val="000000"/>
          <w:kern w:val="0"/>
        </w:rPr>
        <w:t>30</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B85-7</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【责任主体】医疗器械经营企业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【责任名称】许可（备案）事项变更的，应办理变更手续。</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许可事项变更的，应当向原发证部门提出《医疗器械经营许可证》变更申请，并提交《医疗器械经营监督管理办法》第八条规定中涉及变更内容的有关资料。</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跨行政区域设置库房的，应当向库房所在地设区的市级食品药品监督管理部门办理备案。</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新设立独立经营场所的，应当单独申请医疗器械经营许可或者备案。</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登记事项变更的，医疗器械经营企业应当及时向设区的市级食品药品监督管理部门办理变更手续。</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因分立、合并而存续的医疗器械经营企业，应当依照本办法规定申请变更许可；因企业分立、合并而解散的，应当申请注销《医疗器械经营许可证》；因企业分立、合并而新设立的，应当申请办理《医疗器械经营许可证》。</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医疗器械注册人、备案人或者生产企业在其住所或者生产地址销售医疗器械，不需办理经营许可或者备案；在其他场所贮存并现货销售医疗器械的，应当按照规定办理经营许可或者备案。</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医疗器械经营备案凭证中企业名称、法定代表人、企业负责人、住所、经营场所、经营方式、经营范围、库房地址等备案事项发生变化的，应当及时变更备案。</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《医疗器械经营监督管理办法》（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17</w:t>
      </w:r>
      <w:r w:rsidRPr="008972C5">
        <w:rPr>
          <w:rFonts w:ascii="宋体" w:hAnsi="宋体" w:cs="宋体" w:hint="eastAsia"/>
          <w:color w:val="000000"/>
          <w:kern w:val="0"/>
        </w:rPr>
        <w:t>、</w:t>
      </w:r>
      <w:r w:rsidRPr="008972C5">
        <w:rPr>
          <w:rFonts w:ascii="宋体" w:hAnsi="宋体" w:cs="宋体"/>
          <w:color w:val="000000"/>
          <w:kern w:val="0"/>
        </w:rPr>
        <w:t>18</w:t>
      </w:r>
      <w:r w:rsidRPr="008972C5">
        <w:rPr>
          <w:rFonts w:ascii="宋体" w:hAnsi="宋体" w:cs="宋体" w:hint="eastAsia"/>
          <w:color w:val="000000"/>
          <w:kern w:val="0"/>
        </w:rPr>
        <w:t>、</w:t>
      </w:r>
      <w:r w:rsidRPr="008972C5">
        <w:rPr>
          <w:rFonts w:ascii="宋体" w:hAnsi="宋体" w:cs="宋体"/>
          <w:color w:val="000000"/>
          <w:kern w:val="0"/>
        </w:rPr>
        <w:t>19</w:t>
      </w:r>
      <w:r w:rsidRPr="008972C5">
        <w:rPr>
          <w:rFonts w:ascii="宋体" w:hAnsi="宋体" w:cs="宋体" w:hint="eastAsia"/>
          <w:color w:val="000000"/>
          <w:kern w:val="0"/>
        </w:rPr>
        <w:t>、</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B85-8</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【责任主体】医疗器械经营企业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【责任名称】对其办事机构或者销售人员以本企业名义从事的医疗器械购销行为承担法律责任。</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对其办事机构或者销售人员以本企业名义从事的医疗器械购销行为承担法律责任。</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《医疗器械经营监督管理办法》（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31</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B85-9</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【责任主体】医疗器械经营企业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【责任名称】购买和销售医疗器械的企业具有相应资质，并约定质量责任和售后服务责任。</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企业在采购前应当审核供货者的合法资格、所购入医疗器械的合法性并获取加盖供货者公章的相关证明文件或者复印件，包括：</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）营业执照；</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）医疗器械生产或者经营的许可证或者备案凭证；</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）医疗器械注册证或者备案凭证；</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）销售人员身份证复印件，加盖本企业公章的授权书原件。授权书应当载明授权销售的品种、地域、期限，注明销售人员的身份证号码。</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必要时，企业可以派员对供货者进行现场核查，对供货者质量管理情况进行评价。</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企业发现供货方存在违法违规经营行为时，应当及时向企业所在地食品药品监督管理部门报告。</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企业应当与供货者签署采购合同或者协议，明确医疗器械的名称、规格（型号）、注册证号或者备案凭证编号、生产企业、供货者、数量、单价、金额等。</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企业应当在采购合同或者协议中，与供货者约定质量责任和售后服务责任，以保证医疗器械售后的安全使用。</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企业在采购医疗器械时，应当建立采购记录。记录应当列明医疗器械的名称、规格（型号）、注册证号或者备案凭证编号、单位、数量、单价、金额、供货者、购货日期等。</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从事医疗器械批发业务的经营企业应当销售给具有资质的经营企业或者使用单位。</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《医疗器械经营监督管理办法》（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33</w:t>
      </w:r>
      <w:r w:rsidRPr="008972C5">
        <w:rPr>
          <w:rFonts w:ascii="宋体" w:hAnsi="宋体" w:cs="宋体" w:hint="eastAsia"/>
          <w:color w:val="000000"/>
          <w:kern w:val="0"/>
        </w:rPr>
        <w:t>、</w:t>
      </w:r>
      <w:r w:rsidRPr="008972C5">
        <w:rPr>
          <w:rFonts w:ascii="宋体" w:hAnsi="宋体" w:cs="宋体"/>
          <w:color w:val="000000"/>
          <w:kern w:val="0"/>
        </w:rPr>
        <w:t>37</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《医疗器械经营质量管理规范》（</w:t>
      </w:r>
      <w:r w:rsidRPr="008972C5">
        <w:rPr>
          <w:rFonts w:ascii="宋体" w:hAnsi="宋体" w:cs="宋体"/>
          <w:color w:val="000000"/>
          <w:kern w:val="0"/>
        </w:rPr>
        <w:t>2014</w:t>
      </w:r>
      <w:r w:rsidRPr="008972C5">
        <w:rPr>
          <w:rFonts w:ascii="宋体" w:hAnsi="宋体" w:cs="宋体" w:hint="eastAsia"/>
          <w:color w:val="000000"/>
          <w:kern w:val="0"/>
        </w:rPr>
        <w:t>年）第</w:t>
      </w:r>
      <w:r w:rsidRPr="008972C5">
        <w:rPr>
          <w:rFonts w:ascii="宋体" w:hAnsi="宋体" w:cs="宋体"/>
          <w:color w:val="000000"/>
          <w:kern w:val="0"/>
        </w:rPr>
        <w:t>32</w:t>
      </w:r>
      <w:r w:rsidRPr="008972C5">
        <w:rPr>
          <w:rFonts w:ascii="宋体" w:hAnsi="宋体" w:cs="宋体" w:hint="eastAsia"/>
          <w:color w:val="000000"/>
          <w:kern w:val="0"/>
        </w:rPr>
        <w:t>、</w:t>
      </w:r>
      <w:r w:rsidRPr="008972C5">
        <w:rPr>
          <w:rFonts w:ascii="宋体" w:hAnsi="宋体" w:cs="宋体"/>
          <w:color w:val="000000"/>
          <w:kern w:val="0"/>
        </w:rPr>
        <w:t>33</w:t>
      </w:r>
      <w:r w:rsidRPr="008972C5">
        <w:rPr>
          <w:rFonts w:ascii="宋体" w:hAnsi="宋体" w:cs="宋体" w:hint="eastAsia"/>
          <w:color w:val="000000"/>
          <w:kern w:val="0"/>
        </w:rPr>
        <w:t>、</w:t>
      </w:r>
      <w:r w:rsidRPr="008972C5">
        <w:rPr>
          <w:rFonts w:ascii="宋体" w:hAnsi="宋体" w:cs="宋体"/>
          <w:color w:val="000000"/>
          <w:kern w:val="0"/>
        </w:rPr>
        <w:t>34</w:t>
      </w:r>
      <w:r w:rsidRPr="008972C5">
        <w:rPr>
          <w:rFonts w:ascii="宋体" w:hAnsi="宋体" w:cs="宋体" w:hint="eastAsia"/>
          <w:color w:val="000000"/>
          <w:kern w:val="0"/>
        </w:rPr>
        <w:t>、</w:t>
      </w:r>
      <w:r w:rsidRPr="008972C5">
        <w:rPr>
          <w:rFonts w:ascii="宋体" w:hAnsi="宋体" w:cs="宋体"/>
          <w:color w:val="000000"/>
          <w:kern w:val="0"/>
        </w:rPr>
        <w:t>35</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B85-10</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【责任主体】医疗器械经营企业</w:t>
      </w:r>
    </w:p>
    <w:p w:rsidR="003078E3" w:rsidRPr="008972C5" w:rsidRDefault="003078E3" w:rsidP="009C0E89">
      <w:pPr>
        <w:widowControl/>
        <w:rPr>
          <w:rFonts w:ascii="宋体" w:cs="宋体"/>
          <w:color w:val="000000"/>
          <w:kern w:val="0"/>
        </w:rPr>
      </w:pPr>
      <w:r w:rsidRPr="008972C5">
        <w:rPr>
          <w:rFonts w:ascii="宋体" w:hAnsi="宋体" w:cs="宋体"/>
          <w:color w:val="000000"/>
        </w:rPr>
        <w:t>C.</w:t>
      </w:r>
      <w:r w:rsidRPr="008972C5">
        <w:rPr>
          <w:rFonts w:ascii="宋体" w:hAnsi="宋体" w:cs="宋体" w:hint="eastAsia"/>
          <w:color w:val="000000"/>
        </w:rPr>
        <w:t>【责任名称】</w:t>
      </w:r>
      <w:r w:rsidRPr="008972C5">
        <w:rPr>
          <w:rFonts w:ascii="宋体" w:hAnsi="宋体" w:cs="宋体" w:hint="eastAsia"/>
          <w:color w:val="000000"/>
          <w:kern w:val="0"/>
        </w:rPr>
        <w:t>配备售后管理，处理客户投诉，采取有效措施及时处理和反馈，并做好记录，必要时应当通知供货者及医疗器械生产企业。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企业应当配备专职或者兼职人员负责售后管理，对客户投诉的质量安全问题应当查明原因，采取有效措施及时处理和反馈，并做好记录，必要时应当通知供货者及医疗器械生产企业。</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企业应当及时将售后服务处理结果等信息记入档案，以便查询和跟踪。</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《医疗器械经营监督管理办法》（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38</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《医疗器械经营质量管理规范》（</w:t>
      </w:r>
      <w:r w:rsidRPr="008972C5">
        <w:rPr>
          <w:rFonts w:ascii="宋体" w:hAnsi="宋体" w:cs="宋体"/>
          <w:color w:val="000000"/>
          <w:kern w:val="0"/>
        </w:rPr>
        <w:t>2014</w:t>
      </w:r>
      <w:r w:rsidRPr="008972C5">
        <w:rPr>
          <w:rFonts w:ascii="宋体" w:hAnsi="宋体" w:cs="宋体" w:hint="eastAsia"/>
          <w:color w:val="000000"/>
          <w:kern w:val="0"/>
        </w:rPr>
        <w:t>年）第</w:t>
      </w:r>
      <w:r w:rsidRPr="008972C5">
        <w:rPr>
          <w:rFonts w:ascii="宋体" w:hAnsi="宋体" w:cs="宋体"/>
          <w:color w:val="000000"/>
          <w:kern w:val="0"/>
        </w:rPr>
        <w:t>60</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B85-11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【责任主体】医疗器械经营企业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【责任名称】三类企业应当建立质量管理自查制度，并按照规定提交年度自查报告。</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按照《医疗器械经营质量管理规范》及有关规定的要求对质量管理体系运行情况进行全面自查。</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每年年底前提交上年度自查报告。</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《医疗器械经营监督管理办法》（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40</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B85-12</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【责任主体】医疗器械经营企业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【责任名称】三类企业自行停业一年以上，重新经营时，应当提前书面报告。</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按照规定提交书面报告。</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《医疗器械经营监督管理办法》（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41</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B85-13</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【责任主体】医疗器械经营企业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【责任名称】发生重大质量事故的，</w:t>
      </w:r>
      <w:r w:rsidRPr="008972C5">
        <w:rPr>
          <w:rFonts w:ascii="宋体" w:hAnsi="宋体" w:cs="宋体"/>
          <w:color w:val="000000"/>
          <w:kern w:val="0"/>
        </w:rPr>
        <w:t>24</w:t>
      </w:r>
      <w:r w:rsidRPr="008972C5">
        <w:rPr>
          <w:rFonts w:ascii="宋体" w:hAnsi="宋体" w:cs="宋体" w:hint="eastAsia"/>
          <w:color w:val="000000"/>
          <w:kern w:val="0"/>
        </w:rPr>
        <w:t>小时内报告。</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color w:val="000000"/>
          <w:kern w:val="0"/>
        </w:rPr>
        <w:t>24</w:t>
      </w:r>
      <w:r w:rsidRPr="008972C5">
        <w:rPr>
          <w:rFonts w:ascii="宋体" w:hAnsi="宋体" w:cs="宋体" w:hint="eastAsia"/>
          <w:color w:val="000000"/>
          <w:kern w:val="0"/>
        </w:rPr>
        <w:t>小时内报告重大质量事故。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《医疗器械经营监督管理办法》（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43</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B85-14</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【责任主体】医疗器械经营企业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【责任名称】协助医疗器械生产企业履行召回义务，按照召回计划的要求及时传达、反馈医疗器械召回信息，控制和收回存在缺陷的医疗器械。</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企业应当协助医疗器械生产企业履行召回义务，按照召回计划的要求及时传达、反馈医疗器械召回信息，控制和收回存在质量安全隐患的医疗器械，并建立医疗器械召回记录。</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《医疗器械召回管理办法》（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B85-15</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【责任主体】医疗器械经营企业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【责任名称】发现其经营医疗器械存在缺陷的，立即暂停销售，及时通知医疗器械生产企业或者供货商，并向所在地省、自治区、直辖市药品监督管理部门报告。</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企业发现其经营的医疗器械有严重质量安全问题，或者不符合强制性标准、经注册或者备案的医疗器械产品技术要求，应当立即停止经营，通知相关生产经营企业、使用单位、购货者，并记录停止经营和通知情况。同时，立即向企业所在地食品药品监督管理部门报告。</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《医疗器械召回管理办法》（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第八十六节　医疗器械使用单位</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有与在用医疗器械品种、数量相适应的贮存场所和条件，加强对工作人员的技术培训，按照产品说明书、技术操作规范等要求使用医疗器械。</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对重复使用的医疗器械按照有关规定进行处理，不得重复使用一次性使用的医疗器械，对使用过的应当按有关规定销毁并记录。</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建立进货查验记录制度，定期检查、检验、校准、保养、维护的医疗器械及贮存情况并记录。</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4 </w:t>
      </w:r>
      <w:r w:rsidRPr="008972C5">
        <w:rPr>
          <w:rFonts w:ascii="宋体" w:hAnsi="宋体" w:cs="宋体" w:hint="eastAsia"/>
          <w:color w:val="000000"/>
          <w:kern w:val="0"/>
          <w:sz w:val="22"/>
          <w:szCs w:val="22"/>
        </w:rPr>
        <w:t>妥善保存购入第三类医疗器械的原始资料，并确保信息具有可追溯性。</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5 </w:t>
      </w:r>
      <w:r w:rsidRPr="008972C5">
        <w:rPr>
          <w:rFonts w:ascii="宋体" w:hAnsi="宋体" w:cs="宋体" w:hint="eastAsia"/>
          <w:color w:val="000000"/>
          <w:kern w:val="0"/>
          <w:sz w:val="22"/>
          <w:szCs w:val="22"/>
        </w:rPr>
        <w:t>不得使用安全隐患、未依法注册、无合格证明文件以及过期、失效、淘汰的医疗器械。</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6 </w:t>
      </w:r>
      <w:r w:rsidRPr="008972C5">
        <w:rPr>
          <w:rFonts w:ascii="宋体" w:hAnsi="宋体" w:cs="宋体" w:hint="eastAsia"/>
          <w:color w:val="000000"/>
          <w:kern w:val="0"/>
          <w:sz w:val="22"/>
          <w:szCs w:val="22"/>
        </w:rPr>
        <w:t>建立并执行覆盖全程的使用质量管理制度。</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7 </w:t>
      </w:r>
      <w:r w:rsidRPr="008972C5">
        <w:rPr>
          <w:rFonts w:ascii="宋体" w:hAnsi="宋体" w:cs="宋体" w:hint="eastAsia"/>
          <w:color w:val="000000"/>
          <w:kern w:val="0"/>
          <w:sz w:val="22"/>
          <w:szCs w:val="22"/>
        </w:rPr>
        <w:t>报告并处理不良事件或者可疑不良事件。</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8 </w:t>
      </w:r>
      <w:r w:rsidRPr="008972C5">
        <w:rPr>
          <w:rFonts w:ascii="宋体" w:hAnsi="宋体" w:cs="宋体" w:hint="eastAsia"/>
          <w:color w:val="000000"/>
          <w:kern w:val="0"/>
          <w:sz w:val="22"/>
          <w:szCs w:val="22"/>
        </w:rPr>
        <w:t>对医疗器械采购实行统一管理。</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9 </w:t>
      </w:r>
      <w:r w:rsidRPr="008972C5">
        <w:rPr>
          <w:rFonts w:ascii="宋体" w:hAnsi="宋体" w:cs="宋体" w:hint="eastAsia"/>
          <w:color w:val="000000"/>
          <w:kern w:val="0"/>
          <w:sz w:val="22"/>
          <w:szCs w:val="22"/>
        </w:rPr>
        <w:t>购进合法医疗器械。</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10 </w:t>
      </w:r>
      <w:r w:rsidRPr="008972C5">
        <w:rPr>
          <w:rFonts w:ascii="宋体" w:hAnsi="宋体" w:cs="宋体" w:hint="eastAsia"/>
          <w:color w:val="000000"/>
          <w:kern w:val="0"/>
          <w:sz w:val="22"/>
          <w:szCs w:val="22"/>
        </w:rPr>
        <w:t>不得转让、捐赠、接受未依法注册或者备案、无合格证明文件或者检验不合格，以及过期、失效、淘汰的医疗器械。</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11 </w:t>
      </w:r>
      <w:r w:rsidRPr="008972C5">
        <w:rPr>
          <w:rFonts w:ascii="宋体" w:hAnsi="宋体" w:cs="宋体" w:hint="eastAsia"/>
          <w:color w:val="000000"/>
          <w:kern w:val="0"/>
          <w:sz w:val="22"/>
          <w:szCs w:val="22"/>
        </w:rPr>
        <w:t>协助医疗器械生产企业履行召回义务，按照召回计划的要求及时传达、反馈医疗器械召回信息，控制和收回存在缺陷的医疗器械。</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12 </w:t>
      </w:r>
      <w:r w:rsidRPr="008972C5">
        <w:rPr>
          <w:rFonts w:ascii="宋体" w:hAnsi="宋体" w:cs="宋体" w:hint="eastAsia"/>
          <w:color w:val="000000"/>
          <w:kern w:val="0"/>
          <w:sz w:val="22"/>
          <w:szCs w:val="22"/>
        </w:rPr>
        <w:t>发现其使用的医疗器械存在缺陷的，应当立即暂停使用，及时通知医疗器械生产企业或者供货商，并向所在地省、自治区、直辖市药品监督管理部门及卫生行政部门报告。</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B86-1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【责任主体】医疗器械使用单位</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【责任名称】有与在用医疗器械品种、数量相适应的贮存场所和条件，加强对工作人员的技术培训，按照产品说明书、技术操作规范等要求使用医疗器械。</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使用单位贮存医疗器械的场所、设施及条件应当与医疗器械品种、数量相适应，符合产品说明书、标签标示的要求及使用安全、有效的需要；对温度、湿度等环境条件有特殊要求的，还应当监测和记录贮存区域的温度、湿度等数据。</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《医疗器械监督管理条例》（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34</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B86-2</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【责任主体】医疗器械使用单位</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【责任名称】对重复使用的医疗器械按照有关规定进行处理，不得重复使用一次性使用的医疗器械，对使用过的应当按有关规定销毁并记录。</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对重复使用的医疗器械按照有关规定进行处理，不得重复使用一次性使用的医疗器械，对使用过的应当按有关规定销毁。</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《医疗器械监督管理条例》（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35</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B86-3</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【责任主体】医疗器械使用单位</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【责任名称】建立进货查验记录制度，定期检查、检验、校准、保养、维护的医疗器械及贮存情况并记录。</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医疗器械使用单位应当真实、完整、准确地记录进货查验情况。进货查验记录应当保存至医疗器械规定使用期限届满后</w:t>
      </w:r>
      <w:r w:rsidRPr="008972C5">
        <w:rPr>
          <w:rFonts w:ascii="宋体" w:hAnsi="宋体" w:cs="宋体"/>
          <w:color w:val="000000"/>
          <w:kern w:val="0"/>
        </w:rPr>
        <w:t>2</w:t>
      </w:r>
      <w:r w:rsidRPr="008972C5">
        <w:rPr>
          <w:rFonts w:ascii="宋体" w:hAnsi="宋体" w:cs="宋体" w:hint="eastAsia"/>
          <w:color w:val="000000"/>
          <w:kern w:val="0"/>
        </w:rPr>
        <w:t>年或者使用终止后</w:t>
      </w:r>
      <w:r w:rsidRPr="008972C5">
        <w:rPr>
          <w:rFonts w:ascii="宋体" w:hAnsi="宋体" w:cs="宋体"/>
          <w:color w:val="000000"/>
          <w:kern w:val="0"/>
        </w:rPr>
        <w:t>2</w:t>
      </w:r>
      <w:r w:rsidRPr="008972C5">
        <w:rPr>
          <w:rFonts w:ascii="宋体" w:hAnsi="宋体" w:cs="宋体" w:hint="eastAsia"/>
          <w:color w:val="000000"/>
          <w:kern w:val="0"/>
        </w:rPr>
        <w:t>年。大型医疗器械进货查验记录应当保存至医疗器械规定使用期限届满后</w:t>
      </w:r>
      <w:r w:rsidRPr="008972C5">
        <w:rPr>
          <w:rFonts w:ascii="宋体" w:hAnsi="宋体" w:cs="宋体"/>
          <w:color w:val="000000"/>
          <w:kern w:val="0"/>
        </w:rPr>
        <w:t>5</w:t>
      </w:r>
      <w:r w:rsidRPr="008972C5">
        <w:rPr>
          <w:rFonts w:ascii="宋体" w:hAnsi="宋体" w:cs="宋体" w:hint="eastAsia"/>
          <w:color w:val="000000"/>
          <w:kern w:val="0"/>
        </w:rPr>
        <w:t>年或者使用终止后</w:t>
      </w:r>
      <w:r w:rsidRPr="008972C5">
        <w:rPr>
          <w:rFonts w:ascii="宋体" w:hAnsi="宋体" w:cs="宋体"/>
          <w:color w:val="000000"/>
          <w:kern w:val="0"/>
        </w:rPr>
        <w:t>5</w:t>
      </w:r>
      <w:r w:rsidRPr="008972C5">
        <w:rPr>
          <w:rFonts w:ascii="宋体" w:hAnsi="宋体" w:cs="宋体" w:hint="eastAsia"/>
          <w:color w:val="000000"/>
          <w:kern w:val="0"/>
        </w:rPr>
        <w:t>年；植入性医疗器械进货查验记录应当永久保存。</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《医疗器械监督管理条例》（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32</w:t>
      </w:r>
      <w:r w:rsidRPr="008972C5">
        <w:rPr>
          <w:rFonts w:ascii="宋体" w:hAnsi="宋体" w:cs="宋体" w:hint="eastAsia"/>
          <w:color w:val="000000"/>
          <w:kern w:val="0"/>
        </w:rPr>
        <w:t>、</w:t>
      </w:r>
      <w:r w:rsidRPr="008972C5">
        <w:rPr>
          <w:rFonts w:ascii="宋体" w:hAnsi="宋体" w:cs="宋体"/>
          <w:color w:val="000000"/>
          <w:kern w:val="0"/>
        </w:rPr>
        <w:t>36</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《医疗器械使用质量监督管理办法》（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B86-4</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【责任主体】医疗器械使用单位</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【责任名称】妥善保存购入第三类医疗器械的原始资料，并确保信息具有可追溯性。</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妥善保存购入第三类医疗器械的原始资料，并确保信息具有可追溯性。</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《医疗器械监督管理条例》（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37</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B86-5</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【责任主体】医疗器械使用单位</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【责任名称】不得使用安全隐患、未依法注册、无合格证明文件以及过期、失效、淘汰的医疗器械。</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不得使用安全隐患、未依法注册、无合格证明文件以及过期、失效、淘汰的医疗器械。</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《医疗器械监督管理条例》（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38</w:t>
      </w:r>
      <w:r w:rsidRPr="008972C5">
        <w:rPr>
          <w:rFonts w:ascii="宋体" w:hAnsi="宋体" w:cs="宋体" w:hint="eastAsia"/>
          <w:color w:val="000000"/>
          <w:kern w:val="0"/>
        </w:rPr>
        <w:t>、</w:t>
      </w:r>
      <w:r w:rsidRPr="008972C5">
        <w:rPr>
          <w:rFonts w:ascii="宋体" w:hAnsi="宋体" w:cs="宋体"/>
          <w:color w:val="000000"/>
          <w:kern w:val="0"/>
        </w:rPr>
        <w:t>40</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《医疗器械使用质量监督管理办法》（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19</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B86-6</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【责任主体】医疗器械使用单位</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【责任名称】建立并执行覆盖全程的使用质量管理制度。</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配备医疗器械质量管理机构或人员，建立并执行覆盖质量管理全过程的使用质量管理制度，承担本单位使用医疗器械的质量管理责任。</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《医疗器械使用质量监督管理办法》（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4</w:t>
      </w:r>
      <w:r w:rsidRPr="008972C5">
        <w:rPr>
          <w:rFonts w:ascii="宋体" w:hAnsi="宋体" w:cs="宋体" w:hint="eastAsia"/>
          <w:color w:val="000000"/>
          <w:kern w:val="0"/>
        </w:rPr>
        <w:t>、</w:t>
      </w:r>
      <w:r w:rsidRPr="008972C5">
        <w:rPr>
          <w:rFonts w:ascii="宋体" w:hAnsi="宋体" w:cs="宋体"/>
          <w:color w:val="000000"/>
          <w:kern w:val="0"/>
        </w:rPr>
        <w:t>13</w:t>
      </w:r>
      <w:r w:rsidRPr="008972C5">
        <w:rPr>
          <w:rFonts w:ascii="宋体" w:hAnsi="宋体" w:cs="宋体" w:hint="eastAsia"/>
          <w:color w:val="000000"/>
          <w:kern w:val="0"/>
        </w:rPr>
        <w:t>、</w:t>
      </w:r>
      <w:r w:rsidRPr="008972C5">
        <w:rPr>
          <w:rFonts w:ascii="宋体" w:hAnsi="宋体" w:cs="宋体"/>
          <w:color w:val="000000"/>
          <w:kern w:val="0"/>
        </w:rPr>
        <w:t>14</w:t>
      </w:r>
      <w:r w:rsidRPr="008972C5">
        <w:rPr>
          <w:rFonts w:ascii="宋体" w:hAnsi="宋体" w:cs="宋体" w:hint="eastAsia"/>
          <w:color w:val="000000"/>
          <w:kern w:val="0"/>
        </w:rPr>
        <w:t>、</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B86-7</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【责任主体】医疗器械使用单位</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【责任名称】报告并处理不良事件或者可疑不良事件。</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报告并处理不良事件或者可疑不良事件。</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《医疗器械使用质量监督管理办法》（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6</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B86-8</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【责任主体】医疗器械使用单位</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【责任名称】对医疗器械采购实行统一管理。</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医疗器械使用单位应当对医疗器械采购实行统一管理，由其指定的部门或者人员统一采购医疗器械，其他部门或者人员不得自行采购。</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《医疗器械使用质量监督管理办法》（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B86-9</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【责任主体】医疗器械使用单位</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【责任名称】购进合法医疗器械。</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使用单位应当从具有资质的医疗器械生产经营企业购进医疗器械，索取、查验供货者资质、医疗器械注册证或者备案凭证等证明文件。对购进的医疗器械应当验明产品合格证明文件，并按规定进行验收。对有特殊储运要求的医疗器械还应当核实储运条件是否符合产品说明书和标签标示的要求。</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《医疗器械使用质量监督管理办法》（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B86-10</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【责任主体】医疗器械使用单位</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【责任名称】不得转让、捐赠、接受未依法注册或者备案、无合格证明文件或者检验不合格，以及过期、失效、淘汰的医疗器械。</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医疗器械使用单位之间转让在用医疗器械，转让方应当确保所转让的医疗器械安全、有效，并提供产品合法证明文件。</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转让双方应当签订协议，移交产品说明书、使用和维修记录档案复印件等资料，并经有资质的检验机构检验合格后方可转让。受让方应当参照本办法第八条关于进货查验的规定进行查验，符合要求后方可使用。</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不得转让未依法注册或者备案、无合格证明文件或者检验不合格，以及过期、失效、淘汰的医疗器械。</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《医疗器械监督管理条例》（</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41</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《医疗器械使用质量监督管理办法》（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20</w:t>
      </w:r>
      <w:r w:rsidRPr="008972C5">
        <w:rPr>
          <w:rFonts w:ascii="宋体" w:hAnsi="宋体" w:cs="宋体" w:hint="eastAsia"/>
          <w:color w:val="000000"/>
          <w:kern w:val="0"/>
        </w:rPr>
        <w:t>、</w:t>
      </w:r>
      <w:r w:rsidRPr="008972C5">
        <w:rPr>
          <w:rFonts w:ascii="宋体" w:hAnsi="宋体" w:cs="宋体"/>
          <w:color w:val="000000"/>
          <w:kern w:val="0"/>
        </w:rPr>
        <w:t>21</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B86-11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【责任主体】医疗器械使用单位</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【责任名称】协助医疗器械生产企业履行召回义务，按照召回计划的要求及时传达、反馈医疗器械召回信息，控制和收回存在缺陷的医疗器械。</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协助医疗器械生产企业履行召回义务，按照召回计划的要求及时传达、反馈医疗器械召回信息，控制和收回存在缺陷的医疗器械。</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《医疗器械召回管理办法》（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6</w:t>
      </w:r>
      <w:r w:rsidRPr="008972C5">
        <w:rPr>
          <w:rFonts w:ascii="宋体" w:hAnsi="宋体" w:cs="宋体" w:hint="eastAsia"/>
          <w:color w:val="000000"/>
          <w:kern w:val="0"/>
        </w:rPr>
        <w:t>、</w:t>
      </w:r>
      <w:r w:rsidRPr="008972C5">
        <w:rPr>
          <w:rFonts w:ascii="宋体" w:hAnsi="宋体" w:cs="宋体"/>
          <w:color w:val="000000"/>
          <w:kern w:val="0"/>
        </w:rPr>
        <w:t>10</w:t>
      </w:r>
      <w:r w:rsidRPr="008972C5">
        <w:rPr>
          <w:rFonts w:ascii="宋体" w:hAnsi="宋体" w:cs="宋体" w:hint="eastAsia"/>
          <w:color w:val="000000"/>
          <w:kern w:val="0"/>
        </w:rPr>
        <w:t>、</w:t>
      </w:r>
      <w:r w:rsidRPr="008972C5">
        <w:rPr>
          <w:rFonts w:ascii="宋体" w:hAnsi="宋体" w:cs="宋体"/>
          <w:color w:val="000000"/>
          <w:kern w:val="0"/>
        </w:rPr>
        <w:t>11</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B86-12</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【责任主体】医疗器械使用单位</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【责任名称】发现其使用的医疗器械可能为缺陷产品的，应当立即暂停使用，及时通知医疗器械生产企业或者供货商，并向所在地省、自治区、直辖市药品监督管理部门及卫生行政部门报告。</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发现其使用的医疗器械可能为缺陷产品的，应当立即暂停使用，及时通知医疗器械生产企业或者供货商，并向所在地省、自治区、直辖市药品监督管理部门及卫生行政部门报告。</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9C0E89">
      <w:pPr>
        <w:widowControl/>
        <w:ind w:firstLine="393"/>
        <w:rPr>
          <w:rFonts w:ascii="宋体" w:cs="宋体"/>
          <w:color w:val="000000"/>
          <w:kern w:val="0"/>
        </w:rPr>
      </w:pPr>
      <w:r w:rsidRPr="008972C5">
        <w:rPr>
          <w:rFonts w:ascii="宋体" w:hAnsi="宋体" w:cs="宋体" w:hint="eastAsia"/>
          <w:color w:val="000000"/>
          <w:kern w:val="0"/>
        </w:rPr>
        <w:t>《医疗器械召回管理办法》（</w:t>
      </w:r>
      <w:r w:rsidRPr="008972C5">
        <w:rPr>
          <w:rFonts w:ascii="宋体" w:hAnsi="宋体" w:cs="宋体"/>
          <w:color w:val="000000"/>
          <w:kern w:val="0"/>
        </w:rPr>
        <w:t>2017</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jc w:val="center"/>
        <w:rPr>
          <w:rFonts w:ascii="宋体" w:cs="宋体"/>
          <w:color w:val="000000"/>
          <w:kern w:val="0"/>
        </w:rPr>
      </w:pPr>
      <w:r w:rsidRPr="008972C5">
        <w:rPr>
          <w:rFonts w:ascii="宋体" w:hAnsi="宋体" w:cs="宋体" w:hint="eastAsia"/>
          <w:color w:val="000000"/>
          <w:kern w:val="0"/>
          <w:sz w:val="26"/>
          <w:szCs w:val="26"/>
        </w:rPr>
        <w:t>第八十七节　医疗器械网络销售企业</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依法取得医疗器械生产许可证、经营许可证或者办理备案并取得备案凭证，法律法规规定不需要办理许可或者备案的除外。</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2</w:t>
      </w:r>
      <w:r w:rsidRPr="008972C5">
        <w:rPr>
          <w:rFonts w:ascii="宋体" w:hAnsi="宋体" w:cs="宋体" w:hint="eastAsia"/>
          <w:color w:val="000000"/>
          <w:kern w:val="0"/>
          <w:sz w:val="22"/>
          <w:szCs w:val="22"/>
        </w:rPr>
        <w:t>向所在地设区的市级食品药品监督管理部门备案。</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3</w:t>
      </w:r>
      <w:r w:rsidRPr="008972C5">
        <w:rPr>
          <w:rFonts w:ascii="宋体" w:hAnsi="宋体" w:cs="宋体" w:hint="eastAsia"/>
          <w:color w:val="000000"/>
          <w:kern w:val="0"/>
          <w:sz w:val="22"/>
          <w:szCs w:val="22"/>
        </w:rPr>
        <w:t>采取技术措施，保障医疗器械网络销售数据和资料的真实、完整、可追溯。</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4</w:t>
      </w:r>
      <w:r w:rsidRPr="008972C5">
        <w:rPr>
          <w:rFonts w:ascii="宋体" w:hAnsi="宋体" w:cs="宋体" w:hint="eastAsia"/>
          <w:color w:val="000000"/>
          <w:kern w:val="0"/>
          <w:sz w:val="22"/>
          <w:szCs w:val="22"/>
        </w:rPr>
        <w:t>通过自建网站或者医疗器械网络交易服务第三方平台开展医疗器械网络销售活动。</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5</w:t>
      </w:r>
      <w:r w:rsidRPr="008972C5">
        <w:rPr>
          <w:rFonts w:ascii="宋体" w:hAnsi="宋体" w:cs="宋体" w:hint="eastAsia"/>
          <w:color w:val="000000"/>
          <w:kern w:val="0"/>
          <w:sz w:val="22"/>
          <w:szCs w:val="22"/>
        </w:rPr>
        <w:t>发布的医疗器械信息，应当与经注册或者备案的相关内容保持一致。</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 xml:space="preserve">6 </w:t>
      </w:r>
      <w:r w:rsidRPr="008972C5">
        <w:rPr>
          <w:rFonts w:ascii="宋体" w:hAnsi="宋体" w:cs="宋体" w:hint="eastAsia"/>
          <w:color w:val="000000"/>
          <w:kern w:val="0"/>
          <w:sz w:val="22"/>
          <w:szCs w:val="22"/>
        </w:rPr>
        <w:t>经营范围不得超出其生产经营许可或者备案的范围。</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B87-1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【责任主体】医疗器械网络销售企业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【责任名称】依法取得医疗器械生产许可证</w:t>
      </w:r>
      <w:r w:rsidRPr="008972C5">
        <w:rPr>
          <w:rFonts w:ascii="宋体" w:hAnsi="宋体" w:cs="宋体"/>
          <w:color w:val="000000"/>
          <w:kern w:val="0"/>
        </w:rPr>
        <w:t xml:space="preserve"> </w:t>
      </w:r>
      <w:r w:rsidRPr="008972C5">
        <w:rPr>
          <w:rFonts w:ascii="宋体" w:hAnsi="宋体" w:cs="宋体" w:hint="eastAsia"/>
          <w:color w:val="000000"/>
          <w:kern w:val="0"/>
        </w:rPr>
        <w:t>、经营许可证或者办理备案并取得备案凭证，法律法规规定不需要办理许可或者备案的除外。</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pStyle w:val="a6"/>
        <w:ind w:firstLineChars="200" w:firstLine="420"/>
        <w:rPr>
          <w:rFonts w:ascii="宋体" w:cs="Times New Roman"/>
          <w:color w:val="000000"/>
          <w:kern w:val="0"/>
        </w:rPr>
      </w:pPr>
      <w:r w:rsidRPr="008972C5">
        <w:rPr>
          <w:rFonts w:ascii="宋体" w:hAnsi="宋体" w:cs="宋体" w:hint="eastAsia"/>
          <w:color w:val="000000"/>
          <w:kern w:val="0"/>
        </w:rPr>
        <w:t>从事医疗器械网络销售的企业应当是依法取得医疗器械生产许可、经营许可或者办理备案的医疗器械生产经营企业。法律法规规定不需要办理许可或者备案的除外。</w:t>
      </w:r>
    </w:p>
    <w:p w:rsidR="003078E3" w:rsidRPr="008972C5" w:rsidRDefault="003078E3" w:rsidP="003D6250">
      <w:pPr>
        <w:pStyle w:val="a6"/>
        <w:ind w:firstLineChars="200" w:firstLine="420"/>
        <w:rPr>
          <w:rFonts w:ascii="宋体" w:cs="Times New Roman"/>
          <w:color w:val="000000"/>
          <w:kern w:val="0"/>
        </w:rPr>
      </w:pPr>
      <w:r w:rsidRPr="008972C5">
        <w:rPr>
          <w:rFonts w:ascii="宋体" w:hAnsi="宋体" w:cs="宋体" w:hint="eastAsia"/>
          <w:color w:val="000000"/>
          <w:kern w:val="0"/>
        </w:rPr>
        <w:t>持有人通过网络销售其医疗器械，医疗器械生产企业受持有人委托通过网络销售受托生产的医疗器械，不需要办理经营许可或者备案，其销售条件应当符合《医疗器械监督管理条例》和本办法的要求。</w:t>
      </w:r>
    </w:p>
    <w:p w:rsidR="003078E3" w:rsidRPr="008972C5" w:rsidRDefault="003078E3" w:rsidP="003D6250">
      <w:pPr>
        <w:pStyle w:val="a6"/>
        <w:ind w:firstLineChars="200" w:firstLine="420"/>
        <w:rPr>
          <w:rFonts w:ascii="宋体" w:cs="Times New Roman"/>
          <w:color w:val="000000"/>
          <w:kern w:val="0"/>
        </w:rPr>
      </w:pPr>
      <w:r w:rsidRPr="008972C5">
        <w:rPr>
          <w:rFonts w:ascii="宋体" w:hAnsi="宋体" w:cs="宋体" w:hint="eastAsia"/>
          <w:color w:val="000000"/>
          <w:kern w:val="0"/>
        </w:rPr>
        <w:t>持有人委托开展医疗器械网络销售的，应当评估确认受托方的合法资质、销售条件、技术水平和质量管理能力，对网络销售过程和质量控制进行指导和监督，对网络销售的医疗器械质量负责。</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《医疗器械网络销售监督管理办法》（</w:t>
      </w:r>
      <w:r w:rsidRPr="008972C5">
        <w:rPr>
          <w:rFonts w:ascii="宋体" w:hAnsi="宋体" w:cs="宋体"/>
          <w:color w:val="000000"/>
          <w:kern w:val="0"/>
        </w:rPr>
        <w:t>2018</w:t>
      </w:r>
      <w:r w:rsidRPr="008972C5">
        <w:rPr>
          <w:rFonts w:ascii="宋体" w:hAnsi="宋体" w:cs="宋体" w:hint="eastAsia"/>
          <w:color w:val="000000"/>
          <w:kern w:val="0"/>
        </w:rPr>
        <w:t>年）第</w:t>
      </w:r>
      <w:r w:rsidRPr="008972C5">
        <w:rPr>
          <w:rFonts w:ascii="宋体" w:hAnsi="宋体" w:cs="宋体"/>
          <w:color w:val="000000"/>
          <w:kern w:val="0"/>
        </w:rPr>
        <w:t>7</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B87-2</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【责任主体】医疗器械网络销售企业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【责任名称】向所在地设区的市级食品药品监督管理部门备案。</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pStyle w:val="a6"/>
        <w:ind w:firstLineChars="200" w:firstLine="420"/>
        <w:rPr>
          <w:rFonts w:ascii="宋体" w:cs="Times New Roman"/>
          <w:color w:val="000000"/>
          <w:kern w:val="0"/>
        </w:rPr>
      </w:pPr>
      <w:r w:rsidRPr="008972C5">
        <w:rPr>
          <w:rFonts w:ascii="宋体" w:hAnsi="宋体" w:cs="宋体" w:hint="eastAsia"/>
          <w:color w:val="000000"/>
          <w:kern w:val="0"/>
        </w:rPr>
        <w:t>从事医疗器械网络销售的企业，应当填写医疗器械网络销售信息表，将企业名称、法定代表人或者主要负责人、网站名称、网络客户端应用程序名、网站域名、网站</w:t>
      </w:r>
      <w:r w:rsidRPr="008972C5">
        <w:rPr>
          <w:rFonts w:ascii="宋体" w:hAnsi="宋体" w:cs="宋体"/>
          <w:color w:val="000000"/>
          <w:kern w:val="0"/>
        </w:rPr>
        <w:t>IP</w:t>
      </w:r>
      <w:r w:rsidRPr="008972C5">
        <w:rPr>
          <w:rFonts w:ascii="宋体" w:hAnsi="宋体" w:cs="宋体" w:hint="eastAsia"/>
          <w:color w:val="000000"/>
          <w:kern w:val="0"/>
        </w:rPr>
        <w:t>地址、电信业务经营许可证或者非经营性互联网信息服务备案编号、医疗器械生产经营许可证件或者备案凭证编号等信息事先向所在地设区的市级食品药品监督管理部门备案。相关信息发生变化的，应当及时变更备案。</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《医疗器械网络销售监督管理办法》（</w:t>
      </w:r>
      <w:r w:rsidRPr="008972C5">
        <w:rPr>
          <w:rFonts w:ascii="宋体" w:hAnsi="宋体" w:cs="宋体"/>
          <w:color w:val="000000"/>
          <w:kern w:val="0"/>
        </w:rPr>
        <w:t>2018</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B87-3</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【责任主体】医疗器械网络销售企业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【责任名称】采取技术措施，保障医疗器械网络销售数据和资料的真实、完整、可追溯。</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从事医疗器械网络销售的企业应当采取技术措施，保障医疗器械网络销售数据和资料的真实、完整、可追溯。</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《医疗器械网络销售监督管理办法》（</w:t>
      </w:r>
      <w:r w:rsidRPr="008972C5">
        <w:rPr>
          <w:rFonts w:ascii="宋体" w:hAnsi="宋体" w:cs="宋体"/>
          <w:color w:val="000000"/>
          <w:kern w:val="0"/>
        </w:rPr>
        <w:t>2018</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条。</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ind w:firstLine="393"/>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B87-4</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【责任主体】医疗器械网络销售企业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【责任名称】通过自建网站或者医疗器械网络交易服务第三方平台开展医疗器械网络销售活动。</w:t>
      </w: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从事医疗器械网络销售的企业，应当通过自建网站或者医疗器械网络交易服务第三方平台开展医疗器械网络销售活动。</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通过自建网站开展医疗器械网络销售的企业，应当依法取得《互联网药品信息服务资格证书》，并具备与其规模相适应的办公场所以及数据备份、故障恢复等技术条件。</w:t>
      </w:r>
      <w:r w:rsidRPr="008972C5">
        <w:rPr>
          <w:rFonts w:ascii="宋体" w:hAnsi="宋体" w:cs="宋体"/>
          <w:color w:val="000000"/>
          <w:kern w:val="0"/>
        </w:rPr>
        <w:t xml:space="preserve"> </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《医疗器械网络销售监督管理办法》（</w:t>
      </w:r>
      <w:r w:rsidRPr="008972C5">
        <w:rPr>
          <w:rFonts w:ascii="宋体" w:hAnsi="宋体" w:cs="宋体"/>
          <w:color w:val="000000"/>
          <w:kern w:val="0"/>
        </w:rPr>
        <w:t>2018</w:t>
      </w:r>
      <w:r w:rsidRPr="008972C5">
        <w:rPr>
          <w:rFonts w:ascii="宋体" w:hAnsi="宋体" w:cs="宋体" w:hint="eastAsia"/>
          <w:color w:val="000000"/>
          <w:kern w:val="0"/>
        </w:rPr>
        <w:t>年）第</w:t>
      </w:r>
      <w:r w:rsidRPr="008972C5">
        <w:rPr>
          <w:rFonts w:ascii="宋体" w:hAnsi="宋体" w:cs="宋体"/>
          <w:color w:val="000000"/>
          <w:kern w:val="0"/>
        </w:rPr>
        <w:t>9</w:t>
      </w:r>
      <w:r w:rsidRPr="008972C5">
        <w:rPr>
          <w:rFonts w:ascii="宋体" w:hAnsi="宋体" w:cs="宋体" w:hint="eastAsia"/>
          <w:color w:val="000000"/>
          <w:kern w:val="0"/>
        </w:rPr>
        <w:t>条。</w:t>
      </w:r>
    </w:p>
    <w:p w:rsidR="003078E3" w:rsidRPr="008972C5" w:rsidRDefault="003078E3" w:rsidP="009C0E89">
      <w:pPr>
        <w:widowControl/>
        <w:jc w:val="center"/>
        <w:rPr>
          <w:rFonts w:ascii="宋体" w:cs="宋体"/>
          <w:color w:val="000000"/>
          <w:kern w:val="0"/>
        </w:rPr>
      </w:pPr>
    </w:p>
    <w:p w:rsidR="003078E3" w:rsidRPr="008972C5" w:rsidRDefault="003078E3" w:rsidP="009C0E89">
      <w:pPr>
        <w:widowControl/>
        <w:jc w:val="center"/>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B87-5</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【责任主体】医疗器械网络销售企业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【责任名称】发布的医疗器械信息，应当与经注册或者备案的相关内容保持一致。</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从事医疗器械网络销售的企业在网上发布的医疗器械名称、型号、规格、结构及组成、适用范围、医疗器械注册证编号或者备案凭证编号、注册人或者备案人信息、生产许可证或者备案凭证编号、产品技术要求编号、禁忌症等信息，应当与经注册或者备案的相关内容保持一致。</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《医疗器械网络销售监督管理办法》（</w:t>
      </w:r>
      <w:r w:rsidRPr="008972C5">
        <w:rPr>
          <w:rFonts w:ascii="宋体" w:hAnsi="宋体" w:cs="宋体"/>
          <w:color w:val="000000"/>
          <w:kern w:val="0"/>
        </w:rPr>
        <w:t>2018</w:t>
      </w:r>
      <w:r w:rsidRPr="008972C5">
        <w:rPr>
          <w:rFonts w:ascii="宋体" w:hAnsi="宋体" w:cs="宋体" w:hint="eastAsia"/>
          <w:color w:val="000000"/>
          <w:kern w:val="0"/>
        </w:rPr>
        <w:t>年）第</w:t>
      </w:r>
      <w:r w:rsidRPr="008972C5">
        <w:rPr>
          <w:rFonts w:ascii="宋体" w:hAnsi="宋体" w:cs="宋体"/>
          <w:color w:val="000000"/>
          <w:kern w:val="0"/>
        </w:rPr>
        <w:t>11</w:t>
      </w:r>
      <w:r w:rsidRPr="008972C5">
        <w:rPr>
          <w:rFonts w:ascii="宋体" w:hAnsi="宋体" w:cs="宋体" w:hint="eastAsia"/>
          <w:color w:val="000000"/>
          <w:kern w:val="0"/>
        </w:rPr>
        <w:t>条。</w:t>
      </w:r>
    </w:p>
    <w:p w:rsidR="003078E3" w:rsidRPr="008972C5" w:rsidRDefault="003078E3" w:rsidP="009C0E89">
      <w:pPr>
        <w:widowControl/>
        <w:jc w:val="center"/>
        <w:rPr>
          <w:rFonts w:ascii="宋体" w:cs="宋体"/>
          <w:color w:val="000000"/>
          <w:kern w:val="0"/>
        </w:rPr>
      </w:pPr>
    </w:p>
    <w:p w:rsidR="003078E3" w:rsidRPr="008972C5" w:rsidRDefault="003078E3" w:rsidP="009C0E89">
      <w:pPr>
        <w:widowControl/>
        <w:jc w:val="center"/>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B87-6</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【责任主体】医疗器械网络销售企业</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【责任名称】经营范围不得超出其生产经营许可或者备案的范围。</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pStyle w:val="a6"/>
        <w:ind w:firstLineChars="200" w:firstLine="420"/>
        <w:rPr>
          <w:rFonts w:ascii="宋体" w:cs="Times New Roman"/>
          <w:color w:val="000000"/>
          <w:kern w:val="0"/>
        </w:rPr>
      </w:pPr>
      <w:r w:rsidRPr="008972C5">
        <w:rPr>
          <w:rFonts w:ascii="宋体" w:hAnsi="宋体" w:cs="宋体" w:hint="eastAsia"/>
          <w:color w:val="000000"/>
          <w:kern w:val="0"/>
        </w:rPr>
        <w:t>从事医疗器械网络销售的企业，经营范围不得超出其生产经营许可或者备案的范围。</w:t>
      </w:r>
    </w:p>
    <w:p w:rsidR="003078E3" w:rsidRPr="008972C5" w:rsidRDefault="003078E3" w:rsidP="003D6250">
      <w:pPr>
        <w:pStyle w:val="a6"/>
        <w:ind w:firstLineChars="200" w:firstLine="420"/>
        <w:rPr>
          <w:rFonts w:ascii="宋体" w:cs="Times New Roman"/>
          <w:color w:val="000000"/>
          <w:kern w:val="0"/>
        </w:rPr>
      </w:pPr>
      <w:r w:rsidRPr="008972C5">
        <w:rPr>
          <w:rFonts w:ascii="宋体" w:hAnsi="宋体" w:cs="宋体" w:hint="eastAsia"/>
          <w:color w:val="000000"/>
          <w:kern w:val="0"/>
        </w:rPr>
        <w:t>医疗器械批发企业从事医疗器械网络销售，应当销售给具有资质的医疗器械经营企业或者使用单位。</w:t>
      </w:r>
    </w:p>
    <w:p w:rsidR="003078E3" w:rsidRPr="008972C5" w:rsidRDefault="003078E3" w:rsidP="003D6250">
      <w:pPr>
        <w:pStyle w:val="a6"/>
        <w:ind w:firstLineChars="200" w:firstLine="420"/>
        <w:rPr>
          <w:rFonts w:ascii="宋体" w:cs="Times New Roman"/>
          <w:color w:val="000000"/>
          <w:kern w:val="0"/>
        </w:rPr>
      </w:pPr>
      <w:r w:rsidRPr="008972C5">
        <w:rPr>
          <w:rFonts w:ascii="宋体" w:hAnsi="宋体" w:cs="宋体" w:hint="eastAsia"/>
          <w:color w:val="000000"/>
          <w:kern w:val="0"/>
        </w:rPr>
        <w:t>医疗器械零售企业从事医疗器械网络销售，应当销售给消费者。销售给消费者个人的医疗器械，应当是可以由消费者个人自行使用的，其说明书应当符合医疗器械说明书和标签管理相关规定，标注安全使用的特别说明。</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《医疗器械网络销售监督管理办法》（</w:t>
      </w:r>
      <w:r w:rsidRPr="008972C5">
        <w:rPr>
          <w:rFonts w:ascii="宋体" w:hAnsi="宋体" w:cs="宋体"/>
          <w:color w:val="000000"/>
          <w:kern w:val="0"/>
        </w:rPr>
        <w:t>2018</w:t>
      </w:r>
      <w:r w:rsidRPr="008972C5">
        <w:rPr>
          <w:rFonts w:ascii="宋体" w:hAnsi="宋体" w:cs="宋体" w:hint="eastAsia"/>
          <w:color w:val="000000"/>
          <w:kern w:val="0"/>
        </w:rPr>
        <w:t>年）第</w:t>
      </w:r>
      <w:r w:rsidRPr="008972C5">
        <w:rPr>
          <w:rFonts w:ascii="宋体" w:hAnsi="宋体" w:cs="宋体"/>
          <w:color w:val="000000"/>
          <w:kern w:val="0"/>
        </w:rPr>
        <w:t>13</w:t>
      </w:r>
      <w:r w:rsidRPr="008972C5">
        <w:rPr>
          <w:rFonts w:ascii="宋体" w:hAnsi="宋体" w:cs="宋体" w:hint="eastAsia"/>
          <w:color w:val="000000"/>
          <w:kern w:val="0"/>
        </w:rPr>
        <w:t>条。</w:t>
      </w:r>
    </w:p>
    <w:p w:rsidR="003078E3" w:rsidRPr="008972C5" w:rsidRDefault="003078E3" w:rsidP="009C0E89">
      <w:pPr>
        <w:widowControl/>
        <w:jc w:val="center"/>
        <w:rPr>
          <w:rFonts w:ascii="宋体" w:cs="宋体"/>
          <w:color w:val="000000"/>
          <w:kern w:val="0"/>
        </w:rPr>
      </w:pPr>
    </w:p>
    <w:p w:rsidR="003078E3" w:rsidRPr="008972C5" w:rsidRDefault="003078E3" w:rsidP="009C0E89">
      <w:pPr>
        <w:widowControl/>
        <w:jc w:val="center"/>
        <w:rPr>
          <w:rFonts w:ascii="宋体" w:cs="宋体"/>
          <w:color w:val="000000"/>
          <w:kern w:val="0"/>
        </w:rPr>
      </w:pPr>
    </w:p>
    <w:p w:rsidR="003078E3" w:rsidRPr="008972C5" w:rsidRDefault="003078E3" w:rsidP="009C0E89">
      <w:pPr>
        <w:widowControl/>
        <w:jc w:val="center"/>
        <w:rPr>
          <w:rFonts w:ascii="宋体" w:cs="宋体"/>
          <w:color w:val="000000"/>
          <w:kern w:val="0"/>
          <w:sz w:val="26"/>
          <w:szCs w:val="26"/>
        </w:rPr>
      </w:pPr>
      <w:r w:rsidRPr="008972C5">
        <w:rPr>
          <w:rFonts w:ascii="宋体" w:hAnsi="宋体" w:cs="宋体" w:hint="eastAsia"/>
          <w:color w:val="000000"/>
          <w:kern w:val="0"/>
          <w:sz w:val="26"/>
          <w:szCs w:val="26"/>
        </w:rPr>
        <w:t>第八十八节　医疗器械网络交易服务第三方平台提供者</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9C0E89">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1</w:t>
      </w:r>
      <w:r w:rsidRPr="008972C5">
        <w:rPr>
          <w:rFonts w:ascii="宋体" w:hAnsi="宋体" w:cs="宋体" w:hint="eastAsia"/>
          <w:color w:val="000000"/>
          <w:kern w:val="0"/>
          <w:sz w:val="22"/>
          <w:szCs w:val="22"/>
        </w:rPr>
        <w:t>依法取得《互联网药品信息服务资格证书》，具备与其规模相适应的办公场所以及数据备份、故障恢复等技术条件，设置专门的医疗器械网络质量安全管理机构或者配备医疗器械质量安全管理人员。</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2</w:t>
      </w:r>
      <w:r w:rsidRPr="008972C5">
        <w:rPr>
          <w:rFonts w:ascii="宋体" w:hAnsi="宋体" w:cs="宋体" w:hint="eastAsia"/>
          <w:color w:val="000000"/>
          <w:kern w:val="0"/>
          <w:sz w:val="22"/>
          <w:szCs w:val="22"/>
        </w:rPr>
        <w:t>向所在地省级食品药品监督管理部门备案。</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3</w:t>
      </w:r>
      <w:r w:rsidRPr="008972C5">
        <w:rPr>
          <w:rFonts w:ascii="宋体" w:hAnsi="宋体" w:cs="宋体" w:hint="eastAsia"/>
          <w:color w:val="000000"/>
          <w:kern w:val="0"/>
          <w:sz w:val="22"/>
          <w:szCs w:val="22"/>
        </w:rPr>
        <w:t>采取技术措施，保障医疗器械网络销售数据和资料的真实、完整、可追溯。</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4</w:t>
      </w:r>
      <w:r w:rsidRPr="008972C5">
        <w:rPr>
          <w:rFonts w:ascii="宋体" w:hAnsi="宋体" w:cs="宋体" w:hint="eastAsia"/>
          <w:color w:val="000000"/>
          <w:kern w:val="0"/>
          <w:sz w:val="22"/>
          <w:szCs w:val="22"/>
        </w:rPr>
        <w:t>对申请入驻平台的企业提供的医疗器械材料进行核实，建立档案并及时更新，保证入驻平台的企业许可证件或者备案凭证所载明的生产经营场所等许可或者备案信息真实。</w:t>
      </w:r>
    </w:p>
    <w:p w:rsidR="003078E3" w:rsidRPr="008972C5" w:rsidRDefault="003078E3" w:rsidP="009C0E89">
      <w:pPr>
        <w:widowControl/>
        <w:rPr>
          <w:rFonts w:ascii="宋体" w:cs="宋体"/>
          <w:color w:val="000000"/>
          <w:kern w:val="0"/>
          <w:sz w:val="22"/>
          <w:szCs w:val="22"/>
        </w:rPr>
      </w:pPr>
      <w:r w:rsidRPr="008972C5">
        <w:rPr>
          <w:rFonts w:ascii="宋体" w:hAnsi="宋体" w:cs="宋体"/>
          <w:color w:val="000000"/>
          <w:kern w:val="0"/>
          <w:sz w:val="22"/>
          <w:szCs w:val="22"/>
        </w:rPr>
        <w:t>5</w:t>
      </w:r>
      <w:r w:rsidRPr="008972C5">
        <w:rPr>
          <w:rFonts w:ascii="宋体" w:hAnsi="宋体" w:cs="宋体" w:hint="eastAsia"/>
          <w:color w:val="000000"/>
          <w:kern w:val="0"/>
          <w:sz w:val="22"/>
          <w:szCs w:val="22"/>
        </w:rPr>
        <w:t>对平台上的医疗器械销售行为及信息进行监测</w:t>
      </w:r>
      <w:r w:rsidRPr="008972C5">
        <w:rPr>
          <w:rFonts w:ascii="宋体" w:cs="宋体"/>
          <w:color w:val="000000"/>
          <w:kern w:val="0"/>
          <w:sz w:val="22"/>
          <w:szCs w:val="22"/>
        </w:rPr>
        <w:t> </w:t>
      </w:r>
      <w:r w:rsidRPr="008972C5">
        <w:rPr>
          <w:rFonts w:ascii="宋体" w:hAnsi="宋体" w:cs="宋体" w:hint="eastAsia"/>
          <w:color w:val="000000"/>
          <w:kern w:val="0"/>
          <w:sz w:val="22"/>
          <w:szCs w:val="22"/>
        </w:rPr>
        <w:t>。</w:t>
      </w:r>
    </w:p>
    <w:p w:rsidR="003078E3" w:rsidRPr="008972C5" w:rsidRDefault="003078E3" w:rsidP="009C0E89">
      <w:pPr>
        <w:widowControl/>
        <w:rPr>
          <w:rFonts w:ascii="宋体" w:cs="宋体"/>
          <w:color w:val="000000"/>
          <w:kern w:val="0"/>
          <w:sz w:val="22"/>
          <w:szCs w:val="22"/>
        </w:rPr>
      </w:pP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B88-1</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【责任主体】医疗器械网络交易服务第三方平台提供者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【责任名称】依法取得《互联网药品信息服务资格证书》，具备与其规模相适应的办公场所以及数据备份、故障恢复等技术条件，设置专门的医疗器械网络质量安全管理机构或者配备医疗器械质量安全管理人员。</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医疗器械网络交易服务第三方平台提供者应当依法取得《互联网药品信息服务资格证书》，具备与其规模相适应的办公场所以及数据备份、故障恢复等技术条件，设置专门的医疗器械网络质量安全管理机构或者配备医疗器械质量安全管理人员。</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《医疗器械网络销售监督管理办法》（</w:t>
      </w:r>
      <w:r w:rsidRPr="008972C5">
        <w:rPr>
          <w:rFonts w:ascii="宋体" w:hAnsi="宋体" w:cs="宋体"/>
          <w:color w:val="000000"/>
          <w:kern w:val="0"/>
        </w:rPr>
        <w:t>2018</w:t>
      </w:r>
      <w:r w:rsidRPr="008972C5">
        <w:rPr>
          <w:rFonts w:ascii="宋体" w:hAnsi="宋体" w:cs="宋体" w:hint="eastAsia"/>
          <w:color w:val="000000"/>
          <w:kern w:val="0"/>
        </w:rPr>
        <w:t>年）第</w:t>
      </w:r>
      <w:r w:rsidRPr="008972C5">
        <w:rPr>
          <w:rFonts w:ascii="宋体" w:hAnsi="宋体" w:cs="宋体"/>
          <w:color w:val="000000"/>
          <w:kern w:val="0"/>
        </w:rPr>
        <w:t>15</w:t>
      </w:r>
      <w:r w:rsidRPr="008972C5">
        <w:rPr>
          <w:rFonts w:ascii="宋体" w:hAnsi="宋体" w:cs="宋体" w:hint="eastAsia"/>
          <w:color w:val="000000"/>
          <w:kern w:val="0"/>
        </w:rPr>
        <w:t>条。</w:t>
      </w: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B88-2</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【责任主体】医疗器械网络交易服务第三方平台提供者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【责任名称】向所在地省级食品药品监督管理部门备案。</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pStyle w:val="a6"/>
        <w:ind w:firstLineChars="200" w:firstLine="420"/>
        <w:rPr>
          <w:rFonts w:ascii="宋体" w:hAnsi="宋体" w:cs="宋体"/>
          <w:color w:val="000000"/>
          <w:kern w:val="0"/>
        </w:rPr>
      </w:pPr>
      <w:r w:rsidRPr="008972C5">
        <w:rPr>
          <w:rFonts w:ascii="宋体" w:cs="Times New Roman"/>
          <w:color w:val="000000"/>
          <w:kern w:val="0"/>
        </w:rPr>
        <w:t> </w:t>
      </w:r>
      <w:r w:rsidRPr="008972C5">
        <w:rPr>
          <w:rFonts w:ascii="宋体" w:hAnsi="宋体" w:cs="宋体" w:hint="eastAsia"/>
          <w:color w:val="000000"/>
          <w:kern w:val="0"/>
        </w:rPr>
        <w:t>医疗器械网络交易服务第三方平台提供者应当向所在地省级食品药品监督管理部门备案，填写医疗器械网络交易服务第三方平台备案表，并提交以下材料</w:t>
      </w:r>
      <w:r w:rsidRPr="008972C5">
        <w:rPr>
          <w:rFonts w:ascii="宋体" w:hAnsi="宋体" w:cs="宋体"/>
          <w:color w:val="000000"/>
          <w:kern w:val="0"/>
        </w:rPr>
        <w:t>:</w:t>
      </w:r>
    </w:p>
    <w:p w:rsidR="003078E3" w:rsidRPr="008972C5" w:rsidRDefault="003078E3" w:rsidP="003D6250">
      <w:pPr>
        <w:pStyle w:val="a6"/>
        <w:ind w:firstLineChars="200" w:firstLine="420"/>
        <w:rPr>
          <w:rFonts w:ascii="宋体" w:cs="Times New Roman"/>
          <w:color w:val="000000"/>
          <w:kern w:val="0"/>
        </w:rPr>
      </w:pPr>
      <w:r w:rsidRPr="008972C5">
        <w:rPr>
          <w:rFonts w:ascii="宋体" w:hAnsi="宋体" w:cs="宋体"/>
          <w:color w:val="000000"/>
          <w:kern w:val="0"/>
        </w:rPr>
        <w:t>(</w:t>
      </w:r>
      <w:r w:rsidRPr="008972C5">
        <w:rPr>
          <w:rFonts w:ascii="宋体" w:hAnsi="宋体" w:cs="宋体" w:hint="eastAsia"/>
          <w:color w:val="000000"/>
          <w:kern w:val="0"/>
        </w:rPr>
        <w:t>一</w:t>
      </w:r>
      <w:r w:rsidRPr="008972C5">
        <w:rPr>
          <w:rFonts w:ascii="宋体" w:hAnsi="宋体" w:cs="宋体"/>
          <w:color w:val="000000"/>
          <w:kern w:val="0"/>
        </w:rPr>
        <w:t>)</w:t>
      </w:r>
      <w:r w:rsidRPr="008972C5">
        <w:rPr>
          <w:rFonts w:ascii="宋体" w:hAnsi="宋体" w:cs="宋体" w:hint="eastAsia"/>
          <w:color w:val="000000"/>
          <w:kern w:val="0"/>
        </w:rPr>
        <w:t>营业执照原件、复印件；</w:t>
      </w:r>
    </w:p>
    <w:p w:rsidR="003078E3" w:rsidRPr="008972C5" w:rsidRDefault="003078E3" w:rsidP="003D6250">
      <w:pPr>
        <w:pStyle w:val="a6"/>
        <w:ind w:firstLineChars="200" w:firstLine="420"/>
        <w:rPr>
          <w:rFonts w:ascii="宋体" w:cs="Times New Roman"/>
          <w:color w:val="000000"/>
          <w:kern w:val="0"/>
        </w:rPr>
      </w:pPr>
      <w:r w:rsidRPr="008972C5">
        <w:rPr>
          <w:rFonts w:ascii="宋体" w:hAnsi="宋体" w:cs="宋体"/>
          <w:color w:val="000000"/>
          <w:kern w:val="0"/>
        </w:rPr>
        <w:t>(</w:t>
      </w:r>
      <w:r w:rsidRPr="008972C5">
        <w:rPr>
          <w:rFonts w:ascii="宋体" w:hAnsi="宋体" w:cs="宋体" w:hint="eastAsia"/>
          <w:color w:val="000000"/>
          <w:kern w:val="0"/>
        </w:rPr>
        <w:t>二</w:t>
      </w:r>
      <w:r w:rsidRPr="008972C5">
        <w:rPr>
          <w:rFonts w:ascii="宋体" w:hAnsi="宋体" w:cs="宋体"/>
          <w:color w:val="000000"/>
          <w:kern w:val="0"/>
        </w:rPr>
        <w:t>)</w:t>
      </w:r>
      <w:r w:rsidRPr="008972C5">
        <w:rPr>
          <w:rFonts w:ascii="宋体" w:hAnsi="宋体" w:cs="宋体" w:hint="eastAsia"/>
          <w:color w:val="000000"/>
          <w:kern w:val="0"/>
        </w:rPr>
        <w:t>法定代表人或者主要负责人、医疗器械质量安全管理人身份证明原件、复印件；</w:t>
      </w:r>
    </w:p>
    <w:p w:rsidR="003078E3" w:rsidRPr="008972C5" w:rsidRDefault="003078E3" w:rsidP="003D6250">
      <w:pPr>
        <w:pStyle w:val="a6"/>
        <w:ind w:firstLineChars="200" w:firstLine="420"/>
        <w:rPr>
          <w:rFonts w:ascii="宋体" w:cs="Times New Roman"/>
          <w:color w:val="000000"/>
          <w:kern w:val="0"/>
        </w:rPr>
      </w:pPr>
      <w:r w:rsidRPr="008972C5">
        <w:rPr>
          <w:rFonts w:ascii="宋体" w:hAnsi="宋体" w:cs="宋体"/>
          <w:color w:val="000000"/>
          <w:kern w:val="0"/>
        </w:rPr>
        <w:t>(</w:t>
      </w:r>
      <w:r w:rsidRPr="008972C5">
        <w:rPr>
          <w:rFonts w:ascii="宋体" w:hAnsi="宋体" w:cs="宋体" w:hint="eastAsia"/>
          <w:color w:val="000000"/>
          <w:kern w:val="0"/>
        </w:rPr>
        <w:t>三</w:t>
      </w:r>
      <w:r w:rsidRPr="008972C5">
        <w:rPr>
          <w:rFonts w:ascii="宋体" w:hAnsi="宋体" w:cs="宋体"/>
          <w:color w:val="000000"/>
          <w:kern w:val="0"/>
        </w:rPr>
        <w:t>)</w:t>
      </w:r>
      <w:r w:rsidRPr="008972C5">
        <w:rPr>
          <w:rFonts w:ascii="宋体" w:hAnsi="宋体" w:cs="宋体" w:hint="eastAsia"/>
          <w:color w:val="000000"/>
          <w:kern w:val="0"/>
        </w:rPr>
        <w:t>组织机构与部门设置说明；</w:t>
      </w:r>
    </w:p>
    <w:p w:rsidR="003078E3" w:rsidRPr="008972C5" w:rsidRDefault="003078E3" w:rsidP="003D6250">
      <w:pPr>
        <w:pStyle w:val="a6"/>
        <w:ind w:firstLineChars="200" w:firstLine="420"/>
        <w:rPr>
          <w:rFonts w:ascii="宋体" w:cs="Times New Roman"/>
          <w:color w:val="000000"/>
          <w:kern w:val="0"/>
        </w:rPr>
      </w:pPr>
      <w:r w:rsidRPr="008972C5">
        <w:rPr>
          <w:rFonts w:ascii="宋体" w:hAnsi="宋体" w:cs="宋体"/>
          <w:color w:val="000000"/>
          <w:kern w:val="0"/>
        </w:rPr>
        <w:t>(</w:t>
      </w:r>
      <w:r w:rsidRPr="008972C5">
        <w:rPr>
          <w:rFonts w:ascii="宋体" w:hAnsi="宋体" w:cs="宋体" w:hint="eastAsia"/>
          <w:color w:val="000000"/>
          <w:kern w:val="0"/>
        </w:rPr>
        <w:t>四</w:t>
      </w:r>
      <w:r w:rsidRPr="008972C5">
        <w:rPr>
          <w:rFonts w:ascii="宋体" w:hAnsi="宋体" w:cs="宋体"/>
          <w:color w:val="000000"/>
          <w:kern w:val="0"/>
        </w:rPr>
        <w:t>)</w:t>
      </w:r>
      <w:r w:rsidRPr="008972C5">
        <w:rPr>
          <w:rFonts w:ascii="宋体" w:hAnsi="宋体" w:cs="宋体" w:hint="eastAsia"/>
          <w:color w:val="000000"/>
          <w:kern w:val="0"/>
        </w:rPr>
        <w:t>办公场所地理位置图、房屋产权证明文件或者租赁协议</w:t>
      </w:r>
      <w:r w:rsidRPr="008972C5">
        <w:rPr>
          <w:rFonts w:ascii="宋体" w:hAnsi="宋体" w:cs="宋体"/>
          <w:color w:val="000000"/>
          <w:kern w:val="0"/>
        </w:rPr>
        <w:t>(</w:t>
      </w:r>
      <w:r w:rsidRPr="008972C5">
        <w:rPr>
          <w:rFonts w:ascii="宋体" w:hAnsi="宋体" w:cs="宋体" w:hint="eastAsia"/>
          <w:color w:val="000000"/>
          <w:kern w:val="0"/>
        </w:rPr>
        <w:t>附房屋产权证明文件</w:t>
      </w:r>
      <w:r w:rsidRPr="008972C5">
        <w:rPr>
          <w:rFonts w:ascii="宋体" w:hAnsi="宋体" w:cs="宋体"/>
          <w:color w:val="000000"/>
          <w:kern w:val="0"/>
        </w:rPr>
        <w:t>)</w:t>
      </w:r>
      <w:r w:rsidRPr="008972C5">
        <w:rPr>
          <w:rFonts w:ascii="宋体" w:hAnsi="宋体" w:cs="宋体" w:hint="eastAsia"/>
          <w:color w:val="000000"/>
          <w:kern w:val="0"/>
        </w:rPr>
        <w:t>原件、复印件；</w:t>
      </w:r>
    </w:p>
    <w:p w:rsidR="003078E3" w:rsidRPr="008972C5" w:rsidRDefault="003078E3" w:rsidP="003D6250">
      <w:pPr>
        <w:pStyle w:val="a6"/>
        <w:ind w:firstLineChars="200" w:firstLine="420"/>
        <w:rPr>
          <w:rFonts w:ascii="宋体" w:cs="Times New Roman"/>
          <w:color w:val="000000"/>
          <w:kern w:val="0"/>
        </w:rPr>
      </w:pPr>
      <w:r w:rsidRPr="008972C5">
        <w:rPr>
          <w:rFonts w:ascii="宋体" w:hAnsi="宋体" w:cs="宋体"/>
          <w:color w:val="000000"/>
          <w:kern w:val="0"/>
        </w:rPr>
        <w:t>(</w:t>
      </w:r>
      <w:r w:rsidRPr="008972C5">
        <w:rPr>
          <w:rFonts w:ascii="宋体" w:hAnsi="宋体" w:cs="宋体" w:hint="eastAsia"/>
          <w:color w:val="000000"/>
          <w:kern w:val="0"/>
        </w:rPr>
        <w:t>五</w:t>
      </w:r>
      <w:r w:rsidRPr="008972C5">
        <w:rPr>
          <w:rFonts w:ascii="宋体" w:hAnsi="宋体" w:cs="宋体"/>
          <w:color w:val="000000"/>
          <w:kern w:val="0"/>
        </w:rPr>
        <w:t>)</w:t>
      </w:r>
      <w:r w:rsidRPr="008972C5">
        <w:rPr>
          <w:rFonts w:ascii="宋体" w:hAnsi="宋体" w:cs="宋体" w:hint="eastAsia"/>
          <w:color w:val="000000"/>
          <w:kern w:val="0"/>
        </w:rPr>
        <w:t>电信业务经营许可证原件、复印件或者非经营性互联网信息服务备案说明；</w:t>
      </w:r>
    </w:p>
    <w:p w:rsidR="003078E3" w:rsidRPr="008972C5" w:rsidRDefault="003078E3" w:rsidP="003D6250">
      <w:pPr>
        <w:pStyle w:val="a6"/>
        <w:ind w:firstLineChars="200" w:firstLine="420"/>
        <w:rPr>
          <w:rFonts w:ascii="宋体" w:cs="Times New Roman"/>
          <w:color w:val="000000"/>
          <w:kern w:val="0"/>
        </w:rPr>
      </w:pPr>
      <w:r w:rsidRPr="008972C5">
        <w:rPr>
          <w:rFonts w:ascii="宋体" w:hAnsi="宋体" w:cs="宋体"/>
          <w:color w:val="000000"/>
          <w:kern w:val="0"/>
        </w:rPr>
        <w:t>(</w:t>
      </w:r>
      <w:r w:rsidRPr="008972C5">
        <w:rPr>
          <w:rFonts w:ascii="宋体" w:hAnsi="宋体" w:cs="宋体" w:hint="eastAsia"/>
          <w:color w:val="000000"/>
          <w:kern w:val="0"/>
        </w:rPr>
        <w:t>六</w:t>
      </w:r>
      <w:r w:rsidRPr="008972C5">
        <w:rPr>
          <w:rFonts w:ascii="宋体" w:hAnsi="宋体" w:cs="宋体"/>
          <w:color w:val="000000"/>
          <w:kern w:val="0"/>
        </w:rPr>
        <w:t>)</w:t>
      </w:r>
      <w:r w:rsidRPr="008972C5">
        <w:rPr>
          <w:rFonts w:ascii="宋体" w:hAnsi="宋体" w:cs="宋体" w:hint="eastAsia"/>
          <w:color w:val="000000"/>
          <w:kern w:val="0"/>
        </w:rPr>
        <w:t>《互联网药品信息服务资格证书》原件、复印件；</w:t>
      </w:r>
    </w:p>
    <w:p w:rsidR="003078E3" w:rsidRPr="008972C5" w:rsidRDefault="003078E3" w:rsidP="003D6250">
      <w:pPr>
        <w:pStyle w:val="a6"/>
        <w:ind w:firstLineChars="200" w:firstLine="420"/>
        <w:rPr>
          <w:rFonts w:ascii="宋体" w:cs="Times New Roman"/>
          <w:color w:val="000000"/>
          <w:kern w:val="0"/>
        </w:rPr>
      </w:pPr>
      <w:r w:rsidRPr="008972C5">
        <w:rPr>
          <w:rFonts w:ascii="宋体" w:hAnsi="宋体" w:cs="宋体"/>
          <w:color w:val="000000"/>
          <w:kern w:val="0"/>
        </w:rPr>
        <w:t>(</w:t>
      </w:r>
      <w:r w:rsidRPr="008972C5">
        <w:rPr>
          <w:rFonts w:ascii="宋体" w:hAnsi="宋体" w:cs="宋体" w:hint="eastAsia"/>
          <w:color w:val="000000"/>
          <w:kern w:val="0"/>
        </w:rPr>
        <w:t>七</w:t>
      </w:r>
      <w:r w:rsidRPr="008972C5">
        <w:rPr>
          <w:rFonts w:ascii="宋体" w:hAnsi="宋体" w:cs="宋体"/>
          <w:color w:val="000000"/>
          <w:kern w:val="0"/>
        </w:rPr>
        <w:t>)</w:t>
      </w:r>
      <w:r w:rsidRPr="008972C5">
        <w:rPr>
          <w:rFonts w:ascii="宋体" w:hAnsi="宋体" w:cs="宋体" w:hint="eastAsia"/>
          <w:color w:val="000000"/>
          <w:kern w:val="0"/>
        </w:rPr>
        <w:t>医疗器械网络交易服务质量管理制度等文件目录；</w:t>
      </w:r>
    </w:p>
    <w:p w:rsidR="003078E3" w:rsidRPr="008972C5" w:rsidRDefault="003078E3" w:rsidP="003D6250">
      <w:pPr>
        <w:pStyle w:val="a6"/>
        <w:ind w:firstLineChars="200" w:firstLine="420"/>
        <w:rPr>
          <w:rFonts w:ascii="宋体" w:cs="Times New Roman"/>
          <w:color w:val="000000"/>
          <w:kern w:val="0"/>
        </w:rPr>
      </w:pPr>
      <w:r w:rsidRPr="008972C5">
        <w:rPr>
          <w:rFonts w:ascii="宋体" w:hAnsi="宋体" w:cs="宋体"/>
          <w:color w:val="000000"/>
          <w:kern w:val="0"/>
        </w:rPr>
        <w:t>(</w:t>
      </w:r>
      <w:r w:rsidRPr="008972C5">
        <w:rPr>
          <w:rFonts w:ascii="宋体" w:hAnsi="宋体" w:cs="宋体" w:hint="eastAsia"/>
          <w:color w:val="000000"/>
          <w:kern w:val="0"/>
        </w:rPr>
        <w:t>八</w:t>
      </w:r>
      <w:r w:rsidRPr="008972C5">
        <w:rPr>
          <w:rFonts w:ascii="宋体" w:hAnsi="宋体" w:cs="宋体"/>
          <w:color w:val="000000"/>
          <w:kern w:val="0"/>
        </w:rPr>
        <w:t>)</w:t>
      </w:r>
      <w:r w:rsidRPr="008972C5">
        <w:rPr>
          <w:rFonts w:ascii="宋体" w:hAnsi="宋体" w:cs="宋体" w:hint="eastAsia"/>
          <w:color w:val="000000"/>
          <w:kern w:val="0"/>
        </w:rPr>
        <w:t>网站或者网络客户端应用程序基本情况介绍和功能说明；</w:t>
      </w:r>
    </w:p>
    <w:p w:rsidR="003078E3" w:rsidRPr="008972C5" w:rsidRDefault="003078E3" w:rsidP="003D6250">
      <w:pPr>
        <w:pStyle w:val="a6"/>
        <w:ind w:firstLineChars="200" w:firstLine="420"/>
        <w:rPr>
          <w:rFonts w:ascii="宋体" w:cs="Times New Roman"/>
          <w:color w:val="000000"/>
          <w:kern w:val="0"/>
        </w:rPr>
      </w:pPr>
      <w:r w:rsidRPr="008972C5">
        <w:rPr>
          <w:rFonts w:ascii="宋体" w:hAnsi="宋体" w:cs="宋体"/>
          <w:color w:val="000000"/>
          <w:kern w:val="0"/>
        </w:rPr>
        <w:t>(</w:t>
      </w:r>
      <w:r w:rsidRPr="008972C5">
        <w:rPr>
          <w:rFonts w:ascii="宋体" w:hAnsi="宋体" w:cs="宋体" w:hint="eastAsia"/>
          <w:color w:val="000000"/>
          <w:kern w:val="0"/>
        </w:rPr>
        <w:t>九</w:t>
      </w:r>
      <w:r w:rsidRPr="008972C5">
        <w:rPr>
          <w:rFonts w:ascii="宋体" w:hAnsi="宋体" w:cs="宋体"/>
          <w:color w:val="000000"/>
          <w:kern w:val="0"/>
        </w:rPr>
        <w:t>)</w:t>
      </w:r>
      <w:r w:rsidRPr="008972C5">
        <w:rPr>
          <w:rFonts w:ascii="宋体" w:hAnsi="宋体" w:cs="宋体" w:hint="eastAsia"/>
          <w:color w:val="000000"/>
          <w:kern w:val="0"/>
        </w:rPr>
        <w:t>其他相关证明材料。</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《医疗器械网络销售监督管理办法》（</w:t>
      </w:r>
      <w:r w:rsidRPr="008972C5">
        <w:rPr>
          <w:rFonts w:ascii="宋体" w:hAnsi="宋体" w:cs="宋体"/>
          <w:color w:val="000000"/>
          <w:kern w:val="0"/>
        </w:rPr>
        <w:t>2018</w:t>
      </w:r>
      <w:r w:rsidRPr="008972C5">
        <w:rPr>
          <w:rFonts w:ascii="宋体" w:hAnsi="宋体" w:cs="宋体" w:hint="eastAsia"/>
          <w:color w:val="000000"/>
          <w:kern w:val="0"/>
        </w:rPr>
        <w:t>年）第</w:t>
      </w:r>
      <w:r w:rsidRPr="008972C5">
        <w:rPr>
          <w:rFonts w:ascii="宋体" w:hAnsi="宋体" w:cs="宋体"/>
          <w:color w:val="000000"/>
          <w:kern w:val="0"/>
        </w:rPr>
        <w:t>16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p>
    <w:p w:rsidR="003078E3" w:rsidRPr="008972C5" w:rsidRDefault="003078E3" w:rsidP="009C0E89">
      <w:pPr>
        <w:widowControl/>
        <w:tabs>
          <w:tab w:val="left" w:pos="2055"/>
        </w:tabs>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B88-3</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【责任主体】医疗器械网络交易服务第三方平台提供者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【责任名称】采取技术措施，保障医疗器械网络销售数据和资料的真实、完整、可追溯。</w:t>
      </w: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医疗器械网络交易服务第三方平台提供者应当采取技术措施，保障医疗器械网络销售数据和资料的真实、完整、可追溯。</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《医疗器械网络销售监督管理办法》（</w:t>
      </w:r>
      <w:r w:rsidRPr="008972C5">
        <w:rPr>
          <w:rFonts w:ascii="宋体" w:hAnsi="宋体" w:cs="宋体"/>
          <w:color w:val="000000"/>
          <w:kern w:val="0"/>
        </w:rPr>
        <w:t>2018</w:t>
      </w:r>
      <w:r w:rsidRPr="008972C5">
        <w:rPr>
          <w:rFonts w:ascii="宋体" w:hAnsi="宋体" w:cs="宋体" w:hint="eastAsia"/>
          <w:color w:val="000000"/>
          <w:kern w:val="0"/>
        </w:rPr>
        <w:t>年）第</w:t>
      </w:r>
      <w:r w:rsidRPr="008972C5">
        <w:rPr>
          <w:rFonts w:ascii="宋体" w:hAnsi="宋体" w:cs="宋体"/>
          <w:color w:val="000000"/>
          <w:kern w:val="0"/>
        </w:rPr>
        <w:t>5</w:t>
      </w:r>
      <w:r w:rsidRPr="008972C5">
        <w:rPr>
          <w:rFonts w:ascii="宋体" w:hAnsi="宋体" w:cs="宋体" w:hint="eastAsia"/>
          <w:color w:val="000000"/>
          <w:kern w:val="0"/>
        </w:rPr>
        <w:t>条。</w:t>
      </w: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B88-4</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【责任主体】医疗器械网络交易服务第三方平台提供者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w:t>
      </w:r>
      <w:r w:rsidRPr="008972C5">
        <w:rPr>
          <w:rFonts w:ascii="宋体" w:hAnsi="宋体" w:cs="宋体"/>
          <w:color w:val="000000"/>
          <w:kern w:val="0"/>
        </w:rPr>
        <w:t xml:space="preserve"> </w:t>
      </w:r>
      <w:r w:rsidRPr="008972C5">
        <w:rPr>
          <w:rFonts w:ascii="宋体" w:hAnsi="宋体" w:cs="宋体" w:hint="eastAsia"/>
          <w:color w:val="000000"/>
          <w:kern w:val="0"/>
        </w:rPr>
        <w:t>对申请入驻平台的企业提供的医疗器械材料进行核实，建立档案并及时更新，保证入驻平台的企业许可证件或者备案凭证所载明的生产经营场所等许可或者备案信息真实。</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pStyle w:val="a6"/>
        <w:ind w:firstLineChars="200" w:firstLine="420"/>
        <w:rPr>
          <w:rFonts w:ascii="宋体" w:cs="Times New Roman"/>
          <w:color w:val="000000"/>
          <w:kern w:val="0"/>
        </w:rPr>
      </w:pPr>
      <w:r w:rsidRPr="008972C5">
        <w:rPr>
          <w:rFonts w:ascii="宋体" w:hAnsi="宋体" w:cs="宋体" w:hint="eastAsia"/>
          <w:color w:val="000000"/>
          <w:kern w:val="0"/>
        </w:rPr>
        <w:t>医疗器械网络交易服务第三方平台提供者应当对申请入驻平台的企业提供的医疗器械生产经营许可证件或者备案凭证、医疗器械注册证或者备案凭证、企业营业执照等材料进行核实，建立档案并及时更新，保证入驻平台的企业许可证件或者备案凭证所载明的生产经营场所等许可或者备案信息真实。</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医疗器械网络交易服务第三方平台提供者应当与入驻平台的企业签订入驻协议，并在协议中明确双方义务及违约处置措施等相关内容。</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《医疗器械网络销售监督管理办法》（</w:t>
      </w:r>
      <w:r w:rsidRPr="008972C5">
        <w:rPr>
          <w:rFonts w:ascii="宋体" w:hAnsi="宋体" w:cs="宋体"/>
          <w:color w:val="000000"/>
          <w:kern w:val="0"/>
        </w:rPr>
        <w:t>2018</w:t>
      </w:r>
      <w:r w:rsidRPr="008972C5">
        <w:rPr>
          <w:rFonts w:ascii="宋体" w:hAnsi="宋体" w:cs="宋体" w:hint="eastAsia"/>
          <w:color w:val="000000"/>
          <w:kern w:val="0"/>
        </w:rPr>
        <w:t>年）第</w:t>
      </w:r>
      <w:r w:rsidRPr="008972C5">
        <w:rPr>
          <w:rFonts w:ascii="宋体" w:hAnsi="宋体" w:cs="宋体"/>
          <w:color w:val="000000"/>
          <w:kern w:val="0"/>
        </w:rPr>
        <w:t>21</w:t>
      </w:r>
      <w:r w:rsidRPr="008972C5">
        <w:rPr>
          <w:rFonts w:ascii="宋体" w:hAnsi="宋体" w:cs="宋体" w:hint="eastAsia"/>
          <w:color w:val="000000"/>
          <w:kern w:val="0"/>
        </w:rPr>
        <w:t>条。</w:t>
      </w: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cs="宋体"/>
          <w:color w:val="000000"/>
          <w:kern w:val="0"/>
        </w:rPr>
      </w:pPr>
    </w:p>
    <w:p w:rsidR="003078E3" w:rsidRPr="008972C5" w:rsidRDefault="003078E3" w:rsidP="009C0E89">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B88-5</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【责任主体】医疗器械网络交易服务第三方平台提供者</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【责任名称】对平台上的医疗器械销售行为及信息进行监测</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9C0E89">
      <w:pPr>
        <w:pStyle w:val="a6"/>
        <w:rPr>
          <w:rFonts w:ascii="宋体" w:cs="Times New Roman"/>
          <w:color w:val="000000"/>
          <w:kern w:val="0"/>
        </w:rPr>
      </w:pPr>
      <w:r w:rsidRPr="008972C5">
        <w:rPr>
          <w:rFonts w:ascii="宋体" w:cs="Times New Roman"/>
          <w:color w:val="000000"/>
          <w:kern w:val="0"/>
        </w:rPr>
        <w:t> </w:t>
      </w:r>
      <w:r w:rsidRPr="008972C5">
        <w:rPr>
          <w:rFonts w:ascii="宋体" w:hAnsi="宋体" w:cs="宋体" w:hint="eastAsia"/>
          <w:color w:val="000000"/>
          <w:kern w:val="0"/>
        </w:rPr>
        <w:t>医疗器械网络交易服务第三方平台提供者应当对平台上的医疗器械销售行为及信息进行监测，发现入驻网络交易服务第三方平台的企业存在超范围经营、发布虚假信息、夸大宣传等违法违规行为、无法取得联系或者存在其他严重安全隐患的，应当立即对其停止网络交易服务，并保存有关记录，向所在地省级食品药品监督管理部门报告。</w:t>
      </w:r>
    </w:p>
    <w:p w:rsidR="003078E3" w:rsidRPr="008972C5" w:rsidRDefault="003078E3" w:rsidP="003D6250">
      <w:pPr>
        <w:pStyle w:val="a6"/>
        <w:ind w:firstLineChars="200" w:firstLine="420"/>
        <w:rPr>
          <w:rFonts w:ascii="宋体" w:cs="Times New Roman"/>
          <w:color w:val="000000"/>
          <w:kern w:val="0"/>
        </w:rPr>
      </w:pPr>
      <w:r w:rsidRPr="008972C5">
        <w:rPr>
          <w:rFonts w:ascii="宋体" w:hAnsi="宋体" w:cs="宋体" w:hint="eastAsia"/>
          <w:color w:val="000000"/>
          <w:kern w:val="0"/>
        </w:rPr>
        <w:t>发现入驻网络交易服务第三方平台的企业被食品药品监督管理部门责令停产停业、吊销许可证件等处罚，或者平台交易的产品被食品药品监督管理部门暂停销售或者停止销售的，应当立即停止提供相关网络交易服务。</w:t>
      </w:r>
    </w:p>
    <w:p w:rsidR="003078E3" w:rsidRPr="008972C5" w:rsidRDefault="003078E3" w:rsidP="009C0E89">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《医疗器械网络销售监督管理办法》（</w:t>
      </w:r>
      <w:r w:rsidRPr="008972C5">
        <w:rPr>
          <w:rFonts w:ascii="宋体" w:hAnsi="宋体" w:cs="宋体"/>
          <w:color w:val="000000"/>
          <w:kern w:val="0"/>
        </w:rPr>
        <w:t>2018</w:t>
      </w:r>
      <w:r w:rsidRPr="008972C5">
        <w:rPr>
          <w:rFonts w:ascii="宋体" w:hAnsi="宋体" w:cs="宋体" w:hint="eastAsia"/>
          <w:color w:val="000000"/>
          <w:kern w:val="0"/>
        </w:rPr>
        <w:t>年）第</w:t>
      </w:r>
      <w:r w:rsidRPr="008972C5">
        <w:rPr>
          <w:rFonts w:ascii="宋体" w:hAnsi="宋体" w:cs="宋体"/>
          <w:color w:val="000000"/>
          <w:kern w:val="0"/>
        </w:rPr>
        <w:t>23</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2B63E4">
      <w:pPr>
        <w:widowControl/>
        <w:jc w:val="left"/>
        <w:rPr>
          <w:rFonts w:ascii="Arial" w:hAnsi="Arial" w:cs="Arial"/>
          <w:color w:val="000000"/>
          <w:kern w:val="0"/>
          <w:sz w:val="60"/>
          <w:szCs w:val="60"/>
        </w:rPr>
        <w:sectPr w:rsidR="003078E3" w:rsidRPr="008972C5" w:rsidSect="00CD35C2">
          <w:footerReference w:type="default" r:id="rId40"/>
          <w:pgSz w:w="11906" w:h="16838" w:code="9"/>
          <w:pgMar w:top="1440" w:right="1797" w:bottom="1440" w:left="1797" w:header="851" w:footer="992" w:gutter="0"/>
          <w:cols w:space="425"/>
          <w:docGrid w:type="lines" w:linePitch="312"/>
        </w:sectPr>
      </w:pPr>
    </w:p>
    <w:p w:rsidR="003078E3" w:rsidRPr="008972C5" w:rsidRDefault="003078E3" w:rsidP="002B63E4">
      <w:pPr>
        <w:widowControl/>
        <w:jc w:val="left"/>
        <w:rPr>
          <w:rFonts w:ascii="Arial" w:hAnsi="Arial" w:cs="Arial"/>
          <w:color w:val="000000"/>
          <w:kern w:val="0"/>
          <w:sz w:val="60"/>
          <w:szCs w:val="60"/>
        </w:rPr>
      </w:pPr>
      <w:r w:rsidRPr="008972C5">
        <w:rPr>
          <w:rFonts w:ascii="Arial" w:hAnsi="Arial" w:cs="宋体" w:hint="eastAsia"/>
          <w:color w:val="000000"/>
          <w:kern w:val="0"/>
          <w:sz w:val="60"/>
          <w:szCs w:val="60"/>
        </w:rPr>
        <w:t>第二章</w:t>
      </w:r>
    </w:p>
    <w:p w:rsidR="003078E3" w:rsidRPr="008972C5" w:rsidRDefault="003078E3" w:rsidP="002B63E4">
      <w:pPr>
        <w:widowControl/>
        <w:jc w:val="left"/>
        <w:rPr>
          <w:rFonts w:ascii="Arial" w:hAnsi="Arial" w:cs="Arial"/>
          <w:color w:val="000000"/>
          <w:kern w:val="0"/>
          <w:sz w:val="60"/>
          <w:szCs w:val="60"/>
        </w:rPr>
      </w:pPr>
      <w:r w:rsidRPr="008972C5">
        <w:rPr>
          <w:rFonts w:ascii="Arial" w:hAnsi="Arial" w:cs="宋体" w:hint="eastAsia"/>
          <w:color w:val="000000"/>
          <w:kern w:val="0"/>
          <w:sz w:val="60"/>
          <w:szCs w:val="60"/>
        </w:rPr>
        <w:t>特定企业特殊主体责任</w:t>
      </w:r>
    </w:p>
    <w:p w:rsidR="003078E3" w:rsidRPr="008972C5" w:rsidRDefault="003078E3" w:rsidP="002B63E4">
      <w:pPr>
        <w:widowControl/>
        <w:jc w:val="left"/>
        <w:rPr>
          <w:rFonts w:ascii="Arial" w:hAnsi="Arial" w:cs="Arial"/>
          <w:color w:val="000000"/>
          <w:kern w:val="0"/>
          <w:sz w:val="36"/>
          <w:szCs w:val="36"/>
        </w:rPr>
      </w:pPr>
      <w:r w:rsidRPr="008972C5">
        <w:rPr>
          <w:rFonts w:ascii="Arial" w:hAnsi="Arial" w:cs="宋体" w:hint="eastAsia"/>
          <w:color w:val="000000"/>
          <w:kern w:val="0"/>
          <w:sz w:val="36"/>
          <w:szCs w:val="36"/>
        </w:rPr>
        <w:t>烟草专卖部分</w:t>
      </w:r>
    </w:p>
    <w:p w:rsidR="003078E3" w:rsidRPr="008972C5" w:rsidRDefault="003078E3" w:rsidP="002B63E4">
      <w:pPr>
        <w:widowControl/>
        <w:ind w:firstLine="393"/>
        <w:rPr>
          <w:color w:val="000000"/>
          <w:kern w:val="0"/>
        </w:rPr>
      </w:pPr>
      <w:r w:rsidRPr="008972C5">
        <w:rPr>
          <w:color w:val="000000"/>
          <w:kern w:val="0"/>
        </w:rPr>
        <w:t> </w:t>
      </w:r>
    </w:p>
    <w:p w:rsidR="003078E3" w:rsidRPr="008972C5" w:rsidRDefault="003078E3" w:rsidP="002B63E4">
      <w:pPr>
        <w:widowControl/>
        <w:jc w:val="center"/>
        <w:rPr>
          <w:color w:val="000000"/>
          <w:kern w:val="0"/>
          <w:sz w:val="26"/>
          <w:szCs w:val="26"/>
        </w:rPr>
      </w:pPr>
      <w:r w:rsidRPr="008972C5">
        <w:rPr>
          <w:rFonts w:cs="宋体" w:hint="eastAsia"/>
          <w:color w:val="000000"/>
          <w:kern w:val="0"/>
          <w:sz w:val="26"/>
          <w:szCs w:val="26"/>
        </w:rPr>
        <w:t>第一节　烟草制品批发、零售企业</w:t>
      </w:r>
    </w:p>
    <w:p w:rsidR="003078E3" w:rsidRPr="008972C5" w:rsidRDefault="003078E3" w:rsidP="002B63E4">
      <w:pPr>
        <w:widowControl/>
        <w:ind w:firstLine="393"/>
        <w:rPr>
          <w:color w:val="000000"/>
          <w:kern w:val="0"/>
        </w:rPr>
      </w:pPr>
      <w:r w:rsidRPr="008972C5">
        <w:rPr>
          <w:color w:val="000000"/>
          <w:kern w:val="0"/>
        </w:rPr>
        <w:t> </w:t>
      </w:r>
    </w:p>
    <w:p w:rsidR="003078E3" w:rsidRPr="008972C5" w:rsidRDefault="003078E3" w:rsidP="002B63E4">
      <w:pPr>
        <w:widowControl/>
        <w:jc w:val="center"/>
        <w:rPr>
          <w:rFonts w:ascii="Arial" w:hAnsi="Arial" w:cs="Arial"/>
          <w:color w:val="000000"/>
          <w:kern w:val="0"/>
          <w:sz w:val="22"/>
          <w:szCs w:val="22"/>
        </w:rPr>
      </w:pPr>
      <w:r w:rsidRPr="008972C5">
        <w:rPr>
          <w:rFonts w:ascii="Arial" w:hAnsi="Arial" w:cs="宋体" w:hint="eastAsia"/>
          <w:color w:val="000000"/>
          <w:kern w:val="0"/>
          <w:sz w:val="22"/>
          <w:szCs w:val="22"/>
        </w:rPr>
        <w:t>本节目录</w:t>
      </w:r>
    </w:p>
    <w:p w:rsidR="003078E3" w:rsidRPr="008972C5" w:rsidRDefault="003078E3" w:rsidP="002B63E4">
      <w:pPr>
        <w:widowControl/>
        <w:rPr>
          <w:color w:val="000000"/>
          <w:kern w:val="0"/>
        </w:rPr>
      </w:pPr>
      <w:r w:rsidRPr="008972C5">
        <w:rPr>
          <w:color w:val="000000"/>
          <w:kern w:val="0"/>
        </w:rPr>
        <w:t> </w:t>
      </w:r>
    </w:p>
    <w:p w:rsidR="003078E3" w:rsidRPr="008972C5" w:rsidRDefault="003078E3" w:rsidP="002B63E4">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申请取得烟草专卖批发企业许可证制度。</w:t>
      </w:r>
    </w:p>
    <w:p w:rsidR="003078E3" w:rsidRPr="008972C5" w:rsidRDefault="003078E3" w:rsidP="002B63E4">
      <w:pPr>
        <w:widowControl/>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申请取得烟草专卖零售许可证制度。</w:t>
      </w:r>
    </w:p>
    <w:p w:rsidR="003078E3" w:rsidRPr="008972C5" w:rsidRDefault="003078E3" w:rsidP="002B63E4">
      <w:pPr>
        <w:widowControl/>
        <w:rPr>
          <w:rFonts w:ascii="宋体" w:cs="宋体"/>
          <w:color w:val="000000"/>
          <w:kern w:val="0"/>
          <w:sz w:val="22"/>
          <w:szCs w:val="22"/>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不得收购烟叶制度。</w:t>
      </w:r>
    </w:p>
    <w:p w:rsidR="003078E3" w:rsidRPr="008972C5" w:rsidRDefault="003078E3" w:rsidP="002B63E4">
      <w:pPr>
        <w:widowControl/>
        <w:rPr>
          <w:rFonts w:ascii="宋体" w:cs="宋体"/>
          <w:color w:val="000000"/>
          <w:kern w:val="0"/>
          <w:sz w:val="22"/>
          <w:szCs w:val="22"/>
        </w:rPr>
      </w:pPr>
      <w:r w:rsidRPr="008972C5">
        <w:rPr>
          <w:rFonts w:ascii="宋体" w:hAnsi="宋体" w:cs="宋体"/>
          <w:color w:val="000000"/>
          <w:kern w:val="0"/>
          <w:sz w:val="22"/>
          <w:szCs w:val="22"/>
        </w:rPr>
        <w:t>4</w:t>
      </w:r>
      <w:r w:rsidRPr="008972C5">
        <w:rPr>
          <w:rFonts w:ascii="宋体" w:hAnsi="宋体" w:cs="宋体" w:hint="eastAsia"/>
          <w:color w:val="000000"/>
          <w:kern w:val="0"/>
          <w:sz w:val="22"/>
          <w:szCs w:val="22"/>
        </w:rPr>
        <w:t>烟草制品的销售制度。</w:t>
      </w:r>
    </w:p>
    <w:p w:rsidR="003078E3" w:rsidRPr="008972C5" w:rsidRDefault="003078E3" w:rsidP="002B63E4">
      <w:pPr>
        <w:widowControl/>
        <w:rPr>
          <w:rFonts w:ascii="宋体" w:cs="宋体"/>
          <w:color w:val="000000"/>
          <w:kern w:val="0"/>
          <w:sz w:val="22"/>
          <w:szCs w:val="22"/>
        </w:rPr>
      </w:pPr>
      <w:r w:rsidRPr="008972C5">
        <w:rPr>
          <w:rFonts w:ascii="宋体" w:hAnsi="宋体" w:cs="宋体"/>
          <w:color w:val="000000"/>
          <w:kern w:val="0"/>
          <w:sz w:val="22"/>
          <w:szCs w:val="22"/>
        </w:rPr>
        <w:t xml:space="preserve">5 </w:t>
      </w:r>
      <w:r w:rsidRPr="008972C5">
        <w:rPr>
          <w:rFonts w:ascii="宋体" w:hAnsi="宋体" w:cs="宋体" w:hint="eastAsia"/>
          <w:color w:val="000000"/>
          <w:kern w:val="0"/>
          <w:sz w:val="22"/>
          <w:szCs w:val="22"/>
        </w:rPr>
        <w:t>设立拍卖烟草专卖品制度。</w:t>
      </w:r>
    </w:p>
    <w:p w:rsidR="003078E3" w:rsidRPr="008972C5" w:rsidRDefault="003078E3" w:rsidP="002B63E4">
      <w:pPr>
        <w:widowControl/>
        <w:rPr>
          <w:color w:val="000000"/>
          <w:kern w:val="0"/>
        </w:rPr>
      </w:pPr>
    </w:p>
    <w:p w:rsidR="003078E3" w:rsidRPr="008972C5" w:rsidRDefault="003078E3" w:rsidP="002B63E4">
      <w:pPr>
        <w:widowControl/>
        <w:rPr>
          <w:color w:val="000000"/>
          <w:kern w:val="0"/>
        </w:rPr>
      </w:pPr>
    </w:p>
    <w:p w:rsidR="003078E3" w:rsidRPr="008972C5" w:rsidRDefault="003078E3" w:rsidP="002B63E4">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B1-1</w:t>
      </w:r>
    </w:p>
    <w:p w:rsidR="003078E3" w:rsidRPr="008972C5" w:rsidRDefault="003078E3" w:rsidP="002B63E4">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【责任主体】烟草制品批发、零售企业</w:t>
      </w:r>
    </w:p>
    <w:p w:rsidR="003078E3" w:rsidRPr="008972C5" w:rsidRDefault="003078E3" w:rsidP="002B63E4">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【责任名称】申请取得烟草专卖批发企业许可证制度。</w:t>
      </w:r>
    </w:p>
    <w:p w:rsidR="003078E3" w:rsidRPr="008972C5" w:rsidRDefault="003078E3" w:rsidP="002B63E4">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申请领取烟草专卖批发企业许可证，进行跨省、自治区、直辖市经营的，应当向省级烟草专卖行政主管部门提出申请，由省级烟草专卖行政主管部门审查签署意见，报国务院烟草专卖行政主管部门审批发证。</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申请领取烟草专卖批发企业许可证，在省、自治区、直辖市范围内经营的，应当向企业所在地烟草专卖行政主管部门提出申请，由企业所在地烟草专卖行政主管部门审查签署意见，报省级烟草专卖行政主管部门审批发证。</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取得烟草专卖批发企业许可证，应当具备下列条件：</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）有与经营烟草制品批发业务相适应的资金；</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）有固定的经营场所和必要的专业人员；</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）符合烟草专卖批发企业合理布局的要求；</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）国务院烟草专卖行政主管部门规定的其他条件。</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取得烟草专卖批发企业许可证的企业，应当在许可证规定的经营范围和地域范围内，从事烟草制品的批发业务。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烟草专卖生产企业和烟草专卖批发企业，不得向无烟草专卖零售许可证的单位或者个人提供烟草制品。</w:t>
      </w:r>
    </w:p>
    <w:p w:rsidR="003078E3" w:rsidRPr="008972C5" w:rsidRDefault="003078E3" w:rsidP="002B63E4">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《中华人民共和国烟草专卖法实施条例》（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8</w:t>
      </w:r>
      <w:r w:rsidRPr="008972C5">
        <w:rPr>
          <w:rFonts w:ascii="宋体" w:hAnsi="宋体" w:cs="宋体" w:hint="eastAsia"/>
          <w:color w:val="000000"/>
          <w:kern w:val="0"/>
        </w:rPr>
        <w:t>、</w:t>
      </w:r>
      <w:r w:rsidRPr="008972C5">
        <w:rPr>
          <w:rFonts w:ascii="宋体" w:hAnsi="宋体" w:cs="宋体"/>
          <w:color w:val="000000"/>
          <w:kern w:val="0"/>
        </w:rPr>
        <w:t>12</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条。</w:t>
      </w:r>
    </w:p>
    <w:p w:rsidR="003078E3" w:rsidRPr="008972C5" w:rsidRDefault="003078E3" w:rsidP="002B63E4">
      <w:pPr>
        <w:widowControl/>
        <w:rPr>
          <w:rFonts w:ascii="宋体" w:cs="宋体"/>
          <w:color w:val="000000"/>
          <w:kern w:val="0"/>
        </w:rPr>
      </w:pPr>
      <w:r w:rsidRPr="008972C5">
        <w:rPr>
          <w:rFonts w:ascii="宋体" w:cs="宋体"/>
          <w:color w:val="000000"/>
          <w:kern w:val="0"/>
        </w:rPr>
        <w:t> </w:t>
      </w:r>
    </w:p>
    <w:p w:rsidR="003078E3" w:rsidRPr="008972C5" w:rsidRDefault="003078E3" w:rsidP="002B63E4">
      <w:pPr>
        <w:widowControl/>
        <w:rPr>
          <w:color w:val="000000"/>
          <w:kern w:val="0"/>
        </w:rPr>
      </w:pPr>
    </w:p>
    <w:p w:rsidR="003078E3" w:rsidRPr="008972C5" w:rsidRDefault="003078E3" w:rsidP="002B63E4">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B1-2</w:t>
      </w:r>
    </w:p>
    <w:p w:rsidR="003078E3" w:rsidRPr="008972C5" w:rsidRDefault="003078E3" w:rsidP="002B63E4">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【责任主体】烟草制品批发、零售企业</w:t>
      </w:r>
    </w:p>
    <w:p w:rsidR="003078E3" w:rsidRPr="008972C5" w:rsidRDefault="003078E3" w:rsidP="002B63E4">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【责任名称】申请取得烟草专卖零售许可证制度。</w:t>
      </w:r>
    </w:p>
    <w:p w:rsidR="003078E3" w:rsidRPr="008972C5" w:rsidRDefault="003078E3" w:rsidP="002B63E4">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2B63E4">
      <w:pPr>
        <w:widowControl/>
        <w:rPr>
          <w:rFonts w:ascii="宋体" w:cs="宋体"/>
          <w:color w:val="000000"/>
          <w:kern w:val="0"/>
        </w:rPr>
      </w:pPr>
      <w:r w:rsidRPr="008972C5">
        <w:rPr>
          <w:rFonts w:ascii="宋体" w:hAnsi="宋体" w:cs="宋体"/>
          <w:color w:val="000000"/>
          <w:kern w:val="0"/>
        </w:rPr>
        <w:t xml:space="preserve">    1.</w:t>
      </w:r>
      <w:r w:rsidRPr="008972C5">
        <w:rPr>
          <w:rFonts w:ascii="宋体" w:hAnsi="宋体" w:cs="宋体" w:hint="eastAsia"/>
          <w:color w:val="000000"/>
          <w:kern w:val="0"/>
        </w:rPr>
        <w:t>经营烟草制品零售业务的企业或者个人，由县级人民政府工商行政管理部门根据上一级烟草专卖行政主管部门的委托，审查批准发给烟草专卖零售许可证。已经设立县级烟草专卖行政主管部门的地方，也可以由县级烟草专卖行政主管部门审查批准发给烟草专卖零售许可证。</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取得烟草专卖零售许可证，应当具备下列条件：</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1</w:t>
      </w:r>
      <w:r w:rsidRPr="008972C5">
        <w:rPr>
          <w:rFonts w:ascii="宋体" w:hAnsi="宋体" w:cs="宋体" w:hint="eastAsia"/>
          <w:color w:val="000000"/>
          <w:kern w:val="0"/>
        </w:rPr>
        <w:t>）有与经营烟草制品零售业务相适应的资金；</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2</w:t>
      </w:r>
      <w:r w:rsidRPr="008972C5">
        <w:rPr>
          <w:rFonts w:ascii="宋体" w:hAnsi="宋体" w:cs="宋体" w:hint="eastAsia"/>
          <w:color w:val="000000"/>
          <w:kern w:val="0"/>
        </w:rPr>
        <w:t>）有固定的经营场所；</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3</w:t>
      </w:r>
      <w:r w:rsidRPr="008972C5">
        <w:rPr>
          <w:rFonts w:ascii="宋体" w:hAnsi="宋体" w:cs="宋体" w:hint="eastAsia"/>
          <w:color w:val="000000"/>
          <w:kern w:val="0"/>
        </w:rPr>
        <w:t>）符合烟草制品零售点合理布局的要求；</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w:t>
      </w:r>
      <w:r w:rsidRPr="008972C5">
        <w:rPr>
          <w:rFonts w:ascii="宋体" w:hAnsi="宋体" w:cs="宋体"/>
          <w:color w:val="000000"/>
          <w:kern w:val="0"/>
        </w:rPr>
        <w:t>4</w:t>
      </w:r>
      <w:r w:rsidRPr="008972C5">
        <w:rPr>
          <w:rFonts w:ascii="宋体" w:hAnsi="宋体" w:cs="宋体" w:hint="eastAsia"/>
          <w:color w:val="000000"/>
          <w:kern w:val="0"/>
        </w:rPr>
        <w:t>）国务院烟草专卖行政主管部门规定的其他条件。</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取得烟草专卖零售许可证的企业或者个人，应当在当地的烟草专卖批发企业进货，并接受烟草专卖许可证发证机关的监督管理。</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烟草专卖生产企业和烟草专卖批发企业，不得向无烟草专卖零售许可证的单位或者个人提供烟草制品。</w:t>
      </w:r>
    </w:p>
    <w:p w:rsidR="003078E3" w:rsidRPr="008972C5" w:rsidRDefault="003078E3" w:rsidP="002B63E4">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《中华人民共和国烟草专卖法》（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16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《中华人民共和国烟草专卖法实施条例》（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9</w:t>
      </w:r>
      <w:r w:rsidRPr="008972C5">
        <w:rPr>
          <w:rFonts w:ascii="宋体" w:hAnsi="宋体" w:cs="宋体" w:hint="eastAsia"/>
          <w:color w:val="000000"/>
          <w:kern w:val="0"/>
        </w:rPr>
        <w:t>、</w:t>
      </w:r>
      <w:r w:rsidRPr="008972C5">
        <w:rPr>
          <w:rFonts w:ascii="宋体" w:hAnsi="宋体" w:cs="宋体"/>
          <w:color w:val="000000"/>
          <w:kern w:val="0"/>
        </w:rPr>
        <w:t>23</w:t>
      </w:r>
      <w:r w:rsidRPr="008972C5">
        <w:rPr>
          <w:rFonts w:ascii="宋体" w:hAnsi="宋体" w:cs="宋体" w:hint="eastAsia"/>
          <w:color w:val="000000"/>
          <w:kern w:val="0"/>
        </w:rPr>
        <w:t>、</w:t>
      </w:r>
      <w:r w:rsidRPr="008972C5">
        <w:rPr>
          <w:rFonts w:ascii="宋体" w:hAnsi="宋体" w:cs="宋体"/>
          <w:color w:val="000000"/>
          <w:kern w:val="0"/>
        </w:rPr>
        <w:t>26</w:t>
      </w:r>
      <w:r w:rsidRPr="008972C5">
        <w:rPr>
          <w:rFonts w:ascii="宋体" w:hAnsi="宋体" w:cs="宋体" w:hint="eastAsia"/>
          <w:color w:val="000000"/>
          <w:kern w:val="0"/>
        </w:rPr>
        <w:t>条。</w:t>
      </w:r>
    </w:p>
    <w:p w:rsidR="003078E3" w:rsidRPr="008972C5" w:rsidRDefault="003078E3" w:rsidP="002B63E4">
      <w:pPr>
        <w:widowControl/>
        <w:rPr>
          <w:rFonts w:ascii="宋体" w:cs="宋体"/>
          <w:color w:val="000000"/>
          <w:kern w:val="0"/>
        </w:rPr>
      </w:pPr>
    </w:p>
    <w:p w:rsidR="003078E3" w:rsidRPr="008972C5" w:rsidRDefault="003078E3" w:rsidP="002B63E4">
      <w:pPr>
        <w:widowControl/>
        <w:rPr>
          <w:rFonts w:ascii="宋体" w:cs="宋体"/>
          <w:color w:val="000000"/>
          <w:kern w:val="0"/>
        </w:rPr>
      </w:pPr>
    </w:p>
    <w:p w:rsidR="003078E3" w:rsidRPr="008972C5" w:rsidRDefault="003078E3" w:rsidP="002B63E4">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B1-3</w:t>
      </w:r>
    </w:p>
    <w:p w:rsidR="003078E3" w:rsidRPr="008972C5" w:rsidRDefault="003078E3" w:rsidP="002B63E4">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【责任主体】烟草制品批发、零售企业</w:t>
      </w:r>
    </w:p>
    <w:p w:rsidR="003078E3" w:rsidRPr="008972C5" w:rsidRDefault="003078E3" w:rsidP="002B63E4">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【责任名称】不得收购烟叶制度。</w:t>
      </w:r>
    </w:p>
    <w:p w:rsidR="003078E3" w:rsidRPr="008972C5" w:rsidRDefault="003078E3" w:rsidP="002B63E4">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烟叶由烟草公司或其委托单位依法统一收购。烟草公司或其委托单位根据需要，可以在国家下达烟叶收购计划的地区设立烟叶收购站</w:t>
      </w:r>
      <w:r w:rsidRPr="008972C5">
        <w:rPr>
          <w:rFonts w:ascii="宋体" w:hAnsi="宋体" w:cs="宋体"/>
          <w:color w:val="000000"/>
          <w:kern w:val="0"/>
        </w:rPr>
        <w:t>(</w:t>
      </w:r>
      <w:r w:rsidRPr="008972C5">
        <w:rPr>
          <w:rFonts w:ascii="宋体" w:hAnsi="宋体" w:cs="宋体" w:hint="eastAsia"/>
          <w:color w:val="000000"/>
          <w:kern w:val="0"/>
        </w:rPr>
        <w:t>点</w:t>
      </w:r>
      <w:r w:rsidRPr="008972C5">
        <w:rPr>
          <w:rFonts w:ascii="宋体" w:hAnsi="宋体" w:cs="宋体"/>
          <w:color w:val="000000"/>
          <w:kern w:val="0"/>
        </w:rPr>
        <w:t>)</w:t>
      </w:r>
      <w:r w:rsidRPr="008972C5">
        <w:rPr>
          <w:rFonts w:ascii="宋体" w:hAnsi="宋体" w:cs="宋体" w:hint="eastAsia"/>
          <w:color w:val="000000"/>
          <w:kern w:val="0"/>
        </w:rPr>
        <w:t>收购烟叶。设立烟叶收购站</w:t>
      </w:r>
      <w:r w:rsidRPr="008972C5">
        <w:rPr>
          <w:rFonts w:ascii="宋体" w:hAnsi="宋体" w:cs="宋体"/>
          <w:color w:val="000000"/>
          <w:kern w:val="0"/>
        </w:rPr>
        <w:t>(</w:t>
      </w:r>
      <w:r w:rsidRPr="008972C5">
        <w:rPr>
          <w:rFonts w:ascii="宋体" w:hAnsi="宋体" w:cs="宋体" w:hint="eastAsia"/>
          <w:color w:val="000000"/>
          <w:kern w:val="0"/>
        </w:rPr>
        <w:t>点</w:t>
      </w:r>
      <w:r w:rsidRPr="008972C5">
        <w:rPr>
          <w:rFonts w:ascii="宋体" w:hAnsi="宋体" w:cs="宋体"/>
          <w:color w:val="000000"/>
          <w:kern w:val="0"/>
        </w:rPr>
        <w:t>)</w:t>
      </w:r>
      <w:r w:rsidRPr="008972C5">
        <w:rPr>
          <w:rFonts w:ascii="宋体" w:hAnsi="宋体" w:cs="宋体" w:hint="eastAsia"/>
          <w:color w:val="000000"/>
          <w:kern w:val="0"/>
        </w:rPr>
        <w:t>，应当经设区的市级烟草专卖行政主管部门批准。未经批准，任何单位和个人不得收购烟叶。</w:t>
      </w:r>
    </w:p>
    <w:p w:rsidR="003078E3" w:rsidRPr="008972C5" w:rsidRDefault="003078E3" w:rsidP="002B63E4">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《中华人民共和国烟草专卖法实施条例》（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16</w:t>
      </w:r>
      <w:r w:rsidRPr="008972C5">
        <w:rPr>
          <w:rFonts w:ascii="宋体" w:hAnsi="宋体" w:cs="宋体" w:hint="eastAsia"/>
          <w:color w:val="000000"/>
          <w:kern w:val="0"/>
        </w:rPr>
        <w:t>条。</w:t>
      </w:r>
    </w:p>
    <w:p w:rsidR="003078E3" w:rsidRPr="008972C5" w:rsidRDefault="003078E3" w:rsidP="002B63E4">
      <w:pPr>
        <w:widowControl/>
        <w:rPr>
          <w:rFonts w:ascii="宋体" w:cs="宋体"/>
          <w:color w:val="000000"/>
          <w:kern w:val="0"/>
        </w:rPr>
      </w:pPr>
    </w:p>
    <w:p w:rsidR="003078E3" w:rsidRPr="008972C5" w:rsidRDefault="003078E3" w:rsidP="002B63E4">
      <w:pPr>
        <w:widowControl/>
        <w:rPr>
          <w:rFonts w:ascii="宋体" w:cs="宋体"/>
          <w:color w:val="000000"/>
          <w:kern w:val="0"/>
        </w:rPr>
      </w:pPr>
    </w:p>
    <w:p w:rsidR="003078E3" w:rsidRPr="008972C5" w:rsidRDefault="003078E3" w:rsidP="002B63E4">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B1-4</w:t>
      </w:r>
    </w:p>
    <w:p w:rsidR="003078E3" w:rsidRPr="008972C5" w:rsidRDefault="003078E3" w:rsidP="002B63E4">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【责任主体】烟草制品批发、零售企业</w:t>
      </w:r>
    </w:p>
    <w:p w:rsidR="003078E3" w:rsidRPr="008972C5" w:rsidRDefault="003078E3" w:rsidP="002B63E4">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【责任名称】烟草制品的销售制度。</w:t>
      </w:r>
    </w:p>
    <w:p w:rsidR="003078E3" w:rsidRPr="008972C5" w:rsidRDefault="003078E3" w:rsidP="002B63E4">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1.</w:t>
      </w:r>
      <w:r w:rsidRPr="008972C5">
        <w:rPr>
          <w:rFonts w:ascii="宋体" w:hAnsi="宋体" w:cs="宋体" w:hint="eastAsia"/>
          <w:color w:val="000000"/>
          <w:kern w:val="0"/>
        </w:rPr>
        <w:t>无烟草专卖批发企业许可证的单位或者个人，一次销售卷烟、雪茄烟</w:t>
      </w:r>
      <w:r w:rsidRPr="008972C5">
        <w:rPr>
          <w:rFonts w:ascii="宋体" w:hAnsi="宋体" w:cs="宋体"/>
          <w:color w:val="000000"/>
          <w:kern w:val="0"/>
        </w:rPr>
        <w:t>50</w:t>
      </w:r>
      <w:r w:rsidRPr="008972C5">
        <w:rPr>
          <w:rFonts w:ascii="宋体" w:hAnsi="宋体" w:cs="宋体" w:hint="eastAsia"/>
          <w:color w:val="000000"/>
          <w:kern w:val="0"/>
        </w:rPr>
        <w:t>条以上的，视为无烟草专卖批发企业许可证从事烟草制品批发业务。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2.</w:t>
      </w:r>
      <w:r w:rsidRPr="008972C5">
        <w:rPr>
          <w:rFonts w:ascii="宋体" w:hAnsi="宋体" w:cs="宋体" w:hint="eastAsia"/>
          <w:color w:val="000000"/>
          <w:kern w:val="0"/>
        </w:rPr>
        <w:t>任何单位或者个人不得销售非法生产的烟草制品。</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烟草专卖批发企业和烟草制品生产企业只能从取得烟草专卖生产企业许可证的企业购买卷烟纸、滤嘴棒、烟用丝束和烟草专用机械。</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卷烟纸、滤嘴棒、烟用丝束、烟草专用机械的生产企业不得将其产品销售给无烟草专卖生产企业许可证的单位或者个人。</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5.</w:t>
      </w:r>
      <w:r w:rsidRPr="008972C5">
        <w:rPr>
          <w:rFonts w:ascii="宋体" w:hAnsi="宋体" w:cs="宋体" w:hint="eastAsia"/>
          <w:color w:val="000000"/>
          <w:kern w:val="0"/>
        </w:rPr>
        <w:t>生产卷烟纸、滤嘴棒、烟用丝束、烟草专用机械的企业，只可将产品销售给烟草公司和持有烟草专卖生产企业许可证的烟草制品生产企业。</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6.</w:t>
      </w:r>
      <w:r w:rsidRPr="008972C5">
        <w:rPr>
          <w:rFonts w:ascii="宋体" w:hAnsi="宋体" w:cs="宋体" w:hint="eastAsia"/>
          <w:color w:val="000000"/>
          <w:kern w:val="0"/>
        </w:rPr>
        <w:t>烟草专用机械的购进、出售、转让，必须经国务院烟草专卖行政主管部门批准。</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7.</w:t>
      </w:r>
      <w:r w:rsidRPr="008972C5">
        <w:rPr>
          <w:rFonts w:ascii="宋体" w:hAnsi="宋体" w:cs="宋体" w:hint="eastAsia"/>
          <w:color w:val="000000"/>
          <w:kern w:val="0"/>
        </w:rPr>
        <w:t>任何单位或者个人不得销售非法生产的烟草专用机械、卷烟纸、滤嘴棒及烟用丝束。</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color w:val="000000"/>
          <w:kern w:val="0"/>
        </w:rPr>
        <w:t>8.</w:t>
      </w:r>
      <w:r w:rsidRPr="008972C5">
        <w:rPr>
          <w:rFonts w:ascii="宋体" w:hAnsi="宋体" w:cs="宋体" w:hint="eastAsia"/>
          <w:color w:val="000000"/>
          <w:kern w:val="0"/>
        </w:rPr>
        <w:t>淘汰报废、非法拼装的烟草专用机械，残次的卷烟纸、滤嘴棒、烟用丝束及下脚料，由当地烟草专卖行政主管部门监督处理，不得以任何方式销售。</w:t>
      </w:r>
    </w:p>
    <w:p w:rsidR="003078E3" w:rsidRPr="008972C5" w:rsidRDefault="003078E3" w:rsidP="002B63E4">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《中华人民共和国烟草专卖法》（</w:t>
      </w:r>
      <w:r w:rsidRPr="008972C5">
        <w:rPr>
          <w:rFonts w:ascii="宋体" w:hAnsi="宋体" w:cs="宋体"/>
          <w:color w:val="000000"/>
          <w:kern w:val="0"/>
        </w:rPr>
        <w:t>2015</w:t>
      </w:r>
      <w:r w:rsidRPr="008972C5">
        <w:rPr>
          <w:rFonts w:ascii="宋体" w:hAnsi="宋体" w:cs="宋体" w:hint="eastAsia"/>
          <w:color w:val="000000"/>
          <w:kern w:val="0"/>
        </w:rPr>
        <w:t>年）第</w:t>
      </w:r>
      <w:r w:rsidRPr="008972C5">
        <w:rPr>
          <w:rFonts w:ascii="宋体" w:hAnsi="宋体" w:cs="宋体"/>
          <w:color w:val="000000"/>
          <w:kern w:val="0"/>
        </w:rPr>
        <w:t>26</w:t>
      </w:r>
      <w:r w:rsidRPr="008972C5">
        <w:rPr>
          <w:rFonts w:ascii="宋体" w:hAnsi="宋体" w:cs="宋体" w:hint="eastAsia"/>
          <w:color w:val="000000"/>
          <w:kern w:val="0"/>
        </w:rPr>
        <w:t>条；</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《中华人民共和国烟草专卖法实施条例》（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24</w:t>
      </w:r>
      <w:r w:rsidRPr="008972C5">
        <w:rPr>
          <w:rFonts w:ascii="宋体" w:hAnsi="宋体" w:cs="宋体" w:hint="eastAsia"/>
          <w:color w:val="000000"/>
          <w:kern w:val="0"/>
        </w:rPr>
        <w:t>、</w:t>
      </w:r>
      <w:r w:rsidRPr="008972C5">
        <w:rPr>
          <w:rFonts w:ascii="宋体" w:hAnsi="宋体" w:cs="宋体"/>
          <w:color w:val="000000"/>
          <w:kern w:val="0"/>
        </w:rPr>
        <w:t>25</w:t>
      </w:r>
      <w:r w:rsidRPr="008972C5">
        <w:rPr>
          <w:rFonts w:ascii="宋体" w:hAnsi="宋体" w:cs="宋体" w:hint="eastAsia"/>
          <w:color w:val="000000"/>
          <w:kern w:val="0"/>
        </w:rPr>
        <w:t>、</w:t>
      </w:r>
      <w:r w:rsidRPr="008972C5">
        <w:rPr>
          <w:rFonts w:ascii="宋体" w:hAnsi="宋体" w:cs="宋体"/>
          <w:color w:val="000000"/>
          <w:kern w:val="0"/>
        </w:rPr>
        <w:t>36</w:t>
      </w:r>
      <w:r w:rsidRPr="008972C5">
        <w:rPr>
          <w:rFonts w:ascii="宋体" w:hAnsi="宋体" w:cs="宋体" w:hint="eastAsia"/>
          <w:color w:val="000000"/>
          <w:kern w:val="0"/>
        </w:rPr>
        <w:t>、</w:t>
      </w:r>
      <w:r w:rsidRPr="008972C5">
        <w:rPr>
          <w:rFonts w:ascii="宋体" w:hAnsi="宋体" w:cs="宋体"/>
          <w:color w:val="000000"/>
          <w:kern w:val="0"/>
        </w:rPr>
        <w:t>37</w:t>
      </w:r>
      <w:r w:rsidRPr="008972C5">
        <w:rPr>
          <w:rFonts w:ascii="宋体" w:hAnsi="宋体" w:cs="宋体" w:hint="eastAsia"/>
          <w:color w:val="000000"/>
          <w:kern w:val="0"/>
        </w:rPr>
        <w:t>、</w:t>
      </w:r>
      <w:r w:rsidRPr="008972C5">
        <w:rPr>
          <w:rFonts w:ascii="宋体" w:hAnsi="宋体" w:cs="宋体"/>
          <w:color w:val="000000"/>
          <w:kern w:val="0"/>
        </w:rPr>
        <w:t>38</w:t>
      </w:r>
      <w:r w:rsidRPr="008972C5">
        <w:rPr>
          <w:rFonts w:ascii="宋体" w:hAnsi="宋体" w:cs="宋体" w:hint="eastAsia"/>
          <w:color w:val="000000"/>
          <w:kern w:val="0"/>
        </w:rPr>
        <w:t>条。</w:t>
      </w:r>
    </w:p>
    <w:p w:rsidR="003078E3" w:rsidRPr="008972C5" w:rsidRDefault="003078E3" w:rsidP="002B63E4">
      <w:pPr>
        <w:widowControl/>
        <w:rPr>
          <w:rFonts w:ascii="宋体" w:cs="宋体"/>
          <w:color w:val="000000"/>
          <w:kern w:val="0"/>
        </w:rPr>
      </w:pPr>
    </w:p>
    <w:p w:rsidR="003078E3" w:rsidRPr="008972C5" w:rsidRDefault="003078E3" w:rsidP="002B63E4">
      <w:pPr>
        <w:widowControl/>
        <w:rPr>
          <w:rFonts w:ascii="宋体" w:cs="宋体"/>
          <w:color w:val="000000"/>
          <w:kern w:val="0"/>
        </w:rPr>
      </w:pPr>
    </w:p>
    <w:p w:rsidR="003078E3" w:rsidRPr="008972C5" w:rsidRDefault="003078E3" w:rsidP="002B63E4">
      <w:pPr>
        <w:widowControl/>
        <w:rPr>
          <w:rFonts w:ascii="宋体" w:hAnsi="宋体" w:cs="宋体"/>
          <w:color w:val="000000"/>
          <w:kern w:val="0"/>
        </w:rPr>
      </w:pPr>
      <w:r w:rsidRPr="008972C5">
        <w:rPr>
          <w:rFonts w:ascii="宋体" w:hAnsi="宋体" w:cs="宋体"/>
          <w:color w:val="000000"/>
          <w:kern w:val="0"/>
        </w:rPr>
        <w:t>A.</w:t>
      </w:r>
      <w:r w:rsidRPr="008972C5">
        <w:rPr>
          <w:rFonts w:ascii="宋体" w:hAnsi="宋体" w:cs="宋体" w:hint="eastAsia"/>
          <w:color w:val="000000"/>
          <w:kern w:val="0"/>
        </w:rPr>
        <w:t>【责任编号】</w:t>
      </w:r>
      <w:r w:rsidRPr="008972C5">
        <w:rPr>
          <w:rFonts w:ascii="宋体" w:hAnsi="宋体" w:cs="宋体"/>
          <w:color w:val="000000"/>
          <w:kern w:val="0"/>
        </w:rPr>
        <w:t>B1-5</w:t>
      </w:r>
    </w:p>
    <w:p w:rsidR="003078E3" w:rsidRPr="008972C5" w:rsidRDefault="003078E3" w:rsidP="002B63E4">
      <w:pPr>
        <w:widowControl/>
        <w:rPr>
          <w:rFonts w:ascii="宋体" w:cs="宋体"/>
          <w:color w:val="000000"/>
          <w:kern w:val="0"/>
        </w:rPr>
      </w:pPr>
      <w:r w:rsidRPr="008972C5">
        <w:rPr>
          <w:rFonts w:ascii="宋体" w:hAnsi="宋体" w:cs="宋体"/>
          <w:color w:val="000000"/>
          <w:kern w:val="0"/>
        </w:rPr>
        <w:t>B.</w:t>
      </w:r>
      <w:r w:rsidRPr="008972C5">
        <w:rPr>
          <w:rFonts w:ascii="宋体" w:hAnsi="宋体" w:cs="宋体" w:hint="eastAsia"/>
          <w:color w:val="000000"/>
          <w:kern w:val="0"/>
        </w:rPr>
        <w:t>【责任主体】烟草制品批发、零售企业</w:t>
      </w:r>
    </w:p>
    <w:p w:rsidR="003078E3" w:rsidRPr="008972C5" w:rsidRDefault="003078E3" w:rsidP="002B63E4">
      <w:pPr>
        <w:widowControl/>
        <w:rPr>
          <w:rFonts w:ascii="宋体" w:cs="宋体"/>
          <w:color w:val="000000"/>
          <w:kern w:val="0"/>
        </w:rPr>
      </w:pPr>
      <w:r w:rsidRPr="008972C5">
        <w:rPr>
          <w:rFonts w:ascii="宋体" w:hAnsi="宋体" w:cs="宋体"/>
          <w:color w:val="000000"/>
          <w:kern w:val="0"/>
        </w:rPr>
        <w:t>C.</w:t>
      </w:r>
      <w:r w:rsidRPr="008972C5">
        <w:rPr>
          <w:rFonts w:ascii="宋体" w:hAnsi="宋体" w:cs="宋体" w:hint="eastAsia"/>
          <w:color w:val="000000"/>
          <w:kern w:val="0"/>
        </w:rPr>
        <w:t>【责任名称】设立拍卖烟草专卖品制度。</w:t>
      </w:r>
    </w:p>
    <w:p w:rsidR="003078E3" w:rsidRPr="008972C5" w:rsidRDefault="003078E3" w:rsidP="002B63E4">
      <w:pPr>
        <w:widowControl/>
        <w:rPr>
          <w:rFonts w:ascii="宋体" w:cs="宋体"/>
          <w:color w:val="000000"/>
          <w:kern w:val="0"/>
        </w:rPr>
      </w:pPr>
      <w:r w:rsidRPr="008972C5">
        <w:rPr>
          <w:rFonts w:ascii="宋体" w:hAnsi="宋体" w:cs="宋体"/>
          <w:color w:val="000000"/>
          <w:kern w:val="0"/>
        </w:rPr>
        <w:t>D.</w:t>
      </w:r>
      <w:r w:rsidRPr="008972C5">
        <w:rPr>
          <w:rFonts w:ascii="宋体" w:hAnsi="宋体" w:cs="宋体" w:hint="eastAsia"/>
          <w:color w:val="000000"/>
          <w:kern w:val="0"/>
        </w:rPr>
        <w:t>【责任指标】</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依法设立的拍卖企业拍卖烟草专卖品，应当对竞买人进行资格验证。拍卖企业拍卖烟草专卖品，应当接受烟草专卖行政主管部门的监督。</w:t>
      </w:r>
    </w:p>
    <w:p w:rsidR="003078E3" w:rsidRPr="008972C5" w:rsidRDefault="003078E3" w:rsidP="002B63E4">
      <w:pPr>
        <w:widowControl/>
        <w:rPr>
          <w:rFonts w:ascii="宋体" w:cs="宋体"/>
          <w:color w:val="000000"/>
          <w:kern w:val="0"/>
        </w:rPr>
      </w:pPr>
      <w:r w:rsidRPr="008972C5">
        <w:rPr>
          <w:rFonts w:ascii="宋体" w:hAnsi="宋体" w:cs="宋体"/>
          <w:color w:val="000000"/>
          <w:kern w:val="0"/>
        </w:rPr>
        <w:t>E.</w:t>
      </w:r>
      <w:r w:rsidRPr="008972C5">
        <w:rPr>
          <w:rFonts w:ascii="宋体" w:hAnsi="宋体" w:cs="宋体" w:hint="eastAsia"/>
          <w:color w:val="000000"/>
          <w:kern w:val="0"/>
        </w:rPr>
        <w:t>【法定依据】</w:t>
      </w:r>
    </w:p>
    <w:p w:rsidR="003078E3" w:rsidRPr="008972C5" w:rsidRDefault="003078E3" w:rsidP="003D6250">
      <w:pPr>
        <w:widowControl/>
        <w:ind w:firstLineChars="200" w:firstLine="420"/>
        <w:rPr>
          <w:rFonts w:ascii="宋体" w:cs="宋体"/>
          <w:color w:val="000000"/>
          <w:kern w:val="0"/>
        </w:rPr>
      </w:pPr>
      <w:r w:rsidRPr="008972C5">
        <w:rPr>
          <w:rFonts w:ascii="宋体" w:hAnsi="宋体" w:cs="宋体" w:hint="eastAsia"/>
          <w:color w:val="000000"/>
          <w:kern w:val="0"/>
        </w:rPr>
        <w:t>《中华人民共和国烟草专卖法实施条例》（</w:t>
      </w:r>
      <w:r w:rsidRPr="008972C5">
        <w:rPr>
          <w:rFonts w:ascii="宋体" w:hAnsi="宋体" w:cs="宋体"/>
          <w:color w:val="000000"/>
          <w:kern w:val="0"/>
        </w:rPr>
        <w:t>2016</w:t>
      </w:r>
      <w:r w:rsidRPr="008972C5">
        <w:rPr>
          <w:rFonts w:ascii="宋体" w:hAnsi="宋体" w:cs="宋体" w:hint="eastAsia"/>
          <w:color w:val="000000"/>
          <w:kern w:val="0"/>
        </w:rPr>
        <w:t>年）第</w:t>
      </w:r>
      <w:r w:rsidRPr="008972C5">
        <w:rPr>
          <w:rFonts w:ascii="宋体" w:hAnsi="宋体" w:cs="宋体"/>
          <w:color w:val="000000"/>
          <w:kern w:val="0"/>
        </w:rPr>
        <w:t>48</w:t>
      </w:r>
      <w:r w:rsidRPr="008972C5">
        <w:rPr>
          <w:rFonts w:ascii="宋体" w:hAnsi="宋体" w:cs="宋体" w:hint="eastAsia"/>
          <w:color w:val="000000"/>
          <w:kern w:val="0"/>
        </w:rPr>
        <w:t>条。</w:t>
      </w: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3D6250">
      <w:pPr>
        <w:widowControl/>
        <w:ind w:firstLineChars="200" w:firstLine="420"/>
        <w:rPr>
          <w:color w:val="000000"/>
          <w:kern w:val="0"/>
        </w:rPr>
      </w:pPr>
    </w:p>
    <w:p w:rsidR="003078E3" w:rsidRPr="008972C5" w:rsidRDefault="003078E3" w:rsidP="00142287">
      <w:pPr>
        <w:widowControl/>
        <w:jc w:val="left"/>
        <w:rPr>
          <w:rFonts w:ascii="Arial" w:hAnsi="Arial" w:cs="Arial"/>
          <w:color w:val="000000"/>
          <w:kern w:val="0"/>
          <w:sz w:val="60"/>
          <w:szCs w:val="60"/>
        </w:rPr>
        <w:sectPr w:rsidR="003078E3" w:rsidRPr="008972C5" w:rsidSect="00CD35C2">
          <w:footerReference w:type="default" r:id="rId41"/>
          <w:pgSz w:w="11906" w:h="16838" w:code="9"/>
          <w:pgMar w:top="1440" w:right="1797" w:bottom="1440" w:left="1797" w:header="851" w:footer="992" w:gutter="0"/>
          <w:cols w:space="425"/>
          <w:docGrid w:type="lines" w:linePitch="312"/>
        </w:sectPr>
      </w:pPr>
    </w:p>
    <w:p w:rsidR="003078E3" w:rsidRPr="008972C5" w:rsidRDefault="003078E3" w:rsidP="00142287">
      <w:pPr>
        <w:widowControl/>
        <w:jc w:val="left"/>
        <w:rPr>
          <w:rFonts w:ascii="Arial" w:hAnsi="Arial" w:cs="Arial"/>
          <w:color w:val="000000"/>
          <w:kern w:val="0"/>
          <w:sz w:val="60"/>
          <w:szCs w:val="60"/>
        </w:rPr>
      </w:pPr>
      <w:r w:rsidRPr="008972C5">
        <w:rPr>
          <w:rFonts w:ascii="Arial" w:hAnsi="Arial" w:cs="宋体" w:hint="eastAsia"/>
          <w:color w:val="000000"/>
          <w:kern w:val="0"/>
          <w:sz w:val="60"/>
          <w:szCs w:val="60"/>
        </w:rPr>
        <w:t>第二章</w:t>
      </w:r>
    </w:p>
    <w:p w:rsidR="003078E3" w:rsidRPr="008972C5" w:rsidRDefault="003078E3" w:rsidP="00142287">
      <w:pPr>
        <w:widowControl/>
        <w:jc w:val="left"/>
        <w:rPr>
          <w:rFonts w:ascii="Arial" w:hAnsi="Arial" w:cs="Arial"/>
          <w:color w:val="000000"/>
          <w:kern w:val="0"/>
          <w:sz w:val="60"/>
          <w:szCs w:val="60"/>
        </w:rPr>
      </w:pPr>
      <w:r w:rsidRPr="008972C5">
        <w:rPr>
          <w:rFonts w:ascii="Arial" w:hAnsi="Arial" w:cs="宋体" w:hint="eastAsia"/>
          <w:color w:val="000000"/>
          <w:kern w:val="0"/>
          <w:sz w:val="60"/>
          <w:szCs w:val="60"/>
        </w:rPr>
        <w:t>特定企业特殊主体责任</w:t>
      </w:r>
    </w:p>
    <w:p w:rsidR="003078E3" w:rsidRPr="008972C5" w:rsidRDefault="003078E3" w:rsidP="00142287">
      <w:pPr>
        <w:widowControl/>
        <w:jc w:val="left"/>
        <w:rPr>
          <w:rFonts w:ascii="Arial" w:hAnsi="Arial" w:cs="Arial"/>
          <w:color w:val="000000"/>
          <w:kern w:val="0"/>
          <w:sz w:val="36"/>
          <w:szCs w:val="36"/>
        </w:rPr>
      </w:pPr>
      <w:r w:rsidRPr="008972C5">
        <w:rPr>
          <w:rFonts w:ascii="Arial" w:hAnsi="Arial" w:cs="宋体" w:hint="eastAsia"/>
          <w:color w:val="000000"/>
          <w:kern w:val="0"/>
          <w:sz w:val="36"/>
          <w:szCs w:val="36"/>
        </w:rPr>
        <w:t>邮政快递监管部分</w:t>
      </w:r>
    </w:p>
    <w:p w:rsidR="003078E3" w:rsidRPr="008972C5" w:rsidRDefault="003078E3" w:rsidP="00142287">
      <w:pPr>
        <w:widowControl/>
        <w:jc w:val="center"/>
        <w:rPr>
          <w:color w:val="000000"/>
          <w:kern w:val="0"/>
          <w:sz w:val="26"/>
          <w:szCs w:val="26"/>
        </w:rPr>
      </w:pPr>
    </w:p>
    <w:p w:rsidR="003078E3" w:rsidRPr="008972C5" w:rsidRDefault="003078E3" w:rsidP="00142287">
      <w:pPr>
        <w:widowControl/>
        <w:jc w:val="center"/>
        <w:rPr>
          <w:color w:val="000000"/>
          <w:kern w:val="0"/>
          <w:sz w:val="26"/>
          <w:szCs w:val="26"/>
        </w:rPr>
      </w:pPr>
      <w:r w:rsidRPr="008972C5">
        <w:rPr>
          <w:rFonts w:cs="宋体" w:hint="eastAsia"/>
          <w:color w:val="000000"/>
          <w:kern w:val="0"/>
          <w:sz w:val="26"/>
          <w:szCs w:val="26"/>
        </w:rPr>
        <w:t>第一节经营快递业务的企业</w:t>
      </w:r>
    </w:p>
    <w:p w:rsidR="003078E3" w:rsidRPr="008972C5" w:rsidRDefault="003078E3" w:rsidP="00142287">
      <w:pPr>
        <w:widowControl/>
        <w:jc w:val="center"/>
        <w:rPr>
          <w:color w:val="000000"/>
          <w:kern w:val="0"/>
          <w:sz w:val="26"/>
          <w:szCs w:val="26"/>
        </w:rPr>
      </w:pPr>
      <w:r w:rsidRPr="008972C5">
        <w:rPr>
          <w:rFonts w:cs="宋体" w:hint="eastAsia"/>
          <w:color w:val="000000"/>
          <w:kern w:val="0"/>
          <w:sz w:val="26"/>
          <w:szCs w:val="26"/>
        </w:rPr>
        <w:t>本节目录</w:t>
      </w:r>
    </w:p>
    <w:p w:rsidR="003078E3" w:rsidRPr="008972C5" w:rsidRDefault="003078E3" w:rsidP="00142287">
      <w:pPr>
        <w:rPr>
          <w:rFonts w:ascii="宋体"/>
          <w:color w:val="000000"/>
          <w:sz w:val="22"/>
          <w:szCs w:val="22"/>
        </w:rPr>
      </w:pPr>
      <w:r w:rsidRPr="008972C5">
        <w:rPr>
          <w:rFonts w:ascii="宋体" w:hAnsi="宋体" w:cs="宋体"/>
          <w:color w:val="000000"/>
          <w:sz w:val="22"/>
          <w:szCs w:val="22"/>
        </w:rPr>
        <w:t xml:space="preserve">1 </w:t>
      </w:r>
      <w:r w:rsidRPr="008972C5">
        <w:rPr>
          <w:rFonts w:ascii="宋体" w:hAnsi="宋体" w:cs="宋体" w:hint="eastAsia"/>
          <w:color w:val="000000"/>
          <w:sz w:val="22"/>
          <w:szCs w:val="22"/>
        </w:rPr>
        <w:t>依法取得快递业务经营许可。</w:t>
      </w:r>
    </w:p>
    <w:p w:rsidR="003078E3" w:rsidRPr="008972C5" w:rsidRDefault="003078E3" w:rsidP="00142287">
      <w:pPr>
        <w:widowControl/>
        <w:jc w:val="left"/>
        <w:rPr>
          <w:rFonts w:ascii="宋体"/>
          <w:color w:val="000000"/>
          <w:kern w:val="0"/>
        </w:rPr>
      </w:pPr>
      <w:r w:rsidRPr="008972C5">
        <w:rPr>
          <w:rFonts w:ascii="宋体" w:hAnsi="宋体" w:cs="宋体"/>
          <w:color w:val="000000"/>
          <w:sz w:val="22"/>
          <w:szCs w:val="22"/>
        </w:rPr>
        <w:t xml:space="preserve">2 </w:t>
      </w:r>
      <w:r w:rsidRPr="008972C5">
        <w:rPr>
          <w:rFonts w:ascii="宋体" w:hAnsi="宋体" w:cs="宋体" w:hint="eastAsia"/>
          <w:color w:val="000000"/>
          <w:sz w:val="22"/>
          <w:szCs w:val="22"/>
        </w:rPr>
        <w:t>具备经营许可条件。</w:t>
      </w:r>
    </w:p>
    <w:p w:rsidR="003078E3" w:rsidRPr="008972C5" w:rsidRDefault="003078E3" w:rsidP="00142287">
      <w:pPr>
        <w:widowControl/>
        <w:jc w:val="left"/>
        <w:rPr>
          <w:rFonts w:ascii="宋体"/>
          <w:color w:val="000000"/>
          <w:kern w:val="0"/>
        </w:rPr>
      </w:pPr>
      <w:r w:rsidRPr="008972C5">
        <w:rPr>
          <w:rFonts w:ascii="宋体" w:hAnsi="宋体" w:cs="宋体"/>
          <w:color w:val="000000"/>
          <w:kern w:val="0"/>
        </w:rPr>
        <w:t>3</w:t>
      </w:r>
      <w:r w:rsidRPr="008972C5">
        <w:rPr>
          <w:rFonts w:ascii="宋体" w:hAnsi="宋体" w:cs="宋体" w:hint="eastAsia"/>
          <w:color w:val="000000"/>
          <w:kern w:val="0"/>
        </w:rPr>
        <w:t>公示服务承诺事项。</w:t>
      </w:r>
    </w:p>
    <w:p w:rsidR="003078E3" w:rsidRPr="008972C5" w:rsidRDefault="003078E3" w:rsidP="00142287">
      <w:pPr>
        <w:widowControl/>
        <w:jc w:val="left"/>
        <w:rPr>
          <w:rFonts w:ascii="宋体"/>
          <w:color w:val="000000"/>
          <w:kern w:val="0"/>
        </w:rPr>
      </w:pPr>
      <w:r w:rsidRPr="008972C5">
        <w:rPr>
          <w:rFonts w:ascii="宋体" w:hAnsi="宋体" w:cs="宋体"/>
          <w:color w:val="000000"/>
          <w:kern w:val="0"/>
        </w:rPr>
        <w:t>4</w:t>
      </w:r>
      <w:r w:rsidRPr="008972C5">
        <w:rPr>
          <w:rFonts w:ascii="宋体" w:hAnsi="宋体" w:cs="宋体" w:hint="eastAsia"/>
          <w:color w:val="000000"/>
          <w:kern w:val="0"/>
        </w:rPr>
        <w:t>遵守关于快件损失赔偿的规定。</w:t>
      </w:r>
    </w:p>
    <w:p w:rsidR="003078E3" w:rsidRPr="008972C5" w:rsidRDefault="003078E3" w:rsidP="00142287">
      <w:pPr>
        <w:widowControl/>
        <w:jc w:val="left"/>
        <w:rPr>
          <w:rFonts w:ascii="宋体"/>
          <w:color w:val="000000"/>
          <w:kern w:val="0"/>
        </w:rPr>
      </w:pPr>
      <w:r w:rsidRPr="008972C5">
        <w:rPr>
          <w:rFonts w:ascii="宋体" w:hAnsi="宋体" w:cs="宋体"/>
          <w:color w:val="000000"/>
          <w:kern w:val="0"/>
        </w:rPr>
        <w:t xml:space="preserve">5 </w:t>
      </w:r>
      <w:r w:rsidRPr="008972C5">
        <w:rPr>
          <w:rFonts w:ascii="宋体" w:hAnsi="宋体" w:cs="宋体" w:hint="eastAsia"/>
          <w:color w:val="000000"/>
          <w:kern w:val="0"/>
        </w:rPr>
        <w:t>加强对其从业人员的教育和培训。</w:t>
      </w:r>
    </w:p>
    <w:p w:rsidR="003078E3" w:rsidRPr="008972C5" w:rsidRDefault="003078E3" w:rsidP="00142287">
      <w:pPr>
        <w:widowControl/>
        <w:jc w:val="left"/>
        <w:rPr>
          <w:rFonts w:ascii="宋体"/>
          <w:color w:val="000000"/>
          <w:sz w:val="22"/>
          <w:szCs w:val="22"/>
        </w:rPr>
      </w:pPr>
      <w:r w:rsidRPr="008972C5">
        <w:rPr>
          <w:rFonts w:ascii="宋体" w:hAnsi="宋体" w:cs="宋体"/>
          <w:color w:val="000000"/>
          <w:kern w:val="0"/>
        </w:rPr>
        <w:t xml:space="preserve">6 </w:t>
      </w:r>
      <w:r w:rsidRPr="008972C5">
        <w:rPr>
          <w:rFonts w:ascii="宋体" w:hAnsi="宋体" w:cs="宋体" w:hint="eastAsia"/>
          <w:color w:val="000000"/>
          <w:kern w:val="0"/>
        </w:rPr>
        <w:t>停止经营或暂停快递服务注意事项。</w:t>
      </w:r>
    </w:p>
    <w:p w:rsidR="003078E3" w:rsidRPr="008972C5" w:rsidRDefault="003078E3" w:rsidP="00142287">
      <w:pPr>
        <w:rPr>
          <w:rFonts w:ascii="宋体" w:cs="宋体"/>
          <w:color w:val="000000"/>
        </w:rPr>
      </w:pPr>
      <w:r w:rsidRPr="008972C5">
        <w:rPr>
          <w:rFonts w:ascii="宋体" w:hAnsi="宋体" w:cs="宋体"/>
          <w:color w:val="000000"/>
        </w:rPr>
        <w:t xml:space="preserve">7 </w:t>
      </w:r>
      <w:r w:rsidRPr="008972C5">
        <w:rPr>
          <w:rFonts w:ascii="宋体" w:hAnsi="宋体" w:cs="宋体" w:hint="eastAsia"/>
          <w:color w:val="000000"/>
        </w:rPr>
        <w:t>遵守关于禁止寄递或者限制寄递物品的规定并依规处理相关事宜。</w:t>
      </w:r>
    </w:p>
    <w:p w:rsidR="003078E3" w:rsidRPr="008972C5" w:rsidRDefault="003078E3" w:rsidP="00142287">
      <w:pPr>
        <w:rPr>
          <w:rFonts w:ascii="宋体" w:cs="宋体"/>
          <w:color w:val="000000"/>
        </w:rPr>
      </w:pPr>
      <w:r w:rsidRPr="008972C5">
        <w:rPr>
          <w:rFonts w:ascii="宋体" w:hAnsi="宋体" w:cs="宋体"/>
          <w:color w:val="000000"/>
        </w:rPr>
        <w:t xml:space="preserve">8 </w:t>
      </w:r>
      <w:r w:rsidRPr="008972C5">
        <w:rPr>
          <w:rFonts w:ascii="宋体" w:hAnsi="宋体" w:cs="宋体" w:hint="eastAsia"/>
          <w:color w:val="000000"/>
        </w:rPr>
        <w:t>执行收寄验视</w:t>
      </w:r>
      <w:r w:rsidRPr="008972C5">
        <w:rPr>
          <w:rFonts w:ascii="宋体" w:hAnsi="宋体" w:cs="宋体"/>
          <w:color w:val="000000"/>
        </w:rPr>
        <w:t>+</w:t>
      </w:r>
      <w:r w:rsidRPr="008972C5">
        <w:rPr>
          <w:rFonts w:ascii="宋体" w:hAnsi="宋体" w:cs="宋体" w:hint="eastAsia"/>
          <w:color w:val="000000"/>
        </w:rPr>
        <w:t>实名收寄</w:t>
      </w:r>
      <w:r w:rsidRPr="008972C5">
        <w:rPr>
          <w:rFonts w:ascii="宋体" w:hAnsi="宋体" w:cs="宋体"/>
          <w:color w:val="000000"/>
        </w:rPr>
        <w:t>+</w:t>
      </w:r>
      <w:r w:rsidRPr="008972C5">
        <w:rPr>
          <w:rFonts w:ascii="宋体" w:hAnsi="宋体" w:cs="宋体" w:hint="eastAsia"/>
          <w:color w:val="000000"/>
        </w:rPr>
        <w:t>安全检查制度。</w:t>
      </w:r>
    </w:p>
    <w:p w:rsidR="003078E3" w:rsidRPr="008972C5" w:rsidRDefault="003078E3" w:rsidP="00142287">
      <w:pPr>
        <w:rPr>
          <w:rFonts w:ascii="宋体" w:cs="宋体"/>
          <w:color w:val="000000"/>
        </w:rPr>
      </w:pPr>
      <w:r w:rsidRPr="008972C5">
        <w:rPr>
          <w:rFonts w:ascii="宋体" w:hAnsi="宋体" w:cs="宋体"/>
          <w:color w:val="000000"/>
        </w:rPr>
        <w:t xml:space="preserve">9 </w:t>
      </w:r>
      <w:r w:rsidRPr="008972C5">
        <w:rPr>
          <w:rFonts w:ascii="宋体" w:hAnsi="宋体" w:cs="宋体" w:hint="eastAsia"/>
          <w:color w:val="000000"/>
        </w:rPr>
        <w:t>依法建立健全安全生产责任制。</w:t>
      </w:r>
    </w:p>
    <w:p w:rsidR="003078E3" w:rsidRPr="008972C5" w:rsidRDefault="003078E3" w:rsidP="00142287">
      <w:pPr>
        <w:rPr>
          <w:rFonts w:ascii="宋体" w:cs="宋体"/>
          <w:color w:val="000000"/>
        </w:rPr>
      </w:pPr>
      <w:r w:rsidRPr="008972C5">
        <w:rPr>
          <w:rFonts w:ascii="宋体" w:hAnsi="宋体" w:cs="宋体"/>
          <w:color w:val="000000"/>
        </w:rPr>
        <w:t xml:space="preserve">10 </w:t>
      </w:r>
      <w:r w:rsidRPr="008972C5">
        <w:rPr>
          <w:rFonts w:ascii="宋体" w:hAnsi="宋体" w:cs="宋体" w:hint="eastAsia"/>
          <w:color w:val="000000"/>
        </w:rPr>
        <w:t>依法制定突发事件应急预案。</w:t>
      </w:r>
    </w:p>
    <w:p w:rsidR="003078E3" w:rsidRPr="008972C5" w:rsidRDefault="003078E3" w:rsidP="00142287">
      <w:pPr>
        <w:rPr>
          <w:rFonts w:ascii="宋体"/>
          <w:color w:val="000000"/>
          <w:sz w:val="22"/>
          <w:szCs w:val="22"/>
        </w:rPr>
      </w:pPr>
    </w:p>
    <w:p w:rsidR="003078E3" w:rsidRPr="008972C5" w:rsidRDefault="003078E3" w:rsidP="00142287">
      <w:pPr>
        <w:rPr>
          <w:rFonts w:ascii="仿宋_GB2312" w:eastAsia="仿宋_GB2312"/>
          <w:color w:val="000000"/>
          <w:sz w:val="32"/>
          <w:szCs w:val="32"/>
        </w:rPr>
      </w:pPr>
    </w:p>
    <w:p w:rsidR="003078E3" w:rsidRPr="008972C5" w:rsidRDefault="003078E3" w:rsidP="00142287">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B1-1</w:t>
      </w:r>
    </w:p>
    <w:p w:rsidR="003078E3" w:rsidRPr="008972C5" w:rsidRDefault="003078E3" w:rsidP="00142287">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【责任主体】经营快递业务的企业</w:t>
      </w:r>
    </w:p>
    <w:p w:rsidR="003078E3" w:rsidRPr="008972C5" w:rsidRDefault="003078E3" w:rsidP="00142287">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【责任名称】依法取得快递业务经营许可。</w:t>
      </w:r>
    </w:p>
    <w:p w:rsidR="003078E3" w:rsidRPr="008972C5" w:rsidRDefault="003078E3" w:rsidP="00142287">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1.</w:t>
      </w:r>
      <w:r w:rsidRPr="008972C5">
        <w:rPr>
          <w:rFonts w:ascii="宋体" w:hAnsi="宋体" w:cs="宋体" w:hint="eastAsia"/>
          <w:color w:val="000000"/>
        </w:rPr>
        <w:t>经营快递业务，应当依法取得快递业务经营许可；未经许可，任何单位和个人不得经营快递业务。外商不得投资经营信件的国内快递业务。</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2.</w:t>
      </w:r>
      <w:r w:rsidRPr="008972C5">
        <w:rPr>
          <w:rFonts w:ascii="宋体" w:hAnsi="宋体" w:cs="宋体" w:hint="eastAsia"/>
          <w:color w:val="000000"/>
        </w:rPr>
        <w:t>经营快递业务的企业应当在经营许可范围内依法从事快递业务经营活动，不得超越经营许可业务范围和地域范围。</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3.</w:t>
      </w:r>
      <w:r w:rsidRPr="008972C5">
        <w:rPr>
          <w:rFonts w:ascii="宋体" w:hAnsi="宋体" w:cs="宋体" w:hint="eastAsia"/>
          <w:color w:val="000000"/>
        </w:rPr>
        <w:t>在本市行政区域内经营快递业务，应当向市邮政管理部门申请快递业务经营许可。</w:t>
      </w:r>
    </w:p>
    <w:p w:rsidR="003078E3" w:rsidRPr="008972C5" w:rsidRDefault="003078E3" w:rsidP="00142287">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《中华人民共和国邮政法》（</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51</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《快递暂行条例》（</w:t>
      </w:r>
      <w:r w:rsidRPr="008972C5">
        <w:rPr>
          <w:rFonts w:ascii="宋体" w:hAnsi="宋体" w:cs="宋体"/>
          <w:color w:val="000000"/>
        </w:rPr>
        <w:t>2018</w:t>
      </w:r>
      <w:r w:rsidRPr="008972C5">
        <w:rPr>
          <w:rFonts w:ascii="宋体" w:hAnsi="宋体" w:cs="宋体" w:hint="eastAsia"/>
          <w:color w:val="000000"/>
        </w:rPr>
        <w:t>年）第</w:t>
      </w:r>
      <w:r w:rsidRPr="008972C5">
        <w:rPr>
          <w:rFonts w:ascii="宋体" w:hAnsi="宋体" w:cs="宋体"/>
          <w:color w:val="000000"/>
        </w:rPr>
        <w:t>17</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《快递市场管理办法》（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9</w:t>
      </w:r>
      <w:r w:rsidRPr="008972C5">
        <w:rPr>
          <w:rFonts w:ascii="宋体" w:hAnsi="宋体" w:cs="宋体" w:hint="eastAsia"/>
          <w:color w:val="000000"/>
        </w:rPr>
        <w:t>、</w:t>
      </w:r>
      <w:r w:rsidRPr="008972C5">
        <w:rPr>
          <w:rFonts w:ascii="宋体" w:hAnsi="宋体" w:cs="宋体"/>
          <w:color w:val="000000"/>
        </w:rPr>
        <w:t>10</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《天津市邮政业管理办法》（</w:t>
      </w:r>
      <w:r w:rsidRPr="008972C5">
        <w:rPr>
          <w:rFonts w:ascii="宋体" w:hAnsi="宋体" w:cs="宋体"/>
          <w:color w:val="000000"/>
        </w:rPr>
        <w:t>2011</w:t>
      </w:r>
      <w:r w:rsidRPr="008972C5">
        <w:rPr>
          <w:rFonts w:ascii="宋体" w:hAnsi="宋体" w:cs="宋体" w:hint="eastAsia"/>
          <w:color w:val="000000"/>
        </w:rPr>
        <w:t>年）第</w:t>
      </w:r>
      <w:r w:rsidRPr="008972C5">
        <w:rPr>
          <w:rFonts w:ascii="宋体" w:hAnsi="宋体" w:cs="宋体"/>
          <w:color w:val="000000"/>
        </w:rPr>
        <w:t>28</w:t>
      </w:r>
      <w:r w:rsidRPr="008972C5">
        <w:rPr>
          <w:rFonts w:ascii="宋体" w:hAnsi="宋体" w:cs="宋体" w:hint="eastAsia"/>
          <w:color w:val="000000"/>
        </w:rPr>
        <w:t>条。</w:t>
      </w:r>
    </w:p>
    <w:p w:rsidR="003078E3" w:rsidRPr="008972C5" w:rsidRDefault="003078E3" w:rsidP="00142287">
      <w:pPr>
        <w:rPr>
          <w:rFonts w:ascii="宋体" w:cs="宋体"/>
          <w:color w:val="000000"/>
        </w:rPr>
      </w:pPr>
    </w:p>
    <w:p w:rsidR="003078E3" w:rsidRPr="008972C5" w:rsidRDefault="003078E3" w:rsidP="00142287">
      <w:pPr>
        <w:rPr>
          <w:rFonts w:ascii="宋体" w:cs="宋体"/>
          <w:color w:val="000000"/>
        </w:rPr>
      </w:pPr>
    </w:p>
    <w:p w:rsidR="003078E3" w:rsidRPr="008972C5" w:rsidRDefault="003078E3" w:rsidP="00142287">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B1-2</w:t>
      </w:r>
    </w:p>
    <w:p w:rsidR="003078E3" w:rsidRPr="008972C5" w:rsidRDefault="003078E3" w:rsidP="00142287">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【责任主体】经营快递业务的企业</w:t>
      </w:r>
    </w:p>
    <w:p w:rsidR="003078E3" w:rsidRPr="008972C5" w:rsidRDefault="003078E3" w:rsidP="00142287">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【责任名称】具备经营许可条件。</w:t>
      </w:r>
    </w:p>
    <w:p w:rsidR="003078E3" w:rsidRPr="008972C5" w:rsidRDefault="003078E3" w:rsidP="00142287">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142287">
      <w:pPr>
        <w:shd w:val="clear" w:color="auto" w:fill="FFFFFF"/>
        <w:spacing w:line="360" w:lineRule="atLeast"/>
        <w:ind w:firstLine="480"/>
        <w:rPr>
          <w:rFonts w:ascii="宋体" w:cs="宋体"/>
          <w:color w:val="000000"/>
        </w:rPr>
      </w:pPr>
      <w:r w:rsidRPr="008972C5">
        <w:rPr>
          <w:rFonts w:ascii="宋体" w:hAnsi="宋体" w:cs="宋体"/>
          <w:color w:val="000000"/>
        </w:rPr>
        <w:t>1.</w:t>
      </w:r>
      <w:r w:rsidRPr="008972C5">
        <w:rPr>
          <w:rFonts w:ascii="宋体" w:hAnsi="宋体" w:cs="宋体" w:hint="eastAsia"/>
          <w:color w:val="000000"/>
        </w:rPr>
        <w:t>申请快递业务经营许可，应当具备下列条件：</w:t>
      </w:r>
    </w:p>
    <w:p w:rsidR="003078E3" w:rsidRPr="008972C5" w:rsidRDefault="003078E3" w:rsidP="00142287">
      <w:pPr>
        <w:shd w:val="clear" w:color="auto" w:fill="FFFFFF"/>
        <w:spacing w:line="360" w:lineRule="atLeast"/>
        <w:ind w:firstLine="480"/>
        <w:rPr>
          <w:rFonts w:ascii="宋体" w:cs="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）符合企业法人条件；</w:t>
      </w:r>
    </w:p>
    <w:p w:rsidR="003078E3" w:rsidRPr="008972C5" w:rsidRDefault="003078E3" w:rsidP="00142287">
      <w:pPr>
        <w:shd w:val="clear" w:color="auto" w:fill="FFFFFF"/>
        <w:spacing w:line="360" w:lineRule="atLeast"/>
        <w:ind w:firstLine="480"/>
        <w:rPr>
          <w:rFonts w:ascii="宋体" w:cs="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）在省、自治区、直辖市范围内经营的，注册资本不低于人民币五十万元，</w:t>
      </w:r>
      <w:hyperlink r:id="rId42" w:tgtFrame="_blank" w:history="1">
        <w:r w:rsidRPr="008972C5">
          <w:rPr>
            <w:rFonts w:ascii="宋体" w:hAnsi="宋体" w:cs="宋体" w:hint="eastAsia"/>
            <w:color w:val="000000"/>
          </w:rPr>
          <w:t>跨省</w:t>
        </w:r>
      </w:hyperlink>
      <w:r w:rsidRPr="008972C5">
        <w:rPr>
          <w:rFonts w:ascii="宋体" w:hAnsi="宋体" w:cs="宋体" w:hint="eastAsia"/>
          <w:color w:val="000000"/>
        </w:rPr>
        <w:t>、自治区、直辖市经营的，注册资本不低于人民币一百万元，经营国际快递业务的，注册资本不低于人民币二百万元；</w:t>
      </w:r>
    </w:p>
    <w:p w:rsidR="003078E3" w:rsidRPr="008972C5" w:rsidRDefault="003078E3" w:rsidP="00142287">
      <w:pPr>
        <w:shd w:val="clear" w:color="auto" w:fill="FFFFFF"/>
        <w:spacing w:line="360" w:lineRule="atLeast"/>
        <w:ind w:firstLine="480"/>
        <w:rPr>
          <w:rFonts w:ascii="宋体" w:cs="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）有与申请经营的地域范围相适应的服务能力；</w:t>
      </w:r>
    </w:p>
    <w:p w:rsidR="003078E3" w:rsidRPr="008972C5" w:rsidRDefault="003078E3" w:rsidP="00142287">
      <w:pPr>
        <w:shd w:val="clear" w:color="auto" w:fill="FFFFFF"/>
        <w:spacing w:line="360" w:lineRule="atLeast"/>
        <w:ind w:firstLine="480"/>
        <w:rPr>
          <w:rFonts w:ascii="宋体" w:cs="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）有严格的服务质量</w:t>
      </w:r>
      <w:hyperlink r:id="rId43" w:tgtFrame="_blank" w:history="1">
        <w:r w:rsidRPr="008972C5">
          <w:rPr>
            <w:rFonts w:ascii="宋体" w:hAnsi="宋体" w:cs="宋体" w:hint="eastAsia"/>
            <w:color w:val="000000"/>
          </w:rPr>
          <w:t>管理制度</w:t>
        </w:r>
      </w:hyperlink>
      <w:r w:rsidRPr="008972C5">
        <w:rPr>
          <w:rFonts w:ascii="宋体" w:hAnsi="宋体" w:cs="宋体" w:hint="eastAsia"/>
          <w:color w:val="000000"/>
        </w:rPr>
        <w:t>和完备的业务操作规范；</w:t>
      </w:r>
    </w:p>
    <w:p w:rsidR="003078E3" w:rsidRPr="008972C5" w:rsidRDefault="003078E3" w:rsidP="00142287">
      <w:pPr>
        <w:shd w:val="clear" w:color="auto" w:fill="FFFFFF"/>
        <w:spacing w:line="360" w:lineRule="atLeast"/>
        <w:ind w:firstLine="480"/>
        <w:rPr>
          <w:rFonts w:ascii="宋体" w:cs="宋体"/>
          <w:color w:val="000000"/>
        </w:rPr>
      </w:pP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）有健全的安全保障制度和措施；</w:t>
      </w:r>
    </w:p>
    <w:p w:rsidR="003078E3" w:rsidRPr="008972C5" w:rsidRDefault="003078E3" w:rsidP="003D6250">
      <w:pPr>
        <w:ind w:firstLineChars="150" w:firstLine="315"/>
        <w:rPr>
          <w:rFonts w:ascii="宋体" w:cs="宋体"/>
          <w:color w:val="000000"/>
        </w:rPr>
      </w:pP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）法律、行政法规规定的其他条件。</w:t>
      </w:r>
    </w:p>
    <w:p w:rsidR="003078E3" w:rsidRPr="008972C5" w:rsidRDefault="003078E3" w:rsidP="003D6250">
      <w:pPr>
        <w:ind w:firstLineChars="150" w:firstLine="315"/>
        <w:rPr>
          <w:rFonts w:ascii="宋体" w:cs="宋体"/>
          <w:color w:val="000000"/>
        </w:rPr>
      </w:pPr>
      <w:r w:rsidRPr="008972C5">
        <w:rPr>
          <w:rFonts w:ascii="宋体" w:hAnsi="宋体" w:cs="宋体"/>
          <w:color w:val="000000"/>
        </w:rPr>
        <w:t xml:space="preserve">2. </w:t>
      </w:r>
      <w:r w:rsidRPr="008972C5">
        <w:rPr>
          <w:rFonts w:ascii="宋体" w:hAnsi="宋体" w:cs="宋体" w:hint="eastAsia"/>
          <w:color w:val="000000"/>
        </w:rPr>
        <w:t>申请在省、自治区、直辖市范围内经营快递业务的，应当具备以下服务能力：</w:t>
      </w:r>
    </w:p>
    <w:p w:rsidR="003078E3" w:rsidRPr="008972C5" w:rsidRDefault="003078E3" w:rsidP="003D6250">
      <w:pPr>
        <w:ind w:firstLineChars="150" w:firstLine="315"/>
        <w:rPr>
          <w:rFonts w:ascii="宋体" w:cs="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）具备在省、自治区、直辖市范围内经营快递业务的网络和运递能力；</w:t>
      </w:r>
    </w:p>
    <w:p w:rsidR="003078E3" w:rsidRPr="008972C5" w:rsidRDefault="003078E3" w:rsidP="003D6250">
      <w:pPr>
        <w:ind w:firstLineChars="150" w:firstLine="315"/>
        <w:rPr>
          <w:rFonts w:ascii="宋体" w:cs="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）经营同城快递业务的，须提供寄递快件（邮件）的电话查询服务，经营省内异地快递业务的，除提供上述电话查询服务外，还应当有提供寄递快件（邮件）跟踪查询的信息网络；</w:t>
      </w:r>
    </w:p>
    <w:p w:rsidR="003078E3" w:rsidRPr="008972C5" w:rsidRDefault="003078E3" w:rsidP="003D6250">
      <w:pPr>
        <w:ind w:firstLineChars="150" w:firstLine="315"/>
        <w:rPr>
          <w:rFonts w:ascii="宋体" w:cs="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）有符合《快递业务员国家职业技能标准》并通过资格认定的快递业务员，经营同城快递业务的，快递业务员中具备初级以上资格的不低于</w:t>
      </w:r>
      <w:r w:rsidRPr="008972C5">
        <w:rPr>
          <w:rFonts w:ascii="宋体" w:hAnsi="宋体" w:cs="宋体"/>
          <w:color w:val="000000"/>
        </w:rPr>
        <w:t>30%</w:t>
      </w:r>
      <w:r w:rsidRPr="008972C5">
        <w:rPr>
          <w:rFonts w:ascii="宋体" w:hAnsi="宋体" w:cs="宋体" w:hint="eastAsia"/>
          <w:color w:val="000000"/>
        </w:rPr>
        <w:t>，经营省内异地快递业务的，快递业务员中具备初级以上资格的不低于</w:t>
      </w:r>
      <w:r w:rsidRPr="008972C5">
        <w:rPr>
          <w:rFonts w:ascii="宋体" w:hAnsi="宋体" w:cs="宋体"/>
          <w:color w:val="000000"/>
        </w:rPr>
        <w:t>40%</w:t>
      </w:r>
      <w:r w:rsidRPr="008972C5">
        <w:rPr>
          <w:rFonts w:ascii="宋体" w:hAnsi="宋体" w:cs="宋体" w:hint="eastAsia"/>
          <w:color w:val="000000"/>
        </w:rPr>
        <w:t>。</w:t>
      </w:r>
    </w:p>
    <w:p w:rsidR="003078E3" w:rsidRPr="008972C5" w:rsidRDefault="003078E3" w:rsidP="003D6250">
      <w:pPr>
        <w:ind w:firstLineChars="150" w:firstLine="315"/>
        <w:rPr>
          <w:rFonts w:ascii="宋体" w:cs="宋体"/>
          <w:color w:val="000000"/>
        </w:rPr>
      </w:pPr>
      <w:r w:rsidRPr="008972C5">
        <w:rPr>
          <w:rFonts w:ascii="宋体" w:hAnsi="宋体" w:cs="宋体"/>
          <w:color w:val="000000"/>
        </w:rPr>
        <w:t>3.</w:t>
      </w:r>
      <w:r w:rsidRPr="008972C5">
        <w:rPr>
          <w:rFonts w:ascii="宋体" w:hAnsi="宋体" w:cs="宋体" w:hint="eastAsia"/>
          <w:color w:val="000000"/>
        </w:rPr>
        <w:t>申请跨省、自治区、直辖市经营快递业务的，应当具备以下服务能力：</w:t>
      </w:r>
    </w:p>
    <w:p w:rsidR="003078E3" w:rsidRPr="008972C5" w:rsidRDefault="003078E3" w:rsidP="003D6250">
      <w:pPr>
        <w:ind w:firstLineChars="150" w:firstLine="315"/>
        <w:rPr>
          <w:rFonts w:ascii="宋体" w:cs="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）具备与申请经营地域范围相适应的网络和运递能力；</w:t>
      </w:r>
    </w:p>
    <w:p w:rsidR="003078E3" w:rsidRPr="008972C5" w:rsidRDefault="003078E3" w:rsidP="003D6250">
      <w:pPr>
        <w:ind w:firstLineChars="150" w:firstLine="315"/>
        <w:rPr>
          <w:rFonts w:ascii="宋体" w:cs="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）有封闭的、面积适宜的快件（邮件）处理场所，符合国务院邮政管理部门及国家安全机关依法履行职责的要求，并配备相应的处理设备、监控设备和消防设施；</w:t>
      </w:r>
    </w:p>
    <w:p w:rsidR="003078E3" w:rsidRPr="008972C5" w:rsidRDefault="003078E3" w:rsidP="003D6250">
      <w:pPr>
        <w:ind w:firstLineChars="150" w:firstLine="315"/>
        <w:rPr>
          <w:rFonts w:ascii="宋体" w:cs="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）有统一的计算机管理系统，有可提供寄递快件（邮件）跟踪查询的信息网络，并配置符合规定的数据接口，能够根据要求向邮政管理部门提供寄递快件（邮件）的有关数据；</w:t>
      </w:r>
    </w:p>
    <w:p w:rsidR="003078E3" w:rsidRPr="008972C5" w:rsidRDefault="003078E3" w:rsidP="003D6250">
      <w:pPr>
        <w:ind w:firstLineChars="150" w:firstLine="315"/>
        <w:rPr>
          <w:rFonts w:ascii="宋体" w:cs="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）有符合《快递业务员国家职业技能标准》并通过资格认定的快递业务员，企业及其各分支机构快递业务员中，具备初级以上资格的均不低于</w:t>
      </w:r>
      <w:r w:rsidRPr="008972C5">
        <w:rPr>
          <w:rFonts w:ascii="宋体" w:hAnsi="宋体" w:cs="宋体"/>
          <w:color w:val="000000"/>
        </w:rPr>
        <w:t>40%</w:t>
      </w:r>
      <w:r w:rsidRPr="008972C5">
        <w:rPr>
          <w:rFonts w:ascii="宋体" w:hAnsi="宋体" w:cs="宋体" w:hint="eastAsia"/>
          <w:color w:val="000000"/>
        </w:rPr>
        <w:t>。</w:t>
      </w:r>
    </w:p>
    <w:p w:rsidR="003078E3" w:rsidRPr="008972C5" w:rsidRDefault="003078E3" w:rsidP="003D6250">
      <w:pPr>
        <w:ind w:firstLineChars="150" w:firstLine="315"/>
        <w:rPr>
          <w:rFonts w:ascii="宋体" w:cs="宋体"/>
          <w:color w:val="000000"/>
        </w:rPr>
      </w:pPr>
      <w:r w:rsidRPr="008972C5">
        <w:rPr>
          <w:rFonts w:ascii="宋体" w:hAnsi="宋体" w:cs="宋体"/>
          <w:color w:val="000000"/>
        </w:rPr>
        <w:t>4.</w:t>
      </w:r>
      <w:r w:rsidRPr="008972C5">
        <w:rPr>
          <w:rFonts w:ascii="宋体" w:hAnsi="宋体" w:cs="宋体" w:hint="eastAsia"/>
          <w:color w:val="000000"/>
        </w:rPr>
        <w:t>申请经营国际快递业务的，应当具备以下服务能力：</w:t>
      </w:r>
    </w:p>
    <w:p w:rsidR="003078E3" w:rsidRPr="008972C5" w:rsidRDefault="003078E3" w:rsidP="003D6250">
      <w:pPr>
        <w:ind w:firstLineChars="150" w:firstLine="315"/>
        <w:rPr>
          <w:rFonts w:ascii="宋体" w:cs="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）具备经营国际快递业务的网络和运递能力；</w:t>
      </w:r>
    </w:p>
    <w:p w:rsidR="003078E3" w:rsidRPr="008972C5" w:rsidRDefault="003078E3" w:rsidP="003D6250">
      <w:pPr>
        <w:ind w:firstLineChars="150" w:firstLine="315"/>
        <w:rPr>
          <w:rFonts w:ascii="宋体" w:cs="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）有封闭的、面积适宜的快件（邮件）处理场所，符合国务院邮政管理部门及国家安全机关、海关依法履行职责的要求，并配备相应的处理设备、监控设备和消防设施；</w:t>
      </w:r>
    </w:p>
    <w:p w:rsidR="003078E3" w:rsidRPr="008972C5" w:rsidRDefault="003078E3" w:rsidP="003D6250">
      <w:pPr>
        <w:ind w:firstLineChars="150" w:firstLine="315"/>
        <w:rPr>
          <w:rFonts w:ascii="宋体" w:cs="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）有统一的计算机管理系统，有可提供寄递快件（邮件）跟踪查询的信息网络，并配置符合规定的数据接口，能够根据要求向邮政管理部门和有关部门提供寄递快件（邮件）的报关数据；</w:t>
      </w:r>
    </w:p>
    <w:p w:rsidR="003078E3" w:rsidRPr="008972C5" w:rsidRDefault="003078E3" w:rsidP="003D6250">
      <w:pPr>
        <w:ind w:firstLineChars="150" w:firstLine="315"/>
        <w:rPr>
          <w:rFonts w:ascii="宋体" w:cs="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）有符合《快递业务员国家职业技能标准》并通过资格认定的快递业务员，企业及其各分支机构快递业务员中，具备初级以上资格的均不低于</w:t>
      </w:r>
      <w:r w:rsidRPr="008972C5">
        <w:rPr>
          <w:rFonts w:ascii="宋体" w:hAnsi="宋体" w:cs="宋体"/>
          <w:color w:val="000000"/>
        </w:rPr>
        <w:t>50%</w:t>
      </w:r>
      <w:r w:rsidRPr="008972C5">
        <w:rPr>
          <w:rFonts w:ascii="宋体" w:hAnsi="宋体" w:cs="宋体" w:hint="eastAsia"/>
          <w:color w:val="000000"/>
        </w:rPr>
        <w:t>；</w:t>
      </w:r>
    </w:p>
    <w:p w:rsidR="003078E3" w:rsidRPr="008972C5" w:rsidRDefault="003078E3" w:rsidP="003D6250">
      <w:pPr>
        <w:ind w:firstLineChars="150" w:firstLine="315"/>
        <w:rPr>
          <w:rFonts w:ascii="宋体" w:cs="宋体"/>
          <w:color w:val="000000"/>
        </w:rPr>
      </w:pP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）有获得专业资格的报关、报检、报验人员。</w:t>
      </w:r>
    </w:p>
    <w:p w:rsidR="003078E3" w:rsidRPr="008972C5" w:rsidRDefault="003078E3" w:rsidP="00142287">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《中华人民共和国邮政法》（</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52</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《快递暂行条例》（</w:t>
      </w:r>
      <w:r w:rsidRPr="008972C5">
        <w:rPr>
          <w:rFonts w:ascii="宋体" w:hAnsi="宋体" w:cs="宋体"/>
          <w:color w:val="000000"/>
        </w:rPr>
        <w:t>2018</w:t>
      </w:r>
      <w:r w:rsidRPr="008972C5">
        <w:rPr>
          <w:rFonts w:ascii="宋体" w:hAnsi="宋体" w:cs="宋体" w:hint="eastAsia"/>
          <w:color w:val="000000"/>
        </w:rPr>
        <w:t>年）第</w:t>
      </w:r>
      <w:r w:rsidRPr="008972C5">
        <w:rPr>
          <w:rFonts w:ascii="宋体" w:hAnsi="宋体" w:cs="宋体"/>
          <w:color w:val="000000"/>
        </w:rPr>
        <w:t>17</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《快递市场管理办法》（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 xml:space="preserve"> 10</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《快递业务经营许可管理办法》（</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6</w:t>
      </w: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w:t>
      </w:r>
      <w:r w:rsidRPr="008972C5">
        <w:rPr>
          <w:rFonts w:ascii="宋体" w:hAnsi="宋体" w:cs="宋体"/>
          <w:color w:val="000000"/>
        </w:rPr>
        <w:t>8</w:t>
      </w:r>
      <w:r w:rsidRPr="008972C5">
        <w:rPr>
          <w:rFonts w:ascii="宋体" w:hAnsi="宋体" w:cs="宋体" w:hint="eastAsia"/>
          <w:color w:val="000000"/>
        </w:rPr>
        <w:t>、</w:t>
      </w:r>
      <w:r w:rsidRPr="008972C5">
        <w:rPr>
          <w:rFonts w:ascii="宋体" w:hAnsi="宋体" w:cs="宋体"/>
          <w:color w:val="000000"/>
        </w:rPr>
        <w:t>9</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《天津市邮政业管理办法》（</w:t>
      </w:r>
      <w:r w:rsidRPr="008972C5">
        <w:rPr>
          <w:rFonts w:ascii="宋体" w:hAnsi="宋体" w:cs="宋体"/>
          <w:color w:val="000000"/>
        </w:rPr>
        <w:t>2011</w:t>
      </w:r>
      <w:r w:rsidRPr="008972C5">
        <w:rPr>
          <w:rFonts w:ascii="宋体" w:hAnsi="宋体" w:cs="宋体" w:hint="eastAsia"/>
          <w:color w:val="000000"/>
        </w:rPr>
        <w:t>年）第</w:t>
      </w:r>
      <w:r w:rsidRPr="008972C5">
        <w:rPr>
          <w:rFonts w:ascii="宋体" w:hAnsi="宋体" w:cs="宋体"/>
          <w:color w:val="000000"/>
        </w:rPr>
        <w:t>29</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p>
    <w:p w:rsidR="003078E3" w:rsidRPr="008972C5" w:rsidRDefault="003078E3" w:rsidP="00142287">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B1-3</w:t>
      </w:r>
    </w:p>
    <w:p w:rsidR="003078E3" w:rsidRPr="008972C5" w:rsidRDefault="003078E3" w:rsidP="00142287">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【责任主体】经营快递业务的企业</w:t>
      </w:r>
    </w:p>
    <w:p w:rsidR="003078E3" w:rsidRPr="008972C5" w:rsidRDefault="003078E3" w:rsidP="00142287">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【责任名称】公示服务承诺事项。</w:t>
      </w:r>
    </w:p>
    <w:p w:rsidR="003078E3" w:rsidRPr="008972C5" w:rsidRDefault="003078E3" w:rsidP="00142287">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经营快递业务的企业应当在营业场所公示或者以其他方式向社会公布其服务种类、服务时限、服务价格、损失赔偿、投诉处理等服务承诺事项。服务承诺事项发生变更的，企业应当及时发布服务提示公告。</w:t>
      </w:r>
    </w:p>
    <w:p w:rsidR="003078E3" w:rsidRPr="008972C5" w:rsidRDefault="003078E3" w:rsidP="00142287">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《中华人民共和国邮政法》（</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21</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《快递市场管理办法》（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18</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p>
    <w:p w:rsidR="003078E3" w:rsidRPr="008972C5" w:rsidRDefault="003078E3" w:rsidP="003D6250">
      <w:pPr>
        <w:ind w:firstLineChars="200" w:firstLine="420"/>
        <w:rPr>
          <w:rFonts w:ascii="宋体" w:cs="宋体"/>
          <w:color w:val="000000"/>
        </w:rPr>
      </w:pPr>
    </w:p>
    <w:p w:rsidR="003078E3" w:rsidRPr="008972C5" w:rsidRDefault="003078E3" w:rsidP="00142287">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B1-4</w:t>
      </w:r>
    </w:p>
    <w:p w:rsidR="003078E3" w:rsidRPr="008972C5" w:rsidRDefault="003078E3" w:rsidP="00142287">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【责任主体】经营快递业务的企业</w:t>
      </w:r>
    </w:p>
    <w:p w:rsidR="003078E3" w:rsidRPr="008972C5" w:rsidRDefault="003078E3" w:rsidP="00142287">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【责任名称】遵守关于快件损失赔偿的规定。</w:t>
      </w:r>
    </w:p>
    <w:p w:rsidR="003078E3" w:rsidRPr="008972C5" w:rsidRDefault="003078E3" w:rsidP="00142287">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快件延误、丢失、损毁或者内件短少的，对保价的快件，应当按照经营快递业务的企业与寄件人约定的保价规则确定赔偿责任；对未保价的快件，依照民事法律的有关规定确定赔偿责任。</w:t>
      </w:r>
    </w:p>
    <w:p w:rsidR="003078E3" w:rsidRPr="008972C5" w:rsidRDefault="003078E3" w:rsidP="00142287">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《中华人民共和国邮政法》（</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45</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《快递暂行条例》（</w:t>
      </w:r>
      <w:r w:rsidRPr="008972C5">
        <w:rPr>
          <w:rFonts w:ascii="宋体" w:hAnsi="宋体" w:cs="宋体"/>
          <w:color w:val="000000"/>
        </w:rPr>
        <w:t>2018</w:t>
      </w:r>
      <w:r w:rsidRPr="008972C5">
        <w:rPr>
          <w:rFonts w:ascii="宋体" w:hAnsi="宋体" w:cs="宋体" w:hint="eastAsia"/>
          <w:color w:val="000000"/>
        </w:rPr>
        <w:t>年）第</w:t>
      </w:r>
      <w:r w:rsidRPr="008972C5">
        <w:rPr>
          <w:rFonts w:ascii="宋体" w:hAnsi="宋体" w:cs="宋体"/>
          <w:color w:val="000000"/>
        </w:rPr>
        <w:t>27</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《快递市场管理办法》（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20</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p>
    <w:p w:rsidR="003078E3" w:rsidRPr="008972C5" w:rsidRDefault="003078E3" w:rsidP="003D6250">
      <w:pPr>
        <w:ind w:firstLineChars="200" w:firstLine="420"/>
        <w:rPr>
          <w:rFonts w:ascii="宋体" w:cs="宋体"/>
          <w:color w:val="000000"/>
        </w:rPr>
      </w:pPr>
    </w:p>
    <w:p w:rsidR="003078E3" w:rsidRPr="008972C5" w:rsidRDefault="003078E3" w:rsidP="00142287">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B1-5</w:t>
      </w:r>
    </w:p>
    <w:p w:rsidR="003078E3" w:rsidRPr="008972C5" w:rsidRDefault="003078E3" w:rsidP="00142287">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【责任主体】经营快递业务的企业</w:t>
      </w:r>
    </w:p>
    <w:p w:rsidR="003078E3" w:rsidRPr="008972C5" w:rsidRDefault="003078E3" w:rsidP="00142287">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【责任名称】加强对其从业人员的教育和培训。</w:t>
      </w:r>
    </w:p>
    <w:p w:rsidR="003078E3" w:rsidRPr="008972C5" w:rsidRDefault="003078E3" w:rsidP="00142287">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经营快递业务的企业应当对其从业人员加强职业操守、服务规范、作业规范、安全生产、车辆安全驾驶等方面的教育和培训。</w:t>
      </w:r>
    </w:p>
    <w:p w:rsidR="003078E3" w:rsidRPr="008972C5" w:rsidRDefault="003078E3" w:rsidP="00142287">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《中华人民共和国邮政法》（</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60</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《快递暂行条例》（</w:t>
      </w:r>
      <w:r w:rsidRPr="008972C5">
        <w:rPr>
          <w:rFonts w:ascii="宋体" w:hAnsi="宋体" w:cs="宋体"/>
          <w:color w:val="000000"/>
        </w:rPr>
        <w:t>2018</w:t>
      </w:r>
      <w:r w:rsidRPr="008972C5">
        <w:rPr>
          <w:rFonts w:ascii="宋体" w:hAnsi="宋体" w:cs="宋体" w:hint="eastAsia"/>
          <w:color w:val="000000"/>
        </w:rPr>
        <w:t>年）第</w:t>
      </w:r>
      <w:r w:rsidRPr="008972C5">
        <w:rPr>
          <w:rFonts w:ascii="宋体" w:hAnsi="宋体" w:cs="宋体"/>
          <w:color w:val="000000"/>
        </w:rPr>
        <w:t>20</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《快递市场管理办法》（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26</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《邮政行业安全监督管理办法》（</w:t>
      </w:r>
      <w:r w:rsidRPr="008972C5">
        <w:rPr>
          <w:rFonts w:ascii="宋体" w:hAnsi="宋体" w:cs="宋体"/>
          <w:color w:val="000000"/>
        </w:rPr>
        <w:t>2011</w:t>
      </w:r>
      <w:r w:rsidRPr="008972C5">
        <w:rPr>
          <w:rFonts w:ascii="宋体" w:hAnsi="宋体" w:cs="宋体" w:hint="eastAsia"/>
          <w:color w:val="000000"/>
        </w:rPr>
        <w:t>年）第</w:t>
      </w:r>
      <w:r w:rsidRPr="008972C5">
        <w:rPr>
          <w:rFonts w:ascii="宋体" w:hAnsi="宋体" w:cs="宋体"/>
          <w:color w:val="000000"/>
        </w:rPr>
        <w:t>23</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p>
    <w:p w:rsidR="003078E3" w:rsidRPr="008972C5" w:rsidRDefault="003078E3" w:rsidP="00142287">
      <w:pPr>
        <w:jc w:val="left"/>
        <w:rPr>
          <w:rFonts w:ascii="宋体" w:cs="宋体"/>
          <w:color w:val="000000"/>
        </w:rPr>
      </w:pPr>
    </w:p>
    <w:p w:rsidR="003078E3" w:rsidRPr="008972C5" w:rsidRDefault="003078E3" w:rsidP="00142287">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B1-6</w:t>
      </w:r>
    </w:p>
    <w:p w:rsidR="003078E3" w:rsidRPr="008972C5" w:rsidRDefault="003078E3" w:rsidP="00142287">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【责任主体】经营快递业务的企业</w:t>
      </w:r>
    </w:p>
    <w:p w:rsidR="003078E3" w:rsidRPr="008972C5" w:rsidRDefault="003078E3" w:rsidP="00142287">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【责任名称】停止经营或暂停快递服务注意事项。</w:t>
      </w:r>
    </w:p>
    <w:p w:rsidR="003078E3" w:rsidRPr="008972C5" w:rsidRDefault="003078E3" w:rsidP="00142287">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经营快递业务的企业停止经营的，应当提前</w:t>
      </w:r>
      <w:r w:rsidRPr="008972C5">
        <w:rPr>
          <w:rFonts w:ascii="宋体" w:hAnsi="宋体" w:cs="宋体"/>
          <w:color w:val="000000"/>
        </w:rPr>
        <w:t>10</w:t>
      </w:r>
      <w:r w:rsidRPr="008972C5">
        <w:rPr>
          <w:rFonts w:ascii="宋体" w:hAnsi="宋体" w:cs="宋体" w:hint="eastAsia"/>
          <w:color w:val="000000"/>
        </w:rPr>
        <w:t>日向社会公告，书面告知邮政管理部门，交回快递业务经营许可证，并依法妥善处理尚未投递的快件。</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经营快递业务的企业或者其分支机构因不可抗力或者其他特殊原因暂停快递服务的，应当及时向邮政管理部门报告，向社会公告暂停服务的原因和期限，并依法妥善处理尚未投递的快件。</w:t>
      </w:r>
    </w:p>
    <w:p w:rsidR="003078E3" w:rsidRPr="008972C5" w:rsidRDefault="003078E3" w:rsidP="00142287">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《快递暂行条例》（</w:t>
      </w:r>
      <w:r w:rsidRPr="008972C5">
        <w:rPr>
          <w:rFonts w:ascii="宋体" w:hAnsi="宋体" w:cs="宋体"/>
          <w:color w:val="000000"/>
        </w:rPr>
        <w:t>2018</w:t>
      </w:r>
      <w:r w:rsidRPr="008972C5">
        <w:rPr>
          <w:rFonts w:ascii="宋体" w:hAnsi="宋体" w:cs="宋体" w:hint="eastAsia"/>
          <w:color w:val="000000"/>
        </w:rPr>
        <w:t>年）第</w:t>
      </w:r>
      <w:r w:rsidRPr="008972C5">
        <w:rPr>
          <w:rFonts w:ascii="宋体" w:hAnsi="宋体" w:cs="宋体"/>
          <w:color w:val="000000"/>
        </w:rPr>
        <w:t>29</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《快递市场管理办法》（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22</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《邮政行业安全监督管理办法》（</w:t>
      </w:r>
      <w:r w:rsidRPr="008972C5">
        <w:rPr>
          <w:rFonts w:ascii="宋体" w:hAnsi="宋体" w:cs="宋体"/>
          <w:color w:val="000000"/>
        </w:rPr>
        <w:t>2011</w:t>
      </w:r>
      <w:r w:rsidRPr="008972C5">
        <w:rPr>
          <w:rFonts w:ascii="宋体" w:hAnsi="宋体" w:cs="宋体" w:hint="eastAsia"/>
          <w:color w:val="000000"/>
        </w:rPr>
        <w:t>年）第</w:t>
      </w:r>
      <w:r w:rsidRPr="008972C5">
        <w:rPr>
          <w:rFonts w:ascii="宋体" w:hAnsi="宋体" w:cs="宋体"/>
          <w:color w:val="000000"/>
        </w:rPr>
        <w:t>34</w:t>
      </w:r>
      <w:r w:rsidRPr="008972C5">
        <w:rPr>
          <w:rFonts w:ascii="宋体" w:hAnsi="宋体" w:cs="宋体" w:hint="eastAsia"/>
          <w:color w:val="000000"/>
        </w:rPr>
        <w:t>、</w:t>
      </w:r>
      <w:r w:rsidRPr="008972C5">
        <w:rPr>
          <w:rFonts w:ascii="宋体" w:hAnsi="宋体" w:cs="宋体"/>
          <w:color w:val="000000"/>
        </w:rPr>
        <w:t>35</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p>
    <w:p w:rsidR="003078E3" w:rsidRPr="008972C5" w:rsidRDefault="003078E3" w:rsidP="00142287">
      <w:pPr>
        <w:jc w:val="center"/>
        <w:rPr>
          <w:rFonts w:ascii="宋体" w:cs="宋体"/>
          <w:color w:val="000000"/>
        </w:rPr>
      </w:pPr>
    </w:p>
    <w:p w:rsidR="003078E3" w:rsidRPr="008972C5" w:rsidRDefault="003078E3" w:rsidP="00142287">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B1-7</w:t>
      </w:r>
    </w:p>
    <w:p w:rsidR="003078E3" w:rsidRPr="008972C5" w:rsidRDefault="003078E3" w:rsidP="00142287">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【责任主体】经营快递业务的企业</w:t>
      </w:r>
    </w:p>
    <w:p w:rsidR="003078E3" w:rsidRPr="008972C5" w:rsidRDefault="003078E3" w:rsidP="00142287">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【责任名称】遵守关于禁止寄递或者限制寄递物品的规定并依规处理相关事宜。</w:t>
      </w:r>
    </w:p>
    <w:p w:rsidR="003078E3" w:rsidRPr="008972C5" w:rsidRDefault="003078E3" w:rsidP="00142287">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 xml:space="preserve">1. </w:t>
      </w:r>
      <w:r w:rsidRPr="008972C5">
        <w:rPr>
          <w:rFonts w:ascii="宋体" w:hAnsi="宋体" w:cs="宋体" w:hint="eastAsia"/>
          <w:color w:val="000000"/>
        </w:rPr>
        <w:t>经营快递业务的企业收寄快件应当遵守法律、行政法规以及国务院和国务院有关部门关于禁止寄递或者限制寄递物品的规定。</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 xml:space="preserve">2. </w:t>
      </w:r>
      <w:r w:rsidRPr="008972C5">
        <w:rPr>
          <w:rFonts w:ascii="宋体" w:hAnsi="宋体" w:cs="宋体" w:hint="eastAsia"/>
          <w:color w:val="000000"/>
        </w:rPr>
        <w:t>经营快递业务的企业发现寄件人交寄禁止寄递物品的，应当拒绝收寄；发现已经收寄的快件中有疑似禁止寄递物品的，应当立即停止分拣、运输、投递。对快件中依法应当没收、销毁或者可能涉及违法犯罪的物品，经营快递业务的企业应当立即向有关部门报告并配合调查处理；对其他禁止寄递物品以及限制寄递物品，经营快递业务的企业应当按照法律、行政法规或者国务院和国务院有关主管部门的规定处理。</w:t>
      </w:r>
    </w:p>
    <w:p w:rsidR="003078E3" w:rsidRPr="008972C5" w:rsidRDefault="003078E3" w:rsidP="00142287">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《中华人民共和国邮政法》（</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24</w:t>
      </w:r>
      <w:r w:rsidRPr="008972C5">
        <w:rPr>
          <w:rFonts w:ascii="宋体" w:hAnsi="宋体" w:cs="宋体" w:hint="eastAsia"/>
          <w:color w:val="000000"/>
        </w:rPr>
        <w:t>、</w:t>
      </w:r>
      <w:r w:rsidRPr="008972C5">
        <w:rPr>
          <w:rFonts w:ascii="宋体" w:hAnsi="宋体" w:cs="宋体"/>
          <w:color w:val="000000"/>
        </w:rPr>
        <w:t>26</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《快递暂行条例》（</w:t>
      </w:r>
      <w:r w:rsidRPr="008972C5">
        <w:rPr>
          <w:rFonts w:ascii="宋体" w:hAnsi="宋体" w:cs="宋体"/>
          <w:color w:val="000000"/>
        </w:rPr>
        <w:t>2018</w:t>
      </w:r>
      <w:r w:rsidRPr="008972C5">
        <w:rPr>
          <w:rFonts w:ascii="宋体" w:hAnsi="宋体" w:cs="宋体" w:hint="eastAsia"/>
          <w:color w:val="000000"/>
        </w:rPr>
        <w:t>年）第</w:t>
      </w:r>
      <w:r w:rsidRPr="008972C5">
        <w:rPr>
          <w:rFonts w:ascii="宋体" w:hAnsi="宋体" w:cs="宋体"/>
          <w:color w:val="000000"/>
        </w:rPr>
        <w:t>30</w:t>
      </w:r>
      <w:r w:rsidRPr="008972C5">
        <w:rPr>
          <w:rFonts w:ascii="宋体" w:hAnsi="宋体" w:cs="宋体" w:hint="eastAsia"/>
          <w:color w:val="000000"/>
        </w:rPr>
        <w:t>、</w:t>
      </w:r>
      <w:r w:rsidRPr="008972C5">
        <w:rPr>
          <w:rFonts w:ascii="宋体" w:hAnsi="宋体" w:cs="宋体"/>
          <w:color w:val="000000"/>
        </w:rPr>
        <w:t>33</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《快递市场管理办法》（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29</w:t>
      </w:r>
      <w:r w:rsidRPr="008972C5">
        <w:rPr>
          <w:rFonts w:ascii="宋体" w:hAnsi="宋体" w:cs="宋体" w:hint="eastAsia"/>
          <w:color w:val="000000"/>
        </w:rPr>
        <w:t>、</w:t>
      </w:r>
      <w:r w:rsidRPr="008972C5">
        <w:rPr>
          <w:rFonts w:ascii="宋体" w:hAnsi="宋体" w:cs="宋体"/>
          <w:color w:val="000000"/>
        </w:rPr>
        <w:t>31</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《邮政行业安全监督管理办法》（</w:t>
      </w:r>
      <w:r w:rsidRPr="008972C5">
        <w:rPr>
          <w:rFonts w:ascii="宋体" w:hAnsi="宋体" w:cs="宋体"/>
          <w:color w:val="000000"/>
        </w:rPr>
        <w:t>2011</w:t>
      </w:r>
      <w:r w:rsidRPr="008972C5">
        <w:rPr>
          <w:rFonts w:ascii="宋体" w:hAnsi="宋体" w:cs="宋体" w:hint="eastAsia"/>
          <w:color w:val="000000"/>
        </w:rPr>
        <w:t>年）第</w:t>
      </w:r>
      <w:r w:rsidRPr="008972C5">
        <w:rPr>
          <w:rFonts w:ascii="宋体" w:hAnsi="宋体" w:cs="宋体"/>
          <w:color w:val="000000"/>
        </w:rPr>
        <w:t>10</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p>
    <w:p w:rsidR="003078E3" w:rsidRPr="008972C5" w:rsidRDefault="003078E3" w:rsidP="00142287">
      <w:pPr>
        <w:rPr>
          <w:rFonts w:ascii="宋体" w:cs="宋体"/>
          <w:color w:val="000000"/>
        </w:rPr>
      </w:pPr>
    </w:p>
    <w:p w:rsidR="003078E3" w:rsidRPr="008972C5" w:rsidRDefault="003078E3" w:rsidP="00142287">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B1-8</w:t>
      </w:r>
    </w:p>
    <w:p w:rsidR="003078E3" w:rsidRPr="008972C5" w:rsidRDefault="003078E3" w:rsidP="00142287">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【责任主体】经营快递业务的企业</w:t>
      </w:r>
    </w:p>
    <w:p w:rsidR="003078E3" w:rsidRPr="008972C5" w:rsidRDefault="003078E3" w:rsidP="00142287">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【责任名称】执行收寄验视</w:t>
      </w:r>
      <w:r w:rsidRPr="008972C5">
        <w:rPr>
          <w:rFonts w:ascii="宋体" w:hAnsi="宋体" w:cs="宋体"/>
          <w:color w:val="000000"/>
        </w:rPr>
        <w:t>+</w:t>
      </w:r>
      <w:r w:rsidRPr="008972C5">
        <w:rPr>
          <w:rFonts w:ascii="宋体" w:hAnsi="宋体" w:cs="宋体" w:hint="eastAsia"/>
          <w:color w:val="000000"/>
        </w:rPr>
        <w:t>实名收寄</w:t>
      </w:r>
      <w:r w:rsidRPr="008972C5">
        <w:rPr>
          <w:rFonts w:ascii="宋体" w:hAnsi="宋体" w:cs="宋体"/>
          <w:color w:val="000000"/>
        </w:rPr>
        <w:t>+</w:t>
      </w:r>
      <w:r w:rsidRPr="008972C5">
        <w:rPr>
          <w:rFonts w:ascii="宋体" w:hAnsi="宋体" w:cs="宋体" w:hint="eastAsia"/>
          <w:color w:val="000000"/>
        </w:rPr>
        <w:t>安全检查制度。</w:t>
      </w:r>
    </w:p>
    <w:p w:rsidR="003078E3" w:rsidRPr="008972C5" w:rsidRDefault="003078E3" w:rsidP="00142287">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 xml:space="preserve">1. </w:t>
      </w:r>
      <w:r w:rsidRPr="008972C5">
        <w:rPr>
          <w:rFonts w:ascii="宋体" w:hAnsi="宋体" w:cs="宋体" w:hint="eastAsia"/>
          <w:color w:val="000000"/>
        </w:rPr>
        <w:t>经营快递业务的企业应当实行安全查验制度，对客户身份进行查验，依照规定对运输、寄递物品进行安全检查或者开封验视。对禁止运输、寄递，存在重大安全隐患，或者客户拒绝安全查验的物品，不得运输、寄递。经营快递业务的企业应当实行运输、寄递客户身份、物品信息登记制度。</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2.</w:t>
      </w:r>
      <w:r w:rsidRPr="008972C5">
        <w:rPr>
          <w:rFonts w:ascii="宋体" w:hAnsi="宋体" w:cs="宋体" w:hint="eastAsia"/>
          <w:color w:val="000000"/>
        </w:rPr>
        <w:t>经营快递业务的企业收寄快件，应当依照《中华人民共和国邮政法》的规定验视内件，并作出验视标识。寄件人拒绝验视的，经营快递业务的企业不得收寄。经营快递业务的企业受寄件人委托，长期、批量提供快递服务的，应当与寄件人签订安全协议，明确双方的安全保障义务。</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3.</w:t>
      </w:r>
      <w:r w:rsidRPr="008972C5">
        <w:rPr>
          <w:rFonts w:ascii="宋体" w:hAnsi="宋体" w:cs="宋体" w:hint="eastAsia"/>
          <w:color w:val="000000"/>
        </w:rPr>
        <w:t>除信件和已签订安全协议用户交寄的快件外，经营快递业务的企业收寄快件，应当对寄件人身份进行查验，并登记身份信息，但不得在快递运单上记录除姓名（名称）、地址、联系电话以外的用户身份信息。寄件人拒绝提供身份信息或者提供身份信息不实的，经营快递业务的企业不得收寄。</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 xml:space="preserve">4. </w:t>
      </w:r>
      <w:r w:rsidRPr="008972C5">
        <w:rPr>
          <w:rFonts w:ascii="宋体" w:hAnsi="宋体" w:cs="宋体" w:hint="eastAsia"/>
          <w:color w:val="000000"/>
        </w:rPr>
        <w:t>经营快递业务的企业可以自行或者委托第三方企业对快件进行安全检查，并对经过安全检查的快件作出安全检查标识。经营快递业务的企业委托第三方企业对快件进行安全检查的，不免除委托方对快件安全承担的责任。经营快递业务的企业或者接受委托的第三方企业应当使用符合强制性国家标准的安全检查设备，并加强对安全检查人员的背景审查和技术培训；经营快递业务的企业或者接受委托的第三方企业对安全检查人员进行背景审查，公安机关等相关部门应当予以配合。</w:t>
      </w:r>
    </w:p>
    <w:p w:rsidR="003078E3" w:rsidRPr="008972C5" w:rsidRDefault="003078E3" w:rsidP="00142287">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《中华人民共和国邮政法》（</w:t>
      </w:r>
      <w:r w:rsidRPr="008972C5">
        <w:rPr>
          <w:rFonts w:ascii="宋体" w:hAnsi="宋体" w:cs="宋体"/>
          <w:color w:val="000000"/>
        </w:rPr>
        <w:t>2009</w:t>
      </w:r>
      <w:r w:rsidRPr="008972C5">
        <w:rPr>
          <w:rFonts w:ascii="宋体" w:hAnsi="宋体" w:cs="宋体" w:hint="eastAsia"/>
          <w:color w:val="000000"/>
        </w:rPr>
        <w:t>年）第</w:t>
      </w:r>
      <w:r w:rsidRPr="008972C5">
        <w:rPr>
          <w:rFonts w:ascii="宋体" w:hAnsi="宋体" w:cs="宋体"/>
          <w:color w:val="000000"/>
        </w:rPr>
        <w:t>25</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《中华人民共和国反恐怖主义法》（</w:t>
      </w:r>
      <w:r w:rsidRPr="008972C5">
        <w:rPr>
          <w:rFonts w:ascii="宋体" w:hAnsi="宋体" w:cs="宋体"/>
          <w:color w:val="000000"/>
        </w:rPr>
        <w:t>2016</w:t>
      </w:r>
      <w:r w:rsidRPr="008972C5">
        <w:rPr>
          <w:rFonts w:ascii="宋体" w:hAnsi="宋体" w:cs="宋体" w:hint="eastAsia"/>
          <w:color w:val="000000"/>
        </w:rPr>
        <w:t>年）第</w:t>
      </w:r>
      <w:r w:rsidRPr="008972C5">
        <w:rPr>
          <w:rFonts w:ascii="宋体" w:hAnsi="宋体" w:cs="宋体"/>
          <w:color w:val="000000"/>
        </w:rPr>
        <w:t>20</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《快递暂行条例》（</w:t>
      </w:r>
      <w:r w:rsidRPr="008972C5">
        <w:rPr>
          <w:rFonts w:ascii="宋体" w:hAnsi="宋体" w:cs="宋体"/>
          <w:color w:val="000000"/>
        </w:rPr>
        <w:t>2018</w:t>
      </w:r>
      <w:r w:rsidRPr="008972C5">
        <w:rPr>
          <w:rFonts w:ascii="宋体" w:hAnsi="宋体" w:cs="宋体" w:hint="eastAsia"/>
          <w:color w:val="000000"/>
        </w:rPr>
        <w:t>年）第</w:t>
      </w:r>
      <w:r w:rsidRPr="008972C5">
        <w:rPr>
          <w:rFonts w:ascii="宋体" w:hAnsi="宋体" w:cs="宋体"/>
          <w:color w:val="000000"/>
        </w:rPr>
        <w:t>22</w:t>
      </w:r>
      <w:r w:rsidRPr="008972C5">
        <w:rPr>
          <w:rFonts w:ascii="宋体" w:hAnsi="宋体" w:cs="宋体" w:hint="eastAsia"/>
          <w:color w:val="000000"/>
        </w:rPr>
        <w:t>、</w:t>
      </w:r>
      <w:r w:rsidRPr="008972C5">
        <w:rPr>
          <w:rFonts w:ascii="宋体" w:hAnsi="宋体" w:cs="宋体"/>
          <w:color w:val="000000"/>
        </w:rPr>
        <w:t>31</w:t>
      </w:r>
      <w:r w:rsidRPr="008972C5">
        <w:rPr>
          <w:rFonts w:ascii="宋体" w:hAnsi="宋体" w:cs="宋体" w:hint="eastAsia"/>
          <w:color w:val="000000"/>
        </w:rPr>
        <w:t>、</w:t>
      </w:r>
      <w:r w:rsidRPr="008972C5">
        <w:rPr>
          <w:rFonts w:ascii="宋体" w:hAnsi="宋体" w:cs="宋体"/>
          <w:color w:val="000000"/>
        </w:rPr>
        <w:t>32</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《快递市场管理办法》（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30</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《邮政行业安全监督管理办法》（</w:t>
      </w:r>
      <w:r w:rsidRPr="008972C5">
        <w:rPr>
          <w:rFonts w:ascii="宋体" w:hAnsi="宋体" w:cs="宋体"/>
          <w:color w:val="000000"/>
        </w:rPr>
        <w:t>2011</w:t>
      </w:r>
      <w:r w:rsidRPr="008972C5">
        <w:rPr>
          <w:rFonts w:ascii="宋体" w:hAnsi="宋体" w:cs="宋体" w:hint="eastAsia"/>
          <w:color w:val="000000"/>
        </w:rPr>
        <w:t>年）第</w:t>
      </w:r>
      <w:r w:rsidRPr="008972C5">
        <w:rPr>
          <w:rFonts w:ascii="宋体" w:hAnsi="宋体" w:cs="宋体"/>
          <w:color w:val="000000"/>
        </w:rPr>
        <w:t>9</w:t>
      </w:r>
      <w:r w:rsidRPr="008972C5">
        <w:rPr>
          <w:rFonts w:ascii="宋体" w:hAnsi="宋体" w:cs="宋体" w:hint="eastAsia"/>
          <w:color w:val="000000"/>
        </w:rPr>
        <w:t>、</w:t>
      </w:r>
      <w:r w:rsidRPr="008972C5">
        <w:rPr>
          <w:rFonts w:ascii="宋体" w:hAnsi="宋体" w:cs="宋体"/>
          <w:color w:val="000000"/>
        </w:rPr>
        <w:t>15</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p>
    <w:p w:rsidR="003078E3" w:rsidRPr="008972C5" w:rsidRDefault="003078E3" w:rsidP="00142287">
      <w:pPr>
        <w:rPr>
          <w:rFonts w:ascii="宋体" w:cs="宋体"/>
          <w:color w:val="000000"/>
        </w:rPr>
      </w:pPr>
    </w:p>
    <w:p w:rsidR="003078E3" w:rsidRPr="008972C5" w:rsidRDefault="003078E3" w:rsidP="00142287">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B1-9</w:t>
      </w:r>
    </w:p>
    <w:p w:rsidR="003078E3" w:rsidRPr="008972C5" w:rsidRDefault="003078E3" w:rsidP="00142287">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【责任主体】经营快递业务的企业</w:t>
      </w:r>
    </w:p>
    <w:p w:rsidR="003078E3" w:rsidRPr="008972C5" w:rsidRDefault="003078E3" w:rsidP="00142287">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【责任名称】依法建立健全安全生产责任制。</w:t>
      </w:r>
    </w:p>
    <w:p w:rsidR="003078E3" w:rsidRPr="008972C5" w:rsidRDefault="003078E3" w:rsidP="00142287">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1.</w:t>
      </w:r>
      <w:r w:rsidRPr="008972C5">
        <w:rPr>
          <w:rFonts w:ascii="宋体" w:hAnsi="宋体" w:cs="宋体" w:hint="eastAsia"/>
          <w:color w:val="000000"/>
        </w:rPr>
        <w:t>经营快递业务的企业应当依法建立健全安全生产责任制，落实安全生产保障、安全生产检查与事故隐患排查、安全生产教育培训、安全生产信息报告等制度，确保快递服务安全。</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 xml:space="preserve">2. </w:t>
      </w:r>
      <w:r w:rsidRPr="008972C5">
        <w:rPr>
          <w:rFonts w:ascii="宋体" w:hAnsi="宋体" w:cs="宋体" w:hint="eastAsia"/>
          <w:color w:val="000000"/>
        </w:rPr>
        <w:t>经营快递业务的企业应当遵守国家有关安全生产的法律、法规、标准，落实安全生产管理责任。经营快递业务的企业主要负责人是安全生产的第一责任人，对本单位安全生产工作负有下列职责：</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w:t>
      </w:r>
      <w:r w:rsidRPr="008972C5">
        <w:rPr>
          <w:rFonts w:ascii="宋体" w:hAnsi="宋体" w:cs="宋体"/>
          <w:color w:val="000000"/>
        </w:rPr>
        <w:t>1</w:t>
      </w:r>
      <w:r w:rsidRPr="008972C5">
        <w:rPr>
          <w:rFonts w:ascii="宋体" w:hAnsi="宋体" w:cs="宋体" w:hint="eastAsia"/>
          <w:color w:val="000000"/>
        </w:rPr>
        <w:t>）建立、健全本企业安全生产责任制；</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）组织制定本企业安全生产规章制度和操作规程；</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）保证本企业安全生产资金的投入和有效使用；</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）积极配合相关部门对本企业的安全生产工作进行监督检查；</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w:t>
      </w:r>
      <w:r w:rsidRPr="008972C5">
        <w:rPr>
          <w:rFonts w:ascii="宋体" w:hAnsi="宋体" w:cs="宋体"/>
          <w:color w:val="000000"/>
        </w:rPr>
        <w:t>5</w:t>
      </w:r>
      <w:r w:rsidRPr="008972C5">
        <w:rPr>
          <w:rFonts w:ascii="宋体" w:hAnsi="宋体" w:cs="宋体" w:hint="eastAsia"/>
          <w:color w:val="000000"/>
        </w:rPr>
        <w:t>）督促、检查本企业的安全生产工作，及时消除生产安全事故隐患；</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w:t>
      </w:r>
      <w:r w:rsidRPr="008972C5">
        <w:rPr>
          <w:rFonts w:ascii="宋体" w:hAnsi="宋体" w:cs="宋体"/>
          <w:color w:val="000000"/>
        </w:rPr>
        <w:t>6</w:t>
      </w:r>
      <w:r w:rsidRPr="008972C5">
        <w:rPr>
          <w:rFonts w:ascii="宋体" w:hAnsi="宋体" w:cs="宋体" w:hint="eastAsia"/>
          <w:color w:val="000000"/>
        </w:rPr>
        <w:t>）组织制定并实施本企业的生产安全事故应急救援预案；</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w:t>
      </w:r>
      <w:r w:rsidRPr="008972C5">
        <w:rPr>
          <w:rFonts w:ascii="宋体" w:hAnsi="宋体" w:cs="宋体"/>
          <w:color w:val="000000"/>
        </w:rPr>
        <w:t>7</w:t>
      </w:r>
      <w:r w:rsidRPr="008972C5">
        <w:rPr>
          <w:rFonts w:ascii="宋体" w:hAnsi="宋体" w:cs="宋体" w:hint="eastAsia"/>
          <w:color w:val="000000"/>
        </w:rPr>
        <w:t>）及时、如实报告生产安全事故。</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3.</w:t>
      </w:r>
      <w:r w:rsidRPr="008972C5">
        <w:rPr>
          <w:rFonts w:ascii="宋体" w:hAnsi="宋体" w:cs="宋体" w:hint="eastAsia"/>
          <w:color w:val="000000"/>
        </w:rPr>
        <w:t>经营快递业务的企业所使用的设施设备的安装、使用、检测、维修、改造和报废，应当符合国家标准或者行业标准。有较大危险因素的生产经营场所和有关设施设备上，应当设置明显的安全警示标志。</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4.</w:t>
      </w:r>
      <w:r w:rsidRPr="008972C5">
        <w:rPr>
          <w:rFonts w:ascii="宋体" w:hAnsi="宋体" w:cs="宋体" w:hint="eastAsia"/>
          <w:color w:val="000000"/>
        </w:rPr>
        <w:t>经营快递业务的企业快件处理场所、营业网点、员工宿舍等人员密集场所应当设有符合紧急疏散要求、标志明显、保持畅通的出口。禁止封闭、堵塞出口。这些人员密集场所及用于存放物品的临时场地和库房应当按规定设置防火、防触电等安全设施、设备。</w:t>
      </w:r>
    </w:p>
    <w:p w:rsidR="003078E3" w:rsidRPr="008972C5" w:rsidRDefault="003078E3" w:rsidP="00142287">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《快递暂行条例》（</w:t>
      </w:r>
      <w:r w:rsidRPr="008972C5">
        <w:rPr>
          <w:rFonts w:ascii="宋体" w:hAnsi="宋体" w:cs="宋体"/>
          <w:color w:val="000000"/>
        </w:rPr>
        <w:t>2018</w:t>
      </w:r>
      <w:r w:rsidRPr="008972C5">
        <w:rPr>
          <w:rFonts w:ascii="宋体" w:hAnsi="宋体" w:cs="宋体" w:hint="eastAsia"/>
          <w:color w:val="000000"/>
        </w:rPr>
        <w:t>年）第</w:t>
      </w:r>
      <w:r w:rsidRPr="008972C5">
        <w:rPr>
          <w:rFonts w:ascii="宋体" w:hAnsi="宋体" w:cs="宋体"/>
          <w:color w:val="000000"/>
        </w:rPr>
        <w:t>35</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《快递市场管理办法》（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30</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《邮政行业安全监督管理办法》（</w:t>
      </w:r>
      <w:r w:rsidRPr="008972C5">
        <w:rPr>
          <w:rFonts w:ascii="宋体" w:hAnsi="宋体" w:cs="宋体"/>
          <w:color w:val="000000"/>
        </w:rPr>
        <w:t>2011</w:t>
      </w:r>
      <w:r w:rsidRPr="008972C5">
        <w:rPr>
          <w:rFonts w:ascii="宋体" w:hAnsi="宋体" w:cs="宋体" w:hint="eastAsia"/>
          <w:color w:val="000000"/>
        </w:rPr>
        <w:t>年）第</w:t>
      </w:r>
      <w:r w:rsidRPr="008972C5">
        <w:rPr>
          <w:rFonts w:ascii="宋体" w:hAnsi="宋体" w:cs="宋体"/>
          <w:color w:val="000000"/>
        </w:rPr>
        <w:t>21</w:t>
      </w:r>
      <w:r w:rsidRPr="008972C5">
        <w:rPr>
          <w:rFonts w:ascii="宋体" w:hAnsi="宋体" w:cs="宋体" w:hint="eastAsia"/>
          <w:color w:val="000000"/>
        </w:rPr>
        <w:t>、</w:t>
      </w:r>
      <w:r w:rsidRPr="008972C5">
        <w:rPr>
          <w:rFonts w:ascii="宋体" w:hAnsi="宋体" w:cs="宋体"/>
          <w:color w:val="000000"/>
        </w:rPr>
        <w:t>22</w:t>
      </w:r>
      <w:r w:rsidRPr="008972C5">
        <w:rPr>
          <w:rFonts w:ascii="宋体" w:hAnsi="宋体" w:cs="宋体" w:hint="eastAsia"/>
          <w:color w:val="000000"/>
        </w:rPr>
        <w:t>、</w:t>
      </w:r>
      <w:r w:rsidRPr="008972C5">
        <w:rPr>
          <w:rFonts w:ascii="宋体" w:hAnsi="宋体" w:cs="宋体"/>
          <w:color w:val="000000"/>
        </w:rPr>
        <w:t>23</w:t>
      </w:r>
      <w:r w:rsidRPr="008972C5">
        <w:rPr>
          <w:rFonts w:ascii="宋体" w:hAnsi="宋体" w:cs="宋体" w:hint="eastAsia"/>
          <w:color w:val="000000"/>
        </w:rPr>
        <w:t>、</w:t>
      </w:r>
      <w:r w:rsidRPr="008972C5">
        <w:rPr>
          <w:rFonts w:ascii="宋体" w:hAnsi="宋体" w:cs="宋体"/>
          <w:color w:val="000000"/>
        </w:rPr>
        <w:t>24</w:t>
      </w:r>
      <w:r w:rsidRPr="008972C5">
        <w:rPr>
          <w:rFonts w:ascii="宋体" w:hAnsi="宋体" w:cs="宋体" w:hint="eastAsia"/>
          <w:color w:val="000000"/>
        </w:rPr>
        <w:t>、</w:t>
      </w:r>
      <w:r w:rsidRPr="008972C5">
        <w:rPr>
          <w:rFonts w:ascii="宋体" w:hAnsi="宋体" w:cs="宋体"/>
          <w:color w:val="000000"/>
        </w:rPr>
        <w:t>25</w:t>
      </w:r>
      <w:r w:rsidRPr="008972C5">
        <w:rPr>
          <w:rFonts w:ascii="宋体" w:hAnsi="宋体" w:cs="宋体" w:hint="eastAsia"/>
          <w:color w:val="000000"/>
        </w:rPr>
        <w:t>、</w:t>
      </w:r>
      <w:r w:rsidRPr="008972C5">
        <w:rPr>
          <w:rFonts w:ascii="宋体" w:hAnsi="宋体" w:cs="宋体"/>
          <w:color w:val="000000"/>
        </w:rPr>
        <w:t>26</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p>
    <w:p w:rsidR="003078E3" w:rsidRPr="008972C5" w:rsidRDefault="003078E3" w:rsidP="00142287">
      <w:pPr>
        <w:rPr>
          <w:rFonts w:ascii="宋体" w:cs="宋体"/>
          <w:color w:val="000000"/>
        </w:rPr>
      </w:pPr>
    </w:p>
    <w:p w:rsidR="003078E3" w:rsidRPr="008972C5" w:rsidRDefault="003078E3" w:rsidP="00142287">
      <w:pPr>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B1-10</w:t>
      </w:r>
    </w:p>
    <w:p w:rsidR="003078E3" w:rsidRPr="008972C5" w:rsidRDefault="003078E3" w:rsidP="00142287">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【责任主体】经营快递业务的企业</w:t>
      </w:r>
    </w:p>
    <w:p w:rsidR="003078E3" w:rsidRPr="008972C5" w:rsidRDefault="003078E3" w:rsidP="00142287">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【责任名称】依法制定突发事件应急预案。</w:t>
      </w:r>
    </w:p>
    <w:p w:rsidR="003078E3" w:rsidRPr="008972C5" w:rsidRDefault="003078E3" w:rsidP="00142287">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经营快递业务的企业应当依法制定突发事件应急预案，定期开展突发事件应急演练；发生突发事件的，应当按照应急预案及时、妥善处理，并立即向所在地邮政管理部门报告。</w:t>
      </w:r>
    </w:p>
    <w:p w:rsidR="003078E3" w:rsidRPr="008972C5" w:rsidRDefault="003078E3" w:rsidP="00142287">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《快递暂行条例》（</w:t>
      </w:r>
      <w:r w:rsidRPr="008972C5">
        <w:rPr>
          <w:rFonts w:ascii="宋体" w:hAnsi="宋体" w:cs="宋体"/>
          <w:color w:val="000000"/>
        </w:rPr>
        <w:t>2018</w:t>
      </w:r>
      <w:r w:rsidRPr="008972C5">
        <w:rPr>
          <w:rFonts w:ascii="宋体" w:hAnsi="宋体" w:cs="宋体" w:hint="eastAsia"/>
          <w:color w:val="000000"/>
        </w:rPr>
        <w:t>年）第</w:t>
      </w:r>
      <w:r w:rsidRPr="008972C5">
        <w:rPr>
          <w:rFonts w:ascii="宋体" w:hAnsi="宋体" w:cs="宋体"/>
          <w:color w:val="000000"/>
        </w:rPr>
        <w:t>35</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《快递市场管理办法》（</w:t>
      </w:r>
      <w:r w:rsidRPr="008972C5">
        <w:rPr>
          <w:rFonts w:ascii="宋体" w:hAnsi="宋体" w:cs="宋体"/>
          <w:color w:val="000000"/>
        </w:rPr>
        <w:t>2013</w:t>
      </w:r>
      <w:r w:rsidRPr="008972C5">
        <w:rPr>
          <w:rFonts w:ascii="宋体" w:hAnsi="宋体" w:cs="宋体" w:hint="eastAsia"/>
          <w:color w:val="000000"/>
        </w:rPr>
        <w:t>年）第</w:t>
      </w:r>
      <w:r w:rsidRPr="008972C5">
        <w:rPr>
          <w:rFonts w:ascii="宋体" w:hAnsi="宋体" w:cs="宋体"/>
          <w:color w:val="000000"/>
        </w:rPr>
        <w:t>30</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《邮政行业安全监督管理办法》（</w:t>
      </w:r>
      <w:r w:rsidRPr="008972C5">
        <w:rPr>
          <w:rFonts w:ascii="宋体" w:hAnsi="宋体" w:cs="宋体"/>
          <w:color w:val="000000"/>
        </w:rPr>
        <w:t>2011</w:t>
      </w:r>
      <w:r w:rsidRPr="008972C5">
        <w:rPr>
          <w:rFonts w:ascii="宋体" w:hAnsi="宋体" w:cs="宋体" w:hint="eastAsia"/>
          <w:color w:val="000000"/>
        </w:rPr>
        <w:t>年）第</w:t>
      </w:r>
      <w:r w:rsidRPr="008972C5">
        <w:rPr>
          <w:rFonts w:ascii="宋体" w:hAnsi="宋体" w:cs="宋体"/>
          <w:color w:val="000000"/>
        </w:rPr>
        <w:t>30</w:t>
      </w:r>
      <w:r w:rsidRPr="008972C5">
        <w:rPr>
          <w:rFonts w:ascii="宋体" w:hAnsi="宋体" w:cs="宋体" w:hint="eastAsia"/>
          <w:color w:val="000000"/>
        </w:rPr>
        <w:t>、</w:t>
      </w:r>
      <w:r w:rsidRPr="008972C5">
        <w:rPr>
          <w:rFonts w:ascii="宋体" w:hAnsi="宋体" w:cs="宋体"/>
          <w:color w:val="000000"/>
        </w:rPr>
        <w:t>31</w:t>
      </w:r>
      <w:r w:rsidRPr="008972C5">
        <w:rPr>
          <w:rFonts w:ascii="宋体" w:hAnsi="宋体" w:cs="宋体" w:hint="eastAsia"/>
          <w:color w:val="000000"/>
        </w:rPr>
        <w:t>、</w:t>
      </w:r>
      <w:r w:rsidRPr="008972C5">
        <w:rPr>
          <w:rFonts w:ascii="宋体" w:hAnsi="宋体" w:cs="宋体"/>
          <w:color w:val="000000"/>
        </w:rPr>
        <w:t>32</w:t>
      </w:r>
      <w:r w:rsidRPr="008972C5">
        <w:rPr>
          <w:rFonts w:ascii="宋体" w:hAnsi="宋体" w:cs="宋体" w:hint="eastAsia"/>
          <w:color w:val="000000"/>
        </w:rPr>
        <w:t>、</w:t>
      </w:r>
      <w:r w:rsidRPr="008972C5">
        <w:rPr>
          <w:rFonts w:ascii="宋体" w:hAnsi="宋体" w:cs="宋体"/>
          <w:color w:val="000000"/>
        </w:rPr>
        <w:t>33</w:t>
      </w:r>
      <w:r w:rsidRPr="008972C5">
        <w:rPr>
          <w:rFonts w:ascii="宋体" w:hAnsi="宋体" w:cs="宋体" w:hint="eastAsia"/>
          <w:color w:val="000000"/>
        </w:rPr>
        <w:t>、</w:t>
      </w:r>
      <w:r w:rsidRPr="008972C5">
        <w:rPr>
          <w:rFonts w:ascii="宋体" w:hAnsi="宋体" w:cs="宋体"/>
          <w:color w:val="000000"/>
        </w:rPr>
        <w:t>34</w:t>
      </w:r>
      <w:r w:rsidRPr="008972C5">
        <w:rPr>
          <w:rFonts w:ascii="宋体" w:hAnsi="宋体" w:cs="宋体" w:hint="eastAsia"/>
          <w:color w:val="000000"/>
        </w:rPr>
        <w:t>、</w:t>
      </w:r>
      <w:r w:rsidRPr="008972C5">
        <w:rPr>
          <w:rFonts w:ascii="宋体" w:hAnsi="宋体" w:cs="宋体"/>
          <w:color w:val="000000"/>
        </w:rPr>
        <w:t>35</w:t>
      </w:r>
      <w:r w:rsidRPr="008972C5">
        <w:rPr>
          <w:rFonts w:ascii="宋体" w:hAnsi="宋体" w:cs="宋体" w:hint="eastAsia"/>
          <w:color w:val="000000"/>
        </w:rPr>
        <w:t>、</w:t>
      </w:r>
      <w:r w:rsidRPr="008972C5">
        <w:rPr>
          <w:rFonts w:ascii="宋体" w:hAnsi="宋体" w:cs="宋体"/>
          <w:color w:val="000000"/>
        </w:rPr>
        <w:t>36</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p>
    <w:p w:rsidR="003078E3" w:rsidRPr="008972C5" w:rsidRDefault="003078E3" w:rsidP="003D6250">
      <w:pPr>
        <w:ind w:firstLineChars="200" w:firstLine="420"/>
        <w:rPr>
          <w:rFonts w:ascii="宋体" w:cs="宋体"/>
          <w:color w:val="000000"/>
        </w:rPr>
      </w:pPr>
    </w:p>
    <w:p w:rsidR="003078E3" w:rsidRPr="008972C5" w:rsidRDefault="003078E3" w:rsidP="00142287">
      <w:pPr>
        <w:widowControl/>
        <w:jc w:val="center"/>
        <w:rPr>
          <w:color w:val="000000"/>
          <w:kern w:val="0"/>
          <w:sz w:val="26"/>
          <w:szCs w:val="26"/>
        </w:rPr>
      </w:pPr>
      <w:r w:rsidRPr="008972C5">
        <w:rPr>
          <w:rFonts w:cs="宋体" w:hint="eastAsia"/>
          <w:color w:val="000000"/>
          <w:kern w:val="0"/>
          <w:sz w:val="26"/>
          <w:szCs w:val="26"/>
        </w:rPr>
        <w:t>第二节　经营邮政业务的企业</w:t>
      </w:r>
    </w:p>
    <w:p w:rsidR="003078E3" w:rsidRPr="008972C5" w:rsidRDefault="003078E3" w:rsidP="00142287">
      <w:pPr>
        <w:widowControl/>
        <w:ind w:firstLine="393"/>
        <w:rPr>
          <w:rFonts w:ascii="宋体" w:cs="宋体"/>
          <w:color w:val="000000"/>
          <w:kern w:val="0"/>
        </w:rPr>
      </w:pPr>
      <w:r w:rsidRPr="008972C5">
        <w:rPr>
          <w:rFonts w:ascii="宋体" w:cs="宋体"/>
          <w:color w:val="000000"/>
          <w:kern w:val="0"/>
        </w:rPr>
        <w:t> </w:t>
      </w:r>
    </w:p>
    <w:p w:rsidR="003078E3" w:rsidRPr="008972C5" w:rsidRDefault="003078E3" w:rsidP="00142287">
      <w:pPr>
        <w:widowControl/>
        <w:jc w:val="center"/>
        <w:rPr>
          <w:rFonts w:ascii="宋体" w:cs="宋体"/>
          <w:color w:val="000000"/>
          <w:kern w:val="0"/>
          <w:sz w:val="22"/>
          <w:szCs w:val="22"/>
        </w:rPr>
      </w:pPr>
      <w:r w:rsidRPr="008972C5">
        <w:rPr>
          <w:rFonts w:ascii="宋体" w:hAnsi="宋体" w:cs="宋体" w:hint="eastAsia"/>
          <w:color w:val="000000"/>
          <w:kern w:val="0"/>
          <w:sz w:val="22"/>
          <w:szCs w:val="22"/>
        </w:rPr>
        <w:t>本节目录</w:t>
      </w:r>
    </w:p>
    <w:p w:rsidR="003078E3" w:rsidRPr="008972C5" w:rsidRDefault="003078E3" w:rsidP="00142287">
      <w:pPr>
        <w:widowControl/>
        <w:jc w:val="center"/>
        <w:rPr>
          <w:rFonts w:ascii="宋体" w:cs="宋体"/>
          <w:color w:val="000000"/>
          <w:kern w:val="0"/>
          <w:sz w:val="22"/>
          <w:szCs w:val="22"/>
        </w:rPr>
      </w:pPr>
    </w:p>
    <w:p w:rsidR="003078E3" w:rsidRPr="008972C5" w:rsidRDefault="003078E3" w:rsidP="00142287">
      <w:pPr>
        <w:widowControl/>
        <w:rPr>
          <w:rFonts w:ascii="宋体" w:cs="宋体"/>
          <w:color w:val="000000"/>
          <w:kern w:val="0"/>
          <w:sz w:val="22"/>
          <w:szCs w:val="22"/>
        </w:rPr>
      </w:pPr>
      <w:r w:rsidRPr="008972C5">
        <w:rPr>
          <w:rFonts w:ascii="宋体" w:hAnsi="宋体" w:cs="宋体"/>
          <w:color w:val="000000"/>
          <w:kern w:val="0"/>
          <w:sz w:val="22"/>
          <w:szCs w:val="22"/>
        </w:rPr>
        <w:t xml:space="preserve">1 </w:t>
      </w:r>
      <w:r w:rsidRPr="008972C5">
        <w:rPr>
          <w:rFonts w:ascii="宋体" w:hAnsi="宋体" w:cs="宋体" w:hint="eastAsia"/>
          <w:color w:val="000000"/>
          <w:kern w:val="0"/>
          <w:sz w:val="22"/>
          <w:szCs w:val="22"/>
        </w:rPr>
        <w:t>邮政营业场所设置。</w:t>
      </w:r>
    </w:p>
    <w:p w:rsidR="003078E3" w:rsidRPr="008972C5" w:rsidRDefault="003078E3" w:rsidP="00142287">
      <w:pPr>
        <w:widowControl/>
        <w:rPr>
          <w:rFonts w:ascii="宋体" w:cs="宋体"/>
          <w:color w:val="000000"/>
          <w:kern w:val="0"/>
          <w:sz w:val="22"/>
          <w:szCs w:val="22"/>
        </w:rPr>
      </w:pPr>
      <w:r w:rsidRPr="008972C5">
        <w:rPr>
          <w:rFonts w:ascii="宋体" w:hAnsi="宋体" w:cs="宋体"/>
          <w:color w:val="000000"/>
          <w:kern w:val="0"/>
          <w:sz w:val="22"/>
          <w:szCs w:val="22"/>
        </w:rPr>
        <w:t xml:space="preserve">2 </w:t>
      </w:r>
      <w:r w:rsidRPr="008972C5">
        <w:rPr>
          <w:rFonts w:ascii="宋体" w:hAnsi="宋体" w:cs="宋体" w:hint="eastAsia"/>
          <w:color w:val="000000"/>
          <w:kern w:val="0"/>
          <w:sz w:val="22"/>
          <w:szCs w:val="22"/>
        </w:rPr>
        <w:t>邮政用品用具监制目录。</w:t>
      </w:r>
    </w:p>
    <w:p w:rsidR="003078E3" w:rsidRPr="008972C5" w:rsidRDefault="003078E3" w:rsidP="00142287">
      <w:pPr>
        <w:widowControl/>
        <w:rPr>
          <w:rFonts w:ascii="宋体" w:cs="宋体"/>
          <w:color w:val="000000"/>
        </w:rPr>
      </w:pPr>
      <w:r w:rsidRPr="008972C5">
        <w:rPr>
          <w:rFonts w:ascii="宋体" w:hAnsi="宋体" w:cs="宋体"/>
          <w:color w:val="000000"/>
          <w:kern w:val="0"/>
          <w:sz w:val="22"/>
          <w:szCs w:val="22"/>
        </w:rPr>
        <w:t xml:space="preserve">3 </w:t>
      </w:r>
      <w:r w:rsidRPr="008972C5">
        <w:rPr>
          <w:rFonts w:ascii="宋体" w:hAnsi="宋体" w:cs="宋体" w:hint="eastAsia"/>
          <w:color w:val="000000"/>
          <w:kern w:val="0"/>
          <w:sz w:val="22"/>
          <w:szCs w:val="22"/>
        </w:rPr>
        <w:t>业务资费。</w:t>
      </w:r>
    </w:p>
    <w:p w:rsidR="003078E3" w:rsidRPr="008972C5" w:rsidRDefault="003078E3" w:rsidP="00142287">
      <w:pPr>
        <w:widowControl/>
        <w:rPr>
          <w:rFonts w:ascii="宋体" w:cs="宋体"/>
          <w:color w:val="000000"/>
          <w:kern w:val="0"/>
          <w:sz w:val="22"/>
          <w:szCs w:val="22"/>
        </w:rPr>
      </w:pPr>
      <w:r w:rsidRPr="008972C5">
        <w:rPr>
          <w:rFonts w:ascii="宋体" w:hAnsi="宋体" w:cs="宋体"/>
          <w:color w:val="000000"/>
          <w:kern w:val="0"/>
          <w:sz w:val="22"/>
          <w:szCs w:val="22"/>
        </w:rPr>
        <w:t xml:space="preserve">4 </w:t>
      </w:r>
      <w:r w:rsidRPr="008972C5">
        <w:rPr>
          <w:rFonts w:ascii="宋体" w:hAnsi="宋体" w:cs="宋体" w:hint="eastAsia"/>
          <w:color w:val="000000"/>
          <w:kern w:val="0"/>
          <w:sz w:val="22"/>
          <w:szCs w:val="22"/>
        </w:rPr>
        <w:t>邮政基本资费表。</w:t>
      </w:r>
    </w:p>
    <w:p w:rsidR="003078E3" w:rsidRPr="008972C5" w:rsidRDefault="003078E3" w:rsidP="00142287">
      <w:pPr>
        <w:widowControl/>
        <w:rPr>
          <w:rFonts w:ascii="宋体" w:cs="宋体"/>
          <w:color w:val="000000"/>
          <w:kern w:val="0"/>
          <w:sz w:val="22"/>
          <w:szCs w:val="22"/>
        </w:rPr>
      </w:pPr>
      <w:r w:rsidRPr="008972C5">
        <w:rPr>
          <w:rFonts w:ascii="宋体" w:hAnsi="宋体" w:cs="宋体"/>
          <w:color w:val="000000"/>
          <w:kern w:val="0"/>
          <w:sz w:val="22"/>
          <w:szCs w:val="22"/>
        </w:rPr>
        <w:t xml:space="preserve">5 </w:t>
      </w:r>
      <w:r w:rsidRPr="008972C5">
        <w:rPr>
          <w:rFonts w:ascii="宋体" w:hAnsi="宋体" w:cs="宋体" w:hint="eastAsia"/>
          <w:color w:val="000000"/>
          <w:kern w:val="0"/>
          <w:sz w:val="22"/>
          <w:szCs w:val="22"/>
        </w:rPr>
        <w:t>损失赔偿条件。</w:t>
      </w:r>
    </w:p>
    <w:p w:rsidR="003078E3" w:rsidRPr="008972C5" w:rsidRDefault="003078E3" w:rsidP="00142287">
      <w:pPr>
        <w:widowControl/>
        <w:rPr>
          <w:rFonts w:ascii="宋体" w:cs="宋体"/>
          <w:color w:val="000000"/>
          <w:kern w:val="0"/>
          <w:sz w:val="22"/>
          <w:szCs w:val="22"/>
        </w:rPr>
      </w:pPr>
      <w:r w:rsidRPr="008972C5">
        <w:rPr>
          <w:rFonts w:ascii="宋体" w:hAnsi="宋体" w:cs="宋体"/>
          <w:color w:val="000000"/>
          <w:kern w:val="0"/>
          <w:sz w:val="22"/>
          <w:szCs w:val="22"/>
        </w:rPr>
        <w:t xml:space="preserve">6 </w:t>
      </w:r>
      <w:r w:rsidRPr="008972C5">
        <w:rPr>
          <w:rFonts w:ascii="宋体" w:hAnsi="宋体" w:cs="宋体" w:hint="eastAsia"/>
          <w:color w:val="000000"/>
          <w:kern w:val="0"/>
          <w:sz w:val="22"/>
          <w:szCs w:val="22"/>
        </w:rPr>
        <w:t>赔偿标准。</w:t>
      </w:r>
    </w:p>
    <w:p w:rsidR="003078E3" w:rsidRPr="008972C5" w:rsidRDefault="003078E3" w:rsidP="00142287">
      <w:pPr>
        <w:widowControl/>
        <w:rPr>
          <w:rFonts w:ascii="宋体" w:cs="宋体"/>
          <w:color w:val="000000"/>
          <w:kern w:val="0"/>
          <w:sz w:val="22"/>
          <w:szCs w:val="22"/>
        </w:rPr>
      </w:pPr>
    </w:p>
    <w:p w:rsidR="003078E3" w:rsidRPr="008972C5" w:rsidRDefault="003078E3" w:rsidP="00142287">
      <w:pPr>
        <w:widowControl/>
        <w:rPr>
          <w:rFonts w:ascii="宋体" w:cs="宋体"/>
          <w:color w:val="000000"/>
          <w:kern w:val="0"/>
          <w:sz w:val="22"/>
          <w:szCs w:val="22"/>
        </w:rPr>
      </w:pPr>
    </w:p>
    <w:p w:rsidR="003078E3" w:rsidRPr="008972C5" w:rsidRDefault="003078E3" w:rsidP="00142287">
      <w:pPr>
        <w:widowControl/>
        <w:rPr>
          <w:rFonts w:ascii="宋体" w:hAnsi="宋体" w:cs="宋体"/>
          <w:color w:val="000000"/>
        </w:rPr>
      </w:pPr>
      <w:r w:rsidRPr="008972C5">
        <w:rPr>
          <w:rFonts w:ascii="宋体" w:hAnsi="宋体" w:cs="宋体"/>
          <w:color w:val="000000"/>
        </w:rPr>
        <w:t>A.</w:t>
      </w:r>
      <w:r w:rsidRPr="008972C5">
        <w:rPr>
          <w:rFonts w:ascii="宋体" w:hAnsi="宋体" w:cs="宋体" w:hint="eastAsia"/>
          <w:color w:val="000000"/>
        </w:rPr>
        <w:t>【责任编号】</w:t>
      </w:r>
      <w:r w:rsidRPr="008972C5">
        <w:rPr>
          <w:rFonts w:ascii="宋体" w:hAnsi="宋体" w:cs="宋体"/>
          <w:color w:val="000000"/>
        </w:rPr>
        <w:t>B2-1</w:t>
      </w:r>
    </w:p>
    <w:p w:rsidR="003078E3" w:rsidRPr="008972C5" w:rsidRDefault="003078E3" w:rsidP="00142287">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【责任主体】经营邮政业务的企业</w:t>
      </w:r>
    </w:p>
    <w:p w:rsidR="003078E3" w:rsidRPr="008972C5" w:rsidRDefault="003078E3" w:rsidP="00142287">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【责任名称】邮政营业场所设置。</w:t>
      </w:r>
    </w:p>
    <w:p w:rsidR="003078E3" w:rsidRPr="008972C5" w:rsidRDefault="003078E3" w:rsidP="00142287">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1.</w:t>
      </w:r>
      <w:r w:rsidRPr="008972C5">
        <w:rPr>
          <w:rFonts w:ascii="宋体" w:hAnsi="宋体" w:cs="宋体" w:hint="eastAsia"/>
          <w:color w:val="000000"/>
        </w:rPr>
        <w:t>邮政企业设置邮政营业场所，应当在设置前将书面报告和相关材料送至拟设置邮政营业场所所在地的市（地）邮政管理机构备案，填报《邮政企业设置邮政营业场所登记表》。</w:t>
      </w:r>
      <w:r w:rsidRPr="008972C5">
        <w:rPr>
          <w:rFonts w:ascii="宋体" w:cs="宋体"/>
          <w:color w:val="000000"/>
        </w:rPr>
        <w:t> </w:t>
      </w:r>
    </w:p>
    <w:p w:rsidR="003078E3" w:rsidRPr="008972C5" w:rsidRDefault="003078E3" w:rsidP="00142287">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《中华人民共和国邮政法实施细则》（</w:t>
      </w:r>
      <w:r w:rsidRPr="008972C5">
        <w:rPr>
          <w:rFonts w:ascii="宋体" w:hAnsi="宋体" w:cs="宋体"/>
          <w:color w:val="000000"/>
        </w:rPr>
        <w:t>1990</w:t>
      </w:r>
      <w:r w:rsidRPr="008972C5">
        <w:rPr>
          <w:rFonts w:ascii="宋体" w:hAnsi="宋体" w:cs="宋体" w:hint="eastAsia"/>
          <w:color w:val="000000"/>
        </w:rPr>
        <w:t>年）第</w:t>
      </w:r>
      <w:r w:rsidRPr="008972C5">
        <w:rPr>
          <w:rFonts w:ascii="宋体" w:hAnsi="宋体" w:cs="宋体"/>
          <w:color w:val="000000"/>
        </w:rPr>
        <w:t>12</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《邮政企业设置和撤销邮政营业场所管理规定》（</w:t>
      </w:r>
      <w:r w:rsidRPr="008972C5">
        <w:rPr>
          <w:rFonts w:ascii="宋体" w:hAnsi="宋体" w:cs="宋体"/>
          <w:color w:val="000000"/>
        </w:rPr>
        <w:t>2015</w:t>
      </w:r>
      <w:r w:rsidRPr="008972C5">
        <w:rPr>
          <w:rFonts w:ascii="宋体" w:hAnsi="宋体" w:cs="宋体" w:hint="eastAsia"/>
          <w:color w:val="000000"/>
        </w:rPr>
        <w:t>年）第</w:t>
      </w:r>
      <w:r w:rsidRPr="008972C5">
        <w:rPr>
          <w:rFonts w:ascii="宋体" w:hAnsi="宋体" w:cs="宋体"/>
          <w:color w:val="000000"/>
        </w:rPr>
        <w:t>15</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p>
    <w:p w:rsidR="003078E3" w:rsidRPr="008972C5" w:rsidRDefault="003078E3" w:rsidP="003D6250">
      <w:pPr>
        <w:ind w:firstLineChars="200" w:firstLine="420"/>
        <w:rPr>
          <w:rFonts w:ascii="宋体" w:cs="宋体"/>
          <w:color w:val="000000"/>
        </w:rPr>
      </w:pPr>
    </w:p>
    <w:p w:rsidR="003078E3" w:rsidRPr="008972C5" w:rsidRDefault="003078E3" w:rsidP="00142287">
      <w:pPr>
        <w:rPr>
          <w:rFonts w:ascii="宋体" w:hAnsi="宋体" w:cs="宋体"/>
          <w:color w:val="000000"/>
        </w:rPr>
      </w:pPr>
      <w:r w:rsidRPr="008972C5">
        <w:rPr>
          <w:rFonts w:ascii="宋体" w:hAnsi="宋体" w:cs="宋体"/>
          <w:color w:val="000000"/>
        </w:rPr>
        <w:t xml:space="preserve">A </w:t>
      </w:r>
      <w:r w:rsidRPr="008972C5">
        <w:rPr>
          <w:rFonts w:ascii="宋体" w:hAnsi="宋体" w:cs="宋体" w:hint="eastAsia"/>
          <w:color w:val="000000"/>
        </w:rPr>
        <w:t>【责任编号】</w:t>
      </w:r>
      <w:r w:rsidRPr="008972C5">
        <w:rPr>
          <w:rFonts w:ascii="宋体" w:hAnsi="宋体" w:cs="宋体"/>
          <w:color w:val="000000"/>
        </w:rPr>
        <w:t>B2-2</w:t>
      </w:r>
    </w:p>
    <w:p w:rsidR="003078E3" w:rsidRPr="008972C5" w:rsidRDefault="003078E3" w:rsidP="00142287">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【责任主体】经营邮政业务的企业</w:t>
      </w:r>
    </w:p>
    <w:p w:rsidR="003078E3" w:rsidRPr="008972C5" w:rsidRDefault="003078E3" w:rsidP="00142287">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【责任名称】邮政用品用具监制目录。</w:t>
      </w:r>
    </w:p>
    <w:p w:rsidR="003078E3" w:rsidRPr="008972C5" w:rsidRDefault="003078E3" w:rsidP="00142287">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1.</w:t>
      </w:r>
      <w:r w:rsidRPr="008972C5">
        <w:rPr>
          <w:rFonts w:ascii="宋体" w:hAnsi="宋体" w:cs="宋体" w:hint="eastAsia"/>
          <w:color w:val="000000"/>
        </w:rPr>
        <w:t>由国家邮政局发放生产监制证的邮政用品用具有：邮政特快专递封套、邮政日戳、邮政包裹详情单、机要专用封装用品、国际邮件包装箱。</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2.</w:t>
      </w:r>
      <w:r w:rsidRPr="008972C5">
        <w:rPr>
          <w:rFonts w:ascii="宋体" w:hAnsi="宋体" w:cs="宋体" w:hint="eastAsia"/>
          <w:color w:val="000000"/>
        </w:rPr>
        <w:t>由各省（区、市）邮政管理局发放生产监制证的邮政用品用具有：信封（含透明窗口信封、首日封和纪念封、邮政公事信封）、明信片、邮件包装箱、国内邮件包装袋（气垫膜包装袋、塑料编织布包装袋）、信筒、楼房信报箱。</w:t>
      </w:r>
    </w:p>
    <w:p w:rsidR="003078E3" w:rsidRPr="008972C5" w:rsidRDefault="003078E3" w:rsidP="00142287">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《邮政用品用具监督管理办法》（</w:t>
      </w:r>
      <w:r w:rsidRPr="008972C5">
        <w:rPr>
          <w:rFonts w:ascii="宋体" w:hAnsi="宋体" w:cs="宋体"/>
          <w:color w:val="000000"/>
        </w:rPr>
        <w:t>2001</w:t>
      </w:r>
      <w:r w:rsidRPr="008972C5">
        <w:rPr>
          <w:rFonts w:ascii="宋体" w:hAnsi="宋体" w:cs="宋体" w:hint="eastAsia"/>
          <w:color w:val="000000"/>
        </w:rPr>
        <w:t>年）第</w:t>
      </w:r>
      <w:r w:rsidRPr="008972C5">
        <w:rPr>
          <w:rFonts w:ascii="宋体" w:hAnsi="宋体" w:cs="宋体"/>
          <w:color w:val="000000"/>
        </w:rPr>
        <w:t>3</w:t>
      </w:r>
      <w:r w:rsidRPr="008972C5">
        <w:rPr>
          <w:rFonts w:ascii="宋体" w:hAnsi="宋体" w:cs="宋体" w:hint="eastAsia"/>
          <w:color w:val="000000"/>
        </w:rPr>
        <w:t>条、第</w:t>
      </w:r>
      <w:r w:rsidRPr="008972C5">
        <w:rPr>
          <w:rFonts w:ascii="宋体" w:hAnsi="宋体" w:cs="宋体"/>
          <w:color w:val="000000"/>
        </w:rPr>
        <w:t>4</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p>
    <w:p w:rsidR="003078E3" w:rsidRPr="008972C5" w:rsidRDefault="003078E3" w:rsidP="00142287">
      <w:pPr>
        <w:rPr>
          <w:rFonts w:ascii="宋体" w:hAnsi="宋体" w:cs="宋体"/>
          <w:color w:val="000000"/>
        </w:rPr>
      </w:pPr>
      <w:r w:rsidRPr="008972C5">
        <w:rPr>
          <w:rFonts w:ascii="宋体" w:hAnsi="宋体" w:cs="宋体"/>
          <w:color w:val="000000"/>
        </w:rPr>
        <w:t xml:space="preserve">A </w:t>
      </w:r>
      <w:r w:rsidRPr="008972C5">
        <w:rPr>
          <w:rFonts w:ascii="宋体" w:hAnsi="宋体" w:cs="宋体" w:hint="eastAsia"/>
          <w:color w:val="000000"/>
        </w:rPr>
        <w:t>【责任编号】</w:t>
      </w:r>
      <w:r w:rsidRPr="008972C5">
        <w:rPr>
          <w:rFonts w:ascii="宋体" w:hAnsi="宋体" w:cs="宋体"/>
          <w:color w:val="000000"/>
        </w:rPr>
        <w:t>B2-3</w:t>
      </w:r>
    </w:p>
    <w:p w:rsidR="003078E3" w:rsidRPr="008972C5" w:rsidRDefault="003078E3" w:rsidP="00142287">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【责业主体】经营邮政业务的企业</w:t>
      </w:r>
    </w:p>
    <w:p w:rsidR="003078E3" w:rsidRPr="008972C5" w:rsidRDefault="003078E3" w:rsidP="00142287">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【责任名称】业务资费。</w:t>
      </w:r>
    </w:p>
    <w:p w:rsidR="003078E3" w:rsidRPr="008972C5" w:rsidRDefault="003078E3" w:rsidP="00142287">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1.</w:t>
      </w:r>
      <w:r w:rsidRPr="008972C5">
        <w:rPr>
          <w:rFonts w:ascii="宋体" w:hAnsi="宋体" w:cs="宋体" w:hint="eastAsia"/>
          <w:color w:val="000000"/>
        </w:rPr>
        <w:t>邮政企业应严格执行政府定价的邮政普遍服务业务资费及邮政企业专营业务资费。</w:t>
      </w:r>
      <w:r w:rsidRPr="008972C5">
        <w:rPr>
          <w:rFonts w:ascii="宋体" w:cs="宋体"/>
          <w:color w:val="000000"/>
        </w:rPr>
        <w:br/>
      </w:r>
      <w:r w:rsidRPr="008972C5">
        <w:rPr>
          <w:rFonts w:ascii="宋体" w:hAnsi="宋体" w:cs="宋体" w:hint="eastAsia"/>
          <w:color w:val="000000"/>
        </w:rPr>
        <w:t xml:space="preserve">　　</w:t>
      </w:r>
      <w:r w:rsidRPr="008972C5">
        <w:rPr>
          <w:rFonts w:ascii="宋体" w:hAnsi="宋体" w:cs="宋体"/>
          <w:color w:val="000000"/>
        </w:rPr>
        <w:t>2.</w:t>
      </w:r>
      <w:r w:rsidRPr="008972C5">
        <w:rPr>
          <w:rFonts w:ascii="宋体" w:hAnsi="宋体" w:cs="宋体" w:hint="eastAsia"/>
          <w:color w:val="000000"/>
        </w:rPr>
        <w:t>邮政企业不应限定用户支付信件、印刷品和包裹等邮件资费的方式，不应以任何方式限定或指定用户使用高资费业务或搭售其他商品。</w:t>
      </w:r>
    </w:p>
    <w:p w:rsidR="003078E3" w:rsidRPr="008972C5" w:rsidRDefault="003078E3" w:rsidP="00142287">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《中华人民共和国邮政法实施细则》（</w:t>
      </w:r>
      <w:r w:rsidRPr="008972C5">
        <w:rPr>
          <w:rFonts w:ascii="宋体" w:hAnsi="宋体" w:cs="宋体"/>
          <w:color w:val="000000"/>
        </w:rPr>
        <w:t>1990</w:t>
      </w:r>
      <w:r w:rsidRPr="008972C5">
        <w:rPr>
          <w:rFonts w:ascii="宋体" w:hAnsi="宋体" w:cs="宋体" w:hint="eastAsia"/>
          <w:color w:val="000000"/>
        </w:rPr>
        <w:t>年）第</w:t>
      </w:r>
      <w:r w:rsidRPr="008972C5">
        <w:rPr>
          <w:rFonts w:ascii="宋体" w:hAnsi="宋体" w:cs="宋体"/>
          <w:color w:val="000000"/>
        </w:rPr>
        <w:t>24</w:t>
      </w:r>
      <w:r w:rsidRPr="008972C5">
        <w:rPr>
          <w:rFonts w:ascii="宋体" w:hAnsi="宋体" w:cs="宋体" w:hint="eastAsia"/>
          <w:color w:val="000000"/>
        </w:rPr>
        <w:t>条、第</w:t>
      </w:r>
      <w:r w:rsidRPr="008972C5">
        <w:rPr>
          <w:rFonts w:ascii="宋体" w:hAnsi="宋体" w:cs="宋体"/>
          <w:color w:val="000000"/>
        </w:rPr>
        <w:t>25</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《邮政普遍服务标准》（</w:t>
      </w:r>
      <w:r w:rsidRPr="008972C5">
        <w:rPr>
          <w:rFonts w:ascii="宋体" w:hAnsi="宋体" w:cs="宋体"/>
          <w:color w:val="000000"/>
        </w:rPr>
        <w:t>2017</w:t>
      </w:r>
      <w:r w:rsidRPr="008972C5">
        <w:rPr>
          <w:rFonts w:ascii="宋体" w:hAnsi="宋体" w:cs="宋体" w:hint="eastAsia"/>
          <w:color w:val="000000"/>
        </w:rPr>
        <w:t>年）</w:t>
      </w:r>
      <w:r w:rsidRPr="008972C5">
        <w:rPr>
          <w:rFonts w:ascii="宋体" w:hAnsi="宋体" w:cs="宋体"/>
          <w:color w:val="000000"/>
        </w:rPr>
        <w:t>7.1.2.1</w:t>
      </w:r>
      <w:r w:rsidRPr="008972C5">
        <w:rPr>
          <w:rFonts w:ascii="宋体" w:hAnsi="宋体" w:cs="宋体" w:hint="eastAsia"/>
          <w:color w:val="000000"/>
        </w:rPr>
        <w:t>。</w:t>
      </w:r>
      <w:r w:rsidRPr="008972C5">
        <w:rPr>
          <w:rFonts w:ascii="宋体" w:cs="宋体"/>
          <w:color w:val="000000"/>
        </w:rPr>
        <w:t> </w:t>
      </w:r>
    </w:p>
    <w:p w:rsidR="003078E3" w:rsidRPr="008972C5" w:rsidRDefault="003078E3" w:rsidP="003D6250">
      <w:pPr>
        <w:ind w:firstLineChars="200" w:firstLine="420"/>
        <w:rPr>
          <w:rFonts w:ascii="宋体" w:cs="宋体"/>
          <w:color w:val="000000"/>
        </w:rPr>
      </w:pPr>
    </w:p>
    <w:p w:rsidR="003078E3" w:rsidRPr="008972C5" w:rsidRDefault="003078E3" w:rsidP="003D6250">
      <w:pPr>
        <w:ind w:firstLineChars="200" w:firstLine="420"/>
        <w:rPr>
          <w:rFonts w:ascii="宋体" w:cs="宋体"/>
          <w:color w:val="000000"/>
        </w:rPr>
      </w:pPr>
    </w:p>
    <w:p w:rsidR="003078E3" w:rsidRPr="008972C5" w:rsidRDefault="003078E3" w:rsidP="00142287">
      <w:pPr>
        <w:rPr>
          <w:rFonts w:ascii="宋体" w:hAnsi="宋体" w:cs="宋体"/>
          <w:color w:val="000000"/>
        </w:rPr>
      </w:pPr>
      <w:r w:rsidRPr="008972C5">
        <w:rPr>
          <w:rFonts w:ascii="宋体" w:hAnsi="宋体" w:cs="宋体"/>
          <w:color w:val="000000"/>
        </w:rPr>
        <w:t xml:space="preserve">A </w:t>
      </w:r>
      <w:r w:rsidRPr="008972C5">
        <w:rPr>
          <w:rFonts w:ascii="宋体" w:hAnsi="宋体" w:cs="宋体" w:hint="eastAsia"/>
          <w:color w:val="000000"/>
        </w:rPr>
        <w:t>【责任编号】</w:t>
      </w:r>
      <w:r w:rsidRPr="008972C5">
        <w:rPr>
          <w:rFonts w:ascii="宋体" w:hAnsi="宋体" w:cs="宋体"/>
          <w:color w:val="000000"/>
        </w:rPr>
        <w:t>B2-4</w:t>
      </w:r>
    </w:p>
    <w:p w:rsidR="003078E3" w:rsidRPr="008972C5" w:rsidRDefault="003078E3" w:rsidP="00142287">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【责业主体】经营邮政业务的企业</w:t>
      </w:r>
    </w:p>
    <w:p w:rsidR="003078E3" w:rsidRPr="008972C5" w:rsidRDefault="003078E3" w:rsidP="00142287">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【责任名称】邮政基本资费表。</w:t>
      </w:r>
    </w:p>
    <w:p w:rsidR="003078E3" w:rsidRPr="008972C5" w:rsidRDefault="003078E3" w:rsidP="00142287">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1</w:t>
      </w:r>
      <w:r w:rsidRPr="008972C5">
        <w:rPr>
          <w:rFonts w:ascii="宋体" w:hAnsi="宋体" w:cs="宋体" w:hint="eastAsia"/>
          <w:color w:val="000000"/>
        </w:rPr>
        <w:t>．国内普通邮件资费</w:t>
      </w:r>
    </w:p>
    <w:p w:rsidR="003078E3" w:rsidRPr="008972C5" w:rsidRDefault="003078E3" w:rsidP="00142287">
      <w:pPr>
        <w:rPr>
          <w:rFonts w:ascii="宋体" w:cs="宋体"/>
          <w:b/>
          <w:bCs/>
          <w:color w:val="000000"/>
        </w:rPr>
      </w:pPr>
      <w:r w:rsidRPr="008972C5">
        <w:rPr>
          <w:rFonts w:ascii="宋体" w:cs="宋体"/>
          <w:b/>
          <w:bCs/>
          <w:color w:val="000000"/>
        </w:rPr>
        <w:t> </w:t>
      </w:r>
    </w:p>
    <w:tbl>
      <w:tblPr>
        <w:tblW w:w="9000" w:type="dxa"/>
        <w:jc w:val="center"/>
        <w:tblCellSpacing w:w="22" w:type="dxa"/>
        <w:tblBorders>
          <w:top w:val="outset" w:sz="6" w:space="0" w:color="CCCCCC"/>
          <w:left w:val="outset" w:sz="6" w:space="0" w:color="CCCCCC"/>
          <w:bottom w:val="outset" w:sz="6" w:space="0" w:color="CCCCCC"/>
          <w:right w:val="outset" w:sz="6" w:space="0" w:color="CCCCCC"/>
        </w:tblBorders>
        <w:tblLayout w:type="fixed"/>
        <w:tblCellMar>
          <w:left w:w="0" w:type="dxa"/>
          <w:right w:w="0" w:type="dxa"/>
        </w:tblCellMar>
        <w:tblLook w:val="00A0"/>
      </w:tblPr>
      <w:tblGrid>
        <w:gridCol w:w="520"/>
        <w:gridCol w:w="1248"/>
        <w:gridCol w:w="1447"/>
        <w:gridCol w:w="1552"/>
        <w:gridCol w:w="2134"/>
        <w:gridCol w:w="1998"/>
        <w:gridCol w:w="101"/>
      </w:tblGrid>
      <w:tr w:rsidR="003078E3" w:rsidRPr="008972C5">
        <w:trPr>
          <w:trHeight w:val="645"/>
          <w:tblCellSpacing w:w="22" w:type="dxa"/>
          <w:jc w:val="center"/>
        </w:trPr>
        <w:tc>
          <w:tcPr>
            <w:tcW w:w="456" w:type="dxa"/>
            <w:vMerge w:val="restart"/>
            <w:tcBorders>
              <w:top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Style w:val="a9"/>
                <w:rFonts w:ascii="宋体" w:hAnsi="宋体" w:cs="宋体" w:hint="eastAsia"/>
                <w:color w:val="000000"/>
              </w:rPr>
              <w:t>编号</w:t>
            </w:r>
          </w:p>
        </w:tc>
        <w:tc>
          <w:tcPr>
            <w:tcW w:w="1206" w:type="dxa"/>
            <w:vMerge w:val="restart"/>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Style w:val="a9"/>
                <w:rFonts w:ascii="宋体" w:hAnsi="宋体" w:cs="宋体" w:hint="eastAsia"/>
                <w:color w:val="000000"/>
              </w:rPr>
              <w:t>业务种类</w:t>
            </w:r>
          </w:p>
        </w:tc>
        <w:tc>
          <w:tcPr>
            <w:tcW w:w="1405" w:type="dxa"/>
            <w:vMerge w:val="restart"/>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Style w:val="a9"/>
                <w:rFonts w:ascii="宋体" w:hAnsi="宋体" w:cs="宋体" w:hint="eastAsia"/>
                <w:color w:val="000000"/>
              </w:rPr>
              <w:t>计费单位</w:t>
            </w:r>
          </w:p>
        </w:tc>
        <w:tc>
          <w:tcPr>
            <w:tcW w:w="5713" w:type="dxa"/>
            <w:gridSpan w:val="4"/>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cs="宋体"/>
                <w:color w:val="000000"/>
              </w:rPr>
            </w:pPr>
            <w:r w:rsidRPr="008972C5">
              <w:rPr>
                <w:rStyle w:val="a9"/>
                <w:rFonts w:ascii="宋体" w:hAnsi="宋体" w:cs="宋体" w:hint="eastAsia"/>
                <w:color w:val="000000"/>
              </w:rPr>
              <w:t>资费标准</w:t>
            </w:r>
            <w:r w:rsidRPr="008972C5">
              <w:rPr>
                <w:rStyle w:val="a9"/>
                <w:rFonts w:ascii="宋体" w:hAnsi="宋体" w:cs="宋体"/>
                <w:color w:val="000000"/>
              </w:rPr>
              <w:t>(</w:t>
            </w:r>
            <w:r w:rsidRPr="008972C5">
              <w:rPr>
                <w:rStyle w:val="a9"/>
                <w:rFonts w:ascii="宋体" w:hAnsi="宋体" w:cs="宋体" w:hint="eastAsia"/>
                <w:color w:val="000000"/>
              </w:rPr>
              <w:t>元</w:t>
            </w:r>
            <w:r w:rsidRPr="008972C5">
              <w:rPr>
                <w:rStyle w:val="a9"/>
                <w:rFonts w:ascii="宋体" w:hAnsi="宋体" w:cs="宋体"/>
                <w:color w:val="000000"/>
              </w:rPr>
              <w:t>)</w:t>
            </w:r>
          </w:p>
        </w:tc>
      </w:tr>
      <w:tr w:rsidR="003078E3" w:rsidRPr="008972C5">
        <w:trPr>
          <w:trHeight w:val="240"/>
          <w:tblCellSpacing w:w="22" w:type="dxa"/>
          <w:jc w:val="center"/>
        </w:trPr>
        <w:tc>
          <w:tcPr>
            <w:tcW w:w="456" w:type="dxa"/>
            <w:vMerge/>
            <w:tcBorders>
              <w:top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1206" w:type="dxa"/>
            <w:vMerge/>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1405" w:type="dxa"/>
            <w:vMerge/>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3647" w:type="dxa"/>
            <w:gridSpan w:val="2"/>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Style w:val="a9"/>
                <w:rFonts w:ascii="宋体" w:hAnsi="宋体" w:cs="宋体" w:hint="eastAsia"/>
                <w:color w:val="000000"/>
              </w:rPr>
              <w:t>本埠（县）资费</w:t>
            </w:r>
          </w:p>
        </w:tc>
        <w:tc>
          <w:tcPr>
            <w:tcW w:w="2022" w:type="dxa"/>
            <w:gridSpan w:val="2"/>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cs="宋体"/>
                <w:color w:val="000000"/>
              </w:rPr>
            </w:pPr>
            <w:r w:rsidRPr="008972C5">
              <w:rPr>
                <w:rStyle w:val="a9"/>
                <w:rFonts w:ascii="宋体" w:hAnsi="宋体" w:cs="宋体" w:hint="eastAsia"/>
                <w:color w:val="000000"/>
              </w:rPr>
              <w:t>外埠资费</w:t>
            </w:r>
          </w:p>
        </w:tc>
      </w:tr>
      <w:tr w:rsidR="003078E3" w:rsidRPr="008972C5">
        <w:trPr>
          <w:trHeight w:val="480"/>
          <w:tblCellSpacing w:w="22" w:type="dxa"/>
          <w:jc w:val="center"/>
        </w:trPr>
        <w:tc>
          <w:tcPr>
            <w:tcW w:w="456" w:type="dxa"/>
            <w:vMerge w:val="restart"/>
            <w:tcBorders>
              <w:top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1</w:t>
            </w:r>
          </w:p>
        </w:tc>
        <w:tc>
          <w:tcPr>
            <w:tcW w:w="1206" w:type="dxa"/>
            <w:vMerge w:val="restart"/>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Style w:val="a9"/>
                <w:rFonts w:ascii="宋体" w:hAnsi="宋体" w:cs="宋体" w:hint="eastAsia"/>
                <w:color w:val="000000"/>
              </w:rPr>
              <w:t>信函</w:t>
            </w:r>
          </w:p>
        </w:tc>
        <w:tc>
          <w:tcPr>
            <w:tcW w:w="1405"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首重</w:t>
            </w:r>
            <w:r w:rsidRPr="008972C5">
              <w:rPr>
                <w:rFonts w:ascii="宋体" w:hAnsi="宋体" w:cs="宋体"/>
                <w:color w:val="000000"/>
              </w:rPr>
              <w:t>100</w:t>
            </w:r>
            <w:r w:rsidRPr="008972C5">
              <w:rPr>
                <w:rFonts w:ascii="宋体" w:hAnsi="宋体" w:cs="宋体" w:hint="eastAsia"/>
                <w:color w:val="000000"/>
              </w:rPr>
              <w:t>克内，每重</w:t>
            </w:r>
            <w:r w:rsidRPr="008972C5">
              <w:rPr>
                <w:rFonts w:ascii="宋体" w:hAnsi="宋体" w:cs="宋体"/>
                <w:color w:val="000000"/>
              </w:rPr>
              <w:t>20</w:t>
            </w:r>
            <w:r w:rsidRPr="008972C5">
              <w:rPr>
                <w:rFonts w:ascii="宋体" w:hAnsi="宋体" w:cs="宋体" w:hint="eastAsia"/>
                <w:color w:val="000000"/>
              </w:rPr>
              <w:t>克</w:t>
            </w:r>
          </w:p>
        </w:tc>
        <w:tc>
          <w:tcPr>
            <w:tcW w:w="3647" w:type="dxa"/>
            <w:gridSpan w:val="2"/>
            <w:vMerge w:val="restart"/>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0.8</w:t>
            </w:r>
          </w:p>
        </w:tc>
        <w:tc>
          <w:tcPr>
            <w:tcW w:w="2022" w:type="dxa"/>
            <w:gridSpan w:val="2"/>
            <w:vMerge w:val="restart"/>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1.2</w:t>
            </w:r>
          </w:p>
        </w:tc>
      </w:tr>
      <w:tr w:rsidR="003078E3" w:rsidRPr="008972C5">
        <w:trPr>
          <w:trHeight w:val="240"/>
          <w:tblCellSpacing w:w="22" w:type="dxa"/>
          <w:jc w:val="center"/>
        </w:trPr>
        <w:tc>
          <w:tcPr>
            <w:tcW w:w="456" w:type="dxa"/>
            <w:vMerge/>
            <w:tcBorders>
              <w:top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1206" w:type="dxa"/>
            <w:vMerge/>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1405"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（不足</w:t>
            </w:r>
            <w:r w:rsidRPr="008972C5">
              <w:rPr>
                <w:rFonts w:ascii="宋体" w:hAnsi="宋体" w:cs="宋体"/>
                <w:color w:val="000000"/>
              </w:rPr>
              <w:t>20</w:t>
            </w:r>
            <w:r w:rsidRPr="008972C5">
              <w:rPr>
                <w:rFonts w:ascii="宋体" w:hAnsi="宋体" w:cs="宋体" w:hint="eastAsia"/>
                <w:color w:val="000000"/>
              </w:rPr>
              <w:t>克按</w:t>
            </w:r>
            <w:r w:rsidRPr="008972C5">
              <w:rPr>
                <w:rFonts w:ascii="宋体" w:hAnsi="宋体" w:cs="宋体"/>
                <w:color w:val="000000"/>
              </w:rPr>
              <w:t>20</w:t>
            </w:r>
            <w:r w:rsidRPr="008972C5">
              <w:rPr>
                <w:rFonts w:ascii="宋体" w:hAnsi="宋体" w:cs="宋体" w:hint="eastAsia"/>
                <w:color w:val="000000"/>
              </w:rPr>
              <w:t>克计算）</w:t>
            </w:r>
          </w:p>
        </w:tc>
        <w:tc>
          <w:tcPr>
            <w:tcW w:w="3647" w:type="dxa"/>
            <w:gridSpan w:val="2"/>
            <w:vMerge/>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2022" w:type="dxa"/>
            <w:gridSpan w:val="2"/>
            <w:vMerge/>
            <w:tcBorders>
              <w:top w:val="outset" w:sz="6" w:space="0" w:color="CCCCCC"/>
              <w:left w:val="outset" w:sz="6" w:space="0" w:color="CCCCCC"/>
              <w:bottom w:val="outset" w:sz="6" w:space="0" w:color="CCCCCC"/>
            </w:tcBorders>
            <w:vAlign w:val="center"/>
          </w:tcPr>
          <w:p w:rsidR="003078E3" w:rsidRPr="008972C5" w:rsidRDefault="003078E3" w:rsidP="0073270E">
            <w:pPr>
              <w:rPr>
                <w:rFonts w:ascii="宋体" w:cs="宋体"/>
                <w:color w:val="000000"/>
              </w:rPr>
            </w:pPr>
          </w:p>
        </w:tc>
      </w:tr>
      <w:tr w:rsidR="003078E3" w:rsidRPr="008972C5">
        <w:trPr>
          <w:trHeight w:val="480"/>
          <w:tblCellSpacing w:w="22" w:type="dxa"/>
          <w:jc w:val="center"/>
        </w:trPr>
        <w:tc>
          <w:tcPr>
            <w:tcW w:w="456" w:type="dxa"/>
            <w:vMerge/>
            <w:tcBorders>
              <w:top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1206" w:type="dxa"/>
            <w:vMerge/>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1405"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续重</w:t>
            </w:r>
            <w:r w:rsidRPr="008972C5">
              <w:rPr>
                <w:rFonts w:ascii="宋体" w:hAnsi="宋体" w:cs="宋体"/>
                <w:color w:val="000000"/>
              </w:rPr>
              <w:t>101-2000</w:t>
            </w:r>
            <w:r w:rsidRPr="008972C5">
              <w:rPr>
                <w:rFonts w:ascii="宋体" w:hAnsi="宋体" w:cs="宋体" w:hint="eastAsia"/>
                <w:color w:val="000000"/>
              </w:rPr>
              <w:t>克每重</w:t>
            </w:r>
            <w:r w:rsidRPr="008972C5">
              <w:rPr>
                <w:rFonts w:ascii="宋体" w:hAnsi="宋体" w:cs="宋体"/>
                <w:color w:val="000000"/>
              </w:rPr>
              <w:t>100</w:t>
            </w:r>
            <w:r w:rsidRPr="008972C5">
              <w:rPr>
                <w:rFonts w:ascii="宋体" w:hAnsi="宋体" w:cs="宋体" w:hint="eastAsia"/>
                <w:color w:val="000000"/>
              </w:rPr>
              <w:t>克</w:t>
            </w:r>
          </w:p>
        </w:tc>
        <w:tc>
          <w:tcPr>
            <w:tcW w:w="3647" w:type="dxa"/>
            <w:gridSpan w:val="2"/>
            <w:vMerge w:val="restart"/>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1.2</w:t>
            </w:r>
          </w:p>
        </w:tc>
        <w:tc>
          <w:tcPr>
            <w:tcW w:w="2022" w:type="dxa"/>
            <w:gridSpan w:val="2"/>
            <w:vMerge w:val="restart"/>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2</w:t>
            </w:r>
          </w:p>
        </w:tc>
      </w:tr>
      <w:tr w:rsidR="003078E3" w:rsidRPr="008972C5">
        <w:trPr>
          <w:trHeight w:val="240"/>
          <w:tblCellSpacing w:w="22" w:type="dxa"/>
          <w:jc w:val="center"/>
        </w:trPr>
        <w:tc>
          <w:tcPr>
            <w:tcW w:w="456" w:type="dxa"/>
            <w:vMerge/>
            <w:tcBorders>
              <w:top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1206" w:type="dxa"/>
            <w:vMerge/>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1405"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（不足</w:t>
            </w:r>
            <w:r w:rsidRPr="008972C5">
              <w:rPr>
                <w:rFonts w:ascii="宋体" w:hAnsi="宋体" w:cs="宋体"/>
                <w:color w:val="000000"/>
              </w:rPr>
              <w:t>100</w:t>
            </w:r>
            <w:r w:rsidRPr="008972C5">
              <w:rPr>
                <w:rFonts w:ascii="宋体" w:hAnsi="宋体" w:cs="宋体" w:hint="eastAsia"/>
                <w:color w:val="000000"/>
              </w:rPr>
              <w:t>克按</w:t>
            </w:r>
            <w:r w:rsidRPr="008972C5">
              <w:rPr>
                <w:rFonts w:ascii="宋体" w:hAnsi="宋体" w:cs="宋体"/>
                <w:color w:val="000000"/>
              </w:rPr>
              <w:t>100</w:t>
            </w:r>
            <w:r w:rsidRPr="008972C5">
              <w:rPr>
                <w:rFonts w:ascii="宋体" w:hAnsi="宋体" w:cs="宋体" w:hint="eastAsia"/>
                <w:color w:val="000000"/>
              </w:rPr>
              <w:t>克计算）</w:t>
            </w:r>
          </w:p>
        </w:tc>
        <w:tc>
          <w:tcPr>
            <w:tcW w:w="3647" w:type="dxa"/>
            <w:gridSpan w:val="2"/>
            <w:vMerge/>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2022" w:type="dxa"/>
            <w:gridSpan w:val="2"/>
            <w:vMerge/>
            <w:tcBorders>
              <w:top w:val="outset" w:sz="6" w:space="0" w:color="CCCCCC"/>
              <w:left w:val="outset" w:sz="6" w:space="0" w:color="CCCCCC"/>
              <w:bottom w:val="outset" w:sz="6" w:space="0" w:color="CCCCCC"/>
            </w:tcBorders>
            <w:vAlign w:val="center"/>
          </w:tcPr>
          <w:p w:rsidR="003078E3" w:rsidRPr="008972C5" w:rsidRDefault="003078E3" w:rsidP="0073270E">
            <w:pPr>
              <w:rPr>
                <w:rFonts w:ascii="宋体" w:cs="宋体"/>
                <w:color w:val="000000"/>
              </w:rPr>
            </w:pPr>
          </w:p>
        </w:tc>
      </w:tr>
      <w:tr w:rsidR="003078E3" w:rsidRPr="008972C5">
        <w:trPr>
          <w:trHeight w:val="240"/>
          <w:tblCellSpacing w:w="22" w:type="dxa"/>
          <w:jc w:val="center"/>
        </w:trPr>
        <w:tc>
          <w:tcPr>
            <w:tcW w:w="456" w:type="dxa"/>
            <w:tcBorders>
              <w:top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2</w:t>
            </w:r>
          </w:p>
        </w:tc>
        <w:tc>
          <w:tcPr>
            <w:tcW w:w="1206"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Style w:val="a9"/>
                <w:rFonts w:ascii="宋体" w:hAnsi="宋体" w:cs="宋体" w:hint="eastAsia"/>
                <w:color w:val="000000"/>
              </w:rPr>
              <w:t>明信片</w:t>
            </w:r>
          </w:p>
        </w:tc>
        <w:tc>
          <w:tcPr>
            <w:tcW w:w="1405"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每件</w:t>
            </w:r>
          </w:p>
        </w:tc>
        <w:tc>
          <w:tcPr>
            <w:tcW w:w="5713" w:type="dxa"/>
            <w:gridSpan w:val="4"/>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0.8</w:t>
            </w:r>
          </w:p>
        </w:tc>
      </w:tr>
      <w:tr w:rsidR="003078E3" w:rsidRPr="008972C5">
        <w:trPr>
          <w:trHeight w:val="240"/>
          <w:tblCellSpacing w:w="22" w:type="dxa"/>
          <w:jc w:val="center"/>
        </w:trPr>
        <w:tc>
          <w:tcPr>
            <w:tcW w:w="456" w:type="dxa"/>
            <w:vMerge w:val="restart"/>
            <w:tcBorders>
              <w:top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3</w:t>
            </w:r>
          </w:p>
        </w:tc>
        <w:tc>
          <w:tcPr>
            <w:tcW w:w="1206" w:type="dxa"/>
            <w:vMerge w:val="restart"/>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Style w:val="a9"/>
                <w:rFonts w:ascii="宋体" w:hAnsi="宋体" w:cs="宋体" w:hint="eastAsia"/>
                <w:color w:val="000000"/>
              </w:rPr>
              <w:t>印刷品</w:t>
            </w:r>
          </w:p>
        </w:tc>
        <w:tc>
          <w:tcPr>
            <w:tcW w:w="1405"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首重</w:t>
            </w:r>
            <w:r w:rsidRPr="008972C5">
              <w:rPr>
                <w:rFonts w:ascii="宋体" w:hAnsi="宋体" w:cs="宋体"/>
                <w:color w:val="000000"/>
              </w:rPr>
              <w:t>100</w:t>
            </w:r>
            <w:r w:rsidRPr="008972C5">
              <w:rPr>
                <w:rFonts w:ascii="宋体" w:hAnsi="宋体" w:cs="宋体" w:hint="eastAsia"/>
                <w:color w:val="000000"/>
              </w:rPr>
              <w:t>克</w:t>
            </w:r>
          </w:p>
        </w:tc>
        <w:tc>
          <w:tcPr>
            <w:tcW w:w="3647" w:type="dxa"/>
            <w:gridSpan w:val="2"/>
            <w:vMerge w:val="restart"/>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0.4</w:t>
            </w:r>
          </w:p>
        </w:tc>
        <w:tc>
          <w:tcPr>
            <w:tcW w:w="2022" w:type="dxa"/>
            <w:gridSpan w:val="2"/>
            <w:vMerge w:val="restart"/>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0.7</w:t>
            </w:r>
          </w:p>
        </w:tc>
      </w:tr>
      <w:tr w:rsidR="003078E3" w:rsidRPr="008972C5">
        <w:trPr>
          <w:trHeight w:val="480"/>
          <w:tblCellSpacing w:w="22" w:type="dxa"/>
          <w:jc w:val="center"/>
        </w:trPr>
        <w:tc>
          <w:tcPr>
            <w:tcW w:w="456" w:type="dxa"/>
            <w:vMerge/>
            <w:tcBorders>
              <w:top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1206" w:type="dxa"/>
            <w:vMerge/>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1405"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（不足</w:t>
            </w:r>
            <w:r w:rsidRPr="008972C5">
              <w:rPr>
                <w:rFonts w:ascii="宋体" w:hAnsi="宋体" w:cs="宋体"/>
                <w:color w:val="000000"/>
              </w:rPr>
              <w:t>100</w:t>
            </w:r>
            <w:r w:rsidRPr="008972C5">
              <w:rPr>
                <w:rFonts w:ascii="宋体" w:hAnsi="宋体" w:cs="宋体" w:hint="eastAsia"/>
                <w:color w:val="000000"/>
              </w:rPr>
              <w:t>克按</w:t>
            </w:r>
            <w:r w:rsidRPr="008972C5">
              <w:rPr>
                <w:rFonts w:ascii="宋体" w:hAnsi="宋体" w:cs="宋体"/>
                <w:color w:val="000000"/>
              </w:rPr>
              <w:t>100</w:t>
            </w:r>
            <w:r w:rsidRPr="008972C5">
              <w:rPr>
                <w:rFonts w:ascii="宋体" w:hAnsi="宋体" w:cs="宋体" w:hint="eastAsia"/>
                <w:color w:val="000000"/>
              </w:rPr>
              <w:t>克计算）</w:t>
            </w:r>
          </w:p>
        </w:tc>
        <w:tc>
          <w:tcPr>
            <w:tcW w:w="3647" w:type="dxa"/>
            <w:gridSpan w:val="2"/>
            <w:vMerge/>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2022" w:type="dxa"/>
            <w:gridSpan w:val="2"/>
            <w:vMerge/>
            <w:tcBorders>
              <w:top w:val="outset" w:sz="6" w:space="0" w:color="CCCCCC"/>
              <w:left w:val="outset" w:sz="6" w:space="0" w:color="CCCCCC"/>
              <w:bottom w:val="outset" w:sz="6" w:space="0" w:color="CCCCCC"/>
            </w:tcBorders>
            <w:vAlign w:val="center"/>
          </w:tcPr>
          <w:p w:rsidR="003078E3" w:rsidRPr="008972C5" w:rsidRDefault="003078E3" w:rsidP="0073270E">
            <w:pPr>
              <w:rPr>
                <w:rFonts w:ascii="宋体" w:cs="宋体"/>
                <w:color w:val="000000"/>
              </w:rPr>
            </w:pPr>
          </w:p>
        </w:tc>
      </w:tr>
      <w:tr w:rsidR="003078E3" w:rsidRPr="008972C5">
        <w:trPr>
          <w:trHeight w:val="480"/>
          <w:tblCellSpacing w:w="22" w:type="dxa"/>
          <w:jc w:val="center"/>
        </w:trPr>
        <w:tc>
          <w:tcPr>
            <w:tcW w:w="456" w:type="dxa"/>
            <w:vMerge/>
            <w:tcBorders>
              <w:top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1206" w:type="dxa"/>
            <w:vMerge/>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1405"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续重</w:t>
            </w:r>
            <w:r w:rsidRPr="008972C5">
              <w:rPr>
                <w:rFonts w:ascii="宋体" w:hAnsi="宋体" w:cs="宋体"/>
                <w:color w:val="000000"/>
              </w:rPr>
              <w:t>101-5000</w:t>
            </w:r>
            <w:r w:rsidRPr="008972C5">
              <w:rPr>
                <w:rFonts w:ascii="宋体" w:hAnsi="宋体" w:cs="宋体" w:hint="eastAsia"/>
                <w:color w:val="000000"/>
              </w:rPr>
              <w:t>克每重</w:t>
            </w:r>
            <w:r w:rsidRPr="008972C5">
              <w:rPr>
                <w:rFonts w:ascii="宋体" w:hAnsi="宋体" w:cs="宋体"/>
                <w:color w:val="000000"/>
              </w:rPr>
              <w:t>100</w:t>
            </w:r>
            <w:r w:rsidRPr="008972C5">
              <w:rPr>
                <w:rFonts w:ascii="宋体" w:hAnsi="宋体" w:cs="宋体" w:hint="eastAsia"/>
                <w:color w:val="000000"/>
              </w:rPr>
              <w:t>克</w:t>
            </w:r>
          </w:p>
        </w:tc>
        <w:tc>
          <w:tcPr>
            <w:tcW w:w="3647" w:type="dxa"/>
            <w:gridSpan w:val="2"/>
            <w:vMerge w:val="restart"/>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0.2</w:t>
            </w:r>
          </w:p>
        </w:tc>
        <w:tc>
          <w:tcPr>
            <w:tcW w:w="2022" w:type="dxa"/>
            <w:gridSpan w:val="2"/>
            <w:vMerge w:val="restart"/>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0.4</w:t>
            </w:r>
          </w:p>
        </w:tc>
      </w:tr>
      <w:tr w:rsidR="003078E3" w:rsidRPr="008972C5">
        <w:trPr>
          <w:trHeight w:val="480"/>
          <w:tblCellSpacing w:w="22" w:type="dxa"/>
          <w:jc w:val="center"/>
        </w:trPr>
        <w:tc>
          <w:tcPr>
            <w:tcW w:w="456" w:type="dxa"/>
            <w:vMerge/>
            <w:tcBorders>
              <w:top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1206" w:type="dxa"/>
            <w:vMerge/>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1405"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（不足</w:t>
            </w:r>
            <w:r w:rsidRPr="008972C5">
              <w:rPr>
                <w:rFonts w:ascii="宋体" w:hAnsi="宋体" w:cs="宋体"/>
                <w:color w:val="000000"/>
              </w:rPr>
              <w:t>100</w:t>
            </w:r>
            <w:r w:rsidRPr="008972C5">
              <w:rPr>
                <w:rFonts w:ascii="宋体" w:hAnsi="宋体" w:cs="宋体" w:hint="eastAsia"/>
                <w:color w:val="000000"/>
              </w:rPr>
              <w:t>克按</w:t>
            </w:r>
            <w:r w:rsidRPr="008972C5">
              <w:rPr>
                <w:rFonts w:ascii="宋体" w:hAnsi="宋体" w:cs="宋体"/>
                <w:color w:val="000000"/>
              </w:rPr>
              <w:t>100</w:t>
            </w:r>
            <w:r w:rsidRPr="008972C5">
              <w:rPr>
                <w:rFonts w:ascii="宋体" w:hAnsi="宋体" w:cs="宋体" w:hint="eastAsia"/>
                <w:color w:val="000000"/>
              </w:rPr>
              <w:t>克计算）</w:t>
            </w:r>
          </w:p>
        </w:tc>
        <w:tc>
          <w:tcPr>
            <w:tcW w:w="3647" w:type="dxa"/>
            <w:gridSpan w:val="2"/>
            <w:vMerge/>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2022" w:type="dxa"/>
            <w:gridSpan w:val="2"/>
            <w:vMerge/>
            <w:tcBorders>
              <w:top w:val="outset" w:sz="6" w:space="0" w:color="CCCCCC"/>
              <w:left w:val="outset" w:sz="6" w:space="0" w:color="CCCCCC"/>
              <w:bottom w:val="outset" w:sz="6" w:space="0" w:color="CCCCCC"/>
            </w:tcBorders>
            <w:vAlign w:val="center"/>
          </w:tcPr>
          <w:p w:rsidR="003078E3" w:rsidRPr="008972C5" w:rsidRDefault="003078E3" w:rsidP="0073270E">
            <w:pPr>
              <w:rPr>
                <w:rFonts w:ascii="宋体" w:cs="宋体"/>
                <w:color w:val="000000"/>
              </w:rPr>
            </w:pPr>
          </w:p>
        </w:tc>
      </w:tr>
      <w:tr w:rsidR="003078E3" w:rsidRPr="008972C5">
        <w:trPr>
          <w:trHeight w:val="285"/>
          <w:tblCellSpacing w:w="22" w:type="dxa"/>
          <w:jc w:val="center"/>
        </w:trPr>
        <w:tc>
          <w:tcPr>
            <w:tcW w:w="456" w:type="dxa"/>
            <w:tcBorders>
              <w:top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4</w:t>
            </w:r>
          </w:p>
        </w:tc>
        <w:tc>
          <w:tcPr>
            <w:tcW w:w="1206"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Style w:val="a9"/>
                <w:rFonts w:ascii="宋体" w:hAnsi="宋体" w:cs="宋体" w:hint="eastAsia"/>
                <w:color w:val="000000"/>
              </w:rPr>
              <w:t>邮简</w:t>
            </w:r>
          </w:p>
        </w:tc>
        <w:tc>
          <w:tcPr>
            <w:tcW w:w="1405"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每件</w:t>
            </w:r>
          </w:p>
        </w:tc>
        <w:tc>
          <w:tcPr>
            <w:tcW w:w="3647" w:type="dxa"/>
            <w:gridSpan w:val="2"/>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0.8</w:t>
            </w:r>
          </w:p>
        </w:tc>
        <w:tc>
          <w:tcPr>
            <w:tcW w:w="2022" w:type="dxa"/>
            <w:gridSpan w:val="2"/>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1.2</w:t>
            </w:r>
          </w:p>
        </w:tc>
      </w:tr>
      <w:tr w:rsidR="003078E3" w:rsidRPr="008972C5">
        <w:trPr>
          <w:trHeight w:val="240"/>
          <w:tblCellSpacing w:w="22" w:type="dxa"/>
          <w:jc w:val="center"/>
        </w:trPr>
        <w:tc>
          <w:tcPr>
            <w:tcW w:w="456" w:type="dxa"/>
            <w:tcBorders>
              <w:top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5</w:t>
            </w:r>
          </w:p>
        </w:tc>
        <w:tc>
          <w:tcPr>
            <w:tcW w:w="1206"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Style w:val="a9"/>
                <w:rFonts w:ascii="宋体" w:hAnsi="宋体" w:cs="宋体" w:hint="eastAsia"/>
                <w:color w:val="000000"/>
              </w:rPr>
              <w:t>回音卡</w:t>
            </w:r>
          </w:p>
        </w:tc>
        <w:tc>
          <w:tcPr>
            <w:tcW w:w="1405"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每件</w:t>
            </w:r>
          </w:p>
        </w:tc>
        <w:tc>
          <w:tcPr>
            <w:tcW w:w="5713" w:type="dxa"/>
            <w:gridSpan w:val="4"/>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0.8</w:t>
            </w:r>
          </w:p>
        </w:tc>
      </w:tr>
      <w:tr w:rsidR="003078E3" w:rsidRPr="008972C5">
        <w:trPr>
          <w:trHeight w:val="240"/>
          <w:tblCellSpacing w:w="22" w:type="dxa"/>
          <w:jc w:val="center"/>
        </w:trPr>
        <w:tc>
          <w:tcPr>
            <w:tcW w:w="456" w:type="dxa"/>
            <w:tcBorders>
              <w:top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6</w:t>
            </w:r>
          </w:p>
        </w:tc>
        <w:tc>
          <w:tcPr>
            <w:tcW w:w="1206"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Style w:val="a9"/>
                <w:rFonts w:ascii="宋体" w:hAnsi="宋体" w:cs="宋体" w:hint="eastAsia"/>
                <w:color w:val="000000"/>
              </w:rPr>
              <w:t>挂号费</w:t>
            </w:r>
          </w:p>
        </w:tc>
        <w:tc>
          <w:tcPr>
            <w:tcW w:w="1405"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每件</w:t>
            </w:r>
          </w:p>
        </w:tc>
        <w:tc>
          <w:tcPr>
            <w:tcW w:w="5713" w:type="dxa"/>
            <w:gridSpan w:val="4"/>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3</w:t>
            </w:r>
          </w:p>
        </w:tc>
      </w:tr>
      <w:tr w:rsidR="003078E3" w:rsidRPr="008972C5">
        <w:trPr>
          <w:trHeight w:val="240"/>
          <w:tblCellSpacing w:w="22" w:type="dxa"/>
          <w:jc w:val="center"/>
        </w:trPr>
        <w:tc>
          <w:tcPr>
            <w:tcW w:w="456" w:type="dxa"/>
            <w:tcBorders>
              <w:top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7</w:t>
            </w:r>
          </w:p>
        </w:tc>
        <w:tc>
          <w:tcPr>
            <w:tcW w:w="1206"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Style w:val="a9"/>
                <w:rFonts w:ascii="宋体" w:hAnsi="宋体" w:cs="宋体" w:hint="eastAsia"/>
                <w:color w:val="000000"/>
              </w:rPr>
              <w:t>回执</w:t>
            </w:r>
          </w:p>
        </w:tc>
        <w:tc>
          <w:tcPr>
            <w:tcW w:w="1405"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每件</w:t>
            </w:r>
          </w:p>
        </w:tc>
        <w:tc>
          <w:tcPr>
            <w:tcW w:w="5713" w:type="dxa"/>
            <w:gridSpan w:val="4"/>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3</w:t>
            </w:r>
          </w:p>
        </w:tc>
      </w:tr>
      <w:tr w:rsidR="003078E3" w:rsidRPr="008972C5">
        <w:trPr>
          <w:trHeight w:val="480"/>
          <w:tblCellSpacing w:w="22" w:type="dxa"/>
          <w:jc w:val="center"/>
        </w:trPr>
        <w:tc>
          <w:tcPr>
            <w:tcW w:w="456" w:type="dxa"/>
            <w:tcBorders>
              <w:top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8</w:t>
            </w:r>
          </w:p>
        </w:tc>
        <w:tc>
          <w:tcPr>
            <w:tcW w:w="1206"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Style w:val="a9"/>
                <w:rFonts w:ascii="宋体" w:hAnsi="宋体" w:cs="宋体" w:hint="eastAsia"/>
                <w:color w:val="000000"/>
              </w:rPr>
              <w:t>盲人读物</w:t>
            </w:r>
          </w:p>
        </w:tc>
        <w:tc>
          <w:tcPr>
            <w:tcW w:w="1405"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按水陆路平常邮件寄递</w:t>
            </w:r>
          </w:p>
        </w:tc>
        <w:tc>
          <w:tcPr>
            <w:tcW w:w="5713" w:type="dxa"/>
            <w:gridSpan w:val="4"/>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cs="宋体"/>
                <w:color w:val="000000"/>
              </w:rPr>
            </w:pPr>
            <w:r w:rsidRPr="008972C5">
              <w:rPr>
                <w:rFonts w:ascii="宋体" w:hAnsi="宋体" w:cs="宋体" w:hint="eastAsia"/>
                <w:color w:val="000000"/>
              </w:rPr>
              <w:t>免费</w:t>
            </w:r>
          </w:p>
        </w:tc>
      </w:tr>
      <w:tr w:rsidR="003078E3" w:rsidRPr="008972C5">
        <w:trPr>
          <w:trHeight w:val="480"/>
          <w:tblCellSpacing w:w="22" w:type="dxa"/>
          <w:jc w:val="center"/>
        </w:trPr>
        <w:tc>
          <w:tcPr>
            <w:tcW w:w="456" w:type="dxa"/>
            <w:vMerge w:val="restart"/>
            <w:tcBorders>
              <w:top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9</w:t>
            </w:r>
          </w:p>
        </w:tc>
        <w:tc>
          <w:tcPr>
            <w:tcW w:w="1206" w:type="dxa"/>
            <w:vMerge w:val="restart"/>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Style w:val="a9"/>
                <w:rFonts w:ascii="宋体" w:hAnsi="宋体" w:cs="宋体" w:hint="eastAsia"/>
                <w:color w:val="000000"/>
              </w:rPr>
              <w:t>普通包裹</w:t>
            </w:r>
          </w:p>
        </w:tc>
        <w:tc>
          <w:tcPr>
            <w:tcW w:w="1405"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每</w:t>
            </w:r>
            <w:r w:rsidRPr="008972C5">
              <w:rPr>
                <w:rFonts w:ascii="宋体" w:hAnsi="宋体" w:cs="宋体"/>
                <w:color w:val="000000"/>
              </w:rPr>
              <w:t>500</w:t>
            </w:r>
            <w:r w:rsidRPr="008972C5">
              <w:rPr>
                <w:rFonts w:ascii="宋体" w:hAnsi="宋体" w:cs="宋体" w:hint="eastAsia"/>
                <w:color w:val="000000"/>
              </w:rPr>
              <w:t>克为一个计费单位</w:t>
            </w:r>
          </w:p>
        </w:tc>
        <w:tc>
          <w:tcPr>
            <w:tcW w:w="5713" w:type="dxa"/>
            <w:gridSpan w:val="4"/>
            <w:tcBorders>
              <w:top w:val="outset" w:sz="6" w:space="0" w:color="CCCCCC"/>
              <w:left w:val="outset" w:sz="6" w:space="0" w:color="CCCCCC"/>
              <w:bottom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按照寄递里程分区核订，具体标准详见现行《国内包裹资费表》</w:t>
            </w:r>
          </w:p>
        </w:tc>
      </w:tr>
      <w:tr w:rsidR="003078E3" w:rsidRPr="008972C5">
        <w:trPr>
          <w:trHeight w:val="240"/>
          <w:tblCellSpacing w:w="22" w:type="dxa"/>
          <w:jc w:val="center"/>
        </w:trPr>
        <w:tc>
          <w:tcPr>
            <w:tcW w:w="456" w:type="dxa"/>
            <w:vMerge/>
            <w:tcBorders>
              <w:top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1206" w:type="dxa"/>
            <w:vMerge/>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1405"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每件挂号费</w:t>
            </w:r>
          </w:p>
        </w:tc>
        <w:tc>
          <w:tcPr>
            <w:tcW w:w="5713" w:type="dxa"/>
            <w:gridSpan w:val="4"/>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3</w:t>
            </w:r>
          </w:p>
        </w:tc>
      </w:tr>
      <w:tr w:rsidR="003078E3" w:rsidRPr="008972C5">
        <w:trPr>
          <w:trHeight w:val="720"/>
          <w:tblCellSpacing w:w="22" w:type="dxa"/>
          <w:jc w:val="center"/>
        </w:trPr>
        <w:tc>
          <w:tcPr>
            <w:tcW w:w="456" w:type="dxa"/>
            <w:vMerge w:val="restart"/>
            <w:tcBorders>
              <w:top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10</w:t>
            </w:r>
          </w:p>
        </w:tc>
        <w:tc>
          <w:tcPr>
            <w:tcW w:w="1206" w:type="dxa"/>
            <w:vMerge w:val="restart"/>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Style w:val="a9"/>
                <w:rFonts w:ascii="宋体" w:hAnsi="宋体" w:cs="宋体" w:hint="eastAsia"/>
                <w:color w:val="000000"/>
              </w:rPr>
              <w:t>快递包裹（仅供参考。具体标准参见《国内快递包裹资例表》）</w:t>
            </w:r>
          </w:p>
        </w:tc>
        <w:tc>
          <w:tcPr>
            <w:tcW w:w="1405"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Fonts w:ascii="宋体" w:hAnsi="宋体" w:cs="宋体" w:hint="eastAsia"/>
                <w:color w:val="000000"/>
              </w:rPr>
              <w:t>运距</w:t>
            </w:r>
          </w:p>
        </w:tc>
        <w:tc>
          <w:tcPr>
            <w:tcW w:w="1510"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Fonts w:ascii="宋体" w:hAnsi="宋体" w:cs="宋体" w:hint="eastAsia"/>
                <w:color w:val="000000"/>
              </w:rPr>
              <w:t>首重</w:t>
            </w:r>
            <w:r w:rsidRPr="008972C5">
              <w:rPr>
                <w:rFonts w:ascii="宋体" w:hAnsi="宋体" w:cs="宋体"/>
                <w:color w:val="000000"/>
              </w:rPr>
              <w:t>1000</w:t>
            </w:r>
            <w:r w:rsidRPr="008972C5">
              <w:rPr>
                <w:rFonts w:ascii="宋体" w:hAnsi="宋体" w:cs="宋体" w:hint="eastAsia"/>
                <w:color w:val="000000"/>
              </w:rPr>
              <w:t>克</w:t>
            </w:r>
          </w:p>
        </w:tc>
        <w:tc>
          <w:tcPr>
            <w:tcW w:w="2093"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Fonts w:ascii="宋体" w:hAnsi="宋体" w:cs="宋体"/>
                <w:color w:val="000000"/>
              </w:rPr>
              <w:t>5000</w:t>
            </w:r>
            <w:r w:rsidRPr="008972C5">
              <w:rPr>
                <w:rFonts w:ascii="宋体" w:hAnsi="宋体" w:cs="宋体" w:hint="eastAsia"/>
                <w:color w:val="000000"/>
              </w:rPr>
              <w:t>克以内续重每</w:t>
            </w:r>
            <w:r w:rsidRPr="008972C5">
              <w:rPr>
                <w:rFonts w:ascii="宋体" w:hAnsi="宋体" w:cs="宋体"/>
                <w:color w:val="000000"/>
              </w:rPr>
              <w:t>500</w:t>
            </w:r>
            <w:r w:rsidRPr="008972C5">
              <w:rPr>
                <w:rFonts w:ascii="宋体" w:hAnsi="宋体" w:cs="宋体" w:hint="eastAsia"/>
                <w:color w:val="000000"/>
              </w:rPr>
              <w:t>克</w:t>
            </w:r>
          </w:p>
        </w:tc>
        <w:tc>
          <w:tcPr>
            <w:tcW w:w="1957"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Fonts w:ascii="宋体" w:hAnsi="宋体" w:cs="宋体"/>
                <w:color w:val="000000"/>
              </w:rPr>
              <w:t>5001</w:t>
            </w:r>
            <w:r w:rsidRPr="008972C5">
              <w:rPr>
                <w:rFonts w:ascii="宋体" w:hAnsi="宋体" w:cs="宋体" w:hint="eastAsia"/>
                <w:color w:val="000000"/>
              </w:rPr>
              <w:t>克以上续重</w:t>
            </w:r>
            <w:r w:rsidRPr="008972C5">
              <w:rPr>
                <w:rFonts w:ascii="宋体" w:hAnsi="宋体" w:cs="宋体"/>
                <w:color w:val="000000"/>
              </w:rPr>
              <w:t>500</w:t>
            </w:r>
            <w:r w:rsidRPr="008972C5">
              <w:rPr>
                <w:rFonts w:ascii="宋体" w:hAnsi="宋体" w:cs="宋体" w:hint="eastAsia"/>
                <w:color w:val="000000"/>
              </w:rPr>
              <w:t>克</w:t>
            </w:r>
          </w:p>
        </w:tc>
        <w:tc>
          <w:tcPr>
            <w:tcW w:w="21" w:type="dxa"/>
            <w:vAlign w:val="center"/>
          </w:tcPr>
          <w:p w:rsidR="003078E3" w:rsidRPr="008972C5" w:rsidRDefault="003078E3" w:rsidP="0073270E">
            <w:pPr>
              <w:rPr>
                <w:rFonts w:ascii="宋体" w:cs="宋体"/>
                <w:color w:val="000000"/>
              </w:rPr>
            </w:pPr>
          </w:p>
        </w:tc>
      </w:tr>
      <w:tr w:rsidR="003078E3" w:rsidRPr="008972C5">
        <w:trPr>
          <w:trHeight w:val="480"/>
          <w:tblCellSpacing w:w="22" w:type="dxa"/>
          <w:jc w:val="center"/>
        </w:trPr>
        <w:tc>
          <w:tcPr>
            <w:tcW w:w="456" w:type="dxa"/>
            <w:vMerge/>
            <w:tcBorders>
              <w:top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1206" w:type="dxa"/>
            <w:vMerge/>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1405"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color w:val="000000"/>
              </w:rPr>
              <w:t>500</w:t>
            </w:r>
            <w:r w:rsidRPr="008972C5">
              <w:rPr>
                <w:rFonts w:ascii="宋体" w:hAnsi="宋体" w:cs="宋体" w:hint="eastAsia"/>
                <w:color w:val="000000"/>
              </w:rPr>
              <w:t>公里及</w:t>
            </w:r>
            <w:r w:rsidRPr="008972C5">
              <w:rPr>
                <w:rFonts w:ascii="宋体" w:hAnsi="宋体" w:cs="宋体"/>
                <w:color w:val="000000"/>
              </w:rPr>
              <w:t>500</w:t>
            </w:r>
            <w:r w:rsidRPr="008972C5">
              <w:rPr>
                <w:rFonts w:ascii="宋体" w:hAnsi="宋体" w:cs="宋体" w:hint="eastAsia"/>
                <w:color w:val="000000"/>
              </w:rPr>
              <w:t>公里以内</w:t>
            </w:r>
          </w:p>
        </w:tc>
        <w:tc>
          <w:tcPr>
            <w:tcW w:w="1510"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5</w:t>
            </w:r>
          </w:p>
        </w:tc>
        <w:tc>
          <w:tcPr>
            <w:tcW w:w="2093"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2</w:t>
            </w:r>
          </w:p>
        </w:tc>
        <w:tc>
          <w:tcPr>
            <w:tcW w:w="1957"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1</w:t>
            </w:r>
          </w:p>
        </w:tc>
        <w:tc>
          <w:tcPr>
            <w:tcW w:w="21" w:type="dxa"/>
            <w:vAlign w:val="center"/>
          </w:tcPr>
          <w:p w:rsidR="003078E3" w:rsidRPr="008972C5" w:rsidRDefault="003078E3" w:rsidP="0073270E">
            <w:pPr>
              <w:rPr>
                <w:rFonts w:ascii="宋体" w:cs="宋体"/>
                <w:color w:val="000000"/>
              </w:rPr>
            </w:pPr>
          </w:p>
        </w:tc>
      </w:tr>
      <w:tr w:rsidR="003078E3" w:rsidRPr="008972C5">
        <w:trPr>
          <w:trHeight w:val="480"/>
          <w:tblCellSpacing w:w="22" w:type="dxa"/>
          <w:jc w:val="center"/>
        </w:trPr>
        <w:tc>
          <w:tcPr>
            <w:tcW w:w="456" w:type="dxa"/>
            <w:vMerge/>
            <w:tcBorders>
              <w:top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1206" w:type="dxa"/>
            <w:vMerge/>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1405"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color w:val="000000"/>
              </w:rPr>
              <w:t>500</w:t>
            </w:r>
            <w:r w:rsidRPr="008972C5">
              <w:rPr>
                <w:rFonts w:ascii="宋体" w:hAnsi="宋体" w:cs="宋体" w:hint="eastAsia"/>
                <w:color w:val="000000"/>
              </w:rPr>
              <w:t>公里以上至</w:t>
            </w:r>
            <w:r w:rsidRPr="008972C5">
              <w:rPr>
                <w:rFonts w:ascii="宋体" w:hAnsi="宋体" w:cs="宋体"/>
                <w:color w:val="000000"/>
              </w:rPr>
              <w:t>1000</w:t>
            </w:r>
            <w:r w:rsidRPr="008972C5">
              <w:rPr>
                <w:rFonts w:ascii="宋体" w:hAnsi="宋体" w:cs="宋体" w:hint="eastAsia"/>
                <w:color w:val="000000"/>
              </w:rPr>
              <w:t>公里</w:t>
            </w:r>
          </w:p>
        </w:tc>
        <w:tc>
          <w:tcPr>
            <w:tcW w:w="1510"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6</w:t>
            </w:r>
          </w:p>
        </w:tc>
        <w:tc>
          <w:tcPr>
            <w:tcW w:w="2093"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2.5</w:t>
            </w:r>
          </w:p>
        </w:tc>
        <w:tc>
          <w:tcPr>
            <w:tcW w:w="1957"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1.3</w:t>
            </w:r>
          </w:p>
        </w:tc>
        <w:tc>
          <w:tcPr>
            <w:tcW w:w="21" w:type="dxa"/>
            <w:vAlign w:val="center"/>
          </w:tcPr>
          <w:p w:rsidR="003078E3" w:rsidRPr="008972C5" w:rsidRDefault="003078E3" w:rsidP="0073270E">
            <w:pPr>
              <w:rPr>
                <w:rFonts w:ascii="宋体" w:cs="宋体"/>
                <w:color w:val="000000"/>
              </w:rPr>
            </w:pPr>
          </w:p>
        </w:tc>
      </w:tr>
      <w:tr w:rsidR="003078E3" w:rsidRPr="008972C5">
        <w:trPr>
          <w:trHeight w:val="600"/>
          <w:tblCellSpacing w:w="22" w:type="dxa"/>
          <w:jc w:val="center"/>
        </w:trPr>
        <w:tc>
          <w:tcPr>
            <w:tcW w:w="456" w:type="dxa"/>
            <w:vMerge/>
            <w:tcBorders>
              <w:top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1206" w:type="dxa"/>
            <w:vMerge/>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1405"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color w:val="000000"/>
              </w:rPr>
              <w:t>1000</w:t>
            </w:r>
            <w:r w:rsidRPr="008972C5">
              <w:rPr>
                <w:rFonts w:ascii="宋体" w:hAnsi="宋体" w:cs="宋体" w:hint="eastAsia"/>
                <w:color w:val="000000"/>
              </w:rPr>
              <w:t>公里以上至</w:t>
            </w:r>
            <w:r w:rsidRPr="008972C5">
              <w:rPr>
                <w:rFonts w:ascii="宋体" w:hAnsi="宋体" w:cs="宋体"/>
                <w:color w:val="000000"/>
              </w:rPr>
              <w:t>1500</w:t>
            </w:r>
            <w:r w:rsidRPr="008972C5">
              <w:rPr>
                <w:rFonts w:ascii="宋体" w:hAnsi="宋体" w:cs="宋体" w:hint="eastAsia"/>
                <w:color w:val="000000"/>
              </w:rPr>
              <w:t>公里</w:t>
            </w:r>
          </w:p>
        </w:tc>
        <w:tc>
          <w:tcPr>
            <w:tcW w:w="1510"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7</w:t>
            </w:r>
          </w:p>
        </w:tc>
        <w:tc>
          <w:tcPr>
            <w:tcW w:w="2093"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3</w:t>
            </w:r>
          </w:p>
        </w:tc>
        <w:tc>
          <w:tcPr>
            <w:tcW w:w="1957"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1.6</w:t>
            </w:r>
          </w:p>
        </w:tc>
        <w:tc>
          <w:tcPr>
            <w:tcW w:w="21" w:type="dxa"/>
            <w:vAlign w:val="center"/>
          </w:tcPr>
          <w:p w:rsidR="003078E3" w:rsidRPr="008972C5" w:rsidRDefault="003078E3" w:rsidP="0073270E">
            <w:pPr>
              <w:rPr>
                <w:rFonts w:ascii="宋体" w:cs="宋体"/>
                <w:color w:val="000000"/>
              </w:rPr>
            </w:pPr>
          </w:p>
        </w:tc>
      </w:tr>
      <w:tr w:rsidR="003078E3" w:rsidRPr="008972C5">
        <w:trPr>
          <w:trHeight w:val="480"/>
          <w:tblCellSpacing w:w="22" w:type="dxa"/>
          <w:jc w:val="center"/>
        </w:trPr>
        <w:tc>
          <w:tcPr>
            <w:tcW w:w="456" w:type="dxa"/>
            <w:vMerge/>
            <w:tcBorders>
              <w:top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1206" w:type="dxa"/>
            <w:vMerge/>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1405"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color w:val="000000"/>
              </w:rPr>
              <w:t>1500</w:t>
            </w:r>
            <w:r w:rsidRPr="008972C5">
              <w:rPr>
                <w:rFonts w:ascii="宋体" w:hAnsi="宋体" w:cs="宋体" w:hint="eastAsia"/>
                <w:color w:val="000000"/>
              </w:rPr>
              <w:t>公里以上至</w:t>
            </w:r>
            <w:r w:rsidRPr="008972C5">
              <w:rPr>
                <w:rFonts w:ascii="宋体" w:hAnsi="宋体" w:cs="宋体"/>
                <w:color w:val="000000"/>
              </w:rPr>
              <w:t>2000</w:t>
            </w:r>
            <w:r w:rsidRPr="008972C5">
              <w:rPr>
                <w:rFonts w:ascii="宋体" w:hAnsi="宋体" w:cs="宋体" w:hint="eastAsia"/>
                <w:color w:val="000000"/>
              </w:rPr>
              <w:t>公里</w:t>
            </w:r>
          </w:p>
        </w:tc>
        <w:tc>
          <w:tcPr>
            <w:tcW w:w="1510"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8</w:t>
            </w:r>
          </w:p>
        </w:tc>
        <w:tc>
          <w:tcPr>
            <w:tcW w:w="2093"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3.5</w:t>
            </w:r>
          </w:p>
        </w:tc>
        <w:tc>
          <w:tcPr>
            <w:tcW w:w="1957"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1.9</w:t>
            </w:r>
          </w:p>
        </w:tc>
        <w:tc>
          <w:tcPr>
            <w:tcW w:w="21" w:type="dxa"/>
            <w:vAlign w:val="center"/>
          </w:tcPr>
          <w:p w:rsidR="003078E3" w:rsidRPr="008972C5" w:rsidRDefault="003078E3" w:rsidP="0073270E">
            <w:pPr>
              <w:rPr>
                <w:rFonts w:ascii="宋体" w:cs="宋体"/>
                <w:color w:val="000000"/>
              </w:rPr>
            </w:pPr>
          </w:p>
        </w:tc>
      </w:tr>
      <w:tr w:rsidR="003078E3" w:rsidRPr="008972C5">
        <w:trPr>
          <w:trHeight w:val="480"/>
          <w:tblCellSpacing w:w="22" w:type="dxa"/>
          <w:jc w:val="center"/>
        </w:trPr>
        <w:tc>
          <w:tcPr>
            <w:tcW w:w="456" w:type="dxa"/>
            <w:vMerge/>
            <w:tcBorders>
              <w:top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1206" w:type="dxa"/>
            <w:vMerge/>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1405"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color w:val="000000"/>
              </w:rPr>
              <w:t>2000</w:t>
            </w:r>
            <w:r w:rsidRPr="008972C5">
              <w:rPr>
                <w:rFonts w:ascii="宋体" w:hAnsi="宋体" w:cs="宋体" w:hint="eastAsia"/>
                <w:color w:val="000000"/>
              </w:rPr>
              <w:t>公里以上至</w:t>
            </w:r>
            <w:r w:rsidRPr="008972C5">
              <w:rPr>
                <w:rFonts w:ascii="宋体" w:hAnsi="宋体" w:cs="宋体"/>
                <w:color w:val="000000"/>
              </w:rPr>
              <w:t>2500</w:t>
            </w:r>
            <w:r w:rsidRPr="008972C5">
              <w:rPr>
                <w:rFonts w:ascii="宋体" w:hAnsi="宋体" w:cs="宋体" w:hint="eastAsia"/>
                <w:color w:val="000000"/>
              </w:rPr>
              <w:t>公里</w:t>
            </w:r>
          </w:p>
        </w:tc>
        <w:tc>
          <w:tcPr>
            <w:tcW w:w="1510"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9</w:t>
            </w:r>
          </w:p>
        </w:tc>
        <w:tc>
          <w:tcPr>
            <w:tcW w:w="2093"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4</w:t>
            </w:r>
          </w:p>
        </w:tc>
        <w:tc>
          <w:tcPr>
            <w:tcW w:w="1957"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2.2</w:t>
            </w:r>
          </w:p>
        </w:tc>
        <w:tc>
          <w:tcPr>
            <w:tcW w:w="21" w:type="dxa"/>
            <w:vAlign w:val="center"/>
          </w:tcPr>
          <w:p w:rsidR="003078E3" w:rsidRPr="008972C5" w:rsidRDefault="003078E3" w:rsidP="0073270E">
            <w:pPr>
              <w:rPr>
                <w:rFonts w:ascii="宋体" w:cs="宋体"/>
                <w:color w:val="000000"/>
              </w:rPr>
            </w:pPr>
          </w:p>
        </w:tc>
      </w:tr>
      <w:tr w:rsidR="003078E3" w:rsidRPr="008972C5">
        <w:trPr>
          <w:trHeight w:val="480"/>
          <w:tblCellSpacing w:w="22" w:type="dxa"/>
          <w:jc w:val="center"/>
        </w:trPr>
        <w:tc>
          <w:tcPr>
            <w:tcW w:w="456" w:type="dxa"/>
            <w:vMerge/>
            <w:tcBorders>
              <w:top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1206" w:type="dxa"/>
            <w:vMerge/>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1405"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color w:val="000000"/>
              </w:rPr>
              <w:t>2500</w:t>
            </w:r>
            <w:r w:rsidRPr="008972C5">
              <w:rPr>
                <w:rFonts w:ascii="宋体" w:hAnsi="宋体" w:cs="宋体" w:hint="eastAsia"/>
                <w:color w:val="000000"/>
              </w:rPr>
              <w:t>公里以上至</w:t>
            </w:r>
            <w:r w:rsidRPr="008972C5">
              <w:rPr>
                <w:rFonts w:ascii="宋体" w:hAnsi="宋体" w:cs="宋体"/>
                <w:color w:val="000000"/>
              </w:rPr>
              <w:t>3000</w:t>
            </w:r>
            <w:r w:rsidRPr="008972C5">
              <w:rPr>
                <w:rFonts w:ascii="宋体" w:hAnsi="宋体" w:cs="宋体" w:hint="eastAsia"/>
                <w:color w:val="000000"/>
              </w:rPr>
              <w:t>公里</w:t>
            </w:r>
          </w:p>
        </w:tc>
        <w:tc>
          <w:tcPr>
            <w:tcW w:w="1510"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10</w:t>
            </w:r>
          </w:p>
        </w:tc>
        <w:tc>
          <w:tcPr>
            <w:tcW w:w="2093"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4.5</w:t>
            </w:r>
          </w:p>
        </w:tc>
        <w:tc>
          <w:tcPr>
            <w:tcW w:w="1957"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2.5</w:t>
            </w:r>
          </w:p>
        </w:tc>
        <w:tc>
          <w:tcPr>
            <w:tcW w:w="21" w:type="dxa"/>
            <w:vAlign w:val="center"/>
          </w:tcPr>
          <w:p w:rsidR="003078E3" w:rsidRPr="008972C5" w:rsidRDefault="003078E3" w:rsidP="0073270E">
            <w:pPr>
              <w:rPr>
                <w:rFonts w:ascii="宋体" w:cs="宋体"/>
                <w:color w:val="000000"/>
              </w:rPr>
            </w:pPr>
          </w:p>
        </w:tc>
      </w:tr>
      <w:tr w:rsidR="003078E3" w:rsidRPr="008972C5">
        <w:trPr>
          <w:trHeight w:val="480"/>
          <w:tblCellSpacing w:w="22" w:type="dxa"/>
          <w:jc w:val="center"/>
        </w:trPr>
        <w:tc>
          <w:tcPr>
            <w:tcW w:w="456" w:type="dxa"/>
            <w:vMerge/>
            <w:tcBorders>
              <w:top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1206" w:type="dxa"/>
            <w:vMerge/>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1405"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color w:val="000000"/>
              </w:rPr>
              <w:t>3000</w:t>
            </w:r>
            <w:r w:rsidRPr="008972C5">
              <w:rPr>
                <w:rFonts w:ascii="宋体" w:hAnsi="宋体" w:cs="宋体" w:hint="eastAsia"/>
                <w:color w:val="000000"/>
              </w:rPr>
              <w:t>公里以上至</w:t>
            </w:r>
            <w:r w:rsidRPr="008972C5">
              <w:rPr>
                <w:rFonts w:ascii="宋体" w:hAnsi="宋体" w:cs="宋体"/>
                <w:color w:val="000000"/>
              </w:rPr>
              <w:t>4000</w:t>
            </w:r>
            <w:r w:rsidRPr="008972C5">
              <w:rPr>
                <w:rFonts w:ascii="宋体" w:hAnsi="宋体" w:cs="宋体" w:hint="eastAsia"/>
                <w:color w:val="000000"/>
              </w:rPr>
              <w:t>公里</w:t>
            </w:r>
          </w:p>
        </w:tc>
        <w:tc>
          <w:tcPr>
            <w:tcW w:w="1510"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12</w:t>
            </w:r>
          </w:p>
        </w:tc>
        <w:tc>
          <w:tcPr>
            <w:tcW w:w="2093"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5.5</w:t>
            </w:r>
          </w:p>
        </w:tc>
        <w:tc>
          <w:tcPr>
            <w:tcW w:w="1957"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3.1</w:t>
            </w:r>
          </w:p>
        </w:tc>
        <w:tc>
          <w:tcPr>
            <w:tcW w:w="21" w:type="dxa"/>
            <w:vAlign w:val="center"/>
          </w:tcPr>
          <w:p w:rsidR="003078E3" w:rsidRPr="008972C5" w:rsidRDefault="003078E3" w:rsidP="0073270E">
            <w:pPr>
              <w:rPr>
                <w:rFonts w:ascii="宋体" w:cs="宋体"/>
                <w:color w:val="000000"/>
              </w:rPr>
            </w:pPr>
          </w:p>
        </w:tc>
      </w:tr>
      <w:tr w:rsidR="003078E3" w:rsidRPr="008972C5">
        <w:trPr>
          <w:trHeight w:val="480"/>
          <w:tblCellSpacing w:w="22" w:type="dxa"/>
          <w:jc w:val="center"/>
        </w:trPr>
        <w:tc>
          <w:tcPr>
            <w:tcW w:w="456" w:type="dxa"/>
            <w:vMerge/>
            <w:tcBorders>
              <w:top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1206" w:type="dxa"/>
            <w:vMerge/>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1405"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color w:val="000000"/>
              </w:rPr>
              <w:t>4000</w:t>
            </w:r>
            <w:r w:rsidRPr="008972C5">
              <w:rPr>
                <w:rFonts w:ascii="宋体" w:hAnsi="宋体" w:cs="宋体" w:hint="eastAsia"/>
                <w:color w:val="000000"/>
              </w:rPr>
              <w:t>公里以上至</w:t>
            </w:r>
            <w:r w:rsidRPr="008972C5">
              <w:rPr>
                <w:rFonts w:ascii="宋体" w:hAnsi="宋体" w:cs="宋体"/>
                <w:color w:val="000000"/>
              </w:rPr>
              <w:t>5000</w:t>
            </w:r>
            <w:r w:rsidRPr="008972C5">
              <w:rPr>
                <w:rFonts w:ascii="宋体" w:hAnsi="宋体" w:cs="宋体" w:hint="eastAsia"/>
                <w:color w:val="000000"/>
              </w:rPr>
              <w:t>公里</w:t>
            </w:r>
          </w:p>
        </w:tc>
        <w:tc>
          <w:tcPr>
            <w:tcW w:w="1510"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14</w:t>
            </w:r>
          </w:p>
        </w:tc>
        <w:tc>
          <w:tcPr>
            <w:tcW w:w="2093"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6.5</w:t>
            </w:r>
          </w:p>
        </w:tc>
        <w:tc>
          <w:tcPr>
            <w:tcW w:w="1957"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3.7</w:t>
            </w:r>
          </w:p>
        </w:tc>
        <w:tc>
          <w:tcPr>
            <w:tcW w:w="21" w:type="dxa"/>
            <w:vAlign w:val="center"/>
          </w:tcPr>
          <w:p w:rsidR="003078E3" w:rsidRPr="008972C5" w:rsidRDefault="003078E3" w:rsidP="0073270E">
            <w:pPr>
              <w:rPr>
                <w:rFonts w:ascii="宋体" w:cs="宋体"/>
                <w:color w:val="000000"/>
              </w:rPr>
            </w:pPr>
          </w:p>
        </w:tc>
      </w:tr>
      <w:tr w:rsidR="003078E3" w:rsidRPr="008972C5">
        <w:trPr>
          <w:trHeight w:val="225"/>
          <w:tblCellSpacing w:w="22" w:type="dxa"/>
          <w:jc w:val="center"/>
        </w:trPr>
        <w:tc>
          <w:tcPr>
            <w:tcW w:w="456" w:type="dxa"/>
            <w:vMerge/>
            <w:tcBorders>
              <w:top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1206" w:type="dxa"/>
            <w:vMerge/>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1405"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color w:val="000000"/>
              </w:rPr>
              <w:t>5000</w:t>
            </w:r>
            <w:r w:rsidRPr="008972C5">
              <w:rPr>
                <w:rFonts w:ascii="宋体" w:hAnsi="宋体" w:cs="宋体" w:hint="eastAsia"/>
                <w:color w:val="000000"/>
              </w:rPr>
              <w:t>公里以上至</w:t>
            </w:r>
            <w:r w:rsidRPr="008972C5">
              <w:rPr>
                <w:rFonts w:ascii="宋体" w:hAnsi="宋体" w:cs="宋体"/>
                <w:color w:val="000000"/>
              </w:rPr>
              <w:t>6000</w:t>
            </w:r>
            <w:r w:rsidRPr="008972C5">
              <w:rPr>
                <w:rFonts w:ascii="宋体" w:hAnsi="宋体" w:cs="宋体" w:hint="eastAsia"/>
                <w:color w:val="000000"/>
              </w:rPr>
              <w:t>公里</w:t>
            </w:r>
          </w:p>
        </w:tc>
        <w:tc>
          <w:tcPr>
            <w:tcW w:w="1510"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16</w:t>
            </w:r>
          </w:p>
        </w:tc>
        <w:tc>
          <w:tcPr>
            <w:tcW w:w="2093"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7.5</w:t>
            </w:r>
          </w:p>
        </w:tc>
        <w:tc>
          <w:tcPr>
            <w:tcW w:w="1957"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4.3</w:t>
            </w:r>
          </w:p>
        </w:tc>
        <w:tc>
          <w:tcPr>
            <w:tcW w:w="21" w:type="dxa"/>
            <w:vAlign w:val="center"/>
          </w:tcPr>
          <w:p w:rsidR="003078E3" w:rsidRPr="008972C5" w:rsidRDefault="003078E3" w:rsidP="0073270E">
            <w:pPr>
              <w:rPr>
                <w:rFonts w:ascii="宋体" w:cs="宋体"/>
                <w:color w:val="000000"/>
              </w:rPr>
            </w:pPr>
          </w:p>
        </w:tc>
      </w:tr>
      <w:tr w:rsidR="003078E3" w:rsidRPr="008972C5">
        <w:trPr>
          <w:trHeight w:val="285"/>
          <w:tblCellSpacing w:w="22" w:type="dxa"/>
          <w:jc w:val="center"/>
        </w:trPr>
        <w:tc>
          <w:tcPr>
            <w:tcW w:w="456" w:type="dxa"/>
            <w:vMerge/>
            <w:tcBorders>
              <w:top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1206" w:type="dxa"/>
            <w:vMerge/>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1405"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color w:val="000000"/>
              </w:rPr>
              <w:t>6000</w:t>
            </w:r>
            <w:r w:rsidRPr="008972C5">
              <w:rPr>
                <w:rFonts w:ascii="宋体" w:hAnsi="宋体" w:cs="宋体" w:hint="eastAsia"/>
                <w:color w:val="000000"/>
              </w:rPr>
              <w:t>公里以上</w:t>
            </w:r>
          </w:p>
        </w:tc>
        <w:tc>
          <w:tcPr>
            <w:tcW w:w="1510"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20</w:t>
            </w:r>
          </w:p>
        </w:tc>
        <w:tc>
          <w:tcPr>
            <w:tcW w:w="2093"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9</w:t>
            </w:r>
          </w:p>
        </w:tc>
        <w:tc>
          <w:tcPr>
            <w:tcW w:w="1957"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6</w:t>
            </w:r>
          </w:p>
        </w:tc>
        <w:tc>
          <w:tcPr>
            <w:tcW w:w="21" w:type="dxa"/>
            <w:vAlign w:val="center"/>
          </w:tcPr>
          <w:p w:rsidR="003078E3" w:rsidRPr="008972C5" w:rsidRDefault="003078E3" w:rsidP="0073270E">
            <w:pPr>
              <w:rPr>
                <w:rFonts w:ascii="宋体" w:cs="宋体"/>
                <w:color w:val="000000"/>
              </w:rPr>
            </w:pPr>
          </w:p>
        </w:tc>
      </w:tr>
      <w:tr w:rsidR="003078E3" w:rsidRPr="008972C5">
        <w:trPr>
          <w:trHeight w:val="240"/>
          <w:tblCellSpacing w:w="22" w:type="dxa"/>
          <w:jc w:val="center"/>
        </w:trPr>
        <w:tc>
          <w:tcPr>
            <w:tcW w:w="456" w:type="dxa"/>
            <w:vMerge/>
            <w:tcBorders>
              <w:top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1206" w:type="dxa"/>
            <w:vMerge/>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1405"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每件挂号费</w:t>
            </w:r>
          </w:p>
        </w:tc>
        <w:tc>
          <w:tcPr>
            <w:tcW w:w="5713" w:type="dxa"/>
            <w:gridSpan w:val="4"/>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3</w:t>
            </w:r>
          </w:p>
        </w:tc>
      </w:tr>
      <w:tr w:rsidR="003078E3" w:rsidRPr="008972C5">
        <w:trPr>
          <w:trHeight w:val="240"/>
          <w:tblCellSpacing w:w="22" w:type="dxa"/>
          <w:jc w:val="center"/>
        </w:trPr>
        <w:tc>
          <w:tcPr>
            <w:tcW w:w="456" w:type="dxa"/>
            <w:vMerge w:val="restart"/>
            <w:tcBorders>
              <w:top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11</w:t>
            </w:r>
          </w:p>
        </w:tc>
        <w:tc>
          <w:tcPr>
            <w:tcW w:w="1206" w:type="dxa"/>
            <w:vMerge w:val="restart"/>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Style w:val="a9"/>
                <w:rFonts w:ascii="宋体" w:hAnsi="宋体" w:cs="宋体" w:hint="eastAsia"/>
                <w:color w:val="000000"/>
              </w:rPr>
              <w:t>保价费</w:t>
            </w:r>
          </w:p>
        </w:tc>
        <w:tc>
          <w:tcPr>
            <w:tcW w:w="1405"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每保一元</w:t>
            </w:r>
          </w:p>
        </w:tc>
        <w:tc>
          <w:tcPr>
            <w:tcW w:w="5713" w:type="dxa"/>
            <w:gridSpan w:val="4"/>
            <w:vMerge w:val="restart"/>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0.01</w:t>
            </w:r>
          </w:p>
        </w:tc>
      </w:tr>
      <w:tr w:rsidR="003078E3" w:rsidRPr="008972C5">
        <w:trPr>
          <w:trHeight w:val="480"/>
          <w:tblCellSpacing w:w="22" w:type="dxa"/>
          <w:jc w:val="center"/>
        </w:trPr>
        <w:tc>
          <w:tcPr>
            <w:tcW w:w="456" w:type="dxa"/>
            <w:vMerge/>
            <w:tcBorders>
              <w:top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1206" w:type="dxa"/>
            <w:vMerge/>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1405"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（不足一元按一元计算）</w:t>
            </w:r>
          </w:p>
        </w:tc>
        <w:tc>
          <w:tcPr>
            <w:tcW w:w="5713" w:type="dxa"/>
            <w:gridSpan w:val="4"/>
            <w:vMerge/>
            <w:tcBorders>
              <w:top w:val="outset" w:sz="6" w:space="0" w:color="CCCCCC"/>
              <w:left w:val="outset" w:sz="6" w:space="0" w:color="CCCCCC"/>
              <w:bottom w:val="outset" w:sz="6" w:space="0" w:color="CCCCCC"/>
            </w:tcBorders>
            <w:vAlign w:val="center"/>
          </w:tcPr>
          <w:p w:rsidR="003078E3" w:rsidRPr="008972C5" w:rsidRDefault="003078E3" w:rsidP="0073270E">
            <w:pPr>
              <w:rPr>
                <w:rFonts w:ascii="宋体" w:cs="宋体"/>
                <w:color w:val="000000"/>
              </w:rPr>
            </w:pPr>
          </w:p>
        </w:tc>
      </w:tr>
      <w:tr w:rsidR="003078E3" w:rsidRPr="008972C5">
        <w:trPr>
          <w:trHeight w:val="240"/>
          <w:tblCellSpacing w:w="22" w:type="dxa"/>
          <w:jc w:val="center"/>
        </w:trPr>
        <w:tc>
          <w:tcPr>
            <w:tcW w:w="456" w:type="dxa"/>
            <w:vMerge/>
            <w:tcBorders>
              <w:top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1206" w:type="dxa"/>
            <w:vMerge/>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1405"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每件最低保价费</w:t>
            </w:r>
          </w:p>
        </w:tc>
        <w:tc>
          <w:tcPr>
            <w:tcW w:w="5713" w:type="dxa"/>
            <w:gridSpan w:val="4"/>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1</w:t>
            </w:r>
          </w:p>
        </w:tc>
      </w:tr>
      <w:tr w:rsidR="003078E3" w:rsidRPr="008972C5">
        <w:trPr>
          <w:trHeight w:val="240"/>
          <w:tblCellSpacing w:w="22" w:type="dxa"/>
          <w:jc w:val="center"/>
        </w:trPr>
        <w:tc>
          <w:tcPr>
            <w:tcW w:w="456" w:type="dxa"/>
            <w:vMerge w:val="restart"/>
            <w:tcBorders>
              <w:top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12</w:t>
            </w:r>
          </w:p>
        </w:tc>
        <w:tc>
          <w:tcPr>
            <w:tcW w:w="1206" w:type="dxa"/>
            <w:vMerge w:val="restart"/>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Style w:val="a9"/>
                <w:rFonts w:ascii="宋体" w:hAnsi="宋体" w:cs="宋体" w:hint="eastAsia"/>
                <w:color w:val="000000"/>
              </w:rPr>
              <w:t>存局候领</w:t>
            </w:r>
            <w:r w:rsidRPr="008972C5">
              <w:rPr>
                <w:rFonts w:ascii="宋体" w:cs="宋体"/>
                <w:color w:val="000000"/>
              </w:rPr>
              <w:br/>
            </w:r>
            <w:r w:rsidRPr="008972C5">
              <w:rPr>
                <w:rStyle w:val="a9"/>
                <w:rFonts w:ascii="宋体" w:hAnsi="宋体" w:cs="宋体" w:hint="eastAsia"/>
                <w:color w:val="000000"/>
              </w:rPr>
              <w:t>手续费</w:t>
            </w:r>
          </w:p>
        </w:tc>
        <w:tc>
          <w:tcPr>
            <w:tcW w:w="1405"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函件每件</w:t>
            </w:r>
          </w:p>
        </w:tc>
        <w:tc>
          <w:tcPr>
            <w:tcW w:w="5713" w:type="dxa"/>
            <w:gridSpan w:val="4"/>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1</w:t>
            </w:r>
          </w:p>
        </w:tc>
      </w:tr>
      <w:tr w:rsidR="003078E3" w:rsidRPr="008972C5">
        <w:trPr>
          <w:trHeight w:val="240"/>
          <w:tblCellSpacing w:w="22" w:type="dxa"/>
          <w:jc w:val="center"/>
        </w:trPr>
        <w:tc>
          <w:tcPr>
            <w:tcW w:w="456" w:type="dxa"/>
            <w:vMerge/>
            <w:tcBorders>
              <w:top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1206" w:type="dxa"/>
            <w:vMerge/>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1405"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包裹每件</w:t>
            </w:r>
          </w:p>
        </w:tc>
        <w:tc>
          <w:tcPr>
            <w:tcW w:w="5713" w:type="dxa"/>
            <w:gridSpan w:val="4"/>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3</w:t>
            </w:r>
          </w:p>
        </w:tc>
      </w:tr>
      <w:tr w:rsidR="003078E3" w:rsidRPr="008972C5">
        <w:trPr>
          <w:trHeight w:val="480"/>
          <w:tblCellSpacing w:w="22" w:type="dxa"/>
          <w:jc w:val="center"/>
        </w:trPr>
        <w:tc>
          <w:tcPr>
            <w:tcW w:w="456" w:type="dxa"/>
            <w:tcBorders>
              <w:top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13</w:t>
            </w:r>
          </w:p>
        </w:tc>
        <w:tc>
          <w:tcPr>
            <w:tcW w:w="1206"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Style w:val="a9"/>
                <w:rFonts w:ascii="宋体" w:hAnsi="宋体" w:cs="宋体" w:hint="eastAsia"/>
                <w:color w:val="000000"/>
              </w:rPr>
              <w:t>撤回邮件</w:t>
            </w:r>
            <w:r w:rsidRPr="008972C5">
              <w:rPr>
                <w:rFonts w:ascii="宋体" w:cs="宋体"/>
                <w:color w:val="000000"/>
              </w:rPr>
              <w:br/>
            </w:r>
            <w:r w:rsidRPr="008972C5">
              <w:rPr>
                <w:rStyle w:val="a9"/>
                <w:rFonts w:ascii="宋体" w:hAnsi="宋体" w:cs="宋体" w:hint="eastAsia"/>
                <w:color w:val="000000"/>
              </w:rPr>
              <w:t>或更改</w:t>
            </w:r>
            <w:r w:rsidRPr="008972C5">
              <w:rPr>
                <w:rFonts w:ascii="宋体" w:cs="宋体"/>
                <w:color w:val="000000"/>
              </w:rPr>
              <w:br/>
            </w:r>
            <w:r w:rsidRPr="008972C5">
              <w:rPr>
                <w:rStyle w:val="a9"/>
                <w:rFonts w:ascii="宋体" w:hAnsi="宋体" w:cs="宋体" w:hint="eastAsia"/>
                <w:color w:val="000000"/>
              </w:rPr>
              <w:t>收件人名址手续费</w:t>
            </w:r>
          </w:p>
        </w:tc>
        <w:tc>
          <w:tcPr>
            <w:tcW w:w="1405"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每件</w:t>
            </w:r>
          </w:p>
        </w:tc>
        <w:tc>
          <w:tcPr>
            <w:tcW w:w="5713" w:type="dxa"/>
            <w:gridSpan w:val="4"/>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3</w:t>
            </w:r>
          </w:p>
        </w:tc>
      </w:tr>
      <w:tr w:rsidR="003078E3" w:rsidRPr="008972C5">
        <w:trPr>
          <w:trHeight w:val="480"/>
          <w:tblCellSpacing w:w="22" w:type="dxa"/>
          <w:jc w:val="center"/>
        </w:trPr>
        <w:tc>
          <w:tcPr>
            <w:tcW w:w="456" w:type="dxa"/>
            <w:tcBorders>
              <w:top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14</w:t>
            </w:r>
          </w:p>
        </w:tc>
        <w:tc>
          <w:tcPr>
            <w:tcW w:w="1206"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Style w:val="a9"/>
                <w:rFonts w:ascii="宋体" w:hAnsi="宋体" w:cs="宋体" w:hint="eastAsia"/>
                <w:color w:val="000000"/>
              </w:rPr>
              <w:t>使用电报</w:t>
            </w:r>
            <w:r w:rsidRPr="008972C5">
              <w:rPr>
                <w:rFonts w:ascii="宋体" w:cs="宋体"/>
                <w:color w:val="000000"/>
              </w:rPr>
              <w:br/>
            </w:r>
            <w:r w:rsidRPr="008972C5">
              <w:rPr>
                <w:rStyle w:val="a9"/>
                <w:rFonts w:ascii="宋体" w:hAnsi="宋体" w:cs="宋体" w:hint="eastAsia"/>
                <w:color w:val="000000"/>
              </w:rPr>
              <w:t>（传真）办理查询、撤回、更改收件人名址电报费</w:t>
            </w:r>
          </w:p>
        </w:tc>
        <w:tc>
          <w:tcPr>
            <w:tcW w:w="1405"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每件加收</w:t>
            </w:r>
          </w:p>
        </w:tc>
        <w:tc>
          <w:tcPr>
            <w:tcW w:w="5713" w:type="dxa"/>
            <w:gridSpan w:val="4"/>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2</w:t>
            </w:r>
          </w:p>
        </w:tc>
      </w:tr>
      <w:tr w:rsidR="003078E3" w:rsidRPr="008972C5">
        <w:trPr>
          <w:trHeight w:val="240"/>
          <w:tblCellSpacing w:w="22" w:type="dxa"/>
          <w:jc w:val="center"/>
        </w:trPr>
        <w:tc>
          <w:tcPr>
            <w:tcW w:w="8912" w:type="dxa"/>
            <w:gridSpan w:val="7"/>
            <w:tcBorders>
              <w:top w:val="outset" w:sz="6" w:space="0" w:color="CCCCCC"/>
              <w:bottom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 xml:space="preserve">　　　说明：本埠以市属区（不含市辖县和飞地）为范围，本县以县境为范围。</w:t>
            </w:r>
          </w:p>
        </w:tc>
      </w:tr>
    </w:tbl>
    <w:p w:rsidR="003078E3" w:rsidRPr="008972C5" w:rsidRDefault="003078E3" w:rsidP="00142287">
      <w:pPr>
        <w:rPr>
          <w:rFonts w:ascii="宋体" w:cs="宋体"/>
          <w:color w:val="000000"/>
        </w:rPr>
      </w:pPr>
      <w:r w:rsidRPr="008972C5">
        <w:rPr>
          <w:rFonts w:ascii="宋体" w:cs="宋体"/>
          <w:color w:val="000000"/>
        </w:rPr>
        <w:t> </w:t>
      </w:r>
    </w:p>
    <w:p w:rsidR="003078E3" w:rsidRPr="008972C5" w:rsidRDefault="003078E3" w:rsidP="003D6250">
      <w:pPr>
        <w:ind w:firstLineChars="200" w:firstLine="420"/>
        <w:rPr>
          <w:rFonts w:ascii="宋体" w:cs="宋体"/>
          <w:color w:val="000000"/>
        </w:rPr>
      </w:pPr>
      <w:r w:rsidRPr="008972C5">
        <w:rPr>
          <w:rFonts w:ascii="宋体" w:hAnsi="宋体" w:cs="宋体"/>
          <w:color w:val="000000"/>
        </w:rPr>
        <w:t>2</w:t>
      </w:r>
      <w:r w:rsidRPr="008972C5">
        <w:rPr>
          <w:rFonts w:ascii="宋体" w:hAnsi="宋体" w:cs="宋体" w:hint="eastAsia"/>
          <w:color w:val="000000"/>
        </w:rPr>
        <w:t>．香港、澳门、台湾地区邮件资费表</w:t>
      </w:r>
    </w:p>
    <w:p w:rsidR="003078E3" w:rsidRPr="008972C5" w:rsidRDefault="003078E3" w:rsidP="00142287">
      <w:pPr>
        <w:rPr>
          <w:rFonts w:ascii="宋体" w:cs="宋体"/>
          <w:color w:val="000000"/>
        </w:rPr>
      </w:pPr>
      <w:r w:rsidRPr="008972C5">
        <w:rPr>
          <w:rStyle w:val="a9"/>
          <w:rFonts w:ascii="宋体" w:cs="宋体"/>
          <w:color w:val="000000"/>
        </w:rPr>
        <w:t> </w:t>
      </w:r>
    </w:p>
    <w:tbl>
      <w:tblPr>
        <w:tblW w:w="9000" w:type="dxa"/>
        <w:jc w:val="center"/>
        <w:tblCellSpacing w:w="22" w:type="dxa"/>
        <w:tblBorders>
          <w:top w:val="outset" w:sz="6" w:space="0" w:color="CCCCCC"/>
          <w:left w:val="outset" w:sz="6" w:space="0" w:color="CCCCCC"/>
          <w:bottom w:val="outset" w:sz="6" w:space="0" w:color="CCCCCC"/>
          <w:right w:val="outset" w:sz="6" w:space="0" w:color="CCCCCC"/>
        </w:tblBorders>
        <w:tblLayout w:type="fixed"/>
        <w:tblCellMar>
          <w:left w:w="0" w:type="dxa"/>
          <w:right w:w="0" w:type="dxa"/>
        </w:tblCellMar>
        <w:tblLook w:val="00A0"/>
      </w:tblPr>
      <w:tblGrid>
        <w:gridCol w:w="390"/>
        <w:gridCol w:w="4010"/>
        <w:gridCol w:w="2866"/>
        <w:gridCol w:w="1734"/>
      </w:tblGrid>
      <w:tr w:rsidR="003078E3" w:rsidRPr="008972C5">
        <w:trPr>
          <w:tblCellSpacing w:w="22" w:type="dxa"/>
          <w:jc w:val="center"/>
        </w:trPr>
        <w:tc>
          <w:tcPr>
            <w:tcW w:w="4334" w:type="dxa"/>
            <w:gridSpan w:val="2"/>
            <w:tcBorders>
              <w:top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Style w:val="a9"/>
                <w:rFonts w:ascii="宋体" w:hAnsi="宋体" w:cs="宋体" w:hint="eastAsia"/>
                <w:color w:val="000000"/>
              </w:rPr>
              <w:t>项目</w:t>
            </w:r>
          </w:p>
        </w:tc>
        <w:tc>
          <w:tcPr>
            <w:tcW w:w="2822"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Style w:val="a9"/>
                <w:rFonts w:ascii="宋体" w:hAnsi="宋体" w:cs="宋体" w:hint="eastAsia"/>
                <w:color w:val="000000"/>
              </w:rPr>
              <w:t>计费单位</w:t>
            </w:r>
          </w:p>
        </w:tc>
        <w:tc>
          <w:tcPr>
            <w:tcW w:w="1668" w:type="dxa"/>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cs="宋体"/>
                <w:color w:val="000000"/>
              </w:rPr>
            </w:pPr>
            <w:r w:rsidRPr="008972C5">
              <w:rPr>
                <w:rStyle w:val="a9"/>
                <w:rFonts w:ascii="宋体" w:hAnsi="宋体" w:cs="宋体" w:hint="eastAsia"/>
                <w:color w:val="000000"/>
              </w:rPr>
              <w:t>资费标准</w:t>
            </w:r>
            <w:r w:rsidRPr="008972C5">
              <w:rPr>
                <w:rStyle w:val="a9"/>
                <w:rFonts w:ascii="宋体" w:hAnsi="宋体" w:cs="宋体"/>
                <w:color w:val="000000"/>
              </w:rPr>
              <w:t>(</w:t>
            </w:r>
            <w:r w:rsidRPr="008972C5">
              <w:rPr>
                <w:rStyle w:val="a9"/>
                <w:rFonts w:ascii="宋体" w:hAnsi="宋体" w:cs="宋体" w:hint="eastAsia"/>
                <w:color w:val="000000"/>
              </w:rPr>
              <w:t>元</w:t>
            </w:r>
            <w:r w:rsidRPr="008972C5">
              <w:rPr>
                <w:rStyle w:val="a9"/>
                <w:rFonts w:ascii="宋体" w:hAnsi="宋体" w:cs="宋体"/>
                <w:color w:val="000000"/>
              </w:rPr>
              <w:t>)</w:t>
            </w:r>
          </w:p>
        </w:tc>
      </w:tr>
      <w:tr w:rsidR="003078E3" w:rsidRPr="008972C5">
        <w:trPr>
          <w:tblCellSpacing w:w="22" w:type="dxa"/>
          <w:jc w:val="center"/>
        </w:trPr>
        <w:tc>
          <w:tcPr>
            <w:tcW w:w="4334" w:type="dxa"/>
            <w:gridSpan w:val="2"/>
            <w:vMerge w:val="restart"/>
            <w:tcBorders>
              <w:top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Style w:val="a9"/>
                <w:rFonts w:ascii="宋体" w:hAnsi="宋体" w:cs="宋体" w:hint="eastAsia"/>
                <w:color w:val="000000"/>
              </w:rPr>
              <w:t>信函</w:t>
            </w:r>
          </w:p>
        </w:tc>
        <w:tc>
          <w:tcPr>
            <w:tcW w:w="2822"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color w:val="000000"/>
              </w:rPr>
              <w:t>20</w:t>
            </w:r>
            <w:r w:rsidRPr="008972C5">
              <w:rPr>
                <w:rFonts w:ascii="宋体" w:hAnsi="宋体" w:cs="宋体" w:hint="eastAsia"/>
                <w:color w:val="000000"/>
              </w:rPr>
              <w:t>克及</w:t>
            </w:r>
            <w:r w:rsidRPr="008972C5">
              <w:rPr>
                <w:rFonts w:ascii="宋体" w:hAnsi="宋体" w:cs="宋体"/>
                <w:color w:val="000000"/>
              </w:rPr>
              <w:t>20</w:t>
            </w:r>
            <w:r w:rsidRPr="008972C5">
              <w:rPr>
                <w:rFonts w:ascii="宋体" w:hAnsi="宋体" w:cs="宋体" w:hint="eastAsia"/>
                <w:color w:val="000000"/>
              </w:rPr>
              <w:t>克以下</w:t>
            </w:r>
          </w:p>
        </w:tc>
        <w:tc>
          <w:tcPr>
            <w:tcW w:w="1668" w:type="dxa"/>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1.50</w:t>
            </w:r>
          </w:p>
        </w:tc>
      </w:tr>
      <w:tr w:rsidR="003078E3" w:rsidRPr="008972C5">
        <w:trPr>
          <w:tblCellSpacing w:w="22" w:type="dxa"/>
          <w:jc w:val="center"/>
        </w:trPr>
        <w:tc>
          <w:tcPr>
            <w:tcW w:w="4334" w:type="dxa"/>
            <w:gridSpan w:val="2"/>
            <w:vMerge/>
            <w:tcBorders>
              <w:top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2822"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color w:val="000000"/>
              </w:rPr>
              <w:t>20</w:t>
            </w:r>
            <w:r w:rsidRPr="008972C5">
              <w:rPr>
                <w:rFonts w:ascii="宋体" w:hAnsi="宋体" w:cs="宋体" w:hint="eastAsia"/>
                <w:color w:val="000000"/>
              </w:rPr>
              <w:t>克以上至</w:t>
            </w:r>
            <w:r w:rsidRPr="008972C5">
              <w:rPr>
                <w:rFonts w:ascii="宋体" w:hAnsi="宋体" w:cs="宋体"/>
                <w:color w:val="000000"/>
              </w:rPr>
              <w:t>50</w:t>
            </w:r>
            <w:r w:rsidRPr="008972C5">
              <w:rPr>
                <w:rFonts w:ascii="宋体" w:hAnsi="宋体" w:cs="宋体" w:hint="eastAsia"/>
                <w:color w:val="000000"/>
              </w:rPr>
              <w:t>克</w:t>
            </w:r>
          </w:p>
        </w:tc>
        <w:tc>
          <w:tcPr>
            <w:tcW w:w="1668" w:type="dxa"/>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2.80</w:t>
            </w:r>
          </w:p>
        </w:tc>
      </w:tr>
      <w:tr w:rsidR="003078E3" w:rsidRPr="008972C5">
        <w:trPr>
          <w:tblCellSpacing w:w="22" w:type="dxa"/>
          <w:jc w:val="center"/>
        </w:trPr>
        <w:tc>
          <w:tcPr>
            <w:tcW w:w="4334" w:type="dxa"/>
            <w:gridSpan w:val="2"/>
            <w:vMerge/>
            <w:tcBorders>
              <w:top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2822"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color w:val="000000"/>
              </w:rPr>
              <w:t>50</w:t>
            </w:r>
            <w:r w:rsidRPr="008972C5">
              <w:rPr>
                <w:rFonts w:ascii="宋体" w:hAnsi="宋体" w:cs="宋体" w:hint="eastAsia"/>
                <w:color w:val="000000"/>
              </w:rPr>
              <w:t>克以上至</w:t>
            </w:r>
            <w:r w:rsidRPr="008972C5">
              <w:rPr>
                <w:rFonts w:ascii="宋体" w:hAnsi="宋体" w:cs="宋体"/>
                <w:color w:val="000000"/>
              </w:rPr>
              <w:t>100</w:t>
            </w:r>
            <w:r w:rsidRPr="008972C5">
              <w:rPr>
                <w:rFonts w:ascii="宋体" w:hAnsi="宋体" w:cs="宋体" w:hint="eastAsia"/>
                <w:color w:val="000000"/>
              </w:rPr>
              <w:t>克</w:t>
            </w:r>
          </w:p>
        </w:tc>
        <w:tc>
          <w:tcPr>
            <w:tcW w:w="1668" w:type="dxa"/>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4.00</w:t>
            </w:r>
          </w:p>
        </w:tc>
      </w:tr>
      <w:tr w:rsidR="003078E3" w:rsidRPr="008972C5">
        <w:trPr>
          <w:tblCellSpacing w:w="22" w:type="dxa"/>
          <w:jc w:val="center"/>
        </w:trPr>
        <w:tc>
          <w:tcPr>
            <w:tcW w:w="4334" w:type="dxa"/>
            <w:gridSpan w:val="2"/>
            <w:vMerge/>
            <w:tcBorders>
              <w:top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2822"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color w:val="000000"/>
              </w:rPr>
              <w:t>100</w:t>
            </w:r>
            <w:r w:rsidRPr="008972C5">
              <w:rPr>
                <w:rFonts w:ascii="宋体" w:hAnsi="宋体" w:cs="宋体" w:hint="eastAsia"/>
                <w:color w:val="000000"/>
              </w:rPr>
              <w:t>克以上至</w:t>
            </w:r>
            <w:r w:rsidRPr="008972C5">
              <w:rPr>
                <w:rFonts w:ascii="宋体" w:hAnsi="宋体" w:cs="宋体"/>
                <w:color w:val="000000"/>
              </w:rPr>
              <w:t>250</w:t>
            </w:r>
            <w:r w:rsidRPr="008972C5">
              <w:rPr>
                <w:rFonts w:ascii="宋体" w:hAnsi="宋体" w:cs="宋体" w:hint="eastAsia"/>
                <w:color w:val="000000"/>
              </w:rPr>
              <w:t>克</w:t>
            </w:r>
          </w:p>
        </w:tc>
        <w:tc>
          <w:tcPr>
            <w:tcW w:w="1668" w:type="dxa"/>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8.50</w:t>
            </w:r>
          </w:p>
        </w:tc>
      </w:tr>
      <w:tr w:rsidR="003078E3" w:rsidRPr="008972C5">
        <w:trPr>
          <w:tblCellSpacing w:w="22" w:type="dxa"/>
          <w:jc w:val="center"/>
        </w:trPr>
        <w:tc>
          <w:tcPr>
            <w:tcW w:w="4334" w:type="dxa"/>
            <w:gridSpan w:val="2"/>
            <w:vMerge/>
            <w:tcBorders>
              <w:top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2822"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color w:val="000000"/>
              </w:rPr>
              <w:t>250</w:t>
            </w:r>
            <w:r w:rsidRPr="008972C5">
              <w:rPr>
                <w:rFonts w:ascii="宋体" w:hAnsi="宋体" w:cs="宋体" w:hint="eastAsia"/>
                <w:color w:val="000000"/>
              </w:rPr>
              <w:t>克以上至</w:t>
            </w:r>
            <w:r w:rsidRPr="008972C5">
              <w:rPr>
                <w:rFonts w:ascii="宋体" w:hAnsi="宋体" w:cs="宋体"/>
                <w:color w:val="000000"/>
              </w:rPr>
              <w:t>500</w:t>
            </w:r>
            <w:r w:rsidRPr="008972C5">
              <w:rPr>
                <w:rFonts w:ascii="宋体" w:hAnsi="宋体" w:cs="宋体" w:hint="eastAsia"/>
                <w:color w:val="000000"/>
              </w:rPr>
              <w:t>克</w:t>
            </w:r>
          </w:p>
        </w:tc>
        <w:tc>
          <w:tcPr>
            <w:tcW w:w="1668" w:type="dxa"/>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16.70</w:t>
            </w:r>
          </w:p>
        </w:tc>
      </w:tr>
      <w:tr w:rsidR="003078E3" w:rsidRPr="008972C5">
        <w:trPr>
          <w:tblCellSpacing w:w="22" w:type="dxa"/>
          <w:jc w:val="center"/>
        </w:trPr>
        <w:tc>
          <w:tcPr>
            <w:tcW w:w="4334" w:type="dxa"/>
            <w:gridSpan w:val="2"/>
            <w:vMerge/>
            <w:tcBorders>
              <w:top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2822"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color w:val="000000"/>
              </w:rPr>
              <w:t>500</w:t>
            </w:r>
            <w:r w:rsidRPr="008972C5">
              <w:rPr>
                <w:rFonts w:ascii="宋体" w:hAnsi="宋体" w:cs="宋体" w:hint="eastAsia"/>
                <w:color w:val="000000"/>
              </w:rPr>
              <w:t>克以上至</w:t>
            </w:r>
            <w:r w:rsidRPr="008972C5">
              <w:rPr>
                <w:rFonts w:ascii="宋体" w:hAnsi="宋体" w:cs="宋体"/>
                <w:color w:val="000000"/>
              </w:rPr>
              <w:t>1000</w:t>
            </w:r>
            <w:r w:rsidRPr="008972C5">
              <w:rPr>
                <w:rFonts w:ascii="宋体" w:hAnsi="宋体" w:cs="宋体" w:hint="eastAsia"/>
                <w:color w:val="000000"/>
              </w:rPr>
              <w:t>克</w:t>
            </w:r>
          </w:p>
        </w:tc>
        <w:tc>
          <w:tcPr>
            <w:tcW w:w="1668" w:type="dxa"/>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31.70</w:t>
            </w:r>
          </w:p>
        </w:tc>
      </w:tr>
      <w:tr w:rsidR="003078E3" w:rsidRPr="008972C5">
        <w:trPr>
          <w:tblCellSpacing w:w="22" w:type="dxa"/>
          <w:jc w:val="center"/>
        </w:trPr>
        <w:tc>
          <w:tcPr>
            <w:tcW w:w="4334" w:type="dxa"/>
            <w:gridSpan w:val="2"/>
            <w:vMerge/>
            <w:tcBorders>
              <w:top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2822"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color w:val="000000"/>
              </w:rPr>
              <w:t>1000</w:t>
            </w:r>
            <w:r w:rsidRPr="008972C5">
              <w:rPr>
                <w:rFonts w:ascii="宋体" w:hAnsi="宋体" w:cs="宋体" w:hint="eastAsia"/>
                <w:color w:val="000000"/>
              </w:rPr>
              <w:t>克以上至</w:t>
            </w:r>
            <w:r w:rsidRPr="008972C5">
              <w:rPr>
                <w:rFonts w:ascii="宋体" w:hAnsi="宋体" w:cs="宋体"/>
                <w:color w:val="000000"/>
              </w:rPr>
              <w:t>2000</w:t>
            </w:r>
            <w:r w:rsidRPr="008972C5">
              <w:rPr>
                <w:rFonts w:ascii="宋体" w:hAnsi="宋体" w:cs="宋体" w:hint="eastAsia"/>
                <w:color w:val="000000"/>
              </w:rPr>
              <w:t>克</w:t>
            </w:r>
          </w:p>
        </w:tc>
        <w:tc>
          <w:tcPr>
            <w:tcW w:w="1668" w:type="dxa"/>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55.80</w:t>
            </w:r>
          </w:p>
        </w:tc>
      </w:tr>
      <w:tr w:rsidR="003078E3" w:rsidRPr="008972C5">
        <w:trPr>
          <w:tblCellSpacing w:w="22" w:type="dxa"/>
          <w:jc w:val="center"/>
        </w:trPr>
        <w:tc>
          <w:tcPr>
            <w:tcW w:w="4334" w:type="dxa"/>
            <w:gridSpan w:val="2"/>
            <w:tcBorders>
              <w:top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Style w:val="a9"/>
                <w:rFonts w:ascii="宋体" w:hAnsi="宋体" w:cs="宋体" w:hint="eastAsia"/>
                <w:color w:val="000000"/>
              </w:rPr>
              <w:t>明信片</w:t>
            </w:r>
          </w:p>
        </w:tc>
        <w:tc>
          <w:tcPr>
            <w:tcW w:w="2822"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每件</w:t>
            </w:r>
          </w:p>
        </w:tc>
        <w:tc>
          <w:tcPr>
            <w:tcW w:w="1668" w:type="dxa"/>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1.00</w:t>
            </w:r>
          </w:p>
        </w:tc>
      </w:tr>
      <w:tr w:rsidR="003078E3" w:rsidRPr="008972C5">
        <w:trPr>
          <w:tblCellSpacing w:w="22" w:type="dxa"/>
          <w:jc w:val="center"/>
        </w:trPr>
        <w:tc>
          <w:tcPr>
            <w:tcW w:w="4334" w:type="dxa"/>
            <w:gridSpan w:val="2"/>
            <w:tcBorders>
              <w:top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Style w:val="a9"/>
                <w:rFonts w:ascii="宋体" w:hAnsi="宋体" w:cs="宋体" w:hint="eastAsia"/>
                <w:color w:val="000000"/>
              </w:rPr>
              <w:t>航空邮简</w:t>
            </w:r>
          </w:p>
        </w:tc>
        <w:tc>
          <w:tcPr>
            <w:tcW w:w="2822"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每件</w:t>
            </w:r>
          </w:p>
        </w:tc>
        <w:tc>
          <w:tcPr>
            <w:tcW w:w="1668" w:type="dxa"/>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1.80</w:t>
            </w:r>
          </w:p>
        </w:tc>
      </w:tr>
      <w:tr w:rsidR="003078E3" w:rsidRPr="008972C5">
        <w:trPr>
          <w:tblCellSpacing w:w="22" w:type="dxa"/>
          <w:jc w:val="center"/>
        </w:trPr>
        <w:tc>
          <w:tcPr>
            <w:tcW w:w="4334" w:type="dxa"/>
            <w:gridSpan w:val="2"/>
            <w:vMerge w:val="restart"/>
            <w:tcBorders>
              <w:top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Style w:val="a9"/>
                <w:rFonts w:ascii="宋体" w:hAnsi="宋体" w:cs="宋体" w:hint="eastAsia"/>
                <w:color w:val="000000"/>
              </w:rPr>
              <w:t>印刷品</w:t>
            </w:r>
          </w:p>
        </w:tc>
        <w:tc>
          <w:tcPr>
            <w:tcW w:w="2822"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color w:val="000000"/>
              </w:rPr>
              <w:t>20</w:t>
            </w:r>
            <w:r w:rsidRPr="008972C5">
              <w:rPr>
                <w:rFonts w:ascii="宋体" w:hAnsi="宋体" w:cs="宋体" w:hint="eastAsia"/>
                <w:color w:val="000000"/>
              </w:rPr>
              <w:t>克及</w:t>
            </w:r>
            <w:r w:rsidRPr="008972C5">
              <w:rPr>
                <w:rFonts w:ascii="宋体" w:hAnsi="宋体" w:cs="宋体"/>
                <w:color w:val="000000"/>
              </w:rPr>
              <w:t>20</w:t>
            </w:r>
            <w:r w:rsidRPr="008972C5">
              <w:rPr>
                <w:rFonts w:ascii="宋体" w:hAnsi="宋体" w:cs="宋体" w:hint="eastAsia"/>
                <w:color w:val="000000"/>
              </w:rPr>
              <w:t>克以下</w:t>
            </w:r>
          </w:p>
        </w:tc>
        <w:tc>
          <w:tcPr>
            <w:tcW w:w="1668" w:type="dxa"/>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0.80</w:t>
            </w:r>
          </w:p>
        </w:tc>
      </w:tr>
      <w:tr w:rsidR="003078E3" w:rsidRPr="008972C5">
        <w:trPr>
          <w:tblCellSpacing w:w="22" w:type="dxa"/>
          <w:jc w:val="center"/>
        </w:trPr>
        <w:tc>
          <w:tcPr>
            <w:tcW w:w="4334" w:type="dxa"/>
            <w:gridSpan w:val="2"/>
            <w:vMerge/>
            <w:tcBorders>
              <w:top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2822"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color w:val="000000"/>
              </w:rPr>
              <w:t>20</w:t>
            </w:r>
            <w:r w:rsidRPr="008972C5">
              <w:rPr>
                <w:rFonts w:ascii="宋体" w:hAnsi="宋体" w:cs="宋体" w:hint="eastAsia"/>
                <w:color w:val="000000"/>
              </w:rPr>
              <w:t>克以上至</w:t>
            </w:r>
            <w:r w:rsidRPr="008972C5">
              <w:rPr>
                <w:rFonts w:ascii="宋体" w:hAnsi="宋体" w:cs="宋体"/>
                <w:color w:val="000000"/>
              </w:rPr>
              <w:t>50</w:t>
            </w:r>
            <w:r w:rsidRPr="008972C5">
              <w:rPr>
                <w:rFonts w:ascii="宋体" w:hAnsi="宋体" w:cs="宋体" w:hint="eastAsia"/>
                <w:color w:val="000000"/>
              </w:rPr>
              <w:t>克</w:t>
            </w:r>
          </w:p>
        </w:tc>
        <w:tc>
          <w:tcPr>
            <w:tcW w:w="1668" w:type="dxa"/>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1.50</w:t>
            </w:r>
          </w:p>
        </w:tc>
      </w:tr>
      <w:tr w:rsidR="003078E3" w:rsidRPr="008972C5">
        <w:trPr>
          <w:tblCellSpacing w:w="22" w:type="dxa"/>
          <w:jc w:val="center"/>
        </w:trPr>
        <w:tc>
          <w:tcPr>
            <w:tcW w:w="4334" w:type="dxa"/>
            <w:gridSpan w:val="2"/>
            <w:vMerge/>
            <w:tcBorders>
              <w:top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2822"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color w:val="000000"/>
              </w:rPr>
              <w:t>50</w:t>
            </w:r>
            <w:r w:rsidRPr="008972C5">
              <w:rPr>
                <w:rFonts w:ascii="宋体" w:hAnsi="宋体" w:cs="宋体" w:hint="eastAsia"/>
                <w:color w:val="000000"/>
              </w:rPr>
              <w:t>克以上至</w:t>
            </w:r>
            <w:r w:rsidRPr="008972C5">
              <w:rPr>
                <w:rFonts w:ascii="宋体" w:hAnsi="宋体" w:cs="宋体"/>
                <w:color w:val="000000"/>
              </w:rPr>
              <w:t>100</w:t>
            </w:r>
            <w:r w:rsidRPr="008972C5">
              <w:rPr>
                <w:rFonts w:ascii="宋体" w:hAnsi="宋体" w:cs="宋体" w:hint="eastAsia"/>
                <w:color w:val="000000"/>
              </w:rPr>
              <w:t>克</w:t>
            </w:r>
          </w:p>
        </w:tc>
        <w:tc>
          <w:tcPr>
            <w:tcW w:w="1668" w:type="dxa"/>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2.30</w:t>
            </w:r>
          </w:p>
        </w:tc>
      </w:tr>
      <w:tr w:rsidR="003078E3" w:rsidRPr="008972C5">
        <w:trPr>
          <w:tblCellSpacing w:w="22" w:type="dxa"/>
          <w:jc w:val="center"/>
        </w:trPr>
        <w:tc>
          <w:tcPr>
            <w:tcW w:w="4334" w:type="dxa"/>
            <w:gridSpan w:val="2"/>
            <w:vMerge/>
            <w:tcBorders>
              <w:top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2822"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color w:val="000000"/>
              </w:rPr>
              <w:t>100</w:t>
            </w:r>
            <w:r w:rsidRPr="008972C5">
              <w:rPr>
                <w:rFonts w:ascii="宋体" w:hAnsi="宋体" w:cs="宋体" w:hint="eastAsia"/>
                <w:color w:val="000000"/>
              </w:rPr>
              <w:t>克以上至</w:t>
            </w:r>
            <w:r w:rsidRPr="008972C5">
              <w:rPr>
                <w:rFonts w:ascii="宋体" w:hAnsi="宋体" w:cs="宋体"/>
                <w:color w:val="000000"/>
              </w:rPr>
              <w:t>250</w:t>
            </w:r>
            <w:r w:rsidRPr="008972C5">
              <w:rPr>
                <w:rFonts w:ascii="宋体" w:hAnsi="宋体" w:cs="宋体" w:hint="eastAsia"/>
                <w:color w:val="000000"/>
              </w:rPr>
              <w:t>克</w:t>
            </w:r>
          </w:p>
        </w:tc>
        <w:tc>
          <w:tcPr>
            <w:tcW w:w="1668" w:type="dxa"/>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3.80</w:t>
            </w:r>
          </w:p>
        </w:tc>
      </w:tr>
      <w:tr w:rsidR="003078E3" w:rsidRPr="008972C5">
        <w:trPr>
          <w:tblCellSpacing w:w="22" w:type="dxa"/>
          <w:jc w:val="center"/>
        </w:trPr>
        <w:tc>
          <w:tcPr>
            <w:tcW w:w="4334" w:type="dxa"/>
            <w:gridSpan w:val="2"/>
            <w:vMerge/>
            <w:tcBorders>
              <w:top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2822"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color w:val="000000"/>
              </w:rPr>
              <w:t>250</w:t>
            </w:r>
            <w:r w:rsidRPr="008972C5">
              <w:rPr>
                <w:rFonts w:ascii="宋体" w:hAnsi="宋体" w:cs="宋体" w:hint="eastAsia"/>
                <w:color w:val="000000"/>
              </w:rPr>
              <w:t>克以上至</w:t>
            </w:r>
            <w:r w:rsidRPr="008972C5">
              <w:rPr>
                <w:rFonts w:ascii="宋体" w:hAnsi="宋体" w:cs="宋体"/>
                <w:color w:val="000000"/>
              </w:rPr>
              <w:t>500</w:t>
            </w:r>
            <w:r w:rsidRPr="008972C5">
              <w:rPr>
                <w:rFonts w:ascii="宋体" w:hAnsi="宋体" w:cs="宋体" w:hint="eastAsia"/>
                <w:color w:val="000000"/>
              </w:rPr>
              <w:t>克</w:t>
            </w:r>
          </w:p>
        </w:tc>
        <w:tc>
          <w:tcPr>
            <w:tcW w:w="1668" w:type="dxa"/>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7.50</w:t>
            </w:r>
          </w:p>
        </w:tc>
      </w:tr>
      <w:tr w:rsidR="003078E3" w:rsidRPr="008972C5">
        <w:trPr>
          <w:tblCellSpacing w:w="22" w:type="dxa"/>
          <w:jc w:val="center"/>
        </w:trPr>
        <w:tc>
          <w:tcPr>
            <w:tcW w:w="4334" w:type="dxa"/>
            <w:gridSpan w:val="2"/>
            <w:vMerge/>
            <w:tcBorders>
              <w:top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2822"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color w:val="000000"/>
              </w:rPr>
              <w:t>500</w:t>
            </w:r>
            <w:r w:rsidRPr="008972C5">
              <w:rPr>
                <w:rFonts w:ascii="宋体" w:hAnsi="宋体" w:cs="宋体" w:hint="eastAsia"/>
                <w:color w:val="000000"/>
              </w:rPr>
              <w:t>克以上至</w:t>
            </w:r>
            <w:r w:rsidRPr="008972C5">
              <w:rPr>
                <w:rFonts w:ascii="宋体" w:hAnsi="宋体" w:cs="宋体"/>
                <w:color w:val="000000"/>
              </w:rPr>
              <w:t>1000</w:t>
            </w:r>
            <w:r w:rsidRPr="008972C5">
              <w:rPr>
                <w:rFonts w:ascii="宋体" w:hAnsi="宋体" w:cs="宋体" w:hint="eastAsia"/>
                <w:color w:val="000000"/>
              </w:rPr>
              <w:t>克</w:t>
            </w:r>
          </w:p>
        </w:tc>
        <w:tc>
          <w:tcPr>
            <w:tcW w:w="1668" w:type="dxa"/>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14.30</w:t>
            </w:r>
          </w:p>
        </w:tc>
      </w:tr>
      <w:tr w:rsidR="003078E3" w:rsidRPr="008972C5">
        <w:trPr>
          <w:tblCellSpacing w:w="22" w:type="dxa"/>
          <w:jc w:val="center"/>
        </w:trPr>
        <w:tc>
          <w:tcPr>
            <w:tcW w:w="4334" w:type="dxa"/>
            <w:gridSpan w:val="2"/>
            <w:vMerge/>
            <w:tcBorders>
              <w:top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2822"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color w:val="000000"/>
              </w:rPr>
              <w:t>1000</w:t>
            </w:r>
            <w:r w:rsidRPr="008972C5">
              <w:rPr>
                <w:rFonts w:ascii="宋体" w:hAnsi="宋体" w:cs="宋体" w:hint="eastAsia"/>
                <w:color w:val="000000"/>
              </w:rPr>
              <w:t>克以上至</w:t>
            </w:r>
            <w:r w:rsidRPr="008972C5">
              <w:rPr>
                <w:rFonts w:ascii="宋体" w:hAnsi="宋体" w:cs="宋体"/>
                <w:color w:val="000000"/>
              </w:rPr>
              <w:t>2000</w:t>
            </w:r>
            <w:r w:rsidRPr="008972C5">
              <w:rPr>
                <w:rFonts w:ascii="宋体" w:hAnsi="宋体" w:cs="宋体" w:hint="eastAsia"/>
                <w:color w:val="000000"/>
              </w:rPr>
              <w:t>克</w:t>
            </w:r>
          </w:p>
        </w:tc>
        <w:tc>
          <w:tcPr>
            <w:tcW w:w="1668" w:type="dxa"/>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25.50</w:t>
            </w:r>
          </w:p>
        </w:tc>
      </w:tr>
      <w:tr w:rsidR="003078E3" w:rsidRPr="008972C5">
        <w:trPr>
          <w:tblCellSpacing w:w="22" w:type="dxa"/>
          <w:jc w:val="center"/>
        </w:trPr>
        <w:tc>
          <w:tcPr>
            <w:tcW w:w="4334" w:type="dxa"/>
            <w:gridSpan w:val="2"/>
            <w:vMerge/>
            <w:tcBorders>
              <w:top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2822"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color w:val="000000"/>
              </w:rPr>
              <w:t>2000</w:t>
            </w:r>
            <w:r w:rsidRPr="008972C5">
              <w:rPr>
                <w:rFonts w:ascii="宋体" w:hAnsi="宋体" w:cs="宋体" w:hint="eastAsia"/>
                <w:color w:val="000000"/>
              </w:rPr>
              <w:t>克以上每续重</w:t>
            </w:r>
            <w:r w:rsidRPr="008972C5">
              <w:rPr>
                <w:rFonts w:ascii="宋体" w:hAnsi="宋体" w:cs="宋体"/>
                <w:color w:val="000000"/>
              </w:rPr>
              <w:t>1000</w:t>
            </w:r>
            <w:r w:rsidRPr="008972C5">
              <w:rPr>
                <w:rFonts w:ascii="宋体" w:hAnsi="宋体" w:cs="宋体" w:hint="eastAsia"/>
                <w:color w:val="000000"/>
              </w:rPr>
              <w:t>克（不足</w:t>
            </w:r>
            <w:r w:rsidRPr="008972C5">
              <w:rPr>
                <w:rFonts w:ascii="宋体" w:hAnsi="宋体" w:cs="宋体"/>
                <w:color w:val="000000"/>
              </w:rPr>
              <w:t>1000</w:t>
            </w:r>
            <w:r w:rsidRPr="008972C5">
              <w:rPr>
                <w:rFonts w:ascii="宋体" w:hAnsi="宋体" w:cs="宋体" w:hint="eastAsia"/>
                <w:color w:val="000000"/>
              </w:rPr>
              <w:t>克按</w:t>
            </w:r>
            <w:r w:rsidRPr="008972C5">
              <w:rPr>
                <w:rFonts w:ascii="宋体" w:hAnsi="宋体" w:cs="宋体"/>
                <w:color w:val="000000"/>
              </w:rPr>
              <w:t>1000</w:t>
            </w:r>
            <w:r w:rsidRPr="008972C5">
              <w:rPr>
                <w:rFonts w:ascii="宋体" w:hAnsi="宋体" w:cs="宋体" w:hint="eastAsia"/>
                <w:color w:val="000000"/>
              </w:rPr>
              <w:t>克计算）</w:t>
            </w:r>
          </w:p>
        </w:tc>
        <w:tc>
          <w:tcPr>
            <w:tcW w:w="1668" w:type="dxa"/>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11.50</w:t>
            </w:r>
          </w:p>
        </w:tc>
      </w:tr>
      <w:tr w:rsidR="003078E3" w:rsidRPr="008972C5">
        <w:trPr>
          <w:tblCellSpacing w:w="22" w:type="dxa"/>
          <w:jc w:val="center"/>
        </w:trPr>
        <w:tc>
          <w:tcPr>
            <w:tcW w:w="4334" w:type="dxa"/>
            <w:gridSpan w:val="2"/>
            <w:tcBorders>
              <w:top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Style w:val="a9"/>
                <w:rFonts w:ascii="宋体" w:hAnsi="宋体" w:cs="宋体" w:hint="eastAsia"/>
                <w:color w:val="000000"/>
              </w:rPr>
              <w:t>印刷品专袋</w:t>
            </w:r>
          </w:p>
        </w:tc>
        <w:tc>
          <w:tcPr>
            <w:tcW w:w="2822"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每重</w:t>
            </w:r>
            <w:r w:rsidRPr="008972C5">
              <w:rPr>
                <w:rFonts w:ascii="宋体" w:hAnsi="宋体" w:cs="宋体"/>
                <w:color w:val="000000"/>
              </w:rPr>
              <w:t>1000</w:t>
            </w:r>
            <w:r w:rsidRPr="008972C5">
              <w:rPr>
                <w:rFonts w:ascii="宋体" w:hAnsi="宋体" w:cs="宋体" w:hint="eastAsia"/>
                <w:color w:val="000000"/>
              </w:rPr>
              <w:t>克（不足</w:t>
            </w:r>
            <w:r w:rsidRPr="008972C5">
              <w:rPr>
                <w:rFonts w:ascii="宋体" w:hAnsi="宋体" w:cs="宋体"/>
                <w:color w:val="000000"/>
              </w:rPr>
              <w:t>1000</w:t>
            </w:r>
            <w:r w:rsidRPr="008972C5">
              <w:rPr>
                <w:rFonts w:ascii="宋体" w:hAnsi="宋体" w:cs="宋体" w:hint="eastAsia"/>
                <w:color w:val="000000"/>
              </w:rPr>
              <w:t>克按</w:t>
            </w:r>
            <w:r w:rsidRPr="008972C5">
              <w:rPr>
                <w:rFonts w:ascii="宋体" w:hAnsi="宋体" w:cs="宋体"/>
                <w:color w:val="000000"/>
              </w:rPr>
              <w:t>1000</w:t>
            </w:r>
            <w:r w:rsidRPr="008972C5">
              <w:rPr>
                <w:rFonts w:ascii="宋体" w:hAnsi="宋体" w:cs="宋体" w:hint="eastAsia"/>
                <w:color w:val="000000"/>
              </w:rPr>
              <w:t>克计算）</w:t>
            </w:r>
          </w:p>
        </w:tc>
        <w:tc>
          <w:tcPr>
            <w:tcW w:w="1668" w:type="dxa"/>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10.00</w:t>
            </w:r>
          </w:p>
        </w:tc>
      </w:tr>
      <w:tr w:rsidR="003078E3" w:rsidRPr="008972C5">
        <w:trPr>
          <w:tblCellSpacing w:w="22" w:type="dxa"/>
          <w:jc w:val="center"/>
        </w:trPr>
        <w:tc>
          <w:tcPr>
            <w:tcW w:w="4334" w:type="dxa"/>
            <w:gridSpan w:val="2"/>
            <w:tcBorders>
              <w:top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Style w:val="a9"/>
                <w:rFonts w:ascii="宋体" w:hAnsi="宋体" w:cs="宋体" w:hint="eastAsia"/>
                <w:color w:val="000000"/>
              </w:rPr>
              <w:t>盲人读物</w:t>
            </w:r>
          </w:p>
        </w:tc>
        <w:tc>
          <w:tcPr>
            <w:tcW w:w="2822"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cs="宋体"/>
                <w:color w:val="000000"/>
              </w:rPr>
              <w:t> </w:t>
            </w:r>
          </w:p>
        </w:tc>
        <w:tc>
          <w:tcPr>
            <w:tcW w:w="1668" w:type="dxa"/>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cs="宋体"/>
                <w:color w:val="000000"/>
              </w:rPr>
            </w:pPr>
            <w:r w:rsidRPr="008972C5">
              <w:rPr>
                <w:rFonts w:ascii="宋体" w:hAnsi="宋体" w:cs="宋体" w:hint="eastAsia"/>
                <w:color w:val="000000"/>
              </w:rPr>
              <w:t>免费</w:t>
            </w:r>
          </w:p>
        </w:tc>
      </w:tr>
      <w:tr w:rsidR="003078E3" w:rsidRPr="008972C5">
        <w:trPr>
          <w:tblCellSpacing w:w="22" w:type="dxa"/>
          <w:jc w:val="center"/>
        </w:trPr>
        <w:tc>
          <w:tcPr>
            <w:tcW w:w="4334" w:type="dxa"/>
            <w:gridSpan w:val="2"/>
            <w:vMerge w:val="restart"/>
            <w:tcBorders>
              <w:top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Style w:val="a9"/>
                <w:rFonts w:ascii="宋体" w:hAnsi="宋体" w:cs="宋体" w:hint="eastAsia"/>
                <w:color w:val="000000"/>
              </w:rPr>
              <w:t>小包</w:t>
            </w:r>
          </w:p>
        </w:tc>
        <w:tc>
          <w:tcPr>
            <w:tcW w:w="2822"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color w:val="000000"/>
              </w:rPr>
              <w:t>100</w:t>
            </w:r>
            <w:r w:rsidRPr="008972C5">
              <w:rPr>
                <w:rFonts w:ascii="宋体" w:hAnsi="宋体" w:cs="宋体" w:hint="eastAsia"/>
                <w:color w:val="000000"/>
              </w:rPr>
              <w:t>克及</w:t>
            </w:r>
            <w:r w:rsidRPr="008972C5">
              <w:rPr>
                <w:rFonts w:ascii="宋体" w:hAnsi="宋体" w:cs="宋体"/>
                <w:color w:val="000000"/>
              </w:rPr>
              <w:t>100</w:t>
            </w:r>
            <w:r w:rsidRPr="008972C5">
              <w:rPr>
                <w:rFonts w:ascii="宋体" w:hAnsi="宋体" w:cs="宋体" w:hint="eastAsia"/>
                <w:color w:val="000000"/>
              </w:rPr>
              <w:t>克以下</w:t>
            </w:r>
          </w:p>
        </w:tc>
        <w:tc>
          <w:tcPr>
            <w:tcW w:w="1668" w:type="dxa"/>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4.40</w:t>
            </w:r>
          </w:p>
        </w:tc>
      </w:tr>
      <w:tr w:rsidR="003078E3" w:rsidRPr="008972C5">
        <w:trPr>
          <w:tblCellSpacing w:w="22" w:type="dxa"/>
          <w:jc w:val="center"/>
        </w:trPr>
        <w:tc>
          <w:tcPr>
            <w:tcW w:w="4334" w:type="dxa"/>
            <w:gridSpan w:val="2"/>
            <w:vMerge/>
            <w:tcBorders>
              <w:top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2822"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color w:val="000000"/>
              </w:rPr>
              <w:t>100</w:t>
            </w:r>
            <w:r w:rsidRPr="008972C5">
              <w:rPr>
                <w:rFonts w:ascii="宋体" w:hAnsi="宋体" w:cs="宋体" w:hint="eastAsia"/>
                <w:color w:val="000000"/>
              </w:rPr>
              <w:t>克以上至</w:t>
            </w:r>
            <w:r w:rsidRPr="008972C5">
              <w:rPr>
                <w:rFonts w:ascii="宋体" w:hAnsi="宋体" w:cs="宋体"/>
                <w:color w:val="000000"/>
              </w:rPr>
              <w:t>250</w:t>
            </w:r>
            <w:r w:rsidRPr="008972C5">
              <w:rPr>
                <w:rFonts w:ascii="宋体" w:hAnsi="宋体" w:cs="宋体" w:hint="eastAsia"/>
                <w:color w:val="000000"/>
              </w:rPr>
              <w:t>克</w:t>
            </w:r>
          </w:p>
        </w:tc>
        <w:tc>
          <w:tcPr>
            <w:tcW w:w="1668" w:type="dxa"/>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9.00</w:t>
            </w:r>
          </w:p>
        </w:tc>
      </w:tr>
      <w:tr w:rsidR="003078E3" w:rsidRPr="008972C5">
        <w:trPr>
          <w:tblCellSpacing w:w="22" w:type="dxa"/>
          <w:jc w:val="center"/>
        </w:trPr>
        <w:tc>
          <w:tcPr>
            <w:tcW w:w="4334" w:type="dxa"/>
            <w:gridSpan w:val="2"/>
            <w:vMerge/>
            <w:tcBorders>
              <w:top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2822"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color w:val="000000"/>
              </w:rPr>
              <w:t>250</w:t>
            </w:r>
            <w:r w:rsidRPr="008972C5">
              <w:rPr>
                <w:rFonts w:ascii="宋体" w:hAnsi="宋体" w:cs="宋体" w:hint="eastAsia"/>
                <w:color w:val="000000"/>
              </w:rPr>
              <w:t>克以上至</w:t>
            </w:r>
            <w:r w:rsidRPr="008972C5">
              <w:rPr>
                <w:rFonts w:ascii="宋体" w:hAnsi="宋体" w:cs="宋体"/>
                <w:color w:val="000000"/>
              </w:rPr>
              <w:t>500</w:t>
            </w:r>
            <w:r w:rsidRPr="008972C5">
              <w:rPr>
                <w:rFonts w:ascii="宋体" w:hAnsi="宋体" w:cs="宋体" w:hint="eastAsia"/>
                <w:color w:val="000000"/>
              </w:rPr>
              <w:t>克</w:t>
            </w:r>
          </w:p>
        </w:tc>
        <w:tc>
          <w:tcPr>
            <w:tcW w:w="1668" w:type="dxa"/>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16.20</w:t>
            </w:r>
          </w:p>
        </w:tc>
      </w:tr>
      <w:tr w:rsidR="003078E3" w:rsidRPr="008972C5">
        <w:trPr>
          <w:tblCellSpacing w:w="22" w:type="dxa"/>
          <w:jc w:val="center"/>
        </w:trPr>
        <w:tc>
          <w:tcPr>
            <w:tcW w:w="4334" w:type="dxa"/>
            <w:gridSpan w:val="2"/>
            <w:vMerge/>
            <w:tcBorders>
              <w:top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2822"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color w:val="000000"/>
              </w:rPr>
              <w:t>500</w:t>
            </w:r>
            <w:r w:rsidRPr="008972C5">
              <w:rPr>
                <w:rFonts w:ascii="宋体" w:hAnsi="宋体" w:cs="宋体" w:hint="eastAsia"/>
                <w:color w:val="000000"/>
              </w:rPr>
              <w:t>克以上至</w:t>
            </w:r>
            <w:r w:rsidRPr="008972C5">
              <w:rPr>
                <w:rFonts w:ascii="宋体" w:hAnsi="宋体" w:cs="宋体"/>
                <w:color w:val="000000"/>
              </w:rPr>
              <w:t>1000</w:t>
            </w:r>
            <w:r w:rsidRPr="008972C5">
              <w:rPr>
                <w:rFonts w:ascii="宋体" w:hAnsi="宋体" w:cs="宋体" w:hint="eastAsia"/>
                <w:color w:val="000000"/>
              </w:rPr>
              <w:t>克</w:t>
            </w:r>
          </w:p>
        </w:tc>
        <w:tc>
          <w:tcPr>
            <w:tcW w:w="1668" w:type="dxa"/>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27.00</w:t>
            </w:r>
          </w:p>
        </w:tc>
      </w:tr>
      <w:tr w:rsidR="003078E3" w:rsidRPr="008972C5">
        <w:trPr>
          <w:tblCellSpacing w:w="22" w:type="dxa"/>
          <w:jc w:val="center"/>
        </w:trPr>
        <w:tc>
          <w:tcPr>
            <w:tcW w:w="4334" w:type="dxa"/>
            <w:gridSpan w:val="2"/>
            <w:vMerge/>
            <w:tcBorders>
              <w:top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2822"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color w:val="000000"/>
              </w:rPr>
              <w:t>1000</w:t>
            </w:r>
            <w:r w:rsidRPr="008972C5">
              <w:rPr>
                <w:rFonts w:ascii="宋体" w:hAnsi="宋体" w:cs="宋体" w:hint="eastAsia"/>
                <w:color w:val="000000"/>
              </w:rPr>
              <w:t>克以上至</w:t>
            </w:r>
            <w:r w:rsidRPr="008972C5">
              <w:rPr>
                <w:rFonts w:ascii="宋体" w:hAnsi="宋体" w:cs="宋体"/>
                <w:color w:val="000000"/>
              </w:rPr>
              <w:t>2000</w:t>
            </w:r>
            <w:r w:rsidRPr="008972C5">
              <w:rPr>
                <w:rFonts w:ascii="宋体" w:hAnsi="宋体" w:cs="宋体" w:hint="eastAsia"/>
                <w:color w:val="000000"/>
              </w:rPr>
              <w:t>克</w:t>
            </w:r>
          </w:p>
        </w:tc>
        <w:tc>
          <w:tcPr>
            <w:tcW w:w="1668" w:type="dxa"/>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50.40</w:t>
            </w:r>
          </w:p>
        </w:tc>
      </w:tr>
      <w:tr w:rsidR="003078E3" w:rsidRPr="008972C5">
        <w:trPr>
          <w:tblCellSpacing w:w="22" w:type="dxa"/>
          <w:jc w:val="center"/>
        </w:trPr>
        <w:tc>
          <w:tcPr>
            <w:tcW w:w="4334" w:type="dxa"/>
            <w:gridSpan w:val="2"/>
            <w:vMerge w:val="restart"/>
            <w:tcBorders>
              <w:top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Style w:val="a9"/>
                <w:rFonts w:ascii="宋体" w:hAnsi="宋体" w:cs="宋体" w:hint="eastAsia"/>
                <w:color w:val="000000"/>
              </w:rPr>
              <w:t>全球优先</w:t>
            </w:r>
            <w:r w:rsidRPr="008972C5">
              <w:rPr>
                <w:rFonts w:ascii="宋体" w:cs="宋体"/>
                <w:color w:val="000000"/>
              </w:rPr>
              <w:br/>
            </w:r>
            <w:r w:rsidRPr="008972C5">
              <w:rPr>
                <w:rStyle w:val="a9"/>
                <w:rFonts w:ascii="宋体" w:hAnsi="宋体" w:cs="宋体" w:hint="eastAsia"/>
                <w:color w:val="000000"/>
              </w:rPr>
              <w:t>函件</w:t>
            </w:r>
          </w:p>
        </w:tc>
        <w:tc>
          <w:tcPr>
            <w:tcW w:w="2822"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小号信封（限重</w:t>
            </w:r>
            <w:r w:rsidRPr="008972C5">
              <w:rPr>
                <w:rFonts w:ascii="宋体" w:hAnsi="宋体" w:cs="宋体"/>
                <w:color w:val="000000"/>
              </w:rPr>
              <w:t>500</w:t>
            </w:r>
            <w:r w:rsidRPr="008972C5">
              <w:rPr>
                <w:rFonts w:ascii="宋体" w:hAnsi="宋体" w:cs="宋体" w:hint="eastAsia"/>
                <w:color w:val="000000"/>
              </w:rPr>
              <w:t>克）</w:t>
            </w:r>
          </w:p>
        </w:tc>
        <w:tc>
          <w:tcPr>
            <w:tcW w:w="1668" w:type="dxa"/>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18.00</w:t>
            </w:r>
          </w:p>
        </w:tc>
      </w:tr>
      <w:tr w:rsidR="003078E3" w:rsidRPr="008972C5">
        <w:trPr>
          <w:tblCellSpacing w:w="22" w:type="dxa"/>
          <w:jc w:val="center"/>
        </w:trPr>
        <w:tc>
          <w:tcPr>
            <w:tcW w:w="4334" w:type="dxa"/>
            <w:gridSpan w:val="2"/>
            <w:vMerge/>
            <w:tcBorders>
              <w:top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2822"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大号信封（限重</w:t>
            </w:r>
            <w:r w:rsidRPr="008972C5">
              <w:rPr>
                <w:rFonts w:ascii="宋体" w:hAnsi="宋体" w:cs="宋体"/>
                <w:color w:val="000000"/>
              </w:rPr>
              <w:t>1000</w:t>
            </w:r>
            <w:r w:rsidRPr="008972C5">
              <w:rPr>
                <w:rFonts w:ascii="宋体" w:hAnsi="宋体" w:cs="宋体" w:hint="eastAsia"/>
                <w:color w:val="000000"/>
              </w:rPr>
              <w:t>克）</w:t>
            </w:r>
          </w:p>
        </w:tc>
        <w:tc>
          <w:tcPr>
            <w:tcW w:w="1668" w:type="dxa"/>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30.00</w:t>
            </w:r>
          </w:p>
        </w:tc>
      </w:tr>
      <w:tr w:rsidR="003078E3" w:rsidRPr="008972C5">
        <w:trPr>
          <w:tblCellSpacing w:w="22" w:type="dxa"/>
          <w:jc w:val="center"/>
        </w:trPr>
        <w:tc>
          <w:tcPr>
            <w:tcW w:w="4334" w:type="dxa"/>
            <w:gridSpan w:val="2"/>
            <w:tcBorders>
              <w:top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Style w:val="a9"/>
                <w:rFonts w:ascii="宋体" w:hAnsi="宋体" w:cs="宋体" w:hint="eastAsia"/>
                <w:color w:val="000000"/>
              </w:rPr>
              <w:t>挂号费</w:t>
            </w:r>
          </w:p>
        </w:tc>
        <w:tc>
          <w:tcPr>
            <w:tcW w:w="2822"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每件</w:t>
            </w:r>
          </w:p>
        </w:tc>
        <w:tc>
          <w:tcPr>
            <w:tcW w:w="1668" w:type="dxa"/>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3.00</w:t>
            </w:r>
          </w:p>
        </w:tc>
      </w:tr>
      <w:tr w:rsidR="003078E3" w:rsidRPr="008972C5">
        <w:trPr>
          <w:tblCellSpacing w:w="22" w:type="dxa"/>
          <w:jc w:val="center"/>
        </w:trPr>
        <w:tc>
          <w:tcPr>
            <w:tcW w:w="4334" w:type="dxa"/>
            <w:gridSpan w:val="2"/>
            <w:tcBorders>
              <w:top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Style w:val="a9"/>
                <w:rFonts w:ascii="宋体" w:hAnsi="宋体" w:cs="宋体" w:hint="eastAsia"/>
                <w:color w:val="000000"/>
              </w:rPr>
              <w:t>印刷品</w:t>
            </w:r>
            <w:r w:rsidRPr="008972C5">
              <w:rPr>
                <w:rFonts w:ascii="宋体" w:cs="宋体"/>
                <w:color w:val="000000"/>
              </w:rPr>
              <w:br/>
            </w:r>
            <w:r w:rsidRPr="008972C5">
              <w:rPr>
                <w:rStyle w:val="a9"/>
                <w:rFonts w:ascii="宋体" w:hAnsi="宋体" w:cs="宋体" w:hint="eastAsia"/>
                <w:color w:val="000000"/>
              </w:rPr>
              <w:t>专袋挂号费</w:t>
            </w:r>
          </w:p>
        </w:tc>
        <w:tc>
          <w:tcPr>
            <w:tcW w:w="2822"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每袋</w:t>
            </w:r>
          </w:p>
        </w:tc>
        <w:tc>
          <w:tcPr>
            <w:tcW w:w="1668" w:type="dxa"/>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15.00</w:t>
            </w:r>
          </w:p>
        </w:tc>
      </w:tr>
      <w:tr w:rsidR="003078E3" w:rsidRPr="008972C5">
        <w:trPr>
          <w:tblCellSpacing w:w="22" w:type="dxa"/>
          <w:jc w:val="center"/>
        </w:trPr>
        <w:tc>
          <w:tcPr>
            <w:tcW w:w="4334" w:type="dxa"/>
            <w:gridSpan w:val="2"/>
            <w:tcBorders>
              <w:top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Style w:val="a9"/>
                <w:rFonts w:ascii="宋体" w:hAnsi="宋体" w:cs="宋体" w:hint="eastAsia"/>
                <w:color w:val="000000"/>
              </w:rPr>
              <w:t>确认投递费</w:t>
            </w:r>
          </w:p>
        </w:tc>
        <w:tc>
          <w:tcPr>
            <w:tcW w:w="2822"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每件</w:t>
            </w:r>
          </w:p>
        </w:tc>
        <w:tc>
          <w:tcPr>
            <w:tcW w:w="1668" w:type="dxa"/>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1.40</w:t>
            </w:r>
          </w:p>
        </w:tc>
      </w:tr>
      <w:tr w:rsidR="003078E3" w:rsidRPr="008972C5">
        <w:trPr>
          <w:tblCellSpacing w:w="22" w:type="dxa"/>
          <w:jc w:val="center"/>
        </w:trPr>
        <w:tc>
          <w:tcPr>
            <w:tcW w:w="4334" w:type="dxa"/>
            <w:gridSpan w:val="2"/>
            <w:tcBorders>
              <w:top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Style w:val="a9"/>
                <w:rFonts w:ascii="宋体" w:hAnsi="宋体" w:cs="宋体" w:hint="eastAsia"/>
                <w:color w:val="000000"/>
              </w:rPr>
              <w:t>印刷品专袋确认投递费</w:t>
            </w:r>
          </w:p>
        </w:tc>
        <w:tc>
          <w:tcPr>
            <w:tcW w:w="2822"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每袋</w:t>
            </w:r>
          </w:p>
        </w:tc>
        <w:tc>
          <w:tcPr>
            <w:tcW w:w="1668" w:type="dxa"/>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7.00</w:t>
            </w:r>
          </w:p>
        </w:tc>
      </w:tr>
      <w:tr w:rsidR="003078E3" w:rsidRPr="008972C5">
        <w:trPr>
          <w:tblCellSpacing w:w="22" w:type="dxa"/>
          <w:jc w:val="center"/>
        </w:trPr>
        <w:tc>
          <w:tcPr>
            <w:tcW w:w="4334" w:type="dxa"/>
            <w:gridSpan w:val="2"/>
            <w:tcBorders>
              <w:top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Style w:val="a9"/>
                <w:rFonts w:ascii="宋体" w:hAnsi="宋体" w:cs="宋体" w:hint="eastAsia"/>
                <w:color w:val="000000"/>
              </w:rPr>
              <w:t>保价函件包裹保价费</w:t>
            </w:r>
          </w:p>
        </w:tc>
        <w:tc>
          <w:tcPr>
            <w:tcW w:w="2822"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color w:val="000000"/>
              </w:rPr>
              <w:t>&gt;</w:t>
            </w:r>
            <w:r w:rsidRPr="008972C5">
              <w:rPr>
                <w:rFonts w:ascii="宋体" w:hAnsi="宋体" w:cs="宋体" w:hint="eastAsia"/>
                <w:color w:val="000000"/>
              </w:rPr>
              <w:t>每保</w:t>
            </w:r>
            <w:r w:rsidRPr="008972C5">
              <w:rPr>
                <w:rFonts w:ascii="宋体" w:hAnsi="宋体" w:cs="宋体"/>
                <w:color w:val="000000"/>
              </w:rPr>
              <w:t>200</w:t>
            </w:r>
            <w:r w:rsidRPr="008972C5">
              <w:rPr>
                <w:rFonts w:ascii="宋体" w:hAnsi="宋体" w:cs="宋体" w:hint="eastAsia"/>
                <w:color w:val="000000"/>
              </w:rPr>
              <w:t>元或其零数</w:t>
            </w:r>
          </w:p>
        </w:tc>
        <w:tc>
          <w:tcPr>
            <w:tcW w:w="1668" w:type="dxa"/>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3.00</w:t>
            </w:r>
          </w:p>
        </w:tc>
      </w:tr>
      <w:tr w:rsidR="003078E3" w:rsidRPr="008972C5">
        <w:trPr>
          <w:tblCellSpacing w:w="22" w:type="dxa"/>
          <w:jc w:val="center"/>
        </w:trPr>
        <w:tc>
          <w:tcPr>
            <w:tcW w:w="4334" w:type="dxa"/>
            <w:gridSpan w:val="2"/>
            <w:tcBorders>
              <w:top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Style w:val="a9"/>
                <w:rFonts w:ascii="宋体" w:hAnsi="宋体" w:cs="宋体" w:hint="eastAsia"/>
                <w:color w:val="000000"/>
              </w:rPr>
              <w:t>保价包裹</w:t>
            </w:r>
            <w:r w:rsidRPr="008972C5">
              <w:rPr>
                <w:rFonts w:ascii="宋体" w:cs="宋体"/>
                <w:color w:val="000000"/>
              </w:rPr>
              <w:br/>
            </w:r>
            <w:r w:rsidRPr="008972C5">
              <w:rPr>
                <w:rStyle w:val="a9"/>
                <w:rFonts w:ascii="宋体" w:hAnsi="宋体" w:cs="宋体" w:hint="eastAsia"/>
                <w:color w:val="000000"/>
              </w:rPr>
              <w:t>手续费</w:t>
            </w:r>
          </w:p>
        </w:tc>
        <w:tc>
          <w:tcPr>
            <w:tcW w:w="2822"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每件</w:t>
            </w:r>
          </w:p>
        </w:tc>
        <w:tc>
          <w:tcPr>
            <w:tcW w:w="1668" w:type="dxa"/>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3.00</w:t>
            </w:r>
          </w:p>
        </w:tc>
      </w:tr>
      <w:tr w:rsidR="003078E3" w:rsidRPr="008972C5">
        <w:trPr>
          <w:tblCellSpacing w:w="22" w:type="dxa"/>
          <w:jc w:val="center"/>
        </w:trPr>
        <w:tc>
          <w:tcPr>
            <w:tcW w:w="4334" w:type="dxa"/>
            <w:gridSpan w:val="2"/>
            <w:tcBorders>
              <w:top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Style w:val="a9"/>
                <w:rFonts w:ascii="宋体" w:hAnsi="宋体" w:cs="宋体" w:hint="eastAsia"/>
                <w:color w:val="000000"/>
              </w:rPr>
              <w:t>回执费</w:t>
            </w:r>
          </w:p>
        </w:tc>
        <w:tc>
          <w:tcPr>
            <w:tcW w:w="2822"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每件</w:t>
            </w:r>
          </w:p>
        </w:tc>
        <w:tc>
          <w:tcPr>
            <w:tcW w:w="1668" w:type="dxa"/>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3.00</w:t>
            </w:r>
          </w:p>
        </w:tc>
      </w:tr>
      <w:tr w:rsidR="003078E3" w:rsidRPr="008972C5">
        <w:trPr>
          <w:tblCellSpacing w:w="22" w:type="dxa"/>
          <w:jc w:val="center"/>
        </w:trPr>
        <w:tc>
          <w:tcPr>
            <w:tcW w:w="4334" w:type="dxa"/>
            <w:gridSpan w:val="2"/>
            <w:tcBorders>
              <w:top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Style w:val="a9"/>
                <w:rFonts w:ascii="宋体" w:hAnsi="宋体" w:cs="宋体" w:hint="eastAsia"/>
                <w:color w:val="000000"/>
              </w:rPr>
              <w:t>撤回或修改收件人</w:t>
            </w:r>
            <w:r w:rsidRPr="008972C5">
              <w:rPr>
                <w:rFonts w:ascii="宋体" w:cs="宋体"/>
                <w:color w:val="000000"/>
              </w:rPr>
              <w:br/>
            </w:r>
            <w:r w:rsidRPr="008972C5">
              <w:rPr>
                <w:rStyle w:val="a9"/>
                <w:rFonts w:ascii="宋体" w:hAnsi="宋体" w:cs="宋体" w:hint="eastAsia"/>
                <w:color w:val="000000"/>
              </w:rPr>
              <w:t>名址申请费</w:t>
            </w:r>
          </w:p>
        </w:tc>
        <w:tc>
          <w:tcPr>
            <w:tcW w:w="2822"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每件</w:t>
            </w:r>
          </w:p>
        </w:tc>
        <w:tc>
          <w:tcPr>
            <w:tcW w:w="1668" w:type="dxa"/>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4.40</w:t>
            </w:r>
          </w:p>
        </w:tc>
      </w:tr>
      <w:tr w:rsidR="003078E3" w:rsidRPr="008972C5">
        <w:trPr>
          <w:tblCellSpacing w:w="22" w:type="dxa"/>
          <w:jc w:val="center"/>
        </w:trPr>
        <w:tc>
          <w:tcPr>
            <w:tcW w:w="4334" w:type="dxa"/>
            <w:gridSpan w:val="2"/>
            <w:tcBorders>
              <w:top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Style w:val="a9"/>
                <w:rFonts w:ascii="宋体" w:hAnsi="宋体" w:cs="宋体" w:hint="eastAsia"/>
                <w:color w:val="000000"/>
              </w:rPr>
              <w:t>进口欠资</w:t>
            </w:r>
            <w:r w:rsidRPr="008972C5">
              <w:rPr>
                <w:rFonts w:ascii="宋体" w:cs="宋体"/>
                <w:color w:val="000000"/>
              </w:rPr>
              <w:br/>
            </w:r>
            <w:r w:rsidRPr="008972C5">
              <w:rPr>
                <w:rStyle w:val="a9"/>
                <w:rFonts w:ascii="宋体" w:hAnsi="宋体" w:cs="宋体" w:hint="eastAsia"/>
                <w:color w:val="000000"/>
              </w:rPr>
              <w:t>函件处理费</w:t>
            </w:r>
          </w:p>
        </w:tc>
        <w:tc>
          <w:tcPr>
            <w:tcW w:w="2822"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每件</w:t>
            </w:r>
          </w:p>
        </w:tc>
        <w:tc>
          <w:tcPr>
            <w:tcW w:w="1668" w:type="dxa"/>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2.30</w:t>
            </w:r>
          </w:p>
        </w:tc>
      </w:tr>
      <w:tr w:rsidR="003078E3" w:rsidRPr="008972C5">
        <w:trPr>
          <w:tblCellSpacing w:w="22" w:type="dxa"/>
          <w:jc w:val="center"/>
        </w:trPr>
        <w:tc>
          <w:tcPr>
            <w:tcW w:w="4334" w:type="dxa"/>
            <w:gridSpan w:val="2"/>
            <w:tcBorders>
              <w:top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Style w:val="a9"/>
                <w:rFonts w:ascii="宋体" w:hAnsi="宋体" w:cs="宋体" w:hint="eastAsia"/>
                <w:color w:val="000000"/>
              </w:rPr>
              <w:t>存局候领费</w:t>
            </w:r>
          </w:p>
        </w:tc>
        <w:tc>
          <w:tcPr>
            <w:tcW w:w="2822"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每件</w:t>
            </w:r>
          </w:p>
        </w:tc>
        <w:tc>
          <w:tcPr>
            <w:tcW w:w="1668" w:type="dxa"/>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2.30</w:t>
            </w:r>
          </w:p>
        </w:tc>
      </w:tr>
      <w:tr w:rsidR="003078E3" w:rsidRPr="008972C5">
        <w:trPr>
          <w:tblCellSpacing w:w="22" w:type="dxa"/>
          <w:jc w:val="center"/>
        </w:trPr>
        <w:tc>
          <w:tcPr>
            <w:tcW w:w="324" w:type="dxa"/>
            <w:vMerge w:val="restart"/>
            <w:tcBorders>
              <w:top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Style w:val="a9"/>
                <w:rFonts w:ascii="宋体" w:hAnsi="宋体" w:cs="宋体" w:hint="eastAsia"/>
                <w:color w:val="000000"/>
              </w:rPr>
              <w:t>送交海关验关费</w:t>
            </w:r>
          </w:p>
        </w:tc>
        <w:tc>
          <w:tcPr>
            <w:tcW w:w="3966"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Fonts w:ascii="宋体" w:hAnsi="宋体" w:cs="宋体" w:hint="eastAsia"/>
                <w:color w:val="000000"/>
              </w:rPr>
              <w:t>进口免税包裹、小包</w:t>
            </w:r>
          </w:p>
        </w:tc>
        <w:tc>
          <w:tcPr>
            <w:tcW w:w="2822"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每件</w:t>
            </w:r>
          </w:p>
        </w:tc>
        <w:tc>
          <w:tcPr>
            <w:tcW w:w="1668" w:type="dxa"/>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cs="宋体"/>
                <w:color w:val="000000"/>
              </w:rPr>
            </w:pPr>
            <w:r w:rsidRPr="008972C5">
              <w:rPr>
                <w:rFonts w:ascii="宋体" w:hAnsi="宋体" w:cs="宋体" w:hint="eastAsia"/>
                <w:color w:val="000000"/>
              </w:rPr>
              <w:t>免收</w:t>
            </w:r>
          </w:p>
        </w:tc>
      </w:tr>
      <w:tr w:rsidR="003078E3" w:rsidRPr="008972C5">
        <w:trPr>
          <w:tblCellSpacing w:w="22" w:type="dxa"/>
          <w:jc w:val="center"/>
        </w:trPr>
        <w:tc>
          <w:tcPr>
            <w:tcW w:w="324" w:type="dxa"/>
            <w:vMerge/>
            <w:tcBorders>
              <w:top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3966"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Fonts w:ascii="宋体" w:hAnsi="宋体" w:cs="宋体" w:hint="eastAsia"/>
                <w:color w:val="000000"/>
              </w:rPr>
              <w:t>进口纳税包裹、小包、印刷品、保价函件</w:t>
            </w:r>
          </w:p>
        </w:tc>
        <w:tc>
          <w:tcPr>
            <w:tcW w:w="2822"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每件</w:t>
            </w:r>
          </w:p>
        </w:tc>
        <w:tc>
          <w:tcPr>
            <w:tcW w:w="1668" w:type="dxa"/>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5.00</w:t>
            </w:r>
          </w:p>
        </w:tc>
      </w:tr>
      <w:tr w:rsidR="003078E3" w:rsidRPr="008972C5">
        <w:trPr>
          <w:tblCellSpacing w:w="22" w:type="dxa"/>
          <w:jc w:val="center"/>
        </w:trPr>
        <w:tc>
          <w:tcPr>
            <w:tcW w:w="324" w:type="dxa"/>
            <w:vMerge/>
            <w:tcBorders>
              <w:top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3966"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Fonts w:ascii="宋体" w:hAnsi="宋体" w:cs="宋体" w:hint="eastAsia"/>
                <w:color w:val="000000"/>
              </w:rPr>
              <w:t>进口纳税印刷品专袋</w:t>
            </w:r>
          </w:p>
        </w:tc>
        <w:tc>
          <w:tcPr>
            <w:tcW w:w="2822"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每袋</w:t>
            </w:r>
          </w:p>
        </w:tc>
        <w:tc>
          <w:tcPr>
            <w:tcW w:w="1668" w:type="dxa"/>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2 5.00</w:t>
            </w:r>
          </w:p>
        </w:tc>
      </w:tr>
      <w:tr w:rsidR="003078E3" w:rsidRPr="008972C5">
        <w:trPr>
          <w:tblCellSpacing w:w="22" w:type="dxa"/>
          <w:jc w:val="center"/>
        </w:trPr>
        <w:tc>
          <w:tcPr>
            <w:tcW w:w="324" w:type="dxa"/>
            <w:vMerge/>
            <w:tcBorders>
              <w:top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3966"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Fonts w:ascii="宋体" w:hAnsi="宋体" w:cs="宋体" w:hint="eastAsia"/>
                <w:color w:val="000000"/>
              </w:rPr>
              <w:t>非设关局收寄出口包裹</w:t>
            </w:r>
          </w:p>
        </w:tc>
        <w:tc>
          <w:tcPr>
            <w:tcW w:w="2822"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每件</w:t>
            </w:r>
          </w:p>
        </w:tc>
        <w:tc>
          <w:tcPr>
            <w:tcW w:w="1668" w:type="dxa"/>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5.00</w:t>
            </w:r>
          </w:p>
        </w:tc>
      </w:tr>
      <w:tr w:rsidR="003078E3" w:rsidRPr="008972C5">
        <w:trPr>
          <w:tblCellSpacing w:w="22" w:type="dxa"/>
          <w:jc w:val="center"/>
        </w:trPr>
        <w:tc>
          <w:tcPr>
            <w:tcW w:w="324" w:type="dxa"/>
            <w:vMerge w:val="restart"/>
            <w:tcBorders>
              <w:top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Style w:val="a9"/>
                <w:rFonts w:ascii="宋体" w:hAnsi="宋体" w:cs="宋体" w:hint="eastAsia"/>
                <w:color w:val="000000"/>
              </w:rPr>
              <w:t>航空附加费</w:t>
            </w:r>
          </w:p>
        </w:tc>
        <w:tc>
          <w:tcPr>
            <w:tcW w:w="3966"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Fonts w:ascii="宋体" w:hAnsi="宋体" w:cs="宋体" w:hint="eastAsia"/>
                <w:color w:val="000000"/>
              </w:rPr>
              <w:t>信函、印刷品、盲人读物、小包、印刷品专袋</w:t>
            </w:r>
          </w:p>
        </w:tc>
        <w:tc>
          <w:tcPr>
            <w:tcW w:w="2822"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每重</w:t>
            </w:r>
            <w:r w:rsidRPr="008972C5">
              <w:rPr>
                <w:rFonts w:ascii="宋体" w:hAnsi="宋体" w:cs="宋体"/>
                <w:color w:val="000000"/>
              </w:rPr>
              <w:t>10</w:t>
            </w:r>
            <w:r w:rsidRPr="008972C5">
              <w:rPr>
                <w:rFonts w:ascii="宋体" w:hAnsi="宋体" w:cs="宋体" w:hint="eastAsia"/>
                <w:color w:val="000000"/>
              </w:rPr>
              <w:t>克（不足</w:t>
            </w:r>
            <w:r w:rsidRPr="008972C5">
              <w:rPr>
                <w:rFonts w:ascii="宋体" w:hAnsi="宋体" w:cs="宋体"/>
                <w:color w:val="000000"/>
              </w:rPr>
              <w:t>10</w:t>
            </w:r>
            <w:r w:rsidRPr="008972C5">
              <w:rPr>
                <w:rFonts w:ascii="宋体" w:hAnsi="宋体" w:cs="宋体" w:hint="eastAsia"/>
                <w:color w:val="000000"/>
              </w:rPr>
              <w:t>克按</w:t>
            </w:r>
            <w:r w:rsidRPr="008972C5">
              <w:rPr>
                <w:rFonts w:ascii="宋体" w:hAnsi="宋体" w:cs="宋体"/>
                <w:color w:val="000000"/>
              </w:rPr>
              <w:t>10</w:t>
            </w:r>
            <w:r w:rsidRPr="008972C5">
              <w:rPr>
                <w:rFonts w:ascii="宋体" w:hAnsi="宋体" w:cs="宋体" w:hint="eastAsia"/>
                <w:color w:val="000000"/>
              </w:rPr>
              <w:t>克计算）</w:t>
            </w:r>
          </w:p>
        </w:tc>
        <w:tc>
          <w:tcPr>
            <w:tcW w:w="1668" w:type="dxa"/>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0.50</w:t>
            </w:r>
          </w:p>
        </w:tc>
      </w:tr>
      <w:tr w:rsidR="003078E3" w:rsidRPr="008972C5">
        <w:trPr>
          <w:tblCellSpacing w:w="22" w:type="dxa"/>
          <w:jc w:val="center"/>
        </w:trPr>
        <w:tc>
          <w:tcPr>
            <w:tcW w:w="324" w:type="dxa"/>
            <w:vMerge/>
            <w:tcBorders>
              <w:top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p>
        </w:tc>
        <w:tc>
          <w:tcPr>
            <w:tcW w:w="3966"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jc w:val="center"/>
              <w:rPr>
                <w:rFonts w:ascii="宋体" w:cs="宋体"/>
                <w:color w:val="000000"/>
              </w:rPr>
            </w:pPr>
            <w:r w:rsidRPr="008972C5">
              <w:rPr>
                <w:rFonts w:ascii="宋体" w:hAnsi="宋体" w:cs="宋体" w:hint="eastAsia"/>
                <w:color w:val="000000"/>
              </w:rPr>
              <w:t>明信片</w:t>
            </w:r>
          </w:p>
        </w:tc>
        <w:tc>
          <w:tcPr>
            <w:tcW w:w="2822" w:type="dxa"/>
            <w:tcBorders>
              <w:top w:val="outset" w:sz="6" w:space="0" w:color="CCCCCC"/>
              <w:left w:val="outset" w:sz="6" w:space="0" w:color="CCCCCC"/>
              <w:bottom w:val="outset" w:sz="6" w:space="0" w:color="CCCCCC"/>
              <w:right w:val="outset" w:sz="6" w:space="0" w:color="CCCCCC"/>
            </w:tcBorders>
            <w:vAlign w:val="center"/>
          </w:tcPr>
          <w:p w:rsidR="003078E3" w:rsidRPr="008972C5" w:rsidRDefault="003078E3" w:rsidP="0073270E">
            <w:pPr>
              <w:rPr>
                <w:rFonts w:ascii="宋体" w:cs="宋体"/>
                <w:color w:val="000000"/>
              </w:rPr>
            </w:pPr>
            <w:r w:rsidRPr="008972C5">
              <w:rPr>
                <w:rFonts w:ascii="宋体" w:hAnsi="宋体" w:cs="宋体" w:hint="eastAsia"/>
                <w:color w:val="000000"/>
              </w:rPr>
              <w:t>每件</w:t>
            </w:r>
          </w:p>
        </w:tc>
        <w:tc>
          <w:tcPr>
            <w:tcW w:w="1668" w:type="dxa"/>
            <w:tcBorders>
              <w:top w:val="outset" w:sz="6" w:space="0" w:color="CCCCCC"/>
              <w:left w:val="outset" w:sz="6" w:space="0" w:color="CCCCCC"/>
              <w:bottom w:val="outset" w:sz="6" w:space="0" w:color="CCCCCC"/>
            </w:tcBorders>
            <w:vAlign w:val="center"/>
          </w:tcPr>
          <w:p w:rsidR="003078E3" w:rsidRPr="008972C5" w:rsidRDefault="003078E3" w:rsidP="0073270E">
            <w:pPr>
              <w:jc w:val="center"/>
              <w:rPr>
                <w:rFonts w:ascii="宋体" w:hAnsi="宋体" w:cs="宋体"/>
                <w:color w:val="000000"/>
              </w:rPr>
            </w:pPr>
            <w:r w:rsidRPr="008972C5">
              <w:rPr>
                <w:rFonts w:ascii="宋体" w:hAnsi="宋体" w:cs="宋体"/>
                <w:color w:val="000000"/>
              </w:rPr>
              <w:t>0.50</w:t>
            </w:r>
          </w:p>
        </w:tc>
      </w:tr>
    </w:tbl>
    <w:p w:rsidR="003078E3" w:rsidRPr="008972C5" w:rsidRDefault="003078E3" w:rsidP="00142287">
      <w:pPr>
        <w:jc w:val="center"/>
        <w:rPr>
          <w:rFonts w:ascii="宋体" w:cs="宋体"/>
          <w:color w:val="000000"/>
        </w:rPr>
      </w:pPr>
      <w:r w:rsidRPr="008972C5">
        <w:rPr>
          <w:rStyle w:val="a9"/>
          <w:rFonts w:ascii="宋体" w:hAnsi="宋体" w:cs="宋体" w:hint="eastAsia"/>
          <w:color w:val="000000"/>
        </w:rPr>
        <w:t>注：</w:t>
      </w:r>
      <w:r w:rsidRPr="008972C5">
        <w:rPr>
          <w:rFonts w:ascii="宋体" w:hAnsi="宋体" w:cs="宋体" w:hint="eastAsia"/>
          <w:color w:val="000000"/>
        </w:rPr>
        <w:t>寄达台湾只收取平常小包，暂不办理挂号业务。</w:t>
      </w:r>
    </w:p>
    <w:p w:rsidR="003078E3" w:rsidRPr="008972C5" w:rsidRDefault="003078E3" w:rsidP="00142287">
      <w:pPr>
        <w:jc w:val="center"/>
        <w:rPr>
          <w:rFonts w:ascii="宋体" w:cs="宋体"/>
          <w:color w:val="000000"/>
        </w:rPr>
      </w:pPr>
    </w:p>
    <w:p w:rsidR="003078E3" w:rsidRPr="008972C5" w:rsidRDefault="003078E3" w:rsidP="00142287">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《中华人民共和国邮政法实施细则》（</w:t>
      </w:r>
      <w:r w:rsidRPr="008972C5">
        <w:rPr>
          <w:rFonts w:ascii="宋体" w:hAnsi="宋体" w:cs="宋体"/>
          <w:color w:val="000000"/>
        </w:rPr>
        <w:t>1990</w:t>
      </w:r>
      <w:r w:rsidRPr="008972C5">
        <w:rPr>
          <w:rFonts w:ascii="宋体" w:hAnsi="宋体" w:cs="宋体" w:hint="eastAsia"/>
          <w:color w:val="000000"/>
        </w:rPr>
        <w:t>年）第</w:t>
      </w:r>
      <w:r w:rsidRPr="008972C5">
        <w:rPr>
          <w:rFonts w:ascii="宋体" w:hAnsi="宋体" w:cs="宋体"/>
          <w:color w:val="000000"/>
        </w:rPr>
        <w:t>24</w:t>
      </w:r>
      <w:r w:rsidRPr="008972C5">
        <w:rPr>
          <w:rFonts w:ascii="宋体" w:hAnsi="宋体" w:cs="宋体" w:hint="eastAsia"/>
          <w:color w:val="000000"/>
        </w:rPr>
        <w:t>条、第</w:t>
      </w:r>
      <w:r w:rsidRPr="008972C5">
        <w:rPr>
          <w:rFonts w:ascii="宋体" w:hAnsi="宋体" w:cs="宋体"/>
          <w:color w:val="000000"/>
        </w:rPr>
        <w:t>25</w:t>
      </w:r>
      <w:r w:rsidRPr="008972C5">
        <w:rPr>
          <w:rFonts w:ascii="宋体" w:hAnsi="宋体" w:cs="宋体" w:hint="eastAsia"/>
          <w:color w:val="000000"/>
        </w:rPr>
        <w:t>条。</w:t>
      </w:r>
    </w:p>
    <w:p w:rsidR="003078E3" w:rsidRPr="008972C5" w:rsidRDefault="003078E3" w:rsidP="003D6250">
      <w:pPr>
        <w:ind w:firstLineChars="200" w:firstLine="420"/>
        <w:rPr>
          <w:rFonts w:ascii="宋体" w:cs="宋体"/>
          <w:color w:val="000000"/>
        </w:rPr>
      </w:pPr>
    </w:p>
    <w:p w:rsidR="003078E3" w:rsidRPr="008972C5" w:rsidRDefault="003078E3" w:rsidP="003D6250">
      <w:pPr>
        <w:ind w:firstLineChars="200" w:firstLine="420"/>
        <w:rPr>
          <w:rFonts w:ascii="宋体" w:cs="宋体"/>
          <w:color w:val="000000"/>
        </w:rPr>
      </w:pPr>
    </w:p>
    <w:p w:rsidR="003078E3" w:rsidRPr="008972C5" w:rsidRDefault="003078E3" w:rsidP="00142287">
      <w:pPr>
        <w:rPr>
          <w:rFonts w:ascii="宋体" w:hAnsi="宋体" w:cs="宋体"/>
          <w:color w:val="000000"/>
        </w:rPr>
      </w:pPr>
      <w:r w:rsidRPr="008972C5">
        <w:rPr>
          <w:rFonts w:ascii="宋体" w:hAnsi="宋体" w:cs="宋体"/>
          <w:color w:val="000000"/>
        </w:rPr>
        <w:t xml:space="preserve">A </w:t>
      </w:r>
      <w:r w:rsidRPr="008972C5">
        <w:rPr>
          <w:rFonts w:ascii="宋体" w:hAnsi="宋体" w:cs="宋体" w:hint="eastAsia"/>
          <w:color w:val="000000"/>
        </w:rPr>
        <w:t>【责任编号】</w:t>
      </w:r>
      <w:r w:rsidRPr="008972C5">
        <w:rPr>
          <w:rFonts w:ascii="宋体" w:hAnsi="宋体" w:cs="宋体"/>
          <w:color w:val="000000"/>
        </w:rPr>
        <w:t>B2-5</w:t>
      </w:r>
    </w:p>
    <w:p w:rsidR="003078E3" w:rsidRPr="008972C5" w:rsidRDefault="003078E3" w:rsidP="00142287">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【责业主体】经营邮政业务的企业</w:t>
      </w:r>
    </w:p>
    <w:p w:rsidR="003078E3" w:rsidRPr="008972C5" w:rsidRDefault="003078E3" w:rsidP="00142287">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【责任名称】损失赔偿条件。</w:t>
      </w:r>
    </w:p>
    <w:p w:rsidR="003078E3" w:rsidRPr="008972C5" w:rsidRDefault="003078E3" w:rsidP="00142287">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numPr>
          <w:ilvl w:val="0"/>
          <w:numId w:val="8"/>
        </w:numPr>
        <w:ind w:firstLineChars="200" w:firstLine="420"/>
        <w:rPr>
          <w:rFonts w:ascii="宋体" w:cs="宋体"/>
          <w:color w:val="000000"/>
        </w:rPr>
      </w:pPr>
      <w:r w:rsidRPr="008972C5">
        <w:rPr>
          <w:rFonts w:ascii="宋体" w:hAnsi="宋体" w:cs="宋体" w:hint="eastAsia"/>
          <w:color w:val="000000"/>
        </w:rPr>
        <w:t>发生以下情况，邮政企业应承担赔偿责任：</w:t>
      </w:r>
      <w:r w:rsidRPr="008972C5">
        <w:rPr>
          <w:rFonts w:ascii="宋体" w:cs="宋体"/>
          <w:color w:val="000000"/>
        </w:rPr>
        <w:br/>
      </w:r>
      <w:r w:rsidRPr="008972C5">
        <w:rPr>
          <w:rFonts w:ascii="宋体" w:hAnsi="宋体" w:cs="宋体" w:hint="eastAsia"/>
          <w:color w:val="000000"/>
        </w:rPr>
        <w:t xml:space="preserve">　　（</w:t>
      </w:r>
      <w:r w:rsidRPr="008972C5">
        <w:rPr>
          <w:rFonts w:ascii="宋体" w:hAnsi="宋体" w:cs="宋体"/>
          <w:color w:val="000000"/>
        </w:rPr>
        <w:t>1</w:t>
      </w:r>
      <w:r w:rsidRPr="008972C5">
        <w:rPr>
          <w:rFonts w:ascii="宋体" w:hAnsi="宋体" w:cs="宋体" w:hint="eastAsia"/>
          <w:color w:val="000000"/>
        </w:rPr>
        <w:t>）</w:t>
      </w:r>
      <w:r w:rsidRPr="008972C5">
        <w:rPr>
          <w:rFonts w:ascii="宋体" w:hAnsi="宋体" w:cs="宋体"/>
          <w:color w:val="000000"/>
        </w:rPr>
        <w:t xml:space="preserve"> </w:t>
      </w:r>
      <w:r w:rsidRPr="008972C5">
        <w:rPr>
          <w:rFonts w:ascii="宋体" w:hAnsi="宋体" w:cs="宋体" w:hint="eastAsia"/>
          <w:color w:val="000000"/>
        </w:rPr>
        <w:t>给据邮件在寄递过程中，发生丢失、短少、损毁，致使邮件失去邮件本身全部或者部分价值的；</w:t>
      </w:r>
      <w:r w:rsidRPr="008972C5">
        <w:rPr>
          <w:rFonts w:ascii="宋体" w:cs="宋体"/>
          <w:color w:val="000000"/>
        </w:rPr>
        <w:br/>
      </w:r>
      <w:r w:rsidRPr="008972C5">
        <w:rPr>
          <w:rFonts w:ascii="宋体" w:hAnsi="宋体" w:cs="宋体" w:hint="eastAsia"/>
          <w:color w:val="000000"/>
        </w:rPr>
        <w:t xml:space="preserve">　</w:t>
      </w:r>
      <w:r w:rsidRPr="008972C5">
        <w:rPr>
          <w:rFonts w:ascii="宋体" w:hAnsi="宋体" w:cs="宋体"/>
          <w:color w:val="000000"/>
        </w:rPr>
        <w:t xml:space="preserve">  </w:t>
      </w: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）给据邮件自受理查询日起至查询答复时限期满未查到邮件的；</w:t>
      </w:r>
    </w:p>
    <w:p w:rsidR="003078E3" w:rsidRPr="008972C5" w:rsidRDefault="003078E3" w:rsidP="00142287">
      <w:pPr>
        <w:rPr>
          <w:rFonts w:ascii="宋体" w:cs="宋体"/>
          <w:color w:val="000000"/>
        </w:rPr>
      </w:pPr>
      <w:r w:rsidRPr="008972C5">
        <w:rPr>
          <w:rFonts w:ascii="宋体" w:hAnsi="宋体" w:cs="宋体"/>
          <w:color w:val="000000"/>
        </w:rPr>
        <w:t xml:space="preserve">    </w:t>
      </w:r>
      <w:r w:rsidRPr="008972C5">
        <w:rPr>
          <w:rFonts w:ascii="宋体" w:hAnsi="宋体" w:cs="宋体" w:hint="eastAsia"/>
          <w:color w:val="000000"/>
        </w:rPr>
        <w:t>（</w:t>
      </w:r>
      <w:r w:rsidRPr="008972C5">
        <w:rPr>
          <w:rFonts w:ascii="宋体" w:hAnsi="宋体" w:cs="宋体"/>
          <w:color w:val="000000"/>
        </w:rPr>
        <w:t>3</w:t>
      </w:r>
      <w:r w:rsidRPr="008972C5">
        <w:rPr>
          <w:rFonts w:ascii="宋体" w:hAnsi="宋体" w:cs="宋体" w:hint="eastAsia"/>
          <w:color w:val="000000"/>
        </w:rPr>
        <w:t>）邮政汇款查询答复时限期满未查到汇款的。</w:t>
      </w:r>
    </w:p>
    <w:p w:rsidR="003078E3" w:rsidRPr="008972C5" w:rsidRDefault="003078E3" w:rsidP="00142287">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《邮政普遍服务标准》（</w:t>
      </w:r>
      <w:r w:rsidRPr="008972C5">
        <w:rPr>
          <w:rFonts w:ascii="宋体" w:hAnsi="宋体" w:cs="宋体"/>
          <w:color w:val="000000"/>
        </w:rPr>
        <w:t>2017</w:t>
      </w:r>
      <w:r w:rsidRPr="008972C5">
        <w:rPr>
          <w:rFonts w:ascii="宋体" w:hAnsi="宋体" w:cs="宋体" w:hint="eastAsia"/>
          <w:color w:val="000000"/>
        </w:rPr>
        <w:t>年）（规范性附录）</w:t>
      </w:r>
      <w:r w:rsidRPr="008972C5">
        <w:rPr>
          <w:rFonts w:ascii="宋体" w:hAnsi="宋体" w:cs="宋体"/>
          <w:color w:val="000000"/>
        </w:rPr>
        <w:t>A.1</w:t>
      </w:r>
      <w:r w:rsidRPr="008972C5">
        <w:rPr>
          <w:rFonts w:ascii="宋体" w:hAnsi="宋体" w:cs="宋体" w:hint="eastAsia"/>
          <w:color w:val="000000"/>
        </w:rPr>
        <w:t>。</w:t>
      </w:r>
    </w:p>
    <w:p w:rsidR="003078E3" w:rsidRPr="008972C5" w:rsidRDefault="003078E3" w:rsidP="003D6250">
      <w:pPr>
        <w:ind w:firstLineChars="200" w:firstLine="420"/>
        <w:rPr>
          <w:rFonts w:ascii="宋体" w:cs="宋体"/>
          <w:color w:val="000000"/>
        </w:rPr>
      </w:pPr>
    </w:p>
    <w:p w:rsidR="003078E3" w:rsidRPr="008972C5" w:rsidRDefault="003078E3" w:rsidP="003D6250">
      <w:pPr>
        <w:ind w:firstLineChars="200" w:firstLine="420"/>
        <w:rPr>
          <w:rFonts w:ascii="宋体" w:cs="宋体"/>
          <w:color w:val="000000"/>
        </w:rPr>
      </w:pPr>
    </w:p>
    <w:p w:rsidR="003078E3" w:rsidRPr="008972C5" w:rsidRDefault="003078E3" w:rsidP="00142287">
      <w:pPr>
        <w:rPr>
          <w:rFonts w:ascii="宋体" w:hAnsi="宋体" w:cs="宋体"/>
          <w:color w:val="000000"/>
        </w:rPr>
      </w:pPr>
      <w:r w:rsidRPr="008972C5">
        <w:rPr>
          <w:rFonts w:ascii="宋体" w:hAnsi="宋体" w:cs="宋体"/>
          <w:color w:val="000000"/>
        </w:rPr>
        <w:t xml:space="preserve">A </w:t>
      </w:r>
      <w:r w:rsidRPr="008972C5">
        <w:rPr>
          <w:rFonts w:ascii="宋体" w:hAnsi="宋体" w:cs="宋体" w:hint="eastAsia"/>
          <w:color w:val="000000"/>
        </w:rPr>
        <w:t>【责任编号】</w:t>
      </w:r>
      <w:r w:rsidRPr="008972C5">
        <w:rPr>
          <w:rFonts w:ascii="宋体" w:hAnsi="宋体" w:cs="宋体"/>
          <w:color w:val="000000"/>
        </w:rPr>
        <w:t>B2-6</w:t>
      </w:r>
    </w:p>
    <w:p w:rsidR="003078E3" w:rsidRPr="008972C5" w:rsidRDefault="003078E3" w:rsidP="00142287">
      <w:pPr>
        <w:rPr>
          <w:rFonts w:ascii="宋体" w:cs="宋体"/>
          <w:color w:val="000000"/>
        </w:rPr>
      </w:pPr>
      <w:r w:rsidRPr="008972C5">
        <w:rPr>
          <w:rFonts w:ascii="宋体" w:hAnsi="宋体" w:cs="宋体"/>
          <w:color w:val="000000"/>
        </w:rPr>
        <w:t>B.</w:t>
      </w:r>
      <w:r w:rsidRPr="008972C5">
        <w:rPr>
          <w:rFonts w:ascii="宋体" w:hAnsi="宋体" w:cs="宋体" w:hint="eastAsia"/>
          <w:color w:val="000000"/>
        </w:rPr>
        <w:t>【责业主体】经营邮政业务的企业</w:t>
      </w:r>
    </w:p>
    <w:p w:rsidR="003078E3" w:rsidRPr="008972C5" w:rsidRDefault="003078E3" w:rsidP="00142287">
      <w:pPr>
        <w:rPr>
          <w:rFonts w:ascii="宋体" w:cs="宋体"/>
          <w:color w:val="000000"/>
        </w:rPr>
      </w:pPr>
      <w:r w:rsidRPr="008972C5">
        <w:rPr>
          <w:rFonts w:ascii="宋体" w:hAnsi="宋体" w:cs="宋体"/>
          <w:color w:val="000000"/>
        </w:rPr>
        <w:t>C.</w:t>
      </w:r>
      <w:r w:rsidRPr="008972C5">
        <w:rPr>
          <w:rFonts w:ascii="宋体" w:hAnsi="宋体" w:cs="宋体" w:hint="eastAsia"/>
          <w:color w:val="000000"/>
        </w:rPr>
        <w:t>【责任名称】赔偿标准。</w:t>
      </w:r>
    </w:p>
    <w:p w:rsidR="003078E3" w:rsidRPr="008972C5" w:rsidRDefault="003078E3" w:rsidP="00142287">
      <w:pPr>
        <w:rPr>
          <w:rFonts w:ascii="宋体" w:cs="宋体"/>
          <w:color w:val="000000"/>
        </w:rPr>
      </w:pPr>
      <w:r w:rsidRPr="008972C5">
        <w:rPr>
          <w:rFonts w:ascii="宋体" w:hAnsi="宋体" w:cs="宋体"/>
          <w:color w:val="000000"/>
        </w:rPr>
        <w:t>D.</w:t>
      </w:r>
      <w:r w:rsidRPr="008972C5">
        <w:rPr>
          <w:rFonts w:ascii="宋体" w:hAnsi="宋体" w:cs="宋体" w:hint="eastAsia"/>
          <w:color w:val="000000"/>
        </w:rPr>
        <w:t>【责任指标】</w:t>
      </w:r>
    </w:p>
    <w:p w:rsidR="003078E3" w:rsidRPr="008972C5" w:rsidRDefault="003078E3" w:rsidP="003D6250">
      <w:pPr>
        <w:numPr>
          <w:ilvl w:val="0"/>
          <w:numId w:val="9"/>
        </w:numPr>
        <w:ind w:firstLineChars="200" w:firstLine="420"/>
        <w:rPr>
          <w:rFonts w:ascii="宋体" w:cs="宋体"/>
          <w:color w:val="000000"/>
        </w:rPr>
      </w:pPr>
      <w:r w:rsidRPr="008972C5">
        <w:rPr>
          <w:rFonts w:ascii="宋体" w:hAnsi="宋体" w:cs="宋体" w:hint="eastAsia"/>
          <w:color w:val="000000"/>
        </w:rPr>
        <w:t>邮政企业对用户的损失赔偿应按以下标准执行：</w:t>
      </w:r>
      <w:r w:rsidRPr="008972C5">
        <w:rPr>
          <w:rFonts w:ascii="宋体" w:cs="宋体"/>
          <w:color w:val="000000"/>
        </w:rPr>
        <w:br/>
      </w:r>
      <w:r w:rsidRPr="008972C5">
        <w:rPr>
          <w:rFonts w:ascii="宋体" w:hAnsi="宋体" w:cs="宋体" w:hint="eastAsia"/>
          <w:color w:val="000000"/>
        </w:rPr>
        <w:t xml:space="preserve">　　（</w:t>
      </w:r>
      <w:r w:rsidRPr="008972C5">
        <w:rPr>
          <w:rFonts w:ascii="宋体" w:hAnsi="宋体" w:cs="宋体"/>
          <w:color w:val="000000"/>
        </w:rPr>
        <w:t>1</w:t>
      </w:r>
      <w:r w:rsidRPr="008972C5">
        <w:rPr>
          <w:rFonts w:ascii="宋体" w:hAnsi="宋体" w:cs="宋体" w:hint="eastAsia"/>
          <w:color w:val="000000"/>
        </w:rPr>
        <w:t>）保价的给据邮件丢失或者全部损毁的，按照保价额赔偿；部分损毁或者内件短少的，按照保价额与邮件全部价值的比例对邮件的实际损失予以赔偿；</w:t>
      </w:r>
      <w:r w:rsidRPr="008972C5">
        <w:rPr>
          <w:rFonts w:ascii="宋体" w:cs="宋体"/>
          <w:color w:val="000000"/>
        </w:rPr>
        <w:br/>
      </w:r>
      <w:r w:rsidRPr="008972C5">
        <w:rPr>
          <w:rFonts w:ascii="宋体" w:hAnsi="宋体" w:cs="宋体" w:hint="eastAsia"/>
          <w:color w:val="000000"/>
        </w:rPr>
        <w:t xml:space="preserve">　　（</w:t>
      </w:r>
      <w:r w:rsidRPr="008972C5">
        <w:rPr>
          <w:rFonts w:ascii="宋体" w:hAnsi="宋体" w:cs="宋体"/>
          <w:color w:val="000000"/>
        </w:rPr>
        <w:t>2</w:t>
      </w:r>
      <w:r w:rsidRPr="008972C5">
        <w:rPr>
          <w:rFonts w:ascii="宋体" w:hAnsi="宋体" w:cs="宋体" w:hint="eastAsia"/>
          <w:color w:val="000000"/>
        </w:rPr>
        <w:t>）未保价的给据邮件丢失、损毁或者内件短少的，依据《中华人民共和国邮政法》及其他相关规定予以赔偿；</w:t>
      </w:r>
      <w:r w:rsidRPr="008972C5">
        <w:rPr>
          <w:rFonts w:ascii="宋体" w:cs="宋体"/>
          <w:color w:val="000000"/>
        </w:rPr>
        <w:br/>
      </w:r>
      <w:r w:rsidRPr="008972C5">
        <w:rPr>
          <w:rFonts w:ascii="宋体" w:hAnsi="宋体" w:cs="宋体" w:hint="eastAsia"/>
          <w:color w:val="000000"/>
        </w:rPr>
        <w:t xml:space="preserve">　　（</w:t>
      </w:r>
      <w:r w:rsidRPr="008972C5">
        <w:rPr>
          <w:rFonts w:ascii="宋体" w:hAnsi="宋体" w:cs="宋体"/>
          <w:color w:val="000000"/>
        </w:rPr>
        <w:t>3</w:t>
      </w:r>
      <w:r w:rsidRPr="008972C5">
        <w:rPr>
          <w:rFonts w:ascii="宋体" w:hAnsi="宋体" w:cs="宋体" w:hint="eastAsia"/>
          <w:color w:val="000000"/>
        </w:rPr>
        <w:t>）邮政汇款查询答复时限已满未查到汇款的，应当向汇款人退还汇款和汇款费用；</w:t>
      </w:r>
    </w:p>
    <w:p w:rsidR="003078E3" w:rsidRPr="008972C5" w:rsidRDefault="003078E3" w:rsidP="00142287">
      <w:pPr>
        <w:rPr>
          <w:rFonts w:ascii="宋体" w:cs="宋体"/>
          <w:color w:val="000000"/>
        </w:rPr>
      </w:pPr>
      <w:r w:rsidRPr="008972C5">
        <w:rPr>
          <w:rFonts w:ascii="宋体" w:hAnsi="宋体" w:cs="宋体"/>
          <w:color w:val="000000"/>
        </w:rPr>
        <w:t xml:space="preserve">    </w:t>
      </w:r>
      <w:r w:rsidRPr="008972C5">
        <w:rPr>
          <w:rFonts w:ascii="宋体" w:hAnsi="宋体" w:cs="宋体" w:hint="eastAsia"/>
          <w:color w:val="000000"/>
        </w:rPr>
        <w:t>（</w:t>
      </w:r>
      <w:r w:rsidRPr="008972C5">
        <w:rPr>
          <w:rFonts w:ascii="宋体" w:hAnsi="宋体" w:cs="宋体"/>
          <w:color w:val="000000"/>
        </w:rPr>
        <w:t>4</w:t>
      </w:r>
      <w:r w:rsidRPr="008972C5">
        <w:rPr>
          <w:rFonts w:ascii="宋体" w:hAnsi="宋体" w:cs="宋体" w:hint="eastAsia"/>
          <w:color w:val="000000"/>
        </w:rPr>
        <w:t>）邮政企业因故意或者重大过失造成给据邮件损失，无权援用本列项第（</w:t>
      </w:r>
      <w:r w:rsidRPr="008972C5">
        <w:rPr>
          <w:rFonts w:ascii="宋体" w:hAnsi="宋体" w:cs="宋体"/>
          <w:color w:val="000000"/>
        </w:rPr>
        <w:t>1</w:t>
      </w: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）项的规定限制赔偿责任；</w:t>
      </w:r>
      <w:r w:rsidRPr="008972C5">
        <w:rPr>
          <w:rFonts w:ascii="宋体" w:cs="宋体"/>
          <w:color w:val="000000"/>
        </w:rPr>
        <w:br/>
      </w:r>
      <w:r w:rsidRPr="008972C5">
        <w:rPr>
          <w:rFonts w:ascii="宋体" w:hAnsi="宋体" w:cs="宋体" w:hint="eastAsia"/>
          <w:color w:val="000000"/>
        </w:rPr>
        <w:t xml:space="preserve">　　（</w:t>
      </w:r>
      <w:r w:rsidRPr="008972C5">
        <w:rPr>
          <w:rFonts w:ascii="宋体" w:hAnsi="宋体" w:cs="宋体"/>
          <w:color w:val="000000"/>
        </w:rPr>
        <w:t>5</w:t>
      </w:r>
      <w:r w:rsidRPr="008972C5">
        <w:rPr>
          <w:rFonts w:ascii="宋体" w:hAnsi="宋体" w:cs="宋体" w:hint="eastAsia"/>
          <w:color w:val="000000"/>
        </w:rPr>
        <w:t>）邮政企业未在营业场所的告示中和提供给用户的给据邮件单据上，以足以引起用户注意的方式载明本列项</w:t>
      </w:r>
      <w:r w:rsidRPr="008972C5">
        <w:rPr>
          <w:rFonts w:ascii="宋体" w:hAnsi="宋体" w:cs="宋体"/>
          <w:color w:val="000000"/>
        </w:rPr>
        <w:t>(1)</w:t>
      </w: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项规定，无权援用本列项第（</w:t>
      </w:r>
      <w:r w:rsidRPr="008972C5">
        <w:rPr>
          <w:rFonts w:ascii="宋体" w:hAnsi="宋体" w:cs="宋体"/>
          <w:color w:val="000000"/>
        </w:rPr>
        <w:t>1</w:t>
      </w:r>
      <w:r w:rsidRPr="008972C5">
        <w:rPr>
          <w:rFonts w:ascii="宋体" w:hAnsi="宋体" w:cs="宋体" w:hint="eastAsia"/>
          <w:color w:val="000000"/>
        </w:rPr>
        <w:t>）、（</w:t>
      </w:r>
      <w:r w:rsidRPr="008972C5">
        <w:rPr>
          <w:rFonts w:ascii="宋体" w:hAnsi="宋体" w:cs="宋体"/>
          <w:color w:val="000000"/>
        </w:rPr>
        <w:t>2</w:t>
      </w:r>
      <w:r w:rsidRPr="008972C5">
        <w:rPr>
          <w:rFonts w:ascii="宋体" w:hAnsi="宋体" w:cs="宋体" w:hint="eastAsia"/>
          <w:color w:val="000000"/>
        </w:rPr>
        <w:t>）项的规定限制赔偿责任。</w:t>
      </w:r>
    </w:p>
    <w:p w:rsidR="003078E3" w:rsidRPr="008972C5" w:rsidRDefault="003078E3" w:rsidP="00142287">
      <w:pPr>
        <w:rPr>
          <w:rFonts w:ascii="宋体" w:cs="宋体"/>
          <w:color w:val="000000"/>
        </w:rPr>
      </w:pPr>
      <w:r w:rsidRPr="008972C5">
        <w:rPr>
          <w:rFonts w:ascii="宋体" w:hAnsi="宋体" w:cs="宋体"/>
          <w:color w:val="000000"/>
        </w:rPr>
        <w:t>E.</w:t>
      </w:r>
      <w:r w:rsidRPr="008972C5">
        <w:rPr>
          <w:rFonts w:ascii="宋体" w:hAnsi="宋体" w:cs="宋体" w:hint="eastAsia"/>
          <w:color w:val="000000"/>
        </w:rPr>
        <w:t>【法定依据】</w:t>
      </w:r>
    </w:p>
    <w:p w:rsidR="003078E3" w:rsidRPr="008972C5" w:rsidRDefault="003078E3" w:rsidP="003D6250">
      <w:pPr>
        <w:ind w:firstLineChars="200" w:firstLine="420"/>
        <w:rPr>
          <w:rFonts w:ascii="宋体" w:cs="宋体"/>
          <w:color w:val="000000"/>
        </w:rPr>
      </w:pPr>
      <w:r w:rsidRPr="008972C5">
        <w:rPr>
          <w:rFonts w:ascii="宋体" w:hAnsi="宋体" w:cs="宋体" w:hint="eastAsia"/>
          <w:color w:val="000000"/>
        </w:rPr>
        <w:t>《邮政普遍服务标准》（</w:t>
      </w:r>
      <w:r w:rsidRPr="008972C5">
        <w:rPr>
          <w:rFonts w:ascii="宋体" w:hAnsi="宋体" w:cs="宋体"/>
          <w:color w:val="000000"/>
        </w:rPr>
        <w:t>2017</w:t>
      </w:r>
      <w:r w:rsidRPr="008972C5">
        <w:rPr>
          <w:rFonts w:ascii="宋体" w:hAnsi="宋体" w:cs="宋体" w:hint="eastAsia"/>
          <w:color w:val="000000"/>
        </w:rPr>
        <w:t>年）（规范性附录）</w:t>
      </w:r>
      <w:r w:rsidRPr="008972C5">
        <w:rPr>
          <w:rFonts w:ascii="宋体" w:hAnsi="宋体" w:cs="宋体"/>
          <w:color w:val="000000"/>
        </w:rPr>
        <w:t>A.3</w:t>
      </w:r>
      <w:r w:rsidRPr="008972C5">
        <w:rPr>
          <w:rFonts w:ascii="宋体" w:hAnsi="宋体" w:cs="宋体" w:hint="eastAsia"/>
          <w:color w:val="000000"/>
        </w:rPr>
        <w:t>。</w:t>
      </w:r>
    </w:p>
    <w:p w:rsidR="003078E3" w:rsidRPr="008972C5" w:rsidRDefault="003078E3" w:rsidP="003D6250">
      <w:pPr>
        <w:widowControl/>
        <w:ind w:firstLineChars="200" w:firstLine="420"/>
        <w:rPr>
          <w:color w:val="000000"/>
          <w:kern w:val="0"/>
        </w:rPr>
      </w:pPr>
    </w:p>
    <w:p w:rsidR="003078E3" w:rsidRPr="000624F2" w:rsidRDefault="003078E3" w:rsidP="0023770B">
      <w:pPr>
        <w:rPr>
          <w:rFonts w:ascii="宋体" w:cs="宋体"/>
          <w:color w:val="FF0000"/>
        </w:rPr>
      </w:pPr>
      <w:r w:rsidRPr="000624F2">
        <w:rPr>
          <w:rFonts w:ascii="宋体" w:hAnsi="宋体" w:cs="宋体"/>
          <w:color w:val="FF0000"/>
        </w:rPr>
        <w:t>*</w:t>
      </w:r>
      <w:r w:rsidRPr="000624F2">
        <w:rPr>
          <w:rFonts w:ascii="宋体" w:hAnsi="宋体" w:cs="宋体" w:hint="eastAsia"/>
          <w:color w:val="FF0000"/>
        </w:rPr>
        <w:t>所有清单内容及未尽事宜由各编制单位负责最终解释。</w:t>
      </w:r>
    </w:p>
    <w:p w:rsidR="003078E3" w:rsidRPr="0023770B" w:rsidRDefault="003078E3" w:rsidP="009C0E89">
      <w:pPr>
        <w:rPr>
          <w:color w:val="000000"/>
        </w:rPr>
      </w:pPr>
      <w:bookmarkStart w:id="9" w:name="_GoBack"/>
      <w:bookmarkEnd w:id="9"/>
    </w:p>
    <w:sectPr w:rsidR="003078E3" w:rsidRPr="0023770B" w:rsidSect="00CD35C2">
      <w:footerReference w:type="default" r:id="rId44"/>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6B0" w:rsidRDefault="004C26B0" w:rsidP="00510534">
      <w:r>
        <w:separator/>
      </w:r>
    </w:p>
  </w:endnote>
  <w:endnote w:type="continuationSeparator" w:id="1">
    <w:p w:rsidR="004C26B0" w:rsidRDefault="004C26B0" w:rsidP="005105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Microsoft JhengHei Light"/>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E3" w:rsidRDefault="003078E3">
    <w:pPr>
      <w:pStyle w:val="a4"/>
      <w:jc w:val="center"/>
    </w:pPr>
  </w:p>
  <w:p w:rsidR="003078E3" w:rsidRPr="00E6506F" w:rsidRDefault="003078E3">
    <w:pPr>
      <w:pStyle w:val="a4"/>
      <w:rPr>
        <w:sz w:val="20"/>
        <w:szCs w:val="20"/>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E3" w:rsidRDefault="003710A0">
    <w:pPr>
      <w:pStyle w:val="a4"/>
      <w:jc w:val="center"/>
    </w:pPr>
    <w:r w:rsidRPr="00B30116">
      <w:rPr>
        <w:rFonts w:ascii="宋体" w:hAnsi="宋体" w:cs="宋体"/>
        <w:sz w:val="20"/>
        <w:szCs w:val="20"/>
      </w:rPr>
      <w:fldChar w:fldCharType="begin"/>
    </w:r>
    <w:r w:rsidR="003078E3" w:rsidRPr="00B30116">
      <w:rPr>
        <w:rFonts w:ascii="宋体" w:hAnsi="宋体" w:cs="宋体"/>
        <w:sz w:val="20"/>
        <w:szCs w:val="20"/>
      </w:rPr>
      <w:instrText>PAGE   \* MERGEFORMAT</w:instrText>
    </w:r>
    <w:r w:rsidRPr="00B30116">
      <w:rPr>
        <w:rFonts w:ascii="宋体" w:hAnsi="宋体" w:cs="宋体"/>
        <w:sz w:val="20"/>
        <w:szCs w:val="20"/>
      </w:rPr>
      <w:fldChar w:fldCharType="separate"/>
    </w:r>
    <w:r w:rsidR="005C5797" w:rsidRPr="005C5797">
      <w:rPr>
        <w:rFonts w:ascii="宋体" w:hAnsi="宋体" w:cs="宋体"/>
        <w:noProof/>
        <w:sz w:val="20"/>
        <w:szCs w:val="20"/>
        <w:lang w:val="zh-CN"/>
      </w:rPr>
      <w:t>132</w:t>
    </w:r>
    <w:r w:rsidRPr="00B30116">
      <w:rPr>
        <w:rFonts w:ascii="宋体" w:hAnsi="宋体" w:cs="宋体"/>
        <w:sz w:val="20"/>
        <w:szCs w:val="20"/>
      </w:rPr>
      <w:fldChar w:fldCharType="end"/>
    </w:r>
    <w:r w:rsidR="003078E3">
      <w:rPr>
        <w:rFonts w:cs="宋体" w:hint="eastAsia"/>
        <w:sz w:val="20"/>
        <w:szCs w:val="20"/>
      </w:rPr>
      <w:t>人力社保</w:t>
    </w:r>
    <w:r w:rsidR="003078E3" w:rsidRPr="00B30116">
      <w:rPr>
        <w:rFonts w:cs="宋体" w:hint="eastAsia"/>
        <w:sz w:val="20"/>
        <w:szCs w:val="20"/>
      </w:rPr>
      <w:t>部分</w:t>
    </w:r>
  </w:p>
  <w:p w:rsidR="003078E3" w:rsidRPr="00E6506F" w:rsidRDefault="003078E3">
    <w:pPr>
      <w:pStyle w:val="a4"/>
      <w:rPr>
        <w:sz w:val="20"/>
        <w:szCs w:val="20"/>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E3" w:rsidRDefault="003710A0">
    <w:pPr>
      <w:pStyle w:val="a4"/>
      <w:jc w:val="center"/>
    </w:pPr>
    <w:r w:rsidRPr="00B30116">
      <w:rPr>
        <w:rFonts w:ascii="宋体" w:hAnsi="宋体" w:cs="宋体"/>
        <w:sz w:val="20"/>
        <w:szCs w:val="20"/>
      </w:rPr>
      <w:fldChar w:fldCharType="begin"/>
    </w:r>
    <w:r w:rsidR="003078E3" w:rsidRPr="00B30116">
      <w:rPr>
        <w:rFonts w:ascii="宋体" w:hAnsi="宋体" w:cs="宋体"/>
        <w:sz w:val="20"/>
        <w:szCs w:val="20"/>
      </w:rPr>
      <w:instrText>PAGE   \* MERGEFORMAT</w:instrText>
    </w:r>
    <w:r w:rsidRPr="00B30116">
      <w:rPr>
        <w:rFonts w:ascii="宋体" w:hAnsi="宋体" w:cs="宋体"/>
        <w:sz w:val="20"/>
        <w:szCs w:val="20"/>
      </w:rPr>
      <w:fldChar w:fldCharType="separate"/>
    </w:r>
    <w:r w:rsidR="005C5797" w:rsidRPr="005C5797">
      <w:rPr>
        <w:rFonts w:ascii="宋体" w:hAnsi="宋体" w:cs="宋体"/>
        <w:noProof/>
        <w:sz w:val="20"/>
        <w:szCs w:val="20"/>
        <w:lang w:val="zh-CN"/>
      </w:rPr>
      <w:t>138</w:t>
    </w:r>
    <w:r w:rsidRPr="00B30116">
      <w:rPr>
        <w:rFonts w:ascii="宋体" w:hAnsi="宋体" w:cs="宋体"/>
        <w:sz w:val="20"/>
        <w:szCs w:val="20"/>
      </w:rPr>
      <w:fldChar w:fldCharType="end"/>
    </w:r>
    <w:r w:rsidR="003078E3">
      <w:rPr>
        <w:rFonts w:cs="宋体" w:hint="eastAsia"/>
        <w:sz w:val="20"/>
        <w:szCs w:val="20"/>
      </w:rPr>
      <w:t>房屋管理</w:t>
    </w:r>
    <w:r w:rsidR="003078E3" w:rsidRPr="00B30116">
      <w:rPr>
        <w:rFonts w:cs="宋体" w:hint="eastAsia"/>
        <w:sz w:val="20"/>
        <w:szCs w:val="20"/>
      </w:rPr>
      <w:t>部分</w:t>
    </w:r>
  </w:p>
  <w:p w:rsidR="003078E3" w:rsidRPr="00E6506F" w:rsidRDefault="003078E3">
    <w:pPr>
      <w:pStyle w:val="a4"/>
      <w:rPr>
        <w:sz w:val="20"/>
        <w:szCs w:val="20"/>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E3" w:rsidRDefault="003710A0">
    <w:pPr>
      <w:pStyle w:val="a4"/>
      <w:jc w:val="center"/>
    </w:pPr>
    <w:r w:rsidRPr="00B30116">
      <w:rPr>
        <w:rFonts w:ascii="宋体" w:hAnsi="宋体" w:cs="宋体"/>
        <w:sz w:val="20"/>
        <w:szCs w:val="20"/>
      </w:rPr>
      <w:fldChar w:fldCharType="begin"/>
    </w:r>
    <w:r w:rsidR="003078E3" w:rsidRPr="00B30116">
      <w:rPr>
        <w:rFonts w:ascii="宋体" w:hAnsi="宋体" w:cs="宋体"/>
        <w:sz w:val="20"/>
        <w:szCs w:val="20"/>
      </w:rPr>
      <w:instrText>PAGE   \* MERGEFORMAT</w:instrText>
    </w:r>
    <w:r w:rsidRPr="00B30116">
      <w:rPr>
        <w:rFonts w:ascii="宋体" w:hAnsi="宋体" w:cs="宋体"/>
        <w:sz w:val="20"/>
        <w:szCs w:val="20"/>
      </w:rPr>
      <w:fldChar w:fldCharType="separate"/>
    </w:r>
    <w:r w:rsidR="005C5797" w:rsidRPr="005C5797">
      <w:rPr>
        <w:rFonts w:ascii="宋体" w:hAnsi="宋体" w:cs="宋体"/>
        <w:noProof/>
        <w:sz w:val="20"/>
        <w:szCs w:val="20"/>
        <w:lang w:val="zh-CN"/>
      </w:rPr>
      <w:t>140</w:t>
    </w:r>
    <w:r w:rsidRPr="00B30116">
      <w:rPr>
        <w:rFonts w:ascii="宋体" w:hAnsi="宋体" w:cs="宋体"/>
        <w:sz w:val="20"/>
        <w:szCs w:val="20"/>
      </w:rPr>
      <w:fldChar w:fldCharType="end"/>
    </w:r>
    <w:r w:rsidR="003078E3">
      <w:rPr>
        <w:rFonts w:cs="宋体" w:hint="eastAsia"/>
        <w:sz w:val="20"/>
        <w:szCs w:val="20"/>
      </w:rPr>
      <w:t>建设交通水务监管</w:t>
    </w:r>
    <w:r w:rsidR="003078E3" w:rsidRPr="00B30116">
      <w:rPr>
        <w:rFonts w:cs="宋体" w:hint="eastAsia"/>
        <w:sz w:val="20"/>
        <w:szCs w:val="20"/>
      </w:rPr>
      <w:t>部分</w:t>
    </w:r>
  </w:p>
  <w:p w:rsidR="003078E3" w:rsidRPr="00E6506F" w:rsidRDefault="003078E3">
    <w:pPr>
      <w:pStyle w:val="a4"/>
      <w:rPr>
        <w:sz w:val="20"/>
        <w:szCs w:val="20"/>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E3" w:rsidRDefault="003710A0">
    <w:pPr>
      <w:pStyle w:val="a4"/>
      <w:jc w:val="center"/>
    </w:pPr>
    <w:r w:rsidRPr="00B30116">
      <w:rPr>
        <w:rFonts w:ascii="宋体" w:hAnsi="宋体" w:cs="宋体"/>
        <w:sz w:val="20"/>
        <w:szCs w:val="20"/>
      </w:rPr>
      <w:fldChar w:fldCharType="begin"/>
    </w:r>
    <w:r w:rsidR="003078E3" w:rsidRPr="00B30116">
      <w:rPr>
        <w:rFonts w:ascii="宋体" w:hAnsi="宋体" w:cs="宋体"/>
        <w:sz w:val="20"/>
        <w:szCs w:val="20"/>
      </w:rPr>
      <w:instrText>PAGE   \* MERGEFORMAT</w:instrText>
    </w:r>
    <w:r w:rsidRPr="00B30116">
      <w:rPr>
        <w:rFonts w:ascii="宋体" w:hAnsi="宋体" w:cs="宋体"/>
        <w:sz w:val="20"/>
        <w:szCs w:val="20"/>
      </w:rPr>
      <w:fldChar w:fldCharType="separate"/>
    </w:r>
    <w:r w:rsidR="005C5797" w:rsidRPr="005C5797">
      <w:rPr>
        <w:rFonts w:ascii="宋体" w:hAnsi="宋体" w:cs="宋体"/>
        <w:noProof/>
        <w:sz w:val="20"/>
        <w:szCs w:val="20"/>
        <w:lang w:val="zh-CN"/>
      </w:rPr>
      <w:t>196</w:t>
    </w:r>
    <w:r w:rsidRPr="00B30116">
      <w:rPr>
        <w:rFonts w:ascii="宋体" w:hAnsi="宋体" w:cs="宋体"/>
        <w:sz w:val="20"/>
        <w:szCs w:val="20"/>
      </w:rPr>
      <w:fldChar w:fldCharType="end"/>
    </w:r>
    <w:r w:rsidR="003078E3">
      <w:rPr>
        <w:rFonts w:cs="宋体" w:hint="eastAsia"/>
        <w:sz w:val="20"/>
        <w:szCs w:val="20"/>
      </w:rPr>
      <w:t>环境保税</w:t>
    </w:r>
    <w:r w:rsidR="003078E3" w:rsidRPr="00B30116">
      <w:rPr>
        <w:rFonts w:cs="宋体" w:hint="eastAsia"/>
        <w:sz w:val="20"/>
        <w:szCs w:val="20"/>
      </w:rPr>
      <w:t>部分</w:t>
    </w:r>
  </w:p>
  <w:p w:rsidR="003078E3" w:rsidRPr="00E6506F" w:rsidRDefault="003078E3">
    <w:pPr>
      <w:pStyle w:val="a4"/>
      <w:rPr>
        <w:sz w:val="20"/>
        <w:szCs w:val="20"/>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E3" w:rsidRDefault="003710A0">
    <w:pPr>
      <w:pStyle w:val="a4"/>
      <w:jc w:val="center"/>
    </w:pPr>
    <w:r w:rsidRPr="00B30116">
      <w:rPr>
        <w:rFonts w:ascii="宋体" w:hAnsi="宋体" w:cs="宋体"/>
        <w:sz w:val="20"/>
        <w:szCs w:val="20"/>
      </w:rPr>
      <w:fldChar w:fldCharType="begin"/>
    </w:r>
    <w:r w:rsidR="003078E3" w:rsidRPr="00B30116">
      <w:rPr>
        <w:rFonts w:ascii="宋体" w:hAnsi="宋体" w:cs="宋体"/>
        <w:sz w:val="20"/>
        <w:szCs w:val="20"/>
      </w:rPr>
      <w:instrText>PAGE   \* MERGEFORMAT</w:instrText>
    </w:r>
    <w:r w:rsidRPr="00B30116">
      <w:rPr>
        <w:rFonts w:ascii="宋体" w:hAnsi="宋体" w:cs="宋体"/>
        <w:sz w:val="20"/>
        <w:szCs w:val="20"/>
      </w:rPr>
      <w:fldChar w:fldCharType="separate"/>
    </w:r>
    <w:r w:rsidR="005C5797" w:rsidRPr="005C5797">
      <w:rPr>
        <w:rFonts w:ascii="宋体" w:hAnsi="宋体" w:cs="宋体"/>
        <w:noProof/>
        <w:sz w:val="20"/>
        <w:szCs w:val="20"/>
        <w:lang w:val="zh-CN"/>
      </w:rPr>
      <w:t>210</w:t>
    </w:r>
    <w:r w:rsidRPr="00B30116">
      <w:rPr>
        <w:rFonts w:ascii="宋体" w:hAnsi="宋体" w:cs="宋体"/>
        <w:sz w:val="20"/>
        <w:szCs w:val="20"/>
      </w:rPr>
      <w:fldChar w:fldCharType="end"/>
    </w:r>
    <w:r w:rsidR="003078E3">
      <w:rPr>
        <w:rFonts w:cs="宋体" w:hint="eastAsia"/>
        <w:sz w:val="20"/>
        <w:szCs w:val="20"/>
      </w:rPr>
      <w:t>农业</w:t>
    </w:r>
    <w:r w:rsidR="003078E3" w:rsidRPr="00B30116">
      <w:rPr>
        <w:rFonts w:cs="宋体" w:hint="eastAsia"/>
        <w:sz w:val="20"/>
        <w:szCs w:val="20"/>
      </w:rPr>
      <w:t>部分</w:t>
    </w:r>
  </w:p>
  <w:p w:rsidR="003078E3" w:rsidRPr="00E6506F" w:rsidRDefault="003078E3">
    <w:pPr>
      <w:pStyle w:val="a4"/>
      <w:rPr>
        <w:sz w:val="20"/>
        <w:szCs w:val="20"/>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E3" w:rsidRDefault="003710A0">
    <w:pPr>
      <w:pStyle w:val="a4"/>
      <w:jc w:val="center"/>
    </w:pPr>
    <w:r w:rsidRPr="00B30116">
      <w:rPr>
        <w:rFonts w:ascii="宋体" w:hAnsi="宋体" w:cs="宋体"/>
        <w:sz w:val="20"/>
        <w:szCs w:val="20"/>
      </w:rPr>
      <w:fldChar w:fldCharType="begin"/>
    </w:r>
    <w:r w:rsidR="003078E3" w:rsidRPr="00B30116">
      <w:rPr>
        <w:rFonts w:ascii="宋体" w:hAnsi="宋体" w:cs="宋体"/>
        <w:sz w:val="20"/>
        <w:szCs w:val="20"/>
      </w:rPr>
      <w:instrText>PAGE   \* MERGEFORMAT</w:instrText>
    </w:r>
    <w:r w:rsidRPr="00B30116">
      <w:rPr>
        <w:rFonts w:ascii="宋体" w:hAnsi="宋体" w:cs="宋体"/>
        <w:sz w:val="20"/>
        <w:szCs w:val="20"/>
      </w:rPr>
      <w:fldChar w:fldCharType="separate"/>
    </w:r>
    <w:r w:rsidR="005C5797" w:rsidRPr="005C5797">
      <w:rPr>
        <w:rFonts w:ascii="宋体" w:hAnsi="宋体" w:cs="宋体"/>
        <w:noProof/>
        <w:sz w:val="20"/>
        <w:szCs w:val="20"/>
        <w:lang w:val="zh-CN"/>
      </w:rPr>
      <w:t>252</w:t>
    </w:r>
    <w:r w:rsidRPr="00B30116">
      <w:rPr>
        <w:rFonts w:ascii="宋体" w:hAnsi="宋体" w:cs="宋体"/>
        <w:sz w:val="20"/>
        <w:szCs w:val="20"/>
      </w:rPr>
      <w:fldChar w:fldCharType="end"/>
    </w:r>
    <w:r w:rsidR="003078E3">
      <w:rPr>
        <w:rFonts w:cs="宋体" w:hint="eastAsia"/>
        <w:sz w:val="20"/>
        <w:szCs w:val="20"/>
      </w:rPr>
      <w:t>卫生计生监管</w:t>
    </w:r>
    <w:r w:rsidR="003078E3" w:rsidRPr="00B30116">
      <w:rPr>
        <w:rFonts w:cs="宋体" w:hint="eastAsia"/>
        <w:sz w:val="20"/>
        <w:szCs w:val="20"/>
      </w:rPr>
      <w:t>部分</w:t>
    </w:r>
  </w:p>
  <w:p w:rsidR="003078E3" w:rsidRPr="00E6506F" w:rsidRDefault="003078E3">
    <w:pPr>
      <w:pStyle w:val="a4"/>
      <w:rPr>
        <w:sz w:val="20"/>
        <w:szCs w:val="20"/>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E3" w:rsidRDefault="003710A0">
    <w:pPr>
      <w:pStyle w:val="a4"/>
      <w:jc w:val="center"/>
    </w:pPr>
    <w:r w:rsidRPr="00B30116">
      <w:rPr>
        <w:rFonts w:ascii="宋体" w:hAnsi="宋体" w:cs="宋体"/>
        <w:sz w:val="20"/>
        <w:szCs w:val="20"/>
      </w:rPr>
      <w:fldChar w:fldCharType="begin"/>
    </w:r>
    <w:r w:rsidR="003078E3" w:rsidRPr="00B30116">
      <w:rPr>
        <w:rFonts w:ascii="宋体" w:hAnsi="宋体" w:cs="宋体"/>
        <w:sz w:val="20"/>
        <w:szCs w:val="20"/>
      </w:rPr>
      <w:instrText>PAGE   \* MERGEFORMAT</w:instrText>
    </w:r>
    <w:r w:rsidRPr="00B30116">
      <w:rPr>
        <w:rFonts w:ascii="宋体" w:hAnsi="宋体" w:cs="宋体"/>
        <w:sz w:val="20"/>
        <w:szCs w:val="20"/>
      </w:rPr>
      <w:fldChar w:fldCharType="separate"/>
    </w:r>
    <w:r w:rsidR="005C5797" w:rsidRPr="005C5797">
      <w:rPr>
        <w:rFonts w:ascii="宋体" w:hAnsi="宋体" w:cs="宋体"/>
        <w:noProof/>
        <w:sz w:val="20"/>
        <w:szCs w:val="20"/>
        <w:lang w:val="zh-CN"/>
      </w:rPr>
      <w:t>256</w:t>
    </w:r>
    <w:r w:rsidRPr="00B30116">
      <w:rPr>
        <w:rFonts w:ascii="宋体" w:hAnsi="宋体" w:cs="宋体"/>
        <w:sz w:val="20"/>
        <w:szCs w:val="20"/>
      </w:rPr>
      <w:fldChar w:fldCharType="end"/>
    </w:r>
    <w:r w:rsidR="003078E3">
      <w:rPr>
        <w:rFonts w:cs="宋体" w:hint="eastAsia"/>
        <w:sz w:val="20"/>
        <w:szCs w:val="20"/>
      </w:rPr>
      <w:t>爱卫监管</w:t>
    </w:r>
    <w:r w:rsidR="003078E3" w:rsidRPr="00B30116">
      <w:rPr>
        <w:rFonts w:cs="宋体" w:hint="eastAsia"/>
        <w:sz w:val="20"/>
        <w:szCs w:val="20"/>
      </w:rPr>
      <w:t>部分</w:t>
    </w:r>
  </w:p>
  <w:p w:rsidR="003078E3" w:rsidRPr="00E6506F" w:rsidRDefault="003078E3">
    <w:pPr>
      <w:pStyle w:val="a4"/>
      <w:rPr>
        <w:sz w:val="20"/>
        <w:szCs w:val="20"/>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E3" w:rsidRDefault="003710A0">
    <w:pPr>
      <w:pStyle w:val="a4"/>
      <w:jc w:val="center"/>
    </w:pPr>
    <w:r w:rsidRPr="00B30116">
      <w:rPr>
        <w:rFonts w:ascii="宋体" w:hAnsi="宋体" w:cs="宋体"/>
        <w:sz w:val="20"/>
        <w:szCs w:val="20"/>
      </w:rPr>
      <w:fldChar w:fldCharType="begin"/>
    </w:r>
    <w:r w:rsidR="003078E3" w:rsidRPr="00B30116">
      <w:rPr>
        <w:rFonts w:ascii="宋体" w:hAnsi="宋体" w:cs="宋体"/>
        <w:sz w:val="20"/>
        <w:szCs w:val="20"/>
      </w:rPr>
      <w:instrText>PAGE   \* MERGEFORMAT</w:instrText>
    </w:r>
    <w:r w:rsidRPr="00B30116">
      <w:rPr>
        <w:rFonts w:ascii="宋体" w:hAnsi="宋体" w:cs="宋体"/>
        <w:sz w:val="20"/>
        <w:szCs w:val="20"/>
      </w:rPr>
      <w:fldChar w:fldCharType="separate"/>
    </w:r>
    <w:r w:rsidR="005C5797" w:rsidRPr="005C5797">
      <w:rPr>
        <w:rFonts w:ascii="宋体" w:hAnsi="宋体" w:cs="宋体"/>
        <w:noProof/>
        <w:sz w:val="20"/>
        <w:szCs w:val="20"/>
        <w:lang w:val="zh-CN"/>
      </w:rPr>
      <w:t>275</w:t>
    </w:r>
    <w:r w:rsidRPr="00B30116">
      <w:rPr>
        <w:rFonts w:ascii="宋体" w:hAnsi="宋体" w:cs="宋体"/>
        <w:sz w:val="20"/>
        <w:szCs w:val="20"/>
      </w:rPr>
      <w:fldChar w:fldCharType="end"/>
    </w:r>
    <w:r w:rsidR="003078E3">
      <w:rPr>
        <w:rFonts w:cs="宋体" w:hint="eastAsia"/>
        <w:sz w:val="20"/>
        <w:szCs w:val="20"/>
      </w:rPr>
      <w:t>安全监管</w:t>
    </w:r>
    <w:r w:rsidR="003078E3" w:rsidRPr="00B30116">
      <w:rPr>
        <w:rFonts w:cs="宋体" w:hint="eastAsia"/>
        <w:sz w:val="20"/>
        <w:szCs w:val="20"/>
      </w:rPr>
      <w:t>部分</w:t>
    </w:r>
  </w:p>
  <w:p w:rsidR="003078E3" w:rsidRPr="00E6506F" w:rsidRDefault="003078E3">
    <w:pPr>
      <w:pStyle w:val="a4"/>
      <w:rPr>
        <w:sz w:val="20"/>
        <w:szCs w:val="20"/>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E3" w:rsidRDefault="003710A0">
    <w:pPr>
      <w:pStyle w:val="a4"/>
      <w:jc w:val="center"/>
    </w:pPr>
    <w:r w:rsidRPr="00B30116">
      <w:rPr>
        <w:rFonts w:ascii="宋体" w:hAnsi="宋体" w:cs="宋体"/>
        <w:sz w:val="20"/>
        <w:szCs w:val="20"/>
      </w:rPr>
      <w:fldChar w:fldCharType="begin"/>
    </w:r>
    <w:r w:rsidR="003078E3" w:rsidRPr="00B30116">
      <w:rPr>
        <w:rFonts w:ascii="宋体" w:hAnsi="宋体" w:cs="宋体"/>
        <w:sz w:val="20"/>
        <w:szCs w:val="20"/>
      </w:rPr>
      <w:instrText>PAGE   \* MERGEFORMAT</w:instrText>
    </w:r>
    <w:r w:rsidRPr="00B30116">
      <w:rPr>
        <w:rFonts w:ascii="宋体" w:hAnsi="宋体" w:cs="宋体"/>
        <w:sz w:val="20"/>
        <w:szCs w:val="20"/>
      </w:rPr>
      <w:fldChar w:fldCharType="separate"/>
    </w:r>
    <w:r w:rsidR="005C5797" w:rsidRPr="005C5797">
      <w:rPr>
        <w:rFonts w:ascii="宋体" w:hAnsi="宋体" w:cs="宋体"/>
        <w:noProof/>
        <w:sz w:val="20"/>
        <w:szCs w:val="20"/>
        <w:lang w:val="zh-CN"/>
      </w:rPr>
      <w:t>294</w:t>
    </w:r>
    <w:r w:rsidRPr="00B30116">
      <w:rPr>
        <w:rFonts w:ascii="宋体" w:hAnsi="宋体" w:cs="宋体"/>
        <w:sz w:val="20"/>
        <w:szCs w:val="20"/>
      </w:rPr>
      <w:fldChar w:fldCharType="end"/>
    </w:r>
    <w:r w:rsidR="003078E3">
      <w:rPr>
        <w:rFonts w:cs="宋体" w:hint="eastAsia"/>
        <w:sz w:val="20"/>
        <w:szCs w:val="20"/>
      </w:rPr>
      <w:t>文化广电</w:t>
    </w:r>
    <w:r w:rsidR="003078E3" w:rsidRPr="00B30116">
      <w:rPr>
        <w:rFonts w:cs="宋体" w:hint="eastAsia"/>
        <w:sz w:val="20"/>
        <w:szCs w:val="20"/>
      </w:rPr>
      <w:t>部分</w:t>
    </w:r>
  </w:p>
  <w:p w:rsidR="003078E3" w:rsidRPr="00E6506F" w:rsidRDefault="003078E3">
    <w:pPr>
      <w:pStyle w:val="a4"/>
      <w:rPr>
        <w:sz w:val="20"/>
        <w:szCs w:val="20"/>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E3" w:rsidRDefault="003710A0">
    <w:pPr>
      <w:pStyle w:val="a4"/>
      <w:jc w:val="center"/>
    </w:pPr>
    <w:r w:rsidRPr="00B30116">
      <w:rPr>
        <w:rFonts w:ascii="宋体" w:hAnsi="宋体" w:cs="宋体"/>
        <w:sz w:val="20"/>
        <w:szCs w:val="20"/>
      </w:rPr>
      <w:fldChar w:fldCharType="begin"/>
    </w:r>
    <w:r w:rsidR="003078E3" w:rsidRPr="00B30116">
      <w:rPr>
        <w:rFonts w:ascii="宋体" w:hAnsi="宋体" w:cs="宋体"/>
        <w:sz w:val="20"/>
        <w:szCs w:val="20"/>
      </w:rPr>
      <w:instrText>PAGE   \* MERGEFORMAT</w:instrText>
    </w:r>
    <w:r w:rsidRPr="00B30116">
      <w:rPr>
        <w:rFonts w:ascii="宋体" w:hAnsi="宋体" w:cs="宋体"/>
        <w:sz w:val="20"/>
        <w:szCs w:val="20"/>
      </w:rPr>
      <w:fldChar w:fldCharType="separate"/>
    </w:r>
    <w:r w:rsidR="005C5797" w:rsidRPr="005C5797">
      <w:rPr>
        <w:rFonts w:ascii="宋体" w:hAnsi="宋体" w:cs="宋体"/>
        <w:noProof/>
        <w:sz w:val="20"/>
        <w:szCs w:val="20"/>
        <w:lang w:val="zh-CN"/>
      </w:rPr>
      <w:t>344</w:t>
    </w:r>
    <w:r w:rsidRPr="00B30116">
      <w:rPr>
        <w:rFonts w:ascii="宋体" w:hAnsi="宋体" w:cs="宋体"/>
        <w:sz w:val="20"/>
        <w:szCs w:val="20"/>
      </w:rPr>
      <w:fldChar w:fldCharType="end"/>
    </w:r>
    <w:r w:rsidR="003078E3">
      <w:rPr>
        <w:rFonts w:cs="宋体" w:hint="eastAsia"/>
        <w:sz w:val="20"/>
        <w:szCs w:val="20"/>
      </w:rPr>
      <w:t>市场监管</w:t>
    </w:r>
    <w:r w:rsidR="003078E3" w:rsidRPr="00B30116">
      <w:rPr>
        <w:rFonts w:cs="宋体" w:hint="eastAsia"/>
        <w:sz w:val="20"/>
        <w:szCs w:val="20"/>
      </w:rPr>
      <w:t>部分</w:t>
    </w:r>
  </w:p>
  <w:p w:rsidR="003078E3" w:rsidRPr="00E6506F" w:rsidRDefault="003078E3">
    <w:pPr>
      <w:pStyle w:val="a4"/>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E3" w:rsidRPr="009E46D4" w:rsidRDefault="003710A0" w:rsidP="009E46D4">
    <w:pPr>
      <w:pStyle w:val="a4"/>
      <w:jc w:val="center"/>
    </w:pPr>
    <w:r w:rsidRPr="00B30116">
      <w:rPr>
        <w:rFonts w:ascii="宋体" w:hAnsi="宋体" w:cs="宋体"/>
        <w:sz w:val="20"/>
        <w:szCs w:val="20"/>
      </w:rPr>
      <w:fldChar w:fldCharType="begin"/>
    </w:r>
    <w:r w:rsidR="003078E3" w:rsidRPr="00B30116">
      <w:rPr>
        <w:rFonts w:ascii="宋体" w:hAnsi="宋体" w:cs="宋体"/>
        <w:sz w:val="20"/>
        <w:szCs w:val="20"/>
      </w:rPr>
      <w:instrText>PAGE   \* MERGEFORMAT</w:instrText>
    </w:r>
    <w:r w:rsidRPr="00B30116">
      <w:rPr>
        <w:rFonts w:ascii="宋体" w:hAnsi="宋体" w:cs="宋体"/>
        <w:sz w:val="20"/>
        <w:szCs w:val="20"/>
      </w:rPr>
      <w:fldChar w:fldCharType="separate"/>
    </w:r>
    <w:r w:rsidR="005C5797" w:rsidRPr="005C5797">
      <w:rPr>
        <w:rFonts w:ascii="宋体" w:hAnsi="宋体" w:cs="宋体"/>
        <w:noProof/>
        <w:sz w:val="20"/>
        <w:szCs w:val="20"/>
        <w:lang w:val="zh-CN"/>
      </w:rPr>
      <w:t>6</w:t>
    </w:r>
    <w:r w:rsidRPr="00B30116">
      <w:rPr>
        <w:rFonts w:ascii="宋体" w:hAnsi="宋体" w:cs="宋体"/>
        <w:sz w:val="20"/>
        <w:szCs w:val="20"/>
      </w:rPr>
      <w:fldChar w:fldCharType="end"/>
    </w:r>
    <w:r w:rsidR="003078E3" w:rsidRPr="00B30116">
      <w:rPr>
        <w:rFonts w:cs="宋体" w:hint="eastAsia"/>
        <w:sz w:val="20"/>
        <w:szCs w:val="20"/>
      </w:rPr>
      <w:t>发展改革部分</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E3" w:rsidRDefault="003710A0">
    <w:pPr>
      <w:pStyle w:val="a4"/>
      <w:jc w:val="center"/>
    </w:pPr>
    <w:r w:rsidRPr="00B30116">
      <w:rPr>
        <w:rFonts w:ascii="宋体" w:hAnsi="宋体" w:cs="宋体"/>
        <w:sz w:val="20"/>
        <w:szCs w:val="20"/>
      </w:rPr>
      <w:fldChar w:fldCharType="begin"/>
    </w:r>
    <w:r w:rsidR="003078E3" w:rsidRPr="00B30116">
      <w:rPr>
        <w:rFonts w:ascii="宋体" w:hAnsi="宋体" w:cs="宋体"/>
        <w:sz w:val="20"/>
        <w:szCs w:val="20"/>
      </w:rPr>
      <w:instrText>PAGE   \* MERGEFORMAT</w:instrText>
    </w:r>
    <w:r w:rsidRPr="00B30116">
      <w:rPr>
        <w:rFonts w:ascii="宋体" w:hAnsi="宋体" w:cs="宋体"/>
        <w:sz w:val="20"/>
        <w:szCs w:val="20"/>
      </w:rPr>
      <w:fldChar w:fldCharType="separate"/>
    </w:r>
    <w:r w:rsidR="003D6250" w:rsidRPr="003D6250">
      <w:rPr>
        <w:rFonts w:ascii="宋体" w:hAnsi="宋体" w:cs="宋体"/>
        <w:noProof/>
        <w:sz w:val="20"/>
        <w:szCs w:val="20"/>
        <w:lang w:val="zh-CN"/>
      </w:rPr>
      <w:t>599</w:t>
    </w:r>
    <w:r w:rsidRPr="00B30116">
      <w:rPr>
        <w:rFonts w:ascii="宋体" w:hAnsi="宋体" w:cs="宋体"/>
        <w:sz w:val="20"/>
        <w:szCs w:val="20"/>
      </w:rPr>
      <w:fldChar w:fldCharType="end"/>
    </w:r>
    <w:r w:rsidR="003078E3">
      <w:rPr>
        <w:rFonts w:cs="宋体" w:hint="eastAsia"/>
        <w:sz w:val="20"/>
        <w:szCs w:val="20"/>
      </w:rPr>
      <w:t>烟草专卖</w:t>
    </w:r>
    <w:r w:rsidR="003078E3" w:rsidRPr="00B30116">
      <w:rPr>
        <w:rFonts w:cs="宋体" w:hint="eastAsia"/>
        <w:sz w:val="20"/>
        <w:szCs w:val="20"/>
      </w:rPr>
      <w:t>部分</w:t>
    </w:r>
  </w:p>
  <w:p w:rsidR="003078E3" w:rsidRPr="00E6506F" w:rsidRDefault="003078E3">
    <w:pPr>
      <w:pStyle w:val="a4"/>
      <w:rPr>
        <w:sz w:val="20"/>
        <w:szCs w:val="20"/>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E3" w:rsidRDefault="003710A0">
    <w:pPr>
      <w:pStyle w:val="a4"/>
      <w:jc w:val="center"/>
    </w:pPr>
    <w:r w:rsidRPr="00B30116">
      <w:rPr>
        <w:rFonts w:ascii="宋体" w:hAnsi="宋体" w:cs="宋体"/>
        <w:sz w:val="20"/>
        <w:szCs w:val="20"/>
      </w:rPr>
      <w:fldChar w:fldCharType="begin"/>
    </w:r>
    <w:r w:rsidR="003078E3" w:rsidRPr="00B30116">
      <w:rPr>
        <w:rFonts w:ascii="宋体" w:hAnsi="宋体" w:cs="宋体"/>
        <w:sz w:val="20"/>
        <w:szCs w:val="20"/>
      </w:rPr>
      <w:instrText>PAGE   \* MERGEFORMAT</w:instrText>
    </w:r>
    <w:r w:rsidRPr="00B30116">
      <w:rPr>
        <w:rFonts w:ascii="宋体" w:hAnsi="宋体" w:cs="宋体"/>
        <w:sz w:val="20"/>
        <w:szCs w:val="20"/>
      </w:rPr>
      <w:fldChar w:fldCharType="separate"/>
    </w:r>
    <w:r w:rsidR="003D6250" w:rsidRPr="003D6250">
      <w:rPr>
        <w:rFonts w:ascii="宋体" w:hAnsi="宋体" w:cs="宋体"/>
        <w:noProof/>
        <w:sz w:val="20"/>
        <w:szCs w:val="20"/>
        <w:lang w:val="zh-CN"/>
      </w:rPr>
      <w:t>610</w:t>
    </w:r>
    <w:r w:rsidRPr="00B30116">
      <w:rPr>
        <w:rFonts w:ascii="宋体" w:hAnsi="宋体" w:cs="宋体"/>
        <w:sz w:val="20"/>
        <w:szCs w:val="20"/>
      </w:rPr>
      <w:fldChar w:fldCharType="end"/>
    </w:r>
    <w:r w:rsidR="003078E3">
      <w:rPr>
        <w:rFonts w:cs="宋体" w:hint="eastAsia"/>
        <w:sz w:val="20"/>
        <w:szCs w:val="20"/>
      </w:rPr>
      <w:t>邮政快递监管</w:t>
    </w:r>
    <w:r w:rsidR="003078E3" w:rsidRPr="00B30116">
      <w:rPr>
        <w:rFonts w:cs="宋体" w:hint="eastAsia"/>
        <w:sz w:val="20"/>
        <w:szCs w:val="20"/>
      </w:rPr>
      <w:t>部分</w:t>
    </w:r>
  </w:p>
  <w:p w:rsidR="003078E3" w:rsidRPr="00E6506F" w:rsidRDefault="003078E3">
    <w:pPr>
      <w:pStyle w:val="a4"/>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E3" w:rsidRDefault="003078E3">
    <w:pPr>
      <w:pStyle w:val="a4"/>
    </w:pPr>
    <w:r>
      <w:t xml:space="preserve">                                            1                                 </w:t>
    </w:r>
    <w:r>
      <w:rPr>
        <w:rFonts w:cs="宋体" w:hint="eastAsia"/>
      </w:rPr>
      <w:t>发展改革部分</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E3" w:rsidRDefault="003710A0">
    <w:pPr>
      <w:pStyle w:val="a4"/>
      <w:jc w:val="center"/>
    </w:pPr>
    <w:r w:rsidRPr="00B30116">
      <w:rPr>
        <w:rFonts w:ascii="宋体" w:hAnsi="宋体" w:cs="宋体"/>
        <w:sz w:val="20"/>
        <w:szCs w:val="20"/>
      </w:rPr>
      <w:fldChar w:fldCharType="begin"/>
    </w:r>
    <w:r w:rsidR="003078E3" w:rsidRPr="00B30116">
      <w:rPr>
        <w:rFonts w:ascii="宋体" w:hAnsi="宋体" w:cs="宋体"/>
        <w:sz w:val="20"/>
        <w:szCs w:val="20"/>
      </w:rPr>
      <w:instrText>PAGE   \* MERGEFORMAT</w:instrText>
    </w:r>
    <w:r w:rsidRPr="00B30116">
      <w:rPr>
        <w:rFonts w:ascii="宋体" w:hAnsi="宋体" w:cs="宋体"/>
        <w:sz w:val="20"/>
        <w:szCs w:val="20"/>
      </w:rPr>
      <w:fldChar w:fldCharType="separate"/>
    </w:r>
    <w:r w:rsidR="005C5797" w:rsidRPr="005C5797">
      <w:rPr>
        <w:rFonts w:ascii="宋体" w:hAnsi="宋体" w:cs="宋体"/>
        <w:noProof/>
        <w:sz w:val="20"/>
        <w:szCs w:val="20"/>
        <w:lang w:val="zh-CN"/>
      </w:rPr>
      <w:t>49</w:t>
    </w:r>
    <w:r w:rsidRPr="00B30116">
      <w:rPr>
        <w:rFonts w:ascii="宋体" w:hAnsi="宋体" w:cs="宋体"/>
        <w:sz w:val="20"/>
        <w:szCs w:val="20"/>
      </w:rPr>
      <w:fldChar w:fldCharType="end"/>
    </w:r>
    <w:r w:rsidR="003078E3" w:rsidRPr="00B30116">
      <w:rPr>
        <w:rFonts w:cs="宋体" w:hint="eastAsia"/>
        <w:sz w:val="20"/>
        <w:szCs w:val="20"/>
      </w:rPr>
      <w:t>商贸旅游部分</w:t>
    </w:r>
  </w:p>
  <w:p w:rsidR="003078E3" w:rsidRPr="00E6506F" w:rsidRDefault="003078E3">
    <w:pPr>
      <w:pStyle w:val="a4"/>
      <w:rPr>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E3" w:rsidRDefault="003710A0">
    <w:pPr>
      <w:pStyle w:val="a4"/>
      <w:jc w:val="center"/>
    </w:pPr>
    <w:r w:rsidRPr="00B30116">
      <w:rPr>
        <w:rFonts w:ascii="宋体" w:hAnsi="宋体" w:cs="宋体"/>
        <w:sz w:val="20"/>
        <w:szCs w:val="20"/>
      </w:rPr>
      <w:fldChar w:fldCharType="begin"/>
    </w:r>
    <w:r w:rsidR="003078E3" w:rsidRPr="00B30116">
      <w:rPr>
        <w:rFonts w:ascii="宋体" w:hAnsi="宋体" w:cs="宋体"/>
        <w:sz w:val="20"/>
        <w:szCs w:val="20"/>
      </w:rPr>
      <w:instrText>PAGE   \* MERGEFORMAT</w:instrText>
    </w:r>
    <w:r w:rsidRPr="00B30116">
      <w:rPr>
        <w:rFonts w:ascii="宋体" w:hAnsi="宋体" w:cs="宋体"/>
        <w:sz w:val="20"/>
        <w:szCs w:val="20"/>
      </w:rPr>
      <w:fldChar w:fldCharType="separate"/>
    </w:r>
    <w:r w:rsidR="005C5797" w:rsidRPr="005C5797">
      <w:rPr>
        <w:rFonts w:ascii="宋体" w:hAnsi="宋体" w:cs="宋体"/>
        <w:noProof/>
        <w:sz w:val="20"/>
        <w:szCs w:val="20"/>
        <w:lang w:val="zh-CN"/>
      </w:rPr>
      <w:t>53</w:t>
    </w:r>
    <w:r w:rsidRPr="00B30116">
      <w:rPr>
        <w:rFonts w:ascii="宋体" w:hAnsi="宋体" w:cs="宋体"/>
        <w:sz w:val="20"/>
        <w:szCs w:val="20"/>
      </w:rPr>
      <w:fldChar w:fldCharType="end"/>
    </w:r>
    <w:r w:rsidR="003078E3">
      <w:rPr>
        <w:rFonts w:cs="宋体" w:hint="eastAsia"/>
        <w:sz w:val="20"/>
        <w:szCs w:val="20"/>
      </w:rPr>
      <w:t>教育</w:t>
    </w:r>
    <w:r w:rsidR="003078E3" w:rsidRPr="00B30116">
      <w:rPr>
        <w:rFonts w:cs="宋体" w:hint="eastAsia"/>
        <w:sz w:val="20"/>
        <w:szCs w:val="20"/>
      </w:rPr>
      <w:t>部分</w:t>
    </w:r>
  </w:p>
  <w:p w:rsidR="003078E3" w:rsidRPr="00E6506F" w:rsidRDefault="003078E3">
    <w:pPr>
      <w:pStyle w:val="a4"/>
      <w:rPr>
        <w:sz w:val="20"/>
        <w:szCs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E3" w:rsidRDefault="003710A0">
    <w:pPr>
      <w:pStyle w:val="a4"/>
      <w:jc w:val="center"/>
    </w:pPr>
    <w:r w:rsidRPr="00B30116">
      <w:rPr>
        <w:rFonts w:ascii="宋体" w:hAnsi="宋体" w:cs="宋体"/>
        <w:sz w:val="20"/>
        <w:szCs w:val="20"/>
      </w:rPr>
      <w:fldChar w:fldCharType="begin"/>
    </w:r>
    <w:r w:rsidR="003078E3" w:rsidRPr="00B30116">
      <w:rPr>
        <w:rFonts w:ascii="宋体" w:hAnsi="宋体" w:cs="宋体"/>
        <w:sz w:val="20"/>
        <w:szCs w:val="20"/>
      </w:rPr>
      <w:instrText>PAGE   \* MERGEFORMAT</w:instrText>
    </w:r>
    <w:r w:rsidRPr="00B30116">
      <w:rPr>
        <w:rFonts w:ascii="宋体" w:hAnsi="宋体" w:cs="宋体"/>
        <w:sz w:val="20"/>
        <w:szCs w:val="20"/>
      </w:rPr>
      <w:fldChar w:fldCharType="separate"/>
    </w:r>
    <w:r w:rsidR="005C5797" w:rsidRPr="005C5797">
      <w:rPr>
        <w:rFonts w:ascii="宋体" w:hAnsi="宋体" w:cs="宋体"/>
        <w:noProof/>
        <w:sz w:val="20"/>
        <w:szCs w:val="20"/>
        <w:lang w:val="zh-CN"/>
      </w:rPr>
      <w:t>116</w:t>
    </w:r>
    <w:r w:rsidRPr="00B30116">
      <w:rPr>
        <w:rFonts w:ascii="宋体" w:hAnsi="宋体" w:cs="宋体"/>
        <w:sz w:val="20"/>
        <w:szCs w:val="20"/>
      </w:rPr>
      <w:fldChar w:fldCharType="end"/>
    </w:r>
    <w:r w:rsidR="003078E3">
      <w:rPr>
        <w:rFonts w:cs="宋体" w:hint="eastAsia"/>
        <w:sz w:val="20"/>
        <w:szCs w:val="20"/>
      </w:rPr>
      <w:t>公安行政管理</w:t>
    </w:r>
    <w:r w:rsidR="003078E3" w:rsidRPr="00B30116">
      <w:rPr>
        <w:rFonts w:cs="宋体" w:hint="eastAsia"/>
        <w:sz w:val="20"/>
        <w:szCs w:val="20"/>
      </w:rPr>
      <w:t>部分</w:t>
    </w:r>
  </w:p>
  <w:p w:rsidR="003078E3" w:rsidRPr="00E6506F" w:rsidRDefault="003078E3">
    <w:pPr>
      <w:pStyle w:val="a4"/>
      <w:rPr>
        <w:sz w:val="20"/>
        <w:szCs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E3" w:rsidRDefault="003710A0">
    <w:pPr>
      <w:pStyle w:val="a4"/>
      <w:jc w:val="center"/>
    </w:pPr>
    <w:r w:rsidRPr="00B30116">
      <w:rPr>
        <w:rFonts w:ascii="宋体" w:hAnsi="宋体" w:cs="宋体"/>
        <w:sz w:val="20"/>
        <w:szCs w:val="20"/>
      </w:rPr>
      <w:fldChar w:fldCharType="begin"/>
    </w:r>
    <w:r w:rsidR="003078E3" w:rsidRPr="00B30116">
      <w:rPr>
        <w:rFonts w:ascii="宋体" w:hAnsi="宋体" w:cs="宋体"/>
        <w:sz w:val="20"/>
        <w:szCs w:val="20"/>
      </w:rPr>
      <w:instrText>PAGE   \* MERGEFORMAT</w:instrText>
    </w:r>
    <w:r w:rsidRPr="00B30116">
      <w:rPr>
        <w:rFonts w:ascii="宋体" w:hAnsi="宋体" w:cs="宋体"/>
        <w:sz w:val="20"/>
        <w:szCs w:val="20"/>
      </w:rPr>
      <w:fldChar w:fldCharType="separate"/>
    </w:r>
    <w:r w:rsidR="005C5797" w:rsidRPr="005C5797">
      <w:rPr>
        <w:rFonts w:ascii="宋体" w:hAnsi="宋体" w:cs="宋体"/>
        <w:noProof/>
        <w:sz w:val="20"/>
        <w:szCs w:val="20"/>
        <w:lang w:val="zh-CN"/>
      </w:rPr>
      <w:t>120</w:t>
    </w:r>
    <w:r w:rsidRPr="00B30116">
      <w:rPr>
        <w:rFonts w:ascii="宋体" w:hAnsi="宋体" w:cs="宋体"/>
        <w:sz w:val="20"/>
        <w:szCs w:val="20"/>
      </w:rPr>
      <w:fldChar w:fldCharType="end"/>
    </w:r>
    <w:r w:rsidR="003078E3">
      <w:rPr>
        <w:rFonts w:cs="宋体" w:hint="eastAsia"/>
        <w:sz w:val="20"/>
        <w:szCs w:val="20"/>
      </w:rPr>
      <w:t>民政</w:t>
    </w:r>
    <w:r w:rsidR="003078E3" w:rsidRPr="00B30116">
      <w:rPr>
        <w:rFonts w:cs="宋体" w:hint="eastAsia"/>
        <w:sz w:val="20"/>
        <w:szCs w:val="20"/>
      </w:rPr>
      <w:t>部分</w:t>
    </w:r>
  </w:p>
  <w:p w:rsidR="003078E3" w:rsidRPr="00E6506F" w:rsidRDefault="003078E3">
    <w:pPr>
      <w:pStyle w:val="a4"/>
      <w:rPr>
        <w:sz w:val="20"/>
        <w:szCs w:val="2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E3" w:rsidRDefault="003710A0">
    <w:pPr>
      <w:pStyle w:val="a4"/>
      <w:jc w:val="center"/>
    </w:pPr>
    <w:r w:rsidRPr="00B30116">
      <w:rPr>
        <w:rFonts w:ascii="宋体" w:hAnsi="宋体" w:cs="宋体"/>
        <w:sz w:val="20"/>
        <w:szCs w:val="20"/>
      </w:rPr>
      <w:fldChar w:fldCharType="begin"/>
    </w:r>
    <w:r w:rsidR="003078E3" w:rsidRPr="00B30116">
      <w:rPr>
        <w:rFonts w:ascii="宋体" w:hAnsi="宋体" w:cs="宋体"/>
        <w:sz w:val="20"/>
        <w:szCs w:val="20"/>
      </w:rPr>
      <w:instrText>PAGE   \* MERGEFORMAT</w:instrText>
    </w:r>
    <w:r w:rsidRPr="00B30116">
      <w:rPr>
        <w:rFonts w:ascii="宋体" w:hAnsi="宋体" w:cs="宋体"/>
        <w:sz w:val="20"/>
        <w:szCs w:val="20"/>
      </w:rPr>
      <w:fldChar w:fldCharType="separate"/>
    </w:r>
    <w:r w:rsidR="005C5797" w:rsidRPr="005C5797">
      <w:rPr>
        <w:rFonts w:ascii="宋体" w:hAnsi="宋体" w:cs="宋体"/>
        <w:noProof/>
        <w:sz w:val="20"/>
        <w:szCs w:val="20"/>
        <w:lang w:val="zh-CN"/>
      </w:rPr>
      <w:t>123</w:t>
    </w:r>
    <w:r w:rsidRPr="00B30116">
      <w:rPr>
        <w:rFonts w:ascii="宋体" w:hAnsi="宋体" w:cs="宋体"/>
        <w:sz w:val="20"/>
        <w:szCs w:val="20"/>
      </w:rPr>
      <w:fldChar w:fldCharType="end"/>
    </w:r>
    <w:r w:rsidR="003078E3">
      <w:rPr>
        <w:rFonts w:cs="宋体" w:hint="eastAsia"/>
        <w:sz w:val="20"/>
        <w:szCs w:val="20"/>
      </w:rPr>
      <w:t>司法行政</w:t>
    </w:r>
    <w:r w:rsidR="003078E3" w:rsidRPr="00B30116">
      <w:rPr>
        <w:rFonts w:cs="宋体" w:hint="eastAsia"/>
        <w:sz w:val="20"/>
        <w:szCs w:val="20"/>
      </w:rPr>
      <w:t>部分</w:t>
    </w:r>
  </w:p>
  <w:p w:rsidR="003078E3" w:rsidRPr="00E6506F" w:rsidRDefault="003078E3">
    <w:pPr>
      <w:pStyle w:val="a4"/>
      <w:rPr>
        <w:sz w:val="20"/>
        <w:szCs w:val="20"/>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E3" w:rsidRDefault="003710A0">
    <w:pPr>
      <w:pStyle w:val="a4"/>
      <w:jc w:val="center"/>
    </w:pPr>
    <w:r w:rsidRPr="00B30116">
      <w:rPr>
        <w:rFonts w:ascii="宋体" w:hAnsi="宋体" w:cs="宋体"/>
        <w:sz w:val="20"/>
        <w:szCs w:val="20"/>
      </w:rPr>
      <w:fldChar w:fldCharType="begin"/>
    </w:r>
    <w:r w:rsidR="003078E3" w:rsidRPr="00B30116">
      <w:rPr>
        <w:rFonts w:ascii="宋体" w:hAnsi="宋体" w:cs="宋体"/>
        <w:sz w:val="20"/>
        <w:szCs w:val="20"/>
      </w:rPr>
      <w:instrText>PAGE   \* MERGEFORMAT</w:instrText>
    </w:r>
    <w:r w:rsidRPr="00B30116">
      <w:rPr>
        <w:rFonts w:ascii="宋体" w:hAnsi="宋体" w:cs="宋体"/>
        <w:sz w:val="20"/>
        <w:szCs w:val="20"/>
      </w:rPr>
      <w:fldChar w:fldCharType="separate"/>
    </w:r>
    <w:r w:rsidR="005C5797" w:rsidRPr="005C5797">
      <w:rPr>
        <w:rFonts w:ascii="宋体" w:hAnsi="宋体" w:cs="宋体"/>
        <w:noProof/>
        <w:sz w:val="20"/>
        <w:szCs w:val="20"/>
        <w:lang w:val="zh-CN"/>
      </w:rPr>
      <w:t>128</w:t>
    </w:r>
    <w:r w:rsidRPr="00B30116">
      <w:rPr>
        <w:rFonts w:ascii="宋体" w:hAnsi="宋体" w:cs="宋体"/>
        <w:sz w:val="20"/>
        <w:szCs w:val="20"/>
      </w:rPr>
      <w:fldChar w:fldCharType="end"/>
    </w:r>
    <w:r w:rsidR="003078E3">
      <w:rPr>
        <w:rFonts w:cs="宋体" w:hint="eastAsia"/>
        <w:sz w:val="20"/>
        <w:szCs w:val="20"/>
      </w:rPr>
      <w:t>财务会计管理</w:t>
    </w:r>
    <w:r w:rsidR="003078E3" w:rsidRPr="00B30116">
      <w:rPr>
        <w:rFonts w:cs="宋体" w:hint="eastAsia"/>
        <w:sz w:val="20"/>
        <w:szCs w:val="20"/>
      </w:rPr>
      <w:t>部分</w:t>
    </w:r>
  </w:p>
  <w:p w:rsidR="003078E3" w:rsidRPr="00E6506F" w:rsidRDefault="003078E3">
    <w:pPr>
      <w:pStyle w:val="a4"/>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6B0" w:rsidRDefault="004C26B0" w:rsidP="00510534">
      <w:r>
        <w:separator/>
      </w:r>
    </w:p>
  </w:footnote>
  <w:footnote w:type="continuationSeparator" w:id="1">
    <w:p w:rsidR="004C26B0" w:rsidRDefault="004C26B0" w:rsidP="005105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E3" w:rsidRPr="004A788C" w:rsidRDefault="003078E3" w:rsidP="004A788C">
    <w:pPr>
      <w:pStyle w:val="a3"/>
      <w:jc w:val="both"/>
    </w:pPr>
    <w:r w:rsidRPr="004A788C">
      <w:rPr>
        <w:rFonts w:cs="宋体" w:hint="eastAsia"/>
      </w:rPr>
      <w:t>第二章特定企业特殊主体责任</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E3" w:rsidRPr="004A788C" w:rsidRDefault="003078E3" w:rsidP="004A788C">
    <w:pPr>
      <w:pStyle w:val="a3"/>
      <w:jc w:val="both"/>
    </w:pPr>
    <w:r w:rsidRPr="004A788C">
      <w:rPr>
        <w:rFonts w:cs="宋体" w:hint="eastAsia"/>
      </w:rPr>
      <w:t>第二章特定企业特殊主体责任</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A9040D"/>
    <w:multiLevelType w:val="singleLevel"/>
    <w:tmpl w:val="94A9040D"/>
    <w:lvl w:ilvl="0">
      <w:start w:val="5"/>
      <w:numFmt w:val="upperLetter"/>
      <w:lvlText w:val="%1."/>
      <w:lvlJc w:val="left"/>
      <w:pPr>
        <w:tabs>
          <w:tab w:val="left" w:pos="312"/>
        </w:tabs>
      </w:pPr>
    </w:lvl>
  </w:abstractNum>
  <w:abstractNum w:abstractNumId="1">
    <w:nsid w:val="CDDA4C91"/>
    <w:multiLevelType w:val="singleLevel"/>
    <w:tmpl w:val="CDDA4C91"/>
    <w:lvl w:ilvl="0">
      <w:start w:val="1"/>
      <w:numFmt w:val="decimal"/>
      <w:suff w:val="nothing"/>
      <w:lvlText w:val="（%1）"/>
      <w:lvlJc w:val="left"/>
    </w:lvl>
  </w:abstractNum>
  <w:abstractNum w:abstractNumId="2">
    <w:nsid w:val="EF1F93A2"/>
    <w:multiLevelType w:val="singleLevel"/>
    <w:tmpl w:val="EF1F93A2"/>
    <w:lvl w:ilvl="0">
      <w:start w:val="1"/>
      <w:numFmt w:val="upperLetter"/>
      <w:lvlText w:val="%1."/>
      <w:lvlJc w:val="left"/>
      <w:pPr>
        <w:tabs>
          <w:tab w:val="left" w:pos="312"/>
        </w:tabs>
      </w:pPr>
    </w:lvl>
  </w:abstractNum>
  <w:abstractNum w:abstractNumId="3">
    <w:nsid w:val="03D51F5F"/>
    <w:multiLevelType w:val="multilevel"/>
    <w:tmpl w:val="03D51F5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0E52040B"/>
    <w:multiLevelType w:val="multilevel"/>
    <w:tmpl w:val="0E52040B"/>
    <w:lvl w:ilvl="0">
      <w:start w:val="1"/>
      <w:numFmt w:val="decimal"/>
      <w:lvlText w:val="%1)"/>
      <w:lvlJc w:val="left"/>
      <w:pPr>
        <w:ind w:left="813" w:hanging="420"/>
      </w:pPr>
    </w:lvl>
    <w:lvl w:ilvl="1">
      <w:start w:val="1"/>
      <w:numFmt w:val="lowerLetter"/>
      <w:lvlText w:val="%2)"/>
      <w:lvlJc w:val="left"/>
      <w:pPr>
        <w:ind w:left="1233" w:hanging="420"/>
      </w:pPr>
    </w:lvl>
    <w:lvl w:ilvl="2">
      <w:start w:val="1"/>
      <w:numFmt w:val="lowerRoman"/>
      <w:lvlText w:val="%3."/>
      <w:lvlJc w:val="right"/>
      <w:pPr>
        <w:ind w:left="1653" w:hanging="420"/>
      </w:pPr>
    </w:lvl>
    <w:lvl w:ilvl="3">
      <w:start w:val="1"/>
      <w:numFmt w:val="decimal"/>
      <w:lvlText w:val="%4."/>
      <w:lvlJc w:val="left"/>
      <w:pPr>
        <w:ind w:left="2073" w:hanging="420"/>
      </w:pPr>
    </w:lvl>
    <w:lvl w:ilvl="4">
      <w:start w:val="1"/>
      <w:numFmt w:val="lowerLetter"/>
      <w:lvlText w:val="%5)"/>
      <w:lvlJc w:val="left"/>
      <w:pPr>
        <w:ind w:left="2493" w:hanging="420"/>
      </w:pPr>
    </w:lvl>
    <w:lvl w:ilvl="5">
      <w:start w:val="1"/>
      <w:numFmt w:val="lowerRoman"/>
      <w:lvlText w:val="%6."/>
      <w:lvlJc w:val="right"/>
      <w:pPr>
        <w:ind w:left="2913" w:hanging="420"/>
      </w:pPr>
    </w:lvl>
    <w:lvl w:ilvl="6">
      <w:start w:val="1"/>
      <w:numFmt w:val="decimal"/>
      <w:lvlText w:val="%7."/>
      <w:lvlJc w:val="left"/>
      <w:pPr>
        <w:ind w:left="3333" w:hanging="420"/>
      </w:pPr>
    </w:lvl>
    <w:lvl w:ilvl="7">
      <w:start w:val="1"/>
      <w:numFmt w:val="lowerLetter"/>
      <w:lvlText w:val="%8)"/>
      <w:lvlJc w:val="left"/>
      <w:pPr>
        <w:ind w:left="3753" w:hanging="420"/>
      </w:pPr>
    </w:lvl>
    <w:lvl w:ilvl="8">
      <w:start w:val="1"/>
      <w:numFmt w:val="lowerRoman"/>
      <w:lvlText w:val="%9."/>
      <w:lvlJc w:val="right"/>
      <w:pPr>
        <w:ind w:left="4173" w:hanging="420"/>
      </w:pPr>
    </w:lvl>
  </w:abstractNum>
  <w:abstractNum w:abstractNumId="5">
    <w:nsid w:val="16835B88"/>
    <w:multiLevelType w:val="hybridMultilevel"/>
    <w:tmpl w:val="5462BAFA"/>
    <w:lvl w:ilvl="0" w:tplc="2BB659B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18471B9A"/>
    <w:multiLevelType w:val="multilevel"/>
    <w:tmpl w:val="18471B9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1A1A18F8"/>
    <w:multiLevelType w:val="multilevel"/>
    <w:tmpl w:val="1A1A18F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23007DD1"/>
    <w:multiLevelType w:val="hybridMultilevel"/>
    <w:tmpl w:val="5CBE5768"/>
    <w:lvl w:ilvl="0" w:tplc="9A620BE2">
      <w:start w:val="1"/>
      <w:numFmt w:val="japaneseCounting"/>
      <w:lvlText w:val="第%1节"/>
      <w:lvlJc w:val="left"/>
      <w:pPr>
        <w:ind w:left="1125" w:hanging="112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D9F68E0"/>
    <w:multiLevelType w:val="hybridMultilevel"/>
    <w:tmpl w:val="2F40F27A"/>
    <w:lvl w:ilvl="0" w:tplc="0136F1C8">
      <w:start w:val="1"/>
      <w:numFmt w:val="japaneseCounting"/>
      <w:lvlText w:val="第%1节"/>
      <w:lvlJc w:val="left"/>
      <w:pPr>
        <w:ind w:left="915" w:hanging="91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35BC2AE7"/>
    <w:multiLevelType w:val="multilevel"/>
    <w:tmpl w:val="35BC2AE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5B03DDE1"/>
    <w:multiLevelType w:val="singleLevel"/>
    <w:tmpl w:val="5B03DDE1"/>
    <w:lvl w:ilvl="0">
      <w:start w:val="1"/>
      <w:numFmt w:val="decimal"/>
      <w:suff w:val="nothing"/>
      <w:lvlText w:val="%1."/>
      <w:lvlJc w:val="left"/>
    </w:lvl>
  </w:abstractNum>
  <w:abstractNum w:abstractNumId="12">
    <w:nsid w:val="5B03DE5C"/>
    <w:multiLevelType w:val="singleLevel"/>
    <w:tmpl w:val="5B03DE5C"/>
    <w:lvl w:ilvl="0">
      <w:start w:val="1"/>
      <w:numFmt w:val="decimal"/>
      <w:suff w:val="nothing"/>
      <w:lvlText w:val="%1."/>
      <w:lvlJc w:val="left"/>
    </w:lvl>
  </w:abstractNum>
  <w:abstractNum w:abstractNumId="13">
    <w:nsid w:val="5BD41640"/>
    <w:multiLevelType w:val="multilevel"/>
    <w:tmpl w:val="5BD416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E1638F7"/>
    <w:multiLevelType w:val="hybridMultilevel"/>
    <w:tmpl w:val="B9E8ADCC"/>
    <w:lvl w:ilvl="0" w:tplc="AF221A8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nsid w:val="6D4704BF"/>
    <w:multiLevelType w:val="hybridMultilevel"/>
    <w:tmpl w:val="22883B66"/>
    <w:lvl w:ilvl="0" w:tplc="A78C29F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nsid w:val="73FD0000"/>
    <w:multiLevelType w:val="multilevel"/>
    <w:tmpl w:val="73FD000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7A777567"/>
    <w:multiLevelType w:val="hybridMultilevel"/>
    <w:tmpl w:val="ECB2F8A0"/>
    <w:lvl w:ilvl="0" w:tplc="ED9E576A">
      <w:start w:val="1"/>
      <w:numFmt w:val="decimal"/>
      <w:lvlText w:val="%1."/>
      <w:lvlJc w:val="left"/>
      <w:pPr>
        <w:ind w:left="360" w:hanging="360"/>
      </w:pPr>
      <w:rPr>
        <w:rFonts w:hint="default"/>
        <w:sz w:val="22"/>
        <w:szCs w:val="22"/>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nsid w:val="7F245EDE"/>
    <w:multiLevelType w:val="hybridMultilevel"/>
    <w:tmpl w:val="3368709C"/>
    <w:lvl w:ilvl="0" w:tplc="5600C72A">
      <w:start w:val="1"/>
      <w:numFmt w:val="japaneseCounting"/>
      <w:lvlText w:val="第%1节"/>
      <w:lvlJc w:val="left"/>
      <w:pPr>
        <w:tabs>
          <w:tab w:val="num" w:pos="780"/>
        </w:tabs>
        <w:ind w:left="780" w:hanging="78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1"/>
  </w:num>
  <w:num w:numId="2">
    <w:abstractNumId w:val="14"/>
  </w:num>
  <w:num w:numId="3">
    <w:abstractNumId w:val="13"/>
  </w:num>
  <w:num w:numId="4">
    <w:abstractNumId w:val="18"/>
  </w:num>
  <w:num w:numId="5">
    <w:abstractNumId w:val="0"/>
  </w:num>
  <w:num w:numId="6">
    <w:abstractNumId w:val="8"/>
  </w:num>
  <w:num w:numId="7">
    <w:abstractNumId w:val="9"/>
  </w:num>
  <w:num w:numId="8">
    <w:abstractNumId w:val="11"/>
  </w:num>
  <w:num w:numId="9">
    <w:abstractNumId w:val="12"/>
  </w:num>
  <w:num w:numId="10">
    <w:abstractNumId w:val="16"/>
  </w:num>
  <w:num w:numId="11">
    <w:abstractNumId w:val="6"/>
  </w:num>
  <w:num w:numId="12">
    <w:abstractNumId w:val="2"/>
  </w:num>
  <w:num w:numId="13">
    <w:abstractNumId w:val="10"/>
  </w:num>
  <w:num w:numId="14">
    <w:abstractNumId w:val="7"/>
  </w:num>
  <w:num w:numId="15">
    <w:abstractNumId w:val="3"/>
  </w:num>
  <w:num w:numId="16">
    <w:abstractNumId w:val="4"/>
  </w:num>
  <w:num w:numId="17">
    <w:abstractNumId w:val="17"/>
  </w:num>
  <w:num w:numId="18">
    <w:abstractNumId w:val="5"/>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1E54"/>
    <w:rsid w:val="00004798"/>
    <w:rsid w:val="00006CD4"/>
    <w:rsid w:val="0001343C"/>
    <w:rsid w:val="00037DCC"/>
    <w:rsid w:val="00042B00"/>
    <w:rsid w:val="00060FE5"/>
    <w:rsid w:val="000624F2"/>
    <w:rsid w:val="0006624A"/>
    <w:rsid w:val="0007020B"/>
    <w:rsid w:val="0007049C"/>
    <w:rsid w:val="00077073"/>
    <w:rsid w:val="000811D7"/>
    <w:rsid w:val="00083798"/>
    <w:rsid w:val="00084FC3"/>
    <w:rsid w:val="00086772"/>
    <w:rsid w:val="000868F3"/>
    <w:rsid w:val="000878A1"/>
    <w:rsid w:val="00091ABD"/>
    <w:rsid w:val="00095E11"/>
    <w:rsid w:val="000975AE"/>
    <w:rsid w:val="000A2E7A"/>
    <w:rsid w:val="000B7380"/>
    <w:rsid w:val="000C06D0"/>
    <w:rsid w:val="000C098E"/>
    <w:rsid w:val="000C0D5C"/>
    <w:rsid w:val="000E154B"/>
    <w:rsid w:val="000E1B93"/>
    <w:rsid w:val="000E7D03"/>
    <w:rsid w:val="000F36D4"/>
    <w:rsid w:val="001064CC"/>
    <w:rsid w:val="00124F57"/>
    <w:rsid w:val="00126D92"/>
    <w:rsid w:val="00134DCB"/>
    <w:rsid w:val="00140D4F"/>
    <w:rsid w:val="00142287"/>
    <w:rsid w:val="00142D8A"/>
    <w:rsid w:val="00142D8F"/>
    <w:rsid w:val="001535B5"/>
    <w:rsid w:val="00153933"/>
    <w:rsid w:val="00155B2D"/>
    <w:rsid w:val="00160555"/>
    <w:rsid w:val="00164E5B"/>
    <w:rsid w:val="00171907"/>
    <w:rsid w:val="00181CAE"/>
    <w:rsid w:val="0019541F"/>
    <w:rsid w:val="001973EA"/>
    <w:rsid w:val="001A1633"/>
    <w:rsid w:val="001B1C14"/>
    <w:rsid w:val="001C32F1"/>
    <w:rsid w:val="001D56F6"/>
    <w:rsid w:val="001E5771"/>
    <w:rsid w:val="001E7432"/>
    <w:rsid w:val="001F5F9D"/>
    <w:rsid w:val="00204803"/>
    <w:rsid w:val="00207938"/>
    <w:rsid w:val="00210D09"/>
    <w:rsid w:val="00211DA4"/>
    <w:rsid w:val="002225CC"/>
    <w:rsid w:val="00226141"/>
    <w:rsid w:val="0023770B"/>
    <w:rsid w:val="0026346D"/>
    <w:rsid w:val="00265C0C"/>
    <w:rsid w:val="002801D1"/>
    <w:rsid w:val="00286683"/>
    <w:rsid w:val="0029619E"/>
    <w:rsid w:val="002973A6"/>
    <w:rsid w:val="002A0987"/>
    <w:rsid w:val="002B2D83"/>
    <w:rsid w:val="002B4330"/>
    <w:rsid w:val="002B5DEF"/>
    <w:rsid w:val="002B63E4"/>
    <w:rsid w:val="002C1831"/>
    <w:rsid w:val="002C486A"/>
    <w:rsid w:val="002D5898"/>
    <w:rsid w:val="002D6129"/>
    <w:rsid w:val="002E3575"/>
    <w:rsid w:val="002E6C5A"/>
    <w:rsid w:val="002F17FD"/>
    <w:rsid w:val="00300DEE"/>
    <w:rsid w:val="00307177"/>
    <w:rsid w:val="003078E3"/>
    <w:rsid w:val="00316111"/>
    <w:rsid w:val="00322DF7"/>
    <w:rsid w:val="00324101"/>
    <w:rsid w:val="00332A29"/>
    <w:rsid w:val="00337028"/>
    <w:rsid w:val="00342B4A"/>
    <w:rsid w:val="00350B5C"/>
    <w:rsid w:val="003559D0"/>
    <w:rsid w:val="003675D9"/>
    <w:rsid w:val="003710A0"/>
    <w:rsid w:val="003772B4"/>
    <w:rsid w:val="0039031E"/>
    <w:rsid w:val="003934EC"/>
    <w:rsid w:val="0039383F"/>
    <w:rsid w:val="003B0E52"/>
    <w:rsid w:val="003B429D"/>
    <w:rsid w:val="003B4645"/>
    <w:rsid w:val="003D2CE1"/>
    <w:rsid w:val="003D5B1B"/>
    <w:rsid w:val="003D6250"/>
    <w:rsid w:val="003F3106"/>
    <w:rsid w:val="0040161B"/>
    <w:rsid w:val="004128FF"/>
    <w:rsid w:val="00414B95"/>
    <w:rsid w:val="00415201"/>
    <w:rsid w:val="00421C56"/>
    <w:rsid w:val="00433681"/>
    <w:rsid w:val="00442CED"/>
    <w:rsid w:val="00443EF6"/>
    <w:rsid w:val="00453C2F"/>
    <w:rsid w:val="00453ED2"/>
    <w:rsid w:val="00461339"/>
    <w:rsid w:val="00461680"/>
    <w:rsid w:val="00474AFD"/>
    <w:rsid w:val="004769BE"/>
    <w:rsid w:val="00477151"/>
    <w:rsid w:val="004818AC"/>
    <w:rsid w:val="00490A48"/>
    <w:rsid w:val="00490D03"/>
    <w:rsid w:val="004914A8"/>
    <w:rsid w:val="00492E35"/>
    <w:rsid w:val="004A0E5E"/>
    <w:rsid w:val="004A73EF"/>
    <w:rsid w:val="004A788C"/>
    <w:rsid w:val="004B0785"/>
    <w:rsid w:val="004B380A"/>
    <w:rsid w:val="004B697F"/>
    <w:rsid w:val="004C26B0"/>
    <w:rsid w:val="004C35F1"/>
    <w:rsid w:val="004D3219"/>
    <w:rsid w:val="004D371C"/>
    <w:rsid w:val="004D5271"/>
    <w:rsid w:val="004E1819"/>
    <w:rsid w:val="004E5D92"/>
    <w:rsid w:val="004E7894"/>
    <w:rsid w:val="004F113D"/>
    <w:rsid w:val="004F6422"/>
    <w:rsid w:val="004F70D0"/>
    <w:rsid w:val="0050077A"/>
    <w:rsid w:val="00501D6D"/>
    <w:rsid w:val="005048CB"/>
    <w:rsid w:val="00510534"/>
    <w:rsid w:val="00514488"/>
    <w:rsid w:val="0052380D"/>
    <w:rsid w:val="00524A1C"/>
    <w:rsid w:val="00537115"/>
    <w:rsid w:val="0053797A"/>
    <w:rsid w:val="00545CB4"/>
    <w:rsid w:val="00551A1F"/>
    <w:rsid w:val="00552934"/>
    <w:rsid w:val="005531E8"/>
    <w:rsid w:val="005702B3"/>
    <w:rsid w:val="00575617"/>
    <w:rsid w:val="00576A16"/>
    <w:rsid w:val="00580044"/>
    <w:rsid w:val="005804B9"/>
    <w:rsid w:val="00590050"/>
    <w:rsid w:val="0059046C"/>
    <w:rsid w:val="0059179F"/>
    <w:rsid w:val="00592D25"/>
    <w:rsid w:val="005A5532"/>
    <w:rsid w:val="005A7E0A"/>
    <w:rsid w:val="005B1F86"/>
    <w:rsid w:val="005B3537"/>
    <w:rsid w:val="005B5069"/>
    <w:rsid w:val="005C5797"/>
    <w:rsid w:val="005C5E31"/>
    <w:rsid w:val="005C75C8"/>
    <w:rsid w:val="005D4BEB"/>
    <w:rsid w:val="005D6FB7"/>
    <w:rsid w:val="005F2918"/>
    <w:rsid w:val="005F552A"/>
    <w:rsid w:val="005F6F53"/>
    <w:rsid w:val="00607EF9"/>
    <w:rsid w:val="006137B3"/>
    <w:rsid w:val="006151A6"/>
    <w:rsid w:val="006429E6"/>
    <w:rsid w:val="006441D9"/>
    <w:rsid w:val="00644DD6"/>
    <w:rsid w:val="00652CE7"/>
    <w:rsid w:val="006620A7"/>
    <w:rsid w:val="0067258D"/>
    <w:rsid w:val="0067509A"/>
    <w:rsid w:val="00676D5B"/>
    <w:rsid w:val="00681421"/>
    <w:rsid w:val="006945FD"/>
    <w:rsid w:val="00697931"/>
    <w:rsid w:val="006A3A49"/>
    <w:rsid w:val="006D26D8"/>
    <w:rsid w:val="006E32F5"/>
    <w:rsid w:val="006E35A4"/>
    <w:rsid w:val="006E4D28"/>
    <w:rsid w:val="006F5047"/>
    <w:rsid w:val="00705E11"/>
    <w:rsid w:val="0071311C"/>
    <w:rsid w:val="00716204"/>
    <w:rsid w:val="00717BF2"/>
    <w:rsid w:val="0072145A"/>
    <w:rsid w:val="0072791E"/>
    <w:rsid w:val="00727FA2"/>
    <w:rsid w:val="0073270E"/>
    <w:rsid w:val="007348CE"/>
    <w:rsid w:val="00752C4C"/>
    <w:rsid w:val="007752C8"/>
    <w:rsid w:val="007829F3"/>
    <w:rsid w:val="007978CA"/>
    <w:rsid w:val="007A22D3"/>
    <w:rsid w:val="007A41FA"/>
    <w:rsid w:val="007D4BFE"/>
    <w:rsid w:val="007D6C2E"/>
    <w:rsid w:val="007F5639"/>
    <w:rsid w:val="007F7DFC"/>
    <w:rsid w:val="0080189B"/>
    <w:rsid w:val="008042CC"/>
    <w:rsid w:val="00816A2E"/>
    <w:rsid w:val="00824D04"/>
    <w:rsid w:val="008261E1"/>
    <w:rsid w:val="0082648A"/>
    <w:rsid w:val="00826A69"/>
    <w:rsid w:val="0083074A"/>
    <w:rsid w:val="0083731D"/>
    <w:rsid w:val="00840BCA"/>
    <w:rsid w:val="00853D3A"/>
    <w:rsid w:val="00853EDD"/>
    <w:rsid w:val="008609AA"/>
    <w:rsid w:val="00860F3B"/>
    <w:rsid w:val="00864027"/>
    <w:rsid w:val="008701CB"/>
    <w:rsid w:val="00880762"/>
    <w:rsid w:val="008924FC"/>
    <w:rsid w:val="00892D3A"/>
    <w:rsid w:val="00892D6A"/>
    <w:rsid w:val="008972C5"/>
    <w:rsid w:val="008B3D63"/>
    <w:rsid w:val="008B5A08"/>
    <w:rsid w:val="008C1102"/>
    <w:rsid w:val="008C3EE3"/>
    <w:rsid w:val="008D2F7C"/>
    <w:rsid w:val="008F7FD1"/>
    <w:rsid w:val="00910625"/>
    <w:rsid w:val="0091112A"/>
    <w:rsid w:val="00911F6C"/>
    <w:rsid w:val="009145AE"/>
    <w:rsid w:val="00924131"/>
    <w:rsid w:val="00926254"/>
    <w:rsid w:val="0093484D"/>
    <w:rsid w:val="00941A9C"/>
    <w:rsid w:val="00942421"/>
    <w:rsid w:val="00942DEC"/>
    <w:rsid w:val="0095011B"/>
    <w:rsid w:val="00957143"/>
    <w:rsid w:val="009662F7"/>
    <w:rsid w:val="00973171"/>
    <w:rsid w:val="00986D2B"/>
    <w:rsid w:val="00990ED5"/>
    <w:rsid w:val="009A7B4E"/>
    <w:rsid w:val="009B64ED"/>
    <w:rsid w:val="009C0E89"/>
    <w:rsid w:val="009C50A6"/>
    <w:rsid w:val="009D6451"/>
    <w:rsid w:val="009E03B6"/>
    <w:rsid w:val="009E1E9C"/>
    <w:rsid w:val="009E46D4"/>
    <w:rsid w:val="009F4DDE"/>
    <w:rsid w:val="00A03309"/>
    <w:rsid w:val="00A03694"/>
    <w:rsid w:val="00A06664"/>
    <w:rsid w:val="00A200EB"/>
    <w:rsid w:val="00A32BC8"/>
    <w:rsid w:val="00A32ED0"/>
    <w:rsid w:val="00A35024"/>
    <w:rsid w:val="00A41BB1"/>
    <w:rsid w:val="00A44B4B"/>
    <w:rsid w:val="00A54C8F"/>
    <w:rsid w:val="00A74E37"/>
    <w:rsid w:val="00A76949"/>
    <w:rsid w:val="00A82D2D"/>
    <w:rsid w:val="00A945F9"/>
    <w:rsid w:val="00AB2C9B"/>
    <w:rsid w:val="00AC3459"/>
    <w:rsid w:val="00AD578A"/>
    <w:rsid w:val="00AD6423"/>
    <w:rsid w:val="00AD7347"/>
    <w:rsid w:val="00B062F8"/>
    <w:rsid w:val="00B10456"/>
    <w:rsid w:val="00B17BA4"/>
    <w:rsid w:val="00B25407"/>
    <w:rsid w:val="00B276B1"/>
    <w:rsid w:val="00B30116"/>
    <w:rsid w:val="00B349B0"/>
    <w:rsid w:val="00B3517D"/>
    <w:rsid w:val="00B36A4F"/>
    <w:rsid w:val="00B64DE9"/>
    <w:rsid w:val="00B6541F"/>
    <w:rsid w:val="00B72A4B"/>
    <w:rsid w:val="00B819F4"/>
    <w:rsid w:val="00B8629A"/>
    <w:rsid w:val="00B9303C"/>
    <w:rsid w:val="00B9567F"/>
    <w:rsid w:val="00B9775E"/>
    <w:rsid w:val="00BA60F1"/>
    <w:rsid w:val="00BB706C"/>
    <w:rsid w:val="00BC585B"/>
    <w:rsid w:val="00BE2120"/>
    <w:rsid w:val="00BE426E"/>
    <w:rsid w:val="00BE5DA7"/>
    <w:rsid w:val="00BF6B71"/>
    <w:rsid w:val="00C10CA6"/>
    <w:rsid w:val="00C231A4"/>
    <w:rsid w:val="00C2732B"/>
    <w:rsid w:val="00C420A2"/>
    <w:rsid w:val="00C54B60"/>
    <w:rsid w:val="00C57F30"/>
    <w:rsid w:val="00C67701"/>
    <w:rsid w:val="00C71A69"/>
    <w:rsid w:val="00C746C4"/>
    <w:rsid w:val="00C7779B"/>
    <w:rsid w:val="00C835CB"/>
    <w:rsid w:val="00C93F6D"/>
    <w:rsid w:val="00C97E51"/>
    <w:rsid w:val="00CA3924"/>
    <w:rsid w:val="00CB3260"/>
    <w:rsid w:val="00CB6504"/>
    <w:rsid w:val="00CC530B"/>
    <w:rsid w:val="00CD2500"/>
    <w:rsid w:val="00CD35C2"/>
    <w:rsid w:val="00CF1B8B"/>
    <w:rsid w:val="00CF6C96"/>
    <w:rsid w:val="00D31B50"/>
    <w:rsid w:val="00D45EBB"/>
    <w:rsid w:val="00D570BC"/>
    <w:rsid w:val="00D57F97"/>
    <w:rsid w:val="00D60736"/>
    <w:rsid w:val="00D644FC"/>
    <w:rsid w:val="00D70481"/>
    <w:rsid w:val="00D712A2"/>
    <w:rsid w:val="00D75104"/>
    <w:rsid w:val="00D84644"/>
    <w:rsid w:val="00D84A18"/>
    <w:rsid w:val="00D87EFB"/>
    <w:rsid w:val="00D956CB"/>
    <w:rsid w:val="00DA0DCE"/>
    <w:rsid w:val="00DA361C"/>
    <w:rsid w:val="00DE173C"/>
    <w:rsid w:val="00DE2070"/>
    <w:rsid w:val="00DE6CE0"/>
    <w:rsid w:val="00DF23AB"/>
    <w:rsid w:val="00DF2884"/>
    <w:rsid w:val="00E07913"/>
    <w:rsid w:val="00E15040"/>
    <w:rsid w:val="00E16C25"/>
    <w:rsid w:val="00E23A4C"/>
    <w:rsid w:val="00E23EA8"/>
    <w:rsid w:val="00E24B08"/>
    <w:rsid w:val="00E34329"/>
    <w:rsid w:val="00E4152E"/>
    <w:rsid w:val="00E44DCA"/>
    <w:rsid w:val="00E50FAB"/>
    <w:rsid w:val="00E52452"/>
    <w:rsid w:val="00E552A2"/>
    <w:rsid w:val="00E55929"/>
    <w:rsid w:val="00E57AA6"/>
    <w:rsid w:val="00E6506F"/>
    <w:rsid w:val="00E674C7"/>
    <w:rsid w:val="00E7253C"/>
    <w:rsid w:val="00E745C7"/>
    <w:rsid w:val="00E85BF3"/>
    <w:rsid w:val="00E86554"/>
    <w:rsid w:val="00E96C03"/>
    <w:rsid w:val="00EA5CC0"/>
    <w:rsid w:val="00EB456E"/>
    <w:rsid w:val="00EB5B1B"/>
    <w:rsid w:val="00EC0609"/>
    <w:rsid w:val="00ED0422"/>
    <w:rsid w:val="00ED0772"/>
    <w:rsid w:val="00EE1559"/>
    <w:rsid w:val="00EF18C7"/>
    <w:rsid w:val="00EF1E54"/>
    <w:rsid w:val="00F00BDB"/>
    <w:rsid w:val="00F0148D"/>
    <w:rsid w:val="00F015FF"/>
    <w:rsid w:val="00F05C5F"/>
    <w:rsid w:val="00F066F3"/>
    <w:rsid w:val="00F07E68"/>
    <w:rsid w:val="00F2785F"/>
    <w:rsid w:val="00F363E0"/>
    <w:rsid w:val="00F41864"/>
    <w:rsid w:val="00F419B1"/>
    <w:rsid w:val="00F43AD8"/>
    <w:rsid w:val="00F53D46"/>
    <w:rsid w:val="00F67A76"/>
    <w:rsid w:val="00F71C13"/>
    <w:rsid w:val="00F75C2A"/>
    <w:rsid w:val="00F76A9D"/>
    <w:rsid w:val="00F82805"/>
    <w:rsid w:val="00F91217"/>
    <w:rsid w:val="00F97999"/>
    <w:rsid w:val="00FA3827"/>
    <w:rsid w:val="00FA42E5"/>
    <w:rsid w:val="00FB11D2"/>
    <w:rsid w:val="00FC05DD"/>
    <w:rsid w:val="00FC5F8B"/>
    <w:rsid w:val="00FD3D6C"/>
    <w:rsid w:val="00FD5AA1"/>
    <w:rsid w:val="00FE0205"/>
    <w:rsid w:val="00FE4071"/>
    <w:rsid w:val="00FE5E50"/>
    <w:rsid w:val="00FF39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0C"/>
    <w:pPr>
      <w:widowControl w:val="0"/>
      <w:jc w:val="both"/>
    </w:pPr>
    <w:rPr>
      <w:kern w:val="2"/>
      <w:sz w:val="21"/>
      <w:szCs w:val="21"/>
    </w:rPr>
  </w:style>
  <w:style w:type="paragraph" w:styleId="1">
    <w:name w:val="heading 1"/>
    <w:basedOn w:val="a"/>
    <w:link w:val="1Char"/>
    <w:uiPriority w:val="99"/>
    <w:qFormat/>
    <w:rsid w:val="00E7253C"/>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E7253C"/>
    <w:rPr>
      <w:rFonts w:ascii="宋体" w:eastAsia="宋体" w:cs="宋体"/>
      <w:b/>
      <w:bCs/>
      <w:kern w:val="36"/>
      <w:sz w:val="48"/>
      <w:szCs w:val="48"/>
    </w:rPr>
  </w:style>
  <w:style w:type="paragraph" w:customStyle="1" w:styleId="x----">
    <w:name w:val="x----"/>
    <w:basedOn w:val="a"/>
    <w:uiPriority w:val="99"/>
    <w:rsid w:val="00EF1E54"/>
    <w:pPr>
      <w:widowControl/>
      <w:spacing w:before="100" w:beforeAutospacing="1" w:after="100" w:afterAutospacing="1"/>
      <w:jc w:val="left"/>
    </w:pPr>
    <w:rPr>
      <w:rFonts w:ascii="宋体" w:hAnsi="宋体" w:cs="宋体"/>
      <w:kern w:val="0"/>
      <w:sz w:val="24"/>
      <w:szCs w:val="24"/>
    </w:rPr>
  </w:style>
  <w:style w:type="character" w:customStyle="1" w:styleId="x---">
    <w:name w:val="x---"/>
    <w:basedOn w:val="a0"/>
    <w:uiPriority w:val="99"/>
    <w:rsid w:val="00EF1E54"/>
  </w:style>
  <w:style w:type="character" w:customStyle="1" w:styleId="char-style-override-2">
    <w:name w:val="char-style-override-2"/>
    <w:basedOn w:val="a0"/>
    <w:uiPriority w:val="99"/>
    <w:rsid w:val="00EF1E54"/>
  </w:style>
  <w:style w:type="character" w:customStyle="1" w:styleId="char-style-override-3">
    <w:name w:val="char-style-override-3"/>
    <w:basedOn w:val="a0"/>
    <w:uiPriority w:val="99"/>
    <w:rsid w:val="00EF1E54"/>
  </w:style>
  <w:style w:type="paragraph" w:customStyle="1" w:styleId="x-----5">
    <w:name w:val="x-----5"/>
    <w:basedOn w:val="a"/>
    <w:uiPriority w:val="99"/>
    <w:rsid w:val="00EF1E54"/>
    <w:pPr>
      <w:widowControl/>
      <w:spacing w:before="100" w:beforeAutospacing="1" w:after="100" w:afterAutospacing="1"/>
      <w:jc w:val="left"/>
    </w:pPr>
    <w:rPr>
      <w:rFonts w:ascii="宋体" w:hAnsi="宋体" w:cs="宋体"/>
      <w:kern w:val="0"/>
      <w:sz w:val="24"/>
      <w:szCs w:val="24"/>
    </w:rPr>
  </w:style>
  <w:style w:type="character" w:customStyle="1" w:styleId="char-style-override-4">
    <w:name w:val="char-style-override-4"/>
    <w:basedOn w:val="a0"/>
    <w:uiPriority w:val="99"/>
    <w:rsid w:val="00EF1E54"/>
  </w:style>
  <w:style w:type="character" w:customStyle="1" w:styleId="char-style-override-5">
    <w:name w:val="char-style-override-5"/>
    <w:basedOn w:val="a0"/>
    <w:uiPriority w:val="99"/>
    <w:rsid w:val="00EF1E54"/>
  </w:style>
  <w:style w:type="character" w:customStyle="1" w:styleId="char-style-override-6">
    <w:name w:val="char-style-override-6"/>
    <w:basedOn w:val="a0"/>
    <w:uiPriority w:val="99"/>
    <w:rsid w:val="00EF1E54"/>
  </w:style>
  <w:style w:type="character" w:customStyle="1" w:styleId="char-style-override-7">
    <w:name w:val="char-style-override-7"/>
    <w:basedOn w:val="a0"/>
    <w:uiPriority w:val="99"/>
    <w:rsid w:val="00EF1E54"/>
  </w:style>
  <w:style w:type="character" w:customStyle="1" w:styleId="char-style-override-8">
    <w:name w:val="char-style-override-8"/>
    <w:basedOn w:val="a0"/>
    <w:uiPriority w:val="99"/>
    <w:rsid w:val="00EF1E54"/>
  </w:style>
  <w:style w:type="character" w:customStyle="1" w:styleId="char-style-override-9">
    <w:name w:val="char-style-override-9"/>
    <w:basedOn w:val="a0"/>
    <w:uiPriority w:val="99"/>
    <w:rsid w:val="00EF1E54"/>
  </w:style>
  <w:style w:type="paragraph" w:customStyle="1" w:styleId="x--">
    <w:name w:val="x--"/>
    <w:basedOn w:val="a"/>
    <w:uiPriority w:val="99"/>
    <w:rsid w:val="00EF1E54"/>
    <w:pPr>
      <w:widowControl/>
      <w:spacing w:before="100" w:beforeAutospacing="1" w:after="100" w:afterAutospacing="1"/>
      <w:jc w:val="left"/>
    </w:pPr>
    <w:rPr>
      <w:rFonts w:ascii="宋体" w:hAnsi="宋体" w:cs="宋体"/>
      <w:kern w:val="0"/>
      <w:sz w:val="24"/>
      <w:szCs w:val="24"/>
    </w:rPr>
  </w:style>
  <w:style w:type="character" w:customStyle="1" w:styleId="char-style-override-10">
    <w:name w:val="char-style-override-10"/>
    <w:basedOn w:val="a0"/>
    <w:uiPriority w:val="99"/>
    <w:rsid w:val="00EF1E54"/>
  </w:style>
  <w:style w:type="character" w:customStyle="1" w:styleId="char-style-override-11">
    <w:name w:val="char-style-override-11"/>
    <w:basedOn w:val="a0"/>
    <w:uiPriority w:val="99"/>
    <w:rsid w:val="00EF1E54"/>
  </w:style>
  <w:style w:type="paragraph" w:customStyle="1" w:styleId="x---3">
    <w:name w:val="x---3"/>
    <w:basedOn w:val="a"/>
    <w:uiPriority w:val="99"/>
    <w:rsid w:val="00EF1E54"/>
    <w:pPr>
      <w:widowControl/>
      <w:spacing w:before="100" w:beforeAutospacing="1" w:after="100" w:afterAutospacing="1"/>
      <w:jc w:val="left"/>
    </w:pPr>
    <w:rPr>
      <w:rFonts w:ascii="宋体" w:hAnsi="宋体" w:cs="宋体"/>
      <w:kern w:val="0"/>
      <w:sz w:val="24"/>
      <w:szCs w:val="24"/>
    </w:rPr>
  </w:style>
  <w:style w:type="paragraph" w:customStyle="1" w:styleId="x---4">
    <w:name w:val="x---4"/>
    <w:basedOn w:val="a"/>
    <w:uiPriority w:val="99"/>
    <w:rsid w:val="00EF1E54"/>
    <w:pPr>
      <w:widowControl/>
      <w:spacing w:before="100" w:beforeAutospacing="1" w:after="100" w:afterAutospacing="1"/>
      <w:jc w:val="left"/>
    </w:pPr>
    <w:rPr>
      <w:rFonts w:ascii="宋体" w:hAnsi="宋体" w:cs="宋体"/>
      <w:kern w:val="0"/>
      <w:sz w:val="24"/>
      <w:szCs w:val="24"/>
    </w:rPr>
  </w:style>
  <w:style w:type="character" w:customStyle="1" w:styleId="char-style-override-12">
    <w:name w:val="char-style-override-12"/>
    <w:basedOn w:val="a0"/>
    <w:uiPriority w:val="99"/>
    <w:rsid w:val="00EF1E54"/>
  </w:style>
  <w:style w:type="character" w:customStyle="1" w:styleId="char-style-override-13">
    <w:name w:val="char-style-override-13"/>
    <w:basedOn w:val="a0"/>
    <w:uiPriority w:val="99"/>
    <w:rsid w:val="00EF1E54"/>
  </w:style>
  <w:style w:type="paragraph" w:customStyle="1" w:styleId="x-----">
    <w:name w:val="x-----"/>
    <w:basedOn w:val="a"/>
    <w:uiPriority w:val="99"/>
    <w:rsid w:val="00EF1E54"/>
    <w:pPr>
      <w:widowControl/>
      <w:spacing w:before="100" w:beforeAutospacing="1" w:after="100" w:afterAutospacing="1"/>
      <w:jc w:val="left"/>
    </w:pPr>
    <w:rPr>
      <w:rFonts w:ascii="宋体" w:hAnsi="宋体" w:cs="宋体"/>
      <w:kern w:val="0"/>
      <w:sz w:val="24"/>
      <w:szCs w:val="24"/>
    </w:rPr>
  </w:style>
  <w:style w:type="paragraph" w:customStyle="1" w:styleId="x-----1">
    <w:name w:val="x-----1"/>
    <w:basedOn w:val="a"/>
    <w:uiPriority w:val="99"/>
    <w:rsid w:val="00EF1E54"/>
    <w:pPr>
      <w:widowControl/>
      <w:spacing w:before="100" w:beforeAutospacing="1" w:after="100" w:afterAutospacing="1"/>
      <w:jc w:val="left"/>
    </w:pPr>
    <w:rPr>
      <w:rFonts w:ascii="宋体" w:hAnsi="宋体" w:cs="宋体"/>
      <w:kern w:val="0"/>
      <w:sz w:val="24"/>
      <w:szCs w:val="24"/>
    </w:rPr>
  </w:style>
  <w:style w:type="paragraph" w:customStyle="1" w:styleId="x------1">
    <w:name w:val="x------1"/>
    <w:basedOn w:val="a"/>
    <w:uiPriority w:val="99"/>
    <w:rsid w:val="00EF1E54"/>
    <w:pPr>
      <w:widowControl/>
      <w:spacing w:before="100" w:beforeAutospacing="1" w:after="100" w:afterAutospacing="1"/>
      <w:jc w:val="left"/>
    </w:pPr>
    <w:rPr>
      <w:rFonts w:ascii="宋体" w:hAnsi="宋体" w:cs="宋体"/>
      <w:kern w:val="0"/>
      <w:sz w:val="24"/>
      <w:szCs w:val="24"/>
    </w:rPr>
  </w:style>
  <w:style w:type="character" w:customStyle="1" w:styleId="char-style-override-14">
    <w:name w:val="char-style-override-14"/>
    <w:basedOn w:val="a0"/>
    <w:uiPriority w:val="99"/>
    <w:rsid w:val="00EF1E54"/>
  </w:style>
  <w:style w:type="paragraph" w:customStyle="1" w:styleId="x------2">
    <w:name w:val="x------2"/>
    <w:basedOn w:val="a"/>
    <w:uiPriority w:val="99"/>
    <w:rsid w:val="00EF1E54"/>
    <w:pPr>
      <w:widowControl/>
      <w:spacing w:before="100" w:beforeAutospacing="1" w:after="100" w:afterAutospacing="1"/>
      <w:jc w:val="left"/>
    </w:pPr>
    <w:rPr>
      <w:rFonts w:ascii="宋体" w:hAnsi="宋体" w:cs="宋体"/>
      <w:kern w:val="0"/>
      <w:sz w:val="24"/>
      <w:szCs w:val="24"/>
    </w:rPr>
  </w:style>
  <w:style w:type="paragraph" w:customStyle="1" w:styleId="x---1">
    <w:name w:val="x---1"/>
    <w:basedOn w:val="a"/>
    <w:uiPriority w:val="99"/>
    <w:rsid w:val="00EF1E54"/>
    <w:pPr>
      <w:widowControl/>
      <w:spacing w:before="100" w:beforeAutospacing="1" w:after="100" w:afterAutospacing="1"/>
      <w:jc w:val="left"/>
    </w:pPr>
    <w:rPr>
      <w:rFonts w:ascii="宋体" w:hAnsi="宋体" w:cs="宋体"/>
      <w:kern w:val="0"/>
      <w:sz w:val="24"/>
      <w:szCs w:val="24"/>
    </w:rPr>
  </w:style>
  <w:style w:type="paragraph" w:customStyle="1" w:styleId="x-----2">
    <w:name w:val="x-----2"/>
    <w:basedOn w:val="a"/>
    <w:uiPriority w:val="99"/>
    <w:rsid w:val="00EF1E54"/>
    <w:pPr>
      <w:widowControl/>
      <w:spacing w:before="100" w:beforeAutospacing="1" w:after="100" w:afterAutospacing="1"/>
      <w:jc w:val="left"/>
    </w:pPr>
    <w:rPr>
      <w:rFonts w:ascii="宋体" w:hAnsi="宋体" w:cs="宋体"/>
      <w:kern w:val="0"/>
      <w:sz w:val="24"/>
      <w:szCs w:val="24"/>
    </w:rPr>
  </w:style>
  <w:style w:type="paragraph" w:customStyle="1" w:styleId="x-------">
    <w:name w:val="x-------"/>
    <w:basedOn w:val="a"/>
    <w:uiPriority w:val="99"/>
    <w:rsid w:val="00EF1E54"/>
    <w:pPr>
      <w:widowControl/>
      <w:spacing w:before="100" w:beforeAutospacing="1" w:after="100" w:afterAutospacing="1"/>
      <w:jc w:val="left"/>
    </w:pPr>
    <w:rPr>
      <w:rFonts w:ascii="宋体" w:hAnsi="宋体" w:cs="宋体"/>
      <w:kern w:val="0"/>
      <w:sz w:val="24"/>
      <w:szCs w:val="24"/>
    </w:rPr>
  </w:style>
  <w:style w:type="paragraph" w:customStyle="1" w:styleId="x-----4">
    <w:name w:val="x-----4"/>
    <w:basedOn w:val="a"/>
    <w:uiPriority w:val="99"/>
    <w:rsid w:val="00EF1E54"/>
    <w:pPr>
      <w:widowControl/>
      <w:spacing w:before="100" w:beforeAutospacing="1" w:after="100" w:afterAutospacing="1"/>
      <w:jc w:val="left"/>
    </w:pPr>
    <w:rPr>
      <w:rFonts w:ascii="宋体" w:hAnsi="宋体" w:cs="宋体"/>
      <w:kern w:val="0"/>
      <w:sz w:val="24"/>
      <w:szCs w:val="24"/>
    </w:rPr>
  </w:style>
  <w:style w:type="character" w:customStyle="1" w:styleId="x--1">
    <w:name w:val="x--1"/>
    <w:basedOn w:val="a0"/>
    <w:uiPriority w:val="99"/>
    <w:rsid w:val="00EF1E54"/>
  </w:style>
  <w:style w:type="paragraph" w:customStyle="1" w:styleId="x--------">
    <w:name w:val="x--------"/>
    <w:basedOn w:val="a"/>
    <w:uiPriority w:val="99"/>
    <w:rsid w:val="00EF1E54"/>
    <w:pPr>
      <w:widowControl/>
      <w:spacing w:before="100" w:beforeAutospacing="1" w:after="100" w:afterAutospacing="1"/>
      <w:jc w:val="left"/>
    </w:pPr>
    <w:rPr>
      <w:rFonts w:ascii="宋体" w:hAnsi="宋体" w:cs="宋体"/>
      <w:kern w:val="0"/>
      <w:sz w:val="24"/>
      <w:szCs w:val="24"/>
    </w:rPr>
  </w:style>
  <w:style w:type="paragraph" w:customStyle="1" w:styleId="x---2">
    <w:name w:val="x---2"/>
    <w:basedOn w:val="a"/>
    <w:uiPriority w:val="99"/>
    <w:rsid w:val="00EF1E54"/>
    <w:pPr>
      <w:widowControl/>
      <w:spacing w:before="100" w:beforeAutospacing="1" w:after="100" w:afterAutospacing="1"/>
      <w:jc w:val="left"/>
    </w:pPr>
    <w:rPr>
      <w:rFonts w:ascii="宋体" w:hAnsi="宋体" w:cs="宋体"/>
      <w:kern w:val="0"/>
      <w:sz w:val="24"/>
      <w:szCs w:val="24"/>
    </w:rPr>
  </w:style>
  <w:style w:type="character" w:customStyle="1" w:styleId="char-style-override-15">
    <w:name w:val="char-style-override-15"/>
    <w:basedOn w:val="a0"/>
    <w:uiPriority w:val="99"/>
    <w:rsid w:val="00EF1E54"/>
  </w:style>
  <w:style w:type="paragraph" w:styleId="a3">
    <w:name w:val="header"/>
    <w:basedOn w:val="a"/>
    <w:link w:val="Char"/>
    <w:uiPriority w:val="99"/>
    <w:rsid w:val="005105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510534"/>
    <w:rPr>
      <w:kern w:val="2"/>
      <w:sz w:val="18"/>
      <w:szCs w:val="18"/>
    </w:rPr>
  </w:style>
  <w:style w:type="paragraph" w:styleId="a4">
    <w:name w:val="footer"/>
    <w:basedOn w:val="a"/>
    <w:link w:val="Char0"/>
    <w:uiPriority w:val="99"/>
    <w:rsid w:val="00510534"/>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510534"/>
    <w:rPr>
      <w:kern w:val="2"/>
      <w:sz w:val="18"/>
      <w:szCs w:val="18"/>
    </w:rPr>
  </w:style>
  <w:style w:type="paragraph" w:styleId="a5">
    <w:name w:val="Balloon Text"/>
    <w:basedOn w:val="a"/>
    <w:link w:val="Char1"/>
    <w:uiPriority w:val="99"/>
    <w:semiHidden/>
    <w:rsid w:val="0067258D"/>
    <w:rPr>
      <w:sz w:val="18"/>
      <w:szCs w:val="18"/>
    </w:rPr>
  </w:style>
  <w:style w:type="character" w:customStyle="1" w:styleId="Char1">
    <w:name w:val="批注框文本 Char"/>
    <w:basedOn w:val="a0"/>
    <w:link w:val="a5"/>
    <w:uiPriority w:val="99"/>
    <w:locked/>
    <w:rsid w:val="0067258D"/>
    <w:rPr>
      <w:kern w:val="2"/>
      <w:sz w:val="18"/>
      <w:szCs w:val="18"/>
    </w:rPr>
  </w:style>
  <w:style w:type="paragraph" w:styleId="a6">
    <w:name w:val="No Spacing"/>
    <w:link w:val="Char2"/>
    <w:uiPriority w:val="99"/>
    <w:qFormat/>
    <w:rsid w:val="00E7253C"/>
    <w:pPr>
      <w:widowControl w:val="0"/>
      <w:jc w:val="both"/>
    </w:pPr>
    <w:rPr>
      <w:rFonts w:ascii="Calibri" w:hAnsi="Calibri" w:cs="Calibri"/>
      <w:kern w:val="2"/>
      <w:sz w:val="21"/>
      <w:szCs w:val="21"/>
    </w:rPr>
  </w:style>
  <w:style w:type="paragraph" w:styleId="a7">
    <w:name w:val="Normal (Web)"/>
    <w:basedOn w:val="a"/>
    <w:uiPriority w:val="99"/>
    <w:rsid w:val="009E1E9C"/>
    <w:pPr>
      <w:spacing w:beforeAutospacing="1" w:afterAutospacing="1"/>
      <w:jc w:val="left"/>
    </w:pPr>
    <w:rPr>
      <w:rFonts w:ascii="Calibri" w:hAnsi="Calibri" w:cs="Calibri"/>
      <w:kern w:val="0"/>
      <w:sz w:val="24"/>
      <w:szCs w:val="24"/>
    </w:rPr>
  </w:style>
  <w:style w:type="paragraph" w:styleId="a8">
    <w:name w:val="List Paragraph"/>
    <w:basedOn w:val="a"/>
    <w:uiPriority w:val="99"/>
    <w:qFormat/>
    <w:rsid w:val="00727FA2"/>
    <w:pPr>
      <w:ind w:firstLineChars="200" w:firstLine="420"/>
    </w:pPr>
  </w:style>
  <w:style w:type="character" w:customStyle="1" w:styleId="apple-converted-space">
    <w:name w:val="apple-converted-space"/>
    <w:basedOn w:val="a0"/>
    <w:uiPriority w:val="99"/>
    <w:rsid w:val="00BF6B71"/>
  </w:style>
  <w:style w:type="character" w:styleId="a9">
    <w:name w:val="Strong"/>
    <w:basedOn w:val="a0"/>
    <w:uiPriority w:val="99"/>
    <w:qFormat/>
    <w:rsid w:val="00BF6B71"/>
    <w:rPr>
      <w:b/>
      <w:bCs/>
    </w:rPr>
  </w:style>
  <w:style w:type="character" w:styleId="aa">
    <w:name w:val="Hyperlink"/>
    <w:basedOn w:val="a0"/>
    <w:uiPriority w:val="99"/>
    <w:rsid w:val="004B0785"/>
    <w:rPr>
      <w:color w:val="0000FF"/>
      <w:u w:val="single"/>
    </w:rPr>
  </w:style>
  <w:style w:type="paragraph" w:customStyle="1" w:styleId="10">
    <w:name w:val="列出段落1"/>
    <w:basedOn w:val="a"/>
    <w:uiPriority w:val="99"/>
    <w:rsid w:val="00307177"/>
    <w:pPr>
      <w:ind w:firstLineChars="200" w:firstLine="420"/>
    </w:pPr>
  </w:style>
  <w:style w:type="character" w:customStyle="1" w:styleId="Char2">
    <w:name w:val="无间隔 Char"/>
    <w:basedOn w:val="a0"/>
    <w:link w:val="a6"/>
    <w:uiPriority w:val="99"/>
    <w:locked/>
    <w:rsid w:val="001973EA"/>
    <w:rPr>
      <w:rFonts w:ascii="Calibri" w:hAnsi="Calibri" w:cs="Calibri"/>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divs>
    <w:div w:id="1137139792">
      <w:marLeft w:val="0"/>
      <w:marRight w:val="0"/>
      <w:marTop w:val="0"/>
      <w:marBottom w:val="0"/>
      <w:divBdr>
        <w:top w:val="none" w:sz="0" w:space="0" w:color="auto"/>
        <w:left w:val="none" w:sz="0" w:space="0" w:color="auto"/>
        <w:bottom w:val="none" w:sz="0" w:space="0" w:color="auto"/>
        <w:right w:val="none" w:sz="0" w:space="0" w:color="auto"/>
      </w:divBdr>
    </w:div>
    <w:div w:id="1137139796">
      <w:marLeft w:val="0"/>
      <w:marRight w:val="0"/>
      <w:marTop w:val="0"/>
      <w:marBottom w:val="0"/>
      <w:divBdr>
        <w:top w:val="none" w:sz="0" w:space="0" w:color="auto"/>
        <w:left w:val="none" w:sz="0" w:space="0" w:color="auto"/>
        <w:bottom w:val="none" w:sz="0" w:space="0" w:color="auto"/>
        <w:right w:val="none" w:sz="0" w:space="0" w:color="auto"/>
      </w:divBdr>
    </w:div>
    <w:div w:id="1137139805">
      <w:marLeft w:val="0"/>
      <w:marRight w:val="0"/>
      <w:marTop w:val="0"/>
      <w:marBottom w:val="0"/>
      <w:divBdr>
        <w:top w:val="none" w:sz="0" w:space="0" w:color="auto"/>
        <w:left w:val="none" w:sz="0" w:space="0" w:color="auto"/>
        <w:bottom w:val="none" w:sz="0" w:space="0" w:color="auto"/>
        <w:right w:val="none" w:sz="0" w:space="0" w:color="auto"/>
      </w:divBdr>
    </w:div>
    <w:div w:id="1137139806">
      <w:marLeft w:val="0"/>
      <w:marRight w:val="0"/>
      <w:marTop w:val="0"/>
      <w:marBottom w:val="0"/>
      <w:divBdr>
        <w:top w:val="none" w:sz="0" w:space="0" w:color="auto"/>
        <w:left w:val="none" w:sz="0" w:space="0" w:color="auto"/>
        <w:bottom w:val="none" w:sz="0" w:space="0" w:color="auto"/>
        <w:right w:val="none" w:sz="0" w:space="0" w:color="auto"/>
      </w:divBdr>
      <w:divsChild>
        <w:div w:id="1137139781">
          <w:marLeft w:val="0"/>
          <w:marRight w:val="0"/>
          <w:marTop w:val="0"/>
          <w:marBottom w:val="0"/>
          <w:divBdr>
            <w:top w:val="none" w:sz="0" w:space="0" w:color="auto"/>
            <w:left w:val="none" w:sz="0" w:space="0" w:color="auto"/>
            <w:bottom w:val="none" w:sz="0" w:space="0" w:color="auto"/>
            <w:right w:val="none" w:sz="0" w:space="0" w:color="auto"/>
          </w:divBdr>
        </w:div>
        <w:div w:id="1137139782">
          <w:marLeft w:val="0"/>
          <w:marRight w:val="0"/>
          <w:marTop w:val="0"/>
          <w:marBottom w:val="0"/>
          <w:divBdr>
            <w:top w:val="none" w:sz="0" w:space="0" w:color="auto"/>
            <w:left w:val="none" w:sz="0" w:space="0" w:color="auto"/>
            <w:bottom w:val="none" w:sz="0" w:space="0" w:color="auto"/>
            <w:right w:val="none" w:sz="0" w:space="0" w:color="auto"/>
          </w:divBdr>
        </w:div>
        <w:div w:id="1137139783">
          <w:marLeft w:val="0"/>
          <w:marRight w:val="0"/>
          <w:marTop w:val="0"/>
          <w:marBottom w:val="0"/>
          <w:divBdr>
            <w:top w:val="none" w:sz="0" w:space="0" w:color="auto"/>
            <w:left w:val="none" w:sz="0" w:space="0" w:color="auto"/>
            <w:bottom w:val="none" w:sz="0" w:space="0" w:color="auto"/>
            <w:right w:val="none" w:sz="0" w:space="0" w:color="auto"/>
          </w:divBdr>
        </w:div>
        <w:div w:id="1137139784">
          <w:marLeft w:val="0"/>
          <w:marRight w:val="0"/>
          <w:marTop w:val="0"/>
          <w:marBottom w:val="0"/>
          <w:divBdr>
            <w:top w:val="none" w:sz="0" w:space="0" w:color="auto"/>
            <w:left w:val="none" w:sz="0" w:space="0" w:color="auto"/>
            <w:bottom w:val="none" w:sz="0" w:space="0" w:color="auto"/>
            <w:right w:val="none" w:sz="0" w:space="0" w:color="auto"/>
          </w:divBdr>
        </w:div>
        <w:div w:id="1137139785">
          <w:marLeft w:val="0"/>
          <w:marRight w:val="0"/>
          <w:marTop w:val="0"/>
          <w:marBottom w:val="0"/>
          <w:divBdr>
            <w:top w:val="none" w:sz="0" w:space="0" w:color="auto"/>
            <w:left w:val="none" w:sz="0" w:space="0" w:color="auto"/>
            <w:bottom w:val="none" w:sz="0" w:space="0" w:color="auto"/>
            <w:right w:val="none" w:sz="0" w:space="0" w:color="auto"/>
          </w:divBdr>
        </w:div>
        <w:div w:id="1137139786">
          <w:marLeft w:val="0"/>
          <w:marRight w:val="0"/>
          <w:marTop w:val="0"/>
          <w:marBottom w:val="0"/>
          <w:divBdr>
            <w:top w:val="none" w:sz="0" w:space="0" w:color="auto"/>
            <w:left w:val="none" w:sz="0" w:space="0" w:color="auto"/>
            <w:bottom w:val="none" w:sz="0" w:space="0" w:color="auto"/>
            <w:right w:val="none" w:sz="0" w:space="0" w:color="auto"/>
          </w:divBdr>
        </w:div>
        <w:div w:id="1137139787">
          <w:marLeft w:val="0"/>
          <w:marRight w:val="0"/>
          <w:marTop w:val="0"/>
          <w:marBottom w:val="0"/>
          <w:divBdr>
            <w:top w:val="none" w:sz="0" w:space="0" w:color="auto"/>
            <w:left w:val="none" w:sz="0" w:space="0" w:color="auto"/>
            <w:bottom w:val="none" w:sz="0" w:space="0" w:color="auto"/>
            <w:right w:val="none" w:sz="0" w:space="0" w:color="auto"/>
          </w:divBdr>
        </w:div>
        <w:div w:id="1137139788">
          <w:marLeft w:val="0"/>
          <w:marRight w:val="0"/>
          <w:marTop w:val="0"/>
          <w:marBottom w:val="0"/>
          <w:divBdr>
            <w:top w:val="none" w:sz="0" w:space="0" w:color="auto"/>
            <w:left w:val="none" w:sz="0" w:space="0" w:color="auto"/>
            <w:bottom w:val="none" w:sz="0" w:space="0" w:color="auto"/>
            <w:right w:val="none" w:sz="0" w:space="0" w:color="auto"/>
          </w:divBdr>
        </w:div>
        <w:div w:id="1137139789">
          <w:marLeft w:val="0"/>
          <w:marRight w:val="0"/>
          <w:marTop w:val="0"/>
          <w:marBottom w:val="0"/>
          <w:divBdr>
            <w:top w:val="none" w:sz="0" w:space="0" w:color="auto"/>
            <w:left w:val="none" w:sz="0" w:space="0" w:color="auto"/>
            <w:bottom w:val="none" w:sz="0" w:space="0" w:color="auto"/>
            <w:right w:val="none" w:sz="0" w:space="0" w:color="auto"/>
          </w:divBdr>
        </w:div>
        <w:div w:id="1137139790">
          <w:marLeft w:val="0"/>
          <w:marRight w:val="0"/>
          <w:marTop w:val="0"/>
          <w:marBottom w:val="0"/>
          <w:divBdr>
            <w:top w:val="none" w:sz="0" w:space="0" w:color="auto"/>
            <w:left w:val="none" w:sz="0" w:space="0" w:color="auto"/>
            <w:bottom w:val="none" w:sz="0" w:space="0" w:color="auto"/>
            <w:right w:val="none" w:sz="0" w:space="0" w:color="auto"/>
          </w:divBdr>
        </w:div>
        <w:div w:id="1137139791">
          <w:marLeft w:val="0"/>
          <w:marRight w:val="0"/>
          <w:marTop w:val="0"/>
          <w:marBottom w:val="0"/>
          <w:divBdr>
            <w:top w:val="none" w:sz="0" w:space="0" w:color="auto"/>
            <w:left w:val="none" w:sz="0" w:space="0" w:color="auto"/>
            <w:bottom w:val="none" w:sz="0" w:space="0" w:color="auto"/>
            <w:right w:val="none" w:sz="0" w:space="0" w:color="auto"/>
          </w:divBdr>
        </w:div>
        <w:div w:id="1137139793">
          <w:marLeft w:val="0"/>
          <w:marRight w:val="0"/>
          <w:marTop w:val="0"/>
          <w:marBottom w:val="0"/>
          <w:divBdr>
            <w:top w:val="none" w:sz="0" w:space="0" w:color="auto"/>
            <w:left w:val="none" w:sz="0" w:space="0" w:color="auto"/>
            <w:bottom w:val="none" w:sz="0" w:space="0" w:color="auto"/>
            <w:right w:val="none" w:sz="0" w:space="0" w:color="auto"/>
          </w:divBdr>
        </w:div>
        <w:div w:id="1137139794">
          <w:marLeft w:val="0"/>
          <w:marRight w:val="0"/>
          <w:marTop w:val="0"/>
          <w:marBottom w:val="0"/>
          <w:divBdr>
            <w:top w:val="none" w:sz="0" w:space="0" w:color="auto"/>
            <w:left w:val="none" w:sz="0" w:space="0" w:color="auto"/>
            <w:bottom w:val="none" w:sz="0" w:space="0" w:color="auto"/>
            <w:right w:val="none" w:sz="0" w:space="0" w:color="auto"/>
          </w:divBdr>
        </w:div>
        <w:div w:id="1137139795">
          <w:marLeft w:val="0"/>
          <w:marRight w:val="0"/>
          <w:marTop w:val="0"/>
          <w:marBottom w:val="0"/>
          <w:divBdr>
            <w:top w:val="none" w:sz="0" w:space="0" w:color="auto"/>
            <w:left w:val="none" w:sz="0" w:space="0" w:color="auto"/>
            <w:bottom w:val="none" w:sz="0" w:space="0" w:color="auto"/>
            <w:right w:val="none" w:sz="0" w:space="0" w:color="auto"/>
          </w:divBdr>
        </w:div>
        <w:div w:id="1137139797">
          <w:marLeft w:val="0"/>
          <w:marRight w:val="0"/>
          <w:marTop w:val="0"/>
          <w:marBottom w:val="0"/>
          <w:divBdr>
            <w:top w:val="none" w:sz="0" w:space="0" w:color="auto"/>
            <w:left w:val="none" w:sz="0" w:space="0" w:color="auto"/>
            <w:bottom w:val="none" w:sz="0" w:space="0" w:color="auto"/>
            <w:right w:val="none" w:sz="0" w:space="0" w:color="auto"/>
          </w:divBdr>
        </w:div>
        <w:div w:id="1137139798">
          <w:marLeft w:val="0"/>
          <w:marRight w:val="0"/>
          <w:marTop w:val="0"/>
          <w:marBottom w:val="0"/>
          <w:divBdr>
            <w:top w:val="none" w:sz="0" w:space="0" w:color="auto"/>
            <w:left w:val="none" w:sz="0" w:space="0" w:color="auto"/>
            <w:bottom w:val="none" w:sz="0" w:space="0" w:color="auto"/>
            <w:right w:val="none" w:sz="0" w:space="0" w:color="auto"/>
          </w:divBdr>
        </w:div>
        <w:div w:id="1137139799">
          <w:marLeft w:val="0"/>
          <w:marRight w:val="0"/>
          <w:marTop w:val="0"/>
          <w:marBottom w:val="0"/>
          <w:divBdr>
            <w:top w:val="none" w:sz="0" w:space="0" w:color="auto"/>
            <w:left w:val="none" w:sz="0" w:space="0" w:color="auto"/>
            <w:bottom w:val="none" w:sz="0" w:space="0" w:color="auto"/>
            <w:right w:val="none" w:sz="0" w:space="0" w:color="auto"/>
          </w:divBdr>
        </w:div>
        <w:div w:id="1137139800">
          <w:marLeft w:val="0"/>
          <w:marRight w:val="0"/>
          <w:marTop w:val="0"/>
          <w:marBottom w:val="0"/>
          <w:divBdr>
            <w:top w:val="none" w:sz="0" w:space="0" w:color="auto"/>
            <w:left w:val="none" w:sz="0" w:space="0" w:color="auto"/>
            <w:bottom w:val="none" w:sz="0" w:space="0" w:color="auto"/>
            <w:right w:val="none" w:sz="0" w:space="0" w:color="auto"/>
          </w:divBdr>
        </w:div>
        <w:div w:id="1137139801">
          <w:marLeft w:val="0"/>
          <w:marRight w:val="0"/>
          <w:marTop w:val="0"/>
          <w:marBottom w:val="0"/>
          <w:divBdr>
            <w:top w:val="none" w:sz="0" w:space="0" w:color="auto"/>
            <w:left w:val="none" w:sz="0" w:space="0" w:color="auto"/>
            <w:bottom w:val="none" w:sz="0" w:space="0" w:color="auto"/>
            <w:right w:val="none" w:sz="0" w:space="0" w:color="auto"/>
          </w:divBdr>
        </w:div>
        <w:div w:id="1137139802">
          <w:marLeft w:val="0"/>
          <w:marRight w:val="0"/>
          <w:marTop w:val="0"/>
          <w:marBottom w:val="0"/>
          <w:divBdr>
            <w:top w:val="none" w:sz="0" w:space="0" w:color="auto"/>
            <w:left w:val="none" w:sz="0" w:space="0" w:color="auto"/>
            <w:bottom w:val="none" w:sz="0" w:space="0" w:color="auto"/>
            <w:right w:val="none" w:sz="0" w:space="0" w:color="auto"/>
          </w:divBdr>
        </w:div>
        <w:div w:id="1137139803">
          <w:marLeft w:val="0"/>
          <w:marRight w:val="0"/>
          <w:marTop w:val="0"/>
          <w:marBottom w:val="0"/>
          <w:divBdr>
            <w:top w:val="none" w:sz="0" w:space="0" w:color="auto"/>
            <w:left w:val="none" w:sz="0" w:space="0" w:color="auto"/>
            <w:bottom w:val="none" w:sz="0" w:space="0" w:color="auto"/>
            <w:right w:val="none" w:sz="0" w:space="0" w:color="auto"/>
          </w:divBdr>
        </w:div>
        <w:div w:id="1137139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file.mofcom.gov.cn/article/gkml/200804/20080497912107.shtml" TargetMode="External"/><Relationship Id="rId18" Type="http://schemas.openxmlformats.org/officeDocument/2006/relationships/footer" Target="footer5.xml"/><Relationship Id="rId26" Type="http://schemas.openxmlformats.org/officeDocument/2006/relationships/hyperlink" Target="https://baike.baidu.com/item/%E9%81%93%E8%B7%AF%E8%BF%90%E8%BE%93%E7%BB%8F%E8%90%A5%E8%AE%B8%E5%8F%AF%E8%AF%81" TargetMode="External"/><Relationship Id="rId39" Type="http://schemas.openxmlformats.org/officeDocument/2006/relationships/footer" Target="footer18.xml"/><Relationship Id="rId3" Type="http://schemas.openxmlformats.org/officeDocument/2006/relationships/settings" Target="settings.xml"/><Relationship Id="rId21" Type="http://schemas.openxmlformats.org/officeDocument/2006/relationships/footer" Target="footer8.xml"/><Relationship Id="rId34" Type="http://schemas.openxmlformats.org/officeDocument/2006/relationships/footer" Target="footer17.xml"/><Relationship Id="rId42" Type="http://schemas.openxmlformats.org/officeDocument/2006/relationships/hyperlink" Target="https://baike.baidu.com/item/%E8%B7%A8%E7%9C%81" TargetMode="External"/><Relationship Id="rId7" Type="http://schemas.openxmlformats.org/officeDocument/2006/relationships/header" Target="header1.xml"/><Relationship Id="rId12" Type="http://schemas.openxmlformats.org/officeDocument/2006/relationships/hyperlink" Target="http://file.mofcom.gov.cn/article/gkml/200804/20080497912107.shtml" TargetMode="External"/><Relationship Id="rId17" Type="http://schemas.openxmlformats.org/officeDocument/2006/relationships/footer" Target="footer4.xml"/><Relationship Id="rId25" Type="http://schemas.openxmlformats.org/officeDocument/2006/relationships/hyperlink" Target="https://baike.baidu.com/item/%E8%B6%85%E9%99%90%E8%BF%90%E8%BE%93%E8%BD%A6%E8%BE%86%E8%A1%8C%E9%A9%B6%E5%85%AC%E8%B7%AF%E7%AE%A1%E7%90%86%E8%A7%84%E5%AE%9A" TargetMode="External"/><Relationship Id="rId33" Type="http://schemas.openxmlformats.org/officeDocument/2006/relationships/footer" Target="footer16.xml"/><Relationship Id="rId38" Type="http://schemas.openxmlformats.org/officeDocument/2006/relationships/hyperlink" Target="https://baike.so.com/doc/6496865-7345024.htm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aike.baidu.com/item/%E5%AF%BC%E6%B8%B8" TargetMode="External"/><Relationship Id="rId20" Type="http://schemas.openxmlformats.org/officeDocument/2006/relationships/footer" Target="footer7.xml"/><Relationship Id="rId29" Type="http://schemas.openxmlformats.org/officeDocument/2006/relationships/footer" Target="footer13.xml"/><Relationship Id="rId41" Type="http://schemas.openxmlformats.org/officeDocument/2006/relationships/footer" Target="footer2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1.xml"/><Relationship Id="rId32" Type="http://schemas.openxmlformats.org/officeDocument/2006/relationships/footer" Target="footer15.xml"/><Relationship Id="rId37" Type="http://schemas.openxmlformats.org/officeDocument/2006/relationships/hyperlink" Target="https://baike.so.com/doc/5420888-5659063.html" TargetMode="External"/><Relationship Id="rId40" Type="http://schemas.openxmlformats.org/officeDocument/2006/relationships/footer" Target="footer19.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file.mofcom.gov.cn/article/gkml/200804/20080497912107.shtml" TargetMode="External"/><Relationship Id="rId23" Type="http://schemas.openxmlformats.org/officeDocument/2006/relationships/footer" Target="footer10.xml"/><Relationship Id="rId28" Type="http://schemas.openxmlformats.org/officeDocument/2006/relationships/footer" Target="footer12.xml"/><Relationship Id="rId36" Type="http://schemas.openxmlformats.org/officeDocument/2006/relationships/hyperlink" Target="https://baike.so.com/doc/706555-747912.html" TargetMode="Externa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4.xml"/><Relationship Id="rId44" Type="http://schemas.openxmlformats.org/officeDocument/2006/relationships/footer" Target="footer2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file.mofcom.gov.cn/article/gkml/200804/20080497912107.shtml" TargetMode="External"/><Relationship Id="rId22" Type="http://schemas.openxmlformats.org/officeDocument/2006/relationships/footer" Target="footer9.xml"/><Relationship Id="rId27" Type="http://schemas.openxmlformats.org/officeDocument/2006/relationships/hyperlink" Target="https://baike.baidu.com/item/%E9%81%93%E8%B7%AF%E8%BF%90%E8%BE%93%E8%AF%81" TargetMode="External"/><Relationship Id="rId30" Type="http://schemas.openxmlformats.org/officeDocument/2006/relationships/hyperlink" Target="https://baike.so.com/doc/4844546-5061603.html" TargetMode="External"/><Relationship Id="rId35" Type="http://schemas.openxmlformats.org/officeDocument/2006/relationships/hyperlink" Target="https://baike.so.com/doc/345084-365514.html" TargetMode="External"/><Relationship Id="rId43" Type="http://schemas.openxmlformats.org/officeDocument/2006/relationships/hyperlink" Target="https://baike.baidu.com/item/%E7%AE%A1%E7%90%86%E5%88%B6%E5%BA%A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2959</TotalTime>
  <Pages>1</Pages>
  <Words>84620</Words>
  <Characters>482338</Characters>
  <Application>Microsoft Office Word</Application>
  <DocSecurity>0</DocSecurity>
  <Lines>4019</Lines>
  <Paragraphs>1131</Paragraphs>
  <ScaleCrop>false</ScaleCrop>
  <Company>Microsoft</Company>
  <LinksUpToDate>false</LinksUpToDate>
  <CharactersWithSpaces>565827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第二章 特定企业特殊主体责任</dc:title>
  <dc:subject/>
  <dc:creator>User</dc:creator>
  <cp:keywords/>
  <dc:description/>
  <cp:lastModifiedBy>Windows 用户</cp:lastModifiedBy>
  <cp:revision>265</cp:revision>
  <dcterms:created xsi:type="dcterms:W3CDTF">2018-06-04T04:44:00Z</dcterms:created>
  <dcterms:modified xsi:type="dcterms:W3CDTF">2022-04-25T07:45:00Z</dcterms:modified>
</cp:coreProperties>
</file>