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Times New Roman"/>
          <w:sz w:val="44"/>
          <w:szCs w:val="44"/>
        </w:rPr>
      </w:pPr>
      <w:bookmarkStart w:id="0" w:name="_GoBack"/>
      <w:bookmarkEnd w:id="0"/>
    </w:p>
    <w:p>
      <w:pPr>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海滨街退役军人服务站职责目录</w:t>
      </w:r>
    </w:p>
    <w:tbl>
      <w:tblPr>
        <w:tblStyle w:val="4"/>
        <w:tblW w:w="92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5"/>
        <w:gridCol w:w="1637"/>
        <w:gridCol w:w="779"/>
        <w:gridCol w:w="5033"/>
        <w:gridCol w:w="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restart"/>
            <w:vAlign w:val="center"/>
          </w:tcPr>
          <w:p>
            <w:pPr>
              <w:jc w:val="center"/>
              <w:rPr>
                <w:rFonts w:ascii="宋体" w:cs="Times New Roman"/>
                <w:sz w:val="28"/>
                <w:szCs w:val="28"/>
              </w:rPr>
            </w:pPr>
            <w:r>
              <w:rPr>
                <w:rFonts w:hint="eastAsia" w:ascii="宋体" w:hAnsi="宋体" w:cs="宋体"/>
                <w:sz w:val="28"/>
                <w:szCs w:val="28"/>
              </w:rPr>
              <w:t>序号</w:t>
            </w:r>
          </w:p>
        </w:tc>
        <w:tc>
          <w:tcPr>
            <w:tcW w:w="1637" w:type="dxa"/>
            <w:vMerge w:val="restart"/>
            <w:vAlign w:val="center"/>
          </w:tcPr>
          <w:p>
            <w:pPr>
              <w:jc w:val="center"/>
              <w:rPr>
                <w:rFonts w:ascii="宋体" w:cs="Times New Roman"/>
                <w:sz w:val="28"/>
                <w:szCs w:val="28"/>
              </w:rPr>
            </w:pPr>
            <w:r>
              <w:rPr>
                <w:rFonts w:hint="eastAsia" w:ascii="宋体" w:hAnsi="宋体" w:cs="宋体"/>
                <w:sz w:val="28"/>
                <w:szCs w:val="28"/>
              </w:rPr>
              <w:t>主要职责</w:t>
            </w:r>
          </w:p>
        </w:tc>
        <w:tc>
          <w:tcPr>
            <w:tcW w:w="6732" w:type="dxa"/>
            <w:gridSpan w:val="3"/>
            <w:vAlign w:val="center"/>
          </w:tcPr>
          <w:p>
            <w:pPr>
              <w:jc w:val="center"/>
              <w:rPr>
                <w:rFonts w:ascii="宋体" w:cs="Times New Roman"/>
                <w:sz w:val="28"/>
                <w:szCs w:val="28"/>
              </w:rPr>
            </w:pPr>
            <w:r>
              <w:rPr>
                <w:rFonts w:hint="eastAsia" w:ascii="宋体" w:hAnsi="宋体" w:cs="宋体"/>
                <w:sz w:val="28"/>
                <w:szCs w:val="28"/>
              </w:rPr>
              <w:t>职责事项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continue"/>
            <w:vAlign w:val="center"/>
          </w:tcPr>
          <w:p>
            <w:pPr>
              <w:jc w:val="center"/>
              <w:rPr>
                <w:rFonts w:ascii="方正小标宋简体" w:eastAsia="方正小标宋简体" w:cs="Times New Roman"/>
                <w:sz w:val="44"/>
                <w:szCs w:val="44"/>
              </w:rPr>
            </w:pPr>
          </w:p>
        </w:tc>
        <w:tc>
          <w:tcPr>
            <w:tcW w:w="1637" w:type="dxa"/>
            <w:vMerge w:val="continue"/>
            <w:vAlign w:val="center"/>
          </w:tcPr>
          <w:p>
            <w:pPr>
              <w:jc w:val="center"/>
              <w:rPr>
                <w:rFonts w:ascii="宋体" w:cs="Times New Roman"/>
                <w:sz w:val="28"/>
                <w:szCs w:val="28"/>
              </w:rPr>
            </w:pPr>
          </w:p>
        </w:tc>
        <w:tc>
          <w:tcPr>
            <w:tcW w:w="779" w:type="dxa"/>
            <w:vAlign w:val="center"/>
          </w:tcPr>
          <w:p>
            <w:pPr>
              <w:jc w:val="center"/>
              <w:rPr>
                <w:rFonts w:ascii="宋体" w:cs="Times New Roman"/>
                <w:sz w:val="28"/>
                <w:szCs w:val="28"/>
              </w:rPr>
            </w:pPr>
            <w:r>
              <w:rPr>
                <w:rFonts w:hint="eastAsia" w:ascii="宋体" w:hAnsi="宋体" w:cs="宋体"/>
                <w:sz w:val="28"/>
                <w:szCs w:val="28"/>
              </w:rPr>
              <w:t>序号</w:t>
            </w:r>
          </w:p>
        </w:tc>
        <w:tc>
          <w:tcPr>
            <w:tcW w:w="5033" w:type="dxa"/>
            <w:vAlign w:val="center"/>
          </w:tcPr>
          <w:p>
            <w:pPr>
              <w:jc w:val="center"/>
              <w:rPr>
                <w:rFonts w:ascii="宋体" w:cs="Times New Roman"/>
                <w:sz w:val="28"/>
                <w:szCs w:val="28"/>
              </w:rPr>
            </w:pPr>
            <w:r>
              <w:rPr>
                <w:rFonts w:hint="eastAsia" w:ascii="宋体" w:hAnsi="宋体" w:cs="宋体"/>
                <w:sz w:val="28"/>
                <w:szCs w:val="28"/>
              </w:rPr>
              <w:t>名称</w:t>
            </w:r>
          </w:p>
        </w:tc>
        <w:tc>
          <w:tcPr>
            <w:tcW w:w="920" w:type="dxa"/>
            <w:vAlign w:val="center"/>
          </w:tcPr>
          <w:p>
            <w:pPr>
              <w:jc w:val="center"/>
              <w:rPr>
                <w:rFonts w:ascii="宋体" w:cs="Times New Roman"/>
                <w:sz w:val="28"/>
                <w:szCs w:val="28"/>
              </w:rPr>
            </w:pPr>
            <w:r>
              <w:rPr>
                <w:rFonts w:hint="eastAsia" w:ascii="宋体" w:hAnsi="宋体" w:cs="宋体"/>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915" w:type="dxa"/>
            <w:vMerge w:val="restart"/>
            <w:vAlign w:val="center"/>
          </w:tcPr>
          <w:p>
            <w:pPr>
              <w:jc w:val="center"/>
              <w:rPr>
                <w:rFonts w:ascii="宋体" w:cs="Times New Roman"/>
                <w:color w:val="000000"/>
                <w:sz w:val="28"/>
                <w:szCs w:val="28"/>
              </w:rPr>
            </w:pPr>
            <w:r>
              <w:rPr>
                <w:color w:val="000000"/>
                <w:sz w:val="28"/>
                <w:szCs w:val="28"/>
              </w:rPr>
              <w:t>1</w:t>
            </w:r>
          </w:p>
        </w:tc>
        <w:tc>
          <w:tcPr>
            <w:tcW w:w="1637" w:type="dxa"/>
            <w:vMerge w:val="restart"/>
            <w:vAlign w:val="center"/>
          </w:tcPr>
          <w:p>
            <w:pPr>
              <w:jc w:val="center"/>
              <w:rPr>
                <w:rFonts w:cs="Times New Roman"/>
                <w:color w:val="000000"/>
                <w:sz w:val="28"/>
                <w:szCs w:val="28"/>
              </w:rPr>
            </w:pPr>
            <w:r>
              <w:rPr>
                <w:rFonts w:hint="eastAsia" w:cs="宋体"/>
                <w:color w:val="000000"/>
                <w:sz w:val="28"/>
                <w:szCs w:val="28"/>
              </w:rPr>
              <w:t>抚恤优待</w:t>
            </w:r>
          </w:p>
          <w:p>
            <w:pPr>
              <w:jc w:val="center"/>
              <w:rPr>
                <w:rFonts w:ascii="宋体" w:cs="Times New Roman"/>
                <w:color w:val="000000"/>
                <w:sz w:val="28"/>
                <w:szCs w:val="28"/>
              </w:rPr>
            </w:pPr>
            <w:r>
              <w:rPr>
                <w:rFonts w:hint="eastAsia" w:cs="宋体"/>
                <w:color w:val="000000"/>
                <w:sz w:val="28"/>
                <w:szCs w:val="28"/>
              </w:rPr>
              <w:t>服务</w:t>
            </w:r>
          </w:p>
        </w:tc>
        <w:tc>
          <w:tcPr>
            <w:tcW w:w="779" w:type="dxa"/>
            <w:vAlign w:val="center"/>
          </w:tcPr>
          <w:p>
            <w:pPr>
              <w:jc w:val="center"/>
              <w:rPr>
                <w:rFonts w:ascii="宋体" w:cs="Times New Roman"/>
                <w:color w:val="000000"/>
                <w:sz w:val="28"/>
                <w:szCs w:val="28"/>
              </w:rPr>
            </w:pPr>
            <w:r>
              <w:rPr>
                <w:color w:val="000000"/>
                <w:sz w:val="28"/>
                <w:szCs w:val="28"/>
              </w:rPr>
              <w:t>1.1</w:t>
            </w:r>
          </w:p>
        </w:tc>
        <w:tc>
          <w:tcPr>
            <w:tcW w:w="5033" w:type="dxa"/>
            <w:vAlign w:val="center"/>
          </w:tcPr>
          <w:p>
            <w:pPr>
              <w:rPr>
                <w:rFonts w:ascii="宋体" w:cs="Times New Roman"/>
                <w:color w:val="000000"/>
                <w:sz w:val="28"/>
                <w:szCs w:val="28"/>
              </w:rPr>
            </w:pPr>
            <w:r>
              <w:rPr>
                <w:rFonts w:hint="eastAsia" w:cs="宋体"/>
                <w:color w:val="000000"/>
                <w:sz w:val="28"/>
                <w:szCs w:val="28"/>
              </w:rPr>
              <w:t>定期抚恤定期补助人员初审</w:t>
            </w:r>
          </w:p>
        </w:tc>
        <w:tc>
          <w:tcPr>
            <w:tcW w:w="920" w:type="dxa"/>
            <w:vAlign w:val="center"/>
          </w:tcPr>
          <w:p>
            <w:pPr>
              <w:jc w:val="center"/>
              <w:rPr>
                <w:rFonts w:ascii="宋体" w:cs="Times New Roman"/>
                <w:color w:val="000000"/>
                <w:sz w:val="28"/>
                <w:szCs w:val="28"/>
              </w:rPr>
            </w:pPr>
            <w:r>
              <w:rPr>
                <w:color w:val="00000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continue"/>
            <w:vAlign w:val="center"/>
          </w:tcPr>
          <w:p>
            <w:pPr>
              <w:jc w:val="center"/>
              <w:rPr>
                <w:rFonts w:ascii="宋体" w:cs="Times New Roman"/>
                <w:sz w:val="28"/>
                <w:szCs w:val="28"/>
              </w:rPr>
            </w:pPr>
          </w:p>
        </w:tc>
        <w:tc>
          <w:tcPr>
            <w:tcW w:w="1637" w:type="dxa"/>
            <w:vMerge w:val="continue"/>
            <w:vAlign w:val="center"/>
          </w:tcPr>
          <w:p>
            <w:pPr>
              <w:jc w:val="center"/>
              <w:rPr>
                <w:rFonts w:ascii="宋体" w:cs="Times New Roman"/>
                <w:sz w:val="28"/>
                <w:szCs w:val="28"/>
              </w:rPr>
            </w:pPr>
          </w:p>
        </w:tc>
        <w:tc>
          <w:tcPr>
            <w:tcW w:w="779" w:type="dxa"/>
            <w:vAlign w:val="center"/>
          </w:tcPr>
          <w:p>
            <w:pPr>
              <w:jc w:val="center"/>
              <w:rPr>
                <w:rFonts w:ascii="宋体" w:cs="Times New Roman"/>
                <w:sz w:val="28"/>
                <w:szCs w:val="28"/>
              </w:rPr>
            </w:pPr>
            <w:r>
              <w:rPr>
                <w:color w:val="000000"/>
                <w:sz w:val="28"/>
                <w:szCs w:val="28"/>
              </w:rPr>
              <w:t>1.2</w:t>
            </w:r>
          </w:p>
        </w:tc>
        <w:tc>
          <w:tcPr>
            <w:tcW w:w="5033" w:type="dxa"/>
            <w:vAlign w:val="center"/>
          </w:tcPr>
          <w:p>
            <w:pPr>
              <w:rPr>
                <w:rFonts w:ascii="宋体" w:cs="Times New Roman"/>
                <w:sz w:val="28"/>
                <w:szCs w:val="28"/>
              </w:rPr>
            </w:pPr>
            <w:r>
              <w:rPr>
                <w:rFonts w:hint="eastAsia" w:cs="宋体"/>
                <w:color w:val="000000"/>
                <w:sz w:val="28"/>
                <w:szCs w:val="28"/>
              </w:rPr>
              <w:t>部分农村及退役士兵发放老年生活补助初审</w:t>
            </w:r>
          </w:p>
        </w:tc>
        <w:tc>
          <w:tcPr>
            <w:tcW w:w="920" w:type="dxa"/>
            <w:vAlign w:val="center"/>
          </w:tcPr>
          <w:p>
            <w:pPr>
              <w:jc w:val="center"/>
              <w:rPr>
                <w:rFonts w:ascii="宋体" w:cs="Times New Roman"/>
                <w:sz w:val="28"/>
                <w:szCs w:val="28"/>
              </w:rPr>
            </w:pPr>
            <w:r>
              <w:rPr>
                <w:color w:val="000000"/>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continue"/>
            <w:vAlign w:val="center"/>
          </w:tcPr>
          <w:p>
            <w:pPr>
              <w:jc w:val="center"/>
              <w:rPr>
                <w:rFonts w:ascii="宋体" w:cs="Times New Roman"/>
                <w:sz w:val="28"/>
                <w:szCs w:val="28"/>
              </w:rPr>
            </w:pPr>
          </w:p>
        </w:tc>
        <w:tc>
          <w:tcPr>
            <w:tcW w:w="1637" w:type="dxa"/>
            <w:vMerge w:val="continue"/>
            <w:vAlign w:val="center"/>
          </w:tcPr>
          <w:p>
            <w:pPr>
              <w:jc w:val="center"/>
              <w:rPr>
                <w:rFonts w:ascii="宋体" w:cs="Times New Roman"/>
                <w:sz w:val="28"/>
                <w:szCs w:val="28"/>
              </w:rPr>
            </w:pPr>
          </w:p>
        </w:tc>
        <w:tc>
          <w:tcPr>
            <w:tcW w:w="779" w:type="dxa"/>
            <w:vAlign w:val="center"/>
          </w:tcPr>
          <w:p>
            <w:pPr>
              <w:jc w:val="center"/>
              <w:rPr>
                <w:rFonts w:ascii="宋体" w:cs="Times New Roman"/>
                <w:sz w:val="28"/>
                <w:szCs w:val="28"/>
              </w:rPr>
            </w:pPr>
            <w:r>
              <w:rPr>
                <w:color w:val="000000"/>
                <w:sz w:val="28"/>
                <w:szCs w:val="28"/>
              </w:rPr>
              <w:t>1.3</w:t>
            </w:r>
          </w:p>
        </w:tc>
        <w:tc>
          <w:tcPr>
            <w:tcW w:w="5033" w:type="dxa"/>
            <w:vAlign w:val="center"/>
          </w:tcPr>
          <w:p>
            <w:pPr>
              <w:jc w:val="left"/>
              <w:rPr>
                <w:rFonts w:ascii="宋体" w:cs="Times New Roman"/>
                <w:sz w:val="28"/>
                <w:szCs w:val="28"/>
              </w:rPr>
            </w:pPr>
            <w:r>
              <w:rPr>
                <w:rFonts w:hint="eastAsia" w:cs="宋体"/>
                <w:color w:val="000000"/>
                <w:sz w:val="28"/>
                <w:szCs w:val="28"/>
              </w:rPr>
              <w:t>部分烈士子女发放定期生活补助初审</w:t>
            </w:r>
          </w:p>
        </w:tc>
        <w:tc>
          <w:tcPr>
            <w:tcW w:w="920" w:type="dxa"/>
            <w:vAlign w:val="center"/>
          </w:tcPr>
          <w:p>
            <w:pPr>
              <w:jc w:val="center"/>
              <w:rPr>
                <w:rFonts w:ascii="宋体" w:cs="Times New Roman"/>
                <w:sz w:val="28"/>
                <w:szCs w:val="28"/>
              </w:rPr>
            </w:pPr>
            <w:r>
              <w:rPr>
                <w:color w:val="000000"/>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continue"/>
            <w:vAlign w:val="center"/>
          </w:tcPr>
          <w:p>
            <w:pPr>
              <w:jc w:val="center"/>
              <w:rPr>
                <w:rFonts w:ascii="宋体" w:cs="Times New Roman"/>
                <w:sz w:val="28"/>
                <w:szCs w:val="28"/>
              </w:rPr>
            </w:pPr>
          </w:p>
        </w:tc>
        <w:tc>
          <w:tcPr>
            <w:tcW w:w="1637" w:type="dxa"/>
            <w:vMerge w:val="continue"/>
            <w:vAlign w:val="center"/>
          </w:tcPr>
          <w:p>
            <w:pPr>
              <w:jc w:val="center"/>
              <w:rPr>
                <w:rFonts w:ascii="宋体" w:cs="Times New Roman"/>
                <w:sz w:val="28"/>
                <w:szCs w:val="28"/>
              </w:rPr>
            </w:pPr>
          </w:p>
        </w:tc>
        <w:tc>
          <w:tcPr>
            <w:tcW w:w="779" w:type="dxa"/>
            <w:vAlign w:val="center"/>
          </w:tcPr>
          <w:p>
            <w:pPr>
              <w:jc w:val="center"/>
              <w:rPr>
                <w:color w:val="000000"/>
                <w:sz w:val="28"/>
                <w:szCs w:val="28"/>
              </w:rPr>
            </w:pPr>
            <w:r>
              <w:rPr>
                <w:color w:val="000000"/>
                <w:sz w:val="28"/>
                <w:szCs w:val="28"/>
              </w:rPr>
              <w:t>1.4</w:t>
            </w:r>
          </w:p>
        </w:tc>
        <w:tc>
          <w:tcPr>
            <w:tcW w:w="5033" w:type="dxa"/>
            <w:vAlign w:val="center"/>
          </w:tcPr>
          <w:p>
            <w:pPr>
              <w:jc w:val="left"/>
              <w:rPr>
                <w:rFonts w:cs="Times New Roman"/>
                <w:color w:val="000000"/>
                <w:sz w:val="28"/>
                <w:szCs w:val="28"/>
              </w:rPr>
            </w:pPr>
            <w:r>
              <w:rPr>
                <w:rFonts w:hint="eastAsia" w:cs="宋体"/>
                <w:color w:val="000000"/>
                <w:sz w:val="28"/>
                <w:szCs w:val="28"/>
              </w:rPr>
              <w:t>部分在乡老复员军人遗孀初审</w:t>
            </w:r>
          </w:p>
        </w:tc>
        <w:tc>
          <w:tcPr>
            <w:tcW w:w="920" w:type="dxa"/>
            <w:vAlign w:val="center"/>
          </w:tcPr>
          <w:p>
            <w:pPr>
              <w:jc w:val="center"/>
              <w:rPr>
                <w:color w:val="000000"/>
                <w:sz w:val="28"/>
                <w:szCs w:val="28"/>
              </w:rPr>
            </w:pPr>
            <w:r>
              <w:rPr>
                <w:color w:val="000000"/>
                <w:sz w:val="28"/>
                <w:szCs w:val="28"/>
              </w:rPr>
              <w:t>4</w:t>
            </w:r>
          </w:p>
        </w:tc>
      </w:tr>
    </w:tbl>
    <w:p>
      <w:pPr>
        <w:jc w:val="center"/>
        <w:rPr>
          <w:rFonts w:ascii="方正小标宋简体" w:eastAsia="方正小标宋简体" w:cs="Times New Roman"/>
          <w:sz w:val="44"/>
          <w:szCs w:val="44"/>
        </w:rPr>
      </w:pPr>
    </w:p>
    <w:p>
      <w:pPr>
        <w:widowControl/>
        <w:jc w:val="left"/>
        <w:rPr>
          <w:rFonts w:ascii="方正小标宋简体" w:eastAsia="方正小标宋简体" w:cs="Times New Roman"/>
          <w:sz w:val="44"/>
          <w:szCs w:val="44"/>
        </w:rPr>
        <w:sectPr>
          <w:pgSz w:w="11906" w:h="16838"/>
          <w:pgMar w:top="1440" w:right="1800" w:bottom="1440" w:left="1800" w:header="851" w:footer="992" w:gutter="0"/>
          <w:cols w:space="425" w:num="1"/>
          <w:docGrid w:type="lines" w:linePitch="312" w:charSpace="0"/>
        </w:sectPr>
      </w:pPr>
    </w:p>
    <w:p>
      <w:pPr>
        <w:widowControl/>
        <w:jc w:val="left"/>
        <w:rPr>
          <w:rFonts w:ascii="方正小标宋简体" w:eastAsia="方正小标宋简体" w:cs="Times New Roman"/>
          <w:sz w:val="44"/>
          <w:szCs w:val="44"/>
        </w:rPr>
      </w:pPr>
    </w:p>
    <w:tbl>
      <w:tblPr>
        <w:tblStyle w:val="4"/>
        <w:tblW w:w="8237" w:type="dxa"/>
        <w:tblInd w:w="-106" w:type="dxa"/>
        <w:tblLayout w:type="autofit"/>
        <w:tblCellMar>
          <w:top w:w="0" w:type="dxa"/>
          <w:left w:w="108" w:type="dxa"/>
          <w:bottom w:w="0" w:type="dxa"/>
          <w:right w:w="108" w:type="dxa"/>
        </w:tblCellMar>
      </w:tblPr>
      <w:tblGrid>
        <w:gridCol w:w="1354"/>
        <w:gridCol w:w="6883"/>
      </w:tblGrid>
      <w:tr>
        <w:tblPrEx>
          <w:tblCellMar>
            <w:top w:w="0" w:type="dxa"/>
            <w:left w:w="108" w:type="dxa"/>
            <w:bottom w:w="0" w:type="dxa"/>
            <w:right w:w="108" w:type="dxa"/>
          </w:tblCellMar>
        </w:tblPrEx>
        <w:trPr>
          <w:trHeight w:val="795" w:hRule="atLeast"/>
        </w:trPr>
        <w:tc>
          <w:tcPr>
            <w:tcW w:w="8237" w:type="dxa"/>
            <w:gridSpan w:val="2"/>
            <w:tcBorders>
              <w:top w:val="nil"/>
              <w:left w:val="nil"/>
              <w:bottom w:val="nil"/>
              <w:right w:val="nil"/>
            </w:tcBorders>
            <w:noWrap/>
            <w:vAlign w:val="center"/>
          </w:tcPr>
          <w:p>
            <w:pPr>
              <w:widowControl/>
              <w:jc w:val="center"/>
              <w:rPr>
                <w:rFonts w:ascii="方正小标宋简体" w:hAnsi="宋体" w:eastAsia="方正小标宋简体" w:cs="Times New Roman"/>
                <w:color w:val="000000"/>
                <w:kern w:val="0"/>
                <w:sz w:val="44"/>
                <w:szCs w:val="44"/>
              </w:rPr>
            </w:pPr>
          </w:p>
          <w:p>
            <w:pPr>
              <w:widowControl/>
              <w:jc w:val="center"/>
              <w:rPr>
                <w:rFonts w:ascii="方正小标宋简体" w:hAnsi="宋体" w:eastAsia="方正小标宋简体" w:cs="Times New Roman"/>
                <w:color w:val="000000"/>
                <w:kern w:val="0"/>
                <w:sz w:val="44"/>
                <w:szCs w:val="44"/>
              </w:rPr>
            </w:pPr>
            <w:r>
              <w:rPr>
                <w:rFonts w:hint="eastAsia" w:ascii="方正小标宋简体" w:hAnsi="宋体" w:eastAsia="方正小标宋简体" w:cs="方正小标宋简体"/>
                <w:color w:val="000000"/>
                <w:kern w:val="0"/>
                <w:sz w:val="44"/>
                <w:szCs w:val="44"/>
              </w:rPr>
              <w:t>定期抚恤定期补助人员初审</w:t>
            </w:r>
          </w:p>
        </w:tc>
      </w:tr>
      <w:tr>
        <w:tblPrEx>
          <w:tblCellMar>
            <w:top w:w="0" w:type="dxa"/>
            <w:left w:w="108" w:type="dxa"/>
            <w:bottom w:w="0" w:type="dxa"/>
            <w:right w:w="108" w:type="dxa"/>
          </w:tblCellMar>
        </w:tblPrEx>
        <w:trPr>
          <w:trHeight w:val="795" w:hRule="atLeast"/>
        </w:trPr>
        <w:tc>
          <w:tcPr>
            <w:tcW w:w="135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序号</w:t>
            </w:r>
          </w:p>
        </w:tc>
        <w:tc>
          <w:tcPr>
            <w:tcW w:w="6883"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1.1</w:t>
            </w:r>
          </w:p>
        </w:tc>
      </w:tr>
      <w:tr>
        <w:tblPrEx>
          <w:tblCellMar>
            <w:top w:w="0" w:type="dxa"/>
            <w:left w:w="108" w:type="dxa"/>
            <w:bottom w:w="0" w:type="dxa"/>
            <w:right w:w="108" w:type="dxa"/>
          </w:tblCellMar>
        </w:tblPrEx>
        <w:trPr>
          <w:trHeight w:val="795" w:hRule="atLeast"/>
        </w:trPr>
        <w:tc>
          <w:tcPr>
            <w:tcW w:w="1354"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名称</w:t>
            </w:r>
          </w:p>
        </w:tc>
        <w:tc>
          <w:tcPr>
            <w:tcW w:w="6883"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定期抚恤定期补助人员初审</w:t>
            </w:r>
          </w:p>
        </w:tc>
      </w:tr>
      <w:tr>
        <w:tblPrEx>
          <w:tblCellMar>
            <w:top w:w="0" w:type="dxa"/>
            <w:left w:w="108" w:type="dxa"/>
            <w:bottom w:w="0" w:type="dxa"/>
            <w:right w:w="108" w:type="dxa"/>
          </w:tblCellMar>
        </w:tblPrEx>
        <w:trPr>
          <w:trHeight w:val="1590" w:hRule="atLeast"/>
        </w:trPr>
        <w:tc>
          <w:tcPr>
            <w:tcW w:w="1354"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法定依据</w:t>
            </w:r>
          </w:p>
        </w:tc>
        <w:tc>
          <w:tcPr>
            <w:tcW w:w="688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《天津市民政局关于进一步完善定期抚恤定期补助工作的通知》（津民发</w:t>
            </w:r>
            <w:r>
              <w:rPr>
                <w:rFonts w:ascii="宋体" w:hAnsi="宋体" w:cs="宋体"/>
                <w:color w:val="000000"/>
                <w:kern w:val="0"/>
                <w:sz w:val="22"/>
                <w:szCs w:val="22"/>
              </w:rPr>
              <w:t>[2</w:t>
            </w:r>
            <w:r>
              <w:rPr>
                <w:rFonts w:ascii="宋体" w:cs="宋体"/>
                <w:color w:val="000000"/>
                <w:kern w:val="0"/>
                <w:sz w:val="22"/>
                <w:szCs w:val="22"/>
              </w:rPr>
              <w:t>00</w:t>
            </w:r>
            <w:r>
              <w:rPr>
                <w:rFonts w:ascii="宋体" w:hAnsi="宋体" w:cs="宋体"/>
                <w:color w:val="000000"/>
                <w:kern w:val="0"/>
                <w:sz w:val="22"/>
                <w:szCs w:val="22"/>
              </w:rPr>
              <w:t>8]93</w:t>
            </w:r>
            <w:r>
              <w:rPr>
                <w:rFonts w:hint="eastAsia" w:ascii="宋体" w:hAnsi="宋体" w:cs="宋体"/>
                <w:color w:val="000000"/>
                <w:kern w:val="0"/>
                <w:sz w:val="22"/>
                <w:szCs w:val="22"/>
              </w:rPr>
              <w:t>号）</w:t>
            </w:r>
          </w:p>
        </w:tc>
      </w:tr>
      <w:tr>
        <w:tblPrEx>
          <w:tblCellMar>
            <w:top w:w="0" w:type="dxa"/>
            <w:left w:w="108" w:type="dxa"/>
            <w:bottom w:w="0" w:type="dxa"/>
            <w:right w:w="108" w:type="dxa"/>
          </w:tblCellMar>
        </w:tblPrEx>
        <w:trPr>
          <w:trHeight w:val="795" w:hRule="atLeast"/>
        </w:trPr>
        <w:tc>
          <w:tcPr>
            <w:tcW w:w="1354"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实施机构</w:t>
            </w:r>
          </w:p>
        </w:tc>
        <w:tc>
          <w:tcPr>
            <w:tcW w:w="6883"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退役军人服务站</w:t>
            </w:r>
          </w:p>
        </w:tc>
      </w:tr>
      <w:tr>
        <w:tblPrEx>
          <w:tblCellMar>
            <w:top w:w="0" w:type="dxa"/>
            <w:left w:w="108" w:type="dxa"/>
            <w:bottom w:w="0" w:type="dxa"/>
            <w:right w:w="108" w:type="dxa"/>
          </w:tblCellMar>
        </w:tblPrEx>
        <w:trPr>
          <w:trHeight w:val="690" w:hRule="atLeast"/>
        </w:trPr>
        <w:tc>
          <w:tcPr>
            <w:tcW w:w="1354"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职责边界</w:t>
            </w:r>
          </w:p>
        </w:tc>
        <w:tc>
          <w:tcPr>
            <w:tcW w:w="6883"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街道职权</w:t>
            </w:r>
          </w:p>
        </w:tc>
      </w:tr>
      <w:tr>
        <w:tblPrEx>
          <w:tblCellMar>
            <w:top w:w="0" w:type="dxa"/>
            <w:left w:w="108" w:type="dxa"/>
            <w:bottom w:w="0" w:type="dxa"/>
            <w:right w:w="108" w:type="dxa"/>
          </w:tblCellMar>
        </w:tblPrEx>
        <w:trPr>
          <w:trHeight w:val="690" w:hRule="atLeast"/>
        </w:trPr>
        <w:tc>
          <w:tcPr>
            <w:tcW w:w="1354"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运行流程</w:t>
            </w:r>
          </w:p>
        </w:tc>
        <w:tc>
          <w:tcPr>
            <w:tcW w:w="6883"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受理</w:t>
            </w:r>
            <w:r>
              <w:rPr>
                <w:rFonts w:ascii="宋体" w:cs="宋体"/>
                <w:color w:val="000000"/>
                <w:kern w:val="0"/>
                <w:sz w:val="22"/>
                <w:szCs w:val="22"/>
              </w:rPr>
              <w:t>-</w:t>
            </w:r>
            <w:r>
              <w:rPr>
                <w:rFonts w:hint="eastAsia" w:ascii="宋体" w:hAnsi="宋体" w:cs="宋体"/>
                <w:color w:val="000000"/>
                <w:kern w:val="0"/>
                <w:sz w:val="22"/>
                <w:szCs w:val="22"/>
              </w:rPr>
              <w:t>初审</w:t>
            </w:r>
            <w:r>
              <w:rPr>
                <w:rFonts w:ascii="宋体" w:cs="宋体"/>
                <w:color w:val="000000"/>
                <w:kern w:val="0"/>
                <w:sz w:val="22"/>
                <w:szCs w:val="22"/>
              </w:rPr>
              <w:t>-</w:t>
            </w:r>
            <w:r>
              <w:rPr>
                <w:rFonts w:hint="eastAsia" w:ascii="宋体" w:hAnsi="宋体" w:cs="宋体"/>
                <w:color w:val="000000"/>
                <w:kern w:val="0"/>
                <w:sz w:val="22"/>
                <w:szCs w:val="22"/>
              </w:rPr>
              <w:t>上报</w:t>
            </w:r>
            <w:r>
              <w:rPr>
                <w:rFonts w:ascii="宋体" w:cs="宋体"/>
                <w:color w:val="000000"/>
                <w:kern w:val="0"/>
                <w:sz w:val="22"/>
                <w:szCs w:val="22"/>
              </w:rPr>
              <w:t>-</w:t>
            </w:r>
            <w:r>
              <w:rPr>
                <w:rFonts w:hint="eastAsia" w:ascii="宋体" w:hAnsi="宋体" w:cs="宋体"/>
                <w:color w:val="000000"/>
                <w:kern w:val="0"/>
                <w:sz w:val="22"/>
                <w:szCs w:val="22"/>
              </w:rPr>
              <w:t>反馈</w:t>
            </w:r>
          </w:p>
        </w:tc>
      </w:tr>
      <w:tr>
        <w:tblPrEx>
          <w:tblCellMar>
            <w:top w:w="0" w:type="dxa"/>
            <w:left w:w="108" w:type="dxa"/>
            <w:bottom w:w="0" w:type="dxa"/>
            <w:right w:w="108" w:type="dxa"/>
          </w:tblCellMar>
        </w:tblPrEx>
        <w:trPr>
          <w:trHeight w:val="1620" w:hRule="atLeast"/>
        </w:trPr>
        <w:tc>
          <w:tcPr>
            <w:tcW w:w="1354"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运行要件</w:t>
            </w:r>
          </w:p>
        </w:tc>
        <w:tc>
          <w:tcPr>
            <w:tcW w:w="688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申请人书面申请</w:t>
            </w:r>
            <w:r>
              <w:rPr>
                <w:rFonts w:ascii="宋体" w:cs="Times New Roman"/>
                <w:color w:val="000000"/>
                <w:kern w:val="0"/>
                <w:sz w:val="22"/>
                <w:szCs w:val="22"/>
              </w:rPr>
              <w:br w:type="textWrapping"/>
            </w:r>
            <w:r>
              <w:rPr>
                <w:rFonts w:ascii="宋体" w:hAnsi="宋体" w:cs="宋体"/>
                <w:color w:val="000000"/>
                <w:kern w:val="0"/>
                <w:sz w:val="22"/>
                <w:szCs w:val="22"/>
              </w:rPr>
              <w:t>2.</w:t>
            </w:r>
            <w:r>
              <w:rPr>
                <w:rFonts w:hint="eastAsia" w:ascii="宋体" w:hAnsi="宋体" w:cs="宋体"/>
                <w:color w:val="000000"/>
                <w:kern w:val="0"/>
                <w:sz w:val="22"/>
                <w:szCs w:val="22"/>
              </w:rPr>
              <w:t>申请人身份证及户口簿复印件（首页、本人页）及相关证件</w:t>
            </w:r>
            <w:r>
              <w:rPr>
                <w:rFonts w:ascii="宋体" w:cs="Times New Roman"/>
                <w:color w:val="000000"/>
                <w:kern w:val="0"/>
                <w:sz w:val="22"/>
                <w:szCs w:val="22"/>
              </w:rPr>
              <w:br w:type="textWrapping"/>
            </w:r>
            <w:r>
              <w:rPr>
                <w:rFonts w:ascii="宋体" w:hAnsi="宋体" w:cs="宋体"/>
                <w:color w:val="000000"/>
                <w:kern w:val="0"/>
                <w:sz w:val="22"/>
                <w:szCs w:val="22"/>
              </w:rPr>
              <w:t>3.</w:t>
            </w:r>
            <w:r>
              <w:rPr>
                <w:rFonts w:hint="eastAsia" w:ascii="宋体" w:hAnsi="宋体" w:cs="宋体"/>
                <w:color w:val="000000"/>
                <w:kern w:val="0"/>
                <w:sz w:val="22"/>
                <w:szCs w:val="22"/>
              </w:rPr>
              <w:t>证明书（烈士、因公牺牲军人、病故军人证明书）和其他相关材料等</w:t>
            </w:r>
          </w:p>
        </w:tc>
      </w:tr>
      <w:tr>
        <w:tblPrEx>
          <w:tblCellMar>
            <w:top w:w="0" w:type="dxa"/>
            <w:left w:w="108" w:type="dxa"/>
            <w:bottom w:w="0" w:type="dxa"/>
            <w:right w:w="108" w:type="dxa"/>
          </w:tblCellMar>
        </w:tblPrEx>
        <w:trPr>
          <w:trHeight w:val="1932" w:hRule="atLeast"/>
        </w:trPr>
        <w:tc>
          <w:tcPr>
            <w:tcW w:w="1354"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责任事项</w:t>
            </w:r>
          </w:p>
        </w:tc>
        <w:tc>
          <w:tcPr>
            <w:tcW w:w="688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公示依法应提交的材料</w:t>
            </w:r>
            <w:r>
              <w:rPr>
                <w:rFonts w:ascii="宋体" w:cs="Times New Roman"/>
                <w:color w:val="000000"/>
                <w:kern w:val="0"/>
                <w:sz w:val="22"/>
                <w:szCs w:val="22"/>
              </w:rPr>
              <w:br w:type="textWrapping"/>
            </w:r>
            <w:r>
              <w:rPr>
                <w:rFonts w:ascii="宋体" w:hAnsi="宋体" w:cs="宋体"/>
                <w:color w:val="000000"/>
                <w:kern w:val="0"/>
                <w:sz w:val="22"/>
                <w:szCs w:val="22"/>
              </w:rPr>
              <w:t>2.</w:t>
            </w:r>
            <w:r>
              <w:rPr>
                <w:rFonts w:hint="eastAsia" w:ascii="宋体" w:hAnsi="宋体" w:cs="宋体"/>
                <w:color w:val="000000"/>
                <w:kern w:val="0"/>
                <w:sz w:val="22"/>
                <w:szCs w:val="22"/>
              </w:rPr>
              <w:t>依法受理或不予受理（不予受理告知理由）</w:t>
            </w:r>
            <w:r>
              <w:rPr>
                <w:rFonts w:ascii="宋体" w:cs="Times New Roman"/>
                <w:color w:val="000000"/>
                <w:kern w:val="0"/>
                <w:sz w:val="22"/>
                <w:szCs w:val="22"/>
              </w:rPr>
              <w:br w:type="textWrapping"/>
            </w:r>
            <w:r>
              <w:rPr>
                <w:rFonts w:ascii="宋体" w:hAnsi="宋体" w:cs="宋体"/>
                <w:color w:val="000000"/>
                <w:kern w:val="0"/>
                <w:sz w:val="22"/>
                <w:szCs w:val="22"/>
              </w:rPr>
              <w:t>3.</w:t>
            </w:r>
            <w:r>
              <w:rPr>
                <w:rFonts w:hint="eastAsia" w:ascii="宋体" w:hAnsi="宋体" w:cs="宋体"/>
                <w:color w:val="000000"/>
                <w:kern w:val="0"/>
                <w:sz w:val="22"/>
                <w:szCs w:val="22"/>
              </w:rPr>
              <w:t>对申报的材料进行初审</w:t>
            </w:r>
            <w:r>
              <w:rPr>
                <w:rFonts w:ascii="宋体" w:cs="Times New Roman"/>
                <w:color w:val="000000"/>
                <w:kern w:val="0"/>
                <w:sz w:val="22"/>
                <w:szCs w:val="22"/>
              </w:rPr>
              <w:br w:type="textWrapping"/>
            </w:r>
            <w:r>
              <w:rPr>
                <w:rFonts w:ascii="宋体" w:hAnsi="宋体" w:cs="宋体"/>
                <w:color w:val="000000"/>
                <w:kern w:val="0"/>
                <w:sz w:val="22"/>
                <w:szCs w:val="22"/>
              </w:rPr>
              <w:t>4.</w:t>
            </w:r>
            <w:r>
              <w:rPr>
                <w:rFonts w:hint="eastAsia" w:ascii="宋体" w:hAnsi="宋体" w:cs="宋体"/>
                <w:color w:val="000000"/>
                <w:kern w:val="0"/>
                <w:sz w:val="22"/>
                <w:szCs w:val="22"/>
              </w:rPr>
              <w:t>在法定或承诺期限内，上报上级行政管理部门</w:t>
            </w:r>
            <w:r>
              <w:rPr>
                <w:rFonts w:ascii="宋体" w:cs="Times New Roman"/>
                <w:color w:val="000000"/>
                <w:kern w:val="0"/>
                <w:sz w:val="22"/>
                <w:szCs w:val="22"/>
              </w:rPr>
              <w:br w:type="textWrapping"/>
            </w:r>
            <w:r>
              <w:rPr>
                <w:rFonts w:ascii="宋体" w:hAnsi="宋体" w:cs="宋体"/>
                <w:color w:val="000000"/>
                <w:kern w:val="0"/>
                <w:sz w:val="22"/>
                <w:szCs w:val="22"/>
              </w:rPr>
              <w:t>5.</w:t>
            </w:r>
            <w:r>
              <w:rPr>
                <w:rFonts w:hint="eastAsia" w:ascii="宋体" w:hAnsi="宋体" w:cs="宋体"/>
                <w:color w:val="000000"/>
                <w:kern w:val="0"/>
                <w:sz w:val="22"/>
                <w:szCs w:val="22"/>
              </w:rPr>
              <w:t>向申请人反馈上级行政管理部门决定</w:t>
            </w:r>
          </w:p>
        </w:tc>
      </w:tr>
      <w:tr>
        <w:tblPrEx>
          <w:tblCellMar>
            <w:top w:w="0" w:type="dxa"/>
            <w:left w:w="108" w:type="dxa"/>
            <w:bottom w:w="0" w:type="dxa"/>
            <w:right w:w="108" w:type="dxa"/>
          </w:tblCellMar>
        </w:tblPrEx>
        <w:trPr>
          <w:trHeight w:val="1407" w:hRule="atLeast"/>
        </w:trPr>
        <w:tc>
          <w:tcPr>
            <w:tcW w:w="1354"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监督方式</w:t>
            </w:r>
          </w:p>
        </w:tc>
        <w:tc>
          <w:tcPr>
            <w:tcW w:w="688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业务咨询电话：</w:t>
            </w:r>
            <w:r>
              <w:rPr>
                <w:rFonts w:ascii="宋体" w:hAnsi="宋体" w:cs="宋体"/>
                <w:color w:val="000000"/>
                <w:kern w:val="0"/>
                <w:sz w:val="22"/>
                <w:szCs w:val="22"/>
              </w:rPr>
              <w:t xml:space="preserve">63958580    </w:t>
            </w:r>
            <w:r>
              <w:rPr>
                <w:rFonts w:hint="eastAsia" w:ascii="宋体" w:hAnsi="宋体" w:cs="宋体"/>
                <w:color w:val="000000"/>
                <w:kern w:val="0"/>
                <w:sz w:val="22"/>
                <w:szCs w:val="22"/>
              </w:rPr>
              <w:t>监督电话：</w:t>
            </w:r>
            <w:r>
              <w:rPr>
                <w:rFonts w:ascii="仿宋" w:hAnsi="仿宋" w:eastAsia="仿宋" w:cs="仿宋"/>
                <w:kern w:val="0"/>
                <w:sz w:val="24"/>
                <w:szCs w:val="24"/>
              </w:rPr>
              <w:t>63186035</w:t>
            </w:r>
            <w:r>
              <w:rPr>
                <w:rFonts w:ascii="宋体" w:cs="Times New Roman"/>
                <w:color w:val="000000"/>
                <w:kern w:val="0"/>
                <w:sz w:val="22"/>
                <w:szCs w:val="22"/>
              </w:rPr>
              <w:br w:type="textWrapping"/>
            </w:r>
            <w:r>
              <w:rPr>
                <w:rFonts w:hint="eastAsia" w:ascii="宋体" w:hAnsi="宋体" w:cs="宋体"/>
                <w:color w:val="000000"/>
                <w:kern w:val="0"/>
                <w:sz w:val="22"/>
                <w:szCs w:val="22"/>
              </w:rPr>
              <w:t>来信来访地址：天津市滨海新区海滨街幸福路退役军人之家</w:t>
            </w:r>
          </w:p>
        </w:tc>
      </w:tr>
    </w:tbl>
    <w:p>
      <w:pPr>
        <w:widowControl/>
        <w:jc w:val="left"/>
        <w:rPr>
          <w:rFonts w:ascii="方正小标宋简体" w:eastAsia="方正小标宋简体" w:cs="Times New Roman"/>
          <w:sz w:val="44"/>
          <w:szCs w:val="44"/>
        </w:rPr>
      </w:pPr>
      <w:r>
        <w:rPr>
          <w:rFonts w:ascii="方正小标宋简体" w:eastAsia="方正小标宋简体" w:cs="Times New Roman"/>
          <w:sz w:val="44"/>
          <w:szCs w:val="44"/>
        </w:rPr>
        <w:br w:type="page"/>
      </w:r>
    </w:p>
    <w:tbl>
      <w:tblPr>
        <w:tblStyle w:val="4"/>
        <w:tblW w:w="9620" w:type="dxa"/>
        <w:tblInd w:w="-106" w:type="dxa"/>
        <w:tblLayout w:type="autofit"/>
        <w:tblCellMar>
          <w:top w:w="0" w:type="dxa"/>
          <w:left w:w="108" w:type="dxa"/>
          <w:bottom w:w="0" w:type="dxa"/>
          <w:right w:w="108" w:type="dxa"/>
        </w:tblCellMar>
      </w:tblPr>
      <w:tblGrid>
        <w:gridCol w:w="1149"/>
        <w:gridCol w:w="142"/>
        <w:gridCol w:w="7371"/>
        <w:gridCol w:w="958"/>
      </w:tblGrid>
      <w:tr>
        <w:tblPrEx>
          <w:tblCellMar>
            <w:top w:w="0" w:type="dxa"/>
            <w:left w:w="108" w:type="dxa"/>
            <w:bottom w:w="0" w:type="dxa"/>
            <w:right w:w="108" w:type="dxa"/>
          </w:tblCellMar>
        </w:tblPrEx>
        <w:trPr>
          <w:gridAfter w:val="1"/>
          <w:wAfter w:w="958" w:type="dxa"/>
          <w:trHeight w:val="1515" w:hRule="atLeast"/>
        </w:trPr>
        <w:tc>
          <w:tcPr>
            <w:tcW w:w="8662" w:type="dxa"/>
            <w:gridSpan w:val="3"/>
            <w:tcBorders>
              <w:top w:val="nil"/>
              <w:left w:val="nil"/>
              <w:bottom w:val="nil"/>
              <w:right w:val="nil"/>
            </w:tcBorders>
            <w:vAlign w:val="center"/>
          </w:tcPr>
          <w:p>
            <w:pPr>
              <w:jc w:val="center"/>
              <w:rPr>
                <w:rFonts w:ascii="方正小标宋简体" w:eastAsia="方正小标宋简体" w:cs="Times New Roman"/>
                <w:color w:val="000000"/>
                <w:sz w:val="44"/>
                <w:szCs w:val="44"/>
              </w:rPr>
            </w:pPr>
          </w:p>
          <w:p>
            <w:pPr>
              <w:jc w:val="center"/>
              <w:rPr>
                <w:rFonts w:ascii="方正小标宋简体" w:hAnsi="宋体" w:eastAsia="方正小标宋简体" w:cs="Times New Roman"/>
                <w:color w:val="000000"/>
                <w:sz w:val="44"/>
                <w:szCs w:val="44"/>
              </w:rPr>
            </w:pPr>
            <w:r>
              <w:rPr>
                <w:rFonts w:hint="eastAsia" w:ascii="方正小标宋简体" w:eastAsia="方正小标宋简体" w:cs="方正小标宋简体"/>
                <w:color w:val="000000"/>
                <w:sz w:val="44"/>
                <w:szCs w:val="44"/>
              </w:rPr>
              <w:t>部分农村籍退役士兵发放老年生活补助初审</w:t>
            </w:r>
          </w:p>
        </w:tc>
      </w:tr>
      <w:tr>
        <w:tblPrEx>
          <w:tblCellMar>
            <w:top w:w="0" w:type="dxa"/>
            <w:left w:w="108" w:type="dxa"/>
            <w:bottom w:w="0" w:type="dxa"/>
            <w:right w:w="108" w:type="dxa"/>
          </w:tblCellMar>
        </w:tblPrEx>
        <w:trPr>
          <w:gridAfter w:val="1"/>
          <w:wAfter w:w="958" w:type="dxa"/>
          <w:trHeight w:val="810" w:hRule="atLeast"/>
        </w:trPr>
        <w:tc>
          <w:tcPr>
            <w:tcW w:w="1149" w:type="dxa"/>
            <w:tcBorders>
              <w:top w:val="single" w:color="auto" w:sz="4" w:space="0"/>
              <w:left w:val="single" w:color="auto" w:sz="4" w:space="0"/>
              <w:bottom w:val="single" w:color="auto" w:sz="4" w:space="0"/>
              <w:right w:val="single" w:color="auto" w:sz="4" w:space="0"/>
            </w:tcBorders>
            <w:noWrap/>
            <w:vAlign w:val="center"/>
          </w:tcPr>
          <w:p>
            <w:pPr>
              <w:rPr>
                <w:rFonts w:ascii="宋体" w:cs="Times New Roman"/>
                <w:color w:val="000000"/>
                <w:sz w:val="22"/>
                <w:szCs w:val="22"/>
              </w:rPr>
            </w:pPr>
            <w:r>
              <w:rPr>
                <w:rFonts w:hint="eastAsia" w:cs="宋体"/>
                <w:color w:val="000000"/>
                <w:sz w:val="22"/>
                <w:szCs w:val="22"/>
              </w:rPr>
              <w:t>序号</w:t>
            </w:r>
          </w:p>
        </w:tc>
        <w:tc>
          <w:tcPr>
            <w:tcW w:w="7513" w:type="dxa"/>
            <w:gridSpan w:val="2"/>
            <w:tcBorders>
              <w:top w:val="single" w:color="auto" w:sz="4" w:space="0"/>
              <w:left w:val="nil"/>
              <w:bottom w:val="single" w:color="auto" w:sz="4" w:space="0"/>
              <w:right w:val="single" w:color="auto" w:sz="4" w:space="0"/>
            </w:tcBorders>
            <w:noWrap/>
            <w:vAlign w:val="center"/>
          </w:tcPr>
          <w:p>
            <w:pPr>
              <w:rPr>
                <w:rFonts w:ascii="宋体" w:cs="Times New Roman"/>
                <w:color w:val="000000"/>
                <w:kern w:val="0"/>
                <w:sz w:val="22"/>
                <w:szCs w:val="22"/>
              </w:rPr>
            </w:pPr>
            <w:r>
              <w:rPr>
                <w:rFonts w:ascii="宋体" w:hAnsi="宋体" w:cs="宋体"/>
                <w:color w:val="000000"/>
                <w:kern w:val="0"/>
                <w:sz w:val="22"/>
                <w:szCs w:val="22"/>
              </w:rPr>
              <w:t>1.2</w:t>
            </w:r>
          </w:p>
        </w:tc>
      </w:tr>
      <w:tr>
        <w:tblPrEx>
          <w:tblCellMar>
            <w:top w:w="0" w:type="dxa"/>
            <w:left w:w="108" w:type="dxa"/>
            <w:bottom w:w="0" w:type="dxa"/>
            <w:right w:w="108" w:type="dxa"/>
          </w:tblCellMar>
        </w:tblPrEx>
        <w:trPr>
          <w:gridAfter w:val="1"/>
          <w:wAfter w:w="958" w:type="dxa"/>
          <w:trHeight w:val="810" w:hRule="atLeast"/>
        </w:trPr>
        <w:tc>
          <w:tcPr>
            <w:tcW w:w="1149" w:type="dxa"/>
            <w:tcBorders>
              <w:top w:val="nil"/>
              <w:left w:val="single" w:color="auto" w:sz="4" w:space="0"/>
              <w:bottom w:val="single" w:color="auto" w:sz="4" w:space="0"/>
              <w:right w:val="single" w:color="auto" w:sz="4" w:space="0"/>
            </w:tcBorders>
            <w:noWrap/>
            <w:vAlign w:val="center"/>
          </w:tcPr>
          <w:p>
            <w:pPr>
              <w:rPr>
                <w:rFonts w:ascii="宋体" w:cs="Times New Roman"/>
                <w:color w:val="000000"/>
                <w:sz w:val="22"/>
                <w:szCs w:val="22"/>
              </w:rPr>
            </w:pPr>
            <w:r>
              <w:rPr>
                <w:rFonts w:hint="eastAsia" w:cs="宋体"/>
                <w:color w:val="000000"/>
                <w:sz w:val="22"/>
                <w:szCs w:val="22"/>
              </w:rPr>
              <w:t>名称</w:t>
            </w:r>
          </w:p>
        </w:tc>
        <w:tc>
          <w:tcPr>
            <w:tcW w:w="7513" w:type="dxa"/>
            <w:gridSpan w:val="2"/>
            <w:tcBorders>
              <w:top w:val="nil"/>
              <w:left w:val="nil"/>
              <w:bottom w:val="single" w:color="auto" w:sz="4" w:space="0"/>
              <w:right w:val="single" w:color="auto" w:sz="4" w:space="0"/>
            </w:tcBorders>
            <w:noWrap/>
            <w:vAlign w:val="center"/>
          </w:tcPr>
          <w:p>
            <w:pPr>
              <w:rPr>
                <w:rFonts w:ascii="宋体" w:cs="Times New Roman"/>
                <w:color w:val="000000"/>
                <w:kern w:val="0"/>
                <w:sz w:val="22"/>
                <w:szCs w:val="22"/>
              </w:rPr>
            </w:pPr>
            <w:r>
              <w:rPr>
                <w:rFonts w:hint="eastAsia" w:ascii="宋体" w:hAnsi="宋体" w:cs="宋体"/>
                <w:color w:val="000000"/>
                <w:kern w:val="0"/>
                <w:sz w:val="22"/>
                <w:szCs w:val="22"/>
              </w:rPr>
              <w:t>部分农村籍退役士兵发放老年生活补助初审</w:t>
            </w:r>
          </w:p>
        </w:tc>
      </w:tr>
      <w:tr>
        <w:tblPrEx>
          <w:tblCellMar>
            <w:top w:w="0" w:type="dxa"/>
            <w:left w:w="108" w:type="dxa"/>
            <w:bottom w:w="0" w:type="dxa"/>
            <w:right w:w="108" w:type="dxa"/>
          </w:tblCellMar>
        </w:tblPrEx>
        <w:trPr>
          <w:gridAfter w:val="1"/>
          <w:wAfter w:w="958" w:type="dxa"/>
          <w:trHeight w:val="1665" w:hRule="atLeast"/>
        </w:trPr>
        <w:tc>
          <w:tcPr>
            <w:tcW w:w="1149" w:type="dxa"/>
            <w:tcBorders>
              <w:top w:val="nil"/>
              <w:left w:val="single" w:color="auto" w:sz="4" w:space="0"/>
              <w:bottom w:val="single" w:color="auto" w:sz="4" w:space="0"/>
              <w:right w:val="single" w:color="auto" w:sz="4" w:space="0"/>
            </w:tcBorders>
            <w:noWrap/>
            <w:vAlign w:val="center"/>
          </w:tcPr>
          <w:p>
            <w:pPr>
              <w:rPr>
                <w:rFonts w:ascii="宋体" w:cs="Times New Roman"/>
                <w:color w:val="000000"/>
                <w:sz w:val="22"/>
                <w:szCs w:val="22"/>
              </w:rPr>
            </w:pPr>
            <w:r>
              <w:rPr>
                <w:rFonts w:hint="eastAsia" w:cs="宋体"/>
                <w:color w:val="000000"/>
                <w:sz w:val="22"/>
                <w:szCs w:val="22"/>
              </w:rPr>
              <w:t>法定依据</w:t>
            </w:r>
          </w:p>
        </w:tc>
        <w:tc>
          <w:tcPr>
            <w:tcW w:w="7513" w:type="dxa"/>
            <w:gridSpan w:val="2"/>
            <w:tcBorders>
              <w:top w:val="nil"/>
              <w:left w:val="nil"/>
              <w:bottom w:val="single" w:color="auto" w:sz="4" w:space="0"/>
              <w:right w:val="single" w:color="auto" w:sz="4" w:space="0"/>
            </w:tcBorders>
            <w:vAlign w:val="center"/>
          </w:tcPr>
          <w:p>
            <w:pPr>
              <w:rPr>
                <w:rFonts w:ascii="宋体" w:cs="Times New Roman"/>
                <w:color w:val="000000"/>
                <w:kern w:val="0"/>
                <w:sz w:val="22"/>
                <w:szCs w:val="22"/>
              </w:rPr>
            </w:pPr>
            <w:r>
              <w:rPr>
                <w:rFonts w:hint="eastAsia" w:ascii="宋体" w:hAnsi="宋体" w:cs="宋体"/>
                <w:color w:val="000000"/>
                <w:kern w:val="0"/>
                <w:sz w:val="22"/>
                <w:szCs w:val="22"/>
              </w:rPr>
              <w:t>《民政部、财政部关于给部分农村籍退役士兵发放老年生活补助的通知》（民发</w:t>
            </w:r>
            <w:r>
              <w:rPr>
                <w:rFonts w:ascii="宋体" w:hAnsi="宋体" w:cs="宋体"/>
                <w:color w:val="000000"/>
                <w:kern w:val="0"/>
                <w:sz w:val="22"/>
                <w:szCs w:val="22"/>
              </w:rPr>
              <w:t>[2011]110</w:t>
            </w:r>
            <w:r>
              <w:rPr>
                <w:rFonts w:hint="eastAsia" w:ascii="宋体" w:hAnsi="宋体" w:cs="宋体"/>
                <w:color w:val="000000"/>
                <w:kern w:val="0"/>
                <w:sz w:val="22"/>
                <w:szCs w:val="22"/>
              </w:rPr>
              <w:t>号）</w:t>
            </w:r>
            <w:r>
              <w:rPr>
                <w:rFonts w:ascii="宋体" w:hAnsi="宋体" w:cs="宋体"/>
                <w:color w:val="000000"/>
                <w:kern w:val="0"/>
                <w:sz w:val="22"/>
                <w:szCs w:val="22"/>
              </w:rPr>
              <w:t>;</w:t>
            </w:r>
            <w:r>
              <w:rPr>
                <w:rFonts w:hint="eastAsia" w:ascii="宋体" w:hAnsi="宋体" w:cs="宋体"/>
                <w:color w:val="000000"/>
                <w:kern w:val="0"/>
                <w:sz w:val="22"/>
                <w:szCs w:val="22"/>
              </w:rPr>
              <w:t>《民政部办公厅关于落实给部分农村籍退役士兵发放老年生活补助政策措施的通知》（民办发</w:t>
            </w:r>
            <w:r>
              <w:rPr>
                <w:rFonts w:ascii="宋体" w:hAnsi="宋体" w:cs="宋体"/>
                <w:color w:val="000000"/>
                <w:kern w:val="0"/>
                <w:sz w:val="22"/>
                <w:szCs w:val="22"/>
              </w:rPr>
              <w:t>[2011]11</w:t>
            </w:r>
            <w:r>
              <w:rPr>
                <w:rFonts w:hint="eastAsia" w:ascii="宋体" w:hAnsi="宋体" w:cs="宋体"/>
                <w:color w:val="000000"/>
                <w:kern w:val="0"/>
                <w:sz w:val="22"/>
                <w:szCs w:val="22"/>
              </w:rPr>
              <w:t>号）</w:t>
            </w:r>
          </w:p>
        </w:tc>
      </w:tr>
      <w:tr>
        <w:tblPrEx>
          <w:tblCellMar>
            <w:top w:w="0" w:type="dxa"/>
            <w:left w:w="108" w:type="dxa"/>
            <w:bottom w:w="0" w:type="dxa"/>
            <w:right w:w="108" w:type="dxa"/>
          </w:tblCellMar>
        </w:tblPrEx>
        <w:trPr>
          <w:gridAfter w:val="1"/>
          <w:wAfter w:w="958" w:type="dxa"/>
          <w:trHeight w:val="810" w:hRule="atLeast"/>
        </w:trPr>
        <w:tc>
          <w:tcPr>
            <w:tcW w:w="1149" w:type="dxa"/>
            <w:tcBorders>
              <w:top w:val="nil"/>
              <w:left w:val="single" w:color="auto" w:sz="4" w:space="0"/>
              <w:bottom w:val="single" w:color="auto" w:sz="4" w:space="0"/>
              <w:right w:val="single" w:color="auto" w:sz="4" w:space="0"/>
            </w:tcBorders>
            <w:noWrap/>
            <w:vAlign w:val="center"/>
          </w:tcPr>
          <w:p>
            <w:pPr>
              <w:rPr>
                <w:rFonts w:ascii="宋体" w:cs="Times New Roman"/>
                <w:color w:val="000000"/>
                <w:sz w:val="22"/>
                <w:szCs w:val="22"/>
              </w:rPr>
            </w:pPr>
            <w:r>
              <w:rPr>
                <w:rFonts w:hint="eastAsia" w:cs="宋体"/>
                <w:color w:val="000000"/>
                <w:sz w:val="22"/>
                <w:szCs w:val="22"/>
              </w:rPr>
              <w:t>实施机构</w:t>
            </w:r>
          </w:p>
        </w:tc>
        <w:tc>
          <w:tcPr>
            <w:tcW w:w="7513" w:type="dxa"/>
            <w:gridSpan w:val="2"/>
            <w:tcBorders>
              <w:top w:val="nil"/>
              <w:left w:val="nil"/>
              <w:bottom w:val="single" w:color="auto" w:sz="4" w:space="0"/>
              <w:right w:val="single" w:color="auto" w:sz="4" w:space="0"/>
            </w:tcBorders>
            <w:noWrap/>
            <w:vAlign w:val="center"/>
          </w:tcPr>
          <w:p>
            <w:pPr>
              <w:rPr>
                <w:rFonts w:ascii="宋体" w:cs="Times New Roman"/>
                <w:color w:val="000000"/>
                <w:kern w:val="0"/>
                <w:sz w:val="22"/>
                <w:szCs w:val="22"/>
              </w:rPr>
            </w:pPr>
            <w:r>
              <w:rPr>
                <w:rFonts w:hint="eastAsia" w:ascii="宋体" w:hAnsi="宋体" w:cs="宋体"/>
                <w:color w:val="000000"/>
                <w:kern w:val="0"/>
                <w:sz w:val="22"/>
                <w:szCs w:val="22"/>
              </w:rPr>
              <w:t>退役军人服务站</w:t>
            </w:r>
          </w:p>
        </w:tc>
      </w:tr>
      <w:tr>
        <w:tblPrEx>
          <w:tblCellMar>
            <w:top w:w="0" w:type="dxa"/>
            <w:left w:w="108" w:type="dxa"/>
            <w:bottom w:w="0" w:type="dxa"/>
            <w:right w:w="108" w:type="dxa"/>
          </w:tblCellMar>
        </w:tblPrEx>
        <w:trPr>
          <w:gridAfter w:val="1"/>
          <w:wAfter w:w="958" w:type="dxa"/>
          <w:trHeight w:val="810" w:hRule="atLeast"/>
        </w:trPr>
        <w:tc>
          <w:tcPr>
            <w:tcW w:w="1149" w:type="dxa"/>
            <w:tcBorders>
              <w:top w:val="nil"/>
              <w:left w:val="single" w:color="auto" w:sz="4" w:space="0"/>
              <w:bottom w:val="single" w:color="auto" w:sz="4" w:space="0"/>
              <w:right w:val="single" w:color="auto" w:sz="4" w:space="0"/>
            </w:tcBorders>
            <w:noWrap/>
            <w:vAlign w:val="center"/>
          </w:tcPr>
          <w:p>
            <w:pPr>
              <w:rPr>
                <w:rFonts w:ascii="宋体" w:cs="Times New Roman"/>
                <w:color w:val="000000"/>
                <w:sz w:val="22"/>
                <w:szCs w:val="22"/>
              </w:rPr>
            </w:pPr>
            <w:r>
              <w:rPr>
                <w:rFonts w:hint="eastAsia" w:cs="宋体"/>
                <w:color w:val="000000"/>
                <w:sz w:val="22"/>
                <w:szCs w:val="22"/>
              </w:rPr>
              <w:t>职责边界</w:t>
            </w:r>
          </w:p>
        </w:tc>
        <w:tc>
          <w:tcPr>
            <w:tcW w:w="7513" w:type="dxa"/>
            <w:gridSpan w:val="2"/>
            <w:tcBorders>
              <w:top w:val="nil"/>
              <w:left w:val="nil"/>
              <w:bottom w:val="single" w:color="auto" w:sz="4" w:space="0"/>
              <w:right w:val="single" w:color="auto" w:sz="4" w:space="0"/>
            </w:tcBorders>
            <w:noWrap/>
            <w:vAlign w:val="center"/>
          </w:tcPr>
          <w:p>
            <w:pPr>
              <w:rPr>
                <w:rFonts w:ascii="宋体" w:cs="Times New Roman"/>
                <w:color w:val="000000"/>
                <w:kern w:val="0"/>
                <w:sz w:val="22"/>
                <w:szCs w:val="22"/>
              </w:rPr>
            </w:pPr>
            <w:r>
              <w:rPr>
                <w:rFonts w:hint="eastAsia" w:ascii="宋体" w:hAnsi="宋体" w:cs="宋体"/>
                <w:color w:val="000000"/>
                <w:kern w:val="0"/>
                <w:sz w:val="22"/>
                <w:szCs w:val="22"/>
              </w:rPr>
              <w:t>街道职权</w:t>
            </w:r>
          </w:p>
        </w:tc>
      </w:tr>
      <w:tr>
        <w:tblPrEx>
          <w:tblCellMar>
            <w:top w:w="0" w:type="dxa"/>
            <w:left w:w="108" w:type="dxa"/>
            <w:bottom w:w="0" w:type="dxa"/>
            <w:right w:w="108" w:type="dxa"/>
          </w:tblCellMar>
        </w:tblPrEx>
        <w:trPr>
          <w:gridAfter w:val="1"/>
          <w:wAfter w:w="958" w:type="dxa"/>
          <w:trHeight w:val="810" w:hRule="atLeast"/>
        </w:trPr>
        <w:tc>
          <w:tcPr>
            <w:tcW w:w="1149" w:type="dxa"/>
            <w:tcBorders>
              <w:top w:val="nil"/>
              <w:left w:val="single" w:color="auto" w:sz="4" w:space="0"/>
              <w:bottom w:val="single" w:color="auto" w:sz="4" w:space="0"/>
              <w:right w:val="single" w:color="auto" w:sz="4" w:space="0"/>
            </w:tcBorders>
            <w:noWrap/>
            <w:vAlign w:val="center"/>
          </w:tcPr>
          <w:p>
            <w:pPr>
              <w:rPr>
                <w:rFonts w:ascii="宋体" w:cs="Times New Roman"/>
                <w:color w:val="000000"/>
                <w:sz w:val="22"/>
                <w:szCs w:val="22"/>
              </w:rPr>
            </w:pPr>
            <w:r>
              <w:rPr>
                <w:rFonts w:hint="eastAsia" w:cs="宋体"/>
                <w:color w:val="000000"/>
                <w:sz w:val="22"/>
                <w:szCs w:val="22"/>
              </w:rPr>
              <w:t>运行流程</w:t>
            </w:r>
          </w:p>
        </w:tc>
        <w:tc>
          <w:tcPr>
            <w:tcW w:w="7513" w:type="dxa"/>
            <w:gridSpan w:val="2"/>
            <w:tcBorders>
              <w:top w:val="nil"/>
              <w:left w:val="nil"/>
              <w:bottom w:val="single" w:color="auto" w:sz="4" w:space="0"/>
              <w:right w:val="single" w:color="auto" w:sz="4" w:space="0"/>
            </w:tcBorders>
            <w:noWrap/>
            <w:vAlign w:val="center"/>
          </w:tcPr>
          <w:p>
            <w:pPr>
              <w:rPr>
                <w:rFonts w:ascii="宋体" w:cs="Times New Roman"/>
                <w:color w:val="000000"/>
                <w:kern w:val="0"/>
                <w:sz w:val="22"/>
                <w:szCs w:val="22"/>
              </w:rPr>
            </w:pPr>
            <w:r>
              <w:rPr>
                <w:rFonts w:hint="eastAsia" w:ascii="宋体" w:hAnsi="宋体" w:cs="宋体"/>
                <w:color w:val="000000"/>
                <w:kern w:val="0"/>
                <w:sz w:val="22"/>
                <w:szCs w:val="22"/>
              </w:rPr>
              <w:t>受理</w:t>
            </w:r>
            <w:r>
              <w:rPr>
                <w:rFonts w:ascii="宋体" w:cs="宋体"/>
                <w:color w:val="000000"/>
                <w:kern w:val="0"/>
                <w:sz w:val="22"/>
                <w:szCs w:val="22"/>
              </w:rPr>
              <w:t>-</w:t>
            </w:r>
            <w:r>
              <w:rPr>
                <w:rFonts w:hint="eastAsia" w:ascii="宋体" w:hAnsi="宋体" w:cs="宋体"/>
                <w:color w:val="000000"/>
                <w:kern w:val="0"/>
                <w:sz w:val="22"/>
                <w:szCs w:val="22"/>
              </w:rPr>
              <w:t>初审</w:t>
            </w:r>
            <w:r>
              <w:rPr>
                <w:rFonts w:ascii="宋体" w:cs="宋体"/>
                <w:color w:val="000000"/>
                <w:kern w:val="0"/>
                <w:sz w:val="22"/>
                <w:szCs w:val="22"/>
              </w:rPr>
              <w:t>-</w:t>
            </w:r>
            <w:r>
              <w:rPr>
                <w:rFonts w:hint="eastAsia" w:ascii="宋体" w:hAnsi="宋体" w:cs="宋体"/>
                <w:color w:val="000000"/>
                <w:kern w:val="0"/>
                <w:sz w:val="22"/>
                <w:szCs w:val="22"/>
              </w:rPr>
              <w:t>上报</w:t>
            </w:r>
            <w:r>
              <w:rPr>
                <w:rFonts w:ascii="宋体" w:cs="宋体"/>
                <w:color w:val="000000"/>
                <w:kern w:val="0"/>
                <w:sz w:val="22"/>
                <w:szCs w:val="22"/>
              </w:rPr>
              <w:t>-</w:t>
            </w:r>
            <w:r>
              <w:rPr>
                <w:rFonts w:hint="eastAsia" w:ascii="宋体" w:hAnsi="宋体" w:cs="宋体"/>
                <w:color w:val="000000"/>
                <w:kern w:val="0"/>
                <w:sz w:val="22"/>
                <w:szCs w:val="22"/>
              </w:rPr>
              <w:t>反馈</w:t>
            </w:r>
          </w:p>
        </w:tc>
      </w:tr>
      <w:tr>
        <w:tblPrEx>
          <w:tblCellMar>
            <w:top w:w="0" w:type="dxa"/>
            <w:left w:w="108" w:type="dxa"/>
            <w:bottom w:w="0" w:type="dxa"/>
            <w:right w:w="108" w:type="dxa"/>
          </w:tblCellMar>
        </w:tblPrEx>
        <w:trPr>
          <w:gridAfter w:val="1"/>
          <w:wAfter w:w="958" w:type="dxa"/>
          <w:trHeight w:val="2175" w:hRule="atLeast"/>
        </w:trPr>
        <w:tc>
          <w:tcPr>
            <w:tcW w:w="1149" w:type="dxa"/>
            <w:tcBorders>
              <w:top w:val="nil"/>
              <w:left w:val="single" w:color="auto" w:sz="4" w:space="0"/>
              <w:bottom w:val="single" w:color="auto" w:sz="4" w:space="0"/>
              <w:right w:val="single" w:color="auto" w:sz="4" w:space="0"/>
            </w:tcBorders>
            <w:noWrap/>
            <w:vAlign w:val="center"/>
          </w:tcPr>
          <w:p>
            <w:pPr>
              <w:rPr>
                <w:rFonts w:ascii="宋体" w:cs="Times New Roman"/>
                <w:color w:val="000000"/>
                <w:sz w:val="22"/>
                <w:szCs w:val="22"/>
              </w:rPr>
            </w:pPr>
            <w:r>
              <w:rPr>
                <w:rFonts w:hint="eastAsia" w:cs="宋体"/>
                <w:color w:val="000000"/>
                <w:sz w:val="22"/>
                <w:szCs w:val="22"/>
              </w:rPr>
              <w:t>运行要件</w:t>
            </w:r>
          </w:p>
        </w:tc>
        <w:tc>
          <w:tcPr>
            <w:tcW w:w="7513" w:type="dxa"/>
            <w:gridSpan w:val="2"/>
            <w:tcBorders>
              <w:top w:val="nil"/>
              <w:left w:val="nil"/>
              <w:bottom w:val="single" w:color="auto" w:sz="4" w:space="0"/>
              <w:right w:val="single" w:color="auto" w:sz="4" w:space="0"/>
            </w:tcBorders>
            <w:vAlign w:val="center"/>
          </w:tcPr>
          <w:p>
            <w:pPr>
              <w:rPr>
                <w:rFonts w:ascii="宋体" w:cs="Times New Roman"/>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《天津市</w:t>
            </w:r>
            <w:r>
              <w:rPr>
                <w:rFonts w:ascii="宋体" w:hAnsi="宋体" w:cs="宋体"/>
                <w:color w:val="000000"/>
                <w:kern w:val="0"/>
                <w:sz w:val="22"/>
                <w:szCs w:val="22"/>
              </w:rPr>
              <w:t>60</w:t>
            </w:r>
            <w:r>
              <w:rPr>
                <w:rFonts w:hint="eastAsia" w:ascii="宋体" w:hAnsi="宋体" w:cs="宋体"/>
                <w:color w:val="000000"/>
                <w:kern w:val="0"/>
                <w:sz w:val="22"/>
                <w:szCs w:val="22"/>
              </w:rPr>
              <w:t>周岁以上（含</w:t>
            </w:r>
            <w:r>
              <w:rPr>
                <w:rFonts w:ascii="宋体" w:hAnsi="宋体" w:cs="宋体"/>
                <w:color w:val="000000"/>
                <w:kern w:val="0"/>
                <w:sz w:val="22"/>
                <w:szCs w:val="22"/>
              </w:rPr>
              <w:t>60</w:t>
            </w:r>
            <w:r>
              <w:rPr>
                <w:rFonts w:hint="eastAsia" w:ascii="宋体" w:hAnsi="宋体" w:cs="宋体"/>
                <w:color w:val="000000"/>
                <w:kern w:val="0"/>
                <w:sz w:val="22"/>
                <w:szCs w:val="22"/>
              </w:rPr>
              <w:t>周岁）老年退役士兵身份认定审批表》</w:t>
            </w:r>
            <w:r>
              <w:rPr>
                <w:rFonts w:ascii="宋体" w:cs="Times New Roman"/>
                <w:color w:val="000000"/>
                <w:kern w:val="0"/>
                <w:sz w:val="22"/>
                <w:szCs w:val="22"/>
              </w:rPr>
              <w:br w:type="textWrapping"/>
            </w:r>
            <w:r>
              <w:rPr>
                <w:rFonts w:ascii="宋体" w:hAnsi="宋体" w:cs="宋体"/>
                <w:color w:val="000000"/>
                <w:kern w:val="0"/>
                <w:sz w:val="22"/>
                <w:szCs w:val="22"/>
              </w:rPr>
              <w:t>2.</w:t>
            </w:r>
            <w:r>
              <w:rPr>
                <w:rFonts w:hint="eastAsia" w:ascii="宋体" w:hAnsi="宋体" w:cs="宋体"/>
                <w:color w:val="000000"/>
                <w:kern w:val="0"/>
                <w:sz w:val="22"/>
                <w:szCs w:val="22"/>
              </w:rPr>
              <w:t>《</w:t>
            </w:r>
            <w:r>
              <w:rPr>
                <w:rFonts w:ascii="宋体" w:hAnsi="宋体" w:cs="宋体"/>
                <w:color w:val="000000"/>
                <w:kern w:val="0"/>
                <w:sz w:val="22"/>
                <w:szCs w:val="22"/>
              </w:rPr>
              <w:t>60</w:t>
            </w:r>
            <w:r>
              <w:rPr>
                <w:rFonts w:hint="eastAsia" w:ascii="宋体" w:hAnsi="宋体" w:cs="宋体"/>
                <w:color w:val="000000"/>
                <w:kern w:val="0"/>
                <w:sz w:val="22"/>
                <w:szCs w:val="22"/>
              </w:rPr>
              <w:t>周岁以上农村籍退役士兵信息采集表》</w:t>
            </w:r>
            <w:r>
              <w:rPr>
                <w:rFonts w:ascii="宋体" w:cs="Times New Roman"/>
                <w:color w:val="000000"/>
                <w:kern w:val="0"/>
                <w:sz w:val="22"/>
                <w:szCs w:val="22"/>
              </w:rPr>
              <w:br w:type="textWrapping"/>
            </w:r>
            <w:r>
              <w:rPr>
                <w:rFonts w:ascii="宋体" w:hAnsi="宋体" w:cs="宋体"/>
                <w:color w:val="000000"/>
                <w:kern w:val="0"/>
                <w:sz w:val="22"/>
                <w:szCs w:val="22"/>
              </w:rPr>
              <w:t>3.</w:t>
            </w:r>
            <w:r>
              <w:rPr>
                <w:rFonts w:hint="eastAsia" w:ascii="宋体" w:hAnsi="宋体" w:cs="宋体"/>
                <w:color w:val="000000"/>
                <w:kern w:val="0"/>
                <w:sz w:val="22"/>
                <w:szCs w:val="22"/>
              </w:rPr>
              <w:t>个人申请</w:t>
            </w:r>
            <w:r>
              <w:rPr>
                <w:rFonts w:ascii="宋体" w:cs="Times New Roman"/>
                <w:color w:val="000000"/>
                <w:kern w:val="0"/>
                <w:sz w:val="22"/>
                <w:szCs w:val="22"/>
              </w:rPr>
              <w:br w:type="textWrapping"/>
            </w:r>
            <w:r>
              <w:rPr>
                <w:rFonts w:ascii="宋体" w:hAnsi="宋体" w:cs="宋体"/>
                <w:color w:val="000000"/>
                <w:kern w:val="0"/>
                <w:sz w:val="22"/>
                <w:szCs w:val="22"/>
              </w:rPr>
              <w:t>4.</w:t>
            </w:r>
            <w:r>
              <w:rPr>
                <w:rFonts w:hint="eastAsia" w:ascii="宋体" w:hAnsi="宋体" w:cs="宋体"/>
                <w:color w:val="000000"/>
                <w:kern w:val="0"/>
                <w:sz w:val="22"/>
                <w:szCs w:val="22"/>
              </w:rPr>
              <w:t>退伍证（退伍登记表）复印件</w:t>
            </w:r>
            <w:r>
              <w:rPr>
                <w:rFonts w:ascii="宋体" w:cs="Times New Roman"/>
                <w:color w:val="000000"/>
                <w:kern w:val="0"/>
                <w:sz w:val="22"/>
                <w:szCs w:val="22"/>
              </w:rPr>
              <w:br w:type="textWrapping"/>
            </w:r>
            <w:r>
              <w:rPr>
                <w:rFonts w:ascii="宋体" w:hAnsi="宋体" w:cs="宋体"/>
                <w:color w:val="000000"/>
                <w:kern w:val="0"/>
                <w:sz w:val="22"/>
                <w:szCs w:val="22"/>
              </w:rPr>
              <w:t>5.</w:t>
            </w:r>
            <w:r>
              <w:rPr>
                <w:rFonts w:hint="eastAsia" w:ascii="宋体" w:hAnsi="宋体" w:cs="宋体"/>
                <w:color w:val="000000"/>
                <w:kern w:val="0"/>
                <w:sz w:val="22"/>
                <w:szCs w:val="22"/>
              </w:rPr>
              <w:t>身份证户口本复印件</w:t>
            </w:r>
            <w:r>
              <w:rPr>
                <w:rFonts w:ascii="宋体" w:cs="Times New Roman"/>
                <w:color w:val="000000"/>
                <w:kern w:val="0"/>
                <w:sz w:val="22"/>
                <w:szCs w:val="22"/>
              </w:rPr>
              <w:br w:type="textWrapping"/>
            </w:r>
            <w:r>
              <w:rPr>
                <w:rFonts w:ascii="宋体" w:hAnsi="宋体" w:cs="宋体"/>
                <w:color w:val="000000"/>
                <w:kern w:val="0"/>
                <w:sz w:val="22"/>
                <w:szCs w:val="22"/>
              </w:rPr>
              <w:t>6.</w:t>
            </w:r>
            <w:r>
              <w:rPr>
                <w:rFonts w:hint="eastAsia" w:ascii="宋体" w:hAnsi="宋体" w:cs="宋体"/>
                <w:color w:val="000000"/>
                <w:kern w:val="0"/>
                <w:sz w:val="22"/>
                <w:szCs w:val="22"/>
              </w:rPr>
              <w:t>无城镇职工养老保险证明材料</w:t>
            </w:r>
          </w:p>
        </w:tc>
      </w:tr>
      <w:tr>
        <w:tblPrEx>
          <w:tblCellMar>
            <w:top w:w="0" w:type="dxa"/>
            <w:left w:w="108" w:type="dxa"/>
            <w:bottom w:w="0" w:type="dxa"/>
            <w:right w:w="108" w:type="dxa"/>
          </w:tblCellMar>
        </w:tblPrEx>
        <w:trPr>
          <w:gridAfter w:val="1"/>
          <w:wAfter w:w="958" w:type="dxa"/>
          <w:trHeight w:val="1788" w:hRule="atLeast"/>
        </w:trPr>
        <w:tc>
          <w:tcPr>
            <w:tcW w:w="1149" w:type="dxa"/>
            <w:tcBorders>
              <w:top w:val="nil"/>
              <w:left w:val="single" w:color="auto" w:sz="4" w:space="0"/>
              <w:bottom w:val="single" w:color="auto" w:sz="4" w:space="0"/>
              <w:right w:val="single" w:color="auto" w:sz="4" w:space="0"/>
            </w:tcBorders>
            <w:noWrap/>
            <w:vAlign w:val="center"/>
          </w:tcPr>
          <w:p>
            <w:pPr>
              <w:rPr>
                <w:rFonts w:ascii="宋体" w:cs="Times New Roman"/>
                <w:color w:val="000000"/>
                <w:sz w:val="22"/>
                <w:szCs w:val="22"/>
              </w:rPr>
            </w:pPr>
            <w:r>
              <w:rPr>
                <w:rFonts w:hint="eastAsia" w:cs="宋体"/>
                <w:color w:val="000000"/>
                <w:sz w:val="22"/>
                <w:szCs w:val="22"/>
              </w:rPr>
              <w:t>责任事项</w:t>
            </w:r>
          </w:p>
        </w:tc>
        <w:tc>
          <w:tcPr>
            <w:tcW w:w="7513" w:type="dxa"/>
            <w:gridSpan w:val="2"/>
            <w:tcBorders>
              <w:top w:val="nil"/>
              <w:left w:val="nil"/>
              <w:bottom w:val="single" w:color="auto" w:sz="4" w:space="0"/>
              <w:right w:val="single" w:color="auto" w:sz="4" w:space="0"/>
            </w:tcBorders>
            <w:vAlign w:val="center"/>
          </w:tcPr>
          <w:p>
            <w:pPr>
              <w:rPr>
                <w:rFonts w:ascii="宋体" w:cs="Times New Roman"/>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公示依法应提交的材料</w:t>
            </w:r>
            <w:r>
              <w:rPr>
                <w:rFonts w:ascii="宋体" w:cs="Times New Roman"/>
                <w:color w:val="000000"/>
                <w:kern w:val="0"/>
                <w:sz w:val="22"/>
                <w:szCs w:val="22"/>
              </w:rPr>
              <w:br w:type="textWrapping"/>
            </w:r>
            <w:r>
              <w:rPr>
                <w:rFonts w:ascii="宋体" w:hAnsi="宋体" w:cs="宋体"/>
                <w:color w:val="000000"/>
                <w:kern w:val="0"/>
                <w:sz w:val="22"/>
                <w:szCs w:val="22"/>
              </w:rPr>
              <w:t>2.</w:t>
            </w:r>
            <w:r>
              <w:rPr>
                <w:rFonts w:hint="eastAsia" w:ascii="宋体" w:hAnsi="宋体" w:cs="宋体"/>
                <w:color w:val="000000"/>
                <w:kern w:val="0"/>
                <w:sz w:val="22"/>
                <w:szCs w:val="22"/>
              </w:rPr>
              <w:t>依法受理或不予受理（不予受理告知理由）</w:t>
            </w:r>
            <w:r>
              <w:rPr>
                <w:rFonts w:ascii="宋体" w:cs="Times New Roman"/>
                <w:color w:val="000000"/>
                <w:kern w:val="0"/>
                <w:sz w:val="22"/>
                <w:szCs w:val="22"/>
              </w:rPr>
              <w:br w:type="textWrapping"/>
            </w:r>
            <w:r>
              <w:rPr>
                <w:rFonts w:ascii="宋体" w:hAnsi="宋体" w:cs="宋体"/>
                <w:color w:val="000000"/>
                <w:kern w:val="0"/>
                <w:sz w:val="22"/>
                <w:szCs w:val="22"/>
              </w:rPr>
              <w:t>3.</w:t>
            </w:r>
            <w:r>
              <w:rPr>
                <w:rFonts w:hint="eastAsia" w:ascii="宋体" w:hAnsi="宋体" w:cs="宋体"/>
                <w:color w:val="000000"/>
                <w:kern w:val="0"/>
                <w:sz w:val="22"/>
                <w:szCs w:val="22"/>
              </w:rPr>
              <w:t>对申报的材料进行初审</w:t>
            </w:r>
            <w:r>
              <w:rPr>
                <w:rFonts w:ascii="宋体" w:cs="Times New Roman"/>
                <w:color w:val="000000"/>
                <w:kern w:val="0"/>
                <w:sz w:val="22"/>
                <w:szCs w:val="22"/>
              </w:rPr>
              <w:br w:type="textWrapping"/>
            </w:r>
            <w:r>
              <w:rPr>
                <w:rFonts w:ascii="宋体" w:hAnsi="宋体" w:cs="宋体"/>
                <w:color w:val="000000"/>
                <w:kern w:val="0"/>
                <w:sz w:val="22"/>
                <w:szCs w:val="22"/>
              </w:rPr>
              <w:t>4.</w:t>
            </w:r>
            <w:r>
              <w:rPr>
                <w:rFonts w:hint="eastAsia" w:ascii="宋体" w:hAnsi="宋体" w:cs="宋体"/>
                <w:color w:val="000000"/>
                <w:kern w:val="0"/>
                <w:sz w:val="22"/>
                <w:szCs w:val="22"/>
              </w:rPr>
              <w:t>在法定或承诺期限内，上报上级行政管理部门</w:t>
            </w:r>
            <w:r>
              <w:rPr>
                <w:rFonts w:ascii="宋体" w:cs="Times New Roman"/>
                <w:color w:val="000000"/>
                <w:kern w:val="0"/>
                <w:sz w:val="22"/>
                <w:szCs w:val="22"/>
              </w:rPr>
              <w:br w:type="textWrapping"/>
            </w:r>
            <w:r>
              <w:rPr>
                <w:rFonts w:ascii="宋体" w:hAnsi="宋体" w:cs="宋体"/>
                <w:color w:val="000000"/>
                <w:kern w:val="0"/>
                <w:sz w:val="22"/>
                <w:szCs w:val="22"/>
              </w:rPr>
              <w:t>5.</w:t>
            </w:r>
            <w:r>
              <w:rPr>
                <w:rFonts w:hint="eastAsia" w:ascii="宋体" w:hAnsi="宋体" w:cs="宋体"/>
                <w:color w:val="000000"/>
                <w:kern w:val="0"/>
                <w:sz w:val="22"/>
                <w:szCs w:val="22"/>
              </w:rPr>
              <w:t>向申请人反馈上级行政管理部门决定</w:t>
            </w:r>
          </w:p>
        </w:tc>
      </w:tr>
      <w:tr>
        <w:tblPrEx>
          <w:tblCellMar>
            <w:top w:w="0" w:type="dxa"/>
            <w:left w:w="108" w:type="dxa"/>
            <w:bottom w:w="0" w:type="dxa"/>
            <w:right w:w="108" w:type="dxa"/>
          </w:tblCellMar>
        </w:tblPrEx>
        <w:trPr>
          <w:gridAfter w:val="1"/>
          <w:wAfter w:w="958" w:type="dxa"/>
          <w:trHeight w:val="1080" w:hRule="atLeast"/>
        </w:trPr>
        <w:tc>
          <w:tcPr>
            <w:tcW w:w="1149" w:type="dxa"/>
            <w:tcBorders>
              <w:top w:val="nil"/>
              <w:left w:val="single" w:color="auto" w:sz="4" w:space="0"/>
              <w:bottom w:val="single" w:color="auto" w:sz="4" w:space="0"/>
              <w:right w:val="single" w:color="auto" w:sz="4" w:space="0"/>
            </w:tcBorders>
            <w:noWrap/>
            <w:vAlign w:val="center"/>
          </w:tcPr>
          <w:p>
            <w:pPr>
              <w:rPr>
                <w:rFonts w:ascii="宋体" w:cs="Times New Roman"/>
                <w:color w:val="000000"/>
                <w:sz w:val="22"/>
                <w:szCs w:val="22"/>
              </w:rPr>
            </w:pPr>
            <w:r>
              <w:rPr>
                <w:rFonts w:hint="eastAsia" w:cs="宋体"/>
                <w:color w:val="000000"/>
                <w:sz w:val="22"/>
                <w:szCs w:val="22"/>
              </w:rPr>
              <w:t>监督方式</w:t>
            </w:r>
          </w:p>
        </w:tc>
        <w:tc>
          <w:tcPr>
            <w:tcW w:w="7513" w:type="dxa"/>
            <w:gridSpan w:val="2"/>
            <w:tcBorders>
              <w:top w:val="nil"/>
              <w:left w:val="nil"/>
              <w:bottom w:val="single" w:color="auto" w:sz="4" w:space="0"/>
              <w:right w:val="single" w:color="auto" w:sz="4" w:space="0"/>
            </w:tcBorders>
            <w:vAlign w:val="center"/>
          </w:tcPr>
          <w:p>
            <w:pPr>
              <w:rPr>
                <w:rFonts w:ascii="宋体" w:cs="Times New Roman"/>
                <w:color w:val="000000"/>
                <w:kern w:val="0"/>
                <w:sz w:val="22"/>
                <w:szCs w:val="22"/>
              </w:rPr>
            </w:pPr>
            <w:r>
              <w:rPr>
                <w:rFonts w:hint="eastAsia" w:ascii="宋体" w:hAnsi="宋体" w:cs="宋体"/>
                <w:color w:val="000000"/>
                <w:kern w:val="0"/>
                <w:sz w:val="22"/>
                <w:szCs w:val="22"/>
              </w:rPr>
              <w:t>业务咨询电话：</w:t>
            </w:r>
            <w:r>
              <w:rPr>
                <w:rFonts w:ascii="宋体" w:hAnsi="宋体" w:cs="宋体"/>
                <w:color w:val="000000"/>
                <w:kern w:val="0"/>
                <w:sz w:val="22"/>
                <w:szCs w:val="22"/>
              </w:rPr>
              <w:t xml:space="preserve">63958580     </w:t>
            </w:r>
            <w:r>
              <w:rPr>
                <w:rFonts w:hint="eastAsia" w:ascii="宋体" w:hAnsi="宋体" w:cs="宋体"/>
                <w:color w:val="000000"/>
                <w:kern w:val="0"/>
                <w:sz w:val="22"/>
                <w:szCs w:val="22"/>
              </w:rPr>
              <w:t>监督电话：</w:t>
            </w:r>
            <w:r>
              <w:rPr>
                <w:rFonts w:ascii="宋体" w:hAnsi="宋体" w:cs="宋体"/>
                <w:color w:val="000000"/>
                <w:kern w:val="0"/>
                <w:sz w:val="22"/>
                <w:szCs w:val="22"/>
              </w:rPr>
              <w:t>63186035</w:t>
            </w:r>
            <w:r>
              <w:rPr>
                <w:rFonts w:ascii="宋体" w:cs="Times New Roman"/>
                <w:color w:val="000000"/>
                <w:kern w:val="0"/>
                <w:sz w:val="22"/>
                <w:szCs w:val="22"/>
              </w:rPr>
              <w:br w:type="textWrapping"/>
            </w:r>
            <w:r>
              <w:rPr>
                <w:rFonts w:hint="eastAsia" w:ascii="宋体" w:hAnsi="宋体" w:cs="宋体"/>
                <w:color w:val="000000"/>
                <w:kern w:val="0"/>
                <w:sz w:val="22"/>
                <w:szCs w:val="22"/>
              </w:rPr>
              <w:t>来信来访地址：天津市滨海新区海滨街幸福路退役军人之家</w:t>
            </w:r>
          </w:p>
        </w:tc>
      </w:tr>
      <w:tr>
        <w:tblPrEx>
          <w:tblCellMar>
            <w:top w:w="0" w:type="dxa"/>
            <w:left w:w="108" w:type="dxa"/>
            <w:bottom w:w="0" w:type="dxa"/>
            <w:right w:w="108" w:type="dxa"/>
          </w:tblCellMar>
        </w:tblPrEx>
        <w:trPr>
          <w:trHeight w:val="960" w:hRule="atLeast"/>
          <w:jc w:val="center"/>
        </w:trPr>
        <w:tc>
          <w:tcPr>
            <w:tcW w:w="9620" w:type="dxa"/>
            <w:gridSpan w:val="4"/>
            <w:tcBorders>
              <w:top w:val="nil"/>
              <w:left w:val="nil"/>
              <w:bottom w:val="nil"/>
              <w:right w:val="nil"/>
            </w:tcBorders>
            <w:noWrap/>
            <w:vAlign w:val="center"/>
          </w:tcPr>
          <w:p>
            <w:pPr>
              <w:widowControl/>
              <w:jc w:val="center"/>
              <w:rPr>
                <w:rFonts w:ascii="方正小标宋简体" w:hAnsi="宋体" w:eastAsia="方正小标宋简体" w:cs="Times New Roman"/>
                <w:color w:val="000000"/>
                <w:kern w:val="0"/>
                <w:sz w:val="44"/>
                <w:szCs w:val="44"/>
              </w:rPr>
            </w:pPr>
          </w:p>
        </w:tc>
      </w:tr>
      <w:tr>
        <w:tblPrEx>
          <w:tblCellMar>
            <w:top w:w="0" w:type="dxa"/>
            <w:left w:w="108" w:type="dxa"/>
            <w:bottom w:w="0" w:type="dxa"/>
            <w:right w:w="108" w:type="dxa"/>
          </w:tblCellMar>
        </w:tblPrEx>
        <w:trPr>
          <w:trHeight w:val="960" w:hRule="atLeast"/>
          <w:jc w:val="center"/>
        </w:trPr>
        <w:tc>
          <w:tcPr>
            <w:tcW w:w="9620" w:type="dxa"/>
            <w:gridSpan w:val="4"/>
            <w:tcBorders>
              <w:top w:val="nil"/>
              <w:left w:val="nil"/>
              <w:bottom w:val="nil"/>
              <w:right w:val="nil"/>
            </w:tcBorders>
            <w:noWrap/>
            <w:vAlign w:val="center"/>
          </w:tcPr>
          <w:p>
            <w:pPr>
              <w:widowControl/>
              <w:jc w:val="center"/>
              <w:rPr>
                <w:rFonts w:ascii="方正小标宋简体" w:hAnsi="宋体" w:eastAsia="方正小标宋简体" w:cs="Times New Roman"/>
                <w:color w:val="000000"/>
                <w:kern w:val="0"/>
                <w:sz w:val="44"/>
                <w:szCs w:val="44"/>
              </w:rPr>
            </w:pPr>
          </w:p>
          <w:p>
            <w:pPr>
              <w:widowControl/>
              <w:jc w:val="center"/>
              <w:rPr>
                <w:rFonts w:ascii="方正小标宋简体" w:hAnsi="宋体" w:eastAsia="方正小标宋简体" w:cs="Times New Roman"/>
                <w:color w:val="000000"/>
                <w:kern w:val="0"/>
                <w:sz w:val="44"/>
                <w:szCs w:val="44"/>
              </w:rPr>
            </w:pPr>
            <w:r>
              <w:rPr>
                <w:rFonts w:hint="eastAsia" w:ascii="方正小标宋简体" w:hAnsi="宋体" w:eastAsia="方正小标宋简体" w:cs="方正小标宋简体"/>
                <w:color w:val="000000"/>
                <w:kern w:val="0"/>
                <w:sz w:val="44"/>
                <w:szCs w:val="44"/>
              </w:rPr>
              <w:t>部分烈士子女发放定期生活补助初审</w:t>
            </w:r>
          </w:p>
        </w:tc>
      </w:tr>
      <w:tr>
        <w:tblPrEx>
          <w:tblCellMar>
            <w:top w:w="0" w:type="dxa"/>
            <w:left w:w="108" w:type="dxa"/>
            <w:bottom w:w="0" w:type="dxa"/>
            <w:right w:w="108" w:type="dxa"/>
          </w:tblCellMar>
        </w:tblPrEx>
        <w:trPr>
          <w:gridAfter w:val="1"/>
          <w:wAfter w:w="958" w:type="dxa"/>
          <w:trHeight w:val="810" w:hRule="atLeast"/>
        </w:trPr>
        <w:tc>
          <w:tcPr>
            <w:tcW w:w="1291"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序号</w:t>
            </w:r>
          </w:p>
        </w:tc>
        <w:tc>
          <w:tcPr>
            <w:tcW w:w="7371"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1.3</w:t>
            </w:r>
          </w:p>
        </w:tc>
      </w:tr>
      <w:tr>
        <w:tblPrEx>
          <w:tblCellMar>
            <w:top w:w="0" w:type="dxa"/>
            <w:left w:w="108" w:type="dxa"/>
            <w:bottom w:w="0" w:type="dxa"/>
            <w:right w:w="108" w:type="dxa"/>
          </w:tblCellMar>
        </w:tblPrEx>
        <w:trPr>
          <w:gridAfter w:val="1"/>
          <w:wAfter w:w="958" w:type="dxa"/>
          <w:trHeight w:val="810" w:hRule="atLeast"/>
        </w:trPr>
        <w:tc>
          <w:tcPr>
            <w:tcW w:w="1291" w:type="dxa"/>
            <w:gridSpan w:val="2"/>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名称</w:t>
            </w:r>
          </w:p>
        </w:tc>
        <w:tc>
          <w:tcPr>
            <w:tcW w:w="7371"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部分烈士子女发放定期生活补助初审</w:t>
            </w:r>
          </w:p>
        </w:tc>
      </w:tr>
      <w:tr>
        <w:tblPrEx>
          <w:tblCellMar>
            <w:top w:w="0" w:type="dxa"/>
            <w:left w:w="108" w:type="dxa"/>
            <w:bottom w:w="0" w:type="dxa"/>
            <w:right w:w="108" w:type="dxa"/>
          </w:tblCellMar>
        </w:tblPrEx>
        <w:trPr>
          <w:gridAfter w:val="1"/>
          <w:wAfter w:w="958" w:type="dxa"/>
          <w:trHeight w:val="1017" w:hRule="atLeast"/>
        </w:trPr>
        <w:tc>
          <w:tcPr>
            <w:tcW w:w="1291" w:type="dxa"/>
            <w:gridSpan w:val="2"/>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法定依据</w:t>
            </w:r>
          </w:p>
        </w:tc>
        <w:tc>
          <w:tcPr>
            <w:tcW w:w="7371"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《民政部、财政部关于给部分烈士子女发放定期生活补助的通知》（民发</w:t>
            </w:r>
            <w:r>
              <w:rPr>
                <w:rFonts w:ascii="宋体" w:hAnsi="宋体" w:cs="宋体"/>
                <w:color w:val="000000"/>
                <w:kern w:val="0"/>
                <w:sz w:val="22"/>
                <w:szCs w:val="22"/>
              </w:rPr>
              <w:t>[2012]27</w:t>
            </w:r>
            <w:r>
              <w:rPr>
                <w:rFonts w:hint="eastAsia" w:ascii="宋体" w:hAnsi="宋体" w:cs="宋体"/>
                <w:color w:val="000000"/>
                <w:kern w:val="0"/>
                <w:sz w:val="22"/>
                <w:szCs w:val="22"/>
              </w:rPr>
              <w:t>号）</w:t>
            </w:r>
          </w:p>
        </w:tc>
      </w:tr>
      <w:tr>
        <w:tblPrEx>
          <w:tblCellMar>
            <w:top w:w="0" w:type="dxa"/>
            <w:left w:w="108" w:type="dxa"/>
            <w:bottom w:w="0" w:type="dxa"/>
            <w:right w:w="108" w:type="dxa"/>
          </w:tblCellMar>
        </w:tblPrEx>
        <w:trPr>
          <w:gridAfter w:val="1"/>
          <w:wAfter w:w="958" w:type="dxa"/>
          <w:trHeight w:val="810" w:hRule="atLeast"/>
        </w:trPr>
        <w:tc>
          <w:tcPr>
            <w:tcW w:w="1291" w:type="dxa"/>
            <w:gridSpan w:val="2"/>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实施机构</w:t>
            </w:r>
          </w:p>
        </w:tc>
        <w:tc>
          <w:tcPr>
            <w:tcW w:w="7371"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退役军人服务站</w:t>
            </w:r>
          </w:p>
        </w:tc>
      </w:tr>
      <w:tr>
        <w:tblPrEx>
          <w:tblCellMar>
            <w:top w:w="0" w:type="dxa"/>
            <w:left w:w="108" w:type="dxa"/>
            <w:bottom w:w="0" w:type="dxa"/>
            <w:right w:w="108" w:type="dxa"/>
          </w:tblCellMar>
        </w:tblPrEx>
        <w:trPr>
          <w:gridAfter w:val="1"/>
          <w:wAfter w:w="958" w:type="dxa"/>
          <w:trHeight w:val="660" w:hRule="atLeast"/>
        </w:trPr>
        <w:tc>
          <w:tcPr>
            <w:tcW w:w="1291" w:type="dxa"/>
            <w:gridSpan w:val="2"/>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职责边界</w:t>
            </w:r>
          </w:p>
        </w:tc>
        <w:tc>
          <w:tcPr>
            <w:tcW w:w="7371"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街道职权</w:t>
            </w:r>
          </w:p>
        </w:tc>
      </w:tr>
      <w:tr>
        <w:tblPrEx>
          <w:tblCellMar>
            <w:top w:w="0" w:type="dxa"/>
            <w:left w:w="108" w:type="dxa"/>
            <w:bottom w:w="0" w:type="dxa"/>
            <w:right w:w="108" w:type="dxa"/>
          </w:tblCellMar>
        </w:tblPrEx>
        <w:trPr>
          <w:gridAfter w:val="1"/>
          <w:wAfter w:w="958" w:type="dxa"/>
          <w:trHeight w:val="660" w:hRule="atLeast"/>
        </w:trPr>
        <w:tc>
          <w:tcPr>
            <w:tcW w:w="1291" w:type="dxa"/>
            <w:gridSpan w:val="2"/>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运行流程</w:t>
            </w:r>
          </w:p>
        </w:tc>
        <w:tc>
          <w:tcPr>
            <w:tcW w:w="7371"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受理</w:t>
            </w:r>
            <w:r>
              <w:rPr>
                <w:rFonts w:ascii="宋体" w:cs="宋体"/>
                <w:color w:val="000000"/>
                <w:kern w:val="0"/>
                <w:sz w:val="22"/>
                <w:szCs w:val="22"/>
              </w:rPr>
              <w:t>-</w:t>
            </w:r>
            <w:r>
              <w:rPr>
                <w:rFonts w:hint="eastAsia" w:ascii="宋体" w:hAnsi="宋体" w:cs="宋体"/>
                <w:color w:val="000000"/>
                <w:kern w:val="0"/>
                <w:sz w:val="22"/>
                <w:szCs w:val="22"/>
              </w:rPr>
              <w:t>初审</w:t>
            </w:r>
            <w:r>
              <w:rPr>
                <w:rFonts w:ascii="宋体" w:cs="宋体"/>
                <w:color w:val="000000"/>
                <w:kern w:val="0"/>
                <w:sz w:val="22"/>
                <w:szCs w:val="22"/>
              </w:rPr>
              <w:t>-</w:t>
            </w:r>
            <w:r>
              <w:rPr>
                <w:rFonts w:hint="eastAsia" w:ascii="宋体" w:hAnsi="宋体" w:cs="宋体"/>
                <w:color w:val="000000"/>
                <w:kern w:val="0"/>
                <w:sz w:val="22"/>
                <w:szCs w:val="22"/>
              </w:rPr>
              <w:t>上报</w:t>
            </w:r>
            <w:r>
              <w:rPr>
                <w:rFonts w:ascii="宋体" w:cs="宋体"/>
                <w:color w:val="000000"/>
                <w:kern w:val="0"/>
                <w:sz w:val="22"/>
                <w:szCs w:val="22"/>
              </w:rPr>
              <w:t>-</w:t>
            </w:r>
            <w:r>
              <w:rPr>
                <w:rFonts w:hint="eastAsia" w:ascii="宋体" w:hAnsi="宋体" w:cs="宋体"/>
                <w:color w:val="000000"/>
                <w:kern w:val="0"/>
                <w:sz w:val="22"/>
                <w:szCs w:val="22"/>
              </w:rPr>
              <w:t>反馈</w:t>
            </w:r>
          </w:p>
        </w:tc>
      </w:tr>
      <w:tr>
        <w:tblPrEx>
          <w:tblCellMar>
            <w:top w:w="0" w:type="dxa"/>
            <w:left w:w="108" w:type="dxa"/>
            <w:bottom w:w="0" w:type="dxa"/>
            <w:right w:w="108" w:type="dxa"/>
          </w:tblCellMar>
        </w:tblPrEx>
        <w:trPr>
          <w:gridAfter w:val="1"/>
          <w:wAfter w:w="958" w:type="dxa"/>
          <w:trHeight w:val="3222" w:hRule="atLeast"/>
        </w:trPr>
        <w:tc>
          <w:tcPr>
            <w:tcW w:w="1291" w:type="dxa"/>
            <w:gridSpan w:val="2"/>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运行要件</w:t>
            </w:r>
          </w:p>
        </w:tc>
        <w:tc>
          <w:tcPr>
            <w:tcW w:w="7371"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《天津市</w:t>
            </w:r>
            <w:r>
              <w:rPr>
                <w:rFonts w:ascii="宋体" w:hAnsi="宋体" w:cs="宋体"/>
                <w:color w:val="000000"/>
                <w:kern w:val="0"/>
                <w:sz w:val="22"/>
                <w:szCs w:val="22"/>
              </w:rPr>
              <w:t>60</w:t>
            </w:r>
            <w:r>
              <w:rPr>
                <w:rFonts w:hint="eastAsia" w:ascii="宋体" w:hAnsi="宋体" w:cs="宋体"/>
                <w:color w:val="000000"/>
                <w:kern w:val="0"/>
                <w:sz w:val="22"/>
                <w:szCs w:val="22"/>
              </w:rPr>
              <w:t>周岁以上（含</w:t>
            </w:r>
            <w:r>
              <w:rPr>
                <w:rFonts w:ascii="宋体" w:hAnsi="宋体" w:cs="宋体"/>
                <w:color w:val="000000"/>
                <w:kern w:val="0"/>
                <w:sz w:val="22"/>
                <w:szCs w:val="22"/>
              </w:rPr>
              <w:t>60</w:t>
            </w:r>
            <w:r>
              <w:rPr>
                <w:rFonts w:hint="eastAsia" w:ascii="宋体" w:hAnsi="宋体" w:cs="宋体"/>
                <w:color w:val="000000"/>
                <w:kern w:val="0"/>
                <w:sz w:val="22"/>
                <w:szCs w:val="22"/>
              </w:rPr>
              <w:t>周岁）部分烈士（含错杀被平反人员）子女登记审批表》</w:t>
            </w:r>
            <w:r>
              <w:rPr>
                <w:rFonts w:ascii="宋体" w:cs="Times New Roman"/>
                <w:color w:val="000000"/>
                <w:kern w:val="0"/>
                <w:sz w:val="22"/>
                <w:szCs w:val="22"/>
              </w:rPr>
              <w:br w:type="textWrapping"/>
            </w:r>
            <w:r>
              <w:rPr>
                <w:rFonts w:ascii="宋体" w:hAnsi="宋体" w:cs="宋体"/>
                <w:color w:val="000000"/>
                <w:kern w:val="0"/>
                <w:sz w:val="22"/>
                <w:szCs w:val="22"/>
              </w:rPr>
              <w:t>2.</w:t>
            </w:r>
            <w:r>
              <w:rPr>
                <w:rFonts w:hint="eastAsia" w:ascii="宋体" w:hAnsi="宋体" w:cs="宋体"/>
                <w:color w:val="000000"/>
                <w:kern w:val="0"/>
                <w:sz w:val="22"/>
                <w:szCs w:val="22"/>
              </w:rPr>
              <w:t>《部分烈士（含错杀被平反人员）子女信息采集表》</w:t>
            </w:r>
            <w:r>
              <w:rPr>
                <w:rFonts w:ascii="宋体" w:cs="Times New Roman"/>
                <w:color w:val="000000"/>
                <w:kern w:val="0"/>
                <w:sz w:val="22"/>
                <w:szCs w:val="22"/>
              </w:rPr>
              <w:br w:type="textWrapping"/>
            </w:r>
            <w:r>
              <w:rPr>
                <w:rFonts w:ascii="宋体" w:hAnsi="宋体" w:cs="宋体"/>
                <w:color w:val="000000"/>
                <w:kern w:val="0"/>
                <w:sz w:val="22"/>
                <w:szCs w:val="22"/>
              </w:rPr>
              <w:t>3.</w:t>
            </w:r>
            <w:r>
              <w:rPr>
                <w:rFonts w:hint="eastAsia" w:ascii="宋体" w:hAnsi="宋体" w:cs="宋体"/>
                <w:color w:val="000000"/>
                <w:kern w:val="0"/>
                <w:sz w:val="22"/>
                <w:szCs w:val="22"/>
              </w:rPr>
              <w:t>个人申请</w:t>
            </w:r>
            <w:r>
              <w:rPr>
                <w:rFonts w:ascii="宋体" w:cs="Times New Roman"/>
                <w:color w:val="000000"/>
                <w:kern w:val="0"/>
                <w:sz w:val="22"/>
                <w:szCs w:val="22"/>
              </w:rPr>
              <w:br w:type="textWrapping"/>
            </w:r>
            <w:r>
              <w:rPr>
                <w:rFonts w:ascii="宋体" w:hAnsi="宋体" w:cs="宋体"/>
                <w:color w:val="000000"/>
                <w:kern w:val="0"/>
                <w:sz w:val="22"/>
                <w:szCs w:val="22"/>
              </w:rPr>
              <w:t>4.</w:t>
            </w:r>
            <w:r>
              <w:rPr>
                <w:rFonts w:hint="eastAsia" w:ascii="宋体" w:hAnsi="宋体" w:cs="宋体"/>
                <w:color w:val="000000"/>
                <w:kern w:val="0"/>
                <w:sz w:val="22"/>
                <w:szCs w:val="22"/>
              </w:rPr>
              <w:t>身份证户口本复印件</w:t>
            </w:r>
            <w:r>
              <w:rPr>
                <w:rFonts w:ascii="宋体" w:cs="Times New Roman"/>
                <w:color w:val="000000"/>
                <w:kern w:val="0"/>
                <w:sz w:val="22"/>
                <w:szCs w:val="22"/>
              </w:rPr>
              <w:br w:type="textWrapping"/>
            </w:r>
            <w:r>
              <w:rPr>
                <w:rFonts w:ascii="宋体" w:hAnsi="宋体" w:cs="宋体"/>
                <w:color w:val="000000"/>
                <w:kern w:val="0"/>
                <w:sz w:val="22"/>
                <w:szCs w:val="22"/>
              </w:rPr>
              <w:t>5.</w:t>
            </w:r>
            <w:r>
              <w:rPr>
                <w:rFonts w:hint="eastAsia" w:ascii="宋体" w:hAnsi="宋体" w:cs="宋体"/>
                <w:color w:val="000000"/>
                <w:kern w:val="0"/>
                <w:sz w:val="22"/>
                <w:szCs w:val="22"/>
              </w:rPr>
              <w:t>烈士证明书、平反人员证明材料</w:t>
            </w:r>
            <w:r>
              <w:rPr>
                <w:rFonts w:ascii="宋体" w:cs="Times New Roman"/>
                <w:color w:val="000000"/>
                <w:kern w:val="0"/>
                <w:sz w:val="22"/>
                <w:szCs w:val="22"/>
              </w:rPr>
              <w:br w:type="textWrapping"/>
            </w:r>
            <w:r>
              <w:rPr>
                <w:rFonts w:ascii="宋体" w:hAnsi="宋体" w:cs="宋体"/>
                <w:color w:val="000000"/>
                <w:kern w:val="0"/>
                <w:sz w:val="22"/>
                <w:szCs w:val="22"/>
              </w:rPr>
              <w:t>6.</w:t>
            </w:r>
            <w:r>
              <w:rPr>
                <w:rFonts w:hint="eastAsia" w:ascii="宋体" w:hAnsi="宋体" w:cs="宋体"/>
                <w:color w:val="000000"/>
                <w:kern w:val="0"/>
                <w:sz w:val="22"/>
                <w:szCs w:val="22"/>
              </w:rPr>
              <w:t>本人与烈士或平反人员关系证明</w:t>
            </w:r>
            <w:r>
              <w:rPr>
                <w:rFonts w:ascii="宋体" w:cs="Times New Roman"/>
                <w:color w:val="000000"/>
                <w:kern w:val="0"/>
                <w:sz w:val="22"/>
                <w:szCs w:val="22"/>
              </w:rPr>
              <w:br w:type="textWrapping"/>
            </w:r>
            <w:r>
              <w:rPr>
                <w:rFonts w:ascii="宋体" w:hAnsi="宋体" w:cs="宋体"/>
                <w:color w:val="000000"/>
                <w:kern w:val="0"/>
                <w:sz w:val="22"/>
                <w:szCs w:val="22"/>
              </w:rPr>
              <w:t>7.18</w:t>
            </w:r>
            <w:r>
              <w:rPr>
                <w:rFonts w:hint="eastAsia" w:ascii="宋体" w:hAnsi="宋体" w:cs="宋体"/>
                <w:color w:val="000000"/>
                <w:kern w:val="0"/>
                <w:sz w:val="22"/>
                <w:szCs w:val="22"/>
              </w:rPr>
              <w:t>岁前未享受过定期抚恤金待遇证明材料</w:t>
            </w:r>
            <w:r>
              <w:rPr>
                <w:rFonts w:ascii="宋体" w:cs="Times New Roman"/>
                <w:color w:val="000000"/>
                <w:kern w:val="0"/>
                <w:sz w:val="22"/>
                <w:szCs w:val="22"/>
              </w:rPr>
              <w:br w:type="textWrapping"/>
            </w:r>
            <w:r>
              <w:rPr>
                <w:rFonts w:ascii="宋体" w:hAnsi="宋体" w:cs="宋体"/>
                <w:color w:val="000000"/>
                <w:kern w:val="0"/>
                <w:sz w:val="22"/>
                <w:szCs w:val="22"/>
              </w:rPr>
              <w:t>8.</w:t>
            </w:r>
            <w:r>
              <w:rPr>
                <w:rFonts w:hint="eastAsia" w:ascii="宋体" w:hAnsi="宋体" w:cs="宋体"/>
                <w:color w:val="000000"/>
                <w:kern w:val="0"/>
                <w:sz w:val="22"/>
                <w:szCs w:val="22"/>
              </w:rPr>
              <w:t>无城镇职工养老保险证明材料</w:t>
            </w:r>
          </w:p>
        </w:tc>
      </w:tr>
      <w:tr>
        <w:tblPrEx>
          <w:tblCellMar>
            <w:top w:w="0" w:type="dxa"/>
            <w:left w:w="108" w:type="dxa"/>
            <w:bottom w:w="0" w:type="dxa"/>
            <w:right w:w="108" w:type="dxa"/>
          </w:tblCellMar>
        </w:tblPrEx>
        <w:trPr>
          <w:gridAfter w:val="1"/>
          <w:wAfter w:w="958" w:type="dxa"/>
          <w:trHeight w:val="1845" w:hRule="atLeast"/>
        </w:trPr>
        <w:tc>
          <w:tcPr>
            <w:tcW w:w="1291" w:type="dxa"/>
            <w:gridSpan w:val="2"/>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责任事项</w:t>
            </w:r>
          </w:p>
        </w:tc>
        <w:tc>
          <w:tcPr>
            <w:tcW w:w="7371"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公示依法应提交的材料</w:t>
            </w:r>
            <w:r>
              <w:rPr>
                <w:rFonts w:ascii="宋体" w:cs="Times New Roman"/>
                <w:color w:val="000000"/>
                <w:kern w:val="0"/>
                <w:sz w:val="22"/>
                <w:szCs w:val="22"/>
              </w:rPr>
              <w:br w:type="textWrapping"/>
            </w:r>
            <w:r>
              <w:rPr>
                <w:rFonts w:ascii="宋体" w:hAnsi="宋体" w:cs="宋体"/>
                <w:color w:val="000000"/>
                <w:kern w:val="0"/>
                <w:sz w:val="22"/>
                <w:szCs w:val="22"/>
              </w:rPr>
              <w:t>2.</w:t>
            </w:r>
            <w:r>
              <w:rPr>
                <w:rFonts w:hint="eastAsia" w:ascii="宋体" w:hAnsi="宋体" w:cs="宋体"/>
                <w:color w:val="000000"/>
                <w:kern w:val="0"/>
                <w:sz w:val="22"/>
                <w:szCs w:val="22"/>
              </w:rPr>
              <w:t>依法受理或不予受理（不予受理告知理由）</w:t>
            </w:r>
            <w:r>
              <w:rPr>
                <w:rFonts w:ascii="宋体" w:cs="Times New Roman"/>
                <w:color w:val="000000"/>
                <w:kern w:val="0"/>
                <w:sz w:val="22"/>
                <w:szCs w:val="22"/>
              </w:rPr>
              <w:br w:type="textWrapping"/>
            </w:r>
            <w:r>
              <w:rPr>
                <w:rFonts w:ascii="宋体" w:hAnsi="宋体" w:cs="宋体"/>
                <w:color w:val="000000"/>
                <w:kern w:val="0"/>
                <w:sz w:val="22"/>
                <w:szCs w:val="22"/>
              </w:rPr>
              <w:t>3.</w:t>
            </w:r>
            <w:r>
              <w:rPr>
                <w:rFonts w:hint="eastAsia" w:ascii="宋体" w:hAnsi="宋体" w:cs="宋体"/>
                <w:color w:val="000000"/>
                <w:kern w:val="0"/>
                <w:sz w:val="22"/>
                <w:szCs w:val="22"/>
              </w:rPr>
              <w:t>对申报的材料进行初审</w:t>
            </w:r>
            <w:r>
              <w:rPr>
                <w:rFonts w:ascii="宋体" w:cs="Times New Roman"/>
                <w:color w:val="000000"/>
                <w:kern w:val="0"/>
                <w:sz w:val="22"/>
                <w:szCs w:val="22"/>
              </w:rPr>
              <w:br w:type="textWrapping"/>
            </w:r>
            <w:r>
              <w:rPr>
                <w:rFonts w:ascii="宋体" w:hAnsi="宋体" w:cs="宋体"/>
                <w:color w:val="000000"/>
                <w:kern w:val="0"/>
                <w:sz w:val="22"/>
                <w:szCs w:val="22"/>
              </w:rPr>
              <w:t>4.</w:t>
            </w:r>
            <w:r>
              <w:rPr>
                <w:rFonts w:hint="eastAsia" w:ascii="宋体" w:hAnsi="宋体" w:cs="宋体"/>
                <w:color w:val="000000"/>
                <w:kern w:val="0"/>
                <w:sz w:val="22"/>
                <w:szCs w:val="22"/>
              </w:rPr>
              <w:t>在法定或承诺期限内，上报上级行政管理部门</w:t>
            </w:r>
            <w:r>
              <w:rPr>
                <w:rFonts w:ascii="宋体" w:cs="Times New Roman"/>
                <w:color w:val="000000"/>
                <w:kern w:val="0"/>
                <w:sz w:val="22"/>
                <w:szCs w:val="22"/>
              </w:rPr>
              <w:br w:type="textWrapping"/>
            </w:r>
            <w:r>
              <w:rPr>
                <w:rFonts w:ascii="宋体" w:hAnsi="宋体" w:cs="宋体"/>
                <w:color w:val="000000"/>
                <w:kern w:val="0"/>
                <w:sz w:val="22"/>
                <w:szCs w:val="22"/>
              </w:rPr>
              <w:t>5.</w:t>
            </w:r>
            <w:r>
              <w:rPr>
                <w:rFonts w:hint="eastAsia" w:ascii="宋体" w:hAnsi="宋体" w:cs="宋体"/>
                <w:color w:val="000000"/>
                <w:kern w:val="0"/>
                <w:sz w:val="22"/>
                <w:szCs w:val="22"/>
              </w:rPr>
              <w:t>向申请人反馈上级行政管理部门决定</w:t>
            </w:r>
          </w:p>
        </w:tc>
      </w:tr>
      <w:tr>
        <w:tblPrEx>
          <w:tblCellMar>
            <w:top w:w="0" w:type="dxa"/>
            <w:left w:w="108" w:type="dxa"/>
            <w:bottom w:w="0" w:type="dxa"/>
            <w:right w:w="108" w:type="dxa"/>
          </w:tblCellMar>
        </w:tblPrEx>
        <w:trPr>
          <w:gridAfter w:val="1"/>
          <w:wAfter w:w="958" w:type="dxa"/>
          <w:trHeight w:val="810" w:hRule="atLeast"/>
        </w:trPr>
        <w:tc>
          <w:tcPr>
            <w:tcW w:w="1291" w:type="dxa"/>
            <w:gridSpan w:val="2"/>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监督方式</w:t>
            </w:r>
          </w:p>
        </w:tc>
        <w:tc>
          <w:tcPr>
            <w:tcW w:w="7371"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业务咨询电话：</w:t>
            </w:r>
            <w:r>
              <w:rPr>
                <w:rFonts w:ascii="宋体" w:hAnsi="宋体" w:cs="宋体"/>
                <w:color w:val="000000"/>
                <w:kern w:val="0"/>
                <w:sz w:val="22"/>
                <w:szCs w:val="22"/>
              </w:rPr>
              <w:t xml:space="preserve">63958580     </w:t>
            </w:r>
            <w:r>
              <w:rPr>
                <w:rFonts w:hint="eastAsia" w:ascii="宋体" w:hAnsi="宋体" w:cs="宋体"/>
                <w:color w:val="000000"/>
                <w:kern w:val="0"/>
                <w:sz w:val="22"/>
                <w:szCs w:val="22"/>
              </w:rPr>
              <w:t>监督电话：</w:t>
            </w:r>
            <w:r>
              <w:rPr>
                <w:rFonts w:ascii="宋体" w:hAnsi="宋体" w:cs="宋体"/>
                <w:color w:val="000000"/>
                <w:kern w:val="0"/>
                <w:sz w:val="22"/>
                <w:szCs w:val="22"/>
              </w:rPr>
              <w:t>63186035</w:t>
            </w:r>
            <w:r>
              <w:rPr>
                <w:rFonts w:ascii="宋体" w:cs="Times New Roman"/>
                <w:color w:val="000000"/>
                <w:kern w:val="0"/>
                <w:sz w:val="22"/>
                <w:szCs w:val="22"/>
              </w:rPr>
              <w:br w:type="textWrapping"/>
            </w:r>
            <w:r>
              <w:rPr>
                <w:rFonts w:hint="eastAsia" w:ascii="宋体" w:hAnsi="宋体" w:cs="宋体"/>
                <w:color w:val="000000"/>
                <w:kern w:val="0"/>
                <w:sz w:val="22"/>
                <w:szCs w:val="22"/>
              </w:rPr>
              <w:t>来信来访地址：天津市滨海新区海滨街幸福路退役军人之家</w:t>
            </w:r>
          </w:p>
        </w:tc>
      </w:tr>
    </w:tbl>
    <w:p>
      <w:pPr>
        <w:widowControl/>
        <w:jc w:val="left"/>
        <w:rPr>
          <w:rFonts w:ascii="方正小标宋简体" w:eastAsia="方正小标宋简体" w:cs="Times New Roman"/>
          <w:sz w:val="44"/>
          <w:szCs w:val="44"/>
        </w:rPr>
      </w:pPr>
    </w:p>
    <w:p>
      <w:pPr>
        <w:widowControl/>
        <w:jc w:val="left"/>
        <w:rPr>
          <w:rFonts w:ascii="方正小标宋简体" w:eastAsia="方正小标宋简体" w:cs="Times New Roman"/>
          <w:sz w:val="44"/>
          <w:szCs w:val="44"/>
        </w:rPr>
      </w:pPr>
    </w:p>
    <w:tbl>
      <w:tblPr>
        <w:tblStyle w:val="4"/>
        <w:tblW w:w="8662" w:type="dxa"/>
        <w:tblInd w:w="-106" w:type="dxa"/>
        <w:tblLayout w:type="autofit"/>
        <w:tblCellMar>
          <w:top w:w="0" w:type="dxa"/>
          <w:left w:w="108" w:type="dxa"/>
          <w:bottom w:w="0" w:type="dxa"/>
          <w:right w:w="108" w:type="dxa"/>
        </w:tblCellMar>
      </w:tblPr>
      <w:tblGrid>
        <w:gridCol w:w="1357"/>
        <w:gridCol w:w="7305"/>
      </w:tblGrid>
      <w:tr>
        <w:tblPrEx>
          <w:tblCellMar>
            <w:top w:w="0" w:type="dxa"/>
            <w:left w:w="108" w:type="dxa"/>
            <w:bottom w:w="0" w:type="dxa"/>
            <w:right w:w="108" w:type="dxa"/>
          </w:tblCellMar>
        </w:tblPrEx>
        <w:trPr>
          <w:trHeight w:val="720" w:hRule="atLeast"/>
        </w:trPr>
        <w:tc>
          <w:tcPr>
            <w:tcW w:w="8662" w:type="dxa"/>
            <w:gridSpan w:val="2"/>
            <w:tcBorders>
              <w:top w:val="nil"/>
              <w:left w:val="nil"/>
              <w:bottom w:val="nil"/>
              <w:right w:val="nil"/>
            </w:tcBorders>
            <w:noWrap/>
            <w:vAlign w:val="center"/>
          </w:tcPr>
          <w:p>
            <w:pPr>
              <w:widowControl/>
              <w:jc w:val="center"/>
              <w:rPr>
                <w:rFonts w:ascii="方正小标宋简体" w:hAnsi="宋体" w:eastAsia="方正小标宋简体" w:cs="Times New Roman"/>
                <w:color w:val="000000"/>
                <w:kern w:val="0"/>
                <w:sz w:val="44"/>
                <w:szCs w:val="44"/>
              </w:rPr>
            </w:pPr>
            <w:r>
              <w:rPr>
                <w:rFonts w:hint="eastAsia" w:ascii="方正小标宋简体" w:hAnsi="宋体" w:eastAsia="方正小标宋简体" w:cs="方正小标宋简体"/>
                <w:color w:val="000000"/>
                <w:kern w:val="0"/>
                <w:sz w:val="44"/>
                <w:szCs w:val="44"/>
              </w:rPr>
              <w:t>部分在乡老复员军人遗孀初审信息表</w:t>
            </w:r>
          </w:p>
        </w:tc>
      </w:tr>
      <w:tr>
        <w:tblPrEx>
          <w:tblCellMar>
            <w:top w:w="0" w:type="dxa"/>
            <w:left w:w="108" w:type="dxa"/>
            <w:bottom w:w="0" w:type="dxa"/>
            <w:right w:w="108" w:type="dxa"/>
          </w:tblCellMar>
        </w:tblPrEx>
        <w:trPr>
          <w:trHeight w:val="668" w:hRule="atLeast"/>
        </w:trPr>
        <w:tc>
          <w:tcPr>
            <w:tcW w:w="135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序号</w:t>
            </w:r>
          </w:p>
        </w:tc>
        <w:tc>
          <w:tcPr>
            <w:tcW w:w="7305" w:type="dxa"/>
            <w:tcBorders>
              <w:top w:val="single" w:color="auto" w:sz="4" w:space="0"/>
              <w:left w:val="nil"/>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1.4</w:t>
            </w:r>
          </w:p>
        </w:tc>
      </w:tr>
      <w:tr>
        <w:tblPrEx>
          <w:tblCellMar>
            <w:top w:w="0" w:type="dxa"/>
            <w:left w:w="108" w:type="dxa"/>
            <w:bottom w:w="0" w:type="dxa"/>
            <w:right w:w="108" w:type="dxa"/>
          </w:tblCellMar>
        </w:tblPrEx>
        <w:trPr>
          <w:trHeight w:val="540" w:hRule="atLeast"/>
        </w:trPr>
        <w:tc>
          <w:tcPr>
            <w:tcW w:w="1357"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名称</w:t>
            </w:r>
          </w:p>
        </w:tc>
        <w:tc>
          <w:tcPr>
            <w:tcW w:w="7305"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部分在乡老复员军人遗孀初审</w:t>
            </w:r>
          </w:p>
        </w:tc>
      </w:tr>
      <w:tr>
        <w:tblPrEx>
          <w:tblCellMar>
            <w:top w:w="0" w:type="dxa"/>
            <w:left w:w="108" w:type="dxa"/>
            <w:bottom w:w="0" w:type="dxa"/>
            <w:right w:w="108" w:type="dxa"/>
          </w:tblCellMar>
        </w:tblPrEx>
        <w:trPr>
          <w:trHeight w:val="856" w:hRule="atLeast"/>
        </w:trPr>
        <w:tc>
          <w:tcPr>
            <w:tcW w:w="1357"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法定依据</w:t>
            </w:r>
          </w:p>
        </w:tc>
        <w:tc>
          <w:tcPr>
            <w:tcW w:w="730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《天津市民政局天津市财政局关于给部分在乡老复员军人遗孀发放生活补助的通知》（津民发</w:t>
            </w:r>
            <w:r>
              <w:rPr>
                <w:rFonts w:ascii="宋体" w:hAnsi="宋体" w:cs="宋体"/>
                <w:color w:val="000000"/>
                <w:kern w:val="0"/>
                <w:sz w:val="22"/>
                <w:szCs w:val="22"/>
              </w:rPr>
              <w:t>[2018]49</w:t>
            </w:r>
            <w:r>
              <w:rPr>
                <w:rFonts w:hint="eastAsia" w:ascii="宋体" w:hAnsi="宋体" w:cs="宋体"/>
                <w:color w:val="000000"/>
                <w:kern w:val="0"/>
                <w:sz w:val="22"/>
                <w:szCs w:val="22"/>
              </w:rPr>
              <w:t>号）</w:t>
            </w:r>
          </w:p>
        </w:tc>
      </w:tr>
      <w:tr>
        <w:tblPrEx>
          <w:tblCellMar>
            <w:top w:w="0" w:type="dxa"/>
            <w:left w:w="108" w:type="dxa"/>
            <w:bottom w:w="0" w:type="dxa"/>
            <w:right w:w="108" w:type="dxa"/>
          </w:tblCellMar>
        </w:tblPrEx>
        <w:trPr>
          <w:trHeight w:val="570" w:hRule="atLeast"/>
        </w:trPr>
        <w:tc>
          <w:tcPr>
            <w:tcW w:w="1357"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实施机构</w:t>
            </w:r>
          </w:p>
        </w:tc>
        <w:tc>
          <w:tcPr>
            <w:tcW w:w="7305"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退役军人服务站</w:t>
            </w:r>
          </w:p>
        </w:tc>
      </w:tr>
      <w:tr>
        <w:tblPrEx>
          <w:tblCellMar>
            <w:top w:w="0" w:type="dxa"/>
            <w:left w:w="108" w:type="dxa"/>
            <w:bottom w:w="0" w:type="dxa"/>
            <w:right w:w="108" w:type="dxa"/>
          </w:tblCellMar>
        </w:tblPrEx>
        <w:trPr>
          <w:trHeight w:val="551" w:hRule="atLeast"/>
        </w:trPr>
        <w:tc>
          <w:tcPr>
            <w:tcW w:w="1357"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职责边界</w:t>
            </w:r>
          </w:p>
        </w:tc>
        <w:tc>
          <w:tcPr>
            <w:tcW w:w="7305"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街镇权限</w:t>
            </w:r>
          </w:p>
        </w:tc>
      </w:tr>
      <w:tr>
        <w:tblPrEx>
          <w:tblCellMar>
            <w:top w:w="0" w:type="dxa"/>
            <w:left w:w="108" w:type="dxa"/>
            <w:bottom w:w="0" w:type="dxa"/>
            <w:right w:w="108" w:type="dxa"/>
          </w:tblCellMar>
        </w:tblPrEx>
        <w:trPr>
          <w:trHeight w:val="558" w:hRule="atLeast"/>
        </w:trPr>
        <w:tc>
          <w:tcPr>
            <w:tcW w:w="1357"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运行流程</w:t>
            </w:r>
          </w:p>
        </w:tc>
        <w:tc>
          <w:tcPr>
            <w:tcW w:w="7305" w:type="dxa"/>
            <w:tcBorders>
              <w:top w:val="nil"/>
              <w:left w:val="nil"/>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受理</w:t>
            </w:r>
            <w:r>
              <w:rPr>
                <w:rFonts w:ascii="宋体" w:cs="宋体"/>
                <w:color w:val="000000"/>
                <w:kern w:val="0"/>
                <w:sz w:val="22"/>
                <w:szCs w:val="22"/>
              </w:rPr>
              <w:t>-</w:t>
            </w:r>
            <w:r>
              <w:rPr>
                <w:rFonts w:hint="eastAsia" w:ascii="宋体" w:hAnsi="宋体" w:cs="宋体"/>
                <w:color w:val="000000"/>
                <w:kern w:val="0"/>
                <w:sz w:val="22"/>
                <w:szCs w:val="22"/>
              </w:rPr>
              <w:t>初审</w:t>
            </w:r>
            <w:r>
              <w:rPr>
                <w:rFonts w:ascii="宋体" w:cs="宋体"/>
                <w:color w:val="000000"/>
                <w:kern w:val="0"/>
                <w:sz w:val="22"/>
                <w:szCs w:val="22"/>
              </w:rPr>
              <w:t>-</w:t>
            </w:r>
            <w:r>
              <w:rPr>
                <w:rFonts w:hint="eastAsia" w:ascii="宋体" w:hAnsi="宋体" w:cs="宋体"/>
                <w:color w:val="000000"/>
                <w:kern w:val="0"/>
                <w:sz w:val="22"/>
                <w:szCs w:val="22"/>
              </w:rPr>
              <w:t>上报</w:t>
            </w:r>
            <w:r>
              <w:rPr>
                <w:rFonts w:ascii="宋体" w:cs="宋体"/>
                <w:color w:val="000000"/>
                <w:kern w:val="0"/>
                <w:sz w:val="22"/>
                <w:szCs w:val="22"/>
              </w:rPr>
              <w:t>-</w:t>
            </w:r>
            <w:r>
              <w:rPr>
                <w:rFonts w:hint="eastAsia" w:ascii="宋体" w:hAnsi="宋体" w:cs="宋体"/>
                <w:color w:val="000000"/>
                <w:kern w:val="0"/>
                <w:sz w:val="22"/>
                <w:szCs w:val="22"/>
              </w:rPr>
              <w:t>反馈</w:t>
            </w:r>
          </w:p>
        </w:tc>
      </w:tr>
      <w:tr>
        <w:tblPrEx>
          <w:tblCellMar>
            <w:top w:w="0" w:type="dxa"/>
            <w:left w:w="108" w:type="dxa"/>
            <w:bottom w:w="0" w:type="dxa"/>
            <w:right w:w="108" w:type="dxa"/>
          </w:tblCellMar>
        </w:tblPrEx>
        <w:trPr>
          <w:trHeight w:val="2595" w:hRule="atLeast"/>
        </w:trPr>
        <w:tc>
          <w:tcPr>
            <w:tcW w:w="1357"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运行要件</w:t>
            </w:r>
          </w:p>
        </w:tc>
        <w:tc>
          <w:tcPr>
            <w:tcW w:w="730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《在乡老复员军人遗孀生活困难补助审批表》</w:t>
            </w:r>
            <w:r>
              <w:rPr>
                <w:rFonts w:ascii="宋体" w:cs="Times New Roman"/>
                <w:color w:val="000000"/>
                <w:kern w:val="0"/>
                <w:sz w:val="22"/>
                <w:szCs w:val="22"/>
              </w:rPr>
              <w:br w:type="textWrapping"/>
            </w:r>
            <w:r>
              <w:rPr>
                <w:rFonts w:ascii="宋体" w:hAnsi="宋体" w:cs="宋体"/>
                <w:color w:val="000000"/>
                <w:kern w:val="0"/>
                <w:sz w:val="22"/>
                <w:szCs w:val="22"/>
              </w:rPr>
              <w:t>2.</w:t>
            </w:r>
            <w:r>
              <w:rPr>
                <w:rFonts w:hint="eastAsia" w:ascii="宋体" w:hAnsi="宋体" w:cs="宋体"/>
                <w:color w:val="000000"/>
                <w:kern w:val="0"/>
                <w:sz w:val="22"/>
                <w:szCs w:val="22"/>
              </w:rPr>
              <w:t>《滨海新区在乡老复员军人遗孀生活补助情况汇总表》</w:t>
            </w:r>
            <w:r>
              <w:rPr>
                <w:rFonts w:ascii="宋体" w:cs="Times New Roman"/>
                <w:color w:val="000000"/>
                <w:kern w:val="0"/>
                <w:sz w:val="22"/>
                <w:szCs w:val="22"/>
              </w:rPr>
              <w:br w:type="textWrapping"/>
            </w:r>
            <w:r>
              <w:rPr>
                <w:rFonts w:ascii="宋体" w:hAnsi="宋体" w:cs="宋体"/>
                <w:color w:val="000000"/>
                <w:kern w:val="0"/>
                <w:sz w:val="22"/>
                <w:szCs w:val="22"/>
              </w:rPr>
              <w:t>3.</w:t>
            </w:r>
            <w:r>
              <w:rPr>
                <w:rFonts w:hint="eastAsia" w:ascii="宋体" w:hAnsi="宋体" w:cs="宋体"/>
                <w:color w:val="000000"/>
                <w:kern w:val="0"/>
                <w:sz w:val="22"/>
                <w:szCs w:val="22"/>
              </w:rPr>
              <w:t>个人申请</w:t>
            </w:r>
            <w:r>
              <w:rPr>
                <w:rFonts w:ascii="宋体" w:cs="Times New Roman"/>
                <w:color w:val="000000"/>
                <w:kern w:val="0"/>
                <w:sz w:val="22"/>
                <w:szCs w:val="22"/>
              </w:rPr>
              <w:br w:type="textWrapping"/>
            </w:r>
            <w:r>
              <w:rPr>
                <w:rFonts w:ascii="宋体" w:hAnsi="宋体" w:cs="宋体"/>
                <w:color w:val="000000"/>
                <w:kern w:val="0"/>
                <w:sz w:val="22"/>
                <w:szCs w:val="22"/>
              </w:rPr>
              <w:t>4.</w:t>
            </w:r>
            <w:r>
              <w:rPr>
                <w:rFonts w:hint="eastAsia" w:ascii="宋体" w:hAnsi="宋体" w:cs="宋体"/>
                <w:color w:val="000000"/>
                <w:kern w:val="0"/>
                <w:sz w:val="22"/>
                <w:szCs w:val="22"/>
              </w:rPr>
              <w:t>身份证户口本复印件</w:t>
            </w:r>
            <w:r>
              <w:rPr>
                <w:rFonts w:ascii="宋体" w:cs="Times New Roman"/>
                <w:color w:val="000000"/>
                <w:kern w:val="0"/>
                <w:sz w:val="22"/>
                <w:szCs w:val="22"/>
              </w:rPr>
              <w:br w:type="textWrapping"/>
            </w:r>
            <w:r>
              <w:rPr>
                <w:rFonts w:ascii="宋体" w:hAnsi="宋体" w:cs="宋体"/>
                <w:color w:val="000000"/>
                <w:kern w:val="0"/>
                <w:sz w:val="22"/>
                <w:szCs w:val="22"/>
              </w:rPr>
              <w:t>5.</w:t>
            </w:r>
            <w:r>
              <w:rPr>
                <w:rFonts w:hint="eastAsia" w:ascii="宋体" w:hAnsi="宋体" w:cs="宋体"/>
                <w:color w:val="000000"/>
                <w:kern w:val="0"/>
                <w:sz w:val="22"/>
                <w:szCs w:val="22"/>
              </w:rPr>
              <w:t>在乡老复员军人相关证明材料</w:t>
            </w:r>
            <w:r>
              <w:rPr>
                <w:rFonts w:ascii="宋体" w:cs="Times New Roman"/>
                <w:color w:val="000000"/>
                <w:kern w:val="0"/>
                <w:sz w:val="22"/>
                <w:szCs w:val="22"/>
              </w:rPr>
              <w:br w:type="textWrapping"/>
            </w:r>
            <w:r>
              <w:rPr>
                <w:rFonts w:ascii="宋体" w:hAnsi="宋体" w:cs="宋体"/>
                <w:color w:val="000000"/>
                <w:kern w:val="0"/>
                <w:sz w:val="22"/>
                <w:szCs w:val="22"/>
              </w:rPr>
              <w:t>6.</w:t>
            </w:r>
            <w:r>
              <w:rPr>
                <w:rFonts w:hint="eastAsia" w:ascii="宋体" w:hAnsi="宋体" w:cs="宋体"/>
                <w:color w:val="000000"/>
                <w:kern w:val="0"/>
                <w:sz w:val="22"/>
                <w:szCs w:val="22"/>
              </w:rPr>
              <w:t>本人与烈士或平反人员关系证明</w:t>
            </w:r>
            <w:r>
              <w:rPr>
                <w:rFonts w:ascii="宋体" w:cs="Times New Roman"/>
                <w:color w:val="000000"/>
                <w:kern w:val="0"/>
                <w:sz w:val="22"/>
                <w:szCs w:val="22"/>
              </w:rPr>
              <w:br w:type="textWrapping"/>
            </w:r>
            <w:r>
              <w:rPr>
                <w:rFonts w:ascii="宋体" w:hAnsi="宋体" w:cs="宋体"/>
                <w:color w:val="000000"/>
                <w:kern w:val="0"/>
                <w:sz w:val="22"/>
                <w:szCs w:val="22"/>
              </w:rPr>
              <w:t>7.</w:t>
            </w:r>
            <w:r>
              <w:rPr>
                <w:rFonts w:hint="eastAsia" w:ascii="宋体" w:hAnsi="宋体" w:cs="宋体"/>
                <w:color w:val="000000"/>
                <w:kern w:val="0"/>
                <w:sz w:val="22"/>
                <w:szCs w:val="22"/>
              </w:rPr>
              <w:t>无城镇职工养老保险证明材料</w:t>
            </w:r>
          </w:p>
        </w:tc>
      </w:tr>
      <w:tr>
        <w:tblPrEx>
          <w:tblCellMar>
            <w:top w:w="0" w:type="dxa"/>
            <w:left w:w="108" w:type="dxa"/>
            <w:bottom w:w="0" w:type="dxa"/>
            <w:right w:w="108" w:type="dxa"/>
          </w:tblCellMar>
        </w:tblPrEx>
        <w:trPr>
          <w:trHeight w:val="1781" w:hRule="atLeast"/>
        </w:trPr>
        <w:tc>
          <w:tcPr>
            <w:tcW w:w="1357"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责任事项</w:t>
            </w:r>
          </w:p>
        </w:tc>
        <w:tc>
          <w:tcPr>
            <w:tcW w:w="730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公示依法应提交的材料</w:t>
            </w:r>
            <w:r>
              <w:rPr>
                <w:rFonts w:ascii="宋体" w:cs="Times New Roman"/>
                <w:color w:val="000000"/>
                <w:kern w:val="0"/>
                <w:sz w:val="22"/>
                <w:szCs w:val="22"/>
              </w:rPr>
              <w:br w:type="textWrapping"/>
            </w:r>
            <w:r>
              <w:rPr>
                <w:rFonts w:ascii="宋体" w:hAnsi="宋体" w:cs="宋体"/>
                <w:color w:val="000000"/>
                <w:kern w:val="0"/>
                <w:sz w:val="22"/>
                <w:szCs w:val="22"/>
              </w:rPr>
              <w:t>2.</w:t>
            </w:r>
            <w:r>
              <w:rPr>
                <w:rFonts w:hint="eastAsia" w:ascii="宋体" w:hAnsi="宋体" w:cs="宋体"/>
                <w:color w:val="000000"/>
                <w:kern w:val="0"/>
                <w:sz w:val="22"/>
                <w:szCs w:val="22"/>
              </w:rPr>
              <w:t>依法受理或不予受理（不予受理告知理由）</w:t>
            </w:r>
            <w:r>
              <w:rPr>
                <w:rFonts w:ascii="宋体" w:cs="Times New Roman"/>
                <w:color w:val="000000"/>
                <w:kern w:val="0"/>
                <w:sz w:val="22"/>
                <w:szCs w:val="22"/>
              </w:rPr>
              <w:br w:type="textWrapping"/>
            </w:r>
            <w:r>
              <w:rPr>
                <w:rFonts w:ascii="宋体" w:hAnsi="宋体" w:cs="宋体"/>
                <w:color w:val="000000"/>
                <w:kern w:val="0"/>
                <w:sz w:val="22"/>
                <w:szCs w:val="22"/>
              </w:rPr>
              <w:t>3.</w:t>
            </w:r>
            <w:r>
              <w:rPr>
                <w:rFonts w:hint="eastAsia" w:ascii="宋体" w:hAnsi="宋体" w:cs="宋体"/>
                <w:color w:val="000000"/>
                <w:kern w:val="0"/>
                <w:sz w:val="22"/>
                <w:szCs w:val="22"/>
              </w:rPr>
              <w:t>对申报的材料进行初审</w:t>
            </w:r>
            <w:r>
              <w:rPr>
                <w:rFonts w:ascii="宋体" w:cs="Times New Roman"/>
                <w:color w:val="000000"/>
                <w:kern w:val="0"/>
                <w:sz w:val="22"/>
                <w:szCs w:val="22"/>
              </w:rPr>
              <w:br w:type="textWrapping"/>
            </w:r>
            <w:r>
              <w:rPr>
                <w:rFonts w:ascii="宋体" w:hAnsi="宋体" w:cs="宋体"/>
                <w:color w:val="000000"/>
                <w:kern w:val="0"/>
                <w:sz w:val="22"/>
                <w:szCs w:val="22"/>
              </w:rPr>
              <w:t>4.</w:t>
            </w:r>
            <w:r>
              <w:rPr>
                <w:rFonts w:hint="eastAsia" w:ascii="宋体" w:hAnsi="宋体" w:cs="宋体"/>
                <w:color w:val="000000"/>
                <w:kern w:val="0"/>
                <w:sz w:val="22"/>
                <w:szCs w:val="22"/>
              </w:rPr>
              <w:t>在法定或承诺期限内，上报上级行政管理部门</w:t>
            </w:r>
            <w:r>
              <w:rPr>
                <w:rFonts w:ascii="宋体" w:cs="Times New Roman"/>
                <w:color w:val="000000"/>
                <w:kern w:val="0"/>
                <w:sz w:val="22"/>
                <w:szCs w:val="22"/>
              </w:rPr>
              <w:br w:type="textWrapping"/>
            </w:r>
            <w:r>
              <w:rPr>
                <w:rFonts w:ascii="宋体" w:hAnsi="宋体" w:cs="宋体"/>
                <w:color w:val="000000"/>
                <w:kern w:val="0"/>
                <w:sz w:val="22"/>
                <w:szCs w:val="22"/>
              </w:rPr>
              <w:t>5.</w:t>
            </w:r>
            <w:r>
              <w:rPr>
                <w:rFonts w:hint="eastAsia" w:ascii="宋体" w:hAnsi="宋体" w:cs="宋体"/>
                <w:color w:val="000000"/>
                <w:kern w:val="0"/>
                <w:sz w:val="22"/>
                <w:szCs w:val="22"/>
              </w:rPr>
              <w:t>向申请人反馈上级行政管理部门决定</w:t>
            </w:r>
          </w:p>
        </w:tc>
      </w:tr>
      <w:tr>
        <w:tblPrEx>
          <w:tblCellMar>
            <w:top w:w="0" w:type="dxa"/>
            <w:left w:w="108" w:type="dxa"/>
            <w:bottom w:w="0" w:type="dxa"/>
            <w:right w:w="108" w:type="dxa"/>
          </w:tblCellMar>
        </w:tblPrEx>
        <w:trPr>
          <w:trHeight w:val="1126" w:hRule="atLeast"/>
        </w:trPr>
        <w:tc>
          <w:tcPr>
            <w:tcW w:w="1357" w:type="dxa"/>
            <w:tcBorders>
              <w:top w:val="nil"/>
              <w:left w:val="single" w:color="auto" w:sz="4" w:space="0"/>
              <w:bottom w:val="single" w:color="auto" w:sz="4" w:space="0"/>
              <w:right w:val="single" w:color="auto" w:sz="4" w:space="0"/>
            </w:tcBorders>
            <w:noWrap/>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监督方式</w:t>
            </w:r>
          </w:p>
        </w:tc>
        <w:tc>
          <w:tcPr>
            <w:tcW w:w="730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业务咨询电话：</w:t>
            </w:r>
            <w:r>
              <w:rPr>
                <w:rFonts w:ascii="宋体" w:hAnsi="宋体" w:cs="宋体"/>
                <w:color w:val="000000"/>
                <w:kern w:val="0"/>
                <w:sz w:val="22"/>
                <w:szCs w:val="22"/>
              </w:rPr>
              <w:t xml:space="preserve">63958580     </w:t>
            </w:r>
            <w:r>
              <w:rPr>
                <w:rFonts w:hint="eastAsia" w:ascii="宋体" w:hAnsi="宋体" w:cs="宋体"/>
                <w:color w:val="000000"/>
                <w:kern w:val="0"/>
                <w:sz w:val="22"/>
                <w:szCs w:val="22"/>
              </w:rPr>
              <w:t>监督电话：</w:t>
            </w:r>
            <w:r>
              <w:rPr>
                <w:rFonts w:ascii="宋体" w:hAnsi="宋体" w:cs="宋体"/>
                <w:color w:val="000000"/>
                <w:kern w:val="0"/>
                <w:sz w:val="22"/>
                <w:szCs w:val="22"/>
              </w:rPr>
              <w:t>63186035</w:t>
            </w:r>
            <w:r>
              <w:rPr>
                <w:rFonts w:ascii="宋体" w:cs="Times New Roman"/>
                <w:color w:val="000000"/>
                <w:kern w:val="0"/>
                <w:sz w:val="22"/>
                <w:szCs w:val="22"/>
              </w:rPr>
              <w:br w:type="textWrapping"/>
            </w:r>
            <w:r>
              <w:rPr>
                <w:rFonts w:hint="eastAsia" w:ascii="宋体" w:hAnsi="宋体" w:cs="宋体"/>
                <w:color w:val="000000"/>
                <w:kern w:val="0"/>
                <w:sz w:val="22"/>
                <w:szCs w:val="22"/>
              </w:rPr>
              <w:t>来信来访地址：天津市滨海新区海滨街幸福路退役军人之家</w:t>
            </w:r>
          </w:p>
        </w:tc>
      </w:tr>
    </w:tbl>
    <w:p>
      <w:pPr>
        <w:widowControl/>
        <w:jc w:val="left"/>
        <w:rPr>
          <w:rFonts w:ascii="方正小标宋简体" w:eastAsia="方正小标宋简体" w:cs="Times New Roman"/>
          <w:sz w:val="44"/>
          <w:szCs w:val="4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002"/>
    <w:rsid w:val="00057485"/>
    <w:rsid w:val="001744F2"/>
    <w:rsid w:val="002C1C83"/>
    <w:rsid w:val="0032531A"/>
    <w:rsid w:val="00404DBA"/>
    <w:rsid w:val="00434202"/>
    <w:rsid w:val="004A35E9"/>
    <w:rsid w:val="0059318B"/>
    <w:rsid w:val="005F4C8E"/>
    <w:rsid w:val="00607BAE"/>
    <w:rsid w:val="006369FA"/>
    <w:rsid w:val="0075562E"/>
    <w:rsid w:val="00783B8F"/>
    <w:rsid w:val="007D0154"/>
    <w:rsid w:val="007D08B3"/>
    <w:rsid w:val="008A5DC5"/>
    <w:rsid w:val="0094417A"/>
    <w:rsid w:val="00994361"/>
    <w:rsid w:val="009E6658"/>
    <w:rsid w:val="00AC64BD"/>
    <w:rsid w:val="00C01C43"/>
    <w:rsid w:val="00D06C02"/>
    <w:rsid w:val="00D11624"/>
    <w:rsid w:val="00D35572"/>
    <w:rsid w:val="00D815B1"/>
    <w:rsid w:val="00DE3929"/>
    <w:rsid w:val="00DF1339"/>
    <w:rsid w:val="00E24EAA"/>
    <w:rsid w:val="00E42883"/>
    <w:rsid w:val="00EE002D"/>
    <w:rsid w:val="00F34002"/>
    <w:rsid w:val="00F5750E"/>
    <w:rsid w:val="00F66E9D"/>
    <w:rsid w:val="54AD3C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Header Char"/>
    <w:basedOn w:val="6"/>
    <w:link w:val="3"/>
    <w:semiHidden/>
    <w:locked/>
    <w:uiPriority w:val="99"/>
    <w:rPr>
      <w:sz w:val="18"/>
      <w:szCs w:val="18"/>
    </w:rPr>
  </w:style>
  <w:style w:type="character" w:customStyle="1" w:styleId="8">
    <w:name w:val="Footer Char"/>
    <w:basedOn w:val="6"/>
    <w:link w:val="2"/>
    <w:semiHidden/>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Pages>
  <Words>285</Words>
  <Characters>1626</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2021-08-25T08:11:00Z</dcterms:created>
  <dc:creator>lenovo</dc:creator>
  <cp:lastModifiedBy>小风筝_薇</cp:lastModifiedBy>
  <cp:lastPrinted>2021-08-25T08:20:00Z</cp:lastPrinted>
  <dcterms:modified xsi:type="dcterms:W3CDTF">2021-11-24T05:57:03Z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74FDE1A9B2A14AAF870E100BE56EF073</vt:lpwstr>
  </property>
</Properties>
</file>