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28"/>
                <w:szCs w:val="28"/>
              </w:rPr>
            </w:pPr>
            <w:r>
              <w:rPr>
                <w:rFonts w:hint="eastAsia" w:ascii="方正小标宋简体" w:hAnsi="宋体" w:eastAsia="方正小标宋简体" w:cs="宋体"/>
                <w:kern w:val="0"/>
                <w:sz w:val="28"/>
                <w:szCs w:val="28"/>
              </w:rPr>
              <w:t>滨海新区汉沽新华书店职责目录</w:t>
            </w:r>
          </w:p>
        </w:tc>
      </w:tr>
      <w:tr>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rPr>
          <w:trHeight w:val="795"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rPr>
          <w:trHeight w:val="3321"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承担图书、音像制品零售、批发和相关社会服务工作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楷体简体" w:hAnsi="宋体" w:eastAsia="方正楷体简体" w:cs="宋体"/>
                <w:kern w:val="0"/>
                <w:sz w:val="30"/>
                <w:szCs w:val="30"/>
              </w:rPr>
              <w:t>图书、音像制品零售、批发</w:t>
            </w:r>
            <w:r>
              <w:rPr>
                <w:rFonts w:hint="eastAsia" w:ascii="方正黑体简体" w:hAnsi="宋体" w:eastAsia="方正黑体简体" w:cs="宋体"/>
                <w:kern w:val="0"/>
                <w:sz w:val="30"/>
                <w:szCs w:val="30"/>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default" w:ascii="方正仿宋简体" w:hAnsi="宋体" w:eastAsia="方正仿宋简体" w:cs="宋体"/>
                <w:kern w:val="0"/>
                <w:sz w:val="30"/>
                <w:szCs w:val="30"/>
                <w:lang w:val="en"/>
              </w:rPr>
              <w:t>1</w:t>
            </w:r>
            <w:r>
              <w:rPr>
                <w:rFonts w:hint="eastAsia" w:ascii="方正仿宋简体" w:hAnsi="宋体" w:eastAsia="方正仿宋简体" w:cs="宋体"/>
                <w:kern w:val="0"/>
                <w:sz w:val="30"/>
                <w:szCs w:val="30"/>
              </w:rPr>
              <w:t>　</w:t>
            </w:r>
          </w:p>
        </w:tc>
      </w:tr>
      <w:tr>
        <w:trPr>
          <w:trHeight w:val="4936"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center"/>
              <w:rPr>
                <w:rFonts w:ascii="方正黑体简体" w:hAnsi="宋体" w:eastAsia="方正黑体简体" w:cs="宋体"/>
                <w:kern w:val="0"/>
                <w:sz w:val="30"/>
                <w:szCs w:val="30"/>
              </w:rPr>
            </w:pPr>
            <w:r>
              <w:rPr>
                <w:rFonts w:hint="eastAsia" w:ascii="方正楷体简体" w:hAnsi="宋体" w:eastAsia="方正楷体简体" w:cs="宋体"/>
                <w:kern w:val="0"/>
                <w:sz w:val="30"/>
                <w:szCs w:val="30"/>
              </w:rPr>
              <w:t>相关社会服务工作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bookmarkStart w:id="0" w:name="_GoBack"/>
            <w:r>
              <w:rPr>
                <w:rFonts w:hint="default" w:ascii="方正仿宋简体" w:hAnsi="宋体" w:eastAsia="方正仿宋简体" w:cs="宋体"/>
                <w:kern w:val="0"/>
                <w:sz w:val="30"/>
                <w:szCs w:val="30"/>
                <w:lang w:val="en"/>
              </w:rPr>
              <w:t>2</w:t>
            </w:r>
            <w:r>
              <w:rPr>
                <w:rFonts w:hint="eastAsia" w:ascii="方正仿宋简体" w:hAnsi="宋体" w:eastAsia="方正仿宋简体" w:cs="宋体"/>
                <w:kern w:val="0"/>
                <w:sz w:val="30"/>
                <w:szCs w:val="30"/>
              </w:rPr>
              <w:t>　</w:t>
            </w:r>
          </w:p>
          <w:bookmarkEnd w:id="0"/>
        </w:tc>
      </w:tr>
    </w:tbl>
    <w:p>
      <w:pPr>
        <w:adjustRightInd w:val="0"/>
        <w:snapToGrid w:val="0"/>
        <w:spacing w:line="580" w:lineRule="exact"/>
        <w:ind w:firstLine="648" w:firstLineChars="200"/>
        <w:rPr>
          <w:rFonts w:eastAsia="方正仿宋简体"/>
          <w:snapToGrid w:val="0"/>
          <w:color w:val="000000"/>
          <w:spacing w:val="-8"/>
          <w:sz w:val="34"/>
          <w:szCs w:val="34"/>
        </w:rPr>
      </w:pPr>
    </w:p>
    <w:p>
      <w:pPr>
        <w:adjustRightInd w:val="0"/>
        <w:snapToGrid w:val="0"/>
        <w:spacing w:line="580" w:lineRule="exact"/>
        <w:ind w:firstLine="648" w:firstLineChars="200"/>
        <w:rPr>
          <w:rFonts w:eastAsia="方正仿宋简体"/>
          <w:snapToGrid w:val="0"/>
          <w:color w:val="000000"/>
          <w:spacing w:val="-8"/>
          <w:sz w:val="34"/>
          <w:szCs w:val="34"/>
        </w:rPr>
      </w:pPr>
    </w:p>
    <w:p>
      <w:pPr>
        <w:adjustRightInd w:val="0"/>
        <w:snapToGrid w:val="0"/>
        <w:spacing w:line="580" w:lineRule="exact"/>
        <w:ind w:firstLine="648" w:firstLineChars="200"/>
        <w:rPr>
          <w:rFonts w:eastAsia="方正仿宋简体"/>
          <w:snapToGrid w:val="0"/>
          <w:color w:val="000000"/>
          <w:spacing w:val="-8"/>
          <w:sz w:val="34"/>
          <w:szCs w:val="34"/>
        </w:rPr>
      </w:pPr>
    </w:p>
    <w:p>
      <w:pPr>
        <w:adjustRightInd w:val="0"/>
        <w:snapToGrid w:val="0"/>
        <w:spacing w:line="580" w:lineRule="exact"/>
        <w:rPr>
          <w:rFonts w:eastAsia="方正仿宋简体"/>
          <w:snapToGrid w:val="0"/>
          <w:color w:val="000000"/>
          <w:spacing w:val="-8"/>
          <w:sz w:val="34"/>
          <w:szCs w:val="34"/>
        </w:rPr>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rPr>
          <w:trHeight w:val="839" w:hRule="atLeast"/>
        </w:trPr>
        <w:tc>
          <w:tcPr>
            <w:tcW w:w="9620" w:type="dxa"/>
            <w:gridSpan w:val="3"/>
            <w:tcBorders>
              <w:top w:val="nil"/>
              <w:left w:val="nil"/>
              <w:bottom w:val="nil"/>
              <w:right w:val="nil"/>
            </w:tcBorders>
            <w:vAlign w:val="center"/>
          </w:tcPr>
          <w:p>
            <w:pPr>
              <w:widowControl/>
              <w:jc w:val="center"/>
              <w:rPr>
                <w:rFonts w:ascii="方正楷体简体" w:hAnsi="宋体" w:eastAsia="方正楷体简体" w:cs="宋体"/>
                <w:kern w:val="0"/>
                <w:sz w:val="30"/>
                <w:szCs w:val="30"/>
              </w:rPr>
            </w:pPr>
          </w:p>
          <w:p>
            <w:pPr>
              <w:widowControl/>
              <w:jc w:val="center"/>
              <w:rPr>
                <w:rFonts w:ascii="方正楷体简体" w:hAnsi="宋体" w:eastAsia="方正楷体简体" w:cs="宋体"/>
                <w:kern w:val="0"/>
                <w:sz w:val="30"/>
                <w:szCs w:val="30"/>
              </w:rPr>
            </w:pPr>
          </w:p>
          <w:p>
            <w:pPr>
              <w:widowControl/>
              <w:jc w:val="center"/>
              <w:rPr>
                <w:rFonts w:ascii="方正小标宋简体" w:hAnsi="宋体" w:eastAsia="方正小标宋简体" w:cs="宋体"/>
                <w:kern w:val="0"/>
                <w:sz w:val="30"/>
                <w:szCs w:val="30"/>
                <w:u w:val="single"/>
              </w:rPr>
            </w:pPr>
            <w:r>
              <w:rPr>
                <w:rFonts w:hint="eastAsia" w:ascii="方正楷体简体" w:hAnsi="宋体" w:eastAsia="方正楷体简体" w:cs="宋体"/>
                <w:kern w:val="0"/>
                <w:sz w:val="30"/>
                <w:szCs w:val="30"/>
              </w:rPr>
              <w:t>图书、音像制品零售、批发</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w:t>
            </w:r>
            <w:r>
              <w:rPr>
                <w:rFonts w:hint="eastAsia" w:ascii="方正楷体简体" w:hAnsi="宋体" w:eastAsia="方正楷体简体" w:cs="宋体"/>
                <w:kern w:val="0"/>
                <w:sz w:val="30"/>
                <w:szCs w:val="30"/>
              </w:rPr>
              <w:t>图书、音像制品零售、批发</w:t>
            </w:r>
          </w:p>
        </w:tc>
      </w:tr>
      <w:tr>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方正楷体简体" w:hAnsi="宋体" w:eastAsia="方正楷体简体" w:cs="宋体"/>
                <w:kern w:val="0"/>
                <w:sz w:val="30"/>
                <w:szCs w:val="30"/>
              </w:rPr>
            </w:pPr>
            <w:r>
              <w:rPr>
                <w:rFonts w:hint="eastAsia" w:ascii="方正楷体简体" w:hAnsi="宋体" w:eastAsia="方正楷体简体" w:cs="宋体"/>
                <w:kern w:val="0"/>
                <w:sz w:val="30"/>
                <w:szCs w:val="30"/>
              </w:rPr>
              <w:t>1. 关于核定中共天津市滨海新区委员会宣传部所属事业单位机构编制的通知（津滨党编字[2019]19号）</w:t>
            </w:r>
          </w:p>
          <w:p>
            <w:pPr>
              <w:widowControl/>
              <w:jc w:val="left"/>
              <w:rPr>
                <w:rFonts w:ascii="方正仿宋简体" w:hAnsi="宋体" w:eastAsia="方正仿宋简体" w:cs="宋体"/>
                <w:kern w:val="0"/>
                <w:sz w:val="32"/>
                <w:szCs w:val="32"/>
              </w:rPr>
            </w:pPr>
            <w:r>
              <w:rPr>
                <w:rFonts w:hint="eastAsia" w:ascii="方正楷体简体" w:hAnsi="宋体" w:eastAsia="方正楷体简体" w:cs="宋体"/>
                <w:kern w:val="0"/>
                <w:sz w:val="30"/>
                <w:szCs w:val="30"/>
              </w:rPr>
              <w:t>2.</w:t>
            </w:r>
            <w:r>
              <w:rPr>
                <w:rFonts w:ascii="方正楷体简体" w:hAnsi="宋体" w:eastAsia="方正楷体简体" w:cs="宋体"/>
                <w:kern w:val="0"/>
                <w:sz w:val="30"/>
                <w:szCs w:val="30"/>
              </w:rPr>
              <w:t>《关于支持实体书店发展的指导意见》</w:t>
            </w:r>
          </w:p>
        </w:tc>
      </w:tr>
      <w:tr>
        <w:trPr>
          <w:gridAfter w:val="1"/>
          <w:wAfter w:w="702" w:type="dxa"/>
          <w:trHeight w:val="74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tcPr>
          <w:p>
            <w:pP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滨海新区汉沽新华书店</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楷体简体" w:hAnsi="宋体" w:eastAsia="方正楷体简体" w:cs="宋体"/>
                <w:kern w:val="0"/>
                <w:sz w:val="30"/>
                <w:szCs w:val="30"/>
              </w:rPr>
              <w:t>滨海新区汉沽新华书店独立完成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1.门市业务部门添订图书</w:t>
            </w:r>
          </w:p>
          <w:p>
            <w:pP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2审核采购并统计</w:t>
            </w:r>
          </w:p>
          <w:p>
            <w:pP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3.日常经营零售及批发</w:t>
            </w:r>
          </w:p>
          <w:p>
            <w:pPr>
              <w:widowControl/>
              <w:jc w:val="left"/>
              <w:rPr>
                <w:rFonts w:ascii="方正仿宋简体" w:hAnsi="宋体" w:eastAsia="方正仿宋简体" w:cs="宋体"/>
                <w:kern w:val="0"/>
                <w:sz w:val="32"/>
                <w:szCs w:val="32"/>
              </w:rPr>
            </w:pPr>
            <w:r>
              <w:rPr>
                <w:rFonts w:hint="eastAsia" w:ascii="方正楷体简体" w:hAnsi="宋体" w:eastAsia="方正楷体简体" w:cs="宋体"/>
                <w:kern w:val="0"/>
                <w:sz w:val="30"/>
                <w:szCs w:val="30"/>
              </w:rPr>
              <w:t>4.人员进行业务培训，进行绩效考核</w:t>
            </w:r>
          </w:p>
        </w:tc>
      </w:tr>
      <w:tr>
        <w:trPr>
          <w:gridAfter w:val="1"/>
          <w:wAfter w:w="702" w:type="dxa"/>
          <w:trHeight w:val="86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楷体简体" w:hAnsi="宋体" w:eastAsia="方正楷体简体" w:cs="宋体"/>
                <w:kern w:val="0"/>
                <w:sz w:val="30"/>
                <w:szCs w:val="30"/>
              </w:rPr>
              <w:t>采购工作流程、培训材料、绩效考核细则</w:t>
            </w:r>
          </w:p>
        </w:tc>
      </w:tr>
      <w:tr>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160" w:firstLineChars="50"/>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1.履行文化传播职能</w:t>
            </w:r>
          </w:p>
          <w:p>
            <w:pPr>
              <w:widowControl/>
              <w:ind w:firstLine="160" w:firstLineChars="50"/>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2.承担政治职能</w:t>
            </w:r>
          </w:p>
          <w:p>
            <w:pPr>
              <w:widowControl/>
              <w:ind w:firstLine="160" w:firstLineChars="50"/>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3.承担日常经营零售与批发</w:t>
            </w:r>
          </w:p>
          <w:p>
            <w:pPr>
              <w:widowControl/>
              <w:ind w:firstLine="160" w:firstLineChars="50"/>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4.落实队伍建设培训效果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天津市滨海新区汉沽新开南路94号</w:t>
            </w:r>
          </w:p>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电话:25694038</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楷体简体" w:hAnsi="宋体" w:eastAsia="方正楷体简体" w:cs="宋体"/>
                <w:kern w:val="0"/>
                <w:sz w:val="30"/>
                <w:szCs w:val="30"/>
              </w:rPr>
            </w:pPr>
          </w:p>
          <w:p>
            <w:pPr>
              <w:widowControl/>
              <w:jc w:val="center"/>
              <w:rPr>
                <w:rFonts w:ascii="方正小标宋简体" w:hAnsi="宋体" w:eastAsia="方正小标宋简体" w:cs="宋体"/>
                <w:kern w:val="0"/>
                <w:sz w:val="30"/>
                <w:szCs w:val="30"/>
                <w:u w:val="single"/>
              </w:rPr>
            </w:pPr>
            <w:r>
              <w:rPr>
                <w:rFonts w:hint="eastAsia" w:ascii="方正楷体简体" w:hAnsi="宋体" w:eastAsia="方正楷体简体" w:cs="宋体"/>
                <w:kern w:val="0"/>
                <w:sz w:val="30"/>
                <w:szCs w:val="30"/>
              </w:rPr>
              <w:t>相关社会服务工作</w:t>
            </w:r>
            <w:r>
              <w:rPr>
                <w:rFonts w:hint="eastAsia" w:ascii="方正小标宋简体" w:hAnsi="宋体" w:eastAsia="方正小标宋简体" w:cs="宋体"/>
                <w:kern w:val="0"/>
                <w:sz w:val="30"/>
                <w:szCs w:val="30"/>
              </w:rPr>
              <w:t>信息表</w:t>
            </w:r>
          </w:p>
        </w:tc>
      </w:tr>
      <w:tr>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w:t>
            </w:r>
            <w:r>
              <w:rPr>
                <w:rFonts w:hint="eastAsia" w:ascii="方正黑体简体" w:hAnsi="宋体" w:eastAsia="方正黑体简体" w:cs="宋体"/>
                <w:kern w:val="0"/>
                <w:sz w:val="30"/>
                <w:szCs w:val="30"/>
              </w:rPr>
              <w:t>1.2</w:t>
            </w:r>
          </w:p>
        </w:tc>
      </w:tr>
      <w:tr>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楷体简体" w:hAnsi="宋体" w:eastAsia="方正楷体简体" w:cs="宋体"/>
                <w:kern w:val="0"/>
                <w:sz w:val="30"/>
                <w:szCs w:val="30"/>
              </w:rPr>
              <w:t>相关社会服务工作</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tcPr>
          <w:p>
            <w:pPr>
              <w:rPr>
                <w:rFonts w:ascii="方正楷体简体" w:hAnsi="宋体" w:eastAsia="方正楷体简体" w:cs="宋体"/>
                <w:color w:val="FF0000"/>
                <w:kern w:val="0"/>
                <w:sz w:val="30"/>
                <w:szCs w:val="30"/>
              </w:rPr>
            </w:pPr>
            <w:r>
              <w:rPr>
                <w:rFonts w:hint="eastAsia" w:ascii="方正楷体简体" w:hAnsi="宋体" w:eastAsia="方正楷体简体" w:cs="宋体"/>
                <w:kern w:val="0"/>
                <w:sz w:val="30"/>
                <w:szCs w:val="30"/>
              </w:rPr>
              <w:t>1. 关于核定中共天津市滨海新区委员会宣传部所属事业单位机构编制的通知（津滨党编字[2019]19号）</w:t>
            </w:r>
          </w:p>
          <w:p>
            <w:pP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2.</w:t>
            </w:r>
            <w:r>
              <w:rPr>
                <w:rFonts w:ascii="方正楷体简体" w:hAnsi="宋体" w:eastAsia="方正楷体简体" w:cs="宋体"/>
                <w:kern w:val="0"/>
                <w:sz w:val="30"/>
                <w:szCs w:val="30"/>
              </w:rPr>
              <w:t>《关于支持实体书店发展的指导意见》</w:t>
            </w:r>
          </w:p>
        </w:tc>
      </w:tr>
      <w:tr>
        <w:tblPrEx>
          <w:tblCellMar>
            <w:top w:w="0" w:type="dxa"/>
            <w:left w:w="108" w:type="dxa"/>
            <w:bottom w:w="0" w:type="dxa"/>
            <w:right w:w="108" w:type="dxa"/>
          </w:tblCellMar>
        </w:tblPrEx>
        <w:trPr>
          <w:gridAfter w:val="1"/>
          <w:wAfter w:w="702" w:type="dxa"/>
          <w:trHeight w:val="81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tcPr>
          <w:p>
            <w:pP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滨海新区汉沽新华书店</w:t>
            </w:r>
          </w:p>
        </w:tc>
      </w:tr>
      <w:tr>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tcPr>
          <w:p>
            <w:pP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滨海新区汉沽新华书店独立完成</w:t>
            </w:r>
          </w:p>
        </w:tc>
      </w:tr>
      <w:tr>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left="150" w:hanging="150" w:hangingChars="50"/>
              <w:jc w:val="left"/>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1. 策划送书下社区等活动</w:t>
            </w:r>
          </w:p>
          <w:p>
            <w:pPr>
              <w:widowControl/>
              <w:ind w:left="150" w:hanging="150" w:hangingChars="50"/>
              <w:jc w:val="left"/>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2. 深入社会进行宣传建设</w:t>
            </w:r>
          </w:p>
          <w:p>
            <w:pPr>
              <w:widowControl/>
              <w:ind w:left="150" w:hanging="150" w:hangingChars="50"/>
              <w:jc w:val="left"/>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3.</w:t>
            </w:r>
            <w:r>
              <w:rPr>
                <w:rFonts w:hint="eastAsia" w:ascii="方正仿宋简体" w:hAnsi="宋体" w:eastAsia="方正仿宋简体" w:cs="宋体"/>
                <w:kern w:val="0"/>
                <w:sz w:val="32"/>
                <w:szCs w:val="32"/>
              </w:rPr>
              <w:t>培养宣传服务队伍建设</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活动方案、宣传内容</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微软雅黑" w:hAnsi="微软雅黑" w:eastAsia="微软雅黑" w:cs="宋体"/>
                <w:color w:val="333333"/>
                <w:kern w:val="0"/>
                <w:sz w:val="19"/>
                <w:szCs w:val="19"/>
              </w:rPr>
              <w:t xml:space="preserve">  </w:t>
            </w:r>
            <w:r>
              <w:rPr>
                <w:rFonts w:hint="eastAsia" w:ascii="方正楷体简体" w:hAnsi="宋体" w:eastAsia="方正楷体简体" w:cs="宋体"/>
                <w:kern w:val="0"/>
                <w:sz w:val="30"/>
                <w:szCs w:val="30"/>
              </w:rPr>
              <w:t>1.坚持社会效益第一，为人民服务</w:t>
            </w:r>
          </w:p>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xml:space="preserve"> 2.丰富人民群众精神文化生活</w:t>
            </w:r>
          </w:p>
        </w:tc>
      </w:tr>
      <w:tr>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天津市滨海新区汉沽新开南路94号</w:t>
            </w:r>
          </w:p>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电话:25694038</w:t>
            </w:r>
          </w:p>
        </w:tc>
      </w:tr>
    </w:tbl>
    <w:p/>
    <w:p/>
    <w:p>
      <w:pPr>
        <w:adjustRightInd w:val="0"/>
        <w:snapToGrid w:val="0"/>
        <w:spacing w:line="640" w:lineRule="exact"/>
        <w:rPr>
          <w:rFonts w:ascii="仿宋_GB2312" w:hAnsi="仿宋_GB2312" w:eastAsia="仿宋_GB2312" w:cs="仿宋_GB2312"/>
          <w:snapToGrid w:val="0"/>
          <w:color w:val="000000"/>
          <w:spacing w:val="-8"/>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黑体简体">
    <w:altName w:val="黑体"/>
    <w:panose1 w:val="00000000000000000000"/>
    <w:charset w:val="00"/>
    <w:family w:val="script"/>
    <w:pitch w:val="default"/>
    <w:sig w:usb0="00000000" w:usb1="00000000" w:usb2="00000010" w:usb3="00000000" w:csb0="00040000" w:csb1="00000000"/>
  </w:font>
  <w:font w:name="方正楷体简体">
    <w:altName w:val="黑体"/>
    <w:panose1 w:val="00000000000000000000"/>
    <w:charset w:val="00"/>
    <w:family w:val="script"/>
    <w:pitch w:val="default"/>
    <w:sig w:usb0="00000000" w:usb1="00000000" w:usb2="00000010" w:usb3="00000000" w:csb0="00040000" w:csb1="00000000"/>
  </w:font>
  <w:font w:name="方正仿宋简体">
    <w:altName w:val="黑体"/>
    <w:panose1 w:val="00000000000000000000"/>
    <w:charset w:val="00"/>
    <w:family w:val="script"/>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5660"/>
    <w:rsid w:val="00015F20"/>
    <w:rsid w:val="00017BCE"/>
    <w:rsid w:val="0002018C"/>
    <w:rsid w:val="000208CF"/>
    <w:rsid w:val="00025F0B"/>
    <w:rsid w:val="000314C4"/>
    <w:rsid w:val="00031B2C"/>
    <w:rsid w:val="00032C01"/>
    <w:rsid w:val="00035E4D"/>
    <w:rsid w:val="00036249"/>
    <w:rsid w:val="00044F92"/>
    <w:rsid w:val="000535E7"/>
    <w:rsid w:val="00075D33"/>
    <w:rsid w:val="000773DE"/>
    <w:rsid w:val="000806EE"/>
    <w:rsid w:val="0008790F"/>
    <w:rsid w:val="00090257"/>
    <w:rsid w:val="000A0BD0"/>
    <w:rsid w:val="000A7122"/>
    <w:rsid w:val="000B3065"/>
    <w:rsid w:val="000B3405"/>
    <w:rsid w:val="000C0BD0"/>
    <w:rsid w:val="000E198F"/>
    <w:rsid w:val="000E371D"/>
    <w:rsid w:val="000E5ECA"/>
    <w:rsid w:val="000F4F3F"/>
    <w:rsid w:val="000F6A33"/>
    <w:rsid w:val="00106D7A"/>
    <w:rsid w:val="00116BBB"/>
    <w:rsid w:val="0013030A"/>
    <w:rsid w:val="00133B09"/>
    <w:rsid w:val="0013690F"/>
    <w:rsid w:val="00136F10"/>
    <w:rsid w:val="00146A06"/>
    <w:rsid w:val="001673A3"/>
    <w:rsid w:val="00193888"/>
    <w:rsid w:val="001A5C43"/>
    <w:rsid w:val="001B0138"/>
    <w:rsid w:val="001C1BB8"/>
    <w:rsid w:val="001C272F"/>
    <w:rsid w:val="001C2E0B"/>
    <w:rsid w:val="001C34DD"/>
    <w:rsid w:val="001C5801"/>
    <w:rsid w:val="001C602D"/>
    <w:rsid w:val="001D21E6"/>
    <w:rsid w:val="001D4E1E"/>
    <w:rsid w:val="001D55A8"/>
    <w:rsid w:val="001D7368"/>
    <w:rsid w:val="001E3A01"/>
    <w:rsid w:val="001F2463"/>
    <w:rsid w:val="002029F4"/>
    <w:rsid w:val="00203703"/>
    <w:rsid w:val="00206176"/>
    <w:rsid w:val="0020781D"/>
    <w:rsid w:val="002236E0"/>
    <w:rsid w:val="0022664A"/>
    <w:rsid w:val="00226E0F"/>
    <w:rsid w:val="00244B9F"/>
    <w:rsid w:val="002454B9"/>
    <w:rsid w:val="002501B8"/>
    <w:rsid w:val="00253E43"/>
    <w:rsid w:val="002551FE"/>
    <w:rsid w:val="0026574A"/>
    <w:rsid w:val="00271D6B"/>
    <w:rsid w:val="00274950"/>
    <w:rsid w:val="00280851"/>
    <w:rsid w:val="002930FF"/>
    <w:rsid w:val="002A0063"/>
    <w:rsid w:val="002A3DA6"/>
    <w:rsid w:val="002B3DBD"/>
    <w:rsid w:val="002B3E23"/>
    <w:rsid w:val="002B510A"/>
    <w:rsid w:val="002D092F"/>
    <w:rsid w:val="002E19EE"/>
    <w:rsid w:val="002E504E"/>
    <w:rsid w:val="002F3058"/>
    <w:rsid w:val="002F3E1E"/>
    <w:rsid w:val="002F79E1"/>
    <w:rsid w:val="00305682"/>
    <w:rsid w:val="0031131A"/>
    <w:rsid w:val="00333749"/>
    <w:rsid w:val="00333C6F"/>
    <w:rsid w:val="00334A48"/>
    <w:rsid w:val="00342F25"/>
    <w:rsid w:val="0035463A"/>
    <w:rsid w:val="00382A60"/>
    <w:rsid w:val="00382C69"/>
    <w:rsid w:val="00385E95"/>
    <w:rsid w:val="00397D6E"/>
    <w:rsid w:val="003A16C7"/>
    <w:rsid w:val="003A26F0"/>
    <w:rsid w:val="003B22B2"/>
    <w:rsid w:val="003B3C50"/>
    <w:rsid w:val="003C26F6"/>
    <w:rsid w:val="003D1639"/>
    <w:rsid w:val="003E101D"/>
    <w:rsid w:val="003F1C2E"/>
    <w:rsid w:val="003F76B0"/>
    <w:rsid w:val="0040730F"/>
    <w:rsid w:val="00412037"/>
    <w:rsid w:val="00420C16"/>
    <w:rsid w:val="00424406"/>
    <w:rsid w:val="00426B9E"/>
    <w:rsid w:val="00440D83"/>
    <w:rsid w:val="00443C5B"/>
    <w:rsid w:val="004455A0"/>
    <w:rsid w:val="00445DCB"/>
    <w:rsid w:val="00451133"/>
    <w:rsid w:val="0046077B"/>
    <w:rsid w:val="00475AE7"/>
    <w:rsid w:val="00476388"/>
    <w:rsid w:val="00484AB5"/>
    <w:rsid w:val="004A58BF"/>
    <w:rsid w:val="004B2DB0"/>
    <w:rsid w:val="004B556A"/>
    <w:rsid w:val="004B6BF5"/>
    <w:rsid w:val="004C3CB6"/>
    <w:rsid w:val="004C70DF"/>
    <w:rsid w:val="004C7C02"/>
    <w:rsid w:val="004E15BE"/>
    <w:rsid w:val="004F25DF"/>
    <w:rsid w:val="004F2A41"/>
    <w:rsid w:val="004F4F70"/>
    <w:rsid w:val="00504BD2"/>
    <w:rsid w:val="00514D30"/>
    <w:rsid w:val="005166B5"/>
    <w:rsid w:val="0052341F"/>
    <w:rsid w:val="0052516F"/>
    <w:rsid w:val="005327DF"/>
    <w:rsid w:val="00555F47"/>
    <w:rsid w:val="00564717"/>
    <w:rsid w:val="00567109"/>
    <w:rsid w:val="00586D2A"/>
    <w:rsid w:val="00587423"/>
    <w:rsid w:val="005A18EC"/>
    <w:rsid w:val="005A670F"/>
    <w:rsid w:val="005C1374"/>
    <w:rsid w:val="005E1001"/>
    <w:rsid w:val="005E20EC"/>
    <w:rsid w:val="005E3225"/>
    <w:rsid w:val="005E4450"/>
    <w:rsid w:val="005E63C9"/>
    <w:rsid w:val="006002A4"/>
    <w:rsid w:val="0060053D"/>
    <w:rsid w:val="00601FC5"/>
    <w:rsid w:val="0060322E"/>
    <w:rsid w:val="00605612"/>
    <w:rsid w:val="0061084C"/>
    <w:rsid w:val="00631F4B"/>
    <w:rsid w:val="00652747"/>
    <w:rsid w:val="00660690"/>
    <w:rsid w:val="00662F4F"/>
    <w:rsid w:val="00683EDA"/>
    <w:rsid w:val="00686D6C"/>
    <w:rsid w:val="006929E3"/>
    <w:rsid w:val="00692B77"/>
    <w:rsid w:val="0069369F"/>
    <w:rsid w:val="00693BAC"/>
    <w:rsid w:val="00696684"/>
    <w:rsid w:val="00696E9F"/>
    <w:rsid w:val="006A36E9"/>
    <w:rsid w:val="006A7214"/>
    <w:rsid w:val="006A742F"/>
    <w:rsid w:val="006B4B12"/>
    <w:rsid w:val="006C5387"/>
    <w:rsid w:val="006D2D55"/>
    <w:rsid w:val="006E6111"/>
    <w:rsid w:val="006E74D3"/>
    <w:rsid w:val="006F5CBD"/>
    <w:rsid w:val="0072410F"/>
    <w:rsid w:val="007340C0"/>
    <w:rsid w:val="007350C1"/>
    <w:rsid w:val="00737F90"/>
    <w:rsid w:val="00754BAD"/>
    <w:rsid w:val="00756D51"/>
    <w:rsid w:val="0076207E"/>
    <w:rsid w:val="007734B4"/>
    <w:rsid w:val="00774108"/>
    <w:rsid w:val="00790C57"/>
    <w:rsid w:val="007B1DD8"/>
    <w:rsid w:val="007C5318"/>
    <w:rsid w:val="007D74AD"/>
    <w:rsid w:val="007E7A7D"/>
    <w:rsid w:val="007F4ED7"/>
    <w:rsid w:val="007F6B59"/>
    <w:rsid w:val="008069C5"/>
    <w:rsid w:val="0080731C"/>
    <w:rsid w:val="00812E7F"/>
    <w:rsid w:val="0083617A"/>
    <w:rsid w:val="00836E06"/>
    <w:rsid w:val="00853ED5"/>
    <w:rsid w:val="00853EEB"/>
    <w:rsid w:val="00854E38"/>
    <w:rsid w:val="00867801"/>
    <w:rsid w:val="00875599"/>
    <w:rsid w:val="00876F3E"/>
    <w:rsid w:val="00887AE5"/>
    <w:rsid w:val="008A0EC0"/>
    <w:rsid w:val="008C0781"/>
    <w:rsid w:val="008E07E7"/>
    <w:rsid w:val="008E3E9C"/>
    <w:rsid w:val="009112C7"/>
    <w:rsid w:val="009219C3"/>
    <w:rsid w:val="00941371"/>
    <w:rsid w:val="009418DA"/>
    <w:rsid w:val="009513E0"/>
    <w:rsid w:val="00951854"/>
    <w:rsid w:val="00957B6A"/>
    <w:rsid w:val="00964C14"/>
    <w:rsid w:val="009723A7"/>
    <w:rsid w:val="00992032"/>
    <w:rsid w:val="009A1CDE"/>
    <w:rsid w:val="009A2100"/>
    <w:rsid w:val="009A2175"/>
    <w:rsid w:val="009A5660"/>
    <w:rsid w:val="009C4910"/>
    <w:rsid w:val="009C5F25"/>
    <w:rsid w:val="009C6E7B"/>
    <w:rsid w:val="009E2113"/>
    <w:rsid w:val="009F254E"/>
    <w:rsid w:val="009F6D8F"/>
    <w:rsid w:val="00A01EA2"/>
    <w:rsid w:val="00A25E54"/>
    <w:rsid w:val="00A321E0"/>
    <w:rsid w:val="00A42130"/>
    <w:rsid w:val="00A436FF"/>
    <w:rsid w:val="00A45A87"/>
    <w:rsid w:val="00A53A03"/>
    <w:rsid w:val="00A563FB"/>
    <w:rsid w:val="00A667C7"/>
    <w:rsid w:val="00A73F7A"/>
    <w:rsid w:val="00A74DCE"/>
    <w:rsid w:val="00A7558F"/>
    <w:rsid w:val="00A80462"/>
    <w:rsid w:val="00A81601"/>
    <w:rsid w:val="00A8399B"/>
    <w:rsid w:val="00A844EB"/>
    <w:rsid w:val="00A86EE2"/>
    <w:rsid w:val="00A90424"/>
    <w:rsid w:val="00A90C85"/>
    <w:rsid w:val="00A91171"/>
    <w:rsid w:val="00A927FF"/>
    <w:rsid w:val="00AB08D4"/>
    <w:rsid w:val="00AB61F2"/>
    <w:rsid w:val="00AD341E"/>
    <w:rsid w:val="00AD3945"/>
    <w:rsid w:val="00AD7E7F"/>
    <w:rsid w:val="00AE0835"/>
    <w:rsid w:val="00AE2954"/>
    <w:rsid w:val="00B00F34"/>
    <w:rsid w:val="00B02C9E"/>
    <w:rsid w:val="00B157DB"/>
    <w:rsid w:val="00B2048A"/>
    <w:rsid w:val="00B2214C"/>
    <w:rsid w:val="00B25CCD"/>
    <w:rsid w:val="00B30DA8"/>
    <w:rsid w:val="00B33075"/>
    <w:rsid w:val="00B424C4"/>
    <w:rsid w:val="00B43ABD"/>
    <w:rsid w:val="00B473B9"/>
    <w:rsid w:val="00B558C9"/>
    <w:rsid w:val="00B55FD3"/>
    <w:rsid w:val="00B62B17"/>
    <w:rsid w:val="00B672BC"/>
    <w:rsid w:val="00B67B37"/>
    <w:rsid w:val="00B7065E"/>
    <w:rsid w:val="00B7631E"/>
    <w:rsid w:val="00B8593D"/>
    <w:rsid w:val="00B92D39"/>
    <w:rsid w:val="00B936AC"/>
    <w:rsid w:val="00B9673C"/>
    <w:rsid w:val="00BA0256"/>
    <w:rsid w:val="00BB2229"/>
    <w:rsid w:val="00BB25F5"/>
    <w:rsid w:val="00BC1BAB"/>
    <w:rsid w:val="00BC1C6A"/>
    <w:rsid w:val="00BC2B26"/>
    <w:rsid w:val="00BC351E"/>
    <w:rsid w:val="00BC69B2"/>
    <w:rsid w:val="00BD1260"/>
    <w:rsid w:val="00BE0ED6"/>
    <w:rsid w:val="00C00D5E"/>
    <w:rsid w:val="00C15682"/>
    <w:rsid w:val="00C15D9D"/>
    <w:rsid w:val="00C30B4F"/>
    <w:rsid w:val="00C34987"/>
    <w:rsid w:val="00C40396"/>
    <w:rsid w:val="00C4097A"/>
    <w:rsid w:val="00C45CE6"/>
    <w:rsid w:val="00C50715"/>
    <w:rsid w:val="00C72A6C"/>
    <w:rsid w:val="00C7561B"/>
    <w:rsid w:val="00CA5FDD"/>
    <w:rsid w:val="00CA6AF9"/>
    <w:rsid w:val="00CB4CFF"/>
    <w:rsid w:val="00CE4AAD"/>
    <w:rsid w:val="00CE7645"/>
    <w:rsid w:val="00CF0E4C"/>
    <w:rsid w:val="00CF58E5"/>
    <w:rsid w:val="00D05935"/>
    <w:rsid w:val="00D26651"/>
    <w:rsid w:val="00D32738"/>
    <w:rsid w:val="00D35499"/>
    <w:rsid w:val="00D4112A"/>
    <w:rsid w:val="00D424C8"/>
    <w:rsid w:val="00D447C3"/>
    <w:rsid w:val="00D578EE"/>
    <w:rsid w:val="00D60B4D"/>
    <w:rsid w:val="00D60CFC"/>
    <w:rsid w:val="00D76A62"/>
    <w:rsid w:val="00D85D47"/>
    <w:rsid w:val="00DA38A0"/>
    <w:rsid w:val="00DB34E9"/>
    <w:rsid w:val="00DC301F"/>
    <w:rsid w:val="00DC45DE"/>
    <w:rsid w:val="00DD4F87"/>
    <w:rsid w:val="00DE4829"/>
    <w:rsid w:val="00DF1FFC"/>
    <w:rsid w:val="00E045FB"/>
    <w:rsid w:val="00E148D5"/>
    <w:rsid w:val="00E167D0"/>
    <w:rsid w:val="00E17490"/>
    <w:rsid w:val="00E31C05"/>
    <w:rsid w:val="00E3251B"/>
    <w:rsid w:val="00E47926"/>
    <w:rsid w:val="00E53955"/>
    <w:rsid w:val="00E5453E"/>
    <w:rsid w:val="00E54667"/>
    <w:rsid w:val="00E55A1F"/>
    <w:rsid w:val="00E56FB0"/>
    <w:rsid w:val="00E77AB6"/>
    <w:rsid w:val="00E85345"/>
    <w:rsid w:val="00E92845"/>
    <w:rsid w:val="00EA555D"/>
    <w:rsid w:val="00EB1EF2"/>
    <w:rsid w:val="00EC2E15"/>
    <w:rsid w:val="00EC3396"/>
    <w:rsid w:val="00EC4F58"/>
    <w:rsid w:val="00EC6508"/>
    <w:rsid w:val="00ED1229"/>
    <w:rsid w:val="00ED1EB4"/>
    <w:rsid w:val="00EE5E4E"/>
    <w:rsid w:val="00EF1931"/>
    <w:rsid w:val="00EF674D"/>
    <w:rsid w:val="00F012D8"/>
    <w:rsid w:val="00F070CE"/>
    <w:rsid w:val="00F17CF8"/>
    <w:rsid w:val="00F21E22"/>
    <w:rsid w:val="00F22C14"/>
    <w:rsid w:val="00F36635"/>
    <w:rsid w:val="00F405D2"/>
    <w:rsid w:val="00F40961"/>
    <w:rsid w:val="00F40A7D"/>
    <w:rsid w:val="00F44E66"/>
    <w:rsid w:val="00F44FAE"/>
    <w:rsid w:val="00F47D66"/>
    <w:rsid w:val="00F609F8"/>
    <w:rsid w:val="00F64245"/>
    <w:rsid w:val="00F70C25"/>
    <w:rsid w:val="00F74135"/>
    <w:rsid w:val="00F810DE"/>
    <w:rsid w:val="00F8354A"/>
    <w:rsid w:val="00F875A6"/>
    <w:rsid w:val="00FC6FC7"/>
    <w:rsid w:val="00FF0872"/>
    <w:rsid w:val="00FF7ADE"/>
    <w:rsid w:val="75FFBE9C"/>
    <w:rsid w:val="777F2306"/>
    <w:rsid w:val="C3DC0E47"/>
    <w:rsid w:val="F657A0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kern w:val="2"/>
      <w:sz w:val="18"/>
      <w:szCs w:val="18"/>
    </w:rPr>
  </w:style>
  <w:style w:type="character" w:customStyle="1" w:styleId="7">
    <w:name w:val="页脚 Char"/>
    <w:basedOn w:val="5"/>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137</Words>
  <Characters>784</Characters>
  <Lines>6</Lines>
  <Paragraphs>1</Paragraphs>
  <TotalTime>3</TotalTime>
  <ScaleCrop>false</ScaleCrop>
  <LinksUpToDate>false</LinksUpToDate>
  <CharactersWithSpaces>920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2021-08-31T12:46:00Z</dcterms:created>
  <dc:creator>admin</dc:creator>
  <cp:lastModifiedBy>肖宇</cp:lastModifiedBy>
  <cp:lastPrinted>2021-09-01T00:40:00Z</cp:lastPrinted>
  <dcterms:modified xsi:type="dcterms:W3CDTF">2021-11-08T14:55:53Z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