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80"/>
        <w:gridCol w:w="930"/>
        <w:gridCol w:w="4456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北塘街综合治理中心职责目录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职责事项职权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负责平台运行的日常管理、维护，承担各类城市综合管理等问题的受理、转办等工作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加强网格队伍建设，定期对网格员进行业务培训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对辖区网格内日常性服务管理的基础数据信息进行管理、维护、及时上报异常情况，接收、流转、处置、督促核查等工作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落实网格员日常监督考核机制，主要包括网格员日常巡查、事件上报核查、基础数据采集工作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对便民服务平台进行日常管理、维护，及时查看、接办、转办、督办、办结各类工单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/>
    <w:p/>
    <w:p/>
    <w:p/>
    <w:p/>
    <w:p/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ascii="仿宋_GB2312" w:hAnsi="宋体" w:eastAsia="仿宋_GB2312" w:cs="仿宋_GB2312"/>
          <w:i w:val="0"/>
          <w:iCs w:val="0"/>
          <w:color w:val="000000"/>
          <w:sz w:val="28"/>
          <w:szCs w:val="28"/>
          <w:u w:val="none"/>
        </w:rPr>
        <w:sectPr>
          <w:pgSz w:w="11906" w:h="16838"/>
          <w:pgMar w:top="2041" w:right="1587" w:bottom="1701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927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（加强网格员队伍建设，定期进行业务培训）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加强网格队伍建设，定期进行业务培训。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网格员工作手册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天津市滨海新区北塘街综合治理中心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天津市滨海新区北塘街综合治理中心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按照区网格中心要求及街、村居实际工作情况对社区网格长及网格员学习落实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区、街、村居根据实际工作需要落实学习培训工作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前期对区、街、村居实际工作需求深入调研，后期确保工作不耽搁，按时保质完成工作任务。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电话：65228503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地址：北塘青海湖路465号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（对辖区网格内日常性服务管理的基础数据信息进行管理、维护、及时上报异常情况，接收、流转、处置、督促核查等工作。）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对辖区网格内日常性服务管理的基础数据信息进行管理、维护、及时上报异常情况，接收、流转、处置、督促核查等工作。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滨海新区网格化管理工作考核办法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天津市滨海新区北塘街综合治理中心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综合治理中心牵头，街道职能科室、15个社区4个村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依据《滨海新区网格化管理工作考核办法》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智信网格化管理信息系统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熟知平台系统账号、密码、熟悉工作流程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电话：65228503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地址：北塘青海湖路465号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（落实网格员日常监督考核机制，主要包括网格员日常巡查、事件上报核查、基础数据采集工作。）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落实网格员日常监督考核机制，主要包括网格员日常巡查、事件上报核查、基础数据采集工作。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滨海新区网格化管理工作考核办法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天津市滨海新区北塘街综合治理中心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街综合治理中心牵头，街道职能科室、15个社区4个村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滨海新区网格化管理工作考核办法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智信网格化管理信息系统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熟知平台系统账号、密码、熟悉工作流程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电话：65228503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地址：北塘青海湖路465号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（对便民服务平台进行日常管理、维护，及时查看、接办、转办、督办、办结各类工单）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对便民服务平台进行日常管理、维护，及时查看、接办、转办、督办、办结各类工单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滨海新区便民服务响应系统工单处置考核办法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天津市滨海新区北塘街综合治理中心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街综合治理中心牵头，街道职能科室、15个社区4个村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依据《滨海新区便民服务响应系统工单处置考核办法》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便民服务响应系统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熟知平台系统账号、密码、熟悉工作流程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电话：65228503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地址：北塘青海湖路465号</w:t>
            </w:r>
          </w:p>
        </w:tc>
      </w:tr>
    </w:tbl>
    <w:p/>
    <w:sectPr>
      <w:footerReference r:id="rId3" w:type="default"/>
      <w:pgSz w:w="11906" w:h="16838"/>
      <w:pgMar w:top="2041" w:right="1587" w:bottom="1701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5E221BC"/>
    <w:rsid w:val="03066F6C"/>
    <w:rsid w:val="098B6CC9"/>
    <w:rsid w:val="360B76EC"/>
    <w:rsid w:val="4CCE78D0"/>
    <w:rsid w:val="55E221BC"/>
    <w:rsid w:val="7F9DB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1207</Words>
  <Characters>1334</Characters>
  <Lines>0</Lines>
  <Paragraphs>0</Paragraphs>
  <TotalTime>3</TotalTime>
  <ScaleCrop>false</ScaleCrop>
  <LinksUpToDate>false</LinksUpToDate>
  <CharactersWithSpaces>1350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2021-08-25T16:40:00Z</dcterms:created>
  <dc:creator>安静的天空</dc:creator>
  <cp:lastModifiedBy>小风筝_薇</cp:lastModifiedBy>
  <cp:lastPrinted>2021-08-26T10:47:00Z</cp:lastPrinted>
  <dcterms:modified xsi:type="dcterms:W3CDTF">2024-06-24T06:38:46Z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3F21662E09DF4572A0AAC71C35E155A5</vt:lpwstr>
  </property>
</Properties>
</file>