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8" w:firstLineChars="200"/>
        <w:textAlignment w:val="auto"/>
        <w:rPr>
          <w:rFonts w:hint="eastAsia" w:ascii="Times New Roman" w:hAnsi="Times New Roman" w:eastAsia="仿宋_GB2312" w:cs="仿宋_GB2312"/>
          <w:snapToGrid w:val="0"/>
          <w:color w:val="000000"/>
          <w:spacing w:val="-8"/>
          <w:sz w:val="34"/>
          <w:szCs w:val="3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8" w:firstLineChars="200"/>
        <w:textAlignment w:val="auto"/>
        <w:rPr>
          <w:rFonts w:hint="eastAsia" w:ascii="Times New Roman" w:hAnsi="Times New Roman" w:eastAsia="仿宋_GB2312" w:cs="仿宋_GB2312"/>
          <w:snapToGrid w:val="0"/>
          <w:color w:val="000000"/>
          <w:spacing w:val="-8"/>
          <w:sz w:val="34"/>
          <w:szCs w:val="34"/>
        </w:rPr>
      </w:pPr>
    </w:p>
    <w:tbl>
      <w:tblPr>
        <w:tblStyle w:val="4"/>
        <w:tblW w:w="92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393"/>
        <w:gridCol w:w="720"/>
        <w:gridCol w:w="312"/>
        <w:gridCol w:w="4304"/>
        <w:gridCol w:w="723"/>
        <w:gridCol w:w="836"/>
        <w:gridCol w:w="160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宋体"/>
                <w:kern w:val="0"/>
                <w:sz w:val="34"/>
                <w:szCs w:val="34"/>
                <w:lang w:val="en-US" w:eastAsia="zh-C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533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6" w:type="dxa"/>
          <w:trHeight w:val="615" w:hRule="atLeast"/>
        </w:trPr>
        <w:tc>
          <w:tcPr>
            <w:tcW w:w="8804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简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小标宋简体" w:cs="宋体"/>
                <w:kern w:val="0"/>
                <w:sz w:val="28"/>
                <w:szCs w:val="28"/>
                <w:lang w:val="en-US" w:eastAsia="zh-CN"/>
              </w:rPr>
              <w:t>天津国家海洋博物馆</w:t>
            </w:r>
            <w:r>
              <w:rPr>
                <w:rFonts w:hint="eastAsia" w:ascii="Times New Roman" w:hAnsi="Times New Roman" w:eastAsia="方正小标宋简体" w:cs="宋体"/>
                <w:kern w:val="0"/>
                <w:sz w:val="28"/>
                <w:szCs w:val="28"/>
              </w:rPr>
              <w:t>职责目录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6" w:type="dxa"/>
          <w:trHeight w:val="465" w:hRule="atLeast"/>
        </w:trPr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简体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1393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简体" w:cs="宋体"/>
                <w:kern w:val="0"/>
                <w:sz w:val="30"/>
                <w:szCs w:val="30"/>
              </w:rPr>
              <w:t>主要</w:t>
            </w:r>
          </w:p>
          <w:p>
            <w:pPr>
              <w:widowControl/>
              <w:jc w:val="center"/>
              <w:rPr>
                <w:rFonts w:ascii="Times New Roman" w:hAnsi="Times New Roman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简体" w:cs="宋体"/>
                <w:kern w:val="0"/>
                <w:sz w:val="30"/>
                <w:szCs w:val="30"/>
              </w:rPr>
              <w:t>职责</w:t>
            </w:r>
          </w:p>
        </w:tc>
        <w:tc>
          <w:tcPr>
            <w:tcW w:w="6895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简体" w:cs="宋体"/>
                <w:kern w:val="0"/>
                <w:sz w:val="30"/>
                <w:szCs w:val="30"/>
              </w:rPr>
              <w:t>职责事项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6" w:type="dxa"/>
          <w:trHeight w:val="795" w:hRule="atLeast"/>
        </w:trPr>
        <w:tc>
          <w:tcPr>
            <w:tcW w:w="51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简体" w:cs="宋体"/>
                <w:kern w:val="0"/>
                <w:sz w:val="30"/>
                <w:szCs w:val="30"/>
              </w:rPr>
            </w:pPr>
          </w:p>
        </w:tc>
        <w:tc>
          <w:tcPr>
            <w:tcW w:w="139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黑体简体" w:cs="宋体"/>
                <w:kern w:val="0"/>
                <w:sz w:val="30"/>
                <w:szCs w:val="30"/>
              </w:rPr>
            </w:pP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简体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4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简体" w:cs="宋体"/>
                <w:kern w:val="0"/>
                <w:sz w:val="30"/>
                <w:szCs w:val="30"/>
              </w:rPr>
              <w:t>名称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黑体简体" w:cs="宋体"/>
                <w:kern w:val="0"/>
                <w:sz w:val="30"/>
                <w:szCs w:val="30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6" w:type="dxa"/>
          <w:trHeight w:val="690" w:hRule="atLeast"/>
        </w:trPr>
        <w:tc>
          <w:tcPr>
            <w:tcW w:w="5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1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 w:eastAsia="方正楷体简体" w:cs="宋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楷体简体" w:cs="宋体"/>
                <w:kern w:val="0"/>
                <w:sz w:val="30"/>
                <w:szCs w:val="30"/>
                <w:lang w:val="en-US" w:eastAsia="zh-CN"/>
              </w:rPr>
              <w:t>藏品收藏、展示、研究工作</w:t>
            </w:r>
            <w:r>
              <w:rPr>
                <w:rFonts w:hint="eastAsia" w:ascii="Times New Roman" w:hAnsi="Times New Roman" w:eastAsia="方正楷体简体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宋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宋体"/>
                <w:kern w:val="0"/>
                <w:sz w:val="30"/>
                <w:szCs w:val="30"/>
              </w:rPr>
              <w:t>1.1</w:t>
            </w:r>
          </w:p>
        </w:tc>
        <w:tc>
          <w:tcPr>
            <w:tcW w:w="4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方正黑体简体" w:cs="宋体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方正黑体简体" w:cs="宋体"/>
                <w:kern w:val="0"/>
                <w:sz w:val="30"/>
                <w:szCs w:val="30"/>
                <w:lang w:val="en-US" w:eastAsia="zh-CN"/>
              </w:rPr>
              <w:t>负责海洋自然生态和</w:t>
            </w:r>
            <w:r>
              <w:rPr>
                <w:rFonts w:hint="eastAsia" w:ascii="Times New Roman" w:hAnsi="Times New Roman" w:eastAsia="方正楷体简体" w:cs="宋体"/>
                <w:kern w:val="0"/>
                <w:sz w:val="30"/>
                <w:szCs w:val="30"/>
                <w:lang w:val="en-US" w:eastAsia="zh-CN"/>
              </w:rPr>
              <w:t>海洋</w:t>
            </w:r>
            <w:r>
              <w:rPr>
                <w:rFonts w:hint="eastAsia" w:ascii="Times New Roman" w:hAnsi="Times New Roman" w:eastAsia="方正黑体简体" w:cs="宋体"/>
                <w:kern w:val="0"/>
                <w:sz w:val="30"/>
                <w:szCs w:val="30"/>
                <w:lang w:val="en-US" w:eastAsia="zh-CN"/>
              </w:rPr>
              <w:t>人文历史见证物的收藏、研究、展示和对外交流合作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宋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简体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6" w:type="dxa"/>
          <w:trHeight w:val="690" w:hRule="atLeast"/>
        </w:trPr>
        <w:tc>
          <w:tcPr>
            <w:tcW w:w="5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13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方正楷体简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宋体"/>
                <w:kern w:val="0"/>
                <w:sz w:val="30"/>
                <w:szCs w:val="30"/>
                <w:lang w:val="en-US" w:eastAsia="zh-CN"/>
              </w:rPr>
              <w:t>科普教育、文创经营工作</w:t>
            </w:r>
          </w:p>
        </w:tc>
        <w:tc>
          <w:tcPr>
            <w:tcW w:w="10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cs="宋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宋体"/>
                <w:kern w:val="0"/>
                <w:sz w:val="30"/>
                <w:szCs w:val="30"/>
              </w:rPr>
              <w:t>2.1</w:t>
            </w:r>
          </w:p>
        </w:tc>
        <w:tc>
          <w:tcPr>
            <w:tcW w:w="4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hAnsi="Times New Roman" w:eastAsia="方正黑体简体" w:cs="宋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楷体简体" w:cs="宋体"/>
                <w:kern w:val="0"/>
                <w:sz w:val="30"/>
                <w:szCs w:val="30"/>
                <w:lang w:val="en-US" w:eastAsia="zh-CN"/>
              </w:rPr>
              <w:t>开展海洋自然生态、海洋人文历史科学研究、教育传播、文创研发等社会服务活动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30"/>
                <w:szCs w:val="30"/>
              </w:rPr>
              <w:t>　</w:t>
            </w:r>
            <w:r>
              <w:rPr>
                <w:rFonts w:hint="eastAsia" w:ascii="Times New Roman" w:hAnsi="Times New Roman" w:eastAsia="方正仿宋简体" w:cs="宋体"/>
                <w:kern w:val="0"/>
                <w:sz w:val="30"/>
                <w:szCs w:val="30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简体" w:cs="宋体"/>
                <w:kern w:val="0"/>
                <w:sz w:val="30"/>
                <w:szCs w:val="30"/>
                <w:lang w:val="en-US" w:eastAsia="zh-CN"/>
              </w:rPr>
              <w:t>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8" w:firstLineChars="200"/>
        <w:textAlignment w:val="auto"/>
        <w:rPr>
          <w:rFonts w:hint="eastAsia" w:ascii="Times New Roman" w:hAnsi="Times New Roman" w:eastAsia="仿宋_GB2312" w:cs="仿宋_GB2312"/>
          <w:snapToGrid w:val="0"/>
          <w:color w:val="000000"/>
          <w:spacing w:val="-8"/>
          <w:sz w:val="34"/>
          <w:szCs w:val="34"/>
        </w:rPr>
      </w:pPr>
    </w:p>
    <w:p>
      <w:pPr>
        <w:adjustRightInd w:val="0"/>
        <w:snapToGrid w:val="0"/>
        <w:spacing w:line="580" w:lineRule="exact"/>
        <w:ind w:firstLine="648" w:firstLineChars="200"/>
        <w:rPr>
          <w:rFonts w:hint="eastAsia" w:ascii="Times New Roman" w:hAnsi="Times New Roman" w:eastAsia="方正仿宋简体"/>
          <w:snapToGrid w:val="0"/>
          <w:color w:val="000000"/>
          <w:spacing w:val="-8"/>
          <w:sz w:val="34"/>
          <w:szCs w:val="34"/>
        </w:rPr>
      </w:pPr>
    </w:p>
    <w:p>
      <w:pPr>
        <w:adjustRightInd w:val="0"/>
        <w:snapToGrid w:val="0"/>
        <w:spacing w:line="580" w:lineRule="exact"/>
        <w:ind w:firstLine="648" w:firstLineChars="200"/>
        <w:rPr>
          <w:rFonts w:hint="eastAsia" w:ascii="Times New Roman" w:hAnsi="Times New Roman" w:eastAsia="方正仿宋简体"/>
          <w:snapToGrid w:val="0"/>
          <w:color w:val="000000"/>
          <w:spacing w:val="-8"/>
          <w:sz w:val="34"/>
          <w:szCs w:val="34"/>
        </w:rPr>
      </w:pPr>
    </w:p>
    <w:p>
      <w:pPr>
        <w:adjustRightInd w:val="0"/>
        <w:snapToGrid w:val="0"/>
        <w:spacing w:line="580" w:lineRule="exact"/>
        <w:ind w:firstLine="648" w:firstLineChars="200"/>
        <w:rPr>
          <w:rFonts w:hint="eastAsia" w:ascii="Times New Roman" w:hAnsi="Times New Roman" w:eastAsia="方正仿宋简体"/>
          <w:snapToGrid w:val="0"/>
          <w:color w:val="000000"/>
          <w:spacing w:val="-8"/>
          <w:sz w:val="34"/>
          <w:szCs w:val="34"/>
        </w:rPr>
      </w:pPr>
    </w:p>
    <w:p>
      <w:pPr>
        <w:adjustRightInd w:val="0"/>
        <w:snapToGrid w:val="0"/>
        <w:spacing w:line="580" w:lineRule="exact"/>
        <w:ind w:firstLine="648" w:firstLineChars="200"/>
        <w:rPr>
          <w:rFonts w:hint="eastAsia" w:ascii="Times New Roman" w:hAnsi="Times New Roman" w:eastAsia="方正仿宋简体"/>
          <w:snapToGrid w:val="0"/>
          <w:color w:val="000000"/>
          <w:spacing w:val="-8"/>
          <w:sz w:val="34"/>
          <w:szCs w:val="34"/>
        </w:rPr>
      </w:pPr>
    </w:p>
    <w:p>
      <w:pPr>
        <w:adjustRightInd w:val="0"/>
        <w:snapToGrid w:val="0"/>
        <w:spacing w:line="580" w:lineRule="exact"/>
        <w:ind w:firstLine="648" w:firstLineChars="200"/>
        <w:rPr>
          <w:rFonts w:hint="eastAsia" w:ascii="Times New Roman" w:hAnsi="Times New Roman" w:eastAsia="方正仿宋简体"/>
          <w:snapToGrid w:val="0"/>
          <w:color w:val="000000"/>
          <w:spacing w:val="-8"/>
          <w:sz w:val="34"/>
          <w:szCs w:val="34"/>
        </w:rPr>
      </w:pPr>
    </w:p>
    <w:p>
      <w:pPr>
        <w:adjustRightInd w:val="0"/>
        <w:snapToGrid w:val="0"/>
        <w:spacing w:line="580" w:lineRule="exact"/>
        <w:ind w:firstLine="648" w:firstLineChars="200"/>
        <w:rPr>
          <w:rFonts w:hint="eastAsia" w:ascii="Times New Roman" w:hAnsi="Times New Roman" w:eastAsia="方正仿宋简体"/>
          <w:snapToGrid w:val="0"/>
          <w:color w:val="000000"/>
          <w:spacing w:val="-8"/>
          <w:sz w:val="34"/>
          <w:szCs w:val="34"/>
        </w:rPr>
      </w:pPr>
    </w:p>
    <w:p>
      <w:pPr>
        <w:adjustRightInd w:val="0"/>
        <w:snapToGrid w:val="0"/>
        <w:spacing w:line="580" w:lineRule="exact"/>
        <w:ind w:firstLine="648" w:firstLineChars="200"/>
        <w:rPr>
          <w:rFonts w:hint="eastAsia" w:ascii="Times New Roman" w:hAnsi="Times New Roman" w:eastAsia="方正仿宋简体"/>
          <w:snapToGrid w:val="0"/>
          <w:color w:val="000000"/>
          <w:spacing w:val="-8"/>
          <w:sz w:val="34"/>
          <w:szCs w:val="34"/>
        </w:rPr>
      </w:pPr>
    </w:p>
    <w:tbl>
      <w:tblPr>
        <w:tblStyle w:val="4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177"/>
        <w:gridCol w:w="6458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黑体简体" w:cs="宋体"/>
                <w:kern w:val="0"/>
                <w:sz w:val="34"/>
                <w:szCs w:val="34"/>
                <w:lang w:eastAsia="zh-CN"/>
              </w:rPr>
            </w:pPr>
          </w:p>
        </w:tc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Times New Roman" w:hAnsi="Times New Roman" w:eastAsia="方正小标宋简体" w:cs="宋体"/>
                <w:kern w:val="0"/>
                <w:sz w:val="30"/>
                <w:szCs w:val="30"/>
                <w:u w:val="single"/>
                <w:lang w:val="en-US" w:eastAsia="zh-CN"/>
              </w:rPr>
              <w:t>（藏品收藏、展示、研究工作）</w:t>
            </w:r>
            <w:r>
              <w:rPr>
                <w:rFonts w:hint="eastAsia" w:ascii="Times New Roman" w:hAnsi="Times New Roman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简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32"/>
                <w:szCs w:val="32"/>
                <w:lang w:val="en-US" w:eastAsia="zh-CN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简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简体" w:cs="宋体"/>
                <w:kern w:val="0"/>
                <w:sz w:val="30"/>
                <w:szCs w:val="30"/>
                <w:lang w:val="en-US" w:eastAsia="zh-CN"/>
              </w:rPr>
              <w:t>负责海洋自然生态和</w:t>
            </w:r>
            <w:r>
              <w:rPr>
                <w:rFonts w:hint="eastAsia" w:ascii="Times New Roman" w:hAnsi="Times New Roman" w:eastAsia="方正楷体简体" w:cs="宋体"/>
                <w:kern w:val="0"/>
                <w:sz w:val="30"/>
                <w:szCs w:val="30"/>
                <w:lang w:val="en-US" w:eastAsia="zh-CN"/>
              </w:rPr>
              <w:t>海洋</w:t>
            </w:r>
            <w:r>
              <w:rPr>
                <w:rFonts w:hint="eastAsia" w:ascii="Times New Roman" w:hAnsi="Times New Roman" w:eastAsia="方正黑体简体" w:cs="宋体"/>
                <w:kern w:val="0"/>
                <w:sz w:val="30"/>
                <w:szCs w:val="30"/>
                <w:lang w:val="en-US" w:eastAsia="zh-CN"/>
              </w:rPr>
              <w:t>人文历史见证物的收藏、研究、展示和对外交流合作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Times New Roman" w:hAnsi="Times New Roman" w:eastAsia="方正仿宋简体" w:cs="宋体"/>
                <w:kern w:val="0"/>
                <w:sz w:val="32"/>
                <w:szCs w:val="32"/>
                <w:lang w:val="en-US" w:eastAsia="zh-CN"/>
              </w:rPr>
              <w:t>关于设立天津国家海洋博物馆的通知</w:t>
            </w:r>
            <w:r>
              <w:rPr>
                <w:rFonts w:hint="eastAsia" w:ascii="Times New Roman" w:hAnsi="Times New Roman" w:eastAsia="方正仿宋简体" w:cs="宋体"/>
                <w:kern w:val="0"/>
                <w:sz w:val="32"/>
                <w:szCs w:val="32"/>
                <w:lang w:eastAsia="zh-CN"/>
              </w:rPr>
              <w:t>》</w:t>
            </w:r>
            <w:r>
              <w:rPr>
                <w:rFonts w:hint="eastAsia" w:ascii="Times New Roman" w:hAnsi="Times New Roman" w:eastAsia="方正楷体简体" w:cs="宋体"/>
                <w:kern w:val="0"/>
                <w:sz w:val="30"/>
                <w:szCs w:val="30"/>
              </w:rPr>
              <w:t>（津</w:t>
            </w:r>
            <w:r>
              <w:rPr>
                <w:rFonts w:hint="eastAsia" w:ascii="Times New Roman" w:hAnsi="Times New Roman" w:eastAsia="方正楷体简体" w:cs="宋体"/>
                <w:kern w:val="0"/>
                <w:sz w:val="30"/>
                <w:szCs w:val="30"/>
                <w:lang w:val="en-US" w:eastAsia="zh-CN"/>
              </w:rPr>
              <w:t>党</w:t>
            </w:r>
            <w:r>
              <w:rPr>
                <w:rFonts w:hint="eastAsia" w:ascii="Times New Roman" w:hAnsi="Times New Roman" w:eastAsia="方正楷体简体" w:cs="宋体"/>
                <w:kern w:val="0"/>
                <w:sz w:val="30"/>
                <w:szCs w:val="30"/>
              </w:rPr>
              <w:t>编</w:t>
            </w:r>
            <w:r>
              <w:rPr>
                <w:rFonts w:hint="eastAsia" w:ascii="Times New Roman" w:hAnsi="Times New Roman" w:eastAsia="方正楷体简体" w:cs="宋体"/>
                <w:kern w:val="0"/>
                <w:sz w:val="30"/>
                <w:szCs w:val="30"/>
                <w:lang w:val="en-US" w:eastAsia="zh-CN"/>
              </w:rPr>
              <w:t>发</w:t>
            </w:r>
            <w:r>
              <w:rPr>
                <w:rFonts w:hint="eastAsia" w:ascii="Times New Roman" w:hAnsi="Times New Roman" w:eastAsia="方正楷体简体" w:cs="宋体"/>
                <w:kern w:val="0"/>
                <w:sz w:val="30"/>
                <w:szCs w:val="30"/>
              </w:rPr>
              <w:t>〔20</w:t>
            </w:r>
            <w:r>
              <w:rPr>
                <w:rFonts w:hint="eastAsia" w:ascii="Times New Roman" w:hAnsi="Times New Roman" w:eastAsia="方正楷体简体" w:cs="宋体"/>
                <w:kern w:val="0"/>
                <w:sz w:val="30"/>
                <w:szCs w:val="30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方正楷体简体" w:cs="宋体"/>
                <w:kern w:val="0"/>
                <w:sz w:val="30"/>
                <w:szCs w:val="30"/>
              </w:rPr>
              <w:t>〕</w:t>
            </w:r>
            <w:r>
              <w:rPr>
                <w:rFonts w:hint="eastAsia" w:ascii="Times New Roman" w:hAnsi="Times New Roman" w:eastAsia="方正楷体简体" w:cs="宋体"/>
                <w:kern w:val="0"/>
                <w:sz w:val="30"/>
                <w:szCs w:val="30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方正楷体简体" w:cs="宋体"/>
                <w:kern w:val="0"/>
                <w:sz w:val="30"/>
                <w:szCs w:val="30"/>
              </w:rPr>
              <w:t>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32"/>
                <w:szCs w:val="32"/>
                <w:lang w:val="en-US" w:eastAsia="zh-CN"/>
              </w:rPr>
              <w:t>天津国家海洋博物馆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3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32"/>
                <w:szCs w:val="32"/>
                <w:lang w:val="en-US" w:eastAsia="zh-CN"/>
              </w:rPr>
              <w:t>天津国家海洋博物馆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320" w:leftChars="0" w:firstLine="0" w:firstLineChars="0"/>
              <w:jc w:val="left"/>
              <w:rPr>
                <w:rFonts w:hint="eastAsia" w:ascii="Times New Roman" w:hAnsi="Times New Roman" w:eastAsia="方正仿宋简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32"/>
                <w:szCs w:val="32"/>
                <w:lang w:val="en-US" w:eastAsia="zh-CN"/>
              </w:rPr>
              <w:t>藏品征集；</w:t>
            </w:r>
          </w:p>
          <w:p>
            <w:pPr>
              <w:widowControl/>
              <w:numPr>
                <w:ilvl w:val="0"/>
                <w:numId w:val="1"/>
              </w:numPr>
              <w:ind w:left="320" w:leftChars="0" w:firstLine="0" w:firstLineChars="0"/>
              <w:jc w:val="left"/>
              <w:rPr>
                <w:rFonts w:hint="default" w:ascii="Times New Roman" w:hAnsi="Times New Roman" w:eastAsia="方正仿宋简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32"/>
                <w:szCs w:val="32"/>
                <w:lang w:val="en-US" w:eastAsia="zh-CN"/>
              </w:rPr>
              <w:t>藏品保管与维护；</w:t>
            </w:r>
          </w:p>
          <w:p>
            <w:pPr>
              <w:widowControl/>
              <w:numPr>
                <w:ilvl w:val="0"/>
                <w:numId w:val="1"/>
              </w:numPr>
              <w:ind w:left="320" w:leftChars="0" w:firstLine="0" w:firstLineChars="0"/>
              <w:jc w:val="left"/>
              <w:rPr>
                <w:rFonts w:hint="default" w:ascii="Times New Roman" w:hAnsi="Times New Roman" w:eastAsia="方正仿宋简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32"/>
                <w:szCs w:val="32"/>
                <w:lang w:val="en-US" w:eastAsia="zh-CN"/>
              </w:rPr>
              <w:t>围绕藏品进行研究、策划展览；</w:t>
            </w:r>
          </w:p>
          <w:p>
            <w:pPr>
              <w:widowControl/>
              <w:numPr>
                <w:ilvl w:val="0"/>
                <w:numId w:val="1"/>
              </w:numPr>
              <w:ind w:left="320" w:leftChars="0" w:firstLine="0" w:firstLineChars="0"/>
              <w:jc w:val="left"/>
              <w:rPr>
                <w:rFonts w:hint="default" w:ascii="Times New Roman" w:hAnsi="Times New Roman" w:eastAsia="方正仿宋简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32"/>
                <w:szCs w:val="32"/>
                <w:lang w:val="en-US" w:eastAsia="zh-CN"/>
              </w:rPr>
              <w:t>开展相关领域学术交流。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1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32"/>
                <w:szCs w:val="32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32"/>
                <w:szCs w:val="32"/>
                <w:lang w:val="en-US" w:eastAsia="zh-CN"/>
              </w:rPr>
              <w:t>在保护藏品真实性和完整性的基础上，深入挖掘藏品内涵，进行展示与创意传播，进一步满足观众的精神文化需求。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6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32"/>
                <w:szCs w:val="32"/>
                <w:lang w:val="en-US" w:eastAsia="zh-CN"/>
              </w:rPr>
              <w:t>天津市滨海新区中新生态城海轩道377号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简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32"/>
                <w:szCs w:val="32"/>
                <w:lang w:val="en-US" w:eastAsia="zh-CN"/>
              </w:rPr>
              <w:t>电话：67185102</w:t>
            </w:r>
          </w:p>
        </w:tc>
      </w:tr>
    </w:tbl>
    <w:p>
      <w:pPr>
        <w:rPr>
          <w:rFonts w:hint="eastAsia" w:ascii="Times New Roman" w:hAnsi="Times New Roman"/>
        </w:rPr>
      </w:pPr>
    </w:p>
    <w:tbl>
      <w:tblPr>
        <w:tblStyle w:val="4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Times New Roman" w:hAnsi="Times New Roman" w:eastAsia="方正小标宋简体" w:cs="宋体"/>
                <w:kern w:val="0"/>
                <w:sz w:val="30"/>
                <w:szCs w:val="30"/>
                <w:u w:val="single"/>
                <w:lang w:val="en-US" w:eastAsia="zh-CN"/>
              </w:rPr>
              <w:t>（科普教育、文创经营工作）</w:t>
            </w:r>
            <w:r>
              <w:rPr>
                <w:rFonts w:hint="eastAsia" w:ascii="Times New Roman" w:hAnsi="Times New Roman" w:eastAsia="方正小标宋简体" w:cs="宋体"/>
                <w:kern w:val="0"/>
                <w:sz w:val="30"/>
                <w:szCs w:val="30"/>
                <w:lang w:val="en-US" w:eastAsia="zh-CN"/>
              </w:rPr>
              <w:t>信</w:t>
            </w:r>
            <w:r>
              <w:rPr>
                <w:rFonts w:hint="eastAsia" w:ascii="Times New Roman" w:hAnsi="Times New Roman" w:eastAsia="方正小标宋简体" w:cs="宋体"/>
                <w:kern w:val="0"/>
                <w:sz w:val="30"/>
                <w:szCs w:val="30"/>
              </w:rPr>
              <w:t>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简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32"/>
                <w:szCs w:val="32"/>
                <w:lang w:val="en-US" w:eastAsia="zh-CN"/>
              </w:rPr>
              <w:t>2.1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简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简体" w:cs="宋体"/>
                <w:kern w:val="0"/>
                <w:sz w:val="30"/>
                <w:szCs w:val="30"/>
                <w:lang w:val="en-US" w:eastAsia="zh-CN"/>
              </w:rPr>
              <w:t>开展海洋自然生态、海洋人文历史科学研究、教育传播、文创研发等社会服务活动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3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Times New Roman" w:hAnsi="Times New Roman" w:eastAsia="方正仿宋简体" w:cs="宋体"/>
                <w:kern w:val="0"/>
                <w:sz w:val="32"/>
                <w:szCs w:val="32"/>
                <w:lang w:val="en-US" w:eastAsia="zh-CN"/>
              </w:rPr>
              <w:t>关于设立天津国家海洋博物馆的通知</w:t>
            </w:r>
            <w:r>
              <w:rPr>
                <w:rFonts w:hint="eastAsia" w:ascii="Times New Roman" w:hAnsi="Times New Roman" w:eastAsia="方正仿宋简体" w:cs="宋体"/>
                <w:kern w:val="0"/>
                <w:sz w:val="32"/>
                <w:szCs w:val="32"/>
                <w:lang w:eastAsia="zh-CN"/>
              </w:rPr>
              <w:t>》</w:t>
            </w:r>
            <w:r>
              <w:rPr>
                <w:rFonts w:hint="eastAsia" w:ascii="Times New Roman" w:hAnsi="Times New Roman" w:eastAsia="方正楷体简体" w:cs="宋体"/>
                <w:kern w:val="0"/>
                <w:sz w:val="30"/>
                <w:szCs w:val="30"/>
              </w:rPr>
              <w:t>（津</w:t>
            </w:r>
            <w:r>
              <w:rPr>
                <w:rFonts w:hint="eastAsia" w:ascii="Times New Roman" w:hAnsi="Times New Roman" w:eastAsia="方正楷体简体" w:cs="宋体"/>
                <w:kern w:val="0"/>
                <w:sz w:val="30"/>
                <w:szCs w:val="30"/>
                <w:lang w:val="en-US" w:eastAsia="zh-CN"/>
              </w:rPr>
              <w:t>党</w:t>
            </w:r>
            <w:r>
              <w:rPr>
                <w:rFonts w:hint="eastAsia" w:ascii="Times New Roman" w:hAnsi="Times New Roman" w:eastAsia="方正楷体简体" w:cs="宋体"/>
                <w:kern w:val="0"/>
                <w:sz w:val="30"/>
                <w:szCs w:val="30"/>
              </w:rPr>
              <w:t>编</w:t>
            </w:r>
            <w:r>
              <w:rPr>
                <w:rFonts w:hint="eastAsia" w:ascii="Times New Roman" w:hAnsi="Times New Roman" w:eastAsia="方正楷体简体" w:cs="宋体"/>
                <w:kern w:val="0"/>
                <w:sz w:val="30"/>
                <w:szCs w:val="30"/>
                <w:lang w:val="en-US" w:eastAsia="zh-CN"/>
              </w:rPr>
              <w:t>发</w:t>
            </w:r>
            <w:r>
              <w:rPr>
                <w:rFonts w:hint="eastAsia" w:ascii="Times New Roman" w:hAnsi="Times New Roman" w:eastAsia="方正楷体简体" w:cs="宋体"/>
                <w:kern w:val="0"/>
                <w:sz w:val="30"/>
                <w:szCs w:val="30"/>
              </w:rPr>
              <w:t>〔20</w:t>
            </w:r>
            <w:r>
              <w:rPr>
                <w:rFonts w:hint="eastAsia" w:ascii="Times New Roman" w:hAnsi="Times New Roman" w:eastAsia="方正楷体简体" w:cs="宋体"/>
                <w:kern w:val="0"/>
                <w:sz w:val="30"/>
                <w:szCs w:val="30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方正楷体简体" w:cs="宋体"/>
                <w:kern w:val="0"/>
                <w:sz w:val="30"/>
                <w:szCs w:val="30"/>
              </w:rPr>
              <w:t>〕</w:t>
            </w:r>
            <w:r>
              <w:rPr>
                <w:rFonts w:hint="eastAsia" w:ascii="Times New Roman" w:hAnsi="Times New Roman" w:eastAsia="方正楷体简体" w:cs="宋体"/>
                <w:kern w:val="0"/>
                <w:sz w:val="30"/>
                <w:szCs w:val="30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方正楷体简体" w:cs="宋体"/>
                <w:kern w:val="0"/>
                <w:sz w:val="30"/>
                <w:szCs w:val="30"/>
              </w:rPr>
              <w:t>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6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32"/>
                <w:szCs w:val="32"/>
                <w:lang w:val="en-US" w:eastAsia="zh-CN"/>
              </w:rPr>
              <w:t>天津国家海洋博物馆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5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32"/>
                <w:szCs w:val="32"/>
                <w:lang w:val="en-US" w:eastAsia="zh-CN"/>
              </w:rPr>
              <w:t>天津国家海洋博物馆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320" w:leftChars="0"/>
              <w:jc w:val="left"/>
              <w:rPr>
                <w:rFonts w:hint="default" w:ascii="Times New Roman" w:hAnsi="Times New Roman" w:eastAsia="方正仿宋简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32"/>
                <w:szCs w:val="32"/>
                <w:lang w:val="en-US" w:eastAsia="zh-CN"/>
              </w:rPr>
              <w:t>科普教育；</w:t>
            </w:r>
          </w:p>
          <w:p>
            <w:pPr>
              <w:widowControl/>
              <w:numPr>
                <w:ilvl w:val="0"/>
                <w:numId w:val="2"/>
              </w:numPr>
              <w:ind w:left="320" w:leftChars="0"/>
              <w:jc w:val="left"/>
              <w:rPr>
                <w:rFonts w:hint="default" w:ascii="Times New Roman" w:hAnsi="Times New Roman" w:eastAsia="方正仿宋简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32"/>
                <w:szCs w:val="32"/>
                <w:lang w:val="en-US" w:eastAsia="zh-CN"/>
              </w:rPr>
              <w:t>公众服务；</w:t>
            </w:r>
          </w:p>
          <w:p>
            <w:pPr>
              <w:widowControl/>
              <w:numPr>
                <w:ilvl w:val="0"/>
                <w:numId w:val="2"/>
              </w:numPr>
              <w:ind w:left="320" w:leftChars="0"/>
              <w:jc w:val="left"/>
              <w:rPr>
                <w:rFonts w:hint="default" w:ascii="Times New Roman" w:hAnsi="Times New Roman" w:eastAsia="方正仿宋简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32"/>
                <w:szCs w:val="32"/>
                <w:lang w:val="en-US" w:eastAsia="zh-CN"/>
              </w:rPr>
              <w:t>文创开发经营。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2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32"/>
                <w:szCs w:val="32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Times New Roman" w:hAnsi="Times New Roman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32"/>
                <w:szCs w:val="32"/>
                <w:lang w:val="en-US" w:eastAsia="zh-CN"/>
              </w:rPr>
              <w:t>普及科学文化知识，提升公众服务水平，充分发挥博物馆公共文化传播阵地作用，推动文旅融合发展。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简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32"/>
                <w:szCs w:val="32"/>
                <w:lang w:val="en-US" w:eastAsia="zh-CN"/>
              </w:rPr>
              <w:t>天津市滨海新区中新生态城海轩道377号</w:t>
            </w:r>
          </w:p>
          <w:p>
            <w:pPr>
              <w:widowControl/>
              <w:jc w:val="left"/>
              <w:rPr>
                <w:rFonts w:hint="default" w:ascii="Times New Roman" w:hAnsi="Times New Roman" w:eastAsia="方正仿宋简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宋体"/>
                <w:kern w:val="0"/>
                <w:sz w:val="32"/>
                <w:szCs w:val="32"/>
                <w:lang w:val="en-US" w:eastAsia="zh-CN"/>
              </w:rPr>
              <w:t>电话：67185102</w:t>
            </w:r>
          </w:p>
        </w:tc>
      </w:tr>
    </w:tbl>
    <w:p>
      <w:pPr>
        <w:spacing w:line="588" w:lineRule="exact"/>
        <w:ind w:right="1432"/>
        <w:jc w:val="both"/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</w:pPr>
    </w:p>
    <w:p>
      <w:pPr>
        <w:jc w:val="both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1A31A0"/>
    <w:multiLevelType w:val="singleLevel"/>
    <w:tmpl w:val="A91A31A0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320" w:leftChars="0" w:firstLine="0" w:firstLineChars="0"/>
      </w:pPr>
    </w:lvl>
  </w:abstractNum>
  <w:abstractNum w:abstractNumId="1">
    <w:nsid w:val="40D9C8D8"/>
    <w:multiLevelType w:val="singleLevel"/>
    <w:tmpl w:val="40D9C8D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57D"/>
    <w:rsid w:val="000F0ED8"/>
    <w:rsid w:val="00655944"/>
    <w:rsid w:val="008C69FB"/>
    <w:rsid w:val="00953C58"/>
    <w:rsid w:val="00C5557D"/>
    <w:rsid w:val="00C8145A"/>
    <w:rsid w:val="00E00F54"/>
    <w:rsid w:val="00E919A8"/>
    <w:rsid w:val="00FB2493"/>
    <w:rsid w:val="00FE5677"/>
    <w:rsid w:val="06B8285C"/>
    <w:rsid w:val="1AB316C9"/>
    <w:rsid w:val="2BA900A1"/>
    <w:rsid w:val="358C7BBE"/>
    <w:rsid w:val="440F2C89"/>
    <w:rsid w:val="45D15CC7"/>
    <w:rsid w:val="64B802E4"/>
    <w:rsid w:val="6AF168DA"/>
    <w:rsid w:val="6FD4AD3C"/>
    <w:rsid w:val="77DFFC7F"/>
    <w:rsid w:val="78CB6FE1"/>
    <w:rsid w:val="7FAFB258"/>
    <w:rsid w:val="BEEE421F"/>
    <w:rsid w:val="CE7FB1DA"/>
    <w:rsid w:val="DDB45C4E"/>
    <w:rsid w:val="E3BF73FA"/>
    <w:rsid w:val="E6FBF476"/>
    <w:rsid w:val="FBE8CCE4"/>
    <w:rsid w:val="FCB76E8F"/>
    <w:rsid w:val="FFEFE0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</Words>
  <Characters>7</Characters>
  <Lines>1</Lines>
  <Paragraphs>1</Paragraphs>
  <TotalTime>10</TotalTime>
  <ScaleCrop>false</ScaleCrop>
  <LinksUpToDate>false</LinksUpToDate>
  <CharactersWithSpaces>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2021-03-15T16:03:00Z</dcterms:created>
  <dc:creator>Administrator</dc:creator>
  <cp:lastModifiedBy>小风筝_薇</cp:lastModifiedBy>
  <cp:lastPrinted>2021-08-26T09:30:00Z</cp:lastPrinted>
  <dcterms:modified xsi:type="dcterms:W3CDTF">2021-11-22T01:22:51Z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134C6E1F81A8405E96DFF0733CC0E71E</vt:lpwstr>
  </property>
</Properties>
</file>