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297DD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426E29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11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RPr="007B54FE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Pr="007B54FE" w:rsidRDefault="00644773" w:rsidP="007B54FE">
            <w:pPr>
              <w:ind w:leftChars="94" w:left="403" w:hangingChars="98" w:hanging="206"/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食品生产许可</w:t>
            </w:r>
            <w:r w:rsidRPr="007B54FE">
              <w:rPr>
                <w:rFonts w:asciiTheme="minorEastAsia" w:hAnsiTheme="minorEastAsia" w:hint="eastAsia"/>
                <w:szCs w:val="21"/>
              </w:rPr>
              <w:br/>
              <w:t>证书编号</w:t>
            </w:r>
          </w:p>
        </w:tc>
        <w:tc>
          <w:tcPr>
            <w:tcW w:w="18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297DD8" w:rsidRPr="00703DD3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297DD8" w:rsidRPr="00510C67" w:rsidRDefault="00426E2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6E29">
              <w:rPr>
                <w:rFonts w:asciiTheme="minorEastAsia" w:hAnsiTheme="minorEastAsia"/>
                <w:szCs w:val="21"/>
              </w:rPr>
              <w:t>咖爆商业管理(天津)有限公司</w:t>
            </w:r>
          </w:p>
        </w:tc>
        <w:tc>
          <w:tcPr>
            <w:tcW w:w="986" w:type="dxa"/>
            <w:vAlign w:val="center"/>
          </w:tcPr>
          <w:p w:rsidR="00297DD8" w:rsidRPr="00510C67" w:rsidRDefault="00426E2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6E29">
              <w:rPr>
                <w:rFonts w:asciiTheme="minorEastAsia" w:hAnsiTheme="minorEastAsia"/>
                <w:szCs w:val="21"/>
              </w:rPr>
              <w:t>可可及焙烤咖啡产品</w:t>
            </w:r>
          </w:p>
        </w:tc>
        <w:tc>
          <w:tcPr>
            <w:tcW w:w="1418" w:type="dxa"/>
            <w:vAlign w:val="center"/>
          </w:tcPr>
          <w:p w:rsidR="00297DD8" w:rsidRPr="00510C67" w:rsidRDefault="00426E2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6E29">
              <w:rPr>
                <w:rFonts w:asciiTheme="minorEastAsia" w:hAnsiTheme="minorEastAsia"/>
                <w:szCs w:val="21"/>
              </w:rPr>
              <w:t>天津经济技术开发区泰丰路99号2层</w:t>
            </w:r>
          </w:p>
        </w:tc>
        <w:tc>
          <w:tcPr>
            <w:tcW w:w="1418" w:type="dxa"/>
            <w:vAlign w:val="center"/>
          </w:tcPr>
          <w:p w:rsidR="00297DD8" w:rsidRPr="00510C67" w:rsidRDefault="00426E2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6E29">
              <w:rPr>
                <w:rFonts w:asciiTheme="minorEastAsia" w:hAnsiTheme="minorEastAsia"/>
                <w:szCs w:val="21"/>
              </w:rPr>
              <w:t>天津经济技术开发区泰丰路99号2层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426E29" w:rsidP="0013569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26E29">
              <w:rPr>
                <w:rFonts w:asciiTheme="minorEastAsia" w:hAnsiTheme="minorEastAsia"/>
                <w:szCs w:val="21"/>
              </w:rPr>
              <w:t>SC12012011619404</w:t>
            </w:r>
          </w:p>
        </w:tc>
        <w:tc>
          <w:tcPr>
            <w:tcW w:w="1805" w:type="dxa"/>
            <w:vAlign w:val="center"/>
          </w:tcPr>
          <w:p w:rsidR="00297DD8" w:rsidRPr="00510C67" w:rsidRDefault="00457E12" w:rsidP="00297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135690">
              <w:rPr>
                <w:rFonts w:asciiTheme="minorEastAsia" w:hAnsiTheme="minorEastAsia" w:hint="eastAsia"/>
                <w:szCs w:val="21"/>
              </w:rPr>
              <w:t>05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426E29">
              <w:rPr>
                <w:rFonts w:asciiTheme="minorEastAsia" w:hAnsiTheme="minorEastAsia" w:hint="eastAsia"/>
                <w:szCs w:val="21"/>
              </w:rPr>
              <w:t>29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297DD8" w:rsidP="00EE47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426E29">
              <w:rPr>
                <w:rFonts w:asciiTheme="minorEastAsia" w:hAnsiTheme="minorEastAsia" w:hint="eastAsia"/>
                <w:szCs w:val="21"/>
              </w:rPr>
              <w:t>9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 w:rsidR="00426E29">
              <w:rPr>
                <w:rFonts w:asciiTheme="minorEastAsia" w:hAnsiTheme="minorEastAsia" w:hint="eastAsia"/>
                <w:szCs w:val="21"/>
              </w:rPr>
              <w:t>05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426E29">
              <w:rPr>
                <w:rFonts w:asciiTheme="minorEastAsia" w:hAnsiTheme="minorEastAsia" w:hint="eastAsia"/>
                <w:szCs w:val="21"/>
              </w:rPr>
              <w:t>28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426E29" w:rsidP="00426E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首次</w:t>
            </w:r>
          </w:p>
        </w:tc>
      </w:tr>
    </w:tbl>
    <w:p w:rsidR="00781766" w:rsidRPr="00E1584F" w:rsidRDefault="00781766">
      <w:pPr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68" w:rsidRDefault="00C64168" w:rsidP="007E40E0">
      <w:r>
        <w:separator/>
      </w:r>
    </w:p>
  </w:endnote>
  <w:endnote w:type="continuationSeparator" w:id="1">
    <w:p w:rsidR="00C64168" w:rsidRDefault="00C64168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68" w:rsidRDefault="00C64168" w:rsidP="007E40E0">
      <w:r>
        <w:separator/>
      </w:r>
    </w:p>
  </w:footnote>
  <w:footnote w:type="continuationSeparator" w:id="1">
    <w:p w:rsidR="00C64168" w:rsidRDefault="00C64168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3531F"/>
    <w:rsid w:val="00042CDD"/>
    <w:rsid w:val="00047DF3"/>
    <w:rsid w:val="00047F6F"/>
    <w:rsid w:val="00052157"/>
    <w:rsid w:val="00052DD8"/>
    <w:rsid w:val="0005566F"/>
    <w:rsid w:val="00060B8C"/>
    <w:rsid w:val="000629F7"/>
    <w:rsid w:val="0006477F"/>
    <w:rsid w:val="0006657A"/>
    <w:rsid w:val="0007616B"/>
    <w:rsid w:val="00093870"/>
    <w:rsid w:val="000B1513"/>
    <w:rsid w:val="000B4DB0"/>
    <w:rsid w:val="000D691D"/>
    <w:rsid w:val="000E157B"/>
    <w:rsid w:val="000E3F48"/>
    <w:rsid w:val="000E7A63"/>
    <w:rsid w:val="00106E8B"/>
    <w:rsid w:val="0011549E"/>
    <w:rsid w:val="00117F12"/>
    <w:rsid w:val="00124B78"/>
    <w:rsid w:val="0013258A"/>
    <w:rsid w:val="001339AA"/>
    <w:rsid w:val="00135690"/>
    <w:rsid w:val="001443FE"/>
    <w:rsid w:val="0015122B"/>
    <w:rsid w:val="0015179C"/>
    <w:rsid w:val="00154268"/>
    <w:rsid w:val="00167663"/>
    <w:rsid w:val="001756D3"/>
    <w:rsid w:val="00177FAE"/>
    <w:rsid w:val="00183645"/>
    <w:rsid w:val="00190416"/>
    <w:rsid w:val="001B03B7"/>
    <w:rsid w:val="001B2CB3"/>
    <w:rsid w:val="001F1640"/>
    <w:rsid w:val="002016DB"/>
    <w:rsid w:val="002203CE"/>
    <w:rsid w:val="002239DA"/>
    <w:rsid w:val="00223D1B"/>
    <w:rsid w:val="002308A8"/>
    <w:rsid w:val="0023349C"/>
    <w:rsid w:val="0023381A"/>
    <w:rsid w:val="00261F2E"/>
    <w:rsid w:val="00267F3F"/>
    <w:rsid w:val="002713FE"/>
    <w:rsid w:val="002723A9"/>
    <w:rsid w:val="002834A9"/>
    <w:rsid w:val="0029060F"/>
    <w:rsid w:val="00292504"/>
    <w:rsid w:val="00297DD8"/>
    <w:rsid w:val="002A562A"/>
    <w:rsid w:val="002A702C"/>
    <w:rsid w:val="002D5FF4"/>
    <w:rsid w:val="002D7D3C"/>
    <w:rsid w:val="002E49B4"/>
    <w:rsid w:val="00303837"/>
    <w:rsid w:val="00325310"/>
    <w:rsid w:val="00340E00"/>
    <w:rsid w:val="003433AE"/>
    <w:rsid w:val="00347EAB"/>
    <w:rsid w:val="0036132D"/>
    <w:rsid w:val="003653E6"/>
    <w:rsid w:val="003741DA"/>
    <w:rsid w:val="00376372"/>
    <w:rsid w:val="00394B6A"/>
    <w:rsid w:val="00397F8C"/>
    <w:rsid w:val="003B2A0C"/>
    <w:rsid w:val="003B314E"/>
    <w:rsid w:val="003B7E40"/>
    <w:rsid w:val="003D03A4"/>
    <w:rsid w:val="003E1630"/>
    <w:rsid w:val="00411250"/>
    <w:rsid w:val="00413C70"/>
    <w:rsid w:val="00416718"/>
    <w:rsid w:val="00423A49"/>
    <w:rsid w:val="00426E29"/>
    <w:rsid w:val="00440E58"/>
    <w:rsid w:val="004436A9"/>
    <w:rsid w:val="004473FF"/>
    <w:rsid w:val="00453B86"/>
    <w:rsid w:val="00457E12"/>
    <w:rsid w:val="004627C6"/>
    <w:rsid w:val="00463905"/>
    <w:rsid w:val="00464329"/>
    <w:rsid w:val="00465847"/>
    <w:rsid w:val="00465D48"/>
    <w:rsid w:val="004759A7"/>
    <w:rsid w:val="00496906"/>
    <w:rsid w:val="004B401E"/>
    <w:rsid w:val="004C6F53"/>
    <w:rsid w:val="004C71FD"/>
    <w:rsid w:val="004F5A18"/>
    <w:rsid w:val="004F5B6A"/>
    <w:rsid w:val="004F6E7F"/>
    <w:rsid w:val="00510C67"/>
    <w:rsid w:val="005141BB"/>
    <w:rsid w:val="005325FE"/>
    <w:rsid w:val="00533CCB"/>
    <w:rsid w:val="0054537E"/>
    <w:rsid w:val="00551581"/>
    <w:rsid w:val="00562E26"/>
    <w:rsid w:val="005646A7"/>
    <w:rsid w:val="005660FA"/>
    <w:rsid w:val="005821A5"/>
    <w:rsid w:val="005824F7"/>
    <w:rsid w:val="0059077E"/>
    <w:rsid w:val="005A4E63"/>
    <w:rsid w:val="005A7A2A"/>
    <w:rsid w:val="005B4C2E"/>
    <w:rsid w:val="005B5E17"/>
    <w:rsid w:val="005B6984"/>
    <w:rsid w:val="005C47D3"/>
    <w:rsid w:val="005D44FD"/>
    <w:rsid w:val="006004A4"/>
    <w:rsid w:val="0061785A"/>
    <w:rsid w:val="006179CF"/>
    <w:rsid w:val="0062628B"/>
    <w:rsid w:val="00634EE0"/>
    <w:rsid w:val="00644773"/>
    <w:rsid w:val="00650EB9"/>
    <w:rsid w:val="00663279"/>
    <w:rsid w:val="00672128"/>
    <w:rsid w:val="00681997"/>
    <w:rsid w:val="00686C83"/>
    <w:rsid w:val="0068734B"/>
    <w:rsid w:val="006905CC"/>
    <w:rsid w:val="006926B5"/>
    <w:rsid w:val="0069703F"/>
    <w:rsid w:val="006A13AA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703DD3"/>
    <w:rsid w:val="0070703D"/>
    <w:rsid w:val="0075645A"/>
    <w:rsid w:val="00761E01"/>
    <w:rsid w:val="007659BC"/>
    <w:rsid w:val="00771AC5"/>
    <w:rsid w:val="00771E51"/>
    <w:rsid w:val="00772377"/>
    <w:rsid w:val="00773112"/>
    <w:rsid w:val="00773224"/>
    <w:rsid w:val="00774BE8"/>
    <w:rsid w:val="00781766"/>
    <w:rsid w:val="007A66AD"/>
    <w:rsid w:val="007B5120"/>
    <w:rsid w:val="007B54FE"/>
    <w:rsid w:val="007D0EF7"/>
    <w:rsid w:val="007D41A5"/>
    <w:rsid w:val="007D4AD2"/>
    <w:rsid w:val="007E1FC6"/>
    <w:rsid w:val="007E40E0"/>
    <w:rsid w:val="007E7059"/>
    <w:rsid w:val="007F3F89"/>
    <w:rsid w:val="008001CB"/>
    <w:rsid w:val="0080250E"/>
    <w:rsid w:val="00803620"/>
    <w:rsid w:val="008133FA"/>
    <w:rsid w:val="008237AE"/>
    <w:rsid w:val="00844976"/>
    <w:rsid w:val="008472D2"/>
    <w:rsid w:val="00855588"/>
    <w:rsid w:val="008556AE"/>
    <w:rsid w:val="00860DD7"/>
    <w:rsid w:val="00864AFF"/>
    <w:rsid w:val="008802A4"/>
    <w:rsid w:val="00894062"/>
    <w:rsid w:val="008975AB"/>
    <w:rsid w:val="008A1761"/>
    <w:rsid w:val="008A66D4"/>
    <w:rsid w:val="008B2E4C"/>
    <w:rsid w:val="008C21F1"/>
    <w:rsid w:val="008C4752"/>
    <w:rsid w:val="008C6FE9"/>
    <w:rsid w:val="008D25E9"/>
    <w:rsid w:val="008D4E4E"/>
    <w:rsid w:val="008E2752"/>
    <w:rsid w:val="008F0325"/>
    <w:rsid w:val="008F1FC5"/>
    <w:rsid w:val="00903B0F"/>
    <w:rsid w:val="0090572A"/>
    <w:rsid w:val="00921335"/>
    <w:rsid w:val="00934BE5"/>
    <w:rsid w:val="00942A3B"/>
    <w:rsid w:val="009562B7"/>
    <w:rsid w:val="00985DB6"/>
    <w:rsid w:val="009907E8"/>
    <w:rsid w:val="009935DB"/>
    <w:rsid w:val="009964BA"/>
    <w:rsid w:val="009A246F"/>
    <w:rsid w:val="009B552A"/>
    <w:rsid w:val="009C3D4F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19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52727"/>
    <w:rsid w:val="00B63935"/>
    <w:rsid w:val="00B64F70"/>
    <w:rsid w:val="00B8420F"/>
    <w:rsid w:val="00B84438"/>
    <w:rsid w:val="00B85393"/>
    <w:rsid w:val="00BA689C"/>
    <w:rsid w:val="00C16EA7"/>
    <w:rsid w:val="00C22CEC"/>
    <w:rsid w:val="00C33774"/>
    <w:rsid w:val="00C4541C"/>
    <w:rsid w:val="00C61F84"/>
    <w:rsid w:val="00C64103"/>
    <w:rsid w:val="00C64168"/>
    <w:rsid w:val="00C73961"/>
    <w:rsid w:val="00C773C2"/>
    <w:rsid w:val="00C80D17"/>
    <w:rsid w:val="00C90176"/>
    <w:rsid w:val="00C9455F"/>
    <w:rsid w:val="00CA4BB6"/>
    <w:rsid w:val="00CB3B08"/>
    <w:rsid w:val="00CC166E"/>
    <w:rsid w:val="00CD4715"/>
    <w:rsid w:val="00CE05EB"/>
    <w:rsid w:val="00CE365E"/>
    <w:rsid w:val="00CF6152"/>
    <w:rsid w:val="00D059ED"/>
    <w:rsid w:val="00D12833"/>
    <w:rsid w:val="00D22D5A"/>
    <w:rsid w:val="00D326B2"/>
    <w:rsid w:val="00D33CE9"/>
    <w:rsid w:val="00D37562"/>
    <w:rsid w:val="00D4275A"/>
    <w:rsid w:val="00D42BA9"/>
    <w:rsid w:val="00D46573"/>
    <w:rsid w:val="00D776A7"/>
    <w:rsid w:val="00D918CF"/>
    <w:rsid w:val="00DA31B6"/>
    <w:rsid w:val="00DA6076"/>
    <w:rsid w:val="00DB123B"/>
    <w:rsid w:val="00DD49AE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0C8C"/>
    <w:rsid w:val="00E47293"/>
    <w:rsid w:val="00E65621"/>
    <w:rsid w:val="00E73CC9"/>
    <w:rsid w:val="00E76230"/>
    <w:rsid w:val="00E827E2"/>
    <w:rsid w:val="00E903E7"/>
    <w:rsid w:val="00EA2939"/>
    <w:rsid w:val="00EA69C4"/>
    <w:rsid w:val="00EB195D"/>
    <w:rsid w:val="00EB503C"/>
    <w:rsid w:val="00EC3E83"/>
    <w:rsid w:val="00EE4D87"/>
    <w:rsid w:val="00EF5ABE"/>
    <w:rsid w:val="00F14BDB"/>
    <w:rsid w:val="00F4272B"/>
    <w:rsid w:val="00F51931"/>
    <w:rsid w:val="00F604EA"/>
    <w:rsid w:val="00F71149"/>
    <w:rsid w:val="00F729A3"/>
    <w:rsid w:val="00F843DD"/>
    <w:rsid w:val="00F85FC6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150</cp:revision>
  <cp:lastPrinted>2024-05-24T04:37:00Z</cp:lastPrinted>
  <dcterms:created xsi:type="dcterms:W3CDTF">2020-02-11T08:40:00Z</dcterms:created>
  <dcterms:modified xsi:type="dcterms:W3CDTF">2024-05-31T07:59:00Z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