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A85D" w14:textId="77777777" w:rsidR="00671DB2" w:rsidRPr="00671DB2" w:rsidRDefault="00671DB2" w:rsidP="00671DB2">
      <w:pPr>
        <w:widowControl/>
        <w:spacing w:after="240"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671DB2">
        <w:rPr>
          <w:rFonts w:ascii="宋体" w:eastAsia="宋体" w:hAnsi="宋体" w:cs="宋体"/>
          <w:kern w:val="0"/>
          <w:szCs w:val="21"/>
        </w:rPr>
        <w:t>各区及开发区、保税区、滨海高新区、中新生态城服务外包主管部门，各有关企业：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根据《天津市促进服务外包产业发展十项措施》（津商务外包〔2017〕8号）有关内容，结合商务部重点支持的境外服务贸易类展会活动项目，市</w:t>
      </w:r>
      <w:proofErr w:type="gramStart"/>
      <w:r w:rsidRPr="00671DB2">
        <w:rPr>
          <w:rFonts w:ascii="宋体" w:eastAsia="宋体" w:hAnsi="宋体" w:cs="宋体"/>
          <w:kern w:val="0"/>
          <w:szCs w:val="21"/>
        </w:rPr>
        <w:t>商务委</w:t>
      </w:r>
      <w:proofErr w:type="gramEnd"/>
      <w:r w:rsidRPr="00671DB2">
        <w:rPr>
          <w:rFonts w:ascii="宋体" w:eastAsia="宋体" w:hAnsi="宋体" w:cs="宋体"/>
          <w:kern w:val="0"/>
          <w:szCs w:val="21"/>
        </w:rPr>
        <w:t>决定对2018—2019年度我市已参加或计划参加的境外服务贸易类展会项目进行征集，现将有关事项通知如下：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</w:t>
      </w:r>
      <w:r w:rsidRPr="00671DB2">
        <w:rPr>
          <w:rFonts w:ascii="宋体" w:eastAsia="宋体" w:hAnsi="宋体" w:cs="宋体"/>
          <w:b/>
          <w:bCs/>
          <w:kern w:val="0"/>
        </w:rPr>
        <w:t>一、项目征集对象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在我市注册的企业或机构，已于2018年参加或在2019年底前计划参加的境外主要服务贸易类展会（附件1）活动项目。如</w:t>
      </w:r>
      <w:proofErr w:type="gramStart"/>
      <w:r w:rsidRPr="00671DB2">
        <w:rPr>
          <w:rFonts w:ascii="宋体" w:eastAsia="宋体" w:hAnsi="宋体" w:cs="宋体"/>
          <w:kern w:val="0"/>
          <w:szCs w:val="21"/>
        </w:rPr>
        <w:t>展会未</w:t>
      </w:r>
      <w:proofErr w:type="gramEnd"/>
      <w:r w:rsidRPr="00671DB2">
        <w:rPr>
          <w:rFonts w:ascii="宋体" w:eastAsia="宋体" w:hAnsi="宋体" w:cs="宋体"/>
          <w:kern w:val="0"/>
          <w:szCs w:val="21"/>
        </w:rPr>
        <w:t>在附件1所列，但对核心业务或市场拓展有重要价值的，请填写附件2，单独提出申请。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</w:t>
      </w:r>
      <w:r w:rsidRPr="00671DB2">
        <w:rPr>
          <w:rFonts w:ascii="宋体" w:eastAsia="宋体" w:hAnsi="宋体" w:cs="宋体"/>
          <w:b/>
          <w:bCs/>
          <w:kern w:val="0"/>
        </w:rPr>
        <w:t>二、项目征集条件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（一）参加展会的项目单位须为在本市注册的独立法人，财务制度健全，会计信息完整，纳税状况正常，社会信用良好，近3年以来无违法违规记录，未被纳入异常信用记录和严重违法失信企业名单。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（二）在商务部业务系统统一平台“服务外包信息管理应用”备案并按要求填报所涉年度相关业务数据。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</w:t>
      </w:r>
      <w:r w:rsidRPr="00671DB2">
        <w:rPr>
          <w:rFonts w:ascii="宋体" w:eastAsia="宋体" w:hAnsi="宋体" w:cs="宋体"/>
          <w:b/>
          <w:bCs/>
          <w:kern w:val="0"/>
        </w:rPr>
        <w:t>三、项目提供材料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（一）2018年已经参加并结束展览的项目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1．企业法人营业执照、税务登记证书复印件，或者“三证合一”的营业执照复印件。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2．项目说明书（包括：企业名称、项目名称、展览简介、参展情况、参展效果、参展费用或预算等）。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3．参展项目资料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（1）参展项目的合同（需有展位费的金额）。合同为非中文的，要求翻译为中文文本。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（2）往、</w:t>
      </w:r>
      <w:proofErr w:type="gramStart"/>
      <w:r w:rsidRPr="00671DB2">
        <w:rPr>
          <w:rFonts w:ascii="宋体" w:eastAsia="宋体" w:hAnsi="宋体" w:cs="宋体"/>
          <w:kern w:val="0"/>
          <w:szCs w:val="21"/>
        </w:rPr>
        <w:t>返大交通</w:t>
      </w:r>
      <w:proofErr w:type="gramEnd"/>
      <w:r w:rsidRPr="00671DB2">
        <w:rPr>
          <w:rFonts w:ascii="宋体" w:eastAsia="宋体" w:hAnsi="宋体" w:cs="宋体"/>
          <w:kern w:val="0"/>
          <w:szCs w:val="21"/>
        </w:rPr>
        <w:t>票据（机票、火车票、船票）及行程单，出发及到达地及时间应标注清楚。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（3）参展人员的护照信息（首页、签证页、境内外的出入境记录页等）。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（4）项目实际发生费用的合法凭证（发票）复印件、支付凭证（银行付款水单/现金支付凭证），如外汇付款则应提供银行付汇水单、信用卡支付应提供刷卡记录。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（5）展位图。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（6）展会活动的照片或影像资料。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注：除合同外，其他涉及外文的，应同时提供中文译文(主要部分翻译)，如：航班起落地及时间应翻译并标注清楚。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（二）2018年或2019年拟参加展览的项目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1．参展方案。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2．境外展会的网址链接及展会简介。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3．商务部业务系统统一平台“服务外包信息管理应用”备案并按要求填报所涉年度相关业务数据的打印件。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（三）对未列入附件1，但对我市企业或机构有重要价值的展会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除以上（一）或（二）中资料外，需提交入库申请（附件2），列明展会名称以及对企业或机构的重要价值。</w:t>
      </w:r>
      <w:r w:rsidRPr="00671DB2">
        <w:rPr>
          <w:rFonts w:ascii="宋体" w:eastAsia="宋体" w:hAnsi="宋体" w:cs="宋体"/>
          <w:kern w:val="0"/>
          <w:szCs w:val="21"/>
        </w:rPr>
        <w:br/>
      </w:r>
      <w:r w:rsidRPr="00671DB2">
        <w:rPr>
          <w:rFonts w:ascii="宋体" w:eastAsia="宋体" w:hAnsi="宋体" w:cs="宋体"/>
          <w:kern w:val="0"/>
          <w:szCs w:val="21"/>
        </w:rPr>
        <w:lastRenderedPageBreak/>
        <w:t xml:space="preserve">　　以上材料为复印件、需装订成册并加盖公章。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</w:t>
      </w:r>
      <w:r w:rsidRPr="00671DB2">
        <w:rPr>
          <w:rFonts w:ascii="宋体" w:eastAsia="宋体" w:hAnsi="宋体" w:cs="宋体"/>
          <w:b/>
          <w:bCs/>
          <w:kern w:val="0"/>
        </w:rPr>
        <w:t>四、征集流程及时间安排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（一）项目征集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2018年9月30日前，申请单位将项目材料报市</w:t>
      </w:r>
      <w:proofErr w:type="gramStart"/>
      <w:r w:rsidRPr="00671DB2">
        <w:rPr>
          <w:rFonts w:ascii="宋体" w:eastAsia="宋体" w:hAnsi="宋体" w:cs="宋体"/>
          <w:kern w:val="0"/>
          <w:szCs w:val="21"/>
        </w:rPr>
        <w:t>商务委服贸处</w:t>
      </w:r>
      <w:proofErr w:type="gramEnd"/>
      <w:r w:rsidRPr="00671DB2">
        <w:rPr>
          <w:rFonts w:ascii="宋体" w:eastAsia="宋体" w:hAnsi="宋体" w:cs="宋体"/>
          <w:kern w:val="0"/>
          <w:szCs w:val="21"/>
        </w:rPr>
        <w:t>（天津市和平区大沽北路158号313室）。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（二）项目评审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市</w:t>
      </w:r>
      <w:proofErr w:type="gramStart"/>
      <w:r w:rsidRPr="00671DB2">
        <w:rPr>
          <w:rFonts w:ascii="宋体" w:eastAsia="宋体" w:hAnsi="宋体" w:cs="宋体"/>
          <w:kern w:val="0"/>
          <w:szCs w:val="21"/>
        </w:rPr>
        <w:t>商务委</w:t>
      </w:r>
      <w:proofErr w:type="gramEnd"/>
      <w:r w:rsidRPr="00671DB2">
        <w:rPr>
          <w:rFonts w:ascii="宋体" w:eastAsia="宋体" w:hAnsi="宋体" w:cs="宋体"/>
          <w:kern w:val="0"/>
          <w:szCs w:val="21"/>
        </w:rPr>
        <w:t>对项目进行评审。审核过程中，将查验部分申报材料原件。市</w:t>
      </w:r>
      <w:proofErr w:type="gramStart"/>
      <w:r w:rsidRPr="00671DB2">
        <w:rPr>
          <w:rFonts w:ascii="宋体" w:eastAsia="宋体" w:hAnsi="宋体" w:cs="宋体"/>
          <w:kern w:val="0"/>
          <w:szCs w:val="21"/>
        </w:rPr>
        <w:t>商务委</w:t>
      </w:r>
      <w:proofErr w:type="gramEnd"/>
      <w:r w:rsidRPr="00671DB2">
        <w:rPr>
          <w:rFonts w:ascii="宋体" w:eastAsia="宋体" w:hAnsi="宋体" w:cs="宋体"/>
          <w:kern w:val="0"/>
          <w:szCs w:val="21"/>
        </w:rPr>
        <w:t>认为有必要，可委托第三方进行项目审核。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（三）确定审核结果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市</w:t>
      </w:r>
      <w:proofErr w:type="gramStart"/>
      <w:r w:rsidRPr="00671DB2">
        <w:rPr>
          <w:rFonts w:ascii="宋体" w:eastAsia="宋体" w:hAnsi="宋体" w:cs="宋体"/>
          <w:kern w:val="0"/>
          <w:szCs w:val="21"/>
        </w:rPr>
        <w:t>商务委</w:t>
      </w:r>
      <w:proofErr w:type="gramEnd"/>
      <w:r w:rsidRPr="00671DB2">
        <w:rPr>
          <w:rFonts w:ascii="宋体" w:eastAsia="宋体" w:hAnsi="宋体" w:cs="宋体"/>
          <w:kern w:val="0"/>
          <w:szCs w:val="21"/>
        </w:rPr>
        <w:t>根据审核结果确定项目名单，在天津商务网（http://sww.tj.gov.cn/）公示，无异议后，列入《天津市促进服务外包产业发展十项措施》（津商务外包〔2017〕8号）支持项目库。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五、有关要求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入库项目将有资格享受《天津市促进服务外包产业发展十项措施》（津商务外包〔2017〕8号）政策支持。各相关部门一定要高度重视本次项目征集工作，加大政策宣传力度，组织本辖区内符合条件的企业积极申请。</w:t>
      </w:r>
      <w:r w:rsidRPr="00671DB2">
        <w:rPr>
          <w:rFonts w:ascii="宋体" w:eastAsia="宋体" w:hAnsi="宋体" w:cs="宋体"/>
          <w:kern w:val="0"/>
          <w:szCs w:val="21"/>
        </w:rPr>
        <w:br/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附件：</w:t>
      </w:r>
      <w:hyperlink r:id="rId6" w:history="1">
        <w:r w:rsidRPr="009B4412">
          <w:rPr>
            <w:rFonts w:ascii="宋体" w:eastAsia="宋体" w:hAnsi="宋体" w:cs="宋体"/>
            <w:kern w:val="0"/>
            <w:szCs w:val="21"/>
          </w:rPr>
          <w:t>1. 境外主要服务贸易类展会名单</w:t>
        </w:r>
      </w:hyperlink>
      <w:r w:rsidRPr="009B4412">
        <w:rPr>
          <w:rFonts w:ascii="宋体" w:eastAsia="宋体" w:hAnsi="宋体" w:cs="宋体"/>
          <w:kern w:val="0"/>
          <w:szCs w:val="21"/>
        </w:rPr>
        <w:br/>
      </w:r>
      <w:proofErr w:type="gramStart"/>
      <w:r w:rsidRPr="009B4412">
        <w:rPr>
          <w:rFonts w:ascii="宋体" w:eastAsia="宋体" w:hAnsi="宋体" w:cs="宋体"/>
          <w:kern w:val="0"/>
          <w:szCs w:val="21"/>
        </w:rPr>
        <w:t xml:space="preserve">　　　　</w:t>
      </w:r>
      <w:proofErr w:type="gramEnd"/>
      <w:r w:rsidRPr="009B4412">
        <w:rPr>
          <w:rFonts w:ascii="宋体" w:eastAsia="宋体" w:hAnsi="宋体" w:cs="宋体"/>
          <w:kern w:val="0"/>
          <w:szCs w:val="21"/>
        </w:rPr>
        <w:t xml:space="preserve">　</w:t>
      </w:r>
      <w:hyperlink r:id="rId7" w:history="1">
        <w:r w:rsidRPr="009B4412">
          <w:rPr>
            <w:rFonts w:ascii="宋体" w:eastAsia="宋体" w:hAnsi="宋体" w:cs="宋体"/>
            <w:kern w:val="0"/>
            <w:szCs w:val="21"/>
          </w:rPr>
          <w:t>2. 境外其他服务贸易类展会项目单</w:t>
        </w:r>
      </w:hyperlink>
      <w:r w:rsidRPr="009B4412">
        <w:rPr>
          <w:rFonts w:ascii="宋体" w:eastAsia="宋体" w:hAnsi="宋体" w:cs="宋体"/>
          <w:kern w:val="0"/>
          <w:szCs w:val="21"/>
        </w:rPr>
        <w:br/>
      </w:r>
    </w:p>
    <w:p w14:paraId="5F6CCEC6" w14:textId="77777777" w:rsidR="00671DB2" w:rsidRPr="00671DB2" w:rsidRDefault="00671DB2" w:rsidP="00671DB2">
      <w:pPr>
        <w:widowControl/>
        <w:spacing w:line="360" w:lineRule="atLeast"/>
        <w:jc w:val="right"/>
        <w:rPr>
          <w:rFonts w:ascii="宋体" w:eastAsia="宋体" w:hAnsi="宋体" w:cs="宋体"/>
          <w:kern w:val="0"/>
          <w:szCs w:val="21"/>
        </w:rPr>
      </w:pPr>
      <w:r w:rsidRPr="00671DB2">
        <w:rPr>
          <w:rFonts w:ascii="宋体" w:eastAsia="宋体" w:hAnsi="宋体" w:cs="宋体"/>
          <w:kern w:val="0"/>
          <w:szCs w:val="21"/>
        </w:rPr>
        <w:t>2018年8月10日       </w:t>
      </w:r>
    </w:p>
    <w:p w14:paraId="6C457DB5" w14:textId="77777777" w:rsidR="00E5255E" w:rsidRDefault="00671DB2" w:rsidP="009B4412">
      <w:pPr>
        <w:ind w:firstLine="405"/>
        <w:rPr>
          <w:rFonts w:ascii="宋体" w:eastAsia="宋体" w:hAnsi="宋体" w:cs="宋体"/>
          <w:kern w:val="0"/>
          <w:szCs w:val="21"/>
        </w:rPr>
      </w:pPr>
      <w:r w:rsidRPr="00671DB2">
        <w:rPr>
          <w:rFonts w:ascii="宋体" w:eastAsia="宋体" w:hAnsi="宋体" w:cs="宋体"/>
          <w:kern w:val="0"/>
          <w:szCs w:val="21"/>
        </w:rPr>
        <w:t>（联系人：服务贸易处  张洋；联系电话：58665632）</w:t>
      </w:r>
      <w:r w:rsidRPr="00671DB2">
        <w:rPr>
          <w:rFonts w:ascii="宋体" w:eastAsia="宋体" w:hAnsi="宋体" w:cs="宋体"/>
          <w:kern w:val="0"/>
          <w:szCs w:val="21"/>
        </w:rPr>
        <w:br/>
        <w:t xml:space="preserve">　　（此件主动公开）</w:t>
      </w:r>
    </w:p>
    <w:p w14:paraId="40F48BA7" w14:textId="77777777" w:rsidR="009B4412" w:rsidRDefault="009B4412" w:rsidP="009B4412">
      <w:pPr>
        <w:ind w:firstLine="405"/>
        <w:rPr>
          <w:rFonts w:ascii="宋体" w:eastAsia="宋体" w:hAnsi="宋体" w:cs="宋体"/>
          <w:kern w:val="0"/>
          <w:szCs w:val="21"/>
        </w:rPr>
      </w:pPr>
    </w:p>
    <w:p w14:paraId="009E6C19" w14:textId="77777777" w:rsidR="009B4412" w:rsidRDefault="009B4412" w:rsidP="009B4412">
      <w:pPr>
        <w:ind w:firstLine="405"/>
        <w:rPr>
          <w:rFonts w:ascii="宋体" w:eastAsia="宋体" w:hAnsi="宋体" w:cs="宋体"/>
          <w:kern w:val="0"/>
          <w:szCs w:val="21"/>
        </w:rPr>
      </w:pPr>
    </w:p>
    <w:p w14:paraId="58A5BA2C" w14:textId="77777777" w:rsidR="009B4412" w:rsidRDefault="009B4412" w:rsidP="009B4412">
      <w:pPr>
        <w:ind w:firstLine="405"/>
        <w:rPr>
          <w:rFonts w:ascii="宋体" w:eastAsia="宋体" w:hAnsi="宋体" w:cs="宋体"/>
          <w:kern w:val="0"/>
          <w:szCs w:val="21"/>
        </w:rPr>
      </w:pPr>
    </w:p>
    <w:p w14:paraId="68E40193" w14:textId="77777777" w:rsidR="009B4412" w:rsidRDefault="009B4412" w:rsidP="009B4412">
      <w:pPr>
        <w:ind w:firstLine="405"/>
        <w:rPr>
          <w:rFonts w:ascii="宋体" w:eastAsia="宋体" w:hAnsi="宋体" w:cs="宋体"/>
          <w:kern w:val="0"/>
          <w:szCs w:val="21"/>
        </w:rPr>
      </w:pPr>
    </w:p>
    <w:p w14:paraId="0E1D56AC" w14:textId="77777777" w:rsidR="009B4412" w:rsidRDefault="009B4412" w:rsidP="009B4412">
      <w:pPr>
        <w:ind w:firstLine="405"/>
        <w:rPr>
          <w:rFonts w:ascii="宋体" w:eastAsia="宋体" w:hAnsi="宋体" w:cs="宋体"/>
          <w:kern w:val="0"/>
          <w:szCs w:val="21"/>
        </w:rPr>
      </w:pPr>
    </w:p>
    <w:p w14:paraId="1692B80A" w14:textId="77777777" w:rsidR="009B4412" w:rsidRDefault="009B4412" w:rsidP="009B4412">
      <w:pPr>
        <w:ind w:firstLine="405"/>
        <w:rPr>
          <w:rFonts w:ascii="宋体" w:eastAsia="宋体" w:hAnsi="宋体" w:cs="宋体"/>
          <w:kern w:val="0"/>
          <w:szCs w:val="21"/>
        </w:rPr>
      </w:pPr>
    </w:p>
    <w:p w14:paraId="15AB09EA" w14:textId="77777777" w:rsidR="009B4412" w:rsidRDefault="009B4412" w:rsidP="009B4412">
      <w:pPr>
        <w:ind w:firstLine="405"/>
        <w:rPr>
          <w:rFonts w:ascii="宋体" w:eastAsia="宋体" w:hAnsi="宋体" w:cs="宋体"/>
          <w:kern w:val="0"/>
          <w:szCs w:val="21"/>
        </w:rPr>
      </w:pPr>
    </w:p>
    <w:p w14:paraId="5DA804E9" w14:textId="77777777" w:rsidR="009B4412" w:rsidRDefault="009B4412" w:rsidP="009B4412">
      <w:pPr>
        <w:ind w:firstLine="405"/>
        <w:rPr>
          <w:rFonts w:ascii="宋体" w:eastAsia="宋体" w:hAnsi="宋体" w:cs="宋体"/>
          <w:kern w:val="0"/>
          <w:szCs w:val="21"/>
        </w:rPr>
      </w:pPr>
    </w:p>
    <w:p w14:paraId="11D1539C" w14:textId="77777777" w:rsidR="009B4412" w:rsidRDefault="009B4412" w:rsidP="009B4412">
      <w:pPr>
        <w:widowControl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 w:rsidRPr="007E0A7C">
        <w:rPr>
          <w:rFonts w:ascii="黑体" w:eastAsia="黑体" w:hint="eastAsia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1</w:t>
      </w:r>
    </w:p>
    <w:tbl>
      <w:tblPr>
        <w:tblW w:w="8175" w:type="dxa"/>
        <w:jc w:val="center"/>
        <w:tblLook w:val="0000" w:firstRow="0" w:lastRow="0" w:firstColumn="0" w:lastColumn="0" w:noHBand="0" w:noVBand="0"/>
      </w:tblPr>
      <w:tblGrid>
        <w:gridCol w:w="1032"/>
        <w:gridCol w:w="7143"/>
      </w:tblGrid>
      <w:tr w:rsidR="009B4412" w14:paraId="49E32EA7" w14:textId="77777777" w:rsidTr="00416927">
        <w:trPr>
          <w:trHeight w:val="540"/>
          <w:jc w:val="center"/>
        </w:trPr>
        <w:tc>
          <w:tcPr>
            <w:tcW w:w="81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26814FE8" w14:textId="77777777" w:rsidR="009B4412" w:rsidRDefault="009B4412" w:rsidP="00416927">
            <w:pPr>
              <w:widowControl/>
              <w:jc w:val="center"/>
              <w:rPr>
                <w:rFonts w:ascii="方正小标宋简体" w:eastAsia="方正小标宋简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kern w:val="0"/>
                <w:sz w:val="44"/>
                <w:szCs w:val="44"/>
              </w:rPr>
              <w:t>境外主要服务贸易类展会名单</w:t>
            </w:r>
          </w:p>
        </w:tc>
      </w:tr>
      <w:tr w:rsidR="009B4412" w14:paraId="426AEBEF" w14:textId="77777777" w:rsidTr="00416927">
        <w:trPr>
          <w:trHeight w:val="432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19F6D" w14:textId="77777777" w:rsidR="009B4412" w:rsidRDefault="009B4412" w:rsidP="00416927">
            <w:pPr>
              <w:widowControl/>
              <w:jc w:val="center"/>
              <w:rPr>
                <w:rFonts w:asci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DDB83" w14:textId="77777777" w:rsidR="009B4412" w:rsidRDefault="009B4412" w:rsidP="00416927">
            <w:pPr>
              <w:widowControl/>
              <w:jc w:val="center"/>
              <w:rPr>
                <w:rFonts w:asci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color w:val="000000"/>
                <w:kern w:val="0"/>
                <w:sz w:val="28"/>
                <w:szCs w:val="28"/>
              </w:rPr>
              <w:t>信息技术类展会</w:t>
            </w:r>
          </w:p>
        </w:tc>
      </w:tr>
      <w:tr w:rsidR="009B4412" w14:paraId="44C0DD39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A0445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299BE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Interop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通讯展</w:t>
            </w:r>
          </w:p>
        </w:tc>
      </w:tr>
      <w:tr w:rsidR="009B4412" w14:paraId="05E8EE21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3AD52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D05EB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澳大利亚通信及信息技术外包展</w:t>
            </w:r>
          </w:p>
        </w:tc>
      </w:tr>
      <w:tr w:rsidR="009B4412" w14:paraId="6B5BA6E4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40EBA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5CBE3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巴西国际电信大会及展览会</w:t>
            </w:r>
          </w:p>
        </w:tc>
      </w:tr>
      <w:tr w:rsidR="009B4412" w14:paraId="775417D1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E7A74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4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4C9745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德国法兰克福世界数据中心博览会（</w:t>
            </w:r>
            <w:r>
              <w:rPr>
                <w:rFonts w:eastAsia="仿宋_GB2312"/>
                <w:color w:val="000000"/>
                <w:kern w:val="0"/>
                <w:sz w:val="22"/>
              </w:rPr>
              <w:t>Frankfurt datacenter World Expo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）</w:t>
            </w:r>
          </w:p>
        </w:tc>
      </w:tr>
      <w:tr w:rsidR="009B4412" w14:paraId="10BF6752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2A063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5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FF2B8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德国汉诺威国际信息及通讯技术展</w:t>
            </w:r>
          </w:p>
        </w:tc>
      </w:tr>
      <w:tr w:rsidR="009B4412" w14:paraId="16539BED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B6C9D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6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282DF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德国机器人及自动化技术贸易博览会</w:t>
            </w:r>
          </w:p>
        </w:tc>
      </w:tr>
      <w:tr w:rsidR="009B4412" w14:paraId="3486FE6C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190C4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7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B757D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德国慕尼黑电子展</w:t>
            </w:r>
          </w:p>
        </w:tc>
      </w:tr>
      <w:tr w:rsidR="009B4412" w14:paraId="24270A5F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B500C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8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ABBE5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德国数字、设计与未来展</w:t>
            </w:r>
          </w:p>
        </w:tc>
      </w:tr>
      <w:tr w:rsidR="009B4412" w14:paraId="3A918361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5B19C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9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B7202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俄罗斯国际高科技产品及技术展</w:t>
            </w:r>
          </w:p>
        </w:tc>
      </w:tr>
      <w:tr w:rsidR="009B4412" w14:paraId="630232D2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9F31B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04EF7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俄罗斯国际信息及通讯技术展</w:t>
            </w:r>
          </w:p>
        </w:tc>
      </w:tr>
      <w:tr w:rsidR="009B4412" w14:paraId="35DD2B6D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47B01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FB19A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非洲创新科技峰会（</w:t>
            </w:r>
            <w:r>
              <w:rPr>
                <w:rFonts w:eastAsia="仿宋_GB2312"/>
                <w:color w:val="000000"/>
                <w:kern w:val="0"/>
                <w:sz w:val="22"/>
              </w:rPr>
              <w:t>IAD Summit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）</w:t>
            </w:r>
          </w:p>
        </w:tc>
      </w:tr>
      <w:tr w:rsidR="009B4412" w14:paraId="74FB2FF5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7BD35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24E1A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国际通讯与咨询科技展览及研讨会</w:t>
            </w:r>
          </w:p>
        </w:tc>
      </w:tr>
      <w:tr w:rsidR="009B4412" w14:paraId="19A53323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BC0C3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EF54C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国际消费电子信息及通信博览会（</w:t>
            </w:r>
            <w:r>
              <w:rPr>
                <w:rFonts w:eastAsia="仿宋_GB2312"/>
                <w:color w:val="000000"/>
                <w:kern w:val="0"/>
                <w:sz w:val="22"/>
              </w:rPr>
              <w:t>CeBIT)</w:t>
            </w:r>
          </w:p>
        </w:tc>
      </w:tr>
      <w:tr w:rsidR="009B4412" w14:paraId="59F6FD61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786FA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206AD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国际资讯科技博览会</w:t>
            </w:r>
          </w:p>
        </w:tc>
      </w:tr>
      <w:tr w:rsidR="009B4412" w14:paraId="72CDDAA1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3469B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89661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海湾信息技术展</w:t>
            </w:r>
          </w:p>
        </w:tc>
      </w:tr>
      <w:tr w:rsidR="009B4412" w14:paraId="43E34F8E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9590F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A76FB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海峡两岸电脑展</w:t>
            </w:r>
          </w:p>
        </w:tc>
      </w:tr>
      <w:tr w:rsidR="009B4412" w14:paraId="2F39B5EB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FC24C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17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D8A92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韩国</w:t>
            </w:r>
            <w:r>
              <w:rPr>
                <w:rFonts w:eastAsia="仿宋_GB2312"/>
                <w:color w:val="000000"/>
                <w:kern w:val="0"/>
                <w:sz w:val="22"/>
              </w:rPr>
              <w:t>IT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技术融合博览会</w:t>
            </w:r>
          </w:p>
        </w:tc>
      </w:tr>
      <w:tr w:rsidR="009B4412" w14:paraId="1BBF66FE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4CFA9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F77AF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伦敦数据中心展（</w:t>
            </w:r>
            <w:r>
              <w:rPr>
                <w:rFonts w:eastAsia="仿宋_GB2312"/>
                <w:color w:val="000000"/>
                <w:kern w:val="0"/>
                <w:sz w:val="22"/>
              </w:rPr>
              <w:t>DCD London Expo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）</w:t>
            </w:r>
          </w:p>
        </w:tc>
      </w:tr>
      <w:tr w:rsidR="009B4412" w14:paraId="2951562E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EDFC3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19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3B0C3D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美国国际视听、信息通信与技术展览会（</w:t>
            </w:r>
            <w:r>
              <w:rPr>
                <w:rFonts w:eastAsia="仿宋_GB2312"/>
                <w:color w:val="000000"/>
                <w:kern w:val="0"/>
                <w:sz w:val="22"/>
              </w:rPr>
              <w:t>INFOCOMM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）</w:t>
            </w:r>
          </w:p>
        </w:tc>
      </w:tr>
      <w:tr w:rsidR="009B4412" w14:paraId="38E00343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3EA45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20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F1E74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美国国际无人机博览会</w:t>
            </w:r>
          </w:p>
        </w:tc>
      </w:tr>
      <w:tr w:rsidR="009B4412" w14:paraId="0AC28A5F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9E0E2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21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4F2C7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美国拉斯维加斯电子展览会</w:t>
            </w:r>
            <w:r>
              <w:rPr>
                <w:rFonts w:eastAsia="仿宋_GB2312"/>
                <w:color w:val="000000"/>
                <w:kern w:val="0"/>
                <w:sz w:val="22"/>
              </w:rPr>
              <w:t xml:space="preserve"> </w:t>
            </w:r>
          </w:p>
        </w:tc>
      </w:tr>
      <w:tr w:rsidR="009B4412" w14:paraId="617D8A6E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31C53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296BB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美国无线通信展</w:t>
            </w:r>
          </w:p>
        </w:tc>
      </w:tr>
      <w:tr w:rsidR="009B4412" w14:paraId="5D05E335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4799A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23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9C20B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美国英特尔超级计算年会（</w:t>
            </w:r>
            <w:r>
              <w:rPr>
                <w:rFonts w:eastAsia="仿宋_GB2312"/>
                <w:color w:val="000000"/>
                <w:kern w:val="0"/>
                <w:sz w:val="22"/>
              </w:rPr>
              <w:t>Supercomputing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）</w:t>
            </w:r>
          </w:p>
        </w:tc>
      </w:tr>
      <w:tr w:rsidR="009B4412" w14:paraId="63FD96B6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A3F79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1D74E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莫斯科国际通信展（</w:t>
            </w:r>
            <w:r>
              <w:rPr>
                <w:rFonts w:eastAsia="仿宋_GB2312"/>
                <w:color w:val="000000"/>
                <w:kern w:val="0"/>
                <w:sz w:val="22"/>
              </w:rPr>
              <w:t>SVIAZ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）</w:t>
            </w:r>
          </w:p>
        </w:tc>
      </w:tr>
      <w:tr w:rsidR="009B4412" w14:paraId="36BB2659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BB9FC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25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6AA150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莫斯科国际通信展暨俄罗斯中国品牌电子电器展</w:t>
            </w:r>
          </w:p>
        </w:tc>
      </w:tr>
      <w:tr w:rsidR="009B4412" w14:paraId="6788DBD4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AE538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26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87AB9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南非开普敦国际通信技术展览会</w:t>
            </w:r>
          </w:p>
        </w:tc>
      </w:tr>
      <w:tr w:rsidR="009B4412" w14:paraId="12048BE6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63EF1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27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95EBE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欧洲共享服务暨外包峰会</w:t>
            </w:r>
          </w:p>
        </w:tc>
      </w:tr>
      <w:tr w:rsidR="009B4412" w14:paraId="6E8ED36B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7A71B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28</w:t>
            </w: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2ABA0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欧洲光纤通讯展（</w:t>
            </w:r>
            <w:r>
              <w:rPr>
                <w:rFonts w:eastAsia="仿宋_GB2312"/>
                <w:color w:val="000000"/>
                <w:kern w:val="0"/>
                <w:sz w:val="22"/>
              </w:rPr>
              <w:t>ECOC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）</w:t>
            </w:r>
          </w:p>
        </w:tc>
      </w:tr>
      <w:tr w:rsidR="009B4412" w14:paraId="15E0ED02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195D8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29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E87E9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全球主机大会（</w:t>
            </w:r>
            <w:proofErr w:type="spellStart"/>
            <w:r>
              <w:rPr>
                <w:rFonts w:eastAsia="仿宋_GB2312"/>
                <w:color w:val="000000"/>
                <w:kern w:val="0"/>
                <w:sz w:val="22"/>
              </w:rPr>
              <w:t>HostingCon</w:t>
            </w:r>
            <w:proofErr w:type="spellEnd"/>
            <w:r>
              <w:rPr>
                <w:rFonts w:eastAsia="仿宋_GB2312" w:hint="eastAsia"/>
                <w:color w:val="000000"/>
                <w:kern w:val="0"/>
                <w:sz w:val="22"/>
              </w:rPr>
              <w:t>）</w:t>
            </w:r>
          </w:p>
        </w:tc>
      </w:tr>
      <w:tr w:rsidR="009B4412" w14:paraId="3A9802CE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126D6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BDA06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日本</w:t>
            </w:r>
            <w:r>
              <w:rPr>
                <w:rFonts w:eastAsia="仿宋_GB2312"/>
                <w:color w:val="000000"/>
                <w:kern w:val="0"/>
                <w:sz w:val="22"/>
              </w:rPr>
              <w:t>IT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消费类产品及信息技术博览会</w:t>
            </w:r>
          </w:p>
        </w:tc>
      </w:tr>
      <w:tr w:rsidR="009B4412" w14:paraId="37647529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05E97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31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9CB2E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日本</w:t>
            </w:r>
            <w:r>
              <w:rPr>
                <w:rFonts w:eastAsia="仿宋_GB2312"/>
                <w:color w:val="000000"/>
                <w:kern w:val="0"/>
                <w:sz w:val="22"/>
              </w:rPr>
              <w:t>IT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展（</w:t>
            </w:r>
            <w:r>
              <w:rPr>
                <w:rFonts w:eastAsia="仿宋_GB2312"/>
                <w:color w:val="000000"/>
                <w:kern w:val="0"/>
                <w:sz w:val="22"/>
              </w:rPr>
              <w:t>Japan IT Week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）</w:t>
            </w:r>
          </w:p>
        </w:tc>
      </w:tr>
      <w:tr w:rsidR="009B4412" w14:paraId="130DC0A6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F6A62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32</w:t>
            </w: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0E5D4" w14:textId="77777777" w:rsidR="009B4412" w:rsidRDefault="009B4412" w:rsidP="00416927">
            <w:pPr>
              <w:widowControl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 w:hint="eastAsia"/>
                <w:kern w:val="0"/>
                <w:sz w:val="22"/>
              </w:rPr>
              <w:t>日本东京软件展</w:t>
            </w:r>
          </w:p>
        </w:tc>
      </w:tr>
      <w:tr w:rsidR="009B4412" w14:paraId="77D2C9B6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4507D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07704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世界电信展</w:t>
            </w:r>
          </w:p>
        </w:tc>
      </w:tr>
      <w:tr w:rsidR="009B4412" w14:paraId="2860E55B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15595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D28BF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台北国际车用电子展</w:t>
            </w:r>
          </w:p>
        </w:tc>
      </w:tr>
      <w:tr w:rsidR="009B4412" w14:paraId="58F1064D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B8FDA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35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A7615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台北国际电脑展</w:t>
            </w:r>
          </w:p>
        </w:tc>
      </w:tr>
      <w:tr w:rsidR="009B4412" w14:paraId="6F460D73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BAFC9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36</w:t>
            </w: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37681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台湾国际电玩展</w:t>
            </w:r>
          </w:p>
        </w:tc>
      </w:tr>
      <w:tr w:rsidR="009B4412" w14:paraId="45CF3D38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EE5C4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18D1C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台湾机器人与智慧自动化展</w:t>
            </w:r>
          </w:p>
        </w:tc>
      </w:tr>
      <w:tr w:rsidR="009B4412" w14:paraId="4F9C5792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C6336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38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6EE99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香港国际电子组件及生产技术展</w:t>
            </w:r>
          </w:p>
        </w:tc>
      </w:tr>
      <w:tr w:rsidR="009B4412" w14:paraId="2344257A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85CC6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39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BDE82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香港国际资讯科技博览会</w:t>
            </w:r>
          </w:p>
        </w:tc>
      </w:tr>
      <w:tr w:rsidR="009B4412" w14:paraId="16A92797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E83BA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03836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新加坡国际通信与信息技术展览会</w:t>
            </w:r>
          </w:p>
        </w:tc>
      </w:tr>
      <w:tr w:rsidR="009B4412" w14:paraId="3D90774F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099A1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41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2A427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印度国际通讯技术暨广播电视设备博览会</w:t>
            </w:r>
          </w:p>
        </w:tc>
      </w:tr>
      <w:tr w:rsidR="009B4412" w14:paraId="74C2B8F3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DF760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42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80A5F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印尼国际通讯、</w:t>
            </w:r>
            <w:r>
              <w:rPr>
                <w:rFonts w:eastAsia="仿宋_GB2312"/>
                <w:color w:val="000000"/>
                <w:kern w:val="0"/>
                <w:sz w:val="22"/>
              </w:rPr>
              <w:t>IT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展</w:t>
            </w:r>
          </w:p>
        </w:tc>
      </w:tr>
      <w:tr w:rsidR="009B4412" w14:paraId="029766CD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E2555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43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B0CD1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中东国际</w:t>
            </w:r>
            <w:r>
              <w:rPr>
                <w:rFonts w:eastAsia="仿宋_GB2312"/>
                <w:color w:val="000000"/>
                <w:kern w:val="0"/>
                <w:sz w:val="22"/>
              </w:rPr>
              <w:t xml:space="preserve">IT 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信息技术及视听通讯展</w:t>
            </w:r>
          </w:p>
        </w:tc>
      </w:tr>
      <w:tr w:rsidR="009B4412" w14:paraId="30964035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F74C8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lastRenderedPageBreak/>
              <w:t>44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FD9E0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中东国际计算机、通讯</w:t>
            </w:r>
            <w:r>
              <w:rPr>
                <w:rFonts w:eastAsia="仿宋_GB2312"/>
                <w:color w:val="000000"/>
                <w:kern w:val="0"/>
                <w:sz w:val="22"/>
              </w:rPr>
              <w:t>&amp;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消费性电子信息展</w:t>
            </w:r>
          </w:p>
        </w:tc>
      </w:tr>
      <w:tr w:rsidR="009B4412" w14:paraId="32D882F1" w14:textId="77777777" w:rsidTr="00416927">
        <w:trPr>
          <w:trHeight w:val="375"/>
          <w:jc w:val="center"/>
        </w:trPr>
        <w:tc>
          <w:tcPr>
            <w:tcW w:w="10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9F3A5" w14:textId="77777777" w:rsidR="009B4412" w:rsidRDefault="009B4412" w:rsidP="00416927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4B1DE" w14:textId="77777777" w:rsidR="009B4412" w:rsidRDefault="009B4412" w:rsidP="009B4412">
            <w:pPr>
              <w:widowControl/>
              <w:ind w:firstLineChars="790" w:firstLine="2212"/>
              <w:rPr>
                <w:rFonts w:asci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color w:val="000000"/>
                <w:kern w:val="0"/>
                <w:sz w:val="28"/>
                <w:szCs w:val="28"/>
              </w:rPr>
              <w:t>生物医疗类展会</w:t>
            </w:r>
          </w:p>
        </w:tc>
      </w:tr>
      <w:tr w:rsidR="009B4412" w14:paraId="64B60C81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4239B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6B2CD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德国杜塞尔多夫医疗信息科技博览会</w:t>
            </w:r>
          </w:p>
        </w:tc>
      </w:tr>
      <w:tr w:rsidR="009B4412" w14:paraId="6C52D402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AAD3F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51CE9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德国慕尼黑国际生物技术专业展会</w:t>
            </w:r>
          </w:p>
        </w:tc>
      </w:tr>
      <w:tr w:rsidR="009B4412" w14:paraId="609F80B6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C47DD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DBBEE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迪拜医疗展</w:t>
            </w:r>
          </w:p>
        </w:tc>
      </w:tr>
      <w:tr w:rsidR="009B4412" w14:paraId="3E31B866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9AB7E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4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4F7C3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国际生物技术展</w:t>
            </w:r>
          </w:p>
        </w:tc>
      </w:tr>
      <w:tr w:rsidR="009B4412" w14:paraId="7B973669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C029D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5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D078A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海峡两岸医疗展会</w:t>
            </w:r>
          </w:p>
        </w:tc>
      </w:tr>
      <w:tr w:rsidR="009B4412" w14:paraId="2E313252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F4EF4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6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4EDBD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肯尼亚国际医疗展</w:t>
            </w:r>
          </w:p>
        </w:tc>
      </w:tr>
      <w:tr w:rsidR="009B4412" w14:paraId="379F6331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43248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7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EE9BA5E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美国生物技术大会暨展览会</w:t>
            </w:r>
          </w:p>
        </w:tc>
      </w:tr>
      <w:tr w:rsidR="009B4412" w14:paraId="3DDAAA5B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D2DBB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8</w:t>
            </w: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C06475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美国西部医疗及健康信息博览会</w:t>
            </w:r>
          </w:p>
        </w:tc>
      </w:tr>
      <w:tr w:rsidR="009B4412" w14:paraId="44BD6AE0" w14:textId="77777777" w:rsidTr="00416927">
        <w:trPr>
          <w:trHeight w:val="375"/>
          <w:jc w:val="center"/>
        </w:trPr>
        <w:tc>
          <w:tcPr>
            <w:tcW w:w="10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63456" w14:textId="77777777" w:rsidR="009B4412" w:rsidRDefault="009B4412" w:rsidP="00416927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 xml:space="preserve">序号　</w:t>
            </w:r>
          </w:p>
        </w:tc>
        <w:tc>
          <w:tcPr>
            <w:tcW w:w="7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28176" w14:textId="77777777" w:rsidR="009B4412" w:rsidRDefault="009B4412" w:rsidP="00416927">
            <w:pPr>
              <w:widowControl/>
              <w:jc w:val="center"/>
              <w:rPr>
                <w:rFonts w:asci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color w:val="000000"/>
                <w:kern w:val="0"/>
                <w:sz w:val="28"/>
                <w:szCs w:val="28"/>
              </w:rPr>
              <w:t>文化创意、广播影视类展会</w:t>
            </w:r>
          </w:p>
        </w:tc>
      </w:tr>
      <w:tr w:rsidR="009B4412" w14:paraId="59163E20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9F981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59371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德国法兰克福书展</w:t>
            </w:r>
          </w:p>
        </w:tc>
      </w:tr>
      <w:tr w:rsidR="009B4412" w14:paraId="0495D195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A36EE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A121E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迪拜广播电视展</w:t>
            </w:r>
          </w:p>
        </w:tc>
      </w:tr>
      <w:tr w:rsidR="009B4412" w14:paraId="50C192DC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5FBF4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F634E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东京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2"/>
              </w:rPr>
              <w:t>动漫展</w:t>
            </w:r>
            <w:proofErr w:type="gramEnd"/>
          </w:p>
        </w:tc>
      </w:tr>
      <w:tr w:rsidR="009B4412" w14:paraId="73C1D5C3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BE581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4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048B4" w14:textId="77777777" w:rsidR="009B4412" w:rsidRDefault="009B4412" w:rsidP="00416927">
            <w:pPr>
              <w:widowControl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 w:hint="eastAsia"/>
                <w:kern w:val="0"/>
                <w:sz w:val="22"/>
              </w:rPr>
              <w:t>东京设计周</w:t>
            </w:r>
          </w:p>
        </w:tc>
      </w:tr>
      <w:tr w:rsidR="009B4412" w14:paraId="09D75630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298C4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5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B8C05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法国昂西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2"/>
              </w:rPr>
              <w:t>动漫节</w:t>
            </w:r>
            <w:proofErr w:type="gramEnd"/>
          </w:p>
        </w:tc>
      </w:tr>
      <w:tr w:rsidR="009B4412" w14:paraId="4B9232B8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23606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6</w:t>
            </w: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F3BB4" w14:textId="77777777" w:rsidR="009B4412" w:rsidRDefault="009B4412" w:rsidP="00416927">
            <w:pPr>
              <w:widowControl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 w:hint="eastAsia"/>
                <w:kern w:val="0"/>
                <w:sz w:val="22"/>
              </w:rPr>
              <w:t>法国戛纳电视节</w:t>
            </w:r>
          </w:p>
        </w:tc>
      </w:tr>
      <w:tr w:rsidR="009B4412" w14:paraId="43B2C4C8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09DE0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7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57CD6" w14:textId="77777777" w:rsidR="009B4412" w:rsidRDefault="009B4412" w:rsidP="00416927">
            <w:pPr>
              <w:widowControl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 w:hint="eastAsia"/>
                <w:kern w:val="0"/>
                <w:sz w:val="22"/>
              </w:rPr>
              <w:t>法兰克福书展</w:t>
            </w:r>
          </w:p>
        </w:tc>
      </w:tr>
      <w:tr w:rsidR="009B4412" w14:paraId="49CB1009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3F87C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8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07FFE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海峡两岸文化创意展</w:t>
            </w:r>
          </w:p>
        </w:tc>
      </w:tr>
      <w:tr w:rsidR="009B4412" w14:paraId="14EA5D14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2FE2B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9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D6361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荷兰国际广播电视展</w:t>
            </w:r>
          </w:p>
        </w:tc>
      </w:tr>
      <w:tr w:rsidR="009B4412" w14:paraId="0789262E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17DC3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29635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伦敦书展</w:t>
            </w:r>
          </w:p>
        </w:tc>
      </w:tr>
      <w:tr w:rsidR="009B4412" w14:paraId="1AD46A95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A6BA8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0E7AB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全球游戏展暨高峰论坛</w:t>
            </w:r>
          </w:p>
        </w:tc>
      </w:tr>
      <w:tr w:rsidR="009B4412" w14:paraId="0150E39E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99956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C75D3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台湾文博会</w:t>
            </w:r>
          </w:p>
        </w:tc>
      </w:tr>
      <w:tr w:rsidR="009B4412" w14:paraId="677B1B5A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8CE36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BAEBA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坦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2"/>
              </w:rPr>
              <w:t>佩雷微电影节</w:t>
            </w:r>
            <w:proofErr w:type="gramEnd"/>
          </w:p>
        </w:tc>
      </w:tr>
      <w:tr w:rsidR="009B4412" w14:paraId="2BA1E4AC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54500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51420" w14:textId="77777777" w:rsidR="009B4412" w:rsidRDefault="009B4412" w:rsidP="00416927">
            <w:pPr>
              <w:widowControl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 w:hint="eastAsia"/>
                <w:kern w:val="0"/>
                <w:sz w:val="22"/>
              </w:rPr>
              <w:t>香港国际影视展</w:t>
            </w:r>
          </w:p>
        </w:tc>
      </w:tr>
      <w:tr w:rsidR="009B4412" w14:paraId="5CBCB605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E542D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03D4F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新加坡亚洲电视论坛</w:t>
            </w:r>
          </w:p>
        </w:tc>
      </w:tr>
      <w:tr w:rsidR="009B4412" w14:paraId="5942CB2F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FD21B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C2C0D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亚洲电视论坛暨影视节目交易展览会</w:t>
            </w:r>
            <w:r>
              <w:rPr>
                <w:rFonts w:eastAsia="仿宋_GB2312"/>
                <w:color w:val="000000"/>
                <w:kern w:val="0"/>
                <w:sz w:val="22"/>
              </w:rPr>
              <w:t>(ATF)</w:t>
            </w:r>
          </w:p>
        </w:tc>
      </w:tr>
      <w:tr w:rsidR="009B4412" w14:paraId="434A9D82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9A975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17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6D01C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意大利视觉传播与广告标识展</w:t>
            </w:r>
          </w:p>
        </w:tc>
      </w:tr>
      <w:tr w:rsidR="009B4412" w14:paraId="6CF3E3B6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0896E2D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354880B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英国伦敦创意设计展</w:t>
            </w:r>
          </w:p>
        </w:tc>
      </w:tr>
      <w:tr w:rsidR="009B4412" w14:paraId="6C0F977F" w14:textId="77777777" w:rsidTr="00416927">
        <w:trPr>
          <w:trHeight w:val="375"/>
          <w:jc w:val="center"/>
        </w:trPr>
        <w:tc>
          <w:tcPr>
            <w:tcW w:w="10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3B586" w14:textId="77777777" w:rsidR="009B4412" w:rsidRDefault="009B4412" w:rsidP="00416927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 xml:space="preserve">序号　</w:t>
            </w:r>
          </w:p>
        </w:tc>
        <w:tc>
          <w:tcPr>
            <w:tcW w:w="7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7D1FC" w14:textId="77777777" w:rsidR="009B4412" w:rsidRDefault="009B4412" w:rsidP="009B4412">
            <w:pPr>
              <w:widowControl/>
              <w:ind w:firstLineChars="790" w:firstLine="2212"/>
              <w:rPr>
                <w:rFonts w:asci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color w:val="000000"/>
                <w:kern w:val="0"/>
                <w:sz w:val="28"/>
                <w:szCs w:val="28"/>
              </w:rPr>
              <w:t>其他类型展会</w:t>
            </w:r>
          </w:p>
        </w:tc>
      </w:tr>
      <w:tr w:rsidR="009B4412" w14:paraId="0B5EFAE4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3D302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2AE8C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北美国际太阳能技术展</w:t>
            </w:r>
          </w:p>
        </w:tc>
      </w:tr>
      <w:tr w:rsidR="009B4412" w14:paraId="4D072E50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BC1FC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DD37E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德国柏林国际轨道交通技术展览</w:t>
            </w:r>
          </w:p>
        </w:tc>
      </w:tr>
      <w:tr w:rsidR="009B4412" w14:paraId="41B12323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88CFA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52B76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德国慕尼黑国际太阳能技术博览会</w:t>
            </w:r>
          </w:p>
        </w:tc>
      </w:tr>
      <w:tr w:rsidR="009B4412" w14:paraId="72A84DC4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DC451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4</w:t>
            </w: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11FA9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国际摄影测量与遥感大会</w:t>
            </w:r>
          </w:p>
        </w:tc>
      </w:tr>
      <w:tr w:rsidR="009B4412" w14:paraId="0F7FEF3E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C3AF6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5</w:t>
            </w: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EB26D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肯尼亚国际贸易展览会</w:t>
            </w:r>
          </w:p>
        </w:tc>
      </w:tr>
      <w:tr w:rsidR="009B4412" w14:paraId="1927F994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9E9E0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6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E13BD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美国供应链与运输展</w:t>
            </w:r>
          </w:p>
        </w:tc>
      </w:tr>
      <w:tr w:rsidR="009B4412" w14:paraId="408D36F1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E53EC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7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63E35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美国国际外包专家协会年会</w:t>
            </w:r>
          </w:p>
        </w:tc>
      </w:tr>
      <w:tr w:rsidR="009B4412" w14:paraId="78093A4D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1A487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8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194DF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美国亚特兰大国际物流、供应链设备与技术展览会</w:t>
            </w:r>
          </w:p>
        </w:tc>
      </w:tr>
      <w:tr w:rsidR="009B4412" w14:paraId="2FFAC772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E8F97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751D2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美国亚特兰大微软全球商务解决方案年会暨展会</w:t>
            </w:r>
          </w:p>
        </w:tc>
      </w:tr>
      <w:tr w:rsidR="009B4412" w14:paraId="2DAE85C1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2384E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6E4A6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台湾国际旅游展</w:t>
            </w:r>
          </w:p>
        </w:tc>
      </w:tr>
      <w:tr w:rsidR="009B4412" w14:paraId="0CBED39E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E019A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0252C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香港国际授权展</w:t>
            </w:r>
          </w:p>
        </w:tc>
      </w:tr>
      <w:tr w:rsidR="009B4412" w14:paraId="7181E88F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FC90495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DC173BD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香港投资洽谈会</w:t>
            </w:r>
          </w:p>
        </w:tc>
      </w:tr>
      <w:tr w:rsidR="009B4412" w14:paraId="64ED3F7F" w14:textId="77777777" w:rsidTr="00416927">
        <w:trPr>
          <w:trHeight w:val="552"/>
          <w:jc w:val="center"/>
        </w:trPr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1FC39A0E" w14:textId="77777777" w:rsidR="009B4412" w:rsidRDefault="009B4412" w:rsidP="0041692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2DF9D857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4412" w14:paraId="27063932" w14:textId="77777777" w:rsidTr="00416927">
        <w:trPr>
          <w:trHeight w:val="432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9C652" w14:textId="77777777" w:rsidR="009B4412" w:rsidRDefault="009B4412" w:rsidP="00416927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A3A2B" w14:textId="77777777" w:rsidR="009B4412" w:rsidRDefault="009B4412" w:rsidP="00416927">
            <w:pPr>
              <w:widowControl/>
              <w:jc w:val="center"/>
              <w:rPr>
                <w:rFonts w:asci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color w:val="000000"/>
                <w:kern w:val="0"/>
                <w:sz w:val="28"/>
                <w:szCs w:val="28"/>
              </w:rPr>
              <w:t>商务部支持非商展项目</w:t>
            </w:r>
          </w:p>
        </w:tc>
      </w:tr>
      <w:tr w:rsidR="009B4412" w14:paraId="664B9CC4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0822" w14:textId="77777777" w:rsidR="009B4412" w:rsidRDefault="009B4412" w:rsidP="00416927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1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DD971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中外货代物流企业洽谈会</w:t>
            </w:r>
          </w:p>
        </w:tc>
      </w:tr>
      <w:tr w:rsidR="009B4412" w14:paraId="0A74BE2A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E770" w14:textId="77777777" w:rsidR="009B4412" w:rsidRDefault="009B4412" w:rsidP="00416927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2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0A488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德国科隆国际游戏展</w:t>
            </w:r>
            <w:r>
              <w:rPr>
                <w:rFonts w:eastAsia="仿宋_GB2312"/>
                <w:color w:val="000000"/>
                <w:kern w:val="0"/>
                <w:sz w:val="22"/>
              </w:rPr>
              <w:t>-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中国文化贸易展区</w:t>
            </w:r>
          </w:p>
        </w:tc>
      </w:tr>
      <w:tr w:rsidR="009B4412" w14:paraId="2154119A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130C" w14:textId="77777777" w:rsidR="009B4412" w:rsidRDefault="009B4412" w:rsidP="00416927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3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77944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伦敦百分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2"/>
              </w:rPr>
              <w:t>百设计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2"/>
              </w:rPr>
              <w:t>展中国馆</w:t>
            </w:r>
          </w:p>
        </w:tc>
      </w:tr>
      <w:tr w:rsidR="009B4412" w14:paraId="5ADE522E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0A00" w14:textId="77777777" w:rsidR="009B4412" w:rsidRDefault="009B4412" w:rsidP="00416927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4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07FA9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 xml:space="preserve">Gartner IT 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博览会</w:t>
            </w:r>
            <w:r>
              <w:rPr>
                <w:rFonts w:eastAsia="仿宋_GB2312"/>
                <w:color w:val="000000"/>
                <w:kern w:val="0"/>
                <w:sz w:val="22"/>
              </w:rPr>
              <w:t>—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中国服务外包（西班牙）品牌展</w:t>
            </w:r>
          </w:p>
        </w:tc>
      </w:tr>
      <w:tr w:rsidR="009B4412" w14:paraId="1267D20C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9C1C" w14:textId="77777777" w:rsidR="009B4412" w:rsidRDefault="009B4412" w:rsidP="00416927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5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89925" w14:textId="77777777" w:rsidR="009B4412" w:rsidRDefault="009B4412" w:rsidP="00416927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 xml:space="preserve">Gartner IT 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博览会</w:t>
            </w:r>
            <w:r>
              <w:rPr>
                <w:rFonts w:eastAsia="仿宋_GB2312"/>
                <w:color w:val="000000"/>
                <w:kern w:val="0"/>
                <w:sz w:val="22"/>
              </w:rPr>
              <w:t>—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中国服务外包（美国）品牌展</w:t>
            </w:r>
          </w:p>
        </w:tc>
      </w:tr>
      <w:tr w:rsidR="009B4412" w14:paraId="2C01221F" w14:textId="77777777" w:rsidTr="00416927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F1D347" w14:textId="77777777" w:rsidR="009B4412" w:rsidRDefault="009B4412" w:rsidP="00416927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6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43181E" w14:textId="77777777" w:rsidR="009B4412" w:rsidRDefault="009B4412" w:rsidP="00416927">
            <w:pPr>
              <w:widowControl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 w:hint="eastAsia"/>
                <w:kern w:val="0"/>
                <w:sz w:val="22"/>
              </w:rPr>
              <w:t>中国（香港）国际服务贸易洽谈会</w:t>
            </w:r>
          </w:p>
        </w:tc>
      </w:tr>
    </w:tbl>
    <w:p w14:paraId="4286D654" w14:textId="77777777" w:rsidR="009B4412" w:rsidRDefault="009B4412" w:rsidP="009B4412">
      <w:pPr>
        <w:widowControl/>
        <w:wordWrap w:val="0"/>
        <w:spacing w:after="240" w:line="351" w:lineRule="atLeast"/>
        <w:jc w:val="left"/>
        <w:rPr>
          <w:rFonts w:eastAsia="仿宋_GB2312"/>
          <w:kern w:val="0"/>
          <w:sz w:val="20"/>
        </w:rPr>
      </w:pPr>
    </w:p>
    <w:p w14:paraId="49D930E7" w14:textId="77777777" w:rsidR="009B4412" w:rsidRDefault="009B4412" w:rsidP="009B4412">
      <w:pPr>
        <w:widowControl/>
        <w:wordWrap w:val="0"/>
        <w:spacing w:after="240" w:line="351" w:lineRule="atLeast"/>
        <w:jc w:val="left"/>
        <w:rPr>
          <w:rFonts w:eastAsia="仿宋_GB2312"/>
          <w:kern w:val="0"/>
          <w:sz w:val="20"/>
        </w:rPr>
      </w:pPr>
    </w:p>
    <w:p w14:paraId="2C35E656" w14:textId="77777777" w:rsidR="009B4412" w:rsidRDefault="009B4412" w:rsidP="009B4412">
      <w:pPr>
        <w:widowControl/>
        <w:wordWrap w:val="0"/>
        <w:spacing w:after="240" w:line="351" w:lineRule="atLeast"/>
        <w:jc w:val="left"/>
        <w:rPr>
          <w:rFonts w:eastAsia="仿宋_GB2312"/>
          <w:kern w:val="0"/>
          <w:sz w:val="20"/>
        </w:rPr>
      </w:pPr>
    </w:p>
    <w:p w14:paraId="2AD2319B" w14:textId="77777777" w:rsidR="009B4412" w:rsidRDefault="009B4412" w:rsidP="009B4412">
      <w:pPr>
        <w:widowControl/>
        <w:wordWrap w:val="0"/>
        <w:spacing w:after="240" w:line="351" w:lineRule="atLeast"/>
        <w:jc w:val="left"/>
        <w:rPr>
          <w:rFonts w:eastAsia="仿宋_GB2312"/>
          <w:kern w:val="0"/>
          <w:sz w:val="20"/>
        </w:rPr>
      </w:pPr>
    </w:p>
    <w:p w14:paraId="5CC5E245" w14:textId="77777777" w:rsidR="009B4412" w:rsidRDefault="009B4412" w:rsidP="009B4412">
      <w:pPr>
        <w:widowControl/>
        <w:wordWrap w:val="0"/>
        <w:spacing w:after="240" w:line="351" w:lineRule="atLeast"/>
        <w:jc w:val="left"/>
        <w:rPr>
          <w:rFonts w:eastAsia="仿宋_GB2312"/>
          <w:kern w:val="0"/>
          <w:sz w:val="20"/>
        </w:rPr>
      </w:pPr>
    </w:p>
    <w:p w14:paraId="2E865E8A" w14:textId="77777777" w:rsidR="009B4412" w:rsidRDefault="009B4412" w:rsidP="009B4412">
      <w:pPr>
        <w:ind w:firstLine="405"/>
      </w:pPr>
    </w:p>
    <w:p w14:paraId="73E59611" w14:textId="77777777" w:rsidR="009B4412" w:rsidRDefault="009B4412" w:rsidP="009B4412">
      <w:pPr>
        <w:ind w:firstLine="405"/>
      </w:pPr>
    </w:p>
    <w:p w14:paraId="49BB0462" w14:textId="77777777" w:rsidR="009B4412" w:rsidRDefault="009B4412" w:rsidP="009B4412">
      <w:pPr>
        <w:ind w:firstLine="405"/>
      </w:pPr>
    </w:p>
    <w:p w14:paraId="26A40755" w14:textId="77777777" w:rsidR="009B4412" w:rsidRDefault="009B4412" w:rsidP="009B4412">
      <w:pPr>
        <w:ind w:firstLine="405"/>
      </w:pPr>
    </w:p>
    <w:p w14:paraId="7DBA18A6" w14:textId="77777777" w:rsidR="009B4412" w:rsidRDefault="009B4412" w:rsidP="009B4412">
      <w:pPr>
        <w:ind w:firstLine="405"/>
      </w:pPr>
    </w:p>
    <w:p w14:paraId="67509129" w14:textId="77777777" w:rsidR="009B4412" w:rsidRDefault="009B4412" w:rsidP="009B4412">
      <w:pPr>
        <w:ind w:firstLine="405"/>
      </w:pPr>
    </w:p>
    <w:p w14:paraId="18DDD1A6" w14:textId="77777777" w:rsidR="009B4412" w:rsidRDefault="009B4412" w:rsidP="009B4412">
      <w:pPr>
        <w:ind w:firstLine="405"/>
      </w:pPr>
    </w:p>
    <w:p w14:paraId="10C09B88" w14:textId="77777777" w:rsidR="009B4412" w:rsidRDefault="009B4412" w:rsidP="009B4412">
      <w:pPr>
        <w:ind w:firstLine="405"/>
      </w:pPr>
    </w:p>
    <w:p w14:paraId="481B7C29" w14:textId="77777777" w:rsidR="009B4412" w:rsidRDefault="009B4412" w:rsidP="009B4412">
      <w:pPr>
        <w:ind w:firstLine="405"/>
      </w:pPr>
    </w:p>
    <w:p w14:paraId="6176FCDF" w14:textId="77777777" w:rsidR="009B4412" w:rsidRDefault="009B4412" w:rsidP="009B4412">
      <w:pPr>
        <w:widowControl/>
        <w:wordWrap w:val="0"/>
        <w:spacing w:after="240" w:line="351" w:lineRule="atLeast"/>
        <w:jc w:val="left"/>
        <w:rPr>
          <w:rFonts w:eastAsia="仿宋_GB2312"/>
          <w:kern w:val="0"/>
          <w:sz w:val="32"/>
          <w:szCs w:val="32"/>
        </w:rPr>
      </w:pPr>
      <w:r w:rsidRPr="007E0A7C">
        <w:rPr>
          <w:rFonts w:ascii="黑体" w:eastAsia="黑体" w:hint="eastAsia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2</w:t>
      </w:r>
    </w:p>
    <w:p w14:paraId="2CCFD7E5" w14:textId="77777777" w:rsidR="009B4412" w:rsidRDefault="009B4412" w:rsidP="009B4412">
      <w:pPr>
        <w:widowControl/>
        <w:spacing w:after="240" w:line="351" w:lineRule="atLeas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境外其他服务贸易类展会项目单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1764"/>
        <w:gridCol w:w="2037"/>
        <w:gridCol w:w="1281"/>
        <w:gridCol w:w="1348"/>
        <w:gridCol w:w="1285"/>
      </w:tblGrid>
      <w:tr w:rsidR="009B4412" w:rsidRPr="004B12D6" w14:paraId="3D6990D4" w14:textId="77777777" w:rsidTr="00416927">
        <w:trPr>
          <w:trHeight w:val="49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40B6" w14:textId="77777777" w:rsidR="009B4412" w:rsidRPr="004B12D6" w:rsidRDefault="009B4412" w:rsidP="00416927">
            <w:pPr>
              <w:widowControl/>
              <w:spacing w:line="32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4B12D6">
              <w:rPr>
                <w:rFonts w:ascii="黑体" w:eastAsia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5BC4" w14:textId="77777777" w:rsidR="009B4412" w:rsidRPr="004B12D6" w:rsidRDefault="009B4412" w:rsidP="00416927">
            <w:pPr>
              <w:widowControl/>
              <w:spacing w:line="32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4B12D6">
              <w:rPr>
                <w:rFonts w:ascii="黑体" w:eastAsia="黑体" w:hint="eastAsia"/>
                <w:kern w:val="0"/>
                <w:sz w:val="28"/>
                <w:szCs w:val="28"/>
              </w:rPr>
              <w:t>参展企业</w:t>
            </w:r>
          </w:p>
          <w:p w14:paraId="231A12EC" w14:textId="77777777" w:rsidR="009B4412" w:rsidRPr="004B12D6" w:rsidRDefault="009B4412" w:rsidP="00416927">
            <w:pPr>
              <w:widowControl/>
              <w:spacing w:line="32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4B12D6">
              <w:rPr>
                <w:rFonts w:ascii="黑体" w:eastAsia="黑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9B5C" w14:textId="77777777" w:rsidR="009B4412" w:rsidRPr="004B12D6" w:rsidRDefault="009B4412" w:rsidP="00416927">
            <w:pPr>
              <w:widowControl/>
              <w:spacing w:line="32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4B12D6">
              <w:rPr>
                <w:rFonts w:ascii="黑体" w:eastAsia="黑体" w:hint="eastAsia"/>
                <w:kern w:val="0"/>
                <w:sz w:val="28"/>
                <w:szCs w:val="28"/>
              </w:rPr>
              <w:t>展会名称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F807" w14:textId="77777777" w:rsidR="009B4412" w:rsidRPr="004B12D6" w:rsidRDefault="009B4412" w:rsidP="00416927">
            <w:pPr>
              <w:widowControl/>
              <w:spacing w:line="32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4B12D6">
              <w:rPr>
                <w:rFonts w:ascii="黑体" w:eastAsia="黑体" w:hint="eastAsia"/>
                <w:kern w:val="0"/>
                <w:sz w:val="28"/>
                <w:szCs w:val="28"/>
              </w:rPr>
              <w:t>展示</w:t>
            </w:r>
          </w:p>
          <w:p w14:paraId="50B01C0E" w14:textId="77777777" w:rsidR="009B4412" w:rsidRPr="004B12D6" w:rsidRDefault="009B4412" w:rsidP="00416927">
            <w:pPr>
              <w:widowControl/>
              <w:spacing w:line="32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4B12D6">
              <w:rPr>
                <w:rFonts w:ascii="黑体" w:eastAsia="黑体" w:hint="eastAsia"/>
                <w:kern w:val="0"/>
                <w:sz w:val="28"/>
                <w:szCs w:val="28"/>
              </w:rPr>
              <w:t>领域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1410" w14:textId="77777777" w:rsidR="009B4412" w:rsidRPr="004B12D6" w:rsidRDefault="009B4412" w:rsidP="00416927">
            <w:pPr>
              <w:widowControl/>
              <w:spacing w:line="32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4B12D6">
              <w:rPr>
                <w:rFonts w:ascii="黑体" w:eastAsia="黑体" w:hint="eastAsia"/>
                <w:kern w:val="0"/>
                <w:sz w:val="28"/>
                <w:szCs w:val="28"/>
              </w:rPr>
              <w:t>所在国家或地区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6E85" w14:textId="77777777" w:rsidR="009B4412" w:rsidRPr="004B12D6" w:rsidRDefault="009B4412" w:rsidP="00416927">
            <w:pPr>
              <w:widowControl/>
              <w:spacing w:line="32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4B12D6">
              <w:rPr>
                <w:rFonts w:ascii="黑体" w:eastAsia="黑体" w:hint="eastAsia"/>
                <w:kern w:val="0"/>
                <w:sz w:val="28"/>
                <w:szCs w:val="28"/>
              </w:rPr>
              <w:t>展会</w:t>
            </w:r>
          </w:p>
          <w:p w14:paraId="452BD3CF" w14:textId="77777777" w:rsidR="009B4412" w:rsidRPr="004B12D6" w:rsidRDefault="009B4412" w:rsidP="00416927">
            <w:pPr>
              <w:widowControl/>
              <w:spacing w:line="32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4B12D6">
              <w:rPr>
                <w:rFonts w:ascii="黑体" w:eastAsia="黑体" w:hint="eastAsia"/>
                <w:kern w:val="0"/>
                <w:sz w:val="28"/>
                <w:szCs w:val="28"/>
              </w:rPr>
              <w:t>时间</w:t>
            </w:r>
          </w:p>
        </w:tc>
      </w:tr>
      <w:tr w:rsidR="009B4412" w:rsidRPr="004B12D6" w14:paraId="4BC68727" w14:textId="77777777" w:rsidTr="00416927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ECAF" w14:textId="77777777" w:rsidR="009B4412" w:rsidRPr="004B12D6" w:rsidRDefault="009B4412" w:rsidP="00416927">
            <w:pPr>
              <w:widowControl/>
              <w:wordWrap w:val="0"/>
              <w:spacing w:after="240" w:line="351" w:lineRule="atLeas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BCFB" w14:textId="77777777" w:rsidR="009B4412" w:rsidRPr="004B12D6" w:rsidRDefault="009B4412" w:rsidP="00416927">
            <w:pPr>
              <w:widowControl/>
              <w:wordWrap w:val="0"/>
              <w:spacing w:after="240" w:line="351" w:lineRule="atLeas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C6FE" w14:textId="77777777" w:rsidR="009B4412" w:rsidRPr="004B12D6" w:rsidRDefault="009B4412" w:rsidP="00416927">
            <w:pPr>
              <w:widowControl/>
              <w:wordWrap w:val="0"/>
              <w:spacing w:after="240" w:line="351" w:lineRule="atLeas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E800" w14:textId="77777777" w:rsidR="009B4412" w:rsidRPr="004B12D6" w:rsidRDefault="009B4412" w:rsidP="00416927">
            <w:pPr>
              <w:widowControl/>
              <w:wordWrap w:val="0"/>
              <w:spacing w:after="240" w:line="351" w:lineRule="atLeas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06CB" w14:textId="77777777" w:rsidR="009B4412" w:rsidRPr="004B12D6" w:rsidRDefault="009B4412" w:rsidP="00416927">
            <w:pPr>
              <w:widowControl/>
              <w:wordWrap w:val="0"/>
              <w:spacing w:after="240" w:line="351" w:lineRule="atLeas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5577" w14:textId="77777777" w:rsidR="009B4412" w:rsidRPr="004B12D6" w:rsidRDefault="009B4412" w:rsidP="00416927">
            <w:pPr>
              <w:widowControl/>
              <w:wordWrap w:val="0"/>
              <w:spacing w:after="240" w:line="351" w:lineRule="atLeas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9B4412" w:rsidRPr="004B12D6" w14:paraId="0B1D915C" w14:textId="77777777" w:rsidTr="00416927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C39A" w14:textId="77777777" w:rsidR="009B4412" w:rsidRPr="004B12D6" w:rsidRDefault="009B4412" w:rsidP="00416927">
            <w:pPr>
              <w:widowControl/>
              <w:wordWrap w:val="0"/>
              <w:spacing w:after="240" w:line="351" w:lineRule="atLeas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BC06" w14:textId="77777777" w:rsidR="009B4412" w:rsidRPr="004B12D6" w:rsidRDefault="009B4412" w:rsidP="00416927">
            <w:pPr>
              <w:widowControl/>
              <w:wordWrap w:val="0"/>
              <w:spacing w:after="240" w:line="351" w:lineRule="atLeas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D3D2" w14:textId="77777777" w:rsidR="009B4412" w:rsidRPr="004B12D6" w:rsidRDefault="009B4412" w:rsidP="00416927">
            <w:pPr>
              <w:widowControl/>
              <w:wordWrap w:val="0"/>
              <w:spacing w:after="240" w:line="351" w:lineRule="atLeas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0E7D" w14:textId="77777777" w:rsidR="009B4412" w:rsidRPr="004B12D6" w:rsidRDefault="009B4412" w:rsidP="00416927">
            <w:pPr>
              <w:widowControl/>
              <w:wordWrap w:val="0"/>
              <w:spacing w:after="240" w:line="351" w:lineRule="atLeas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8AE2" w14:textId="77777777" w:rsidR="009B4412" w:rsidRPr="004B12D6" w:rsidRDefault="009B4412" w:rsidP="00416927">
            <w:pPr>
              <w:widowControl/>
              <w:wordWrap w:val="0"/>
              <w:spacing w:after="240" w:line="351" w:lineRule="atLeas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BFCA" w14:textId="77777777" w:rsidR="009B4412" w:rsidRPr="004B12D6" w:rsidRDefault="009B4412" w:rsidP="00416927">
            <w:pPr>
              <w:widowControl/>
              <w:wordWrap w:val="0"/>
              <w:spacing w:after="240" w:line="351" w:lineRule="atLeas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9B4412" w:rsidRPr="004B12D6" w14:paraId="5669E59F" w14:textId="77777777" w:rsidTr="00416927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3C42" w14:textId="77777777" w:rsidR="009B4412" w:rsidRPr="004B12D6" w:rsidRDefault="009B4412" w:rsidP="00416927">
            <w:pPr>
              <w:widowControl/>
              <w:wordWrap w:val="0"/>
              <w:spacing w:after="240" w:line="351" w:lineRule="atLeas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6E8B" w14:textId="77777777" w:rsidR="009B4412" w:rsidRPr="004B12D6" w:rsidRDefault="009B4412" w:rsidP="00416927">
            <w:pPr>
              <w:widowControl/>
              <w:wordWrap w:val="0"/>
              <w:spacing w:after="240" w:line="351" w:lineRule="atLeas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97AC" w14:textId="77777777" w:rsidR="009B4412" w:rsidRPr="004B12D6" w:rsidRDefault="009B4412" w:rsidP="00416927">
            <w:pPr>
              <w:widowControl/>
              <w:wordWrap w:val="0"/>
              <w:spacing w:after="240" w:line="351" w:lineRule="atLeas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7EC6" w14:textId="77777777" w:rsidR="009B4412" w:rsidRPr="004B12D6" w:rsidRDefault="009B4412" w:rsidP="00416927">
            <w:pPr>
              <w:widowControl/>
              <w:wordWrap w:val="0"/>
              <w:spacing w:after="240" w:line="351" w:lineRule="atLeas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2ADF" w14:textId="77777777" w:rsidR="009B4412" w:rsidRPr="004B12D6" w:rsidRDefault="009B4412" w:rsidP="00416927">
            <w:pPr>
              <w:widowControl/>
              <w:wordWrap w:val="0"/>
              <w:spacing w:after="240" w:line="351" w:lineRule="atLeas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AF03" w14:textId="77777777" w:rsidR="009B4412" w:rsidRPr="004B12D6" w:rsidRDefault="009B4412" w:rsidP="00416927">
            <w:pPr>
              <w:widowControl/>
              <w:wordWrap w:val="0"/>
              <w:spacing w:after="240" w:line="351" w:lineRule="atLeas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 w14:paraId="379AF561" w14:textId="77777777" w:rsidR="009B4412" w:rsidRDefault="009B4412" w:rsidP="009B4412">
      <w:pPr>
        <w:widowControl/>
        <w:wordWrap w:val="0"/>
        <w:spacing w:line="351" w:lineRule="atLeast"/>
        <w:ind w:leftChars="77" w:left="162" w:firstLineChars="145" w:firstLine="406"/>
        <w:jc w:val="left"/>
        <w:rPr>
          <w:rFonts w:eastAsia="仿宋_GB2312"/>
          <w:kern w:val="0"/>
          <w:sz w:val="28"/>
          <w:szCs w:val="28"/>
        </w:rPr>
      </w:pPr>
      <w:r w:rsidRPr="003A2AA0">
        <w:rPr>
          <w:rFonts w:eastAsia="仿宋_GB2312" w:hint="eastAsia"/>
          <w:kern w:val="0"/>
          <w:sz w:val="28"/>
          <w:szCs w:val="28"/>
        </w:rPr>
        <w:t>注：</w:t>
      </w:r>
      <w:r>
        <w:rPr>
          <w:rFonts w:eastAsia="仿宋_GB2312" w:hint="eastAsia"/>
          <w:kern w:val="0"/>
          <w:sz w:val="28"/>
          <w:szCs w:val="28"/>
        </w:rPr>
        <w:t>1.</w:t>
      </w:r>
      <w:r w:rsidRPr="003A2AA0">
        <w:rPr>
          <w:rFonts w:eastAsia="仿宋_GB2312" w:hint="eastAsia"/>
          <w:kern w:val="0"/>
          <w:sz w:val="28"/>
          <w:szCs w:val="28"/>
        </w:rPr>
        <w:t>展示领域是以服务贸易和服务外包的基本行业分类为基础，结合企业核心业务确定的，如：信息技术、文化创意、</w:t>
      </w:r>
      <w:proofErr w:type="gramStart"/>
      <w:r>
        <w:rPr>
          <w:rFonts w:eastAsia="仿宋_GB2312" w:hint="eastAsia"/>
          <w:kern w:val="0"/>
          <w:sz w:val="28"/>
          <w:szCs w:val="28"/>
        </w:rPr>
        <w:t>动漫设计</w:t>
      </w:r>
      <w:proofErr w:type="gramEnd"/>
      <w:r>
        <w:rPr>
          <w:rFonts w:eastAsia="仿宋_GB2312" w:hint="eastAsia"/>
          <w:kern w:val="0"/>
          <w:sz w:val="28"/>
          <w:szCs w:val="28"/>
        </w:rPr>
        <w:t>、</w:t>
      </w:r>
      <w:r w:rsidRPr="003A2AA0">
        <w:rPr>
          <w:rFonts w:eastAsia="仿宋_GB2312" w:hint="eastAsia"/>
          <w:kern w:val="0"/>
          <w:sz w:val="28"/>
          <w:szCs w:val="28"/>
        </w:rPr>
        <w:t>健康医疗等。</w:t>
      </w:r>
    </w:p>
    <w:p w14:paraId="4EC4644D" w14:textId="77777777" w:rsidR="009B4412" w:rsidRPr="003A2AA0" w:rsidRDefault="009B4412" w:rsidP="009B4412">
      <w:pPr>
        <w:widowControl/>
        <w:wordWrap w:val="0"/>
        <w:spacing w:line="351" w:lineRule="atLeast"/>
        <w:ind w:leftChars="77" w:left="162" w:firstLineChars="145" w:firstLine="406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 xml:space="preserve">    2.</w:t>
      </w:r>
      <w:r>
        <w:rPr>
          <w:rFonts w:eastAsia="仿宋_GB2312" w:hint="eastAsia"/>
          <w:kern w:val="0"/>
          <w:sz w:val="28"/>
          <w:szCs w:val="28"/>
        </w:rPr>
        <w:t>对企业的价值描述可另附页。</w:t>
      </w:r>
    </w:p>
    <w:p w14:paraId="5F48C48C" w14:textId="77777777" w:rsidR="009B4412" w:rsidRPr="00EF6977" w:rsidRDefault="009B4412" w:rsidP="009B4412">
      <w:pPr>
        <w:spacing w:line="570" w:lineRule="exact"/>
        <w:rPr>
          <w:rFonts w:ascii="仿宋_GB2312"/>
        </w:rPr>
      </w:pPr>
    </w:p>
    <w:p w14:paraId="05A92241" w14:textId="77777777" w:rsidR="009B4412" w:rsidRDefault="009B4412" w:rsidP="009B4412">
      <w:pPr>
        <w:spacing w:line="570" w:lineRule="exact"/>
        <w:rPr>
          <w:rFonts w:ascii="仿宋_GB2312"/>
        </w:rPr>
      </w:pPr>
    </w:p>
    <w:p w14:paraId="4493C099" w14:textId="77777777" w:rsidR="009B4412" w:rsidRDefault="009B4412" w:rsidP="009B4412">
      <w:pPr>
        <w:spacing w:line="570" w:lineRule="exact"/>
        <w:rPr>
          <w:rFonts w:ascii="仿宋_GB2312"/>
        </w:rPr>
      </w:pPr>
    </w:p>
    <w:p w14:paraId="73509521" w14:textId="77777777" w:rsidR="009B4412" w:rsidRDefault="009B4412" w:rsidP="009B4412">
      <w:pPr>
        <w:spacing w:line="570" w:lineRule="exact"/>
        <w:rPr>
          <w:rFonts w:ascii="仿宋_GB2312"/>
        </w:rPr>
      </w:pPr>
    </w:p>
    <w:p w14:paraId="7576143D" w14:textId="77777777" w:rsidR="009B4412" w:rsidRDefault="009B4412" w:rsidP="009B4412">
      <w:pPr>
        <w:spacing w:line="570" w:lineRule="exact"/>
        <w:rPr>
          <w:rFonts w:ascii="仿宋_GB2312"/>
        </w:rPr>
      </w:pPr>
    </w:p>
    <w:p w14:paraId="4DF34EBD" w14:textId="77777777" w:rsidR="009B4412" w:rsidRDefault="009B4412" w:rsidP="009B4412">
      <w:pPr>
        <w:spacing w:line="570" w:lineRule="exact"/>
        <w:rPr>
          <w:rFonts w:ascii="仿宋_GB2312"/>
        </w:rPr>
      </w:pPr>
    </w:p>
    <w:p w14:paraId="0A2075C4" w14:textId="77777777" w:rsidR="009B4412" w:rsidRDefault="009B4412" w:rsidP="009B4412">
      <w:pPr>
        <w:spacing w:line="570" w:lineRule="exact"/>
        <w:rPr>
          <w:rFonts w:ascii="仿宋_GB2312"/>
        </w:rPr>
      </w:pPr>
    </w:p>
    <w:p w14:paraId="1A529029" w14:textId="77777777" w:rsidR="009B4412" w:rsidRDefault="009B4412" w:rsidP="009B4412">
      <w:pPr>
        <w:spacing w:line="570" w:lineRule="exact"/>
        <w:rPr>
          <w:rFonts w:ascii="仿宋_GB2312"/>
        </w:rPr>
      </w:pPr>
    </w:p>
    <w:p w14:paraId="6C7131F5" w14:textId="77777777" w:rsidR="009B4412" w:rsidRDefault="009B4412" w:rsidP="009B4412">
      <w:pPr>
        <w:spacing w:line="600" w:lineRule="exact"/>
        <w:rPr>
          <w:rFonts w:ascii="宋体"/>
        </w:rPr>
      </w:pPr>
    </w:p>
    <w:p w14:paraId="4D9685A1" w14:textId="77777777" w:rsidR="009B4412" w:rsidRPr="009B4412" w:rsidRDefault="009B4412" w:rsidP="009B4412">
      <w:pPr>
        <w:ind w:firstLine="405"/>
      </w:pPr>
    </w:p>
    <w:sectPr w:rsidR="009B4412" w:rsidRPr="009B4412" w:rsidSect="00E52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8BE1" w14:textId="77777777" w:rsidR="00DF3068" w:rsidRDefault="00DF3068" w:rsidP="00F44314">
      <w:r>
        <w:separator/>
      </w:r>
    </w:p>
  </w:endnote>
  <w:endnote w:type="continuationSeparator" w:id="0">
    <w:p w14:paraId="7F969027" w14:textId="77777777" w:rsidR="00DF3068" w:rsidRDefault="00DF3068" w:rsidP="00F4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8D305" w14:textId="77777777" w:rsidR="00DF3068" w:rsidRDefault="00DF3068" w:rsidP="00F44314">
      <w:r>
        <w:separator/>
      </w:r>
    </w:p>
  </w:footnote>
  <w:footnote w:type="continuationSeparator" w:id="0">
    <w:p w14:paraId="5B4C4C35" w14:textId="77777777" w:rsidR="00DF3068" w:rsidRDefault="00DF3068" w:rsidP="00F4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DB2"/>
    <w:rsid w:val="002E2C43"/>
    <w:rsid w:val="00671DB2"/>
    <w:rsid w:val="009B4412"/>
    <w:rsid w:val="00DF3068"/>
    <w:rsid w:val="00E5255E"/>
    <w:rsid w:val="00F4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89D29"/>
  <w15:docId w15:val="{EFC16C01-50B2-4447-BB08-1FD10967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1DB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71DB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71DB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4431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4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44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ww.tj.gov.cn/uploadfile/2018/0815/2018081510491298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ww.tj.gov.cn/uploadfile/2018/0815/20180815104903715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李聪聪</dc:creator>
  <cp:lastModifiedBy>王 昕昕</cp:lastModifiedBy>
  <cp:revision>3</cp:revision>
  <dcterms:created xsi:type="dcterms:W3CDTF">2018-09-29T01:59:00Z</dcterms:created>
  <dcterms:modified xsi:type="dcterms:W3CDTF">2021-09-18T08:18:00Z</dcterms:modified>
</cp:coreProperties>
</file>