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tbl>
      <w:tblPr>
        <w:tblStyle w:val="4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18"/>
        <w:gridCol w:w="1512"/>
        <w:gridCol w:w="1012"/>
        <w:gridCol w:w="992"/>
        <w:gridCol w:w="993"/>
        <w:gridCol w:w="1174"/>
        <w:gridCol w:w="1426"/>
        <w:gridCol w:w="738"/>
        <w:gridCol w:w="1554"/>
        <w:gridCol w:w="1042"/>
        <w:gridCol w:w="1206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69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天津万海药品销售有限公司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天津自贸试验区（中心商务区）建材路2137号万海华府北苑底商H1-5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刘艳玲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屈月仙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屈月仙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津DA116042107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中成药；中药饮片;化学药制剂；抗生素制剂；生化药品；生物制品（除疫苗、血液制品）***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2021.5.12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天津市滨海新区宏康大药房有限公司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天津经济技术开发区第一大街496号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娄晓辉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邱红杰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邱红杰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津DA116042108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中成药；化学药制剂；抗生素制剂；生化药品；生物制品（除疫苗、血液制品）***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2021.5.16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C"/>
    <w:rsid w:val="0003631A"/>
    <w:rsid w:val="000C5825"/>
    <w:rsid w:val="00117705"/>
    <w:rsid w:val="001F1732"/>
    <w:rsid w:val="002447B7"/>
    <w:rsid w:val="00253657"/>
    <w:rsid w:val="004A20A9"/>
    <w:rsid w:val="004D270C"/>
    <w:rsid w:val="00535B76"/>
    <w:rsid w:val="00541E18"/>
    <w:rsid w:val="005524AA"/>
    <w:rsid w:val="00563958"/>
    <w:rsid w:val="00582826"/>
    <w:rsid w:val="005F1D2D"/>
    <w:rsid w:val="006603BE"/>
    <w:rsid w:val="0079656D"/>
    <w:rsid w:val="008B6B0F"/>
    <w:rsid w:val="008D0AE1"/>
    <w:rsid w:val="00A01A55"/>
    <w:rsid w:val="00A3611E"/>
    <w:rsid w:val="00A72BE3"/>
    <w:rsid w:val="00BD048D"/>
    <w:rsid w:val="00C95F42"/>
    <w:rsid w:val="00DA556F"/>
    <w:rsid w:val="00EB7653"/>
    <w:rsid w:val="00EC0FD1"/>
    <w:rsid w:val="00F4266E"/>
    <w:rsid w:val="3A7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340</Characters>
  <Lines>2</Lines>
  <Paragraphs>1</Paragraphs>
  <TotalTime>327</TotalTime>
  <ScaleCrop>false</ScaleCrop>
  <LinksUpToDate>false</LinksUpToDate>
  <CharactersWithSpaces>398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2020-09-03T06:43:00Z</dcterms:created>
  <dc:creator>微软用户</dc:creator>
  <cp:lastModifiedBy>冷酒独酌</cp:lastModifiedBy>
  <cp:lastPrinted>2021-05-26T06:58:00Z</cp:lastPrinted>
  <dcterms:modified xsi:type="dcterms:W3CDTF">2021-05-28T03:32:38Z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A8CFAC5A953D491FBA1D6F2E66D10007</vt:lpwstr>
  </property>
</Properties>
</file>