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微软雅黑" w:eastAsia="方正小标宋简体"/>
          <w:color w:val="333333"/>
          <w:sz w:val="44"/>
          <w:szCs w:val="44"/>
        </w:rPr>
        <w:t>天津开发区生产性服务业集聚区专项资金拟支持项目名单</w:t>
      </w:r>
    </w:p>
    <w:p>
      <w:pPr>
        <w:jc w:val="left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jc w:val="left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 xml:space="preserve"> </w:t>
      </w:r>
    </w:p>
    <w:tbl>
      <w:tblPr>
        <w:tblStyle w:val="3"/>
        <w:tblW w:w="138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7583"/>
        <w:gridCol w:w="4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87" w:type="dxa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序号</w:t>
            </w:r>
          </w:p>
        </w:tc>
        <w:tc>
          <w:tcPr>
            <w:tcW w:w="7583" w:type="dxa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项目名称</w:t>
            </w:r>
          </w:p>
        </w:tc>
        <w:tc>
          <w:tcPr>
            <w:tcW w:w="4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387" w:type="dxa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7583" w:type="dxa"/>
          </w:tcPr>
          <w:p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猎聘通——基于大数据运算匹配的智能化招聘服务系统及呼叫中心</w:t>
            </w:r>
          </w:p>
        </w:tc>
        <w:tc>
          <w:tcPr>
            <w:tcW w:w="4928" w:type="dxa"/>
          </w:tcPr>
          <w:p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同道精英（天津）信息技术有限公司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387" w:type="dxa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7583" w:type="dxa"/>
          </w:tcPr>
          <w:p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天津记忆·天津味文化街区</w:t>
            </w:r>
          </w:p>
        </w:tc>
        <w:tc>
          <w:tcPr>
            <w:tcW w:w="4928" w:type="dxa"/>
          </w:tcPr>
          <w:p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天津新金融投资有限责任公司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387" w:type="dxa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</w:t>
            </w:r>
          </w:p>
        </w:tc>
        <w:tc>
          <w:tcPr>
            <w:tcW w:w="7583" w:type="dxa"/>
          </w:tcPr>
          <w:p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基于AI技术的医疗大数据服务平台</w:t>
            </w:r>
          </w:p>
        </w:tc>
        <w:tc>
          <w:tcPr>
            <w:tcW w:w="4928" w:type="dxa"/>
          </w:tcPr>
          <w:p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零氪科技（天津）有限公司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878B7"/>
    <w:rsid w:val="1188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2019-05-05T07:31:00Z</dcterms:created>
  <dc:creator> パ潜意识里╮的微笑</dc:creator>
  <cp:lastModifiedBy> パ潜意识里╮的微笑</cp:lastModifiedBy>
  <dcterms:modified xsi:type="dcterms:W3CDTF">2019-05-05T07:31:37Z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