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小王庄镇综合执法大队对</w:t>
      </w:r>
      <w:r>
        <w:rPr>
          <w:rFonts w:hint="eastAsia"/>
          <w:sz w:val="36"/>
          <w:szCs w:val="36"/>
          <w:lang w:eastAsia="zh-CN"/>
        </w:rPr>
        <w:t>杨宪青占道从事摆卖经营活动</w:t>
      </w:r>
      <w:r>
        <w:rPr>
          <w:rFonts w:hint="eastAsia"/>
          <w:sz w:val="36"/>
          <w:szCs w:val="36"/>
        </w:rPr>
        <w:t>行为一案做出行政处罚决定的公示</w:t>
      </w: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执法队员巡查发现</w:t>
      </w:r>
      <w:r>
        <w:rPr>
          <w:rFonts w:hint="eastAsia" w:ascii="仿宋_GB2312" w:eastAsia="仿宋_GB2312"/>
          <w:color w:val="000000"/>
          <w:sz w:val="32"/>
          <w:szCs w:val="32"/>
        </w:rPr>
        <w:t>相对人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杨宪青</w:t>
      </w:r>
      <w:r>
        <w:rPr>
          <w:rFonts w:hint="eastAsia" w:ascii="仿宋_GB2312" w:eastAsia="仿宋_GB2312"/>
          <w:color w:val="000000"/>
          <w:sz w:val="32"/>
          <w:szCs w:val="32"/>
        </w:rPr>
        <w:t>在小王庄镇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瑞景园小区南侧</w:t>
      </w:r>
      <w:r>
        <w:rPr>
          <w:rFonts w:hint="eastAsia" w:ascii="仿宋_GB2312" w:eastAsia="仿宋_GB2312"/>
          <w:color w:val="000000"/>
          <w:sz w:val="32"/>
          <w:szCs w:val="32"/>
        </w:rPr>
        <w:t>占用道路从事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摆卖</w:t>
      </w:r>
      <w:r>
        <w:rPr>
          <w:rFonts w:hint="eastAsia" w:ascii="仿宋_GB2312" w:eastAsia="仿宋_GB2312"/>
          <w:color w:val="000000"/>
          <w:sz w:val="32"/>
          <w:szCs w:val="32"/>
        </w:rPr>
        <w:t>经营行为，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对此</w:t>
      </w:r>
      <w:r>
        <w:rPr>
          <w:rFonts w:hint="eastAsia" w:ascii="仿宋_GB2312" w:eastAsia="仿宋_GB2312"/>
          <w:color w:val="000000"/>
          <w:sz w:val="32"/>
          <w:szCs w:val="32"/>
        </w:rPr>
        <w:t>本单位于202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日积极组织开展执法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取证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根据</w:t>
      </w:r>
      <w:r>
        <w:rPr>
          <w:rFonts w:hint="eastAsia" w:ascii="仿宋_GB2312" w:eastAsia="仿宋_GB2312"/>
          <w:color w:val="000000"/>
          <w:sz w:val="32"/>
          <w:szCs w:val="32"/>
        </w:rPr>
        <w:t>现场影像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color w:val="000000"/>
          <w:sz w:val="32"/>
          <w:szCs w:val="32"/>
        </w:rPr>
        <w:t>证明相对人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实施在居民区的摆卖经营活动行为</w:t>
      </w:r>
      <w:r>
        <w:rPr>
          <w:rFonts w:ascii="仿宋_GB2312" w:eastAsia="仿宋_GB2312"/>
          <w:color w:val="000000"/>
          <w:sz w:val="32"/>
          <w:szCs w:val="32"/>
        </w:rPr>
        <w:t>属实，</w:t>
      </w:r>
      <w:r>
        <w:rPr>
          <w:rFonts w:hint="eastAsia" w:ascii="仿宋_GB2312" w:eastAsia="仿宋_GB2312"/>
          <w:color w:val="000000"/>
          <w:sz w:val="32"/>
          <w:szCs w:val="32"/>
        </w:rPr>
        <w:t>该行为违反了《天津市市容和环境卫生管理条例（2018）》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第十七条</w:t>
      </w:r>
      <w:r>
        <w:rPr>
          <w:rFonts w:hint="eastAsia" w:ascii="仿宋_GB2312" w:eastAsia="仿宋_GB2312"/>
          <w:color w:val="000000"/>
          <w:sz w:val="32"/>
          <w:szCs w:val="32"/>
        </w:rPr>
        <w:t>之规定，本机关依据《天津市市容和环境卫生管理条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例</w:t>
      </w:r>
      <w:r>
        <w:rPr>
          <w:rFonts w:hint="eastAsia" w:ascii="仿宋_GB2312" w:eastAsia="仿宋_GB2312"/>
          <w:color w:val="000000"/>
          <w:sz w:val="32"/>
          <w:szCs w:val="32"/>
        </w:rPr>
        <w:t>（2018）》第十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000000"/>
          <w:sz w:val="32"/>
          <w:szCs w:val="32"/>
        </w:rPr>
        <w:t>条之规定，于202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color w:val="000000"/>
          <w:sz w:val="32"/>
          <w:szCs w:val="32"/>
        </w:rPr>
        <w:t>向其下达《行政处罚决定书》（津滨小执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简</w:t>
      </w:r>
      <w:r>
        <w:rPr>
          <w:rFonts w:hint="eastAsia" w:ascii="仿宋_GB2312" w:eastAsia="仿宋_GB2312"/>
          <w:color w:val="000000"/>
          <w:sz w:val="32"/>
          <w:szCs w:val="32"/>
        </w:rPr>
        <w:t>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color w:val="000000"/>
          <w:sz w:val="32"/>
          <w:szCs w:val="32"/>
        </w:rPr>
        <w:t>[202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]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0002</w:t>
      </w:r>
      <w:r>
        <w:rPr>
          <w:rFonts w:hint="eastAsia" w:ascii="仿宋_GB2312" w:eastAsia="仿宋_GB2312"/>
          <w:color w:val="000000"/>
          <w:sz w:val="32"/>
          <w:szCs w:val="32"/>
        </w:rPr>
        <w:t>号），依法给予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color w:val="000000"/>
          <w:sz w:val="32"/>
          <w:szCs w:val="32"/>
        </w:rPr>
        <w:t>元罚款处理，本机关按行政执法公示制度要求依规予以公示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天津市滨海新区小王庄镇人民政府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E0"/>
    <w:rsid w:val="00143DB4"/>
    <w:rsid w:val="001C5BD2"/>
    <w:rsid w:val="002A7033"/>
    <w:rsid w:val="004418E0"/>
    <w:rsid w:val="0051490B"/>
    <w:rsid w:val="00975B61"/>
    <w:rsid w:val="0099425E"/>
    <w:rsid w:val="009A5E9D"/>
    <w:rsid w:val="00AA7A8B"/>
    <w:rsid w:val="00BA35FF"/>
    <w:rsid w:val="00BF44C0"/>
    <w:rsid w:val="00C23856"/>
    <w:rsid w:val="00CE2266"/>
    <w:rsid w:val="00D33100"/>
    <w:rsid w:val="00DB4D1D"/>
    <w:rsid w:val="00E5511E"/>
    <w:rsid w:val="00E92804"/>
    <w:rsid w:val="00EE61C8"/>
    <w:rsid w:val="00EF12DB"/>
    <w:rsid w:val="00F50F03"/>
    <w:rsid w:val="0159156C"/>
    <w:rsid w:val="1DD77053"/>
    <w:rsid w:val="201C6A7E"/>
    <w:rsid w:val="2E7767F8"/>
    <w:rsid w:val="339A68C3"/>
    <w:rsid w:val="56CF47E1"/>
    <w:rsid w:val="5BFDB380"/>
    <w:rsid w:val="5EAB9936"/>
    <w:rsid w:val="5EFD4321"/>
    <w:rsid w:val="5FF407E7"/>
    <w:rsid w:val="609A62D9"/>
    <w:rsid w:val="669D3DB5"/>
    <w:rsid w:val="69FF64CD"/>
    <w:rsid w:val="6C5B491A"/>
    <w:rsid w:val="6EAA731E"/>
    <w:rsid w:val="7FEE738C"/>
    <w:rsid w:val="94FB5E69"/>
    <w:rsid w:val="9F79797E"/>
    <w:rsid w:val="A9773EAB"/>
    <w:rsid w:val="B6AFB592"/>
    <w:rsid w:val="BA7B23C6"/>
    <w:rsid w:val="BBC65970"/>
    <w:rsid w:val="BFA5544C"/>
    <w:rsid w:val="BFD733D4"/>
    <w:rsid w:val="BFEFD24E"/>
    <w:rsid w:val="EBFE9479"/>
    <w:rsid w:val="EDF9A4F2"/>
    <w:rsid w:val="EFFB7371"/>
    <w:rsid w:val="F7FF9325"/>
    <w:rsid w:val="FD3971C5"/>
    <w:rsid w:val="FE734873"/>
    <w:rsid w:val="FEBD469D"/>
    <w:rsid w:val="FFDFEC08"/>
    <w:rsid w:val="FFF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2</TotalTime>
  <ScaleCrop>false</ScaleCrop>
  <LinksUpToDate>false</LinksUpToDate>
  <CharactersWithSpaces>370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2020-03-24T11:36:00Z</dcterms:created>
  <dc:creator>john</dc:creator>
  <cp:lastModifiedBy>zhou</cp:lastModifiedBy>
  <dcterms:modified xsi:type="dcterms:W3CDTF">2025-04-29T15:20:12Z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CDB93025EADB4C6C8F7EDC636F6AC147</vt:lpwstr>
  </property>
</Properties>
</file>