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1.2025年社区党组织工作和活动经费绩效目标表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2025年社区党组织工作和活动经费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140984.00</w:t>
            </w:r>
          </w:p>
        </w:tc>
        <w:tc>
          <w:tcPr>
            <w:tcW w:w="1587" w:type="dxa"/>
            <w:vAlign w:val="center"/>
          </w:tcPr>
          <w:p>
            <w:pPr>
              <w:pStyle w:val="14"/>
            </w:pPr>
            <w:r>
              <w:t>其中：财政    资金</w:t>
            </w:r>
          </w:p>
        </w:tc>
        <w:tc>
          <w:tcPr>
            <w:tcW w:w="1843" w:type="dxa"/>
            <w:vAlign w:val="center"/>
          </w:tcPr>
          <w:p>
            <w:pPr>
              <w:pStyle w:val="13"/>
            </w:pPr>
            <w:r>
              <w:t>140984.00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用于社区党组织开展日常工作和组织活动，进一步提升党组织工作质量，丰富党员学习教育内容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1.目标内容1用于社区党组织开展日常工作和组织活动，进一步提升党组织工作质量，丰富党员学习教育内容</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社区党员数量</w:t>
            </w:r>
          </w:p>
        </w:tc>
        <w:tc>
          <w:tcPr>
            <w:tcW w:w="3430" w:type="dxa"/>
            <w:vAlign w:val="center"/>
          </w:tcPr>
          <w:p>
            <w:pPr>
              <w:pStyle w:val="13"/>
            </w:pPr>
            <w:r>
              <w:t>社区党员数量</w:t>
            </w:r>
          </w:p>
        </w:tc>
        <w:tc>
          <w:tcPr>
            <w:tcW w:w="2551" w:type="dxa"/>
            <w:vAlign w:val="center"/>
          </w:tcPr>
          <w:p>
            <w:pPr>
              <w:pStyle w:val="13"/>
            </w:pPr>
            <w:r>
              <w:t>2858社区党员人数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党员活动覆盖率</w:t>
            </w:r>
          </w:p>
        </w:tc>
        <w:tc>
          <w:tcPr>
            <w:tcW w:w="3430" w:type="dxa"/>
            <w:vAlign w:val="center"/>
          </w:tcPr>
          <w:p>
            <w:pPr>
              <w:pStyle w:val="13"/>
            </w:pPr>
            <w:r>
              <w:t>党员活动覆盖率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3430" w:type="dxa"/>
            <w:vAlign w:val="center"/>
          </w:tcPr>
          <w:p>
            <w:pPr>
              <w:pStyle w:val="13"/>
            </w:pPr>
            <w:r>
              <w:t>工作完成时间</w:t>
            </w:r>
          </w:p>
        </w:tc>
        <w:tc>
          <w:tcPr>
            <w:tcW w:w="2551" w:type="dxa"/>
            <w:vAlign w:val="center"/>
          </w:tcPr>
          <w:p>
            <w:pPr>
              <w:pStyle w:val="13"/>
            </w:pPr>
            <w:r>
              <w:t>2025年12月31日之前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人均使用经费金额</w:t>
            </w:r>
          </w:p>
        </w:tc>
        <w:tc>
          <w:tcPr>
            <w:tcW w:w="3430" w:type="dxa"/>
            <w:vAlign w:val="center"/>
          </w:tcPr>
          <w:p>
            <w:pPr>
              <w:pStyle w:val="13"/>
            </w:pPr>
            <w:r>
              <w:t>人均使用经费金额</w:t>
            </w:r>
          </w:p>
        </w:tc>
        <w:tc>
          <w:tcPr>
            <w:tcW w:w="2551" w:type="dxa"/>
            <w:vAlign w:val="center"/>
          </w:tcPr>
          <w:p>
            <w:pPr>
              <w:pStyle w:val="13"/>
            </w:pPr>
            <w:r>
              <w:t>≤49元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社区党建工作水平显著提升，党员教育活动满意度提高</w:t>
            </w:r>
          </w:p>
        </w:tc>
        <w:tc>
          <w:tcPr>
            <w:tcW w:w="3430" w:type="dxa"/>
            <w:vAlign w:val="center"/>
          </w:tcPr>
          <w:p>
            <w:pPr>
              <w:pStyle w:val="13"/>
            </w:pPr>
            <w:r>
              <w:t>社区党建工作水平显著提升，党员教育活动满意度提高</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党员对社区党组织工作满意度</w:t>
            </w:r>
          </w:p>
        </w:tc>
        <w:tc>
          <w:tcPr>
            <w:tcW w:w="3430" w:type="dxa"/>
            <w:vAlign w:val="center"/>
          </w:tcPr>
          <w:p>
            <w:pPr>
              <w:pStyle w:val="13"/>
            </w:pPr>
            <w:r>
              <w:t>党员对社区党组织工作满意度</w:t>
            </w:r>
          </w:p>
        </w:tc>
        <w:tc>
          <w:tcPr>
            <w:tcW w:w="2551" w:type="dxa"/>
            <w:vAlign w:val="center"/>
          </w:tcPr>
          <w:p>
            <w:pPr>
              <w:pStyle w:val="13"/>
            </w:pPr>
            <w:r>
              <w:t>≥95%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 2025年编制外长聘-残疾人专职委员（市级）（农业农村室）绩效目标表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 xml:space="preserve"> 2025年编制外长聘-残疾人专职委员（市级）（农业农村室）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559700.00</w:t>
            </w:r>
          </w:p>
        </w:tc>
        <w:tc>
          <w:tcPr>
            <w:tcW w:w="1587" w:type="dxa"/>
            <w:vAlign w:val="center"/>
          </w:tcPr>
          <w:p>
            <w:pPr>
              <w:pStyle w:val="14"/>
            </w:pPr>
            <w:r>
              <w:t>其中：财政    资金</w:t>
            </w:r>
          </w:p>
        </w:tc>
        <w:tc>
          <w:tcPr>
            <w:tcW w:w="1843" w:type="dxa"/>
            <w:vAlign w:val="center"/>
          </w:tcPr>
          <w:p>
            <w:pPr>
              <w:pStyle w:val="13"/>
            </w:pPr>
            <w:r>
              <w:t>559700.00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≤7.99万元/年/人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3.2024年新北街新时代文明实践中心建设项目（津财教指【2024】70号）绩效目标表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2024年新北街新时代文明实践中心建设项目（津财教指【2024】70号）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843" w:type="dxa"/>
            <w:vAlign w:val="center"/>
          </w:tcPr>
          <w:p>
            <w:pPr>
              <w:pStyle w:val="13"/>
            </w:pPr>
            <w:r>
              <w:t>20.00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引导开闸丰富多彩的文明实践活动，提升辖区文明水平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1.目标内容1引导开闸丰富多彩的文明实践活动，提升辖区文明水平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活动场次</w:t>
            </w:r>
          </w:p>
        </w:tc>
        <w:tc>
          <w:tcPr>
            <w:tcW w:w="3430" w:type="dxa"/>
            <w:vAlign w:val="center"/>
          </w:tcPr>
          <w:p>
            <w:pPr>
              <w:pStyle w:val="13"/>
            </w:pPr>
            <w:r>
              <w:t>活动场次</w:t>
            </w:r>
          </w:p>
        </w:tc>
        <w:tc>
          <w:tcPr>
            <w:tcW w:w="2551" w:type="dxa"/>
            <w:vAlign w:val="center"/>
          </w:tcPr>
          <w:p>
            <w:pPr>
              <w:pStyle w:val="13"/>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活动人数达标率</w:t>
            </w:r>
          </w:p>
        </w:tc>
        <w:tc>
          <w:tcPr>
            <w:tcW w:w="3430" w:type="dxa"/>
            <w:vAlign w:val="center"/>
          </w:tcPr>
          <w:p>
            <w:pPr>
              <w:pStyle w:val="13"/>
            </w:pPr>
            <w:r>
              <w:t>活动人数达标率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活动完成时间</w:t>
            </w:r>
          </w:p>
        </w:tc>
        <w:tc>
          <w:tcPr>
            <w:tcW w:w="3430" w:type="dxa"/>
            <w:vAlign w:val="center"/>
          </w:tcPr>
          <w:p>
            <w:pPr>
              <w:pStyle w:val="13"/>
            </w:pPr>
            <w:r>
              <w:t>活动完成时间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举办活动支出</w:t>
            </w:r>
          </w:p>
          <w:p>
            <w:pPr>
              <w:pStyle w:val="13"/>
            </w:pPr>
          </w:p>
          <w:p>
            <w:pPr>
              <w:pStyle w:val="13"/>
            </w:pPr>
          </w:p>
        </w:tc>
        <w:tc>
          <w:tcPr>
            <w:tcW w:w="3430" w:type="dxa"/>
            <w:vAlign w:val="center"/>
          </w:tcPr>
          <w:p>
            <w:pPr>
              <w:pStyle w:val="13"/>
            </w:pPr>
            <w:r>
              <w:t>每场活动支出</w:t>
            </w:r>
          </w:p>
          <w:p>
            <w:pPr>
              <w:pStyle w:val="13"/>
            </w:pPr>
          </w:p>
        </w:tc>
        <w:tc>
          <w:tcPr>
            <w:tcW w:w="2551" w:type="dxa"/>
            <w:vAlign w:val="center"/>
          </w:tcPr>
          <w:p>
            <w:pPr>
              <w:pStyle w:val="13"/>
            </w:pPr>
            <w:r>
              <w:t>≤20元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提升辖区文明水平</w:t>
            </w:r>
          </w:p>
        </w:tc>
        <w:tc>
          <w:tcPr>
            <w:tcW w:w="3430" w:type="dxa"/>
            <w:vAlign w:val="center"/>
          </w:tcPr>
          <w:p>
            <w:pPr>
              <w:pStyle w:val="13"/>
            </w:pPr>
            <w:r>
              <w:t>提升辖区文明水平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活动参与人员满意度</w:t>
            </w:r>
          </w:p>
        </w:tc>
        <w:tc>
          <w:tcPr>
            <w:tcW w:w="3430" w:type="dxa"/>
            <w:vAlign w:val="center"/>
          </w:tcPr>
          <w:p>
            <w:pPr>
              <w:pStyle w:val="13"/>
            </w:pPr>
            <w:r>
              <w:t>活动参与人员满意度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4.2025年安全、应急相关经费绩效目标表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2025年安全、应急相关经费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520000.00</w:t>
            </w:r>
          </w:p>
        </w:tc>
        <w:tc>
          <w:tcPr>
            <w:tcW w:w="1587" w:type="dxa"/>
            <w:vAlign w:val="center"/>
          </w:tcPr>
          <w:p>
            <w:pPr>
              <w:pStyle w:val="14"/>
            </w:pPr>
            <w:r>
              <w:t>其中：财政    资金</w:t>
            </w:r>
          </w:p>
        </w:tc>
        <w:tc>
          <w:tcPr>
            <w:tcW w:w="1843" w:type="dxa"/>
            <w:vAlign w:val="center"/>
          </w:tcPr>
          <w:p>
            <w:pPr>
              <w:pStyle w:val="13"/>
            </w:pPr>
            <w:r>
              <w:t>520000.00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用于开展应急管理、自然灾害防御、应急演练、编修应急预案等项目，为快速处理突发事件打好基础。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1.目标内容1用于开展应急管理、自然灾害防御、应急演练、编修应急预案等项目，为快速处理突发事件打好基础。</w:t>
            </w:r>
          </w:p>
          <w:p>
            <w:pPr>
              <w:pStyle w:val="13"/>
            </w:pPr>
            <w:r>
              <w:t>2.目标内容2通过开展食品、交通、消防等安全宣传，保障人民群众生命财产安全。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食品安全协管员人数</w:t>
            </w:r>
          </w:p>
        </w:tc>
        <w:tc>
          <w:tcPr>
            <w:tcW w:w="3430" w:type="dxa"/>
            <w:vAlign w:val="center"/>
          </w:tcPr>
          <w:p>
            <w:pPr>
              <w:pStyle w:val="13"/>
            </w:pPr>
            <w:r>
              <w:t>食品安全协管员人数</w:t>
            </w:r>
          </w:p>
        </w:tc>
        <w:tc>
          <w:tcPr>
            <w:tcW w:w="2551" w:type="dxa"/>
            <w:vAlign w:val="center"/>
          </w:tcPr>
          <w:p>
            <w:pPr>
              <w:pStyle w:val="13"/>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开展应急演练次数</w:t>
            </w:r>
          </w:p>
        </w:tc>
        <w:tc>
          <w:tcPr>
            <w:tcW w:w="3430" w:type="dxa"/>
            <w:vAlign w:val="center"/>
          </w:tcPr>
          <w:p>
            <w:pPr>
              <w:pStyle w:val="13"/>
            </w:pPr>
            <w:r>
              <w:t>开展应急演练次数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应急工作覆盖面</w:t>
            </w:r>
          </w:p>
        </w:tc>
        <w:tc>
          <w:tcPr>
            <w:tcW w:w="3430" w:type="dxa"/>
            <w:vAlign w:val="center"/>
          </w:tcPr>
          <w:p>
            <w:pPr>
              <w:pStyle w:val="13"/>
            </w:pPr>
            <w:r>
              <w:t>反映各项应急工作覆盖面</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防汛工作处置时效</w:t>
            </w:r>
          </w:p>
        </w:tc>
        <w:tc>
          <w:tcPr>
            <w:tcW w:w="3430" w:type="dxa"/>
            <w:vAlign w:val="center"/>
          </w:tcPr>
          <w:p>
            <w:pPr>
              <w:pStyle w:val="13"/>
            </w:pPr>
            <w:r>
              <w:t>7-9月完成汛期值守</w:t>
            </w:r>
          </w:p>
        </w:tc>
        <w:tc>
          <w:tcPr>
            <w:tcW w:w="2551" w:type="dxa"/>
            <w:vAlign w:val="center"/>
          </w:tcPr>
          <w:p>
            <w:pPr>
              <w:pStyle w:val="13"/>
            </w:pPr>
            <w:r>
              <w:t>9月底完成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协管员单位成本</w:t>
            </w:r>
          </w:p>
        </w:tc>
        <w:tc>
          <w:tcPr>
            <w:tcW w:w="3430" w:type="dxa"/>
            <w:vAlign w:val="center"/>
          </w:tcPr>
          <w:p>
            <w:pPr>
              <w:pStyle w:val="13"/>
            </w:pPr>
            <w:r>
              <w:t>协管员单位成本</w:t>
            </w:r>
          </w:p>
        </w:tc>
        <w:tc>
          <w:tcPr>
            <w:tcW w:w="2551" w:type="dxa"/>
            <w:vAlign w:val="center"/>
          </w:tcPr>
          <w:p>
            <w:pPr>
              <w:pStyle w:val="13"/>
            </w:pPr>
            <w:r>
              <w:t>≤2400元/人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老旧小区安全宣传覆盖面</w:t>
            </w:r>
          </w:p>
        </w:tc>
        <w:tc>
          <w:tcPr>
            <w:tcW w:w="3430" w:type="dxa"/>
            <w:vAlign w:val="center"/>
          </w:tcPr>
          <w:p>
            <w:pPr>
              <w:pStyle w:val="13"/>
            </w:pPr>
            <w:r>
              <w:t>各类安全宣传覆盖全部住宅小区</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服务企业安全宣讲指标</w:t>
            </w:r>
          </w:p>
        </w:tc>
        <w:tc>
          <w:tcPr>
            <w:tcW w:w="3430" w:type="dxa"/>
            <w:vAlign w:val="center"/>
          </w:tcPr>
          <w:p>
            <w:pPr>
              <w:pStyle w:val="13"/>
            </w:pPr>
            <w:r>
              <w:t>反映企业对街道安全宣讲满意度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5.2025年编制外长聘-（社区工作者）（行政政法室）绩效目标表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2025年编制外长聘-（社区工作者）（行政政法室）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21337327.12</w:t>
            </w:r>
          </w:p>
        </w:tc>
        <w:tc>
          <w:tcPr>
            <w:tcW w:w="1587" w:type="dxa"/>
            <w:vAlign w:val="center"/>
          </w:tcPr>
          <w:p>
            <w:pPr>
              <w:pStyle w:val="14"/>
            </w:pPr>
            <w:r>
              <w:t>其中：财政    资金</w:t>
            </w:r>
          </w:p>
        </w:tc>
        <w:tc>
          <w:tcPr>
            <w:tcW w:w="1843" w:type="dxa"/>
            <w:vAlign w:val="center"/>
          </w:tcPr>
          <w:p>
            <w:pPr>
              <w:pStyle w:val="13"/>
            </w:pPr>
            <w:r>
              <w:t>21337327.12</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≤12万元/年/人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6.2025年编制外长聘-街镇文化管理员（教育文化室）绩效目标表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2025年编制外长聘-街镇文化管理员（教育文化室）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191230.01</w:t>
            </w:r>
          </w:p>
        </w:tc>
        <w:tc>
          <w:tcPr>
            <w:tcW w:w="1587" w:type="dxa"/>
            <w:vAlign w:val="center"/>
          </w:tcPr>
          <w:p>
            <w:pPr>
              <w:pStyle w:val="14"/>
            </w:pPr>
            <w:r>
              <w:t>其中：财政    资金</w:t>
            </w:r>
          </w:p>
        </w:tc>
        <w:tc>
          <w:tcPr>
            <w:tcW w:w="1843" w:type="dxa"/>
            <w:vAlign w:val="center"/>
          </w:tcPr>
          <w:p>
            <w:pPr>
              <w:pStyle w:val="13"/>
            </w:pPr>
            <w:r>
              <w:t>191230.01</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通过发放文化管理员工作经费，保障公共文化服务工作顺利推进。</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1.目标内容1通过发放文化管理员工作经费，保障公共文化服务工作顺利推进。</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文化管理员经费发放人数</w:t>
            </w:r>
          </w:p>
        </w:tc>
        <w:tc>
          <w:tcPr>
            <w:tcW w:w="3430" w:type="dxa"/>
            <w:vAlign w:val="center"/>
          </w:tcPr>
          <w:p>
            <w:pPr>
              <w:pStyle w:val="13"/>
            </w:pPr>
            <w:r>
              <w:t>通过考量实际文化管理员经费发放人数，反映文化管理员经费发放工作开展的完成情况。</w:t>
            </w:r>
          </w:p>
        </w:tc>
        <w:tc>
          <w:tcPr>
            <w:tcW w:w="2551" w:type="dxa"/>
            <w:vAlign w:val="center"/>
          </w:tcPr>
          <w:p>
            <w:pPr>
              <w:pStyle w:val="13"/>
            </w:pPr>
            <w:r>
              <w:t>≥13人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文化管理员经费发放准确率</w:t>
            </w:r>
          </w:p>
        </w:tc>
        <w:tc>
          <w:tcPr>
            <w:tcW w:w="3430" w:type="dxa"/>
            <w:vAlign w:val="center"/>
          </w:tcPr>
          <w:p>
            <w:pPr>
              <w:pStyle w:val="13"/>
            </w:pPr>
            <w:r>
              <w:t>通过文化管理员经费发放准确的人数与文化管理员经费发放总人数比对，反映文化管理员经费发放的准确情况。计算公式：文化管理员经费发放准确率=文化管理员经费发放准确的人数÷文化管理员经费发放总人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文化管理员经费发放完成时间</w:t>
            </w:r>
          </w:p>
        </w:tc>
        <w:tc>
          <w:tcPr>
            <w:tcW w:w="3430" w:type="dxa"/>
            <w:vAlign w:val="center"/>
          </w:tcPr>
          <w:p>
            <w:pPr>
              <w:pStyle w:val="13"/>
            </w:pPr>
            <w:r>
              <w:t>通过考量实际文化管理员经费发放完成时间，反映文化管理员经费发放工作开展的完成情况。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文化管理员经费标准</w:t>
            </w:r>
          </w:p>
        </w:tc>
        <w:tc>
          <w:tcPr>
            <w:tcW w:w="3430" w:type="dxa"/>
            <w:vAlign w:val="center"/>
          </w:tcPr>
          <w:p>
            <w:pPr>
              <w:pStyle w:val="13"/>
            </w:pPr>
            <w:r>
              <w:t>通过实际支出标准与规定支出标准比对，反映文化管理员经费支出标准的符合情况。</w:t>
            </w:r>
          </w:p>
        </w:tc>
        <w:tc>
          <w:tcPr>
            <w:tcW w:w="2551" w:type="dxa"/>
            <w:vAlign w:val="center"/>
          </w:tcPr>
          <w:p>
            <w:pPr>
              <w:pStyle w:val="13"/>
            </w:pPr>
            <w:r>
              <w:t>≤1.47万元/年/人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文化管理员到岗率</w:t>
            </w:r>
          </w:p>
        </w:tc>
        <w:tc>
          <w:tcPr>
            <w:tcW w:w="3430" w:type="dxa"/>
            <w:vAlign w:val="center"/>
          </w:tcPr>
          <w:p>
            <w:pPr>
              <w:pStyle w:val="13"/>
            </w:pPr>
            <w:r>
              <w:t>通过实际文化管理员到岗人数与文化管理员应到岗人数比对，反映文化管理员的到岗情况。计算公式：文化管理员到岗率=实际到岗人数÷应到岗人数×100%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完善文化管理员经费管理制度</w:t>
            </w:r>
          </w:p>
        </w:tc>
        <w:tc>
          <w:tcPr>
            <w:tcW w:w="3430" w:type="dxa"/>
            <w:vAlign w:val="center"/>
          </w:tcPr>
          <w:p>
            <w:pPr>
              <w:pStyle w:val="13"/>
            </w:pPr>
            <w:r>
              <w:t>通过文化管理员经费管理制度或办法的完善情况，反映文化管理员经费管理工作开展的长效保障效果。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文化管理员满意度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7.2025年滨海新区社区服务群众专项经费绩效目标表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170000.00</w:t>
            </w:r>
          </w:p>
        </w:tc>
        <w:tc>
          <w:tcPr>
            <w:tcW w:w="1587" w:type="dxa"/>
            <w:vAlign w:val="center"/>
          </w:tcPr>
          <w:p>
            <w:pPr>
              <w:pStyle w:val="14"/>
            </w:pPr>
            <w:r>
              <w:t>其中：财政    资金</w:t>
            </w:r>
          </w:p>
        </w:tc>
        <w:tc>
          <w:tcPr>
            <w:tcW w:w="1843" w:type="dxa"/>
            <w:vAlign w:val="center"/>
          </w:tcPr>
          <w:p>
            <w:pPr>
              <w:pStyle w:val="13"/>
            </w:pPr>
            <w:r>
              <w:t>170000.00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发放城市社区服务群众专项经费，用于为社区居民办好事、办实事，进一步提升社区党组织服务群众能力和水平。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1.目标内容1发放城市社区服务群众专项经费，用于为社区居民办好事、办实事，进一步提升社区党组织服务群众能力和水平。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≤1万元/个/年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保障社区服务工作正常开展，为社区居民办好事、办实事</w:t>
            </w:r>
          </w:p>
        </w:tc>
        <w:tc>
          <w:tcPr>
            <w:tcW w:w="3430" w:type="dxa"/>
            <w:vAlign w:val="center"/>
          </w:tcPr>
          <w:p>
            <w:pPr>
              <w:pStyle w:val="13"/>
            </w:pPr>
            <w:r>
              <w:t>保障社区服务工作正常开展，为社区居民办好事、办实事</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8.2025年滨海新区社区居委会工作经费绩效目标表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2025年滨海新区社区居委会工作经费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1645453.90</w:t>
            </w:r>
          </w:p>
        </w:tc>
        <w:tc>
          <w:tcPr>
            <w:tcW w:w="1587" w:type="dxa"/>
            <w:vAlign w:val="center"/>
          </w:tcPr>
          <w:p>
            <w:pPr>
              <w:pStyle w:val="14"/>
            </w:pPr>
            <w:r>
              <w:t>其中：财政    资金</w:t>
            </w:r>
          </w:p>
        </w:tc>
        <w:tc>
          <w:tcPr>
            <w:tcW w:w="1843" w:type="dxa"/>
            <w:vAlign w:val="center"/>
          </w:tcPr>
          <w:p>
            <w:pPr>
              <w:pStyle w:val="13"/>
            </w:pPr>
            <w:r>
              <w:t>1645453.90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发放城市社区居委会办公经费，保障社区服务管理工作正常开展，更好的为社区居民服务。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1.目标内容1发放城市社区居委会办公经费，保障社区服务管理工作正常开展，更好的为社区居民服务。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3万元+每户24.45元/年/个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保障社区服务管理工作正常开展，更好的为社区居民服务</w:t>
            </w:r>
          </w:p>
        </w:tc>
        <w:tc>
          <w:tcPr>
            <w:tcW w:w="3430" w:type="dxa"/>
            <w:vAlign w:val="center"/>
          </w:tcPr>
          <w:p>
            <w:pPr>
              <w:pStyle w:val="13"/>
            </w:pPr>
            <w:r>
              <w:t>保障社区服务管理工作正常开展，更好的为社区居民服务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9.2025年财务工作经费绩效目标表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2025年财务工作经费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w:t>
            </w:r>
          </w:p>
        </w:tc>
        <w:tc>
          <w:tcPr>
            <w:tcW w:w="1587" w:type="dxa"/>
            <w:vAlign w:val="center"/>
          </w:tcPr>
          <w:p>
            <w:pPr>
              <w:pStyle w:val="14"/>
            </w:pPr>
            <w:r>
              <w:t>其中：财政    资金</w:t>
            </w:r>
          </w:p>
        </w:tc>
        <w:tc>
          <w:tcPr>
            <w:tcW w:w="1843" w:type="dxa"/>
            <w:vAlign w:val="center"/>
          </w:tcPr>
          <w:p>
            <w:pPr>
              <w:pStyle w:val="13"/>
            </w:pPr>
            <w:r>
              <w:t>40000.00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通过开展审计工作，保障财务工作合规性。 通过进行会计证年审、购买财务凭证打印纸等办公用品，保障办公需求。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 xml:space="preserve">1.目标内容1通过开展审计工作，保障财务工作合规性。 </w:t>
            </w:r>
          </w:p>
          <w:p>
            <w:pPr>
              <w:pStyle w:val="13"/>
            </w:pPr>
            <w:r>
              <w:t>2.目标内容2通过进行会计证年审、购买财务凭证打印纸等办公用品，保障办公需求。</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证件年审人数</w:t>
            </w:r>
          </w:p>
        </w:tc>
        <w:tc>
          <w:tcPr>
            <w:tcW w:w="3430" w:type="dxa"/>
            <w:vAlign w:val="center"/>
          </w:tcPr>
          <w:p>
            <w:pPr>
              <w:pStyle w:val="13"/>
            </w:pPr>
            <w:r>
              <w:t>证件年审人数</w:t>
            </w:r>
          </w:p>
        </w:tc>
        <w:tc>
          <w:tcPr>
            <w:tcW w:w="2551" w:type="dxa"/>
            <w:vAlign w:val="center"/>
          </w:tcPr>
          <w:p>
            <w:pPr>
              <w:pStyle w:val="13"/>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审计项目</w:t>
            </w:r>
          </w:p>
        </w:tc>
        <w:tc>
          <w:tcPr>
            <w:tcW w:w="3430" w:type="dxa"/>
            <w:vAlign w:val="center"/>
          </w:tcPr>
          <w:p>
            <w:pPr>
              <w:pStyle w:val="13"/>
            </w:pPr>
            <w:r>
              <w:t>审计项目</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审查通过率</w:t>
            </w:r>
          </w:p>
        </w:tc>
        <w:tc>
          <w:tcPr>
            <w:tcW w:w="3430" w:type="dxa"/>
            <w:vAlign w:val="center"/>
          </w:tcPr>
          <w:p>
            <w:pPr>
              <w:pStyle w:val="13"/>
            </w:pPr>
            <w:r>
              <w:t>审查通过率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各项工作完成时间</w:t>
            </w:r>
          </w:p>
        </w:tc>
        <w:tc>
          <w:tcPr>
            <w:tcW w:w="3430" w:type="dxa"/>
            <w:vAlign w:val="center"/>
          </w:tcPr>
          <w:p>
            <w:pPr>
              <w:pStyle w:val="13"/>
            </w:pPr>
            <w:r>
              <w:t>各项工作完成时间</w:t>
            </w:r>
          </w:p>
        </w:tc>
        <w:tc>
          <w:tcPr>
            <w:tcW w:w="2551" w:type="dxa"/>
            <w:vAlign w:val="center"/>
          </w:tcPr>
          <w:p>
            <w:pPr>
              <w:pStyle w:val="13"/>
            </w:pPr>
            <w: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年审费用标准</w:t>
            </w:r>
          </w:p>
        </w:tc>
        <w:tc>
          <w:tcPr>
            <w:tcW w:w="3430" w:type="dxa"/>
            <w:vAlign w:val="center"/>
          </w:tcPr>
          <w:p>
            <w:pPr>
              <w:pStyle w:val="13"/>
            </w:pPr>
            <w:r>
              <w:t>年审费用标准</w:t>
            </w:r>
          </w:p>
        </w:tc>
        <w:tc>
          <w:tcPr>
            <w:tcW w:w="2551" w:type="dxa"/>
            <w:vAlign w:val="center"/>
          </w:tcPr>
          <w:p>
            <w:pPr>
              <w:pStyle w:val="13"/>
            </w:pPr>
            <w:r>
              <w:t>≤300元/人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审计费用标准</w:t>
            </w:r>
          </w:p>
        </w:tc>
        <w:tc>
          <w:tcPr>
            <w:tcW w:w="3430" w:type="dxa"/>
            <w:vAlign w:val="center"/>
          </w:tcPr>
          <w:p>
            <w:pPr>
              <w:pStyle w:val="13"/>
            </w:pPr>
            <w:r>
              <w:t>审计费用标准</w:t>
            </w:r>
          </w:p>
        </w:tc>
        <w:tc>
          <w:tcPr>
            <w:tcW w:w="2551" w:type="dxa"/>
            <w:vAlign w:val="center"/>
          </w:tcPr>
          <w:p>
            <w:pPr>
              <w:pStyle w:val="13"/>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提升财务工作水平</w:t>
            </w:r>
          </w:p>
        </w:tc>
        <w:tc>
          <w:tcPr>
            <w:tcW w:w="3430" w:type="dxa"/>
            <w:vAlign w:val="center"/>
          </w:tcPr>
          <w:p>
            <w:pPr>
              <w:pStyle w:val="13"/>
            </w:pPr>
            <w:r>
              <w:t>提升财务工作水平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财务工作人员满意度</w:t>
            </w:r>
          </w:p>
        </w:tc>
        <w:tc>
          <w:tcPr>
            <w:tcW w:w="3430" w:type="dxa"/>
            <w:vAlign w:val="center"/>
          </w:tcPr>
          <w:p>
            <w:pPr>
              <w:pStyle w:val="13"/>
            </w:pPr>
            <w:r>
              <w:t>财务工作人员满意度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10.2025年党建人才、宣传费用绩效目标表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2025年党建人才、宣传费用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650000.00</w:t>
            </w:r>
          </w:p>
        </w:tc>
        <w:tc>
          <w:tcPr>
            <w:tcW w:w="1587" w:type="dxa"/>
            <w:vAlign w:val="center"/>
          </w:tcPr>
          <w:p>
            <w:pPr>
              <w:pStyle w:val="14"/>
            </w:pPr>
            <w:r>
              <w:t>其中：财政    资金</w:t>
            </w:r>
          </w:p>
        </w:tc>
        <w:tc>
          <w:tcPr>
            <w:tcW w:w="1843" w:type="dxa"/>
            <w:vAlign w:val="center"/>
          </w:tcPr>
          <w:p>
            <w:pPr>
              <w:pStyle w:val="13"/>
            </w:pPr>
            <w:r>
              <w:t>650000.00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采购各类书籍、宣传报道、政务新媒体运营、舆情监控、弘扬主旋律、传播正能量。通过支付书记补贴、工作人员年度评优奖励、人才招聘费用，提高工作积极性。通过支付“两新”兼职党务干部岗位津贴，提高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1.目标内容1通过采购各类书籍、宣传报道、政务新媒体运营、舆情监控、弘扬主旋律、传播正能量。</w:t>
            </w:r>
          </w:p>
          <w:p>
            <w:pPr>
              <w:pStyle w:val="13"/>
            </w:pPr>
            <w:r>
              <w:t>2.目标内容2.通过支付书记补贴、工作人员年度评优奖励、人才招聘费用，提高工作积极性。.</w:t>
            </w:r>
          </w:p>
          <w:p>
            <w:pPr>
              <w:pStyle w:val="13"/>
            </w:pPr>
            <w:r>
              <w:t>3.目标内容3.通过支付“两新”兼职党务干部岗位津贴，提高工作积极性。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报纸、杂志、书籍、等订阅数量</w:t>
            </w:r>
          </w:p>
        </w:tc>
        <w:tc>
          <w:tcPr>
            <w:tcW w:w="3430" w:type="dxa"/>
            <w:vAlign w:val="center"/>
          </w:tcPr>
          <w:p>
            <w:pPr>
              <w:pStyle w:val="13"/>
            </w:pPr>
            <w:r>
              <w:t>反映接到每月订阅报纸、杂志、书籍等的数量</w:t>
            </w:r>
          </w:p>
        </w:tc>
        <w:tc>
          <w:tcPr>
            <w:tcW w:w="2551"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宣传发布消息数量</w:t>
            </w:r>
          </w:p>
        </w:tc>
        <w:tc>
          <w:tcPr>
            <w:tcW w:w="3430" w:type="dxa"/>
            <w:vAlign w:val="center"/>
          </w:tcPr>
          <w:p>
            <w:pPr>
              <w:pStyle w:val="13"/>
            </w:pPr>
            <w:r>
              <w:t>反映街道通过各类媒体发布消息数量</w:t>
            </w:r>
          </w:p>
        </w:tc>
        <w:tc>
          <w:tcPr>
            <w:tcW w:w="2551" w:type="dxa"/>
            <w:vAlign w:val="center"/>
          </w:tcPr>
          <w:p>
            <w:pPr>
              <w:pStyle w:val="13"/>
            </w:pPr>
            <w:r>
              <w:t>≥700篇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“两新”兼职党务干部岗位津贴人数</w:t>
            </w:r>
          </w:p>
        </w:tc>
        <w:tc>
          <w:tcPr>
            <w:tcW w:w="3430" w:type="dxa"/>
            <w:vAlign w:val="center"/>
          </w:tcPr>
          <w:p>
            <w:pPr>
              <w:pStyle w:val="13"/>
            </w:pPr>
            <w:r>
              <w:t>发放2023年度“两新”组织党组织兼职党务干部岗位津贴</w:t>
            </w:r>
          </w:p>
        </w:tc>
        <w:tc>
          <w:tcPr>
            <w:tcW w:w="2551" w:type="dxa"/>
            <w:vAlign w:val="center"/>
          </w:tcPr>
          <w:p>
            <w:pPr>
              <w:pStyle w:val="13"/>
            </w:pPr>
            <w:r>
              <w:t>≥12人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招聘人数</w:t>
            </w:r>
          </w:p>
        </w:tc>
        <w:tc>
          <w:tcPr>
            <w:tcW w:w="3430" w:type="dxa"/>
            <w:vAlign w:val="center"/>
          </w:tcPr>
          <w:p>
            <w:pPr>
              <w:pStyle w:val="13"/>
            </w:pPr>
            <w:r>
              <w:t>招聘人才数量</w:t>
            </w:r>
          </w:p>
        </w:tc>
        <w:tc>
          <w:tcPr>
            <w:tcW w:w="2551" w:type="dxa"/>
            <w:vAlign w:val="center"/>
          </w:tcPr>
          <w:p>
            <w:pPr>
              <w:pStyle w:val="13"/>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补贴人数</w:t>
            </w:r>
          </w:p>
        </w:tc>
        <w:tc>
          <w:tcPr>
            <w:tcW w:w="3430" w:type="dxa"/>
            <w:vAlign w:val="center"/>
          </w:tcPr>
          <w:p>
            <w:pPr>
              <w:pStyle w:val="13"/>
            </w:pPr>
            <w:r>
              <w:t>发放书记补贴及年度评优奖励人数</w:t>
            </w:r>
          </w:p>
        </w:tc>
        <w:tc>
          <w:tcPr>
            <w:tcW w:w="2551" w:type="dxa"/>
            <w:vAlign w:val="center"/>
          </w:tcPr>
          <w:p>
            <w:pPr>
              <w:pStyle w:val="13"/>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宣传工作覆盖面</w:t>
            </w:r>
          </w:p>
        </w:tc>
        <w:tc>
          <w:tcPr>
            <w:tcW w:w="3430" w:type="dxa"/>
            <w:vAlign w:val="center"/>
          </w:tcPr>
          <w:p>
            <w:pPr>
              <w:pStyle w:val="13"/>
            </w:pPr>
            <w:r>
              <w:t>反映各项宣传工作覆盖情况</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补贴发放准确率</w:t>
            </w:r>
          </w:p>
        </w:tc>
        <w:tc>
          <w:tcPr>
            <w:tcW w:w="3430" w:type="dxa"/>
            <w:vAlign w:val="center"/>
          </w:tcPr>
          <w:p>
            <w:pPr>
              <w:pStyle w:val="13"/>
            </w:pPr>
            <w:r>
              <w:t>各类补贴发放准确率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各类补贴发放时效</w:t>
            </w:r>
          </w:p>
        </w:tc>
        <w:tc>
          <w:tcPr>
            <w:tcW w:w="2551" w:type="dxa"/>
            <w:vAlign w:val="center"/>
          </w:tcPr>
          <w:p>
            <w:pPr>
              <w:pStyle w:val="13"/>
            </w:pPr>
            <w:r>
              <w:t>2025年底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宣传工作完成时间</w:t>
            </w:r>
          </w:p>
        </w:tc>
        <w:tc>
          <w:tcPr>
            <w:tcW w:w="3430" w:type="dxa"/>
            <w:vAlign w:val="center"/>
          </w:tcPr>
          <w:p>
            <w:pPr>
              <w:pStyle w:val="13"/>
            </w:pPr>
            <w:r>
              <w:t>反映各项宣传工作完成时效</w:t>
            </w:r>
          </w:p>
        </w:tc>
        <w:tc>
          <w:tcPr>
            <w:tcW w:w="2551" w:type="dxa"/>
            <w:vAlign w:val="center"/>
          </w:tcPr>
          <w:p>
            <w:pPr>
              <w:pStyle w:val="13"/>
            </w:pPr>
            <w:r>
              <w:t>2025年底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人才招聘成本</w:t>
            </w:r>
          </w:p>
        </w:tc>
        <w:tc>
          <w:tcPr>
            <w:tcW w:w="3430" w:type="dxa"/>
            <w:vAlign w:val="center"/>
          </w:tcPr>
          <w:p>
            <w:pPr>
              <w:pStyle w:val="13"/>
            </w:pPr>
            <w:r>
              <w:t>人才招聘委托成本</w:t>
            </w:r>
          </w:p>
        </w:tc>
        <w:tc>
          <w:tcPr>
            <w:tcW w:w="2551" w:type="dxa"/>
            <w:vAlign w:val="center"/>
          </w:tcPr>
          <w:p>
            <w:pPr>
              <w:pStyle w:val="13"/>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订阅报纸、杂志、书籍成本</w:t>
            </w:r>
          </w:p>
        </w:tc>
        <w:tc>
          <w:tcPr>
            <w:tcW w:w="3430" w:type="dxa"/>
            <w:vAlign w:val="center"/>
          </w:tcPr>
          <w:p>
            <w:pPr>
              <w:pStyle w:val="13"/>
            </w:pPr>
            <w:r>
              <w:t>反映街道订阅报纸、杂志、书籍的成本</w:t>
            </w:r>
          </w:p>
        </w:tc>
        <w:tc>
          <w:tcPr>
            <w:tcW w:w="2551"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对外宣传运营成本</w:t>
            </w:r>
          </w:p>
        </w:tc>
        <w:tc>
          <w:tcPr>
            <w:tcW w:w="3430" w:type="dxa"/>
            <w:vAlign w:val="center"/>
          </w:tcPr>
          <w:p>
            <w:pPr>
              <w:pStyle w:val="13"/>
            </w:pPr>
            <w:r>
              <w:t>反映街道对外宣传成本控制情况</w:t>
            </w:r>
          </w:p>
        </w:tc>
        <w:tc>
          <w:tcPr>
            <w:tcW w:w="2551" w:type="dxa"/>
            <w:vAlign w:val="center"/>
          </w:tcPr>
          <w:p>
            <w:pPr>
              <w:pStyle w:val="13"/>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补贴发放成本</w:t>
            </w:r>
          </w:p>
        </w:tc>
        <w:tc>
          <w:tcPr>
            <w:tcW w:w="3430" w:type="dxa"/>
            <w:vAlign w:val="center"/>
          </w:tcPr>
          <w:p>
            <w:pPr>
              <w:pStyle w:val="13"/>
            </w:pPr>
            <w:r>
              <w:t>书记补贴及年度评优奖励标准</w:t>
            </w:r>
          </w:p>
        </w:tc>
        <w:tc>
          <w:tcPr>
            <w:tcW w:w="2551" w:type="dxa"/>
            <w:vAlign w:val="center"/>
          </w:tcPr>
          <w:p>
            <w:pPr>
              <w:pStyle w:val="13"/>
            </w:pPr>
            <w:r>
              <w:t>≤2500元/人/次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“两新”兼职党务干部岗位津贴发放成本</w:t>
            </w:r>
          </w:p>
        </w:tc>
        <w:tc>
          <w:tcPr>
            <w:tcW w:w="3430" w:type="dxa"/>
            <w:vAlign w:val="center"/>
          </w:tcPr>
          <w:p>
            <w:pPr>
              <w:pStyle w:val="13"/>
            </w:pPr>
            <w:r>
              <w:t>每月党委书记500元、党总支书记300元、党支部书记200元</w:t>
            </w:r>
          </w:p>
        </w:tc>
        <w:tc>
          <w:tcPr>
            <w:tcW w:w="2551" w:type="dxa"/>
            <w:vAlign w:val="center"/>
          </w:tcPr>
          <w:p>
            <w:pPr>
              <w:pStyle w:val="13"/>
            </w:pPr>
            <w:r>
              <w:t>≤6000元/人/年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提升工作人员积极性</w:t>
            </w:r>
          </w:p>
        </w:tc>
        <w:tc>
          <w:tcPr>
            <w:tcW w:w="3430" w:type="dxa"/>
            <w:vAlign w:val="center"/>
          </w:tcPr>
          <w:p>
            <w:pPr>
              <w:pStyle w:val="13"/>
            </w:pPr>
            <w:r>
              <w:t>通过发放各类补贴、招聘人才，提高工作人员积极性</w:t>
            </w:r>
          </w:p>
        </w:tc>
        <w:tc>
          <w:tcPr>
            <w:tcW w:w="2551" w:type="dxa"/>
            <w:vAlign w:val="center"/>
          </w:tcPr>
          <w:p>
            <w:pPr>
              <w:pStyle w:val="13"/>
            </w:pPr>
            <w:r>
              <w:t>提升积极性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网络舆情平稳可控</w:t>
            </w:r>
          </w:p>
        </w:tc>
        <w:tc>
          <w:tcPr>
            <w:tcW w:w="3430" w:type="dxa"/>
            <w:vAlign w:val="center"/>
          </w:tcPr>
          <w:p>
            <w:pPr>
              <w:pStyle w:val="13"/>
            </w:pPr>
            <w:r>
              <w:t>通过网络舆情的监控、确保第一时间知晓辖区内网络舆情的状况，确保辖区网络舆情平稳可控</w:t>
            </w:r>
          </w:p>
        </w:tc>
        <w:tc>
          <w:tcPr>
            <w:tcW w:w="2551" w:type="dxa"/>
            <w:vAlign w:val="center"/>
          </w:tcPr>
          <w:p>
            <w:pPr>
              <w:pStyle w:val="13"/>
            </w:pPr>
            <w:r>
              <w:t>保持舆情稳定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反映参加各类宣传活动人员的满意度</w:t>
            </w:r>
          </w:p>
        </w:tc>
        <w:tc>
          <w:tcPr>
            <w:tcW w:w="3430" w:type="dxa"/>
            <w:vAlign w:val="center"/>
          </w:tcPr>
          <w:p>
            <w:pPr>
              <w:pStyle w:val="13"/>
            </w:pPr>
            <w:r>
              <w:t>反映参加各类宣传活动人员的满意度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3430" w:type="dxa"/>
            <w:vAlign w:val="center"/>
          </w:tcPr>
          <w:p>
            <w:pPr>
              <w:pStyle w:val="13"/>
            </w:pPr>
            <w:r>
              <w:t>各类工作人员对补贴发放工作、招聘工作满意度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11.2025年党群服务中心办公用房绩效目标表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2025年党群服务中心办公用房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1800000.00</w:t>
            </w:r>
          </w:p>
        </w:tc>
        <w:tc>
          <w:tcPr>
            <w:tcW w:w="1587" w:type="dxa"/>
            <w:vAlign w:val="center"/>
          </w:tcPr>
          <w:p>
            <w:pPr>
              <w:pStyle w:val="14"/>
            </w:pPr>
            <w:r>
              <w:t>其中：财政    资金</w:t>
            </w:r>
          </w:p>
        </w:tc>
        <w:tc>
          <w:tcPr>
            <w:tcW w:w="1843" w:type="dxa"/>
            <w:vAlign w:val="center"/>
          </w:tcPr>
          <w:p>
            <w:pPr>
              <w:pStyle w:val="13"/>
            </w:pPr>
            <w:r>
              <w:t>1800000.00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完成房租支付，完成贻成尚北党群服务中心、贻正嘉合党群服务中心租赁项目，完成社区居委会办公用房装修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1.目标内容1完成房租支付，完成贻成尚北党群服务中心、贻正嘉合党群服务中心租赁项目，保障党群服务中心正常运转。</w:t>
            </w:r>
          </w:p>
          <w:p>
            <w:pPr>
              <w:pStyle w:val="13"/>
            </w:pPr>
          </w:p>
          <w:p>
            <w:pPr>
              <w:pStyle w:val="13"/>
            </w:pPr>
            <w:r>
              <w:t>2.目标内容2完成社区居委会办公用房装修，提升党群服务中心基础设施完善</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党群服务中心办公用房租赁项目</w:t>
            </w:r>
          </w:p>
        </w:tc>
        <w:tc>
          <w:tcPr>
            <w:tcW w:w="3430" w:type="dxa"/>
            <w:vAlign w:val="center"/>
          </w:tcPr>
          <w:p>
            <w:pPr>
              <w:pStyle w:val="13"/>
            </w:pPr>
            <w:r>
              <w:t>党群服务中心办公用房租赁项目</w:t>
            </w:r>
          </w:p>
        </w:tc>
        <w:tc>
          <w:tcPr>
            <w:tcW w:w="2551" w:type="dxa"/>
            <w:vAlign w:val="center"/>
          </w:tcPr>
          <w:p>
            <w:pPr>
              <w:pStyle w:val="13"/>
            </w:pPr>
            <w:r>
              <w:t>2处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办公用房装修项目</w:t>
            </w:r>
          </w:p>
        </w:tc>
        <w:tc>
          <w:tcPr>
            <w:tcW w:w="3430" w:type="dxa"/>
            <w:vAlign w:val="center"/>
          </w:tcPr>
          <w:p>
            <w:pPr>
              <w:pStyle w:val="13"/>
            </w:pPr>
            <w:r>
              <w:t>办公用房装修项目</w:t>
            </w:r>
          </w:p>
        </w:tc>
        <w:tc>
          <w:tcPr>
            <w:tcW w:w="2551" w:type="dxa"/>
            <w:vAlign w:val="center"/>
          </w:tcPr>
          <w:p>
            <w:pPr>
              <w:pStyle w:val="13"/>
            </w:pPr>
            <w:r>
              <w:t>1处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装修验收合格率</w:t>
            </w:r>
          </w:p>
        </w:tc>
        <w:tc>
          <w:tcPr>
            <w:tcW w:w="3430" w:type="dxa"/>
            <w:vAlign w:val="center"/>
          </w:tcPr>
          <w:p>
            <w:pPr>
              <w:pStyle w:val="13"/>
            </w:pPr>
            <w:r>
              <w:t>装修验收合格率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房屋租赁合格率</w:t>
            </w:r>
          </w:p>
        </w:tc>
        <w:tc>
          <w:tcPr>
            <w:tcW w:w="3430" w:type="dxa"/>
            <w:vAlign w:val="center"/>
          </w:tcPr>
          <w:p>
            <w:pPr>
              <w:pStyle w:val="13"/>
            </w:pPr>
            <w:r>
              <w:t>房屋租赁合格率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完成租赁、装修时间</w:t>
            </w:r>
          </w:p>
        </w:tc>
        <w:tc>
          <w:tcPr>
            <w:tcW w:w="3430" w:type="dxa"/>
            <w:vAlign w:val="center"/>
          </w:tcPr>
          <w:p>
            <w:pPr>
              <w:pStyle w:val="13"/>
            </w:pPr>
            <w:r>
              <w:t>完成租赁、装修时间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房租租赁费用</w:t>
            </w:r>
          </w:p>
        </w:tc>
        <w:tc>
          <w:tcPr>
            <w:tcW w:w="3430" w:type="dxa"/>
            <w:vAlign w:val="center"/>
          </w:tcPr>
          <w:p>
            <w:pPr>
              <w:pStyle w:val="13"/>
            </w:pPr>
            <w:r>
              <w:t>房租租赁费用</w:t>
            </w:r>
          </w:p>
        </w:tc>
        <w:tc>
          <w:tcPr>
            <w:tcW w:w="2551" w:type="dxa"/>
            <w:vAlign w:val="center"/>
          </w:tcPr>
          <w:p>
            <w:pPr>
              <w:pStyle w:val="13"/>
            </w:pPr>
            <w:r>
              <w:t>≤120万元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装修费用标准</w:t>
            </w:r>
          </w:p>
        </w:tc>
        <w:tc>
          <w:tcPr>
            <w:tcW w:w="3430" w:type="dxa"/>
            <w:vAlign w:val="center"/>
          </w:tcPr>
          <w:p>
            <w:pPr>
              <w:pStyle w:val="13"/>
            </w:pPr>
            <w:r>
              <w:t>装修费用标准</w:t>
            </w:r>
          </w:p>
        </w:tc>
        <w:tc>
          <w:tcPr>
            <w:tcW w:w="2551" w:type="dxa"/>
            <w:vAlign w:val="center"/>
          </w:tcPr>
          <w:p>
            <w:pPr>
              <w:pStyle w:val="13"/>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提升党群服务中心基础设施完善，提升服务质量</w:t>
            </w:r>
          </w:p>
        </w:tc>
        <w:tc>
          <w:tcPr>
            <w:tcW w:w="3430" w:type="dxa"/>
            <w:vAlign w:val="center"/>
          </w:tcPr>
          <w:p>
            <w:pPr>
              <w:pStyle w:val="13"/>
            </w:pPr>
            <w:r>
              <w:t>提升党群服务中心基础设施完善，提升服务质量</w:t>
            </w:r>
          </w:p>
        </w:tc>
        <w:tc>
          <w:tcPr>
            <w:tcW w:w="2551" w:type="dxa"/>
            <w:vAlign w:val="center"/>
          </w:tcPr>
          <w:p>
            <w:pPr>
              <w:pStyle w:val="13"/>
            </w:pPr>
            <w:r>
              <w:t>提升服务质量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3430" w:type="dxa"/>
            <w:vAlign w:val="center"/>
          </w:tcPr>
          <w:p>
            <w:pPr>
              <w:pStyle w:val="13"/>
            </w:pPr>
            <w:r>
              <w:t>工作人员满意度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12.2025年党群服务中心民生保障和服务工作经费绩效目标表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2025年党群服务中心民生保障和服务工作经费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w:t>
            </w:r>
          </w:p>
        </w:tc>
        <w:tc>
          <w:tcPr>
            <w:tcW w:w="1587" w:type="dxa"/>
            <w:vAlign w:val="center"/>
          </w:tcPr>
          <w:p>
            <w:pPr>
              <w:pStyle w:val="14"/>
            </w:pPr>
            <w:r>
              <w:t>其中：财政    资金</w:t>
            </w:r>
          </w:p>
        </w:tc>
        <w:tc>
          <w:tcPr>
            <w:tcW w:w="1843" w:type="dxa"/>
            <w:vAlign w:val="center"/>
          </w:tcPr>
          <w:p>
            <w:pPr>
              <w:pStyle w:val="13"/>
            </w:pPr>
            <w:r>
              <w:t>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开展就业创业、农民工工资支付、社保医保服务和参保扩面、政务服务等民生保障和中心规范化建设工作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1.目标内容1开展就业创业、农民工工资支付、社保医保服务和参保扩面、政务服务等民生保障和中心规范化建设工作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完成体检人数</w:t>
            </w:r>
          </w:p>
        </w:tc>
        <w:tc>
          <w:tcPr>
            <w:tcW w:w="3430" w:type="dxa"/>
            <w:vAlign w:val="center"/>
          </w:tcPr>
          <w:p>
            <w:pPr>
              <w:pStyle w:val="13"/>
            </w:pPr>
            <w:r>
              <w:t>完成体检人数</w:t>
            </w:r>
          </w:p>
        </w:tc>
        <w:tc>
          <w:tcPr>
            <w:tcW w:w="2551" w:type="dxa"/>
            <w:vAlign w:val="center"/>
          </w:tcPr>
          <w:p>
            <w:pPr>
              <w:pStyle w:val="13"/>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完成招聘活动次数</w:t>
            </w:r>
          </w:p>
        </w:tc>
        <w:tc>
          <w:tcPr>
            <w:tcW w:w="3430" w:type="dxa"/>
            <w:vAlign w:val="center"/>
          </w:tcPr>
          <w:p>
            <w:pPr>
              <w:pStyle w:val="13"/>
            </w:pPr>
            <w:r>
              <w:t>完成招聘活动次数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工作达标率</w:t>
            </w:r>
          </w:p>
        </w:tc>
        <w:tc>
          <w:tcPr>
            <w:tcW w:w="3430" w:type="dxa"/>
            <w:vAlign w:val="center"/>
          </w:tcPr>
          <w:p>
            <w:pPr>
              <w:pStyle w:val="13"/>
            </w:pPr>
            <w:r>
              <w:t>工作达标率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3430" w:type="dxa"/>
            <w:vAlign w:val="center"/>
          </w:tcPr>
          <w:p>
            <w:pPr>
              <w:pStyle w:val="13"/>
            </w:pPr>
            <w:r>
              <w:t>工作完成时间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开展活动</w:t>
            </w:r>
            <w:r>
              <w:rPr>
                <w:rFonts w:hint="eastAsia"/>
                <w:lang w:val="en-US" w:eastAsia="zh-CN"/>
              </w:rPr>
              <w:t>及其他</w:t>
            </w:r>
            <w:r>
              <w:t>成本</w:t>
            </w:r>
          </w:p>
        </w:tc>
        <w:tc>
          <w:tcPr>
            <w:tcW w:w="3430" w:type="dxa"/>
            <w:vAlign w:val="center"/>
          </w:tcPr>
          <w:p>
            <w:pPr>
              <w:pStyle w:val="13"/>
            </w:pPr>
            <w:r>
              <w:t>单次开展活动成本</w:t>
            </w:r>
          </w:p>
        </w:tc>
        <w:tc>
          <w:tcPr>
            <w:tcW w:w="2551" w:type="dxa"/>
            <w:vAlign w:val="center"/>
          </w:tcPr>
          <w:p>
            <w:pPr>
              <w:pStyle w:val="13"/>
            </w:pPr>
            <w:r>
              <w:t>≤</w:t>
            </w:r>
            <w:r>
              <w:rPr>
                <w:rFonts w:hint="eastAsia"/>
                <w:lang w:val="en-US" w:eastAsia="zh-CN"/>
              </w:rPr>
              <w:t>5.2</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人员体检费用标准</w:t>
            </w:r>
          </w:p>
        </w:tc>
        <w:tc>
          <w:tcPr>
            <w:tcW w:w="3430" w:type="dxa"/>
            <w:vAlign w:val="center"/>
          </w:tcPr>
          <w:p>
            <w:pPr>
              <w:pStyle w:val="13"/>
            </w:pPr>
            <w:r>
              <w:t>人员体检费用标准</w:t>
            </w:r>
          </w:p>
        </w:tc>
        <w:tc>
          <w:tcPr>
            <w:tcW w:w="2551" w:type="dxa"/>
            <w:vAlign w:val="center"/>
          </w:tcPr>
          <w:p>
            <w:pPr>
              <w:pStyle w:val="13"/>
            </w:pPr>
            <w:r>
              <w:t>≤800元/人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提供高质量充分就业平台</w:t>
            </w:r>
          </w:p>
        </w:tc>
        <w:tc>
          <w:tcPr>
            <w:tcW w:w="3430" w:type="dxa"/>
            <w:vAlign w:val="center"/>
          </w:tcPr>
          <w:p>
            <w:pPr>
              <w:pStyle w:val="13"/>
            </w:pPr>
            <w:r>
              <w:t>提供高质量充分就业平台</w:t>
            </w:r>
          </w:p>
        </w:tc>
        <w:tc>
          <w:tcPr>
            <w:tcW w:w="2551" w:type="dxa"/>
            <w:vAlign w:val="center"/>
          </w:tcPr>
          <w:p>
            <w:pPr>
              <w:pStyle w:val="13"/>
            </w:pPr>
            <w:r>
              <w:t>有效提供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服务居民满意度</w:t>
            </w:r>
          </w:p>
        </w:tc>
        <w:tc>
          <w:tcPr>
            <w:tcW w:w="3430" w:type="dxa"/>
            <w:vAlign w:val="center"/>
          </w:tcPr>
          <w:p>
            <w:pPr>
              <w:pStyle w:val="13"/>
            </w:pPr>
            <w:r>
              <w:t>服务居民满意度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13.2025年东西部协作和对口支援项目绩效目标表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2025年东西部协作和对口支援项目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1100000.00</w:t>
            </w:r>
          </w:p>
        </w:tc>
        <w:tc>
          <w:tcPr>
            <w:tcW w:w="1587" w:type="dxa"/>
            <w:vAlign w:val="center"/>
          </w:tcPr>
          <w:p>
            <w:pPr>
              <w:pStyle w:val="14"/>
            </w:pPr>
            <w:r>
              <w:t>其中：财政    资金</w:t>
            </w:r>
          </w:p>
        </w:tc>
        <w:tc>
          <w:tcPr>
            <w:tcW w:w="1843" w:type="dxa"/>
            <w:vAlign w:val="center"/>
          </w:tcPr>
          <w:p>
            <w:pPr>
              <w:pStyle w:val="13"/>
            </w:pPr>
            <w:r>
              <w:t>1100000.00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向对口帮扶地区拨付资金，协助对口帮扶合作市勒秀镇乡村振兴产业发展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1.目标内容1向对口帮扶地区拨付资金，协助对口帮扶合作市勒秀镇乡村振兴产业发展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帮扶项目数</w:t>
            </w:r>
          </w:p>
        </w:tc>
        <w:tc>
          <w:tcPr>
            <w:tcW w:w="3430" w:type="dxa"/>
            <w:vAlign w:val="center"/>
          </w:tcPr>
          <w:p>
            <w:pPr>
              <w:pStyle w:val="13"/>
            </w:pPr>
            <w:r>
              <w:t>反应对口帮扶的项目个数</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帮扶项目验收合格率</w:t>
            </w:r>
          </w:p>
        </w:tc>
        <w:tc>
          <w:tcPr>
            <w:tcW w:w="3430" w:type="dxa"/>
            <w:vAlign w:val="center"/>
          </w:tcPr>
          <w:p>
            <w:pPr>
              <w:pStyle w:val="13"/>
            </w:pPr>
            <w:r>
              <w:t>反映帮扶项目通过验收情况</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帮扶项目资金拨付时间</w:t>
            </w:r>
          </w:p>
        </w:tc>
        <w:tc>
          <w:tcPr>
            <w:tcW w:w="3430" w:type="dxa"/>
            <w:vAlign w:val="center"/>
          </w:tcPr>
          <w:p>
            <w:pPr>
              <w:pStyle w:val="13"/>
            </w:pPr>
            <w:r>
              <w:t>反映扶持资金拨付值对象的及时性</w:t>
            </w:r>
          </w:p>
        </w:tc>
        <w:tc>
          <w:tcPr>
            <w:tcW w:w="2551" w:type="dxa"/>
            <w:vAlign w:val="center"/>
          </w:tcPr>
          <w:p>
            <w:pPr>
              <w:pStyle w:val="13"/>
            </w:pPr>
            <w:r>
              <w:t>2025年12月前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帮扶资金总额</w:t>
            </w:r>
          </w:p>
        </w:tc>
        <w:tc>
          <w:tcPr>
            <w:tcW w:w="3430" w:type="dxa"/>
            <w:vAlign w:val="center"/>
          </w:tcPr>
          <w:p>
            <w:pPr>
              <w:pStyle w:val="13"/>
            </w:pPr>
            <w:r>
              <w:t>反映当年扶持资金总额</w:t>
            </w:r>
          </w:p>
        </w:tc>
        <w:tc>
          <w:tcPr>
            <w:tcW w:w="2551" w:type="dxa"/>
            <w:vAlign w:val="center"/>
          </w:tcPr>
          <w:p>
            <w:pPr>
              <w:pStyle w:val="13"/>
            </w:pPr>
            <w:r>
              <w:t>1100000元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提升帮扶地区经济社会发展水平</w:t>
            </w:r>
          </w:p>
        </w:tc>
        <w:tc>
          <w:tcPr>
            <w:tcW w:w="3430" w:type="dxa"/>
            <w:vAlign w:val="center"/>
          </w:tcPr>
          <w:p>
            <w:pPr>
              <w:pStyle w:val="13"/>
            </w:pPr>
            <w:r>
              <w:t>反映帮扶资金对对口支援地区经济社会发展改善情况</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帮扶对象满意度</w:t>
            </w:r>
          </w:p>
        </w:tc>
        <w:tc>
          <w:tcPr>
            <w:tcW w:w="3430" w:type="dxa"/>
            <w:vAlign w:val="center"/>
          </w:tcPr>
          <w:p>
            <w:pPr>
              <w:pStyle w:val="13"/>
            </w:pPr>
            <w:r>
              <w:t>反映当地居民对帮扶工作的满意度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14.2025年多种用工人员工资绩效目标表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2025年多种用工人员工资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1280000.00</w:t>
            </w:r>
          </w:p>
        </w:tc>
        <w:tc>
          <w:tcPr>
            <w:tcW w:w="1587" w:type="dxa"/>
            <w:vAlign w:val="center"/>
          </w:tcPr>
          <w:p>
            <w:pPr>
              <w:pStyle w:val="14"/>
            </w:pPr>
            <w:r>
              <w:t>其中：财政    资金</w:t>
            </w:r>
          </w:p>
        </w:tc>
        <w:tc>
          <w:tcPr>
            <w:tcW w:w="1843" w:type="dxa"/>
            <w:vAlign w:val="center"/>
          </w:tcPr>
          <w:p>
            <w:pPr>
              <w:pStyle w:val="13"/>
            </w:pPr>
            <w:r>
              <w:t>1280000.00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通过支付派遣制、网格员工资，保障日常工作正常进行，提高工作积极性。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1.目标内容1通过支付派遣制、网格员工资，保障日常工作正常进行，提高工作积极性。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多种用工人员总数</w:t>
            </w:r>
          </w:p>
        </w:tc>
        <w:tc>
          <w:tcPr>
            <w:tcW w:w="3430" w:type="dxa"/>
            <w:vAlign w:val="center"/>
          </w:tcPr>
          <w:p>
            <w:pPr>
              <w:pStyle w:val="13"/>
            </w:pPr>
            <w:r>
              <w:t>多种用工人员总数</w:t>
            </w:r>
          </w:p>
        </w:tc>
        <w:tc>
          <w:tcPr>
            <w:tcW w:w="2551" w:type="dxa"/>
            <w:vAlign w:val="center"/>
          </w:tcPr>
          <w:p>
            <w:pPr>
              <w:pStyle w:val="13"/>
            </w:pPr>
            <w:r>
              <w:t>≥15人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多种用工人员工资支付准确率</w:t>
            </w:r>
          </w:p>
        </w:tc>
        <w:tc>
          <w:tcPr>
            <w:tcW w:w="3430" w:type="dxa"/>
            <w:vAlign w:val="center"/>
          </w:tcPr>
          <w:p>
            <w:pPr>
              <w:pStyle w:val="13"/>
            </w:pPr>
            <w:r>
              <w:t>多种用工人员工资支付准确率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多种用工人员工资支付时限</w:t>
            </w:r>
          </w:p>
        </w:tc>
        <w:tc>
          <w:tcPr>
            <w:tcW w:w="3430" w:type="dxa"/>
            <w:vAlign w:val="center"/>
          </w:tcPr>
          <w:p>
            <w:pPr>
              <w:pStyle w:val="13"/>
            </w:pPr>
            <w:r>
              <w:t>多种用工人员工资支付时限</w:t>
            </w:r>
          </w:p>
        </w:tc>
        <w:tc>
          <w:tcPr>
            <w:tcW w:w="2551" w:type="dxa"/>
            <w:vAlign w:val="center"/>
          </w:tcPr>
          <w:p>
            <w:pPr>
              <w:pStyle w:val="13"/>
            </w:pPr>
            <w:r>
              <w:t>每月月底前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多种用工人员工资标准</w:t>
            </w:r>
          </w:p>
        </w:tc>
        <w:tc>
          <w:tcPr>
            <w:tcW w:w="3430" w:type="dxa"/>
            <w:vAlign w:val="center"/>
          </w:tcPr>
          <w:p>
            <w:pPr>
              <w:pStyle w:val="13"/>
            </w:pPr>
            <w:r>
              <w:t>多种用工人员工资标准</w:t>
            </w:r>
          </w:p>
        </w:tc>
        <w:tc>
          <w:tcPr>
            <w:tcW w:w="2551" w:type="dxa"/>
            <w:vAlign w:val="center"/>
          </w:tcPr>
          <w:p>
            <w:pPr>
              <w:pStyle w:val="13"/>
            </w:pPr>
            <w:r>
              <w:t>≤8万元/人/年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多种用工人员保障日常工作运行</w:t>
            </w:r>
          </w:p>
        </w:tc>
        <w:tc>
          <w:tcPr>
            <w:tcW w:w="3430" w:type="dxa"/>
            <w:vAlign w:val="center"/>
          </w:tcPr>
          <w:p>
            <w:pPr>
              <w:pStyle w:val="13"/>
            </w:pPr>
            <w:r>
              <w:t>多种用工人员保障日常工作运行</w:t>
            </w:r>
          </w:p>
        </w:tc>
        <w:tc>
          <w:tcPr>
            <w:tcW w:w="2551" w:type="dxa"/>
            <w:vAlign w:val="center"/>
          </w:tcPr>
          <w:p>
            <w:pPr>
              <w:pStyle w:val="13"/>
            </w:pPr>
            <w:r>
              <w:t>平稳运行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3430" w:type="dxa"/>
            <w:vAlign w:val="center"/>
          </w:tcPr>
          <w:p>
            <w:pPr>
              <w:pStyle w:val="13"/>
            </w:pPr>
            <w:r>
              <w:t>工作人员满意度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15.2025年妇联活动经费绩效目标表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2025年妇联活动经费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843" w:type="dxa"/>
            <w:vAlign w:val="center"/>
          </w:tcPr>
          <w:p>
            <w:pPr>
              <w:pStyle w:val="13"/>
            </w:pPr>
            <w:r>
              <w:t>30000.00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组织开展好我们的传统节日纪念活动，团结激励广大妇女听党话、跟党走，充分发挥妇女在社会生活和家庭生活中的独特作用。通过完成宣传舆论阵地的工作，充分发挥中国妇女报在推动党的创新理论深入妇女人心、加强妇女思想政治引领、推进妇女事业和妇联工作创新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1.目标内容1通过组织开展好我们的传统节日纪念活动，团结激励广大妇女听党话、跟党走，充分发挥妇女在社会生活和家庭生活中的独特作用。</w:t>
            </w:r>
          </w:p>
          <w:p>
            <w:pPr>
              <w:pStyle w:val="13"/>
            </w:pPr>
            <w:r>
              <w:t>2.目标内容2通过完成宣传舆论阵地的工作，充分发挥中国妇女报在推动党的创新理论深入妇女人心、加强妇女思想政治引领、推进妇女事业和妇联工作创新发展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妇联组织建设次数</w:t>
            </w:r>
          </w:p>
        </w:tc>
        <w:tc>
          <w:tcPr>
            <w:tcW w:w="3430" w:type="dxa"/>
            <w:vAlign w:val="center"/>
          </w:tcPr>
          <w:p>
            <w:pPr>
              <w:pStyle w:val="13"/>
            </w:pPr>
            <w:r>
              <w:t>妇女组织建设次数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宣传活动开展次数</w:t>
            </w:r>
          </w:p>
        </w:tc>
        <w:tc>
          <w:tcPr>
            <w:tcW w:w="3430" w:type="dxa"/>
            <w:vAlign w:val="center"/>
          </w:tcPr>
          <w:p>
            <w:pPr>
              <w:pStyle w:val="13"/>
            </w:pPr>
            <w:r>
              <w:t>宣传活动开展次数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组织建设覆盖社区范围</w:t>
            </w:r>
          </w:p>
        </w:tc>
        <w:tc>
          <w:tcPr>
            <w:tcW w:w="3430" w:type="dxa"/>
            <w:vAlign w:val="center"/>
          </w:tcPr>
          <w:p>
            <w:pPr>
              <w:pStyle w:val="13"/>
            </w:pPr>
            <w:r>
              <w:t>反映妇联组织建设覆盖社区的数量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组织建设开展完成时间</w:t>
            </w:r>
          </w:p>
        </w:tc>
        <w:tc>
          <w:tcPr>
            <w:tcW w:w="3430" w:type="dxa"/>
            <w:vAlign w:val="center"/>
          </w:tcPr>
          <w:p>
            <w:pPr>
              <w:pStyle w:val="13"/>
            </w:pPr>
            <w:r>
              <w:t>反映妇联组织建设开展的完成时间</w:t>
            </w:r>
          </w:p>
        </w:tc>
        <w:tc>
          <w:tcPr>
            <w:tcW w:w="2551" w:type="dxa"/>
            <w:vAlign w:val="center"/>
          </w:tcPr>
          <w:p>
            <w:pPr>
              <w:pStyle w:val="13"/>
            </w:pPr>
            <w:r>
              <w:t>2025年底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组织建设活动的成本费用</w:t>
            </w:r>
          </w:p>
        </w:tc>
        <w:tc>
          <w:tcPr>
            <w:tcW w:w="3430" w:type="dxa"/>
            <w:vAlign w:val="center"/>
          </w:tcPr>
          <w:p>
            <w:pPr>
              <w:pStyle w:val="13"/>
            </w:pPr>
            <w:r>
              <w:t>反映开展妇联组织之家的费用标准</w:t>
            </w:r>
          </w:p>
        </w:tc>
        <w:tc>
          <w:tcPr>
            <w:tcW w:w="2551" w:type="dxa"/>
            <w:vAlign w:val="center"/>
          </w:tcPr>
          <w:p>
            <w:pPr>
              <w:pStyle w:val="13"/>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妇联组织覆盖率</w:t>
            </w:r>
          </w:p>
        </w:tc>
        <w:tc>
          <w:tcPr>
            <w:tcW w:w="3430" w:type="dxa"/>
            <w:vAlign w:val="center"/>
          </w:tcPr>
          <w:p>
            <w:pPr>
              <w:pStyle w:val="13"/>
            </w:pPr>
            <w:r>
              <w:t>反映妇联基层组织是否实现全覆盖</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辖区妇女和家庭满意度</w:t>
            </w:r>
          </w:p>
        </w:tc>
        <w:tc>
          <w:tcPr>
            <w:tcW w:w="3430" w:type="dxa"/>
            <w:vAlign w:val="center"/>
          </w:tcPr>
          <w:p>
            <w:pPr>
              <w:pStyle w:val="13"/>
            </w:pPr>
            <w:r>
              <w:t>反映辖区妇女和家庭对新北街道妇联工作的满意度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16.2025年公共服务工作经费绩效目标表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2025年公共服务工作经费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843" w:type="dxa"/>
            <w:vAlign w:val="center"/>
          </w:tcPr>
          <w:p>
            <w:pPr>
              <w:pStyle w:val="13"/>
            </w:pPr>
            <w:r>
              <w:t>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完成健康教育宣传、病媒消杀、老年人日间照料、托育、文化科普宣传等工作。完善社工站建设，保障社工身心健康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1.目标内容1.完成健康教育宣传、病媒消杀、老年人日间照料、托育、文化科普宣传等工作</w:t>
            </w:r>
          </w:p>
          <w:p>
            <w:pPr>
              <w:pStyle w:val="13"/>
            </w:pPr>
            <w:r>
              <w:t>2.目标内容2完善社工站建设，保障社工身心健康</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专家讲师进行培训次数</w:t>
            </w:r>
          </w:p>
        </w:tc>
        <w:tc>
          <w:tcPr>
            <w:tcW w:w="3430" w:type="dxa"/>
            <w:vAlign w:val="center"/>
          </w:tcPr>
          <w:p>
            <w:pPr>
              <w:pStyle w:val="13"/>
            </w:pPr>
            <w:r>
              <w:t>专家讲师进行培训次数</w:t>
            </w:r>
          </w:p>
        </w:tc>
        <w:tc>
          <w:tcPr>
            <w:tcW w:w="2551" w:type="dxa"/>
            <w:vAlign w:val="center"/>
          </w:tcPr>
          <w:p>
            <w:pPr>
              <w:pStyle w:val="13"/>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健康教育宣传次数</w:t>
            </w:r>
          </w:p>
        </w:tc>
        <w:tc>
          <w:tcPr>
            <w:tcW w:w="3430" w:type="dxa"/>
            <w:vAlign w:val="center"/>
          </w:tcPr>
          <w:p>
            <w:pPr>
              <w:pStyle w:val="13"/>
            </w:pPr>
            <w:r>
              <w:t>健康教育宣传次数</w:t>
            </w:r>
          </w:p>
        </w:tc>
        <w:tc>
          <w:tcPr>
            <w:tcW w:w="2551" w:type="dxa"/>
            <w:vAlign w:val="center"/>
          </w:tcPr>
          <w:p>
            <w:pPr>
              <w:pStyle w:val="13"/>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文化科普活动数量</w:t>
            </w:r>
          </w:p>
        </w:tc>
        <w:tc>
          <w:tcPr>
            <w:tcW w:w="3430" w:type="dxa"/>
            <w:vAlign w:val="center"/>
          </w:tcPr>
          <w:p>
            <w:pPr>
              <w:pStyle w:val="13"/>
            </w:pPr>
            <w:r>
              <w:t>文化科普活动数量</w:t>
            </w:r>
          </w:p>
        </w:tc>
        <w:tc>
          <w:tcPr>
            <w:tcW w:w="2551" w:type="dxa"/>
            <w:vAlign w:val="center"/>
          </w:tcPr>
          <w:p>
            <w:pPr>
              <w:pStyle w:val="13"/>
            </w:pPr>
            <w:r>
              <w:t>≥30场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宣传满意度</w:t>
            </w:r>
          </w:p>
        </w:tc>
        <w:tc>
          <w:tcPr>
            <w:tcW w:w="3430" w:type="dxa"/>
            <w:vAlign w:val="center"/>
          </w:tcPr>
          <w:p>
            <w:pPr>
              <w:pStyle w:val="13"/>
            </w:pPr>
            <w:r>
              <w:t>居民对心理健康、慢病预防等相关宣传以及讲座的满意度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完成专家讲座时间</w:t>
            </w:r>
          </w:p>
        </w:tc>
        <w:tc>
          <w:tcPr>
            <w:tcW w:w="3430" w:type="dxa"/>
            <w:vAlign w:val="center"/>
          </w:tcPr>
          <w:p>
            <w:pPr>
              <w:pStyle w:val="13"/>
            </w:pPr>
            <w:r>
              <w:t>完成专家讲座时间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健康教育宣传费用</w:t>
            </w:r>
          </w:p>
        </w:tc>
        <w:tc>
          <w:tcPr>
            <w:tcW w:w="3430" w:type="dxa"/>
            <w:vAlign w:val="center"/>
          </w:tcPr>
          <w:p>
            <w:pPr>
              <w:pStyle w:val="13"/>
            </w:pPr>
            <w:r>
              <w:t>宣传栏的更换维护、健康教育宣传费用、讲座费用</w:t>
            </w:r>
          </w:p>
        </w:tc>
        <w:tc>
          <w:tcPr>
            <w:tcW w:w="2551"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社工体检费用标准</w:t>
            </w:r>
          </w:p>
        </w:tc>
        <w:tc>
          <w:tcPr>
            <w:tcW w:w="3430" w:type="dxa"/>
            <w:vAlign w:val="center"/>
          </w:tcPr>
          <w:p>
            <w:pPr>
              <w:pStyle w:val="13"/>
            </w:pPr>
            <w:r>
              <w:t>社工体检费用标准</w:t>
            </w:r>
          </w:p>
        </w:tc>
        <w:tc>
          <w:tcPr>
            <w:tcW w:w="2551" w:type="dxa"/>
            <w:vAlign w:val="center"/>
          </w:tcPr>
          <w:p>
            <w:pPr>
              <w:pStyle w:val="13"/>
            </w:pPr>
            <w:r>
              <w:t>≤2000元/人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提升辖区居民文化科学认知水平</w:t>
            </w:r>
          </w:p>
        </w:tc>
        <w:tc>
          <w:tcPr>
            <w:tcW w:w="3430" w:type="dxa"/>
            <w:vAlign w:val="center"/>
          </w:tcPr>
          <w:p>
            <w:pPr>
              <w:pStyle w:val="13"/>
            </w:pPr>
            <w:r>
              <w:t>有效提升辖区科学普及率，促进全社会文化认同</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居民对工作满意度</w:t>
            </w:r>
          </w:p>
        </w:tc>
        <w:tc>
          <w:tcPr>
            <w:tcW w:w="3430" w:type="dxa"/>
            <w:vAlign w:val="center"/>
          </w:tcPr>
          <w:p>
            <w:pPr>
              <w:pStyle w:val="13"/>
            </w:pPr>
            <w:r>
              <w:t>居民对工作满意度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17.2025年环境卫生、垃圾分类、垃圾处理、环保、河道养护、水质治理、绿化、公共基础设施、老旧小区管理、物业管理、清雪排涝等相关工作绩效目标表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2025年环境卫生、垃圾分类、垃圾处理、环保、河道养护、水质治理、绿化、公共基础设施、老旧小区管理、物业管理、清雪排涝等相关工作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2800000.00</w:t>
            </w:r>
          </w:p>
        </w:tc>
        <w:tc>
          <w:tcPr>
            <w:tcW w:w="1587" w:type="dxa"/>
            <w:vAlign w:val="center"/>
          </w:tcPr>
          <w:p>
            <w:pPr>
              <w:pStyle w:val="14"/>
            </w:pPr>
            <w:r>
              <w:t>其中：财政    资金</w:t>
            </w:r>
          </w:p>
        </w:tc>
        <w:tc>
          <w:tcPr>
            <w:tcW w:w="1843" w:type="dxa"/>
            <w:vAlign w:val="center"/>
          </w:tcPr>
          <w:p>
            <w:pPr>
              <w:pStyle w:val="13"/>
            </w:pPr>
            <w:r>
              <w:t>2800000.00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环境清整、垃圾分类宣传服务、环保措施、河道养护、绿化养护、公共基础设施维修更新、燃气供暖等相关工作、无物业小区老旧小区管理服务、双创迎检清整、除雪排涝等相关工作，提升辖区环境秩序，完成上级单位交办各项工作任务，为群众营造整洁宜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环境清整、垃圾分类宣传服务、环保措施、河道养护、绿化养护、公共基础设施维修更新、燃气供暖等相关工作、无物业小区老旧小区管理服务、双创迎检清整、除雪排涝等相关工作，提升辖区环境秩序，完成上级单位交办各项工作任务，为群众营造整洁宜居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服务覆盖社区数</w:t>
            </w:r>
          </w:p>
        </w:tc>
        <w:tc>
          <w:tcPr>
            <w:tcW w:w="3430" w:type="dxa"/>
            <w:vAlign w:val="center"/>
          </w:tcPr>
          <w:p>
            <w:pPr>
              <w:pStyle w:val="13"/>
            </w:pPr>
            <w:r>
              <w:t>反映服务范围是否覆盖全部社区</w:t>
            </w:r>
          </w:p>
        </w:tc>
        <w:tc>
          <w:tcPr>
            <w:tcW w:w="2551" w:type="dxa"/>
            <w:vAlign w:val="center"/>
          </w:tcPr>
          <w:p>
            <w:pPr>
              <w:pStyle w:val="13"/>
            </w:pPr>
            <w:r>
              <w:t>≥17个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环境卫生清扫保洁率</w:t>
            </w:r>
          </w:p>
        </w:tc>
        <w:tc>
          <w:tcPr>
            <w:tcW w:w="3430" w:type="dxa"/>
            <w:vAlign w:val="center"/>
          </w:tcPr>
          <w:p>
            <w:pPr>
              <w:pStyle w:val="13"/>
            </w:pPr>
            <w:r>
              <w:t>反映环境卫生清扫保洁是否达到目标要求</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问题整改时间</w:t>
            </w:r>
          </w:p>
        </w:tc>
        <w:tc>
          <w:tcPr>
            <w:tcW w:w="3430" w:type="dxa"/>
            <w:vAlign w:val="center"/>
          </w:tcPr>
          <w:p>
            <w:pPr>
              <w:pStyle w:val="13"/>
            </w:pPr>
            <w:r>
              <w:t>反映能否及时对巡查中发现的问题进行整改</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预算成本控制</w:t>
            </w:r>
          </w:p>
        </w:tc>
        <w:tc>
          <w:tcPr>
            <w:tcW w:w="3430" w:type="dxa"/>
            <w:vAlign w:val="center"/>
          </w:tcPr>
          <w:p>
            <w:pPr>
              <w:pStyle w:val="13"/>
            </w:pPr>
            <w:r>
              <w:t>反映环境清整等项目人员预算成本控制</w:t>
            </w:r>
          </w:p>
        </w:tc>
        <w:tc>
          <w:tcPr>
            <w:tcW w:w="2551" w:type="dxa"/>
            <w:vAlign w:val="center"/>
          </w:tcPr>
          <w:p>
            <w:pPr>
              <w:pStyle w:val="13"/>
            </w:pPr>
            <w:r>
              <w:t>≤260元/人/天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辖区市容环境面貌</w:t>
            </w:r>
          </w:p>
        </w:tc>
        <w:tc>
          <w:tcPr>
            <w:tcW w:w="3430" w:type="dxa"/>
            <w:vAlign w:val="center"/>
          </w:tcPr>
          <w:p>
            <w:pPr>
              <w:pStyle w:val="13"/>
            </w:pPr>
            <w:r>
              <w:t>通过项目实施，是否有效改善辖区市容环境</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反映辖区居民对环境卫生的满意度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18.2025年基层公共服务相关工作经费绩效目标表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2025年基层公共服务相关工作经费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1850000.00</w:t>
            </w:r>
          </w:p>
        </w:tc>
        <w:tc>
          <w:tcPr>
            <w:tcW w:w="1587" w:type="dxa"/>
            <w:vAlign w:val="center"/>
          </w:tcPr>
          <w:p>
            <w:pPr>
              <w:pStyle w:val="14"/>
            </w:pPr>
            <w:r>
              <w:t>其中：财政    资金</w:t>
            </w:r>
          </w:p>
        </w:tc>
        <w:tc>
          <w:tcPr>
            <w:tcW w:w="1843" w:type="dxa"/>
            <w:vAlign w:val="center"/>
          </w:tcPr>
          <w:p>
            <w:pPr>
              <w:pStyle w:val="13"/>
            </w:pPr>
            <w:r>
              <w:t>1850000.00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通过开展临时、紧急性工作，保障工作按时完成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1.目标内容1通过开展临时、紧急性工作，保障工作按时完成</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开展项目的数量</w:t>
            </w:r>
          </w:p>
        </w:tc>
        <w:tc>
          <w:tcPr>
            <w:tcW w:w="3430" w:type="dxa"/>
            <w:vAlign w:val="center"/>
          </w:tcPr>
          <w:p>
            <w:pPr>
              <w:pStyle w:val="13"/>
            </w:pPr>
            <w:r>
              <w:t>开展项目的数量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开展工作的合格率</w:t>
            </w:r>
          </w:p>
        </w:tc>
        <w:tc>
          <w:tcPr>
            <w:tcW w:w="3430" w:type="dxa"/>
            <w:vAlign w:val="center"/>
          </w:tcPr>
          <w:p>
            <w:pPr>
              <w:pStyle w:val="13"/>
            </w:pPr>
            <w:r>
              <w:t>开展工作的合格率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3430" w:type="dxa"/>
            <w:vAlign w:val="center"/>
          </w:tcPr>
          <w:p>
            <w:pPr>
              <w:pStyle w:val="13"/>
            </w:pPr>
            <w:r>
              <w:t>工作完成时间</w:t>
            </w:r>
          </w:p>
        </w:tc>
        <w:tc>
          <w:tcPr>
            <w:tcW w:w="2551" w:type="dxa"/>
            <w:vAlign w:val="center"/>
          </w:tcPr>
          <w:p>
            <w:pPr>
              <w:pStyle w:val="13"/>
            </w:pPr>
            <w: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单位项目费用标准</w:t>
            </w:r>
          </w:p>
        </w:tc>
        <w:tc>
          <w:tcPr>
            <w:tcW w:w="3430" w:type="dxa"/>
            <w:vAlign w:val="center"/>
          </w:tcPr>
          <w:p>
            <w:pPr>
              <w:pStyle w:val="13"/>
            </w:pPr>
            <w:r>
              <w:t>单位项目费用标准</w:t>
            </w:r>
          </w:p>
        </w:tc>
        <w:tc>
          <w:tcPr>
            <w:tcW w:w="2551" w:type="dxa"/>
            <w:vAlign w:val="center"/>
          </w:tcPr>
          <w:p>
            <w:pPr>
              <w:pStyle w:val="13"/>
            </w:pPr>
            <w:r>
              <w:t>≤185万元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保障工作按时完成</w:t>
            </w:r>
          </w:p>
        </w:tc>
        <w:tc>
          <w:tcPr>
            <w:tcW w:w="3430" w:type="dxa"/>
            <w:vAlign w:val="center"/>
          </w:tcPr>
          <w:p>
            <w:pPr>
              <w:pStyle w:val="13"/>
            </w:pPr>
            <w:r>
              <w:t>保障工作按时完成</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服务工作人员满意度</w:t>
            </w:r>
          </w:p>
        </w:tc>
        <w:tc>
          <w:tcPr>
            <w:tcW w:w="3430" w:type="dxa"/>
            <w:vAlign w:val="center"/>
          </w:tcPr>
          <w:p>
            <w:pPr>
              <w:pStyle w:val="13"/>
            </w:pPr>
            <w:r>
              <w:t>服务工作人员满意度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19.2025年机关房租、维保等工作经费绩效目标表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2025年机关房租、维保等工作经费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4500000.00</w:t>
            </w:r>
          </w:p>
        </w:tc>
        <w:tc>
          <w:tcPr>
            <w:tcW w:w="1587" w:type="dxa"/>
            <w:vAlign w:val="center"/>
          </w:tcPr>
          <w:p>
            <w:pPr>
              <w:pStyle w:val="14"/>
            </w:pPr>
            <w:r>
              <w:t>其中：财政    资金</w:t>
            </w:r>
          </w:p>
        </w:tc>
        <w:tc>
          <w:tcPr>
            <w:tcW w:w="1843" w:type="dxa"/>
            <w:vAlign w:val="center"/>
          </w:tcPr>
          <w:p>
            <w:pPr>
              <w:pStyle w:val="13"/>
            </w:pPr>
            <w:r>
              <w:t>4500000.00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用于更换部分办公电脑、打印机、家具等支出，保障机关人员正常办公。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1.目标内容1开展工作人员体检及更换部分办公电脑、打印机、家具工作，保障机关人员正常办公。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工作人员体检人数</w:t>
            </w:r>
          </w:p>
        </w:tc>
        <w:tc>
          <w:tcPr>
            <w:tcW w:w="3430" w:type="dxa"/>
            <w:vAlign w:val="center"/>
          </w:tcPr>
          <w:p>
            <w:pPr>
              <w:pStyle w:val="13"/>
            </w:pPr>
            <w:r>
              <w:t>工作人员体检人数</w:t>
            </w:r>
          </w:p>
        </w:tc>
        <w:tc>
          <w:tcPr>
            <w:tcW w:w="2551"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采购维保次数</w:t>
            </w:r>
          </w:p>
        </w:tc>
        <w:tc>
          <w:tcPr>
            <w:tcW w:w="3430" w:type="dxa"/>
            <w:vAlign w:val="center"/>
          </w:tcPr>
          <w:p>
            <w:pPr>
              <w:pStyle w:val="13"/>
            </w:pPr>
            <w:r>
              <w:t>采购维保次数</w:t>
            </w:r>
          </w:p>
        </w:tc>
        <w:tc>
          <w:tcPr>
            <w:tcW w:w="2551" w:type="dxa"/>
            <w:vAlign w:val="center"/>
          </w:tcPr>
          <w:p>
            <w:pPr>
              <w:pStyle w:val="13"/>
            </w:pPr>
            <w:r>
              <w:t>≥4种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设备合格率</w:t>
            </w:r>
          </w:p>
        </w:tc>
        <w:tc>
          <w:tcPr>
            <w:tcW w:w="3430" w:type="dxa"/>
            <w:vAlign w:val="center"/>
          </w:tcPr>
          <w:p>
            <w:pPr>
              <w:pStyle w:val="13"/>
            </w:pPr>
            <w:r>
              <w:t>设备合格率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体检人员覆盖率</w:t>
            </w:r>
          </w:p>
        </w:tc>
        <w:tc>
          <w:tcPr>
            <w:tcW w:w="3430" w:type="dxa"/>
            <w:vAlign w:val="center"/>
          </w:tcPr>
          <w:p>
            <w:pPr>
              <w:pStyle w:val="13"/>
            </w:pPr>
            <w:r>
              <w:t>体检人员覆盖率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各项工作完成时间</w:t>
            </w:r>
          </w:p>
        </w:tc>
        <w:tc>
          <w:tcPr>
            <w:tcW w:w="3430" w:type="dxa"/>
            <w:vAlign w:val="center"/>
          </w:tcPr>
          <w:p>
            <w:pPr>
              <w:pStyle w:val="13"/>
            </w:pPr>
            <w:r>
              <w:t>各项工作完成时间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办公设备采购费用</w:t>
            </w:r>
          </w:p>
        </w:tc>
        <w:tc>
          <w:tcPr>
            <w:tcW w:w="3430" w:type="dxa"/>
            <w:vAlign w:val="center"/>
          </w:tcPr>
          <w:p>
            <w:pPr>
              <w:pStyle w:val="13"/>
            </w:pPr>
            <w:r>
              <w:t>办公设备采购费用</w:t>
            </w:r>
          </w:p>
        </w:tc>
        <w:tc>
          <w:tcPr>
            <w:tcW w:w="2551" w:type="dxa"/>
            <w:vAlign w:val="center"/>
          </w:tcPr>
          <w:p>
            <w:pPr>
              <w:pStyle w:val="13"/>
            </w:pPr>
            <w:r>
              <w:t>≤425万元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工作人员体检费用</w:t>
            </w:r>
          </w:p>
        </w:tc>
        <w:tc>
          <w:tcPr>
            <w:tcW w:w="3430" w:type="dxa"/>
            <w:vAlign w:val="center"/>
          </w:tcPr>
          <w:p>
            <w:pPr>
              <w:pStyle w:val="13"/>
            </w:pPr>
            <w:r>
              <w:t>工作人员体检费用</w:t>
            </w:r>
          </w:p>
        </w:tc>
        <w:tc>
          <w:tcPr>
            <w:tcW w:w="2551" w:type="dxa"/>
            <w:vAlign w:val="center"/>
          </w:tcPr>
          <w:p>
            <w:pPr>
              <w:pStyle w:val="13"/>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保障机关人员正常办公</w:t>
            </w:r>
          </w:p>
        </w:tc>
        <w:tc>
          <w:tcPr>
            <w:tcW w:w="3430" w:type="dxa"/>
            <w:vAlign w:val="center"/>
          </w:tcPr>
          <w:p>
            <w:pPr>
              <w:pStyle w:val="13"/>
            </w:pPr>
            <w:r>
              <w:t>保障机关人员正常办公</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r>
              <w:tab/>
            </w:r>
            <w:r>
              <w:tab/>
            </w:r>
          </w:p>
          <w:p>
            <w:pPr>
              <w:pStyle w:val="13"/>
            </w:pPr>
          </w:p>
        </w:tc>
        <w:tc>
          <w:tcPr>
            <w:tcW w:w="3430" w:type="dxa"/>
            <w:vAlign w:val="center"/>
          </w:tcPr>
          <w:p>
            <w:pPr>
              <w:pStyle w:val="13"/>
            </w:pPr>
            <w:r>
              <w:t>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20.2025年纪检经费绩效目标表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843" w:type="dxa"/>
            <w:vAlign w:val="center"/>
          </w:tcPr>
          <w:p>
            <w:pPr>
              <w:pStyle w:val="13"/>
            </w:pPr>
            <w:r>
              <w:t>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通过征订纪检报刊杂志、维护廉洁文化阵地设施，开展廉洁教育活动，营造风清气正社会氛围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1.目标内容1通过征订纪检报刊杂志、维护廉洁文化阵地设施，开展廉洁教育活动，营造风清气正社会氛围</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报刊杂志订阅数量</w:t>
            </w:r>
          </w:p>
        </w:tc>
        <w:tc>
          <w:tcPr>
            <w:tcW w:w="3430" w:type="dxa"/>
            <w:vAlign w:val="center"/>
          </w:tcPr>
          <w:p>
            <w:pPr>
              <w:pStyle w:val="13"/>
            </w:pPr>
            <w:r>
              <w:t>报刊杂志订阅数量</w:t>
            </w:r>
          </w:p>
        </w:tc>
        <w:tc>
          <w:tcPr>
            <w:tcW w:w="2551" w:type="dxa"/>
            <w:vAlign w:val="center"/>
          </w:tcPr>
          <w:p>
            <w:pPr>
              <w:pStyle w:val="13"/>
            </w:pPr>
            <w:r>
              <w:t>≥1册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开展宣传教育次数</w:t>
            </w:r>
          </w:p>
        </w:tc>
        <w:tc>
          <w:tcPr>
            <w:tcW w:w="3430" w:type="dxa"/>
            <w:vAlign w:val="center"/>
          </w:tcPr>
          <w:p>
            <w:pPr>
              <w:pStyle w:val="13"/>
            </w:pPr>
            <w:r>
              <w:t>开展宣传教育次数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标牌、制度牌、举报箱、宣传栏的完好率</w:t>
            </w:r>
          </w:p>
        </w:tc>
        <w:tc>
          <w:tcPr>
            <w:tcW w:w="3430" w:type="dxa"/>
            <w:vAlign w:val="center"/>
          </w:tcPr>
          <w:p>
            <w:pPr>
              <w:pStyle w:val="13"/>
            </w:pPr>
            <w:r>
              <w:t>标牌、制度牌、举报箱、宣传栏的完好率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宣传工作完成时间</w:t>
            </w:r>
          </w:p>
        </w:tc>
        <w:tc>
          <w:tcPr>
            <w:tcW w:w="3430" w:type="dxa"/>
            <w:vAlign w:val="center"/>
          </w:tcPr>
          <w:p>
            <w:pPr>
              <w:pStyle w:val="13"/>
            </w:pPr>
            <w:r>
              <w:t>宣传工作完成时间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报刊杂志订阅成本</w:t>
            </w:r>
          </w:p>
        </w:tc>
        <w:tc>
          <w:tcPr>
            <w:tcW w:w="3430" w:type="dxa"/>
            <w:vAlign w:val="center"/>
          </w:tcPr>
          <w:p>
            <w:pPr>
              <w:pStyle w:val="13"/>
            </w:pPr>
            <w:r>
              <w:t>报刊杂志订阅成本</w:t>
            </w:r>
          </w:p>
        </w:tc>
        <w:tc>
          <w:tcPr>
            <w:tcW w:w="2551" w:type="dxa"/>
            <w:vAlign w:val="center"/>
          </w:tcPr>
          <w:p>
            <w:pPr>
              <w:pStyle w:val="13"/>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宣传制作成本</w:t>
            </w:r>
          </w:p>
        </w:tc>
        <w:tc>
          <w:tcPr>
            <w:tcW w:w="3430" w:type="dxa"/>
            <w:vAlign w:val="center"/>
          </w:tcPr>
          <w:p>
            <w:pPr>
              <w:pStyle w:val="13"/>
            </w:pPr>
            <w:r>
              <w:t>宣传制作成本</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营造浓厚的宣传氛围</w:t>
            </w:r>
          </w:p>
        </w:tc>
        <w:tc>
          <w:tcPr>
            <w:tcW w:w="3430" w:type="dxa"/>
            <w:vAlign w:val="center"/>
          </w:tcPr>
          <w:p>
            <w:pPr>
              <w:pStyle w:val="13"/>
            </w:pPr>
            <w:r>
              <w:t>营造浓厚的宣传氛围</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sz w:val="28"/>
        </w:rPr>
        <w:t>21.2025年经济业务相关工作绩效目标表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2025年经济业务相关工作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180000.00</w:t>
            </w:r>
          </w:p>
        </w:tc>
        <w:tc>
          <w:tcPr>
            <w:tcW w:w="1587" w:type="dxa"/>
            <w:vAlign w:val="center"/>
          </w:tcPr>
          <w:p>
            <w:pPr>
              <w:pStyle w:val="14"/>
            </w:pPr>
            <w:r>
              <w:t>其中：财政    资金</w:t>
            </w:r>
          </w:p>
        </w:tc>
        <w:tc>
          <w:tcPr>
            <w:tcW w:w="1843" w:type="dxa"/>
            <w:vAlign w:val="center"/>
          </w:tcPr>
          <w:p>
            <w:pPr>
              <w:pStyle w:val="13"/>
            </w:pPr>
            <w:r>
              <w:t>180000.00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用于制作宣传品、招商宣传相关文件，全国1%人口抽样调查工作支出，病媒消杀防治工作等，促进创文创卫成果巩固，提升招商引资宣传效果。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1.目标内容1用于制作宣传品、招商宣传相关文件，全国1%人口抽样调查工作支出，病媒消杀防治工作等，促进创文创卫成果巩固，提升招商引资宣传效果。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招商引资宣传</w:t>
            </w:r>
          </w:p>
        </w:tc>
        <w:tc>
          <w:tcPr>
            <w:tcW w:w="3430" w:type="dxa"/>
            <w:vAlign w:val="center"/>
          </w:tcPr>
          <w:p>
            <w:pPr>
              <w:pStyle w:val="13"/>
            </w:pPr>
            <w:r>
              <w:t>制作招商引资宣传品种类</w:t>
            </w:r>
          </w:p>
        </w:tc>
        <w:tc>
          <w:tcPr>
            <w:tcW w:w="2551" w:type="dxa"/>
            <w:vAlign w:val="center"/>
          </w:tcPr>
          <w:p>
            <w:pPr>
              <w:pStyle w:val="13"/>
            </w:pPr>
            <w:r>
              <w:t>≥2种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商业行业规范管理</w:t>
            </w:r>
          </w:p>
        </w:tc>
        <w:tc>
          <w:tcPr>
            <w:tcW w:w="3430" w:type="dxa"/>
            <w:vAlign w:val="center"/>
          </w:tcPr>
          <w:p>
            <w:pPr>
              <w:pStyle w:val="13"/>
            </w:pPr>
            <w:r>
              <w:t>制作更换各类广告牌次数</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中小企业示范基地装修</w:t>
            </w:r>
          </w:p>
        </w:tc>
        <w:tc>
          <w:tcPr>
            <w:tcW w:w="3430" w:type="dxa"/>
            <w:vAlign w:val="center"/>
          </w:tcPr>
          <w:p>
            <w:pPr>
              <w:pStyle w:val="13"/>
            </w:pPr>
            <w:r>
              <w:t>装修次数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资产盘活费用支出</w:t>
            </w:r>
          </w:p>
        </w:tc>
        <w:tc>
          <w:tcPr>
            <w:tcW w:w="3430" w:type="dxa"/>
            <w:vAlign w:val="center"/>
          </w:tcPr>
          <w:p>
            <w:pPr>
              <w:pStyle w:val="13"/>
            </w:pPr>
            <w:r>
              <w:t>补办闲置资产证件</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全国1%人口抽样调查</w:t>
            </w:r>
          </w:p>
        </w:tc>
        <w:tc>
          <w:tcPr>
            <w:tcW w:w="3430" w:type="dxa"/>
            <w:vAlign w:val="center"/>
          </w:tcPr>
          <w:p>
            <w:pPr>
              <w:pStyle w:val="13"/>
            </w:pPr>
            <w:r>
              <w:t>宣传次数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人口抽样调查入户调查率</w:t>
            </w:r>
          </w:p>
        </w:tc>
        <w:tc>
          <w:tcPr>
            <w:tcW w:w="3430" w:type="dxa"/>
            <w:vAlign w:val="center"/>
          </w:tcPr>
          <w:p>
            <w:pPr>
              <w:pStyle w:val="13"/>
            </w:pPr>
            <w:r>
              <w:t>反映入户调查户数占需要调查户数比例</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中小企业示范基地装修成效</w:t>
            </w:r>
          </w:p>
        </w:tc>
        <w:tc>
          <w:tcPr>
            <w:tcW w:w="3430" w:type="dxa"/>
            <w:vAlign w:val="center"/>
          </w:tcPr>
          <w:p>
            <w:pPr>
              <w:pStyle w:val="13"/>
            </w:pPr>
            <w:r>
              <w:t>反映装修成果</w:t>
            </w:r>
          </w:p>
        </w:tc>
        <w:tc>
          <w:tcPr>
            <w:tcW w:w="2551" w:type="dxa"/>
            <w:vAlign w:val="center"/>
          </w:tcPr>
          <w:p>
            <w:pPr>
              <w:pStyle w:val="13"/>
            </w:pPr>
            <w:r>
              <w:t>符合效果图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全国1%人口抽样调查完成时限</w:t>
            </w:r>
          </w:p>
        </w:tc>
        <w:tc>
          <w:tcPr>
            <w:tcW w:w="3430" w:type="dxa"/>
            <w:vAlign w:val="center"/>
          </w:tcPr>
          <w:p>
            <w:pPr>
              <w:pStyle w:val="13"/>
            </w:pPr>
            <w:r>
              <w:t>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装修完成时效</w:t>
            </w:r>
          </w:p>
        </w:tc>
        <w:tc>
          <w:tcPr>
            <w:tcW w:w="3430" w:type="dxa"/>
            <w:vAlign w:val="center"/>
          </w:tcPr>
          <w:p>
            <w:pPr>
              <w:pStyle w:val="13"/>
            </w:pPr>
            <w:r>
              <w:t>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全国1%人口抽样调查宣传、培训成本</w:t>
            </w:r>
          </w:p>
        </w:tc>
        <w:tc>
          <w:tcPr>
            <w:tcW w:w="3430" w:type="dxa"/>
            <w:vAlign w:val="center"/>
          </w:tcPr>
          <w:p>
            <w:pPr>
              <w:pStyle w:val="13"/>
            </w:pPr>
            <w:r>
              <w:t>宣传品制作费用</w:t>
            </w:r>
          </w:p>
        </w:tc>
        <w:tc>
          <w:tcPr>
            <w:tcW w:w="2551" w:type="dxa"/>
            <w:vAlign w:val="center"/>
          </w:tcPr>
          <w:p>
            <w:pPr>
              <w:pStyle w:val="13"/>
            </w:pPr>
            <w:r>
              <w:t>≤50000元/次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装修费用</w:t>
            </w:r>
          </w:p>
        </w:tc>
        <w:tc>
          <w:tcPr>
            <w:tcW w:w="3430" w:type="dxa"/>
            <w:vAlign w:val="center"/>
          </w:tcPr>
          <w:p>
            <w:pPr>
              <w:pStyle w:val="13"/>
            </w:pPr>
            <w:r>
              <w:t>装修所需各类物料及工程款</w:t>
            </w:r>
          </w:p>
        </w:tc>
        <w:tc>
          <w:tcPr>
            <w:tcW w:w="2551" w:type="dxa"/>
            <w:vAlign w:val="center"/>
          </w:tcPr>
          <w:p>
            <w:pPr>
              <w:pStyle w:val="13"/>
            </w:pPr>
            <w:r>
              <w:t>≤183322元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人口摸查覆盖率</w:t>
            </w:r>
          </w:p>
        </w:tc>
        <w:tc>
          <w:tcPr>
            <w:tcW w:w="3430" w:type="dxa"/>
            <w:vAlign w:val="center"/>
          </w:tcPr>
          <w:p>
            <w:pPr>
              <w:pStyle w:val="13"/>
            </w:pPr>
            <w:r>
              <w:t>反映人口抽样调查摸清情况的成效</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反映群众对人口抽样调查的满意度·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sz w:val="28"/>
        </w:rPr>
        <w:t>22.2025年全国文明城区建设绩效目标表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2025年全国文明城区建设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843" w:type="dxa"/>
            <w:vAlign w:val="center"/>
          </w:tcPr>
          <w:p>
            <w:pPr>
              <w:pStyle w:val="13"/>
            </w:pPr>
            <w:r>
              <w:t>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辖区内公益广告制作和维修，在辖区主次干道营造浓厚的创城氛围，提升创建文明城区浓厚氛围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1.目标内容1辖区内公益广告制作和维修，在辖区主次干道营造浓厚的创城氛围，提升创建文明城区浓厚氛围</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创文广告牌制作数量</w:t>
            </w:r>
          </w:p>
        </w:tc>
        <w:tc>
          <w:tcPr>
            <w:tcW w:w="3430" w:type="dxa"/>
            <w:vAlign w:val="center"/>
          </w:tcPr>
          <w:p>
            <w:pPr>
              <w:pStyle w:val="13"/>
            </w:pPr>
            <w:r>
              <w:t>反映广告牌的制作数量</w:t>
            </w:r>
          </w:p>
        </w:tc>
        <w:tc>
          <w:tcPr>
            <w:tcW w:w="2551" w:type="dxa"/>
            <w:vAlign w:val="center"/>
          </w:tcPr>
          <w:p>
            <w:pPr>
              <w:pStyle w:val="13"/>
            </w:pPr>
            <w:r>
              <w:t>≥3000块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创文宣传覆盖面</w:t>
            </w:r>
          </w:p>
        </w:tc>
        <w:tc>
          <w:tcPr>
            <w:tcW w:w="3430" w:type="dxa"/>
            <w:vAlign w:val="center"/>
          </w:tcPr>
          <w:p>
            <w:pPr>
              <w:pStyle w:val="13"/>
            </w:pPr>
            <w:r>
              <w:t>反映创文宣传工作村居覆盖面</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宣传工作完成时间</w:t>
            </w:r>
          </w:p>
        </w:tc>
        <w:tc>
          <w:tcPr>
            <w:tcW w:w="3430" w:type="dxa"/>
            <w:vAlign w:val="center"/>
          </w:tcPr>
          <w:p>
            <w:pPr>
              <w:pStyle w:val="13"/>
            </w:pPr>
            <w:r>
              <w:t>反映全年按时开展的宣传工作</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highlight w:val="none"/>
              </w:rPr>
            </w:pPr>
            <w:r>
              <w:rPr>
                <w:highlight w:val="none"/>
              </w:rPr>
              <w:t>成本指标</w:t>
            </w:r>
          </w:p>
        </w:tc>
        <w:tc>
          <w:tcPr>
            <w:tcW w:w="1332" w:type="dxa"/>
            <w:vAlign w:val="center"/>
          </w:tcPr>
          <w:p>
            <w:pPr>
              <w:pStyle w:val="13"/>
              <w:rPr>
                <w:highlight w:val="none"/>
              </w:rPr>
            </w:pPr>
            <w:r>
              <w:rPr>
                <w:highlight w:val="none"/>
              </w:rPr>
              <w:t>制作创文广告牌费用标准</w:t>
            </w:r>
          </w:p>
        </w:tc>
        <w:tc>
          <w:tcPr>
            <w:tcW w:w="3430" w:type="dxa"/>
            <w:vAlign w:val="center"/>
          </w:tcPr>
          <w:p>
            <w:pPr>
              <w:pStyle w:val="13"/>
              <w:rPr>
                <w:highlight w:val="none"/>
              </w:rPr>
            </w:pPr>
            <w:r>
              <w:rPr>
                <w:highlight w:val="none"/>
              </w:rPr>
              <w:t>反映创文广告牌制作成本</w:t>
            </w:r>
          </w:p>
        </w:tc>
        <w:tc>
          <w:tcPr>
            <w:tcW w:w="2551" w:type="dxa"/>
            <w:vAlign w:val="center"/>
          </w:tcPr>
          <w:p>
            <w:pPr>
              <w:pStyle w:val="13"/>
              <w:rPr>
                <w:highlight w:val="none"/>
              </w:rPr>
            </w:pPr>
            <w:r>
              <w:rPr>
                <w:highlight w:val="none"/>
              </w:rPr>
              <w:t>≤</w:t>
            </w:r>
            <w:r>
              <w:rPr>
                <w:rFonts w:hint="eastAsia"/>
                <w:highlight w:val="none"/>
                <w:lang w:val="en-US" w:eastAsia="zh-CN"/>
              </w:rPr>
              <w:t>5</w:t>
            </w:r>
            <w:r>
              <w:rPr>
                <w:highlight w:val="none"/>
              </w:rPr>
              <w:t>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营造浓厚的文明氛围</w:t>
            </w:r>
          </w:p>
        </w:tc>
        <w:tc>
          <w:tcPr>
            <w:tcW w:w="3430" w:type="dxa"/>
            <w:vAlign w:val="center"/>
          </w:tcPr>
          <w:p>
            <w:pPr>
              <w:pStyle w:val="13"/>
            </w:pPr>
            <w:r>
              <w:t>通过项目的实施，促进群众参与文明城区建设工作，在辖区内营造浓厚的文明氛围</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群众对于文明城区创建的满意度</w:t>
            </w:r>
          </w:p>
        </w:tc>
        <w:tc>
          <w:tcPr>
            <w:tcW w:w="3430" w:type="dxa"/>
            <w:vAlign w:val="center"/>
          </w:tcPr>
          <w:p>
            <w:pPr>
              <w:pStyle w:val="13"/>
            </w:pPr>
            <w:r>
              <w:t>反映辖区内群众对创文工作的满意度评价</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sz w:val="28"/>
        </w:rPr>
        <w:t>23.2025年市容环境清整、辅助管理等工作经费绩效目标表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2025年市容环境清整、辅助管理等工作经费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1600000.00</w:t>
            </w:r>
          </w:p>
        </w:tc>
        <w:tc>
          <w:tcPr>
            <w:tcW w:w="1587" w:type="dxa"/>
            <w:vAlign w:val="center"/>
          </w:tcPr>
          <w:p>
            <w:pPr>
              <w:pStyle w:val="14"/>
            </w:pPr>
            <w:r>
              <w:t>其中：财政    资金</w:t>
            </w:r>
          </w:p>
        </w:tc>
        <w:tc>
          <w:tcPr>
            <w:tcW w:w="1843" w:type="dxa"/>
            <w:vAlign w:val="center"/>
          </w:tcPr>
          <w:p>
            <w:pPr>
              <w:pStyle w:val="13"/>
            </w:pPr>
            <w:r>
              <w:t>1600000.00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通过开展市容环境秩序管理、环境清整、违建拆除，提升市容环境秩序；执法大队日常办公和派遣制加班费，确保办公设施设备正常运转和派遣制加班费的正常支出；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1.目标内容1通过开展市容环境秩序管理、环境清整、违建拆除，提升市容环境秩序；</w:t>
            </w:r>
          </w:p>
          <w:p>
            <w:pPr>
              <w:pStyle w:val="13"/>
            </w:pPr>
            <w:r>
              <w:t>2.目标内容2执法大队日常办公和派遣制加班费，确保办公设施设备正常运转和派遣制加班费的正常支出；</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维修、维护服务次数</w:t>
            </w:r>
          </w:p>
        </w:tc>
        <w:tc>
          <w:tcPr>
            <w:tcW w:w="3430" w:type="dxa"/>
            <w:vAlign w:val="center"/>
          </w:tcPr>
          <w:p>
            <w:pPr>
              <w:pStyle w:val="13"/>
            </w:pPr>
            <w:r>
              <w:t>维修、维保服务次数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辅助管理片区</w:t>
            </w:r>
          </w:p>
        </w:tc>
        <w:tc>
          <w:tcPr>
            <w:tcW w:w="3430" w:type="dxa"/>
            <w:vAlign w:val="center"/>
          </w:tcPr>
          <w:p>
            <w:pPr>
              <w:pStyle w:val="13"/>
            </w:pPr>
            <w:r>
              <w:t>辅助管理片区个数</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片区市容环境问题整改覆盖率</w:t>
            </w:r>
          </w:p>
        </w:tc>
        <w:tc>
          <w:tcPr>
            <w:tcW w:w="3430" w:type="dxa"/>
            <w:vAlign w:val="center"/>
          </w:tcPr>
          <w:p>
            <w:pPr>
              <w:pStyle w:val="13"/>
            </w:pPr>
            <w:r>
              <w:t>片区市容环境问题整改覆盖率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运行维护情况</w:t>
            </w:r>
          </w:p>
        </w:tc>
        <w:tc>
          <w:tcPr>
            <w:tcW w:w="3430" w:type="dxa"/>
            <w:vAlign w:val="center"/>
          </w:tcPr>
          <w:p>
            <w:pPr>
              <w:pStyle w:val="13"/>
            </w:pPr>
            <w:r>
              <w:t>设施设备正常运行率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环境问题处理完成时间</w:t>
            </w:r>
          </w:p>
        </w:tc>
        <w:tc>
          <w:tcPr>
            <w:tcW w:w="3430" w:type="dxa"/>
            <w:vAlign w:val="center"/>
          </w:tcPr>
          <w:p>
            <w:pPr>
              <w:pStyle w:val="13"/>
            </w:pPr>
            <w:r>
              <w:t>环境问题处理完成时间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维修成本</w:t>
            </w:r>
          </w:p>
        </w:tc>
        <w:tc>
          <w:tcPr>
            <w:tcW w:w="3430" w:type="dxa"/>
            <w:vAlign w:val="center"/>
          </w:tcPr>
          <w:p>
            <w:pPr>
              <w:pStyle w:val="13"/>
            </w:pPr>
            <w:r>
              <w:t>维修成本</w:t>
            </w:r>
          </w:p>
        </w:tc>
        <w:tc>
          <w:tcPr>
            <w:tcW w:w="2551" w:type="dxa"/>
            <w:vAlign w:val="center"/>
          </w:tcPr>
          <w:p>
            <w:pPr>
              <w:pStyle w:val="13"/>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单位辅助管理片区成本</w:t>
            </w:r>
          </w:p>
        </w:tc>
        <w:tc>
          <w:tcPr>
            <w:tcW w:w="3430" w:type="dxa"/>
            <w:vAlign w:val="center"/>
          </w:tcPr>
          <w:p>
            <w:pPr>
              <w:pStyle w:val="13"/>
            </w:pPr>
            <w:r>
              <w:t>单位辅助管理片区成本</w:t>
            </w:r>
          </w:p>
        </w:tc>
        <w:tc>
          <w:tcPr>
            <w:tcW w:w="2551" w:type="dxa"/>
            <w:vAlign w:val="center"/>
          </w:tcPr>
          <w:p>
            <w:pPr>
              <w:pStyle w:val="13"/>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城市市容市貌</w:t>
            </w:r>
          </w:p>
        </w:tc>
        <w:tc>
          <w:tcPr>
            <w:tcW w:w="3430" w:type="dxa"/>
            <w:vAlign w:val="center"/>
          </w:tcPr>
          <w:p>
            <w:pPr>
              <w:pStyle w:val="13"/>
            </w:pPr>
            <w:r>
              <w:t>通过项目的实施，是否有效改善街容街貌</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sz w:val="28"/>
        </w:rPr>
        <w:t>24.2025年司法普法相关经费绩效目标表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2025年司法普法相关经费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70000.00</w:t>
            </w:r>
          </w:p>
        </w:tc>
        <w:tc>
          <w:tcPr>
            <w:tcW w:w="1587" w:type="dxa"/>
            <w:vAlign w:val="center"/>
          </w:tcPr>
          <w:p>
            <w:pPr>
              <w:pStyle w:val="14"/>
            </w:pPr>
            <w:r>
              <w:t>其中：财政    资金</w:t>
            </w:r>
          </w:p>
        </w:tc>
        <w:tc>
          <w:tcPr>
            <w:tcW w:w="1843" w:type="dxa"/>
            <w:vAlign w:val="center"/>
          </w:tcPr>
          <w:p>
            <w:pPr>
              <w:pStyle w:val="13"/>
            </w:pPr>
            <w:r>
              <w:t>70000.00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通过聘任两名专职调解员，保障人民调解工作顺利进行。通过配合国家安全日、“12.4”等普法节点进行宣传，推进八五普法，制作法律宣传横幅、展牌、宣传品等工作 。用于支付公共法律服务律师值班补贴，以完成居民法律咨询、律师开展普法讲座等法律服务工作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1.目标内容1通过聘任专职调解员，开展八五普法，制作法律宣传横幅、展牌、宣传品以及支付公共法律服务律师值班补贴，通过聘任两名专职调解员，保障人民调解工作顺利进行。提升辖区内居民的法治意识</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聘用专职人民调解员人数</w:t>
            </w:r>
          </w:p>
        </w:tc>
        <w:tc>
          <w:tcPr>
            <w:tcW w:w="3430" w:type="dxa"/>
            <w:vAlign w:val="center"/>
          </w:tcPr>
          <w:p>
            <w:pPr>
              <w:pStyle w:val="13"/>
            </w:pPr>
            <w:r>
              <w:t>反映聘用的专职人民调解员人数</w:t>
            </w:r>
          </w:p>
        </w:tc>
        <w:tc>
          <w:tcPr>
            <w:tcW w:w="2551"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司法工作覆盖面</w:t>
            </w:r>
          </w:p>
        </w:tc>
        <w:tc>
          <w:tcPr>
            <w:tcW w:w="3430" w:type="dxa"/>
            <w:vAlign w:val="center"/>
          </w:tcPr>
          <w:p>
            <w:pPr>
              <w:pStyle w:val="13"/>
            </w:pPr>
            <w:r>
              <w:t>反映司法工作社区覆盖情况</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调解案件审核及时处理性</w:t>
            </w:r>
          </w:p>
        </w:tc>
        <w:tc>
          <w:tcPr>
            <w:tcW w:w="3430" w:type="dxa"/>
            <w:vAlign w:val="center"/>
          </w:tcPr>
          <w:p>
            <w:pPr>
              <w:pStyle w:val="13"/>
            </w:pPr>
            <w:r>
              <w:t>反映人民调解员审核调解案件的及时性</w:t>
            </w:r>
          </w:p>
        </w:tc>
        <w:tc>
          <w:tcPr>
            <w:tcW w:w="2551" w:type="dxa"/>
            <w:vAlign w:val="center"/>
          </w:tcPr>
          <w:p>
            <w:pPr>
              <w:pStyle w:val="13"/>
            </w:pPr>
            <w:r>
              <w:t>小于一个月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专职人民调解员补助标准</w:t>
            </w:r>
          </w:p>
        </w:tc>
        <w:tc>
          <w:tcPr>
            <w:tcW w:w="3430" w:type="dxa"/>
            <w:vAlign w:val="center"/>
          </w:tcPr>
          <w:p>
            <w:pPr>
              <w:pStyle w:val="13"/>
            </w:pPr>
            <w:r>
              <w:t>反映专职人民调解员的补助标准</w:t>
            </w:r>
          </w:p>
        </w:tc>
        <w:tc>
          <w:tcPr>
            <w:tcW w:w="2551" w:type="dxa"/>
            <w:vAlign w:val="center"/>
          </w:tcPr>
          <w:p>
            <w:pPr>
              <w:pStyle w:val="13"/>
            </w:pPr>
            <w:r>
              <w:t>≤100元/人/天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提升辖区内居民的法治素养</w:t>
            </w:r>
          </w:p>
        </w:tc>
        <w:tc>
          <w:tcPr>
            <w:tcW w:w="3430" w:type="dxa"/>
            <w:vAlign w:val="center"/>
          </w:tcPr>
          <w:p>
            <w:pPr>
              <w:pStyle w:val="13"/>
            </w:pPr>
            <w:r>
              <w:t>反映开展宪法、民法典等法律宣传与讲座，多途径宣传宪法、民法典等法律的成效</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反映辖区居民对工作的满意度评价</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sz w:val="28"/>
        </w:rPr>
        <w:t>25.2025年团委活动经费绩效目标表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2025年团委活动经费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843" w:type="dxa"/>
            <w:vAlign w:val="center"/>
          </w:tcPr>
          <w:p>
            <w:pPr>
              <w:pStyle w:val="13"/>
            </w:pPr>
            <w:r>
              <w:t>30000.00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 xml:space="preserve">通过提升打造未成年人五爱教育阵地，开展未成年人政治教育，通过打造提升社区青年之家，加强青年服务工作，通过团员队伍建设，抓好学习教育，加强团员基本素质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 xml:space="preserve">1.目标内容1提升打造未成年人五爱教育阵地，开展未成年人政治教育，通过打造提升社区青年之家，加强青年服务工作，通过团员队伍建设，抓好学习教育，加强团员基本素质 </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青少年活动次数</w:t>
            </w:r>
          </w:p>
        </w:tc>
        <w:tc>
          <w:tcPr>
            <w:tcW w:w="3430" w:type="dxa"/>
            <w:vAlign w:val="center"/>
          </w:tcPr>
          <w:p>
            <w:pPr>
              <w:pStyle w:val="13"/>
            </w:pPr>
            <w:r>
              <w:t>反映全年各项青少年活动开展情况</w:t>
            </w:r>
          </w:p>
        </w:tc>
        <w:tc>
          <w:tcPr>
            <w:tcW w:w="2551"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社区五爱教育阵地提升改造完成率</w:t>
            </w:r>
          </w:p>
        </w:tc>
        <w:tc>
          <w:tcPr>
            <w:tcW w:w="3430" w:type="dxa"/>
            <w:vAlign w:val="center"/>
          </w:tcPr>
          <w:p>
            <w:pPr>
              <w:pStyle w:val="13"/>
            </w:pPr>
            <w:r>
              <w:t>反映社区五爱教育阵地提升改造完成率</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各项活动开展完成时间</w:t>
            </w:r>
          </w:p>
        </w:tc>
        <w:tc>
          <w:tcPr>
            <w:tcW w:w="3430" w:type="dxa"/>
            <w:vAlign w:val="center"/>
          </w:tcPr>
          <w:p>
            <w:pPr>
              <w:pStyle w:val="13"/>
            </w:pPr>
            <w:r>
              <w:t>反映各项活动开展时效</w:t>
            </w:r>
          </w:p>
        </w:tc>
        <w:tc>
          <w:tcPr>
            <w:tcW w:w="2551" w:type="dxa"/>
            <w:vAlign w:val="center"/>
          </w:tcPr>
          <w:p>
            <w:pPr>
              <w:pStyle w:val="13"/>
            </w:pPr>
            <w:r>
              <w:t>2025年12月31日之前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活动开展费用</w:t>
            </w:r>
          </w:p>
        </w:tc>
        <w:tc>
          <w:tcPr>
            <w:tcW w:w="3430" w:type="dxa"/>
            <w:vAlign w:val="center"/>
          </w:tcPr>
          <w:p>
            <w:pPr>
              <w:pStyle w:val="13"/>
            </w:pPr>
            <w:r>
              <w:t>开展青少年活动的成本</w:t>
            </w:r>
          </w:p>
        </w:tc>
        <w:tc>
          <w:tcPr>
            <w:tcW w:w="2551" w:type="dxa"/>
            <w:vAlign w:val="center"/>
          </w:tcPr>
          <w:p>
            <w:pPr>
              <w:pStyle w:val="13"/>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社区青年之家打造成本</w:t>
            </w:r>
          </w:p>
        </w:tc>
        <w:tc>
          <w:tcPr>
            <w:tcW w:w="3430" w:type="dxa"/>
            <w:vAlign w:val="center"/>
          </w:tcPr>
          <w:p>
            <w:pPr>
              <w:pStyle w:val="13"/>
            </w:pPr>
            <w:r>
              <w:t>提升改造社区青年之家的成本</w:t>
            </w:r>
          </w:p>
        </w:tc>
        <w:tc>
          <w:tcPr>
            <w:tcW w:w="2551" w:type="dxa"/>
            <w:vAlign w:val="center"/>
          </w:tcPr>
          <w:p>
            <w:pPr>
              <w:pStyle w:val="13"/>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青少年思想道德水平</w:t>
            </w:r>
          </w:p>
        </w:tc>
        <w:tc>
          <w:tcPr>
            <w:tcW w:w="3430" w:type="dxa"/>
            <w:vAlign w:val="center"/>
          </w:tcPr>
          <w:p>
            <w:pPr>
              <w:pStyle w:val="13"/>
            </w:pPr>
            <w:r>
              <w:t>反映街道青少年思想道德水平是否持续提高</w:t>
            </w:r>
          </w:p>
        </w:tc>
        <w:tc>
          <w:tcPr>
            <w:tcW w:w="2551" w:type="dxa"/>
            <w:vAlign w:val="center"/>
          </w:tcPr>
          <w:p>
            <w:pPr>
              <w:pStyle w:val="13"/>
            </w:pPr>
            <w:r>
              <w:t>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反映辖区群众对街道团工委工作的满意度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sz w:val="28"/>
        </w:rPr>
        <w:t>26.2025年</w:t>
      </w:r>
      <w:r>
        <w:rPr>
          <w:rFonts w:ascii="方正仿宋_GBK" w:hAnsi="方正仿宋_GBK" w:eastAsia="方正仿宋_GBK" w:cs="方正仿宋_GBK"/>
          <w:color w:val="auto"/>
          <w:sz w:val="28"/>
        </w:rPr>
        <w:t>退役</w:t>
      </w:r>
      <w:r>
        <w:rPr>
          <w:rFonts w:hint="eastAsia" w:ascii="方正仿宋_GBK" w:hAnsi="方正仿宋_GBK" w:eastAsia="方正仿宋_GBK" w:cs="方正仿宋_GBK"/>
          <w:color w:val="auto"/>
          <w:sz w:val="28"/>
          <w:lang w:eastAsia="zh-CN"/>
        </w:rPr>
        <w:t>军</w:t>
      </w:r>
      <w:r>
        <w:rPr>
          <w:rFonts w:ascii="方正仿宋_GBK" w:hAnsi="方正仿宋_GBK" w:eastAsia="方正仿宋_GBK" w:cs="方正仿宋_GBK"/>
          <w:color w:val="auto"/>
          <w:sz w:val="28"/>
        </w:rPr>
        <w:t>人帮扶</w:t>
      </w:r>
      <w:r>
        <w:rPr>
          <w:rFonts w:ascii="方正仿宋_GBK" w:hAnsi="方正仿宋_GBK" w:eastAsia="方正仿宋_GBK" w:cs="方正仿宋_GBK"/>
          <w:sz w:val="28"/>
        </w:rPr>
        <w:t>金、慰问等日常业务工作经费绩效目标表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w:t>
            </w:r>
            <w:bookmarkStart w:id="32" w:name="_GoBack"/>
            <w:r>
              <w:rPr>
                <w:color w:val="auto"/>
              </w:rPr>
              <w:t>年退役</w:t>
            </w:r>
            <w:r>
              <w:rPr>
                <w:rFonts w:hint="eastAsia"/>
                <w:color w:val="auto"/>
                <w:lang w:eastAsia="zh-CN"/>
              </w:rPr>
              <w:t>军</w:t>
            </w:r>
            <w:r>
              <w:rPr>
                <w:color w:val="auto"/>
              </w:rPr>
              <w:t>人帮扶</w:t>
            </w:r>
            <w:bookmarkEnd w:id="32"/>
            <w:r>
              <w:t>金、慰问等日常业务工作经费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90000.00</w:t>
            </w:r>
          </w:p>
        </w:tc>
        <w:tc>
          <w:tcPr>
            <w:tcW w:w="1587" w:type="dxa"/>
            <w:vAlign w:val="center"/>
          </w:tcPr>
          <w:p>
            <w:pPr>
              <w:pStyle w:val="14"/>
            </w:pPr>
            <w:r>
              <w:t>其中：财政    资金</w:t>
            </w:r>
          </w:p>
        </w:tc>
        <w:tc>
          <w:tcPr>
            <w:tcW w:w="1843" w:type="dxa"/>
            <w:vAlign w:val="center"/>
          </w:tcPr>
          <w:p>
            <w:pPr>
              <w:pStyle w:val="13"/>
            </w:pPr>
            <w:r>
              <w:t>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走访慰问辖区部队及开展系列活动，提升退役军人服务和双拥工作水平。支付服务站办公楼水电暖及维修等，保障正常办公。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1.目标内容1走访慰问辖区部队及开展系列活动，提升退役军人服务和双拥工作水平。</w:t>
            </w:r>
          </w:p>
          <w:p>
            <w:pPr>
              <w:pStyle w:val="13"/>
            </w:pPr>
            <w:r>
              <w:t>2.目标内容2支付服务站办公楼水电暖及维修等，保障正常办公。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补贴人数</w:t>
            </w:r>
          </w:p>
        </w:tc>
        <w:tc>
          <w:tcPr>
            <w:tcW w:w="3430" w:type="dxa"/>
            <w:vAlign w:val="center"/>
          </w:tcPr>
          <w:p>
            <w:pPr>
              <w:pStyle w:val="13"/>
            </w:pPr>
            <w:r>
              <w:t>反映补贴发放人数</w:t>
            </w:r>
          </w:p>
        </w:tc>
        <w:tc>
          <w:tcPr>
            <w:tcW w:w="2551" w:type="dxa"/>
            <w:vAlign w:val="center"/>
          </w:tcPr>
          <w:p>
            <w:pPr>
              <w:pStyle w:val="13"/>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慰问部队及退役军人次数</w:t>
            </w:r>
          </w:p>
        </w:tc>
        <w:tc>
          <w:tcPr>
            <w:tcW w:w="3430" w:type="dxa"/>
            <w:vAlign w:val="center"/>
          </w:tcPr>
          <w:p>
            <w:pPr>
              <w:pStyle w:val="13"/>
            </w:pPr>
            <w:r>
              <w:t>开展的慰问次数</w:t>
            </w:r>
          </w:p>
        </w:tc>
        <w:tc>
          <w:tcPr>
            <w:tcW w:w="2551"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补贴对象准确度</w:t>
            </w:r>
          </w:p>
        </w:tc>
        <w:tc>
          <w:tcPr>
            <w:tcW w:w="3430" w:type="dxa"/>
            <w:vAlign w:val="center"/>
          </w:tcPr>
          <w:p>
            <w:pPr>
              <w:pStyle w:val="13"/>
            </w:pPr>
            <w:r>
              <w:t>反映补贴人员数量</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春节八一慰问覆盖面</w:t>
            </w:r>
          </w:p>
        </w:tc>
        <w:tc>
          <w:tcPr>
            <w:tcW w:w="3430" w:type="dxa"/>
            <w:vAlign w:val="center"/>
          </w:tcPr>
          <w:p>
            <w:pPr>
              <w:pStyle w:val="13"/>
            </w:pPr>
            <w:r>
              <w:t>反映春节八一慰问覆盖情况</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反映发放补贴完成时间</w:t>
            </w:r>
          </w:p>
        </w:tc>
        <w:tc>
          <w:tcPr>
            <w:tcW w:w="2551" w:type="dxa"/>
            <w:vAlign w:val="center"/>
          </w:tcPr>
          <w:p>
            <w:pPr>
              <w:pStyle w:val="13"/>
            </w:pPr>
            <w:r>
              <w:t>每月发放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春节八一慰问完成时间</w:t>
            </w:r>
          </w:p>
        </w:tc>
        <w:tc>
          <w:tcPr>
            <w:tcW w:w="3430" w:type="dxa"/>
            <w:vAlign w:val="center"/>
          </w:tcPr>
          <w:p>
            <w:pPr>
              <w:pStyle w:val="13"/>
            </w:pPr>
            <w:r>
              <w:t>反映慰问完成时间</w:t>
            </w:r>
          </w:p>
        </w:tc>
        <w:tc>
          <w:tcPr>
            <w:tcW w:w="2551" w:type="dxa"/>
            <w:vAlign w:val="center"/>
          </w:tcPr>
          <w:p>
            <w:pPr>
              <w:pStyle w:val="13"/>
            </w:pPr>
            <w:r>
              <w:t>节前完成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补贴发放标准</w:t>
            </w:r>
          </w:p>
        </w:tc>
        <w:tc>
          <w:tcPr>
            <w:tcW w:w="3430" w:type="dxa"/>
            <w:vAlign w:val="center"/>
          </w:tcPr>
          <w:p>
            <w:pPr>
              <w:pStyle w:val="13"/>
            </w:pPr>
            <w:r>
              <w:t>反映退役军人帮扶标准</w:t>
            </w:r>
          </w:p>
        </w:tc>
        <w:tc>
          <w:tcPr>
            <w:tcW w:w="2551" w:type="dxa"/>
            <w:vAlign w:val="center"/>
          </w:tcPr>
          <w:p>
            <w:pPr>
              <w:pStyle w:val="13"/>
            </w:pPr>
            <w:r>
              <w:t>≤3000元/人/月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慰问部队及退役军人费用</w:t>
            </w:r>
          </w:p>
        </w:tc>
        <w:tc>
          <w:tcPr>
            <w:tcW w:w="3430" w:type="dxa"/>
            <w:vAlign w:val="center"/>
          </w:tcPr>
          <w:p>
            <w:pPr>
              <w:pStyle w:val="13"/>
            </w:pPr>
            <w:r>
              <w:t>反映开展慰问成本情况</w:t>
            </w:r>
          </w:p>
        </w:tc>
        <w:tc>
          <w:tcPr>
            <w:tcW w:w="2551" w:type="dxa"/>
            <w:vAlign w:val="center"/>
          </w:tcPr>
          <w:p>
            <w:pPr>
              <w:pStyle w:val="13"/>
            </w:pPr>
            <w:r>
              <w:t>≤71000元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困难群众幸福感</w:t>
            </w:r>
          </w:p>
        </w:tc>
        <w:tc>
          <w:tcPr>
            <w:tcW w:w="3430" w:type="dxa"/>
            <w:vAlign w:val="center"/>
          </w:tcPr>
          <w:p>
            <w:pPr>
              <w:pStyle w:val="13"/>
            </w:pPr>
            <w:r>
              <w:t>反映退役军人的幸福感 和获得感</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退役军人归属感和荣誉感</w:t>
            </w:r>
          </w:p>
        </w:tc>
        <w:tc>
          <w:tcPr>
            <w:tcW w:w="3430" w:type="dxa"/>
            <w:vAlign w:val="center"/>
          </w:tcPr>
          <w:p>
            <w:pPr>
              <w:pStyle w:val="13"/>
            </w:pPr>
            <w:r>
              <w:t>反映退役军人服务保障是否有效增强退役军人归属感和荣誉感</w:t>
            </w:r>
          </w:p>
        </w:tc>
        <w:tc>
          <w:tcPr>
            <w:tcW w:w="2551" w:type="dxa"/>
            <w:vAlign w:val="center"/>
          </w:tcPr>
          <w:p>
            <w:pPr>
              <w:pStyle w:val="13"/>
            </w:pPr>
            <w:r>
              <w:t>有效增强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反映退役军人对工作的满意情况</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退役军人满意度</w:t>
            </w:r>
          </w:p>
        </w:tc>
        <w:tc>
          <w:tcPr>
            <w:tcW w:w="3430" w:type="dxa"/>
            <w:vAlign w:val="center"/>
          </w:tcPr>
          <w:p>
            <w:pPr>
              <w:pStyle w:val="13"/>
            </w:pPr>
            <w:r>
              <w:t>反映退役军人对接到服务工作的满意评价</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sz w:val="28"/>
        </w:rPr>
        <w:t>27.2025年网格中心办公、宣传工作经费绩效目标表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2025年网格中心办公、宣传工作经费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843" w:type="dxa"/>
            <w:vAlign w:val="center"/>
          </w:tcPr>
          <w:p>
            <w:pPr>
              <w:pStyle w:val="13"/>
            </w:pPr>
            <w:r>
              <w:t>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为巡查员手持终端设备续约更新工作，提高居民生活幸福感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1.目标内容1为巡查员开展体检和手持终端设备续约更新工作，提高居民生活幸福感</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终端设备数</w:t>
            </w:r>
          </w:p>
        </w:tc>
        <w:tc>
          <w:tcPr>
            <w:tcW w:w="3430" w:type="dxa"/>
            <w:vAlign w:val="center"/>
          </w:tcPr>
          <w:p>
            <w:pPr>
              <w:pStyle w:val="13"/>
            </w:pPr>
            <w:r>
              <w:t>为手持终端设备续费，确保案件及时上报核查</w:t>
            </w:r>
          </w:p>
        </w:tc>
        <w:tc>
          <w:tcPr>
            <w:tcW w:w="2551" w:type="dxa"/>
            <w:vAlign w:val="center"/>
          </w:tcPr>
          <w:p>
            <w:pPr>
              <w:pStyle w:val="13"/>
            </w:pPr>
            <w:r>
              <w:t>≥26部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参加体检人数</w:t>
            </w:r>
          </w:p>
        </w:tc>
        <w:tc>
          <w:tcPr>
            <w:tcW w:w="3430" w:type="dxa"/>
            <w:vAlign w:val="center"/>
          </w:tcPr>
          <w:p>
            <w:pPr>
              <w:pStyle w:val="13"/>
            </w:pPr>
            <w:r>
              <w:t>落实工作人员关爱措施</w:t>
            </w:r>
          </w:p>
        </w:tc>
        <w:tc>
          <w:tcPr>
            <w:tcW w:w="2551" w:type="dxa"/>
            <w:vAlign w:val="center"/>
          </w:tcPr>
          <w:p>
            <w:pPr>
              <w:pStyle w:val="13"/>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设备正常使用</w:t>
            </w:r>
          </w:p>
        </w:tc>
        <w:tc>
          <w:tcPr>
            <w:tcW w:w="3430" w:type="dxa"/>
            <w:vAlign w:val="center"/>
          </w:tcPr>
          <w:p>
            <w:pPr>
              <w:pStyle w:val="13"/>
            </w:pPr>
            <w:r>
              <w:t>设备正常使用率</w:t>
            </w:r>
          </w:p>
        </w:tc>
        <w:tc>
          <w:tcPr>
            <w:tcW w:w="2551" w:type="dxa"/>
            <w:vAlign w:val="center"/>
          </w:tcPr>
          <w:p>
            <w:pPr>
              <w:pStyle w:val="13"/>
            </w:pPr>
            <w:r>
              <w:t>设备正常使用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体检覆盖范围</w:t>
            </w:r>
          </w:p>
        </w:tc>
        <w:tc>
          <w:tcPr>
            <w:tcW w:w="3430" w:type="dxa"/>
            <w:vAlign w:val="center"/>
          </w:tcPr>
          <w:p>
            <w:pPr>
              <w:pStyle w:val="13"/>
            </w:pPr>
            <w:r>
              <w:t>体检覆盖范围</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更换终端设备时间</w:t>
            </w:r>
          </w:p>
        </w:tc>
        <w:tc>
          <w:tcPr>
            <w:tcW w:w="3430" w:type="dxa"/>
            <w:vAlign w:val="center"/>
          </w:tcPr>
          <w:p>
            <w:pPr>
              <w:pStyle w:val="13"/>
            </w:pPr>
            <w:r>
              <w:t>更换终端设备时间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体检完成时间</w:t>
            </w:r>
          </w:p>
        </w:tc>
        <w:tc>
          <w:tcPr>
            <w:tcW w:w="3430" w:type="dxa"/>
            <w:vAlign w:val="center"/>
          </w:tcPr>
          <w:p>
            <w:pPr>
              <w:pStyle w:val="13"/>
            </w:pPr>
            <w:r>
              <w:t>体检完成时间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手持终端费用</w:t>
            </w:r>
          </w:p>
        </w:tc>
        <w:tc>
          <w:tcPr>
            <w:tcW w:w="3430" w:type="dxa"/>
            <w:vAlign w:val="center"/>
          </w:tcPr>
          <w:p>
            <w:pPr>
              <w:pStyle w:val="13"/>
            </w:pPr>
            <w:r>
              <w:t>手持终端费用</w:t>
            </w:r>
          </w:p>
        </w:tc>
        <w:tc>
          <w:tcPr>
            <w:tcW w:w="2551" w:type="dxa"/>
            <w:vAlign w:val="center"/>
          </w:tcPr>
          <w:p>
            <w:pPr>
              <w:pStyle w:val="13"/>
            </w:pPr>
            <w:r>
              <w:t>≤35000元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体检费用</w:t>
            </w:r>
          </w:p>
        </w:tc>
        <w:tc>
          <w:tcPr>
            <w:tcW w:w="3430" w:type="dxa"/>
            <w:vAlign w:val="center"/>
          </w:tcPr>
          <w:p>
            <w:pPr>
              <w:pStyle w:val="13"/>
            </w:pPr>
            <w:r>
              <w:t>体检费用</w:t>
            </w:r>
          </w:p>
        </w:tc>
        <w:tc>
          <w:tcPr>
            <w:tcW w:w="2551" w:type="dxa"/>
            <w:vAlign w:val="center"/>
          </w:tcPr>
          <w:p>
            <w:pPr>
              <w:pStyle w:val="13"/>
            </w:pPr>
            <w:r>
              <w:t>≤15000元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提高居民生活满意度</w:t>
            </w:r>
          </w:p>
        </w:tc>
        <w:tc>
          <w:tcPr>
            <w:tcW w:w="3430" w:type="dxa"/>
            <w:vAlign w:val="center"/>
          </w:tcPr>
          <w:p>
            <w:pPr>
              <w:pStyle w:val="13"/>
            </w:pPr>
            <w:r>
              <w:t>提高居民生活满意度</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3430" w:type="dxa"/>
            <w:vAlign w:val="center"/>
          </w:tcPr>
          <w:p>
            <w:pPr>
              <w:pStyle w:val="13"/>
            </w:pPr>
            <w:r>
              <w:t>人民群众满意度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sz w:val="28"/>
        </w:rPr>
        <w:t>28.2025年武装经费绩效目标表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2025年武装经费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w:t>
            </w:r>
          </w:p>
        </w:tc>
        <w:tc>
          <w:tcPr>
            <w:tcW w:w="1587" w:type="dxa"/>
            <w:vAlign w:val="center"/>
          </w:tcPr>
          <w:p>
            <w:pPr>
              <w:pStyle w:val="14"/>
            </w:pPr>
            <w:r>
              <w:t>其中：财政    资金</w:t>
            </w:r>
          </w:p>
        </w:tc>
        <w:tc>
          <w:tcPr>
            <w:tcW w:w="1843" w:type="dxa"/>
            <w:vAlign w:val="center"/>
          </w:tcPr>
          <w:p>
            <w:pPr>
              <w:pStyle w:val="13"/>
            </w:pPr>
            <w:r>
              <w:t>40000.00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通过征兵国防宣传、完善资料室、提高党管武装工作水平、保障征兵工作顺利开展。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1.目标内容1通过征兵国防宣传、完善资料室、提高党管武装工作水平、保障征兵工作顺利开展。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武装库室整改完善次数</w:t>
            </w:r>
          </w:p>
        </w:tc>
        <w:tc>
          <w:tcPr>
            <w:tcW w:w="3430" w:type="dxa"/>
            <w:vAlign w:val="center"/>
          </w:tcPr>
          <w:p>
            <w:pPr>
              <w:pStyle w:val="13"/>
            </w:pPr>
            <w:r>
              <w:t>武装库室整改完善次数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征兵宣传种类</w:t>
            </w:r>
          </w:p>
        </w:tc>
        <w:tc>
          <w:tcPr>
            <w:tcW w:w="3430" w:type="dxa"/>
            <w:vAlign w:val="center"/>
          </w:tcPr>
          <w:p>
            <w:pPr>
              <w:pStyle w:val="13"/>
            </w:pPr>
            <w:r>
              <w:t>征兵宣传种类</w:t>
            </w:r>
          </w:p>
        </w:tc>
        <w:tc>
          <w:tcPr>
            <w:tcW w:w="2551" w:type="dxa"/>
            <w:vAlign w:val="center"/>
          </w:tcPr>
          <w:p>
            <w:pPr>
              <w:pStyle w:val="13"/>
            </w:pPr>
            <w:r>
              <w:t>≥2种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整改完善及时性</w:t>
            </w:r>
          </w:p>
        </w:tc>
        <w:tc>
          <w:tcPr>
            <w:tcW w:w="3430" w:type="dxa"/>
            <w:vAlign w:val="center"/>
          </w:tcPr>
          <w:p>
            <w:pPr>
              <w:pStyle w:val="13"/>
            </w:pPr>
            <w:r>
              <w:t>整改完善及时性</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各项工作完成时间</w:t>
            </w:r>
          </w:p>
        </w:tc>
        <w:tc>
          <w:tcPr>
            <w:tcW w:w="3430" w:type="dxa"/>
            <w:vAlign w:val="center"/>
          </w:tcPr>
          <w:p>
            <w:pPr>
              <w:pStyle w:val="13"/>
            </w:pPr>
            <w:r>
              <w:t>各项工作完成时间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完善整改成本控制</w:t>
            </w:r>
          </w:p>
        </w:tc>
        <w:tc>
          <w:tcPr>
            <w:tcW w:w="3430" w:type="dxa"/>
            <w:vAlign w:val="center"/>
          </w:tcPr>
          <w:p>
            <w:pPr>
              <w:pStyle w:val="13"/>
            </w:pPr>
            <w:r>
              <w:t>完善整改成本控制</w:t>
            </w:r>
          </w:p>
        </w:tc>
        <w:tc>
          <w:tcPr>
            <w:tcW w:w="2551" w:type="dxa"/>
            <w:vAlign w:val="center"/>
          </w:tcPr>
          <w:p>
            <w:pPr>
              <w:pStyle w:val="13"/>
            </w:pPr>
            <w:r>
              <w:t>≤2.6万元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征兵宣传成本</w:t>
            </w:r>
          </w:p>
        </w:tc>
        <w:tc>
          <w:tcPr>
            <w:tcW w:w="3430" w:type="dxa"/>
            <w:vAlign w:val="center"/>
          </w:tcPr>
          <w:p>
            <w:pPr>
              <w:pStyle w:val="13"/>
            </w:pPr>
            <w:r>
              <w:t>征兵宣传成本</w:t>
            </w:r>
          </w:p>
        </w:tc>
        <w:tc>
          <w:tcPr>
            <w:tcW w:w="2551" w:type="dxa"/>
            <w:vAlign w:val="center"/>
          </w:tcPr>
          <w:p>
            <w:pPr>
              <w:pStyle w:val="13"/>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居民国防安全意识</w:t>
            </w:r>
          </w:p>
        </w:tc>
        <w:tc>
          <w:tcPr>
            <w:tcW w:w="3430" w:type="dxa"/>
            <w:vAlign w:val="center"/>
          </w:tcPr>
          <w:p>
            <w:pPr>
              <w:pStyle w:val="13"/>
            </w:pPr>
            <w:r>
              <w:t>反映国防教育和宣传工作是否有效提升居民国防安全意识</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民兵满意度</w:t>
            </w:r>
          </w:p>
        </w:tc>
        <w:tc>
          <w:tcPr>
            <w:tcW w:w="3430" w:type="dxa"/>
            <w:vAlign w:val="center"/>
          </w:tcPr>
          <w:p>
            <w:pPr>
              <w:pStyle w:val="13"/>
            </w:pPr>
            <w:r>
              <w:t>反映民兵对街道武装工作的满意程度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sz w:val="28"/>
        </w:rPr>
        <w:t>29.2025年雪亮工程、智慧平安社区建设绩效目标表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2025年雪亮工程、智慧平安社区建设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843" w:type="dxa"/>
            <w:vAlign w:val="center"/>
          </w:tcPr>
          <w:p>
            <w:pPr>
              <w:pStyle w:val="13"/>
            </w:pPr>
            <w:r>
              <w:t>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通过建设雪亮工程及智慧平安社区系统、网络，保障设备正常使用，实现资源整合与共享，智能防范水平明显提升，社区群众安全感满意度明显增强。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1.目标内容1通过建设雪亮工程及智慧平安社区系统、网络，保障设备正常使用，实现资源整合与共享，智能防范水平明显提升，社区群众安全感满意度明显增强。</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雪亮工程与智慧平安社区覆盖社区数</w:t>
            </w:r>
          </w:p>
        </w:tc>
        <w:tc>
          <w:tcPr>
            <w:tcW w:w="3430" w:type="dxa"/>
            <w:vAlign w:val="center"/>
          </w:tcPr>
          <w:p>
            <w:pPr>
              <w:pStyle w:val="13"/>
            </w:pPr>
            <w:r>
              <w:t>雪亮工程与智慧平安社区覆盖社区数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雪亮工程与智慧平安社区视频设备完好率</w:t>
            </w:r>
          </w:p>
        </w:tc>
        <w:tc>
          <w:tcPr>
            <w:tcW w:w="3430" w:type="dxa"/>
            <w:vAlign w:val="center"/>
          </w:tcPr>
          <w:p>
            <w:pPr>
              <w:pStyle w:val="13"/>
            </w:pPr>
            <w:r>
              <w:t>雪亮工程与智慧平安社区视频设备完好率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雪亮工程与智慧平安社区在线率</w:t>
            </w:r>
          </w:p>
        </w:tc>
        <w:tc>
          <w:tcPr>
            <w:tcW w:w="3430" w:type="dxa"/>
            <w:vAlign w:val="center"/>
          </w:tcPr>
          <w:p>
            <w:pPr>
              <w:pStyle w:val="13"/>
            </w:pPr>
            <w:r>
              <w:t>雪亮工程与智慧平安社区在线率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雪亮工程与智慧平安社区成本</w:t>
            </w:r>
          </w:p>
        </w:tc>
        <w:tc>
          <w:tcPr>
            <w:tcW w:w="3430" w:type="dxa"/>
            <w:vAlign w:val="center"/>
          </w:tcPr>
          <w:p>
            <w:pPr>
              <w:pStyle w:val="13"/>
            </w:pPr>
            <w:r>
              <w:t>亮工程与智慧平安社区成本</w:t>
            </w:r>
          </w:p>
        </w:tc>
        <w:tc>
          <w:tcPr>
            <w:tcW w:w="2551" w:type="dxa"/>
            <w:vAlign w:val="center"/>
          </w:tcPr>
          <w:p>
            <w:pPr>
              <w:pStyle w:val="13"/>
            </w:pPr>
            <w:r>
              <w:t>≤294.36万元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智慧平安社区一期工程建设工程款</w:t>
            </w:r>
          </w:p>
        </w:tc>
        <w:tc>
          <w:tcPr>
            <w:tcW w:w="3430" w:type="dxa"/>
            <w:vAlign w:val="center"/>
          </w:tcPr>
          <w:p>
            <w:pPr>
              <w:pStyle w:val="13"/>
            </w:pPr>
            <w:r>
              <w:t>智慧平安社区一期工程建设工程款</w:t>
            </w:r>
          </w:p>
        </w:tc>
        <w:tc>
          <w:tcPr>
            <w:tcW w:w="2551" w:type="dxa"/>
            <w:vAlign w:val="center"/>
          </w:tcPr>
          <w:p>
            <w:pPr>
              <w:pStyle w:val="13"/>
            </w:pPr>
            <w:r>
              <w:t>≤142.62万元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辖区社会治安综合治理环境</w:t>
            </w:r>
          </w:p>
        </w:tc>
        <w:tc>
          <w:tcPr>
            <w:tcW w:w="3430" w:type="dxa"/>
            <w:vAlign w:val="center"/>
          </w:tcPr>
          <w:p>
            <w:pPr>
              <w:pStyle w:val="13"/>
            </w:pPr>
            <w:r>
              <w:t>反映项目对于改善辖区内社会治安与社会综合治理环境，形成社会治安长效机制方面的成效</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辖区居民安全感满意度</w:t>
            </w:r>
          </w:p>
        </w:tc>
        <w:tc>
          <w:tcPr>
            <w:tcW w:w="3430" w:type="dxa"/>
            <w:vAlign w:val="center"/>
          </w:tcPr>
          <w:p>
            <w:pPr>
              <w:pStyle w:val="13"/>
            </w:pPr>
            <w:r>
              <w:t>反映辖区居民对工作的满意度评价</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sz w:val="28"/>
        </w:rPr>
        <w:t>30.2025年综治维稳办公、宣传绩效目标表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2025年综治维稳办公、宣传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650000.00</w:t>
            </w:r>
          </w:p>
        </w:tc>
        <w:tc>
          <w:tcPr>
            <w:tcW w:w="1587" w:type="dxa"/>
            <w:vAlign w:val="center"/>
          </w:tcPr>
          <w:p>
            <w:pPr>
              <w:pStyle w:val="14"/>
            </w:pPr>
            <w:r>
              <w:t>其中：财政    资金</w:t>
            </w:r>
          </w:p>
        </w:tc>
        <w:tc>
          <w:tcPr>
            <w:tcW w:w="1843" w:type="dxa"/>
            <w:vAlign w:val="center"/>
          </w:tcPr>
          <w:p>
            <w:pPr>
              <w:pStyle w:val="13"/>
            </w:pPr>
            <w:r>
              <w:t>650000.00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按照平安滨海工作要求，举办各种宣传活动；在重要时间节点对重点人员进行盯防，保障辖区稳定。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1.目标内容1按照平安滨海工作要求，举办各种宣传活动；在重要时间节点对重点人员进行盯防，保障辖区稳定。</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重要时间节点维稳安保次数</w:t>
            </w:r>
          </w:p>
        </w:tc>
        <w:tc>
          <w:tcPr>
            <w:tcW w:w="2654" w:type="dxa"/>
            <w:vAlign w:val="center"/>
          </w:tcPr>
          <w:p>
            <w:pPr>
              <w:pStyle w:val="13"/>
            </w:pPr>
            <w:r>
              <w:t>全年重要时间节点维稳次数</w:t>
            </w:r>
          </w:p>
        </w:tc>
        <w:tc>
          <w:tcPr>
            <w:tcW w:w="2654"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严重精神障碍患者以奖代补人数</w:t>
            </w:r>
          </w:p>
        </w:tc>
        <w:tc>
          <w:tcPr>
            <w:tcW w:w="2654" w:type="dxa"/>
            <w:vAlign w:val="center"/>
          </w:tcPr>
          <w:p>
            <w:pPr>
              <w:pStyle w:val="13"/>
            </w:pPr>
            <w:r>
              <w:t>严重精神障碍患者以奖代补人数</w:t>
            </w:r>
          </w:p>
        </w:tc>
        <w:tc>
          <w:tcPr>
            <w:tcW w:w="2654" w:type="dxa"/>
            <w:vAlign w:val="center"/>
          </w:tcPr>
          <w:p>
            <w:pPr>
              <w:pStyle w:val="13"/>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平安滨海建设宣传次数</w:t>
            </w:r>
          </w:p>
        </w:tc>
        <w:tc>
          <w:tcPr>
            <w:tcW w:w="2654" w:type="dxa"/>
            <w:vAlign w:val="center"/>
          </w:tcPr>
          <w:p>
            <w:pPr>
              <w:pStyle w:val="13"/>
            </w:pPr>
            <w:r>
              <w:t>平安滨海建设宣传次数</w:t>
            </w:r>
          </w:p>
        </w:tc>
        <w:tc>
          <w:tcPr>
            <w:tcW w:w="2654" w:type="dxa"/>
            <w:vAlign w:val="center"/>
          </w:tcPr>
          <w:p>
            <w:pPr>
              <w:pStyle w:val="13"/>
            </w:pPr>
            <w:r>
              <w:t>≥15次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维稳安保工作处置率</w:t>
            </w:r>
          </w:p>
        </w:tc>
        <w:tc>
          <w:tcPr>
            <w:tcW w:w="2654" w:type="dxa"/>
            <w:vAlign w:val="center"/>
          </w:tcPr>
          <w:p>
            <w:pPr>
              <w:pStyle w:val="13"/>
            </w:pPr>
            <w:r>
              <w:t>维稳安保工作处置率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各项工作完成时间</w:t>
            </w:r>
          </w:p>
        </w:tc>
        <w:tc>
          <w:tcPr>
            <w:tcW w:w="2654" w:type="dxa"/>
            <w:vAlign w:val="center"/>
          </w:tcPr>
          <w:p>
            <w:pPr>
              <w:pStyle w:val="13"/>
            </w:pPr>
            <w:r>
              <w:t>年内各项工作完成</w:t>
            </w:r>
          </w:p>
        </w:tc>
        <w:tc>
          <w:tcPr>
            <w:tcW w:w="2654"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rPr>
                <w:rFonts w:hint="eastAsia"/>
                <w:lang w:val="en-US" w:eastAsia="zh-CN"/>
              </w:rPr>
            </w:pPr>
            <w:r>
              <w:t>2025年综治维稳办公、宣传</w:t>
            </w:r>
            <w:r>
              <w:rPr>
                <w:rFonts w:hint="eastAsia"/>
                <w:lang w:val="en-US" w:eastAsia="zh-CN"/>
              </w:rPr>
              <w:t>费用</w:t>
            </w:r>
          </w:p>
        </w:tc>
        <w:tc>
          <w:tcPr>
            <w:tcW w:w="2654" w:type="dxa"/>
            <w:vAlign w:val="center"/>
          </w:tcPr>
          <w:p>
            <w:pPr>
              <w:pStyle w:val="13"/>
            </w:pPr>
            <w:r>
              <w:t>2025年综治维稳办公、宣传</w:t>
            </w:r>
            <w:r>
              <w:rPr>
                <w:rFonts w:hint="eastAsia"/>
                <w:lang w:val="en-US" w:eastAsia="zh-CN"/>
              </w:rPr>
              <w:t>费用</w:t>
            </w:r>
          </w:p>
        </w:tc>
        <w:tc>
          <w:tcPr>
            <w:tcW w:w="2654" w:type="dxa"/>
            <w:vAlign w:val="center"/>
          </w:tcPr>
          <w:p>
            <w:pPr>
              <w:pStyle w:val="13"/>
            </w:pPr>
            <w:r>
              <w:t>≤</w:t>
            </w:r>
            <w:r>
              <w:rPr>
                <w:rFonts w:hint="eastAsia"/>
                <w:lang w:val="en-US" w:eastAsia="zh-CN"/>
              </w:rPr>
              <w:t>65</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维护辖区平安、稳定</w:t>
            </w:r>
          </w:p>
        </w:tc>
        <w:tc>
          <w:tcPr>
            <w:tcW w:w="2654" w:type="dxa"/>
            <w:vAlign w:val="center"/>
          </w:tcPr>
          <w:p>
            <w:pPr>
              <w:pStyle w:val="13"/>
            </w:pPr>
            <w:r>
              <w:t>反映项目的实施，预防和治理违法犯罪，化解各类矛盾纠纷等方面的成效</w:t>
            </w:r>
          </w:p>
        </w:tc>
        <w:tc>
          <w:tcPr>
            <w:tcW w:w="2654" w:type="dxa"/>
            <w:vAlign w:val="center"/>
          </w:tcPr>
          <w:p>
            <w:pPr>
              <w:pStyle w:val="13"/>
            </w:pPr>
            <w:r>
              <w:t>有效维护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辖区居民满意度</w:t>
            </w:r>
            <w:r>
              <w:tab/>
            </w:r>
            <w:r>
              <w:tab/>
            </w:r>
          </w:p>
          <w:p>
            <w:pPr>
              <w:pStyle w:val="13"/>
            </w:pPr>
          </w:p>
        </w:tc>
        <w:tc>
          <w:tcPr>
            <w:tcW w:w="2654" w:type="dxa"/>
            <w:vAlign w:val="center"/>
          </w:tcPr>
          <w:p>
            <w:pPr>
              <w:pStyle w:val="13"/>
            </w:pPr>
            <w:r>
              <w:t>反映辖区居民对新北街道维稳工作的满意度</w:t>
            </w:r>
          </w:p>
        </w:tc>
        <w:tc>
          <w:tcPr>
            <w:tcW w:w="2654"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0" w:name="_Toc_4_4_0000000034"/>
      <w:r>
        <w:rPr>
          <w:rFonts w:ascii="方正仿宋_GBK" w:hAnsi="方正仿宋_GBK" w:eastAsia="方正仿宋_GBK" w:cs="方正仿宋_GBK"/>
          <w:sz w:val="28"/>
        </w:rPr>
        <w:t>31.天津市财政局关于提前下达2024年民政事业发展补助资金（第二批）的通知（津财社指【2023】171号）（新北街道）绩效目标表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天津市财政局关于提前下达2024年民政事业发展补助资金（第二批）的通知（津财社指【2023】171号）（新北街道）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1067560.00</w:t>
            </w:r>
          </w:p>
        </w:tc>
        <w:tc>
          <w:tcPr>
            <w:tcW w:w="1587" w:type="dxa"/>
            <w:vAlign w:val="center"/>
          </w:tcPr>
          <w:p>
            <w:pPr>
              <w:pStyle w:val="14"/>
            </w:pPr>
            <w:r>
              <w:t>其中：财政    资金</w:t>
            </w:r>
          </w:p>
        </w:tc>
        <w:tc>
          <w:tcPr>
            <w:tcW w:w="1843" w:type="dxa"/>
            <w:vAlign w:val="center"/>
          </w:tcPr>
          <w:p>
            <w:pPr>
              <w:pStyle w:val="13"/>
            </w:pPr>
            <w:r>
              <w:t>1067560.00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发放城市社区居委会办公经费，保障社区服务管理工作正常开展，更好的为社区居民服务。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1.目标内容1发放城市社区居委会办公经费，保障社区服务管理工作正常开展，更好的为社区居民服务。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社区补贴发放金额</w:t>
            </w:r>
          </w:p>
        </w:tc>
        <w:tc>
          <w:tcPr>
            <w:tcW w:w="3430" w:type="dxa"/>
            <w:vAlign w:val="center"/>
          </w:tcPr>
          <w:p>
            <w:pPr>
              <w:pStyle w:val="13"/>
            </w:pPr>
            <w:r>
              <w:t>社区补贴发放金额</w:t>
            </w:r>
          </w:p>
        </w:tc>
        <w:tc>
          <w:tcPr>
            <w:tcW w:w="2551" w:type="dxa"/>
            <w:vAlign w:val="center"/>
          </w:tcPr>
          <w:p>
            <w:pPr>
              <w:pStyle w:val="13"/>
            </w:pPr>
            <w:r>
              <w:t>≤106.76万元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保障社区服务管理工作正常开展，更好的为社区居民服务</w:t>
            </w:r>
          </w:p>
        </w:tc>
        <w:tc>
          <w:tcPr>
            <w:tcW w:w="3430" w:type="dxa"/>
            <w:vAlign w:val="center"/>
          </w:tcPr>
          <w:p>
            <w:pPr>
              <w:pStyle w:val="13"/>
            </w:pPr>
            <w:r>
              <w:t>保障社区服务管理工作正常开展，更好的为社区居民服务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1" w:name="_Toc_4_4_0000000035"/>
      <w:r>
        <w:rPr>
          <w:rFonts w:ascii="方正仿宋_GBK" w:hAnsi="方正仿宋_GBK" w:eastAsia="方正仿宋_GBK" w:cs="方正仿宋_GBK"/>
          <w:sz w:val="28"/>
        </w:rPr>
        <w:t>32.新北街道2024年文化站免费开放中央补助（津财教指【2023】87号）绩效目标表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806101天津市滨海新区人民政府新北街道办事处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新北街道2024年文化站免费开放中央补助（津财教指【2023】87号）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w:t>
            </w:r>
          </w:p>
        </w:tc>
        <w:tc>
          <w:tcPr>
            <w:tcW w:w="1587" w:type="dxa"/>
            <w:vAlign w:val="center"/>
          </w:tcPr>
          <w:p>
            <w:pPr>
              <w:pStyle w:val="14"/>
            </w:pPr>
            <w:r>
              <w:t>其中：财政    资金</w:t>
            </w:r>
          </w:p>
        </w:tc>
        <w:tc>
          <w:tcPr>
            <w:tcW w:w="1843" w:type="dxa"/>
            <w:vAlign w:val="center"/>
          </w:tcPr>
          <w:p>
            <w:pPr>
              <w:pStyle w:val="13"/>
            </w:pPr>
            <w:r>
              <w:t>70.00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通过组织公益性群众文化活动、举办公益性讲座和展览宣传，村、社区文化骨干辅导，业务活动用房小型修缮及零星业务设备更新等，促进文化站建设，实现公共文化服务的提升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1.目标内容1通过组织公益性群众文化活动、举办公益性讲座和展览宣传，村、社区文化骨干辅导，业务活动用房小型修缮及零星业务设备更新等，促进文化站建设，实现公共文化服务的提升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每街镇每年举办活动数量</w:t>
            </w:r>
          </w:p>
        </w:tc>
        <w:tc>
          <w:tcPr>
            <w:tcW w:w="3430" w:type="dxa"/>
            <w:vAlign w:val="center"/>
          </w:tcPr>
          <w:p>
            <w:pPr>
              <w:pStyle w:val="13"/>
            </w:pPr>
            <w:r>
              <w:t>每街镇每年举办活动数量</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文化活动参与率</w:t>
            </w:r>
          </w:p>
        </w:tc>
        <w:tc>
          <w:tcPr>
            <w:tcW w:w="3430" w:type="dxa"/>
            <w:vAlign w:val="center"/>
          </w:tcPr>
          <w:p>
            <w:pPr>
              <w:pStyle w:val="13"/>
            </w:pPr>
            <w:r>
              <w:t>文化活动参与率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补贴完成时间</w:t>
            </w:r>
          </w:p>
        </w:tc>
        <w:tc>
          <w:tcPr>
            <w:tcW w:w="3430" w:type="dxa"/>
            <w:vAlign w:val="center"/>
          </w:tcPr>
          <w:p>
            <w:pPr>
              <w:pStyle w:val="13"/>
            </w:pPr>
            <w:r>
              <w:t>补贴完成时间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街镇补贴金额</w:t>
            </w:r>
          </w:p>
        </w:tc>
        <w:tc>
          <w:tcPr>
            <w:tcW w:w="3430" w:type="dxa"/>
            <w:vAlign w:val="center"/>
          </w:tcPr>
          <w:p>
            <w:pPr>
              <w:pStyle w:val="13"/>
            </w:pPr>
            <w:r>
              <w:t>街镇补贴金额</w:t>
            </w:r>
          </w:p>
        </w:tc>
        <w:tc>
          <w:tcPr>
            <w:tcW w:w="2551" w:type="dxa"/>
            <w:vAlign w:val="center"/>
          </w:tcPr>
          <w:p>
            <w:pPr>
              <w:pStyle w:val="13"/>
            </w:pPr>
            <w:r>
              <w:t>≤70元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w:t>
            </w:r>
          </w:p>
        </w:tc>
        <w:tc>
          <w:tcPr>
            <w:tcW w:w="3430" w:type="dxa"/>
            <w:vAlign w:val="center"/>
          </w:tcPr>
          <w:p>
            <w:pPr>
              <w:pStyle w:val="13"/>
            </w:pPr>
            <w:r>
              <w:t>提升百姓文化幸福感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NTNkZTg1ZGM2M2JlOWFiZTE1MDhlYjU3NDFiNTE4YTEifQ=="/>
    <w:docVar w:name="KSO_WPS_MARK_KEY" w:val="ddc0cbb5-18d0-4f97-af8e-bf0a778e12b6"/>
  </w:docVars>
  <w:rsids>
    <w:rsidRoot w:val="00000000"/>
    <w:rsid w:val="223A308C"/>
    <w:rsid w:val="2F882177"/>
    <w:rsid w:val="57B16CAD"/>
    <w:rsid w:val="7D7C021A"/>
    <w:rsid w:val="FE93C6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4" Type="http://schemas.openxmlformats.org/officeDocument/2006/relationships/fontTable" Target="fontTable.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2025-01-21T11:02:46Z</dcterms:created>
  <dcterms:modified xmlns:dcterms="http://purl.org/dc/terms/" xmlns:xsi="http://www.w3.org/2001/XMLSchema-instance" xsi:type="dcterms:W3CDTF">2025-01-21T03:02:46Z</dcterms:modified>
</cp:core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2025-01-21T11:02:42Z</dcterms:created>
  <dcterms:modified xmlns:dcterms="http://purl.org/dc/terms/" xmlns:xsi="http://www.w3.org/2001/XMLSchema-instance" xsi:type="dcterms:W3CDTF">2025-01-21T03:02:42Z</dcterms:modified>
</cp:core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2025-01-21T11:02:42Z</dcterms:created>
  <dcterms:modified xmlns:dcterms="http://purl.org/dc/terms/" xmlns:xsi="http://www.w3.org/2001/XMLSchema-instance" xsi:type="dcterms:W3CDTF">2025-01-21T03:02:42Z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2025-01-21T11:02:42Z</dcterms:created>
  <dcterms:modified xmlns:dcterms="http://purl.org/dc/terms/" xmlns:xsi="http://www.w3.org/2001/XMLSchema-instance" xsi:type="dcterms:W3CDTF">2025-01-21T03:02:42Z</dcterms:modified>
</cp:coreProperties>
</file>

<file path=customXml/item17.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2025-01-21T11:02:41Z</dcterms:created>
  <dcterms:modified xmlns:dcterms="http://purl.org/dc/terms/" xmlns:xsi="http://www.w3.org/2001/XMLSchema-instance" xsi:type="dcterms:W3CDTF">2025-01-21T03:02:41Z</dcterms:modified>
</cp:core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2025-01-21T11:02:42Z</dcterms:created>
  <dcterms:modified xmlns:dcterms="http://purl.org/dc/terms/" xmlns:xsi="http://www.w3.org/2001/XMLSchema-instance" xsi:type="dcterms:W3CDTF">2025-01-21T03:02:42Z</dcterms:modified>
</cp:coreProperties>
</file>

<file path=customXml/item2.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2025-01-21T11:02:40Z</dcterms:created>
  <dcterms:modified xmlns:dcterms="http://purl.org/dc/terms/" xmlns:xsi="http://www.w3.org/2001/XMLSchema-instance" xsi:type="dcterms:W3CDTF">2025-01-21T03:02:40Z</dcterms:modified>
</cp:core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2025-01-21T11:02:42Z</dcterms:created>
  <dcterms:modified xmlns:dcterms="http://purl.org/dc/terms/" xmlns:xsi="http://www.w3.org/2001/XMLSchema-instance" xsi:type="dcterms:W3CDTF">2025-01-21T03:02:42Z</dcterms:modified>
</cp:core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2025-01-21T11:02:43Z</dcterms:created>
  <dcterms:modified xmlns:dcterms="http://purl.org/dc/terms/" xmlns:xsi="http://www.w3.org/2001/XMLSchema-instance" xsi:type="dcterms:W3CDTF">2025-01-21T03:02:43Z</dcterms:modified>
</cp:core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2025-01-21T11:02:43Z</dcterms:created>
  <dcterms:modified xmlns:dcterms="http://purl.org/dc/terms/" xmlns:xsi="http://www.w3.org/2001/XMLSchema-instance" xsi:type="dcterms:W3CDTF">2025-01-21T03:02:43Z</dcterms:modified>
</cp:coreProperties>
</file>

<file path=customXml/item26.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2025-01-21T11:02:40Z</dcterms:created>
  <dcterms:modified xmlns:dcterms="http://purl.org/dc/terms/" xmlns:xsi="http://www.w3.org/2001/XMLSchema-instance" xsi:type="dcterms:W3CDTF">2025-01-21T03:02:40Z</dcterms:modified>
</cp:coreProperties>
</file>

<file path=customXml/item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8.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2025-01-21T11:02:43Z</dcterms:created>
  <dcterms:modified xmlns:dcterms="http://purl.org/dc/terms/" xmlns:xsi="http://www.w3.org/2001/XMLSchema-instance" xsi:type="dcterms:W3CDTF">2025-01-21T03:02:43Z</dcterms:modified>
</cp:coreProperties>
</file>

<file path=customXml/item2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2025-01-21T11:02:41Z</dcterms:created>
  <dcterms:modified xmlns:dcterms="http://purl.org/dc/terms/" xmlns:xsi="http://www.w3.org/2001/XMLSchema-instance" xsi:type="dcterms:W3CDTF">2025-01-21T03:02:41Z</dcterms:modified>
</cp:coreProperties>
</file>

<file path=customXml/item30.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2025-01-21T11:02:43Z</dcterms:created>
  <dcterms:modified xmlns:dcterms="http://purl.org/dc/terms/" xmlns:xsi="http://www.w3.org/2001/XMLSchema-instance" xsi:type="dcterms:W3CDTF">2025-01-21T03:02:43Z</dcterms:modified>
</cp:coreProperties>
</file>

<file path=customXml/item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2.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2025-01-21T11:02:43Z</dcterms:created>
  <dcterms:modified xmlns:dcterms="http://purl.org/dc/terms/" xmlns:xsi="http://www.w3.org/2001/XMLSchema-instance" xsi:type="dcterms:W3CDTF">2025-01-21T03:02:43Z</dcterms:modified>
</cp:coreProperties>
</file>

<file path=customXml/item3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4.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2025-01-21T11:02:44Z</dcterms:created>
  <dcterms:modified xmlns:dcterms="http://purl.org/dc/terms/" xmlns:xsi="http://www.w3.org/2001/XMLSchema-instance" xsi:type="dcterms:W3CDTF">2025-01-21T03:02:44Z</dcterms:modified>
</cp:coreProperties>
</file>

<file path=customXml/item3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6.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2025-01-21T11:02:44Z</dcterms:created>
  <dcterms:modified xmlns:dcterms="http://purl.org/dc/terms/" xmlns:xsi="http://www.w3.org/2001/XMLSchema-instance" xsi:type="dcterms:W3CDTF">2025-01-21T03:02:44Z</dcterms:modified>
</cp:coreProperties>
</file>

<file path=customXml/item3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9.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2025-01-21T11:02:44Z</dcterms:created>
  <dcterms:modified xmlns:dcterms="http://purl.org/dc/terms/" xmlns:xsi="http://www.w3.org/2001/XMLSchema-instance" xsi:type="dcterms:W3CDTF">2025-01-21T03:02:44Z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1.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2025-01-21T11:02:44Z</dcterms:created>
  <dcterms:modified xmlns:dcterms="http://purl.org/dc/terms/" xmlns:xsi="http://www.w3.org/2001/XMLSchema-instance" xsi:type="dcterms:W3CDTF">2025-01-21T03:02:44Z</dcterms:modified>
</cp:coreProperties>
</file>

<file path=customXml/item4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3.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2025-01-21T11:02:44Z</dcterms:created>
  <dcterms:modified xmlns:dcterms="http://purl.org/dc/terms/" xmlns:xsi="http://www.w3.org/2001/XMLSchema-instance" xsi:type="dcterms:W3CDTF">2025-01-21T03:02:44Z</dcterms:modified>
</cp:coreProperties>
</file>

<file path=customXml/item4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5.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2025-01-21T11:02:44Z</dcterms:created>
  <dcterms:modified xmlns:dcterms="http://purl.org/dc/terms/" xmlns:xsi="http://www.w3.org/2001/XMLSchema-instance" xsi:type="dcterms:W3CDTF">2025-01-21T03:02:44Z</dcterms:modified>
</cp:coreProperties>
</file>

<file path=customXml/item4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7.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2025-01-21T11:02:45Z</dcterms:created>
  <dcterms:modified xmlns:dcterms="http://purl.org/dc/terms/" xmlns:xsi="http://www.w3.org/2001/XMLSchema-instance" xsi:type="dcterms:W3CDTF">2025-01-21T03:02:45Z</dcterms:modified>
</cp:coreProperties>
</file>

<file path=customXml/item48.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2025-01-21T11:02:41Z</dcterms:created>
  <dcterms:modified xmlns:dcterms="http://purl.org/dc/terms/" xmlns:xsi="http://www.w3.org/2001/XMLSchema-instance" xsi:type="dcterms:W3CDTF">2025-01-21T03:02:41Z</dcterms:modified>
</cp:coreProperties>
</file>

<file path=customXml/item4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0.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2025-01-21T11:02:45Z</dcterms:created>
  <dcterms:modified xmlns:dcterms="http://purl.org/dc/terms/" xmlns:xsi="http://www.w3.org/2001/XMLSchema-instance" xsi:type="dcterms:W3CDTF">2025-01-21T03:02:45Z</dcterms:modified>
</cp:coreProperties>
</file>

<file path=customXml/item5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2.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2025-01-21T11:02:45Z</dcterms:created>
  <dcterms:modified xmlns:dcterms="http://purl.org/dc/terms/" xmlns:xsi="http://www.w3.org/2001/XMLSchema-instance" xsi:type="dcterms:W3CDTF">2025-01-21T03:02:45Z</dcterms:modified>
</cp:coreProperties>
</file>

<file path=customXml/item5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5.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2025-01-21T11:02:45Z</dcterms:created>
  <dcterms:modified xmlns:dcterms="http://purl.org/dc/terms/" xmlns:xsi="http://www.w3.org/2001/XMLSchema-instance" xsi:type="dcterms:W3CDTF">2025-01-21T03:02:45Z</dcterms:modified>
</cp:coreProperties>
</file>

<file path=customXml/item5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7.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2025-01-21T11:02:45Z</dcterms:created>
  <dcterms:modified xmlns:dcterms="http://purl.org/dc/terms/" xmlns:xsi="http://www.w3.org/2001/XMLSchema-instance" xsi:type="dcterms:W3CDTF">2025-01-21T03:02:45Z</dcterms:modified>
</cp:coreProperties>
</file>

<file path=customXml/item5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9.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2025-01-21T11:02:45Z</dcterms:created>
  <dcterms:modified xmlns:dcterms="http://purl.org/dc/terms/" xmlns:xsi="http://www.w3.org/2001/XMLSchema-instance" xsi:type="dcterms:W3CDTF">2025-01-21T03:02:45Z</dcterms:modified>
</cp:coreProperties>
</file>

<file path=customXml/item6.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2025-01-21T11:02:42Z</dcterms:created>
  <dcterms:modified xmlns:dcterms="http://purl.org/dc/terms/" xmlns:xsi="http://www.w3.org/2001/XMLSchema-instance" xsi:type="dcterms:W3CDTF">2025-01-21T03:02:42Z</dcterms:modified>
</cp:coreProperties>
</file>

<file path=customXml/item6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2.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2025-01-21T11:02:46Z</dcterms:created>
  <dcterms:modified xmlns:dcterms="http://purl.org/dc/terms/" xmlns:xsi="http://www.w3.org/2001/XMLSchema-instance" xsi:type="dcterms:W3CDTF">2025-01-21T03:02:46Z</dcterms:modified>
</cp:coreProperties>
</file>

<file path=customXml/item6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4.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2025-01-21T11:02:46Z</dcterms:created>
  <dcterms:modified xmlns:dcterms="http://purl.org/dc/terms/" xmlns:xsi="http://www.w3.org/2001/XMLSchema-instance" xsi:type="dcterms:W3CDTF">2025-01-21T03:02:46Z</dcterms:modified>
</cp:coreProperties>
</file>

<file path=customXml/item65.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2025-01-21T11:02:41Z</dcterms:created>
  <dcterms:modified xmlns:dcterms="http://purl.org/dc/terms/" xmlns:xsi="http://www.w3.org/2001/XMLSchema-instance" xsi:type="dcterms:W3CDTF">2025-01-21T03:02:41Z</dcterms:modified>
</cp:coreProperties>
</file>

<file path=customXml/item6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7.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2025-01-21T11:02:46Z</dcterms:created>
  <dcterms:modified xmlns:dcterms="http://purl.org/dc/terms/" xmlns:xsi="http://www.w3.org/2001/XMLSchema-instance" xsi:type="dcterms:W3CDTF">2025-01-21T03:02:46Z</dcterms:modified>
</cp:coreProperties>
</file>

<file path=customXml/item6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cp:coreProperties xmlns:cp="http://schemas.openxmlformats.org/package/2006/metadata/core-properties" xmlns:xsi="http://www.w3.org/2001/XMLSchema-instance" xmlns:dcmitype="http://purl.org/dc/dcmitype/" xmlns:dcterms="http://purl.org/dc/terms/" xmlns:dc="http://purl.org/dc/elements/1.1/">
  <cp:revision xmlns:cp="http://schemas.openxmlformats.org/package/2006/metadata/core-properties">1</cp:revision>
  <dcterms:created xmlns:dcterms="http://purl.org/dc/terms/" xmlns:xsi="http://www.w3.org/2001/XMLSchema-instance" xsi:type="dcterms:W3CDTF">2025-01-21T11:02:42Z</dcterms:created>
  <dcterms:modified xmlns:dcterms="http://purl.org/dc/terms/" xmlns:xsi="http://www.w3.org/2001/XMLSchema-instance" xsi:type="dcterms:W3CDTF">2025-01-21T03:02:42Z</dcterms:modified>
</cp:coreProperties>
</file>

<file path=customXml/itemProps1.xml><?xml version="1.0" encoding="utf-8"?>
<ds:datastoreItem xmlns:ds="http://schemas.openxmlformats.org/officeDocument/2006/customXml" ds:itemID="{bf78d723-8437-42a8-9482-b567b4d8f68e}">
  <ds:schemaRefs/>
</ds:datastoreItem>
</file>

<file path=customXml/itemProps10.xml><?xml version="1.0" encoding="utf-8"?>
<ds:datastoreItem xmlns:ds="http://schemas.openxmlformats.org/officeDocument/2006/customXml" ds:itemID="{f6c8fab2-1be2-4d96-a05b-7e1426db5e52}">
  <ds:schemaRefs/>
</ds:datastoreItem>
</file>

<file path=customXml/itemProps11.xml><?xml version="1.0" encoding="utf-8"?>
<ds:datastoreItem xmlns:ds="http://schemas.openxmlformats.org/officeDocument/2006/customXml" ds:itemID="{f0ccd804-e80e-4b32-816a-3a9624ca3c94}">
  <ds:schemaRefs/>
</ds:datastoreItem>
</file>

<file path=customXml/itemProps12.xml><?xml version="1.0" encoding="utf-8"?>
<ds:datastoreItem xmlns:ds="http://schemas.openxmlformats.org/officeDocument/2006/customXml" ds:itemID="{f278488f-b090-4cf9-8039-b8c79dee03b0}">
  <ds:schemaRefs/>
</ds:datastoreItem>
</file>

<file path=customXml/itemProps13.xml><?xml version="1.0" encoding="utf-8"?>
<ds:datastoreItem xmlns:ds="http://schemas.openxmlformats.org/officeDocument/2006/customXml" ds:itemID="{2cc5c275-408f-473c-ad4f-971420aa93f6}">
  <ds:schemaRefs/>
</ds:datastoreItem>
</file>

<file path=customXml/itemProps14.xml><?xml version="1.0" encoding="utf-8"?>
<ds:datastoreItem xmlns:ds="http://schemas.openxmlformats.org/officeDocument/2006/customXml" ds:itemID="{8b3eca5f-d1cc-400e-a171-800bb9ef4f70}">
  <ds:schemaRefs/>
</ds:datastoreItem>
</file>

<file path=customXml/itemProps15.xml><?xml version="1.0" encoding="utf-8"?>
<ds:datastoreItem xmlns:ds="http://schemas.openxmlformats.org/officeDocument/2006/customXml" ds:itemID="{f409e8da-efb5-44e7-b492-2faf9e36cb3b}">
  <ds:schemaRefs/>
</ds:datastoreItem>
</file>

<file path=customXml/itemProps16.xml><?xml version="1.0" encoding="utf-8"?>
<ds:datastoreItem xmlns:ds="http://schemas.openxmlformats.org/officeDocument/2006/customXml" ds:itemID="{6c45ea70-6a32-4f5f-ad3b-980b12d9ee7c}">
  <ds:schemaRefs/>
</ds:datastoreItem>
</file>

<file path=customXml/itemProps17.xml><?xml version="1.0" encoding="utf-8"?>
<ds:datastoreItem xmlns:ds="http://schemas.openxmlformats.org/officeDocument/2006/customXml" ds:itemID="{505f1498-528c-468e-8d5e-ea2f2dce5b85}">
  <ds:schemaRefs/>
</ds:datastoreItem>
</file>

<file path=customXml/itemProps18.xml><?xml version="1.0" encoding="utf-8"?>
<ds:datastoreItem xmlns:ds="http://schemas.openxmlformats.org/officeDocument/2006/customXml" ds:itemID="{dfad38da-2e1f-410a-a58d-f3494c318010}">
  <ds:schemaRefs/>
</ds:datastoreItem>
</file>

<file path=customXml/itemProps19.xml><?xml version="1.0" encoding="utf-8"?>
<ds:datastoreItem xmlns:ds="http://schemas.openxmlformats.org/officeDocument/2006/customXml" ds:itemID="{22107ebc-3932-4a00-a45f-d9a0039b28ee}">
  <ds:schemaRefs/>
</ds:datastoreItem>
</file>

<file path=customXml/itemProps2.xml><?xml version="1.0" encoding="utf-8"?>
<ds:datastoreItem xmlns:ds="http://schemas.openxmlformats.org/officeDocument/2006/customXml" ds:itemID="{a48f5f39-a528-41ee-bea5-4ce7b6ffed6f}">
  <ds:schemaRefs/>
</ds:datastoreItem>
</file>

<file path=customXml/itemProps20.xml><?xml version="1.0" encoding="utf-8"?>
<ds:datastoreItem xmlns:ds="http://schemas.openxmlformats.org/officeDocument/2006/customXml" ds:itemID="{8ef7163d-59fa-4541-a72d-b1435429cbed}">
  <ds:schemaRefs/>
</ds:datastoreItem>
</file>

<file path=customXml/itemProps21.xml><?xml version="1.0" encoding="utf-8"?>
<ds:datastoreItem xmlns:ds="http://schemas.openxmlformats.org/officeDocument/2006/customXml" ds:itemID="{feff1579-57cb-4bdd-b02e-f0a64de5664d}">
  <ds:schemaRefs/>
</ds:datastoreItem>
</file>

<file path=customXml/itemProps22.xml><?xml version="1.0" encoding="utf-8"?>
<ds:datastoreItem xmlns:ds="http://schemas.openxmlformats.org/officeDocument/2006/customXml" ds:itemID="{2db5e5da-0b37-43d4-bd7d-83b7cc633245}">
  <ds:schemaRefs/>
</ds:datastoreItem>
</file>

<file path=customXml/itemProps23.xml><?xml version="1.0" encoding="utf-8"?>
<ds:datastoreItem xmlns:ds="http://schemas.openxmlformats.org/officeDocument/2006/customXml" ds:itemID="{460479f1-0df7-4771-b278-734ac4be1b12}">
  <ds:schemaRefs/>
</ds:datastoreItem>
</file>

<file path=customXml/itemProps24.xml><?xml version="1.0" encoding="utf-8"?>
<ds:datastoreItem xmlns:ds="http://schemas.openxmlformats.org/officeDocument/2006/customXml" ds:itemID="{a61630f9-64af-45f2-86ef-fd1a3445b3b6}">
  <ds:schemaRefs/>
</ds:datastoreItem>
</file>

<file path=customXml/itemProps25.xml><?xml version="1.0" encoding="utf-8"?>
<ds:datastoreItem xmlns:ds="http://schemas.openxmlformats.org/officeDocument/2006/customXml" ds:itemID="{014e47e3-b7c6-48f9-a723-319d855b1464}">
  <ds:schemaRefs/>
</ds:datastoreItem>
</file>

<file path=customXml/itemProps26.xml><?xml version="1.0" encoding="utf-8"?>
<ds:datastoreItem xmlns:ds="http://schemas.openxmlformats.org/officeDocument/2006/customXml" ds:itemID="{4732a424-5f92-4074-b4ec-6ff4693e1827}">
  <ds:schemaRefs/>
</ds:datastoreItem>
</file>

<file path=customXml/itemProps27.xml><?xml version="1.0" encoding="utf-8"?>
<ds:datastoreItem xmlns:ds="http://schemas.openxmlformats.org/officeDocument/2006/customXml" ds:itemID="{41bd4f9e-d21f-4684-8835-b5ad9bf4259f}">
  <ds:schemaRefs/>
</ds:datastoreItem>
</file>

<file path=customXml/itemProps28.xml><?xml version="1.0" encoding="utf-8"?>
<ds:datastoreItem xmlns:ds="http://schemas.openxmlformats.org/officeDocument/2006/customXml" ds:itemID="{c625a4b7-680e-448a-acb1-bec80fbab86a}">
  <ds:schemaRefs/>
</ds:datastoreItem>
</file>

<file path=customXml/itemProps29.xml><?xml version="1.0" encoding="utf-8"?>
<ds:datastoreItem xmlns:ds="http://schemas.openxmlformats.org/officeDocument/2006/customXml" ds:itemID="{8cdcaed2-8005-4e6f-afa2-c196a8d7d285}">
  <ds:schemaRefs/>
</ds:datastoreItem>
</file>

<file path=customXml/itemProps3.xml><?xml version="1.0" encoding="utf-8"?>
<ds:datastoreItem xmlns:ds="http://schemas.openxmlformats.org/officeDocument/2006/customXml" ds:itemID="{b5a49cd6-e378-44cc-addd-312ddb6cc720}">
  <ds:schemaRefs/>
</ds:datastoreItem>
</file>

<file path=customXml/itemProps30.xml><?xml version="1.0" encoding="utf-8"?>
<ds:datastoreItem xmlns:ds="http://schemas.openxmlformats.org/officeDocument/2006/customXml" ds:itemID="{8e0926d4-bba1-427c-8e8f-84252fb9e01b}">
  <ds:schemaRefs/>
</ds:datastoreItem>
</file>

<file path=customXml/itemProps31.xml><?xml version="1.0" encoding="utf-8"?>
<ds:datastoreItem xmlns:ds="http://schemas.openxmlformats.org/officeDocument/2006/customXml" ds:itemID="{44c6c4ea-1c35-41e4-9779-497f6cd62fd1}">
  <ds:schemaRefs/>
</ds:datastoreItem>
</file>

<file path=customXml/itemProps32.xml><?xml version="1.0" encoding="utf-8"?>
<ds:datastoreItem xmlns:ds="http://schemas.openxmlformats.org/officeDocument/2006/customXml" ds:itemID="{70285ddb-a711-48c3-9df7-7228a9fe49d2}">
  <ds:schemaRefs/>
</ds:datastoreItem>
</file>

<file path=customXml/itemProps33.xml><?xml version="1.0" encoding="utf-8"?>
<ds:datastoreItem xmlns:ds="http://schemas.openxmlformats.org/officeDocument/2006/customXml" ds:itemID="{f1e00ccc-be0b-4d3d-a1d4-f11ed3a26b25}">
  <ds:schemaRefs/>
</ds:datastoreItem>
</file>

<file path=customXml/itemProps34.xml><?xml version="1.0" encoding="utf-8"?>
<ds:datastoreItem xmlns:ds="http://schemas.openxmlformats.org/officeDocument/2006/customXml" ds:itemID="{ee7fd9ae-3eb4-4279-bbe8-2162c128ce56}">
  <ds:schemaRefs/>
</ds:datastoreItem>
</file>

<file path=customXml/itemProps35.xml><?xml version="1.0" encoding="utf-8"?>
<ds:datastoreItem xmlns:ds="http://schemas.openxmlformats.org/officeDocument/2006/customXml" ds:itemID="{857d715f-26ed-42e4-984c-58a39edf93b3}">
  <ds:schemaRefs/>
</ds:datastoreItem>
</file>

<file path=customXml/itemProps36.xml><?xml version="1.0" encoding="utf-8"?>
<ds:datastoreItem xmlns:ds="http://schemas.openxmlformats.org/officeDocument/2006/customXml" ds:itemID="{39d8685b-682c-4d72-a35a-60f777519d44}">
  <ds:schemaRefs/>
</ds:datastoreItem>
</file>

<file path=customXml/itemProps37.xml><?xml version="1.0" encoding="utf-8"?>
<ds:datastoreItem xmlns:ds="http://schemas.openxmlformats.org/officeDocument/2006/customXml" ds:itemID="{3c15d5e2-d80a-46b7-8204-72030c725c41}">
  <ds:schemaRefs/>
</ds:datastoreItem>
</file>

<file path=customXml/itemProps38.xml><?xml version="1.0" encoding="utf-8"?>
<ds:datastoreItem xmlns:ds="http://schemas.openxmlformats.org/officeDocument/2006/customXml" ds:itemID="{23b918ac-e3d4-4195-9d87-7b9f47cf1fdb}">
  <ds:schemaRefs/>
</ds:datastoreItem>
</file>

<file path=customXml/itemProps39.xml><?xml version="1.0" encoding="utf-8"?>
<ds:datastoreItem xmlns:ds="http://schemas.openxmlformats.org/officeDocument/2006/customXml" ds:itemID="{24439523-92f8-4d94-b623-cbc0918bc02f}">
  <ds:schemaRefs/>
</ds:datastoreItem>
</file>

<file path=customXml/itemProps4.xml><?xml version="1.0" encoding="utf-8"?>
<ds:datastoreItem xmlns:ds="http://schemas.openxmlformats.org/officeDocument/2006/customXml" ds:itemID="{9e74c530-5641-446c-b90a-859ba1c5c46d}">
  <ds:schemaRefs/>
</ds:datastoreItem>
</file>

<file path=customXml/itemProps40.xml><?xml version="1.0" encoding="utf-8"?>
<ds:datastoreItem xmlns:ds="http://schemas.openxmlformats.org/officeDocument/2006/customXml" ds:itemID="{60849dd0-4d4e-4175-920b-9cc4cf881cb5}">
  <ds:schemaRefs/>
</ds:datastoreItem>
</file>

<file path=customXml/itemProps41.xml><?xml version="1.0" encoding="utf-8"?>
<ds:datastoreItem xmlns:ds="http://schemas.openxmlformats.org/officeDocument/2006/customXml" ds:itemID="{0011968b-5de8-4c87-864e-5d067abe05f8}">
  <ds:schemaRefs/>
</ds:datastoreItem>
</file>

<file path=customXml/itemProps42.xml><?xml version="1.0" encoding="utf-8"?>
<ds:datastoreItem xmlns:ds="http://schemas.openxmlformats.org/officeDocument/2006/customXml" ds:itemID="{cf2a2670-93ae-447b-9498-2f5f2609fc89}">
  <ds:schemaRefs/>
</ds:datastoreItem>
</file>

<file path=customXml/itemProps43.xml><?xml version="1.0" encoding="utf-8"?>
<ds:datastoreItem xmlns:ds="http://schemas.openxmlformats.org/officeDocument/2006/customXml" ds:itemID="{62c8e5c0-755b-44a5-8fa4-20b86308816b}">
  <ds:schemaRefs/>
</ds:datastoreItem>
</file>

<file path=customXml/itemProps44.xml><?xml version="1.0" encoding="utf-8"?>
<ds:datastoreItem xmlns:ds="http://schemas.openxmlformats.org/officeDocument/2006/customXml" ds:itemID="{c7d860c8-5d0a-4b1f-a947-fff4111811db}">
  <ds:schemaRefs/>
</ds:datastoreItem>
</file>

<file path=customXml/itemProps45.xml><?xml version="1.0" encoding="utf-8"?>
<ds:datastoreItem xmlns:ds="http://schemas.openxmlformats.org/officeDocument/2006/customXml" ds:itemID="{83d0550c-6233-447f-9ee5-4736b9a0ae10}">
  <ds:schemaRefs/>
</ds:datastoreItem>
</file>

<file path=customXml/itemProps46.xml><?xml version="1.0" encoding="utf-8"?>
<ds:datastoreItem xmlns:ds="http://schemas.openxmlformats.org/officeDocument/2006/customXml" ds:itemID="{838f8189-97cf-4f58-a9da-fdf8b311b24d}">
  <ds:schemaRefs/>
</ds:datastoreItem>
</file>

<file path=customXml/itemProps47.xml><?xml version="1.0" encoding="utf-8"?>
<ds:datastoreItem xmlns:ds="http://schemas.openxmlformats.org/officeDocument/2006/customXml" ds:itemID="{d901b350-fa68-4fc8-8b8b-b589794f6686}">
  <ds:schemaRefs/>
</ds:datastoreItem>
</file>

<file path=customXml/itemProps48.xml><?xml version="1.0" encoding="utf-8"?>
<ds:datastoreItem xmlns:ds="http://schemas.openxmlformats.org/officeDocument/2006/customXml" ds:itemID="{4ba5e9e1-297e-414c-a707-fa6f15b17b50}">
  <ds:schemaRefs/>
</ds:datastoreItem>
</file>

<file path=customXml/itemProps49.xml><?xml version="1.0" encoding="utf-8"?>
<ds:datastoreItem xmlns:ds="http://schemas.openxmlformats.org/officeDocument/2006/customXml" ds:itemID="{ae16dcf4-a8ff-4960-9bc5-a7486b7add63}">
  <ds:schemaRefs/>
</ds:datastoreItem>
</file>

<file path=customXml/itemProps5.xml><?xml version="1.0" encoding="utf-8"?>
<ds:datastoreItem xmlns:ds="http://schemas.openxmlformats.org/officeDocument/2006/customXml" ds:itemID="{ef72713d-2330-4cd4-92f6-1ce873026dd6}">
  <ds:schemaRefs/>
</ds:datastoreItem>
</file>

<file path=customXml/itemProps50.xml><?xml version="1.0" encoding="utf-8"?>
<ds:datastoreItem xmlns:ds="http://schemas.openxmlformats.org/officeDocument/2006/customXml" ds:itemID="{2afbe7dd-f288-48bf-ae81-a6156907a5ae}">
  <ds:schemaRefs/>
</ds:datastoreItem>
</file>

<file path=customXml/itemProps51.xml><?xml version="1.0" encoding="utf-8"?>
<ds:datastoreItem xmlns:ds="http://schemas.openxmlformats.org/officeDocument/2006/customXml" ds:itemID="{47dc864a-6617-4bff-9ada-48d59ba4f3eb}">
  <ds:schemaRefs/>
</ds:datastoreItem>
</file>

<file path=customXml/itemProps52.xml><?xml version="1.0" encoding="utf-8"?>
<ds:datastoreItem xmlns:ds="http://schemas.openxmlformats.org/officeDocument/2006/customXml" ds:itemID="{8edde955-18f7-4b74-8597-e82f986b87e9}">
  <ds:schemaRefs/>
</ds:datastoreItem>
</file>

<file path=customXml/itemProps53.xml><?xml version="1.0" encoding="utf-8"?>
<ds:datastoreItem xmlns:ds="http://schemas.openxmlformats.org/officeDocument/2006/customXml" ds:itemID="{cb7655c5-8d5d-4477-835d-a221ba701125}">
  <ds:schemaRefs/>
</ds:datastoreItem>
</file>

<file path=customXml/itemProps54.xml><?xml version="1.0" encoding="utf-8"?>
<ds:datastoreItem xmlns:ds="http://schemas.openxmlformats.org/officeDocument/2006/customXml" ds:itemID="{62cacb52-b191-496c-a0c7-d68cda1b6ad2}">
  <ds:schemaRefs/>
</ds:datastoreItem>
</file>

<file path=customXml/itemProps55.xml><?xml version="1.0" encoding="utf-8"?>
<ds:datastoreItem xmlns:ds="http://schemas.openxmlformats.org/officeDocument/2006/customXml" ds:itemID="{3b8c0ed8-0876-42bc-9ec3-287bdb7fbbe7}">
  <ds:schemaRefs/>
</ds:datastoreItem>
</file>

<file path=customXml/itemProps56.xml><?xml version="1.0" encoding="utf-8"?>
<ds:datastoreItem xmlns:ds="http://schemas.openxmlformats.org/officeDocument/2006/customXml" ds:itemID="{0cdc6efe-fef4-489e-b5cc-16f5e40a1996}">
  <ds:schemaRefs/>
</ds:datastoreItem>
</file>

<file path=customXml/itemProps57.xml><?xml version="1.0" encoding="utf-8"?>
<ds:datastoreItem xmlns:ds="http://schemas.openxmlformats.org/officeDocument/2006/customXml" ds:itemID="{f23b59c6-c302-48b1-9a7e-54df23ec4bf0}">
  <ds:schemaRefs/>
</ds:datastoreItem>
</file>

<file path=customXml/itemProps58.xml><?xml version="1.0" encoding="utf-8"?>
<ds:datastoreItem xmlns:ds="http://schemas.openxmlformats.org/officeDocument/2006/customXml" ds:itemID="{3c302fe2-e367-4999-ae47-1038d169c8b2}">
  <ds:schemaRefs/>
</ds:datastoreItem>
</file>

<file path=customXml/itemProps59.xml><?xml version="1.0" encoding="utf-8"?>
<ds:datastoreItem xmlns:ds="http://schemas.openxmlformats.org/officeDocument/2006/customXml" ds:itemID="{aab6c678-2724-4e0d-aaa6-2df206ee7d30}">
  <ds:schemaRefs/>
</ds:datastoreItem>
</file>

<file path=customXml/itemProps6.xml><?xml version="1.0" encoding="utf-8"?>
<ds:datastoreItem xmlns:ds="http://schemas.openxmlformats.org/officeDocument/2006/customXml" ds:itemID="{0064f45f-4a78-40af-a13c-a6bdfb6acfb2}">
  <ds:schemaRefs/>
</ds:datastoreItem>
</file>

<file path=customXml/itemProps60.xml><?xml version="1.0" encoding="utf-8"?>
<ds:datastoreItem xmlns:ds="http://schemas.openxmlformats.org/officeDocument/2006/customXml" ds:itemID="{ad33ff5b-7903-4c9b-a90e-876d46632eb0}">
  <ds:schemaRefs/>
</ds:datastoreItem>
</file>

<file path=customXml/itemProps61.xml><?xml version="1.0" encoding="utf-8"?>
<ds:datastoreItem xmlns:ds="http://schemas.openxmlformats.org/officeDocument/2006/customXml" ds:itemID="{80c409b1-9620-4c10-9c7e-582ff7cb1211}">
  <ds:schemaRefs/>
</ds:datastoreItem>
</file>

<file path=customXml/itemProps62.xml><?xml version="1.0" encoding="utf-8"?>
<ds:datastoreItem xmlns:ds="http://schemas.openxmlformats.org/officeDocument/2006/customXml" ds:itemID="{9d80dd6e-26f9-4f0f-9b03-77b7371d8f1a}">
  <ds:schemaRefs/>
</ds:datastoreItem>
</file>

<file path=customXml/itemProps63.xml><?xml version="1.0" encoding="utf-8"?>
<ds:datastoreItem xmlns:ds="http://schemas.openxmlformats.org/officeDocument/2006/customXml" ds:itemID="{4f93f13c-96ac-4208-bb1b-1cd129170b3d}">
  <ds:schemaRefs/>
</ds:datastoreItem>
</file>

<file path=customXml/itemProps64.xml><?xml version="1.0" encoding="utf-8"?>
<ds:datastoreItem xmlns:ds="http://schemas.openxmlformats.org/officeDocument/2006/customXml" ds:itemID="{8df92d36-57b6-4b1c-b3ad-cb3a01b23358}">
  <ds:schemaRefs/>
</ds:datastoreItem>
</file>

<file path=customXml/itemProps65.xml><?xml version="1.0" encoding="utf-8"?>
<ds:datastoreItem xmlns:ds="http://schemas.openxmlformats.org/officeDocument/2006/customXml" ds:itemID="{b8c7876b-e69d-4133-b4d6-cbf4932da5d3}">
  <ds:schemaRefs/>
</ds:datastoreItem>
</file>

<file path=customXml/itemProps66.xml><?xml version="1.0" encoding="utf-8"?>
<ds:datastoreItem xmlns:ds="http://schemas.openxmlformats.org/officeDocument/2006/customXml" ds:itemID="{8d223288-82e2-4127-a7ee-e7277003e3da}">
  <ds:schemaRefs/>
</ds:datastoreItem>
</file>

<file path=customXml/itemProps67.xml><?xml version="1.0" encoding="utf-8"?>
<ds:datastoreItem xmlns:ds="http://schemas.openxmlformats.org/officeDocument/2006/customXml" ds:itemID="{f4873cd8-729e-4a7f-97fa-ed7428627020}">
  <ds:schemaRefs/>
</ds:datastoreItem>
</file>

<file path=customXml/itemProps68.xml><?xml version="1.0" encoding="utf-8"?>
<ds:datastoreItem xmlns:ds="http://schemas.openxmlformats.org/officeDocument/2006/customXml" ds:itemID="{26801699-efa1-4c3a-8fcd-11f3920e7bdb}">
  <ds:schemaRefs/>
</ds:datastoreItem>
</file>

<file path=customXml/itemProps7.xml><?xml version="1.0" encoding="utf-8"?>
<ds:datastoreItem xmlns:ds="http://schemas.openxmlformats.org/officeDocument/2006/customXml" ds:itemID="{1d420ebf-5611-46de-92c3-1171400c218b}">
  <ds:schemaRefs/>
</ds:datastoreItem>
</file>

<file path=customXml/itemProps8.xml><?xml version="1.0" encoding="utf-8"?>
<ds:datastoreItem xmlns:ds="http://schemas.openxmlformats.org/officeDocument/2006/customXml" ds:itemID="{ea5180b2-2128-4d96-bf87-accd88147aca}">
  <ds:schemaRefs/>
</ds:datastoreItem>
</file>

<file path=customXml/itemProps9.xml><?xml version="1.0" encoding="utf-8"?>
<ds:datastoreItem xmlns:ds="http://schemas.openxmlformats.org/officeDocument/2006/customXml" ds:itemID="{a42b45a8-d28d-4f83-bf25-e49a049c2ce7}">
  <ds:schemaRefs/>
</ds:datastoreItem>
</file>

<file path=docProps/app.xml><?xml version="1.0" encoding="utf-8"?>
<Properties xmlns="http://schemas.openxmlformats.org/officeDocument/2006/extended-properties" xmlns:vt="http://schemas.openxmlformats.org/officeDocument/2006/docPropsVTypes">
  <Pages>39</Pages>
  <Words>16109</Words>
  <Characters>17580</Characters>
  <TotalTime>3</TotalTime>
  <ScaleCrop>false</ScaleCrop>
  <LinksUpToDate>false</LinksUpToDate>
  <CharactersWithSpaces>17823</CharactersWithSpaces>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2025-01-21T19:02:00Z</dcterms:created>
  <dc:creator>Dell</dc:creator>
  <cp:lastModifiedBy>kylin</cp:lastModifiedBy>
  <dcterms:modified xsi:type="dcterms:W3CDTF">2025-02-24T09:37:15Z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52EAA9F175694CBCBCE00E2B75EADAEB</vt:lpwstr>
  </property>
</Properties>
</file>