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BC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  <w:t>2024 年太平镇政府信息公开年度报告</w:t>
      </w:r>
    </w:p>
    <w:p w14:paraId="23894BA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根据《中华人民共和国政府信息公开条例》有关规定，及时更新发布《政府信息公开指南》，不断加强政府信息公开工作，坚持以公开为原则，不公开为例外，紧紧围绕区委、区政府中心工作，切实加强政策解读和政务舆情回应，保障人民群众知情权、参与权、表达权和监督权。</w:t>
      </w:r>
    </w:p>
    <w:p w14:paraId="761EDFA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本报告包括总体情况、主动公开政府信息情况、依申请公开政府信息情况、行政复议和行政诉讼情况、存在的主要问题及改进情况、其他需要报告事项等六部分组成。报告中所列数据的统计期限自2024 年1月1日起，至2024 年12月31日止。本报告公众可在本级政府门户网站信息公开专栏中查看。对本报告如有疑问，请与太平镇综合办公室联系（电话：022-63157781；电子邮箱：bhtpzzhb@tj.gov.cn；邮编：300282）。</w:t>
      </w:r>
    </w:p>
    <w:p w14:paraId="08EE865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4"/>
          <w:szCs w:val="34"/>
          <w:lang w:val="en-US" w:eastAsia="zh-CN" w:bidi="ar"/>
        </w:rPr>
        <w:t>一、总体情况</w:t>
      </w:r>
    </w:p>
    <w:p w14:paraId="6A313FA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2024 年，太平镇人民政府认真贯彻落实《中华人民共和国政府信息公开条例》等文件精神，</w:t>
      </w:r>
      <w:r>
        <w:rPr>
          <w:rFonts w:hint="default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强化决策、执行、管理、服务、结果全过程公开，着力推进公开、解读、发布、互动全流程联动，提高政策发布解读针对性精准性，妥善处理依申请公开，进一步提升政府工作透明度，切实满足社会公众获取和利用政府信息的需求，取得了明显成效。</w:t>
      </w:r>
    </w:p>
    <w:p w14:paraId="01BFF71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4"/>
          <w:szCs w:val="34"/>
          <w:lang w:val="en-US" w:eastAsia="zh-CN" w:bidi="ar"/>
        </w:rPr>
        <w:t>（一）主动公开情况</w:t>
      </w:r>
    </w:p>
    <w:p w14:paraId="2BE27813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2024 年，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太平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人民政府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积极运用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政府信息公开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官网公开各领域政府信息，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将其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作为宣传工作的重要窗口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通过网站及时公布太平镇各类工作报告、各部门政策性文件、行政处罚决定、民生信息、村庄规划、年度重点工作任务等，推动政府信息资源共享、方便群众查询信息</w:t>
      </w:r>
    </w:p>
    <w:p w14:paraId="343E73D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楷体" w:hAnsi="楷体" w:eastAsia="楷体" w:cs="楷体"/>
          <w:kern w:val="0"/>
          <w:sz w:val="34"/>
          <w:szCs w:val="3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4"/>
          <w:szCs w:val="34"/>
          <w:lang w:val="en-US" w:eastAsia="zh-CN" w:bidi="ar"/>
        </w:rPr>
        <w:t>（二）依申请公开政府信息情况</w:t>
      </w:r>
    </w:p>
    <w:p w14:paraId="6453DAE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根据“公正、公开、及时、准确、便民”的原则，积极做好依申请公开政府信息工作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认真受理通过依法申请要求公开的政府信息，及时回复申请人想要了解并可以公开的各类政府信息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。明确申请受理、审查、处理、答复等各个环节，严格落实一次性告知制度、首问负责制、限时办结制等制度，认真抓好政府信息发布协调机制建设。2024 年共受理政府信息公开申请 0 件。</w:t>
      </w:r>
    </w:p>
    <w:p w14:paraId="5F396BA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Style w:val="8"/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kern w:val="0"/>
          <w:sz w:val="34"/>
          <w:szCs w:val="34"/>
          <w:lang w:val="en-US" w:eastAsia="zh-CN" w:bidi="ar"/>
        </w:rPr>
        <w:t>（三）政府信息管理方面</w:t>
      </w:r>
    </w:p>
    <w:p w14:paraId="52648C0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太平镇</w:t>
      </w:r>
      <w:r>
        <w:rPr>
          <w:rFonts w:hint="default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人民政府高度重视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政府信息公开工作</w:t>
      </w:r>
      <w:r>
        <w:rPr>
          <w:rFonts w:hint="default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，明确公开事项、公开内容、公开方式和公开时限。同时安排工作人员专门负责全镇信息公开工作，依法依规做好公开的政府信息保密审查，及时与相关部门沟通确认信息，确保公开的政府信息准确一致。</w:t>
      </w:r>
    </w:p>
    <w:p w14:paraId="147EDB3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</w:pPr>
    </w:p>
    <w:p w14:paraId="27B74CEE"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6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4A45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77E0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 w14:paraId="197C5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F7BE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79A8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发件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0FE3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9F54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现行有效件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</w:tr>
      <w:tr w14:paraId="1C1AD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A181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E4FC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D446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4C33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485B0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856E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BF4B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886D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94FE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7D3D1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76B9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 w14:paraId="01D21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55AF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7556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 w14:paraId="2C587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4BD2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F957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56A5C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6FAD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 w14:paraId="06CD5A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8346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D8D4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 w14:paraId="719D3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B3C5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DCD5F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 w14:paraId="1E9E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B867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42FC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32122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7137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 w14:paraId="79D5E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FC73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B285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本年收费金额（单位：万元）</w:t>
            </w:r>
          </w:p>
        </w:tc>
      </w:tr>
      <w:tr w14:paraId="35A360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9E14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1E73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2121859E"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 w14:paraId="0D9BB720"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</w:p>
    <w:p w14:paraId="6B7CDEFD"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</w:p>
    <w:p w14:paraId="1B25382E"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</w:p>
    <w:p w14:paraId="7F5A54D1"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三、收到和处理政府信息公开申请情况</w:t>
      </w:r>
    </w:p>
    <w:p w14:paraId="77EABA2A"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6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2"/>
        <w:gridCol w:w="3216"/>
        <w:gridCol w:w="688"/>
        <w:gridCol w:w="688"/>
        <w:gridCol w:w="688"/>
        <w:gridCol w:w="688"/>
        <w:gridCol w:w="688"/>
        <w:gridCol w:w="688"/>
        <w:gridCol w:w="696"/>
      </w:tblGrid>
      <w:tr w14:paraId="06986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6E8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2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141B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32D69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7C5F9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8763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2801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0CD3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09226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B6143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5CE4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5234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1C5B34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C8DA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5C7940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07F3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BEA6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AC07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96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4EA77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0A30C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7F0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 w:colFirst="3" w:colLast="9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386DAE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F20AB7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FA01A2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BAE4D6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1A2EB5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D88DFF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40F675E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0</w:t>
            </w:r>
          </w:p>
        </w:tc>
      </w:tr>
      <w:tr w14:paraId="40722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7F95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EAA9A5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7766E6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7ACF8D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532605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192A32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28D37D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50262A2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</w:tr>
      <w:tr w14:paraId="275A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E156C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610F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5DE97E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37E362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5AA945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2FBB1E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3AF2A3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AF7F1C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8065D55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4BAFC1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7D9C9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659E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4D692D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8E6AEE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48BC47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FE1081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AD4998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75C8CD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106F71F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2F0D43E8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FB49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FC2BE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01B0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1DDD8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4C89D8D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0D4565A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4E5BAC0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8A87255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6835005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F705247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29B6E63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</w:tr>
      <w:tr w14:paraId="45274E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BC1C6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B3C2F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73F8BC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9B63E52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62207F3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B7A8CBF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38CF552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A23BB2D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2245D69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220143C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4C9F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48A56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D1518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E3837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99349FC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73C38AA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29780FB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CF6C61B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8584A1A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2486FF7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84FAFF9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B13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21DD8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7A502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753F8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0ADE0E1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DCB2F09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37B7E12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3840870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DDBE34C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8C73BFE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DA66349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9B70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63F51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41ECD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40C45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DE433A5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3EB6C22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693A694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E75F7CB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1467AEC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9CD570B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42A25BE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BE54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DDC5D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A06F8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B4539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267C116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8CB379C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99E3C6B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1691883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B8145E2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5CBA871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0393C33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F541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68950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07B71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7CB03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1D4FD48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66F363B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3CBEB7F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7789153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F249F5F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C391439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8631FD1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</w:tr>
      <w:tr w14:paraId="6AE98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1B1B2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91C19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2CDFF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892DECD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E329A1C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11C4511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80EAB9C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8F9DA58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BF59AD8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25A8C0A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20C8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08FE4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227F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AB55A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2630143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F324D2B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CBA5880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329A312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93C2129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3F96FF9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0DBA7EA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A62B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72A36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F7B75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FB851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AC7102E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ACFAD10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A992C94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0C8684B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D5B0A5E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388E33A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C987616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964B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B5A2B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51702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E1561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DA01407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334E40D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AE04A04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715E909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2711980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8BABFDD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DDDF9C5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7494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C1193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1D0D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3E882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1D2DBA7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EDF1CF4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4BEC17E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1B90284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D8B14A8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2E10C57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559C53C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9493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18A31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0E722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E2B96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48B7F01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CB71A3B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C87D505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789C3EA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6B236C3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9F35305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C3BE92F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8083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3A370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03BA9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3F2A3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7092E33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55A6C2E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F0976A8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9D3AFB9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1FA0174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F437084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6A05E8B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5A53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83208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DF003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C73AC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1F0924E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328A642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712D41D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D92FA0C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DC8332B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0DD6D7B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A87A94E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3E7E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CD0D6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757A0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36076A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522F4BC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404D8BA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3415148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AFCD8C7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84E1FE5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06B744A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94524A1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323B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1EDDC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DEB0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D1CACA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16179F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4A97BB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A9131D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9D143C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95601D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763D57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4B7899A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124E3AC6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</w:tr>
      <w:tr w14:paraId="2987C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A2C00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26F3D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6C4940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18305C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5EB857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71A609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D65C2A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B832F3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77B859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703F5EC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  <w:p w14:paraId="7ED9EEA9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366B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7504F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DD353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14B8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F0F899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2D5F0E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42A6B5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5A688A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9F7258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73105C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2B74611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49C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6F7E7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E975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DA76A2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370E53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9EEE85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CE3208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0C0980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0D91A0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C5227D5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E0F1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9E6A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0BBDBA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42F1FD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4F9A5E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D96EBF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B7A75B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A103A1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93C5B2C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bookmarkEnd w:id="0"/>
    </w:tbl>
    <w:p w14:paraId="473AC8DF"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 w14:paraId="633C8314"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</w:p>
    <w:p w14:paraId="55A1EC16"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四、政府信息公开行政复议、行政诉讼情况</w:t>
      </w:r>
    </w:p>
    <w:p w14:paraId="1F1DB83C"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6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527D4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E74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36F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行政诉讼</w:t>
            </w:r>
          </w:p>
        </w:tc>
      </w:tr>
      <w:tr w14:paraId="487D8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2CB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6FD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  <w:p w14:paraId="143FE6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2F0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</w:p>
          <w:p w14:paraId="59F8D8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EA2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</w:p>
          <w:p w14:paraId="618227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A94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12F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2EA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复议后起诉</w:t>
            </w:r>
          </w:p>
        </w:tc>
      </w:tr>
      <w:tr w14:paraId="02F99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3FE8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1259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B37F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9430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21C1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EBB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  <w:p w14:paraId="3B2710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05C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  <w:p w14:paraId="6959E4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FEE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</w:p>
          <w:p w14:paraId="12EC4C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E1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</w:p>
          <w:p w14:paraId="02AFC9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1D7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DD2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  <w:p w14:paraId="1BDD40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959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  <w:p w14:paraId="5B0BC0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4BD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</w:p>
          <w:p w14:paraId="335D5D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7B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</w:p>
          <w:p w14:paraId="5309D9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B3E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</w:tr>
      <w:tr w14:paraId="4011F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C38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1C3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00A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BDD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EC7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B33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FE3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8D9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671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1A0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99D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5B8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A5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AF3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855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621C71FD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 w14:paraId="5893F61C"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五、存在的主要问题及改进情况</w:t>
      </w:r>
    </w:p>
    <w:p w14:paraId="7737036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2024 年，我们在政府信息公开工作虽然取得了一定成效，但随着人民群众对信息公开的期待不断增强，诉求日趋多样，政府信息公开工作还存在一些不足。主要表现在：一、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个别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部门业务不熟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信息公开的文件格式需进一步规范。二、信息公开主动性和及时性不足。三、与公众互动性不强。2025 年，我们将从以下几个方面改进： </w:t>
      </w:r>
    </w:p>
    <w:p w14:paraId="5F97C186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加强信息公开日常管理。</w:t>
      </w:r>
      <w:r>
        <w:rPr>
          <w:rFonts w:hint="default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加强机关各科室之间的联系，及时将各科室信息汇总发布到政府网站，尽量做到信息生成与发布保持同步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。切实提高工作人员业务素质及应对能力，加强相关工作人员对《条例》的学习，进一步树牢政务公开服务意识，做到及时更新、定期维护。</w:t>
      </w:r>
    </w:p>
    <w:p w14:paraId="24569BEA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加大对信息公开工作的宣传力度。通过多种渠道进行宣传，同时丰富公开方式，</w:t>
      </w:r>
      <w:r>
        <w:rPr>
          <w:rFonts w:hint="default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以社会需求为导向，在不断深化政府信息公开内容的同时，努力做到公开方式的灵活多样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，提高群众对政府信息公开的知晓率和参与度。在规定的政府信息公开范围内，努力做到应公开尽公开，及时发布依法应主动公开的政府信息，并做好答复依申请公开政府信息工作。</w:t>
      </w:r>
    </w:p>
    <w:p w14:paraId="72C200C7"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六、其他需要报告的事项</w:t>
      </w:r>
    </w:p>
    <w:p w14:paraId="1BF4C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510B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C170B9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C170B9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245FDC"/>
    <w:multiLevelType w:val="singleLevel"/>
    <w:tmpl w:val="86245FD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2217</Words>
  <Characters>2298</Characters>
  <Lines>41</Lines>
  <Paragraphs>11</Paragraphs>
  <TotalTime>7</TotalTime>
  <ScaleCrop>false</ScaleCrop>
  <LinksUpToDate>false</LinksUpToDate>
  <CharactersWithSpaces>2468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2021-01-13T17:12:00Z</dcterms:created>
  <dc:creator>Windows User</dc:creator>
  <cp:lastModifiedBy>策白马啸西风</cp:lastModifiedBy>
  <cp:lastPrinted>2024-01-11T19:19:00Z</cp:lastPrinted>
  <dcterms:modified xsi:type="dcterms:W3CDTF">2025-01-26T06:43:40Z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3BEB502D183E47D9BD90C96E0F58B6C5_13</vt:lpwstr>
  </property>
  <property fmtid="{D5CDD505-2E9C-101B-9397-08002B2CF9AE}" pid="4" name="KSOTemplateDocerSaveRecord">
    <vt:lpwstr>eyJoZGlkIjoiOTNhMTAwN2I3MThhMjI2YmY4YWI2ZDcyZjIyNWNmNzgiLCJ1c2VySWQiOiIzOTEwMzgwOTMifQ==</vt:lpwstr>
  </property>
</Properties>
</file>