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41BCB" w14:textId="07447032" w:rsidR="00DF7BD0" w:rsidRDefault="00DB653F" w:rsidP="00DB653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B653F">
        <w:rPr>
          <w:rFonts w:ascii="方正小标宋简体" w:eastAsia="方正小标宋简体" w:hint="eastAsia"/>
          <w:sz w:val="36"/>
          <w:szCs w:val="36"/>
        </w:rPr>
        <w:t>202</w:t>
      </w:r>
      <w:r w:rsidR="00EB7BAC">
        <w:rPr>
          <w:rFonts w:ascii="方正小标宋简体" w:eastAsia="方正小标宋简体" w:hint="eastAsia"/>
          <w:sz w:val="36"/>
          <w:szCs w:val="36"/>
        </w:rPr>
        <w:t>4</w:t>
      </w:r>
      <w:r w:rsidRPr="00DB653F">
        <w:rPr>
          <w:rFonts w:ascii="方正小标宋简体" w:eastAsia="方正小标宋简体" w:hint="eastAsia"/>
          <w:sz w:val="36"/>
          <w:szCs w:val="36"/>
        </w:rPr>
        <w:t>年度泰达街“双随机</w:t>
      </w:r>
      <w:r w:rsidR="0009551B">
        <w:rPr>
          <w:rFonts w:ascii="方正小标宋简体" w:eastAsia="方正小标宋简体" w:hint="eastAsia"/>
          <w:sz w:val="36"/>
          <w:szCs w:val="36"/>
        </w:rPr>
        <w:t>、</w:t>
      </w:r>
      <w:r w:rsidRPr="00DB653F">
        <w:rPr>
          <w:rFonts w:ascii="方正小标宋简体" w:eastAsia="方正小标宋简体" w:hint="eastAsia"/>
          <w:sz w:val="36"/>
          <w:szCs w:val="36"/>
        </w:rPr>
        <w:t>一公开”情况说明</w:t>
      </w:r>
    </w:p>
    <w:p w14:paraId="7EA964F9" w14:textId="4393A675" w:rsidR="00DB653F" w:rsidRDefault="00DB653F" w:rsidP="00DB653F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14:paraId="36A06250" w14:textId="1B572DA7" w:rsidR="00EB7BAC" w:rsidRDefault="00EB7BAC" w:rsidP="0039526F">
      <w:pPr>
        <w:spacing w:line="568" w:lineRule="exact"/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由于本年度“双随机、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hint="eastAsia"/>
          <w:sz w:val="28"/>
          <w:szCs w:val="28"/>
        </w:rPr>
        <w:t>公开”检查工作开展期间备查单位（艺术品经营单位：</w:t>
      </w:r>
      <w:r w:rsidRPr="00EB7BAC">
        <w:rPr>
          <w:rFonts w:ascii="仿宋_GB2312" w:eastAsia="仿宋_GB2312" w:hAnsi="仿宋_GB2312" w:hint="eastAsia"/>
          <w:sz w:val="28"/>
          <w:szCs w:val="28"/>
        </w:rPr>
        <w:t>天津佳选智优科技有限公司</w:t>
      </w:r>
      <w:r>
        <w:rPr>
          <w:rFonts w:ascii="仿宋_GB2312" w:eastAsia="仿宋_GB2312" w:hAnsi="仿宋_GB2312" w:hint="eastAsia"/>
          <w:sz w:val="28"/>
          <w:szCs w:val="28"/>
        </w:rPr>
        <w:t>）正在进行</w:t>
      </w:r>
      <w:r w:rsidR="0039526F">
        <w:rPr>
          <w:rFonts w:ascii="仿宋_GB2312" w:eastAsia="仿宋_GB2312" w:hAnsi="仿宋_GB2312" w:hint="eastAsia"/>
          <w:sz w:val="28"/>
          <w:szCs w:val="28"/>
        </w:rPr>
        <w:t>注销备案</w:t>
      </w:r>
      <w:r w:rsidR="002F2B1E">
        <w:rPr>
          <w:rFonts w:ascii="仿宋_GB2312" w:eastAsia="仿宋_GB2312" w:hAnsi="仿宋_GB2312" w:hint="eastAsia"/>
          <w:sz w:val="28"/>
          <w:szCs w:val="28"/>
        </w:rPr>
        <w:t>并已完成税务注销，</w:t>
      </w:r>
      <w:r w:rsidR="0039526F">
        <w:rPr>
          <w:rFonts w:ascii="仿宋_GB2312" w:eastAsia="仿宋_GB2312" w:hAnsi="仿宋_GB2312" w:hint="eastAsia"/>
          <w:sz w:val="28"/>
          <w:szCs w:val="28"/>
        </w:rPr>
        <w:t>无法开展检查。</w:t>
      </w:r>
    </w:p>
    <w:p w14:paraId="52344B0A" w14:textId="63596407" w:rsidR="00FF1554" w:rsidRDefault="00FF1554" w:rsidP="00DB653F">
      <w:pPr>
        <w:spacing w:line="568" w:lineRule="exact"/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特此说明。</w:t>
      </w:r>
    </w:p>
    <w:p w14:paraId="7591543B" w14:textId="775F3F79" w:rsidR="00FF1554" w:rsidRDefault="00FF1554" w:rsidP="00DB653F">
      <w:pPr>
        <w:spacing w:line="568" w:lineRule="exact"/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</w:p>
    <w:p w14:paraId="1C130A7B" w14:textId="2185DE89" w:rsidR="00FF1554" w:rsidRDefault="00FF1554" w:rsidP="00DB653F">
      <w:pPr>
        <w:spacing w:line="568" w:lineRule="exact"/>
        <w:ind w:firstLineChars="200" w:firstLine="560"/>
        <w:rPr>
          <w:rFonts w:ascii="仿宋_GB2312" w:eastAsia="仿宋_GB2312" w:hAnsi="仿宋_GB2312" w:hint="eastAsia"/>
          <w:sz w:val="28"/>
          <w:szCs w:val="28"/>
        </w:rPr>
      </w:pPr>
    </w:p>
    <w:p w14:paraId="27B6FD0C" w14:textId="62ECE5CD" w:rsidR="00FF1554" w:rsidRDefault="00FF1554" w:rsidP="00FF1554">
      <w:pPr>
        <w:spacing w:line="568" w:lineRule="exact"/>
        <w:ind w:firstLineChars="200" w:firstLine="560"/>
        <w:jc w:val="righ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天津市滨海新区人民政府泰达街道办事处</w:t>
      </w:r>
    </w:p>
    <w:p w14:paraId="3538C6E9" w14:textId="798E551A" w:rsidR="00FF1554" w:rsidRPr="00DB653F" w:rsidRDefault="00FF1554" w:rsidP="00FF1554">
      <w:pPr>
        <w:spacing w:line="568" w:lineRule="exact"/>
        <w:ind w:firstLineChars="200" w:firstLine="560"/>
        <w:jc w:val="right"/>
        <w:rPr>
          <w:rFonts w:ascii="仿宋_GB2312" w:eastAsia="仿宋_GB2312" w:hAnsi="仿宋_GB2312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2</w:t>
      </w:r>
      <w:r>
        <w:rPr>
          <w:rFonts w:ascii="仿宋_GB2312" w:eastAsia="仿宋_GB2312" w:hAnsi="仿宋_GB2312"/>
          <w:sz w:val="28"/>
          <w:szCs w:val="28"/>
        </w:rPr>
        <w:t>02</w:t>
      </w:r>
      <w:r w:rsidR="0039526F">
        <w:rPr>
          <w:rFonts w:ascii="仿宋_GB2312" w:eastAsia="仿宋_GB2312" w:hAnsi="仿宋_GB2312" w:hint="eastAsia"/>
          <w:sz w:val="28"/>
          <w:szCs w:val="28"/>
        </w:rPr>
        <w:t>4</w:t>
      </w:r>
      <w:r>
        <w:rPr>
          <w:rFonts w:ascii="仿宋_GB2312" w:eastAsia="仿宋_GB2312" w:hAnsi="仿宋_GB2312" w:hint="eastAsia"/>
          <w:sz w:val="28"/>
          <w:szCs w:val="28"/>
        </w:rPr>
        <w:t>年1</w:t>
      </w:r>
      <w:r w:rsidR="0039526F">
        <w:rPr>
          <w:rFonts w:ascii="仿宋_GB2312" w:eastAsia="仿宋_GB2312" w:hAnsi="仿宋_GB2312" w:hint="eastAsia"/>
          <w:sz w:val="28"/>
          <w:szCs w:val="28"/>
        </w:rPr>
        <w:t>1</w:t>
      </w:r>
      <w:r>
        <w:rPr>
          <w:rFonts w:ascii="仿宋_GB2312" w:eastAsia="仿宋_GB2312" w:hAnsi="仿宋_GB2312" w:hint="eastAsia"/>
          <w:sz w:val="28"/>
          <w:szCs w:val="28"/>
        </w:rPr>
        <w:t>月2</w:t>
      </w:r>
      <w:r w:rsidR="0039526F">
        <w:rPr>
          <w:rFonts w:ascii="仿宋_GB2312" w:eastAsia="仿宋_GB2312" w:hAnsi="仿宋_GB2312" w:hint="eastAsia"/>
          <w:sz w:val="28"/>
          <w:szCs w:val="28"/>
        </w:rPr>
        <w:t>7</w:t>
      </w:r>
      <w:r>
        <w:rPr>
          <w:rFonts w:ascii="仿宋_GB2312" w:eastAsia="仿宋_GB2312" w:hAnsi="仿宋_GB2312" w:hint="eastAsia"/>
          <w:sz w:val="28"/>
          <w:szCs w:val="28"/>
        </w:rPr>
        <w:t>日</w:t>
      </w:r>
    </w:p>
    <w:sectPr w:rsidR="00FF1554" w:rsidRPr="00DB6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E1A9F" w14:textId="77777777" w:rsidR="00F30B75" w:rsidRDefault="00F30B75" w:rsidP="00DB653F">
      <w:pPr>
        <w:rPr>
          <w:rFonts w:hint="eastAsia"/>
        </w:rPr>
      </w:pPr>
      <w:r>
        <w:separator/>
      </w:r>
    </w:p>
  </w:endnote>
  <w:endnote w:type="continuationSeparator" w:id="0">
    <w:p w14:paraId="0C6B66C1" w14:textId="77777777" w:rsidR="00F30B75" w:rsidRDefault="00F30B75" w:rsidP="00DB65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6490" w14:textId="77777777" w:rsidR="00F30B75" w:rsidRDefault="00F30B75" w:rsidP="00DB653F">
      <w:pPr>
        <w:rPr>
          <w:rFonts w:hint="eastAsia"/>
        </w:rPr>
      </w:pPr>
      <w:r>
        <w:separator/>
      </w:r>
    </w:p>
  </w:footnote>
  <w:footnote w:type="continuationSeparator" w:id="0">
    <w:p w14:paraId="0D90F941" w14:textId="77777777" w:rsidR="00F30B75" w:rsidRDefault="00F30B75" w:rsidP="00DB65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475BD"/>
    <w:multiLevelType w:val="hybridMultilevel"/>
    <w:tmpl w:val="AD40E376"/>
    <w:lvl w:ilvl="0" w:tplc="E960CF6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63957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3B"/>
    <w:rsid w:val="0009551B"/>
    <w:rsid w:val="00141A1B"/>
    <w:rsid w:val="001B423B"/>
    <w:rsid w:val="001E3C8C"/>
    <w:rsid w:val="002F2B1E"/>
    <w:rsid w:val="00322A3D"/>
    <w:rsid w:val="0039526F"/>
    <w:rsid w:val="00597795"/>
    <w:rsid w:val="00B97743"/>
    <w:rsid w:val="00C47071"/>
    <w:rsid w:val="00D23330"/>
    <w:rsid w:val="00DB653F"/>
    <w:rsid w:val="00DF7BD0"/>
    <w:rsid w:val="00E165D7"/>
    <w:rsid w:val="00EB16FF"/>
    <w:rsid w:val="00EB7BAC"/>
    <w:rsid w:val="00F30B75"/>
    <w:rsid w:val="00F960A4"/>
    <w:rsid w:val="00FA24A5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9CD64"/>
  <w15:chartTrackingRefBased/>
  <w15:docId w15:val="{ECBA20D8-84CF-47D8-87D2-0269D287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5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53F"/>
    <w:rPr>
      <w:sz w:val="18"/>
      <w:szCs w:val="18"/>
    </w:rPr>
  </w:style>
  <w:style w:type="paragraph" w:styleId="a7">
    <w:name w:val="List Paragraph"/>
    <w:basedOn w:val="a"/>
    <w:uiPriority w:val="34"/>
    <w:qFormat/>
    <w:rsid w:val="00DB65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71</Characters>
  <Application>Microsoft Office Word</Application>
  <DocSecurity>0</DocSecurity>
  <Lines>5</Lines>
  <Paragraphs>4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shawncjy</dc:creator>
  <cp:keywords/>
  <dc:description/>
  <cp:lastModifiedBy>Splinter Master</cp:lastModifiedBy>
  <cp:revision>4</cp:revision>
  <dcterms:created xsi:type="dcterms:W3CDTF">2024-11-28T09:15:00Z</dcterms:created>
  <dcterms:modified xsi:type="dcterms:W3CDTF">2024-12-09T05:48:00Z</dcterms:modified>
</cp:coreProperties>
</file>