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0D" w:rsidRDefault="0028170D" w:rsidP="0028170D">
      <w:pPr>
        <w:spacing w:line="220" w:lineRule="atLeast"/>
        <w:ind w:firstLineChars="200" w:firstLine="440"/>
        <w:jc w:val="both"/>
        <w:rPr>
          <w:rFonts w:hint="eastAsia"/>
        </w:rPr>
      </w:pPr>
      <w:r>
        <w:rPr>
          <w:rFonts w:hint="eastAsia"/>
        </w:rPr>
        <w:t>国土空间规划是国家空间发展的指南、可持续发展的空间蓝图，是各类开发保护建设活动的基本依据。为落实上位规划要求，滨海新区人民政府北塘街道办事处组织编制了《北塘街国土空间总体规划（</w:t>
      </w:r>
      <w:r>
        <w:rPr>
          <w:rFonts w:hint="eastAsia"/>
        </w:rPr>
        <w:t xml:space="preserve">2021-2035 </w:t>
      </w:r>
      <w:r>
        <w:rPr>
          <w:rFonts w:hint="eastAsia"/>
        </w:rPr>
        <w:t>年）》（以下简称《规划》）。</w:t>
      </w:r>
      <w:r>
        <w:rPr>
          <w:rFonts w:hint="eastAsia"/>
        </w:rPr>
        <w:t xml:space="preserve"> </w:t>
      </w:r>
      <w:r>
        <w:rPr>
          <w:rFonts w:hint="eastAsia"/>
        </w:rPr>
        <w:t>《规划》以习近平新时代中国特色社会主义思想为指导，立足新发展阶段，贯彻新发展理念，融入新发展格局。</w:t>
      </w:r>
      <w:r>
        <w:rPr>
          <w:rFonts w:hint="eastAsia"/>
        </w:rPr>
        <w:t xml:space="preserve"> </w:t>
      </w:r>
    </w:p>
    <w:p w:rsidR="0028170D" w:rsidRDefault="0028170D" w:rsidP="0028170D">
      <w:pPr>
        <w:spacing w:line="220" w:lineRule="atLeast"/>
        <w:ind w:firstLineChars="200" w:firstLine="440"/>
        <w:jc w:val="both"/>
        <w:rPr>
          <w:rFonts w:hint="eastAsia"/>
        </w:rPr>
      </w:pPr>
      <w:r>
        <w:rPr>
          <w:rFonts w:hint="eastAsia"/>
        </w:rPr>
        <w:t>《规划》坚持从全区谋划一街、以一街服务全区，是一定时期内我街国土空间保护、开发、利用、修复的政策和总纲，具有战略性、协调性、综合性和约束性。</w:t>
      </w:r>
    </w:p>
    <w:p w:rsidR="0028170D" w:rsidRDefault="0028170D" w:rsidP="0028170D">
      <w:pPr>
        <w:spacing w:line="220" w:lineRule="atLeast"/>
        <w:ind w:firstLineChars="200" w:firstLine="440"/>
        <w:jc w:val="both"/>
        <w:rPr>
          <w:rFonts w:hint="eastAsia"/>
        </w:rPr>
      </w:pPr>
      <w:r>
        <w:rPr>
          <w:rFonts w:hint="eastAsia"/>
        </w:rPr>
        <w:t>目前，《规划》草案已编制完成，现将《规划》草案的主要内容进行公示，全面征询公众意见。公示时间：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-2024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日。</w:t>
      </w:r>
    </w:p>
    <w:p w:rsidR="0028170D" w:rsidRDefault="0028170D" w:rsidP="0028170D">
      <w:pPr>
        <w:spacing w:line="220" w:lineRule="atLeast"/>
        <w:ind w:firstLineChars="200" w:firstLine="440"/>
        <w:jc w:val="both"/>
        <w:rPr>
          <w:rFonts w:hint="eastAsia"/>
        </w:rPr>
      </w:pPr>
      <w:r>
        <w:rPr>
          <w:rFonts w:hint="eastAsia"/>
        </w:rPr>
        <w:t>公众意见提交途径：</w:t>
      </w:r>
    </w:p>
    <w:p w:rsidR="0028170D" w:rsidRDefault="0028170D" w:rsidP="0028170D">
      <w:pPr>
        <w:spacing w:line="220" w:lineRule="atLeast"/>
        <w:ind w:firstLineChars="200" w:firstLine="440"/>
        <w:jc w:val="both"/>
        <w:rPr>
          <w:rFonts w:hint="eastAsia"/>
        </w:rPr>
      </w:pPr>
      <w:r>
        <w:rPr>
          <w:rFonts w:hint="eastAsia"/>
        </w:rPr>
        <w:t>电子邮箱：</w:t>
      </w:r>
      <w:r>
        <w:rPr>
          <w:rFonts w:hint="eastAsia"/>
        </w:rPr>
        <w:t>bhbtjggglb@tj.gov.cn</w:t>
      </w:r>
    </w:p>
    <w:p w:rsidR="0028170D" w:rsidRDefault="0028170D" w:rsidP="0028170D">
      <w:pPr>
        <w:spacing w:line="220" w:lineRule="atLeast"/>
        <w:ind w:firstLineChars="200" w:firstLine="440"/>
        <w:jc w:val="both"/>
        <w:rPr>
          <w:rFonts w:hint="eastAsia"/>
        </w:rPr>
      </w:pPr>
      <w:r>
        <w:rPr>
          <w:rFonts w:hint="eastAsia"/>
        </w:rPr>
        <w:t>邮寄地址：天津市滨海新区人民政府北塘街道办事处</w:t>
      </w:r>
    </w:p>
    <w:p w:rsidR="0028170D" w:rsidRDefault="0028170D" w:rsidP="0028170D">
      <w:pPr>
        <w:spacing w:line="220" w:lineRule="atLeast"/>
        <w:ind w:firstLineChars="200" w:firstLine="440"/>
        <w:jc w:val="both"/>
        <w:rPr>
          <w:rFonts w:hint="eastAsia"/>
        </w:rPr>
      </w:pPr>
      <w:r>
        <w:rPr>
          <w:rFonts w:hint="eastAsia"/>
        </w:rPr>
        <w:t>邮政编码：</w:t>
      </w:r>
      <w:r>
        <w:rPr>
          <w:rFonts w:hint="eastAsia"/>
        </w:rPr>
        <w:t>300457</w:t>
      </w:r>
    </w:p>
    <w:p w:rsidR="0028170D" w:rsidRDefault="0028170D" w:rsidP="0028170D">
      <w:pPr>
        <w:spacing w:line="220" w:lineRule="atLeast"/>
        <w:ind w:firstLineChars="200" w:firstLine="440"/>
        <w:jc w:val="both"/>
        <w:rPr>
          <w:rFonts w:hint="eastAsia"/>
        </w:rPr>
      </w:pPr>
      <w:r>
        <w:rPr>
          <w:rFonts w:hint="eastAsia"/>
        </w:rPr>
        <w:t>邮编标题或信封封面请注明“天津市滨海新区北塘街国土空间总体规划（</w:t>
      </w:r>
      <w:r>
        <w:rPr>
          <w:rFonts w:hint="eastAsia"/>
        </w:rPr>
        <w:t>2021-2035</w:t>
      </w:r>
      <w:r>
        <w:rPr>
          <w:rFonts w:hint="eastAsia"/>
        </w:rPr>
        <w:t>年）公示”意见反馈字样。</w:t>
      </w:r>
    </w:p>
    <w:p w:rsidR="0028170D" w:rsidRDefault="0028170D" w:rsidP="0028170D">
      <w:pPr>
        <w:spacing w:line="220" w:lineRule="atLeast"/>
        <w:ind w:firstLineChars="1400" w:firstLine="3080"/>
        <w:rPr>
          <w:rFonts w:hint="eastAsia"/>
        </w:rPr>
      </w:pPr>
      <w:r>
        <w:rPr>
          <w:rFonts w:hint="eastAsia"/>
        </w:rPr>
        <w:t>天津市滨海新区人民政府北塘街道办事处</w:t>
      </w:r>
    </w:p>
    <w:p w:rsidR="004358AB" w:rsidRDefault="0028170D" w:rsidP="0028170D">
      <w:pPr>
        <w:spacing w:line="220" w:lineRule="atLeast"/>
      </w:pPr>
      <w:r>
        <w:rPr>
          <w:rFonts w:hint="eastAsia"/>
        </w:rPr>
        <w:t xml:space="preserve">            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E23" w:rsidRDefault="00073E23" w:rsidP="0028170D">
      <w:pPr>
        <w:spacing w:after="0"/>
      </w:pPr>
      <w:r>
        <w:separator/>
      </w:r>
    </w:p>
  </w:endnote>
  <w:endnote w:type="continuationSeparator" w:id="0">
    <w:p w:rsidR="00073E23" w:rsidRDefault="00073E23" w:rsidP="002817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E23" w:rsidRDefault="00073E23" w:rsidP="0028170D">
      <w:pPr>
        <w:spacing w:after="0"/>
      </w:pPr>
      <w:r>
        <w:separator/>
      </w:r>
    </w:p>
  </w:footnote>
  <w:footnote w:type="continuationSeparator" w:id="0">
    <w:p w:rsidR="00073E23" w:rsidRDefault="00073E23" w:rsidP="002817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3E23"/>
    <w:rsid w:val="0028170D"/>
    <w:rsid w:val="00323B43"/>
    <w:rsid w:val="003D37D8"/>
    <w:rsid w:val="00426133"/>
    <w:rsid w:val="004358AB"/>
    <w:rsid w:val="008B7726"/>
    <w:rsid w:val="00D31D50"/>
    <w:rsid w:val="00D9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7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70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7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70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2024-02-21T08:42:00Z</dcterms:modified>
</cp:coreProperties>
</file>