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CD" w:rsidRPr="00AB593D" w:rsidRDefault="007501C3" w:rsidP="00B92EC2">
      <w:pPr>
        <w:jc w:val="center"/>
        <w:rPr>
          <w:rFonts w:ascii="黑体" w:eastAsia="黑体" w:hAnsi="黑体"/>
          <w:sz w:val="44"/>
          <w:szCs w:val="44"/>
        </w:rPr>
      </w:pPr>
      <w:r w:rsidRPr="00AB593D">
        <w:rPr>
          <w:rFonts w:ascii="黑体" w:eastAsia="黑体" w:hAnsi="黑体" w:hint="eastAsia"/>
          <w:sz w:val="44"/>
          <w:szCs w:val="44"/>
        </w:rPr>
        <w:t>大港街</w:t>
      </w:r>
      <w:r w:rsidR="00344226" w:rsidRPr="00AB593D">
        <w:rPr>
          <w:rFonts w:ascii="黑体" w:eastAsia="黑体" w:hAnsi="黑体" w:hint="eastAsia"/>
          <w:sz w:val="44"/>
          <w:szCs w:val="44"/>
        </w:rPr>
        <w:t>新增三家</w:t>
      </w:r>
      <w:r w:rsidRPr="00AB593D">
        <w:rPr>
          <w:rFonts w:ascii="黑体" w:eastAsia="黑体" w:hAnsi="黑体" w:hint="eastAsia"/>
          <w:sz w:val="44"/>
          <w:szCs w:val="44"/>
        </w:rPr>
        <w:t>老年日间照料中心运营项目供应商</w:t>
      </w:r>
    </w:p>
    <w:p w:rsidR="007501C3" w:rsidRDefault="007501C3">
      <w:pPr>
        <w:rPr>
          <w:rFonts w:ascii="仿宋" w:eastAsia="仿宋" w:hAnsi="仿宋"/>
          <w:sz w:val="32"/>
          <w:szCs w:val="32"/>
        </w:rPr>
      </w:pPr>
      <w:r>
        <w:rPr>
          <w:rFonts w:hint="eastAsia"/>
        </w:rPr>
        <w:t xml:space="preserve">  </w:t>
      </w:r>
      <w:r w:rsidRPr="00B92EC2">
        <w:rPr>
          <w:rFonts w:ascii="仿宋" w:eastAsia="仿宋" w:hAnsi="仿宋" w:hint="eastAsia"/>
          <w:sz w:val="32"/>
          <w:szCs w:val="32"/>
        </w:rPr>
        <w:t xml:space="preserve"> </w:t>
      </w:r>
      <w:r w:rsidR="00B92EC2">
        <w:rPr>
          <w:rFonts w:ascii="仿宋" w:eastAsia="仿宋" w:hAnsi="仿宋" w:hint="eastAsia"/>
          <w:sz w:val="32"/>
          <w:szCs w:val="32"/>
        </w:rPr>
        <w:t xml:space="preserve">  </w:t>
      </w:r>
      <w:r w:rsidRPr="00B92EC2">
        <w:rPr>
          <w:rFonts w:ascii="仿宋" w:eastAsia="仿宋" w:hAnsi="仿宋" w:hint="eastAsia"/>
          <w:sz w:val="32"/>
          <w:szCs w:val="32"/>
        </w:rPr>
        <w:t>大港街各社区的老年人日间照料中心自建成以来，较好的满足了社区老年人</w:t>
      </w:r>
      <w:r w:rsidR="00585FFF">
        <w:rPr>
          <w:rFonts w:ascii="仿宋" w:eastAsia="仿宋" w:hAnsi="仿宋" w:hint="eastAsia"/>
          <w:sz w:val="32"/>
          <w:szCs w:val="32"/>
        </w:rPr>
        <w:t>开展文娱</w:t>
      </w:r>
      <w:r w:rsidRPr="00B92EC2">
        <w:rPr>
          <w:rFonts w:ascii="仿宋" w:eastAsia="仿宋" w:hAnsi="仿宋" w:hint="eastAsia"/>
          <w:sz w:val="32"/>
          <w:szCs w:val="32"/>
        </w:rPr>
        <w:t>活动、进行配餐服务、提供休养场所的需要。</w:t>
      </w:r>
      <w:r w:rsidR="00920107">
        <w:rPr>
          <w:rFonts w:ascii="仿宋" w:eastAsia="仿宋" w:hAnsi="仿宋" w:hint="eastAsia"/>
          <w:sz w:val="32"/>
          <w:szCs w:val="32"/>
        </w:rPr>
        <w:t>2023年年底，</w:t>
      </w:r>
      <w:r w:rsidR="00D3156E">
        <w:rPr>
          <w:rFonts w:ascii="仿宋" w:eastAsia="仿宋" w:hAnsi="仿宋" w:hint="eastAsia"/>
          <w:sz w:val="32"/>
          <w:szCs w:val="32"/>
        </w:rPr>
        <w:t>承担</w:t>
      </w:r>
      <w:proofErr w:type="gramStart"/>
      <w:r w:rsidRPr="00B92EC2">
        <w:rPr>
          <w:rFonts w:ascii="仿宋" w:eastAsia="仿宋" w:hAnsi="仿宋" w:hint="eastAsia"/>
          <w:sz w:val="32"/>
          <w:szCs w:val="32"/>
        </w:rPr>
        <w:t>我街七邻里</w:t>
      </w:r>
      <w:proofErr w:type="gramEnd"/>
      <w:r w:rsidRPr="00B92EC2">
        <w:rPr>
          <w:rFonts w:ascii="仿宋" w:eastAsia="仿宋" w:hAnsi="仿宋" w:hint="eastAsia"/>
          <w:sz w:val="32"/>
          <w:szCs w:val="32"/>
        </w:rPr>
        <w:t>、三春里、福安里、福苑里</w:t>
      </w:r>
      <w:r w:rsidR="00585FFF">
        <w:rPr>
          <w:rFonts w:ascii="仿宋" w:eastAsia="仿宋" w:hAnsi="仿宋" w:hint="eastAsia"/>
          <w:sz w:val="32"/>
          <w:szCs w:val="32"/>
        </w:rPr>
        <w:t>、</w:t>
      </w:r>
      <w:r w:rsidR="00D3156E">
        <w:rPr>
          <w:rFonts w:ascii="仿宋" w:eastAsia="仿宋" w:hAnsi="仿宋" w:hint="eastAsia"/>
          <w:sz w:val="32"/>
          <w:szCs w:val="32"/>
        </w:rPr>
        <w:t>前光、兴华里等六个社区的老年日间照料中心的运营机构因合同到期</w:t>
      </w:r>
      <w:r w:rsidR="008A002C">
        <w:rPr>
          <w:rFonts w:ascii="仿宋" w:eastAsia="仿宋" w:hAnsi="仿宋" w:hint="eastAsia"/>
          <w:sz w:val="32"/>
          <w:szCs w:val="32"/>
        </w:rPr>
        <w:t>退</w:t>
      </w:r>
      <w:r w:rsidR="00920107">
        <w:rPr>
          <w:rFonts w:ascii="仿宋" w:eastAsia="仿宋" w:hAnsi="仿宋" w:hint="eastAsia"/>
          <w:sz w:val="32"/>
          <w:szCs w:val="32"/>
        </w:rPr>
        <w:t>出运营，为提升老年人日间照料中心的运营水平，更好的服务辖区老年人，</w:t>
      </w:r>
      <w:proofErr w:type="gramStart"/>
      <w:r w:rsidR="00920107">
        <w:rPr>
          <w:rFonts w:ascii="仿宋" w:eastAsia="仿宋" w:hAnsi="仿宋" w:hint="eastAsia"/>
          <w:sz w:val="32"/>
          <w:szCs w:val="32"/>
        </w:rPr>
        <w:t>我街严格</w:t>
      </w:r>
      <w:proofErr w:type="gramEnd"/>
      <w:r w:rsidR="00920107">
        <w:rPr>
          <w:rFonts w:ascii="仿宋" w:eastAsia="仿宋" w:hAnsi="仿宋" w:hint="eastAsia"/>
          <w:sz w:val="32"/>
          <w:szCs w:val="32"/>
        </w:rPr>
        <w:t>按照程序启动了供应商的入围招投标。</w:t>
      </w:r>
    </w:p>
    <w:p w:rsidR="00C52B79" w:rsidRPr="00C52B79" w:rsidRDefault="00920107" w:rsidP="00C52B79">
      <w:pPr>
        <w:rPr>
          <w:rFonts w:ascii="仿宋" w:eastAsia="仿宋" w:hAnsi="仿宋"/>
          <w:sz w:val="32"/>
          <w:szCs w:val="32"/>
        </w:rPr>
      </w:pPr>
      <w:r>
        <w:rPr>
          <w:rFonts w:ascii="仿宋" w:eastAsia="仿宋" w:hAnsi="仿宋" w:hint="eastAsia"/>
          <w:sz w:val="32"/>
          <w:szCs w:val="32"/>
        </w:rPr>
        <w:t xml:space="preserve">    </w:t>
      </w:r>
      <w:r w:rsidR="008A002C">
        <w:rPr>
          <w:rFonts w:ascii="仿宋" w:eastAsia="仿宋" w:hAnsi="仿宋" w:hint="eastAsia"/>
          <w:sz w:val="32"/>
          <w:szCs w:val="32"/>
        </w:rPr>
        <w:t>此次招投标</w:t>
      </w:r>
      <w:r w:rsidR="00C52B79" w:rsidRPr="00C52B79">
        <w:rPr>
          <w:rFonts w:ascii="仿宋" w:eastAsia="仿宋" w:hAnsi="仿宋" w:hint="eastAsia"/>
          <w:sz w:val="32"/>
          <w:szCs w:val="32"/>
        </w:rPr>
        <w:t>评审方法采用“综合评分法”，评审采用百分制。磋商小组成员分别独立对实质上响应招标文件的响应文件进行</w:t>
      </w:r>
      <w:r w:rsidR="00C52B79">
        <w:rPr>
          <w:rFonts w:ascii="仿宋" w:eastAsia="仿宋" w:hAnsi="仿宋" w:hint="eastAsia"/>
          <w:sz w:val="32"/>
          <w:szCs w:val="32"/>
        </w:rPr>
        <w:t>逐项评价打分，对磋商小组各成员每一因素的打分汇总后取平均分。</w:t>
      </w:r>
      <w:r w:rsidR="00C52B79" w:rsidRPr="00C52B79">
        <w:rPr>
          <w:rFonts w:ascii="仿宋" w:eastAsia="仿宋" w:hAnsi="仿宋" w:hint="eastAsia"/>
          <w:sz w:val="32"/>
          <w:szCs w:val="32"/>
        </w:rPr>
        <w:t>经磋商小组最终评议，满足招标文件实质性要求且按评审因素的量化指标得分最高的供应商作为成交候选供应商。</w:t>
      </w:r>
    </w:p>
    <w:p w:rsidR="00920107" w:rsidRDefault="008A002C" w:rsidP="008A002C">
      <w:pPr>
        <w:ind w:firstLineChars="200" w:firstLine="640"/>
        <w:rPr>
          <w:rFonts w:ascii="仿宋" w:eastAsia="仿宋" w:hAnsi="仿宋"/>
          <w:sz w:val="32"/>
          <w:szCs w:val="32"/>
        </w:rPr>
      </w:pPr>
      <w:r>
        <w:rPr>
          <w:rFonts w:ascii="仿宋" w:eastAsia="仿宋" w:hAnsi="仿宋" w:hint="eastAsia"/>
          <w:sz w:val="32"/>
          <w:szCs w:val="32"/>
        </w:rPr>
        <w:t>经严格评审评议，此次</w:t>
      </w:r>
      <w:r w:rsidR="00C52B79" w:rsidRPr="00C52B79">
        <w:rPr>
          <w:rFonts w:ascii="仿宋" w:eastAsia="仿宋" w:hAnsi="仿宋" w:hint="eastAsia"/>
          <w:sz w:val="32"/>
          <w:szCs w:val="32"/>
        </w:rPr>
        <w:t>入围</w:t>
      </w:r>
      <w:r>
        <w:rPr>
          <w:rFonts w:ascii="仿宋" w:eastAsia="仿宋" w:hAnsi="仿宋" w:hint="eastAsia"/>
          <w:sz w:val="32"/>
          <w:szCs w:val="32"/>
        </w:rPr>
        <w:t>的</w:t>
      </w:r>
      <w:r w:rsidR="00C52B79" w:rsidRPr="00C52B79">
        <w:rPr>
          <w:rFonts w:ascii="仿宋" w:eastAsia="仿宋" w:hAnsi="仿宋" w:hint="eastAsia"/>
          <w:sz w:val="32"/>
          <w:szCs w:val="32"/>
        </w:rPr>
        <w:t>供应商</w:t>
      </w:r>
      <w:r>
        <w:rPr>
          <w:rFonts w:ascii="仿宋" w:eastAsia="仿宋" w:hAnsi="仿宋" w:hint="eastAsia"/>
          <w:sz w:val="32"/>
          <w:szCs w:val="32"/>
        </w:rPr>
        <w:t>为</w:t>
      </w:r>
      <w:r w:rsidR="00C52B79" w:rsidRPr="00C52B79">
        <w:rPr>
          <w:rFonts w:ascii="仿宋" w:eastAsia="仿宋" w:hAnsi="仿宋" w:hint="eastAsia"/>
          <w:sz w:val="32"/>
          <w:szCs w:val="32"/>
        </w:rPr>
        <w:t>：</w:t>
      </w:r>
      <w:proofErr w:type="gramStart"/>
      <w:r w:rsidR="00C52B79" w:rsidRPr="00C52B79">
        <w:rPr>
          <w:rFonts w:ascii="仿宋" w:eastAsia="仿宋" w:hAnsi="仿宋" w:hint="eastAsia"/>
          <w:sz w:val="32"/>
          <w:szCs w:val="32"/>
        </w:rPr>
        <w:t>天津市益铭养老</w:t>
      </w:r>
      <w:proofErr w:type="gramEnd"/>
      <w:r w:rsidR="00C52B79" w:rsidRPr="00C52B79">
        <w:rPr>
          <w:rFonts w:ascii="仿宋" w:eastAsia="仿宋" w:hAnsi="仿宋" w:hint="eastAsia"/>
          <w:sz w:val="32"/>
          <w:szCs w:val="32"/>
        </w:rPr>
        <w:t>服务有限公司</w:t>
      </w:r>
      <w:r>
        <w:rPr>
          <w:rFonts w:ascii="仿宋" w:eastAsia="仿宋" w:hAnsi="仿宋" w:hint="eastAsia"/>
          <w:sz w:val="32"/>
          <w:szCs w:val="32"/>
        </w:rPr>
        <w:t>；</w:t>
      </w:r>
      <w:r w:rsidR="00C52B79" w:rsidRPr="00C52B79">
        <w:rPr>
          <w:rFonts w:ascii="仿宋" w:eastAsia="仿宋" w:hAnsi="仿宋" w:hint="eastAsia"/>
          <w:sz w:val="32"/>
          <w:szCs w:val="32"/>
        </w:rPr>
        <w:t>天津市嘉艺医疗管理有限公司</w:t>
      </w:r>
      <w:r>
        <w:rPr>
          <w:rFonts w:ascii="仿宋" w:eastAsia="仿宋" w:hAnsi="仿宋" w:hint="eastAsia"/>
          <w:sz w:val="32"/>
          <w:szCs w:val="32"/>
        </w:rPr>
        <w:t>；</w:t>
      </w:r>
      <w:proofErr w:type="gramStart"/>
      <w:r w:rsidR="00C52B79" w:rsidRPr="00C52B79">
        <w:rPr>
          <w:rFonts w:ascii="仿宋" w:eastAsia="仿宋" w:hAnsi="仿宋" w:hint="eastAsia"/>
          <w:sz w:val="32"/>
          <w:szCs w:val="32"/>
        </w:rPr>
        <w:t>天津耀福护理</w:t>
      </w:r>
      <w:proofErr w:type="gramEnd"/>
      <w:r w:rsidR="00C52B79" w:rsidRPr="00C52B79">
        <w:rPr>
          <w:rFonts w:ascii="仿宋" w:eastAsia="仿宋" w:hAnsi="仿宋" w:hint="eastAsia"/>
          <w:sz w:val="32"/>
          <w:szCs w:val="32"/>
        </w:rPr>
        <w:t>站有限公司</w:t>
      </w:r>
      <w:r>
        <w:rPr>
          <w:rFonts w:ascii="仿宋" w:eastAsia="仿宋" w:hAnsi="仿宋" w:hint="eastAsia"/>
          <w:sz w:val="32"/>
          <w:szCs w:val="32"/>
        </w:rPr>
        <w:t>三家机构。</w:t>
      </w:r>
    </w:p>
    <w:p w:rsidR="008A002C" w:rsidRPr="00920107" w:rsidRDefault="009372AD" w:rsidP="008A002C">
      <w:pPr>
        <w:ind w:firstLineChars="200" w:firstLine="640"/>
        <w:rPr>
          <w:rFonts w:ascii="仿宋" w:eastAsia="仿宋" w:hAnsi="仿宋"/>
          <w:sz w:val="32"/>
          <w:szCs w:val="32"/>
        </w:rPr>
      </w:pPr>
      <w:r>
        <w:rPr>
          <w:rFonts w:ascii="仿宋" w:eastAsia="仿宋" w:hAnsi="仿宋" w:hint="eastAsia"/>
          <w:sz w:val="32"/>
          <w:szCs w:val="32"/>
        </w:rPr>
        <w:t>目前这三家运营机构已经分别在相关社区的老年人日间照料中心开展配餐、陪护等业务。</w:t>
      </w:r>
      <w:bookmarkStart w:id="0" w:name="_GoBack"/>
      <w:bookmarkEnd w:id="0"/>
    </w:p>
    <w:sectPr w:rsidR="008A002C" w:rsidRPr="00920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C3"/>
    <w:rsid w:val="00344226"/>
    <w:rsid w:val="00585FFF"/>
    <w:rsid w:val="007501C3"/>
    <w:rsid w:val="00830FCD"/>
    <w:rsid w:val="008A002C"/>
    <w:rsid w:val="00920107"/>
    <w:rsid w:val="009372AD"/>
    <w:rsid w:val="00AB593D"/>
    <w:rsid w:val="00B92EC2"/>
    <w:rsid w:val="00C52B79"/>
    <w:rsid w:val="00D3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Words>
  <Characters>376</Characters>
  <Application>Microsoft Office Word</Application>
  <DocSecurity>0</DocSecurity>
  <Lines>3</Lines>
  <Paragraphs>1</Paragraphs>
  <ScaleCrop>false</ScaleCrop>
  <Company>P R 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2024-01-05T01:02:00Z</dcterms:created>
  <dcterms:modified xsi:type="dcterms:W3CDTF">2024-01-05T01:32:00Z</dcterms:modified>
</cp:coreProperties>
</file>