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b/>
          <w:bCs/>
          <w:lang w:eastAsia="zh-CN"/>
        </w:rPr>
        <w:t>和能人居科技（天津）集团股份有限公司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和能人居科技（天津）集团股份有限公司坐落于天津市经济技术开发区中区(轻纺经济区），是中国具有全屋装配式装修技术与部品体系的国家高科技企业，首批国家装配式建筑产业基地、装配式装修标准制定者和实践领跑者。公司以“科技改善人居环境”为使命，致力于打造装配式全产业链生态平台型企业，做有社会责任、促环境友好、可循环利用的绿色工业化产品的研发制造商以及行业生态服务商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车间操作工   20人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岗位要求：20-45岁，学历不限，有数控及智能化产线操作经验优先。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薪资待遇：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1.薪资5800-6800；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2.福利：五险一金、防暑降温费、工龄奖、节日福利、免费体检；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3.休假：年休假、婚假、产假、哺乳假、生育陪护假及国家法定节假日；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4.包食宿：在岗工作期间，公司统一提供免费食宿及相应劳动保护用品，宿舍有空调、热水器、洗衣机等；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工作时间：8:00-20:30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工作地点：天津滨海新区大港轻纺城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b/>
          <w:bCs/>
          <w:lang w:eastAsia="zh-CN"/>
        </w:rPr>
        <w:t>子谷金属科技（天津）有限责任公司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公司成立于1997年，经过不断的发展与壮大，逐步成为华北地区优秀的电镀骨干生产企业。有先进的生产设备、优秀的管理团队、雄厚的技术力量，为客户提供优质的镀锌、镀锌镍等电镀服务。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金属制品操作工   10人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岗位要求：25-50岁，学历/工作经验不限，工作认真负责， 吃苦耐劳及服从安排。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工作内容：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1.从事金属品表面处理的加工型企业，来料加工有：电子部件（手机）、汽车零部件、精密螺丝等，主要工作就是标准件的上料下料;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2.按照车间主管要求，按时按量完成生产任务，完成当日当月生产任务；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3.按工艺要求进行生产操作；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4.服从领导安排，完成本岗以外的技术学习任务；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5.完成领导交办的临时工作。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薪资待遇：薪资5000-6000，五险一金、包吃包住(4人间有空调、独立卫浴)、全勤奖、岗位补贴、加班费、免费提供工作服。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工作时间：8:00-20:00(月休四天)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工作地点：天津滨海新区中塘镇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t>天津海泰科科技有限公司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天津海泰科科技有限公司是一家以金属结构件制造、热处理服务及物资贸易为主的股份制企业，公司位于滨海新区大港开发区内，因公司业务不断扩大，急需人才，现诚聘如下：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气体保护焊   2人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岗位要求：18岁以上，主要从事金属结构件的气体保护焊接工作；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工资待遇：试用期薪资面议，考试合格后实行计件，工资月收入8000-10000元左右。 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铆工   3人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岗位要求：50岁以下，身体健康，主要从事金属结构件的下料、组对等工作；3年以上工作经验，能看懂图纸、独立或带岗作业；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工资待遇：薪资面议。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设备维修员（钳工）   1人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岗位要求：50岁以下，身体健康，主要负责车间设备、工具的日常维修、保养、改造；生产期间设备巡查，发现设备及配套设施问题及时处理；参与新设备的安装调试；听从领导分配作业及时完成所交代的工作任务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工资待遇：薪资面议。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以上岗位试用期一个月，转正后上五险，公司免费提供午餐及住宿，享受公司各项福利待遇等。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工作地点：天津市滨海新区大港开发区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t>天津鲲鹏包装材料有限公司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天津鲲鹏包装材料有限公司位于天津经济技术开发区（南港工业区）中区轻纺城轻三街599号，项目占地近70000平米，建筑面积达50000平米。公司主要生产生活用纸，卫生用品，出口宠物垫和食品类塑料软包装。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操作工   10人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任职资格：50岁以下，吃苦耐劳，踏实肯干，身体健康且学习能力强。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薪资待遇：基本工资+全勤奖+保险+绩效+提供食宿（5000-8000）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制袋工   5人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任职资格：45岁以下，吃苦耐劳，踏实肯干，身体健康且学习能力强。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薪资待遇：全勤奖+保险+加班补助+提供食宿（4500-6000）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叉车工   1人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任职资格：50岁以下，有叉车证，熟练使用油叉车和电叉车。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薪资待遇：基本工资+全勤奖+保险+提成+提供食宿（4500-6000）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机长   5人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任职资格：熟悉吹膜机、流延机、分切机、印刷机，能独立操作机器，保质保量按时完成生产任务。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薪资待遇：基本工资+全勤奖+保险+绩效+提供食宿（面议）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门卫   1人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任职资格：身体健康、诚实本分、年龄65岁以下，服从管理，完成领导交办的其他事情。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薪资待遇：3000元/月、免费提供食宿。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工作地址：天津滨海新区大港轻纺城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————————————————————————————————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t>天津市黑金刚食品有限公司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天津市黑金刚食品有限公司是专业生产巧克力及巧克力制品、膨化系列集一体的中小型专业食品制造公司，具有国际先进的巧克力自动生产线、包装机、精磨设备等。创业伊始，我们秉承天道酬勤，厚德载物的企业文化，30多年的努力使得黑金刚食品成为市场上具有知名度，在客户群中具有人情味，在同行业里具有成长价值的现代企业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生产操作工   20人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岗位要求：年龄18 - 45岁、学历不限、身体健康，吃苦耐劳、爱岗敬业、遵守纪律，有无经验均可。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工资待遇：综合工资3500-6500元/月。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生产统计   2人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岗位要求：22-35周岁以内，中专、高中等同等学历，身体健康、吃苦耐劳、责任性强、服从管理，计算机、专业者优先，有工作经验者优先，数字观念强，可以熟练操作计算机。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工资待遇：面议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机修工   2人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岗位要求：年龄18 - 45岁，学历不限，有氩弧焊、电焊两年以上工作经验（有机电工作经验者优先）。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工资待遇：综合工资5000-5700元/月。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电工   2人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岗位要求：年龄18 - 45岁，学历不限，有两年以上电工工作经验，懂强电、弱电。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工资待遇：综合工资6000-6700元/月。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营销服务部内勤   2人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任职要求：高中及以上学历，年龄35岁以下。性格开朗外向，熟悉掌握各种office或wps办公软件，语言表达能力强。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岗位内容：客户服务接待；内联事务问题处理及协调；销售内勤业务工作进度追踪！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工资待遇：面议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员工福利：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1）食宿安排：提供食宿、有澡堂 、宿舍和车间有空调。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2）方圆20里地以内上下班班车免费接送。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工作地点：天津市滨海新区大港太平镇大道口村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——————————————————————————————————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t>天津市芙烈浓食品有限公司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天津市芙烈浓食品有限公司是一家集研发、生产、营销于一体的巧克力及巧克力制品公司。公司创立于1987年，固定资产超亿元，具有国内先进的巧克力及巧克力制品的自动生产线、自动包装机、磨料设备等。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后勤   3人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岗位要求：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1.有文职类工作经验；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2.有较强的沟通能力、团队精神和服务意识强；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3.工作有条理，细致、认真、有责任心、办事严谨；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4.熟悉电脑操作及office办公软件，具备基本的网络知识。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车间操作工   20人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岗位要求：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1.年龄18-50岁；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2.踏实能干、吃苦耐劳、身体健康、工作仔细认真，责任心强。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设备维修工   2人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岗位要求：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1.负责车间设备日常检修、保养；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2.有强烈的责任心和良好分析问题解决问题的能力；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3.懂电路图，动手能力强；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4.有3年以上车间设备维修工作经验。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薪资待遇：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（1）后勤职能人员：3000—4000元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（2）生产车间： 男工：4500-6000元；女工： 3500-5000元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（3）设备维修工：4000—6000元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工作时间：08:00-12:00/13:00-18:00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工作地址：天津市滨海新区太平镇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————————————————————————————————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t>天津巧力缘食品有限公司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天津巧力缘食品有限公司坐落于天津市滨海新区太平镇，公司成立于2019年11月25日，是一家集研发、生产、销售为一体的现代化食品生产企业，主要产品有 巧慕丝 品牌的巧克力及巧克力制品。产品销往全国30多个省市。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精磨技术工   2人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任职资格：要求45岁以内，有经验优先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薪资待遇：薪资面议福利：班车接送，提供午餐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库管   1人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任职资格：装车卸货要求会开车，有工作经验优先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薪资待遇：薪资面议福利：班车接送，提供午餐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电商文职   1人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任职资格：要求基本电商经验，精通电脑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薪资待遇：薪资面议福利：班车接送，提供午餐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包装女工   50人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任职资格：身体健康，无重大疾病即可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薪资待遇：薪资面议福利：班车接送，提供午餐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文职   1人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任职资格：精通电脑，基本文档操作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薪资待遇：薪资面议福利：班车接送，提供午餐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工作地址：天津市滨海新区太平镇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工作时间：上八下六月休2天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——————————————————————————————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  <w:bookmarkStart w:id="0" w:name="_GoBack"/>
      <w:r>
        <w:rPr>
          <w:rFonts w:hint="eastAsia" w:eastAsiaTheme="minorEastAsia"/>
          <w:b/>
          <w:bCs/>
          <w:lang w:eastAsia="zh-CN"/>
        </w:rPr>
        <w:t>天津永生伟业建材有限公司</w:t>
      </w:r>
    </w:p>
    <w:bookmarkEnd w:id="0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天津永生伟业建材有限公司占地面积13万平方米，厂房建筑面积40053平方米，是研究、生产先张法预应力高强混凝土管桩的企业，公司云集行业的高级技术人员，我公司聘请南开大学冯乃谦教授作为我公司研发团队人员，我公司拥有国内外最先进的管桩生产设备。 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工艺员   3人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岗位信息：年龄18-40周岁，全日制大专，两班倒；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薪资待遇：4500元+全勤奖200元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开单员   1人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岗位信息：40以下，上12小时休24小时；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薪资待遇：3100元+200元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电工   1人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岗位信息：45岁以下，有建筑专业优先；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薪资待遇：面议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营销人员   1人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岗位信息 薪资：大专以上，工作认真细致，有较强的责任心。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薪资待遇：底薪3000～5000+提成+油补 预计年薪15万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机械电器化   1人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岗位信息：大专以上学历，工作认真负责， 吃苦耐劳及服从安排。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薪资待遇：工资5000～10000不等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操作工   10人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岗位信息：45岁以下，完成部门安排的生产任务，并按相关要求操作。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薪资待遇：工资8000-10000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46120" cy="5771515"/>
            <wp:effectExtent l="0" t="0" r="11430" b="635"/>
            <wp:docPr id="1" name="图片 1" descr="d99803bd3a6d5f1d3b59444252cd7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9803bd3a6d5f1d3b59444252cd7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577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YjM4ZTUxYWIwOGEwMzFhYWEyMjcxYWQ4NjM4ZjIifQ=="/>
  </w:docVars>
  <w:rsids>
    <w:rsidRoot w:val="00000000"/>
    <w:rsid w:val="262B6F5B"/>
    <w:rsid w:val="4DB2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3428</Words>
  <Characters>3716</Characters>
  <Lines>0</Lines>
  <Paragraphs>0</Paragraphs>
  <TotalTime>1</TotalTime>
  <ScaleCrop>false</ScaleCrop>
  <LinksUpToDate>false</LinksUpToDate>
  <CharactersWithSpaces>3824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2023-07-14T09:08:00Z</dcterms:created>
  <dc:creator>Administrator</dc:creator>
  <cp:lastModifiedBy>Seven</cp:lastModifiedBy>
  <dcterms:modified xsi:type="dcterms:W3CDTF">2023-07-18T01:14:30Z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9AA4A768E3C349B4BC11BC35D521BEA5_12</vt:lpwstr>
  </property>
</Properties>
</file>