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A053FF">
        <w:rPr>
          <w:rFonts w:asciiTheme="majorEastAsia" w:eastAsiaTheme="majorEastAsia" w:hAnsiTheme="majorEastAsia" w:hint="eastAsia"/>
          <w:sz w:val="44"/>
          <w:szCs w:val="44"/>
        </w:rPr>
        <w:t>刘友刚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实施的</w:t>
      </w:r>
      <w:r w:rsidR="00EE3B0C">
        <w:rPr>
          <w:rFonts w:asciiTheme="majorEastAsia" w:eastAsiaTheme="majorEastAsia" w:hAnsiTheme="majorEastAsia" w:hint="eastAsia"/>
          <w:sz w:val="44"/>
          <w:szCs w:val="44"/>
        </w:rPr>
        <w:t>露天焚烧枯草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2009C2" w:rsidRDefault="00FB2068" w:rsidP="002009C2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A053FF">
        <w:rPr>
          <w:rFonts w:ascii="仿宋_GB2312" w:eastAsia="仿宋_GB2312" w:hint="eastAsia"/>
          <w:sz w:val="32"/>
          <w:szCs w:val="32"/>
        </w:rPr>
        <w:t>刘友刚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0631BC" w:rsidRPr="00E8022D">
        <w:rPr>
          <w:rFonts w:ascii="仿宋_GB2312" w:eastAsia="仿宋_GB2312" w:hint="eastAsia"/>
          <w:sz w:val="32"/>
          <w:szCs w:val="32"/>
        </w:rPr>
        <w:t>滨海新区太平镇</w:t>
      </w:r>
      <w:r w:rsidR="00E8022D" w:rsidRPr="00E8022D">
        <w:rPr>
          <w:rFonts w:ascii="仿宋_GB2312" w:eastAsia="仿宋_GB2312" w:hAnsi="楷体" w:hint="eastAsia"/>
          <w:sz w:val="32"/>
          <w:szCs w:val="32"/>
        </w:rPr>
        <w:t>邱庄子</w:t>
      </w:r>
      <w:r w:rsidR="00A053FF">
        <w:rPr>
          <w:rFonts w:ascii="仿宋_GB2312" w:eastAsia="仿宋_GB2312" w:hAnsi="楷体" w:hint="eastAsia"/>
          <w:sz w:val="32"/>
          <w:szCs w:val="32"/>
        </w:rPr>
        <w:t>村与刘岗庄交界处</w:t>
      </w:r>
      <w:r w:rsidR="007F20DB" w:rsidRPr="00E8022D">
        <w:rPr>
          <w:rFonts w:ascii="仿宋_GB2312" w:eastAsia="仿宋_GB2312" w:hint="eastAsia"/>
          <w:sz w:val="32"/>
          <w:szCs w:val="32"/>
        </w:rPr>
        <w:t>实施的</w:t>
      </w:r>
      <w:r w:rsidR="00EE3B0C">
        <w:rPr>
          <w:rFonts w:ascii="仿宋_GB2312" w:eastAsia="仿宋_GB2312" w:hint="eastAsia"/>
          <w:sz w:val="32"/>
          <w:szCs w:val="32"/>
        </w:rPr>
        <w:t>露天焚烧枯草</w:t>
      </w:r>
      <w:r w:rsidR="00E8022D" w:rsidRPr="00E8022D">
        <w:rPr>
          <w:rFonts w:ascii="仿宋_GB2312" w:eastAsia="仿宋_GB2312" w:hint="eastAsia"/>
          <w:sz w:val="32"/>
          <w:szCs w:val="32"/>
        </w:rPr>
        <w:t>案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702020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E8022D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A053FF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E8022D">
        <w:rPr>
          <w:rFonts w:ascii="仿宋_GB2312" w:eastAsia="仿宋_GB2312" w:hint="eastAsia"/>
          <w:sz w:val="32"/>
          <w:szCs w:val="32"/>
        </w:rPr>
        <w:t>实施的</w:t>
      </w:r>
      <w:r w:rsidR="00EE3B0C">
        <w:rPr>
          <w:rFonts w:ascii="仿宋_GB2312" w:eastAsia="仿宋_GB2312" w:hint="eastAsia"/>
          <w:sz w:val="32"/>
          <w:szCs w:val="32"/>
        </w:rPr>
        <w:t>露天焚烧枯草</w:t>
      </w:r>
      <w:r w:rsidR="000631BC" w:rsidRPr="00E8022D">
        <w:rPr>
          <w:rFonts w:ascii="仿宋_GB2312" w:eastAsia="仿宋_GB2312" w:hint="eastAsia"/>
          <w:sz w:val="32"/>
          <w:szCs w:val="32"/>
        </w:rPr>
        <w:t>行为属实，</w:t>
      </w:r>
      <w:r w:rsidRPr="00E8022D">
        <w:rPr>
          <w:rFonts w:ascii="仿宋_GB2312" w:eastAsia="仿宋_GB2312" w:hint="eastAsia"/>
          <w:sz w:val="32"/>
          <w:szCs w:val="32"/>
        </w:rPr>
        <w:t>该行为违反了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《天津市大气污染防治条例》第五十九条第二款</w:t>
      </w:r>
      <w:r w:rsidR="002009C2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和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《天津市文明行为促进条例》第六十六条的规定。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《天津市大气污染防治条例》第八十七条第一款第二项</w:t>
      </w:r>
      <w:r w:rsidR="002009C2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和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《天津市文明</w:t>
      </w:r>
      <w:r w:rsidR="002009C2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行为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促进条例》第六十六条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之规定</w:t>
      </w:r>
      <w:r w:rsidR="0082738F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于202</w:t>
      </w:r>
      <w:r w:rsidR="00702020">
        <w:rPr>
          <w:rFonts w:ascii="仿宋_GB2312" w:eastAsia="仿宋_GB2312" w:hAnsi="楷体" w:hint="eastAsia"/>
          <w:sz w:val="32"/>
          <w:szCs w:val="32"/>
        </w:rPr>
        <w:t>3</w:t>
      </w:r>
      <w:r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3</w:t>
      </w:r>
      <w:r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A053FF">
        <w:rPr>
          <w:rFonts w:ascii="仿宋_GB2312" w:eastAsia="仿宋_GB2312" w:hAnsi="楷体" w:hint="eastAsia"/>
          <w:sz w:val="32"/>
          <w:szCs w:val="32"/>
        </w:rPr>
        <w:t>3</w:t>
      </w:r>
      <w:r w:rsidRPr="002009C2">
        <w:rPr>
          <w:rFonts w:ascii="仿宋_GB2312" w:eastAsia="仿宋_GB2312" w:hAnsi="楷体" w:hint="eastAsia"/>
          <w:sz w:val="32"/>
          <w:szCs w:val="32"/>
        </w:rPr>
        <w:t>日向其下达《行政处罚决定书》</w:t>
      </w:r>
      <w:r w:rsidR="00A053FF" w:rsidRPr="007506F1">
        <w:rPr>
          <w:rFonts w:ascii="仿宋_GB2312" w:eastAsia="仿宋_GB2312" w:hint="eastAsia"/>
          <w:sz w:val="32"/>
          <w:szCs w:val="32"/>
        </w:rPr>
        <w:t>（津滨太执处决[2023]</w:t>
      </w:r>
      <w:r w:rsidR="00A053FF">
        <w:rPr>
          <w:rFonts w:ascii="仿宋_GB2312" w:eastAsia="仿宋_GB2312" w:hint="eastAsia"/>
          <w:sz w:val="32"/>
          <w:szCs w:val="32"/>
        </w:rPr>
        <w:t>2</w:t>
      </w:r>
      <w:r w:rsidR="00A053FF" w:rsidRPr="007506F1">
        <w:rPr>
          <w:rFonts w:ascii="仿宋_GB2312" w:eastAsia="仿宋_GB2312" w:hint="eastAsia"/>
          <w:sz w:val="32"/>
          <w:szCs w:val="32"/>
        </w:rPr>
        <w:t>号）</w:t>
      </w:r>
      <w:r w:rsidR="00C2501D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依法给予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20</w:t>
      </w:r>
      <w:r w:rsidR="006664E0" w:rsidRPr="002009C2">
        <w:rPr>
          <w:rFonts w:ascii="仿宋_GB2312" w:eastAsia="仿宋_GB2312" w:hAnsi="楷体" w:hint="eastAsia"/>
          <w:sz w:val="32"/>
          <w:szCs w:val="32"/>
        </w:rPr>
        <w:t>00</w:t>
      </w:r>
      <w:r w:rsidRPr="002009C2">
        <w:rPr>
          <w:rFonts w:ascii="仿宋_GB2312" w:eastAsia="仿宋_GB2312" w:hAnsi="楷体" w:hint="eastAsia"/>
          <w:sz w:val="32"/>
          <w:szCs w:val="32"/>
        </w:rPr>
        <w:t>元罚款处理</w:t>
      </w:r>
      <w:r w:rsidR="002B78CB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本机关按行政执法公示制度要求依规予以公示。</w:t>
      </w: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Default="00FB2068" w:rsidP="00FB2068">
      <w:pPr>
        <w:jc w:val="right"/>
        <w:rPr>
          <w:rFonts w:ascii="仿宋_GB2312" w:eastAsia="仿宋_GB2312"/>
          <w:sz w:val="28"/>
          <w:szCs w:val="28"/>
        </w:rPr>
      </w:pPr>
      <w:r w:rsidRPr="002009C2">
        <w:rPr>
          <w:rFonts w:ascii="仿宋_GB2312" w:eastAsia="仿宋_GB2312" w:hint="eastAsia"/>
          <w:sz w:val="28"/>
          <w:szCs w:val="28"/>
        </w:rPr>
        <w:t>天津市滨海新区太平镇人民政府</w:t>
      </w:r>
    </w:p>
    <w:p w:rsidR="00022DAF" w:rsidRPr="00022DAF" w:rsidRDefault="00022DAF" w:rsidP="004D5C42">
      <w:pPr>
        <w:ind w:right="420"/>
        <w:jc w:val="right"/>
        <w:rPr>
          <w:rFonts w:ascii="仿宋_GB2312" w:eastAsia="仿宋_GB2312"/>
          <w:sz w:val="28"/>
          <w:szCs w:val="28"/>
        </w:rPr>
      </w:pPr>
      <w:r w:rsidRPr="00022DAF">
        <w:rPr>
          <w:rFonts w:ascii="仿宋_GB2312" w:eastAsia="仿宋_GB2312" w:hint="eastAsia"/>
          <w:sz w:val="28"/>
          <w:szCs w:val="28"/>
        </w:rPr>
        <w:t>202</w:t>
      </w:r>
      <w:r w:rsidR="00A053FF">
        <w:rPr>
          <w:rFonts w:ascii="仿宋_GB2312" w:eastAsia="仿宋_GB2312" w:hint="eastAsia"/>
          <w:sz w:val="28"/>
          <w:szCs w:val="28"/>
        </w:rPr>
        <w:t>3</w:t>
      </w:r>
      <w:r w:rsidRPr="00022DA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022DAF">
        <w:rPr>
          <w:rFonts w:ascii="仿宋_GB2312" w:eastAsia="仿宋_GB2312" w:hint="eastAsia"/>
          <w:sz w:val="28"/>
          <w:szCs w:val="28"/>
        </w:rPr>
        <w:t>月</w:t>
      </w:r>
      <w:r w:rsidR="00EE3B0C">
        <w:rPr>
          <w:rFonts w:ascii="仿宋_GB2312" w:eastAsia="仿宋_GB2312" w:hint="eastAsia"/>
          <w:sz w:val="28"/>
          <w:szCs w:val="28"/>
        </w:rPr>
        <w:t>9</w:t>
      </w:r>
      <w:r w:rsidRPr="00022DAF">
        <w:rPr>
          <w:rFonts w:ascii="仿宋_GB2312" w:eastAsia="仿宋_GB2312" w:hint="eastAsia"/>
          <w:sz w:val="28"/>
          <w:szCs w:val="28"/>
        </w:rPr>
        <w:t>日</w:t>
      </w:r>
    </w:p>
    <w:p w:rsidR="00022DAF" w:rsidRPr="002009C2" w:rsidRDefault="00022DAF" w:rsidP="00FB2068">
      <w:pPr>
        <w:jc w:val="right"/>
        <w:rPr>
          <w:rFonts w:ascii="仿宋_GB2312" w:eastAsia="仿宋_GB2312"/>
          <w:sz w:val="28"/>
          <w:szCs w:val="28"/>
        </w:rPr>
      </w:pPr>
    </w:p>
    <w:sectPr w:rsidR="00022DAF" w:rsidRPr="002009C2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5D" w:rsidRDefault="0021585D" w:rsidP="00FB2068">
      <w:r>
        <w:separator/>
      </w:r>
    </w:p>
  </w:endnote>
  <w:endnote w:type="continuationSeparator" w:id="1">
    <w:p w:rsidR="0021585D" w:rsidRDefault="0021585D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5D" w:rsidRDefault="0021585D" w:rsidP="00FB2068">
      <w:r>
        <w:separator/>
      </w:r>
    </w:p>
  </w:footnote>
  <w:footnote w:type="continuationSeparator" w:id="1">
    <w:p w:rsidR="0021585D" w:rsidRDefault="0021585D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22DAF"/>
    <w:rsid w:val="000631BC"/>
    <w:rsid w:val="00160695"/>
    <w:rsid w:val="00172F3A"/>
    <w:rsid w:val="001740B6"/>
    <w:rsid w:val="002009C2"/>
    <w:rsid w:val="0021585D"/>
    <w:rsid w:val="002B4EE0"/>
    <w:rsid w:val="002B78CB"/>
    <w:rsid w:val="004D5C42"/>
    <w:rsid w:val="00506F1E"/>
    <w:rsid w:val="005A1137"/>
    <w:rsid w:val="006664E0"/>
    <w:rsid w:val="00683EB5"/>
    <w:rsid w:val="00702020"/>
    <w:rsid w:val="00702E29"/>
    <w:rsid w:val="007F20DB"/>
    <w:rsid w:val="0082738F"/>
    <w:rsid w:val="00897CE6"/>
    <w:rsid w:val="009E4DC7"/>
    <w:rsid w:val="00A053FF"/>
    <w:rsid w:val="00A45A74"/>
    <w:rsid w:val="00A56289"/>
    <w:rsid w:val="00AE3FA9"/>
    <w:rsid w:val="00C06FA7"/>
    <w:rsid w:val="00C2501D"/>
    <w:rsid w:val="00CB2697"/>
    <w:rsid w:val="00D25A05"/>
    <w:rsid w:val="00E27B18"/>
    <w:rsid w:val="00E8022D"/>
    <w:rsid w:val="00EE3B0C"/>
    <w:rsid w:val="00F434D9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2023-03-09T05:41:00Z</cp:lastPrinted>
  <dcterms:created xsi:type="dcterms:W3CDTF">2021-09-16T06:38:00Z</dcterms:created>
  <dcterms:modified xsi:type="dcterms:W3CDTF">2023-03-09T06:01:00Z</dcterms:modified>
</cp:coreProperties>
</file>