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楷体_GB2312" w:hAnsi="楷体_GB2312" w:eastAsia="楷体_GB231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仿宋_GB2312" w:hAnsi="华文中宋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2103120</wp:posOffset>
            </wp:positionV>
            <wp:extent cx="5501005" cy="535940"/>
            <wp:effectExtent l="0" t="0" r="2540" b="12700"/>
            <wp:wrapNone/>
            <wp:docPr id="1" name="图片 2" descr="天津市滨海新区人民政府汉沽街道办事处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天津市滨海新区人民政府汉沽街道办事处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jc w:val="center"/>
        <w:rPr>
          <w:rFonts w:ascii="仿宋_GB2312" w:hAnsi="华文中宋"/>
          <w:szCs w:val="32"/>
        </w:rPr>
      </w:pPr>
    </w:p>
    <w:p>
      <w:pPr>
        <w:rPr>
          <w:rFonts w:ascii="微软简标宋" w:eastAsia="微软简标宋"/>
          <w:b/>
          <w:bCs/>
          <w:sz w:val="44"/>
          <w:szCs w:val="44"/>
        </w:rPr>
      </w:pPr>
    </w:p>
    <w:p>
      <w:pPr>
        <w:spacing w:line="580" w:lineRule="exact"/>
        <w:rPr>
          <w:rFonts w:ascii="仿宋_GB2312" w:hAnsi="华文中宋"/>
          <w:szCs w:val="32"/>
        </w:rPr>
      </w:pPr>
    </w:p>
    <w:p>
      <w:pPr>
        <w:spacing w:line="520" w:lineRule="exact"/>
        <w:rPr>
          <w:rFonts w:hint="eastAsia"/>
        </w:rPr>
      </w:pPr>
    </w:p>
    <w:p>
      <w:pPr>
        <w:spacing w:line="500" w:lineRule="exact"/>
        <w:rPr>
          <w:rFonts w:ascii="宋体" w:cs="宋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3985260</wp:posOffset>
            </wp:positionV>
            <wp:extent cx="5615940" cy="179705"/>
            <wp:effectExtent l="0" t="0" r="7620" b="8890"/>
            <wp:wrapNone/>
            <wp:docPr id="2" name="图片 1" descr="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in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农村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自来水设施应对极寒天气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做好防冻保暖工作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p>
      <w:pPr>
        <w:spacing w:line="50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80" w:lineRule="exact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各村：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根据近期气象预报，过年期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间气温将持续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下降至零下十六度左右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供水设施极易发生冻裂或结冰断水的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为防止室内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val="en-US" w:eastAsia="zh-CN"/>
        </w:rPr>
        <w:t>外管网、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水表、龙头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val="en-US" w:eastAsia="zh-CN"/>
        </w:rPr>
        <w:t>等出现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冻裂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val="en-US" w:eastAsia="zh-CN"/>
        </w:rPr>
        <w:t>的情况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，保障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val="en-US" w:eastAsia="zh-CN"/>
        </w:rPr>
        <w:t>农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户的正常用水，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val="en-US" w:eastAsia="zh-CN"/>
        </w:rPr>
        <w:t>各村一定要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</w:rPr>
        <w:t>提前做好供水设施防冻保暖工作</w:t>
      </w:r>
      <w:r>
        <w:rPr>
          <w:rFonts w:hint="eastAsia" w:ascii="仿宋" w:hAnsi="仿宋" w:eastAsia="仿宋" w:cs="仿宋"/>
          <w:i w:val="0"/>
          <w:iCs w:val="0"/>
          <w:caps w:val="0"/>
          <w:color w:val="2F2F2F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80" w:lineRule="exact"/>
        <w:ind w:firstLine="62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室内供水管道受冻，多是由于保温不到位，或门、窗等密封不严造成的。为了防冻，可将水管、水表、水龙头等用棉麻织物、塑料泡沫等保温材料进行包扎；夜间要关闭厨房、厕所及背阴房间的窗户，保证室内温度在零度以上；同时，对室外供水设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也要做好相应的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防冻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措施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为了更好的做好极寒天气自来水防冻工作，提出建议如下：</w:t>
      </w:r>
    </w:p>
    <w:p>
      <w:pPr>
        <w:spacing w:line="580" w:lineRule="exact"/>
        <w:ind w:firstLine="62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村委班子一定要高度重视，对本村的自来水室外水表井认真巡查一遍，督促农户自行采取保温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防冻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措施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spacing w:line="580" w:lineRule="exact"/>
        <w:ind w:firstLine="62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督促提示农户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室外水管、水龙头的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做好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防冻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并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可用旧毛巾、棉麻织物或草绳进行包扎。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0" w:firstLine="6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三是严冬季节，因管道及水表夜间冰冻，次日不能解冻而影响用水的现象比较常见，特别是背阴位置情况更为突出，用户可提前做好贮水准备。</w:t>
      </w:r>
    </w:p>
    <w:p>
      <w:pPr>
        <w:pStyle w:val="2"/>
        <w:spacing w:after="0" w:line="580" w:lineRule="exact"/>
        <w:ind w:firstLine="640" w:firstLineChars="200"/>
        <w:rPr>
          <w:rFonts w:hint="eastAsia"/>
        </w:rPr>
      </w:pPr>
    </w:p>
    <w:p>
      <w:pPr>
        <w:pStyle w:val="2"/>
        <w:spacing w:after="0" w:line="580" w:lineRule="exact"/>
        <w:ind w:firstLine="640" w:firstLineChars="200"/>
        <w:rPr>
          <w:rFonts w:hint="eastAsia"/>
        </w:rPr>
      </w:pPr>
    </w:p>
    <w:p>
      <w:pPr>
        <w:pStyle w:val="2"/>
        <w:spacing w:after="0" w:line="580" w:lineRule="exact"/>
        <w:rPr>
          <w:rFonts w:hint="eastAsia"/>
        </w:rPr>
      </w:pPr>
    </w:p>
    <w:p>
      <w:pPr>
        <w:pStyle w:val="2"/>
        <w:spacing w:after="0" w:line="580" w:lineRule="exact"/>
        <w:ind w:firstLine="640" w:firstLineChars="200"/>
        <w:rPr>
          <w:rFonts w:hint="eastAsia"/>
        </w:rPr>
      </w:pPr>
    </w:p>
    <w:p>
      <w:pPr>
        <w:pStyle w:val="2"/>
        <w:spacing w:after="0" w:line="580" w:lineRule="exact"/>
        <w:ind w:firstLine="640" w:firstLineChars="200"/>
        <w:rPr>
          <w:rFonts w:hint="eastAsia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spacing w:line="500" w:lineRule="exact"/>
        <w:ind w:firstLine="480" w:firstLineChars="150"/>
        <w:rPr>
          <w:rFonts w:hint="eastAsia" w:ascii="仿宋_GB2312" w:hAnsi="仿宋_GB2312" w:eastAsia="仿宋_GB2312" w:cs="仿宋_GB2312"/>
          <w:szCs w:val="32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  <w:bookmarkStart w:id="0" w:name="_GoBack"/>
      <w:bookmarkEnd w:id="0"/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pStyle w:val="2"/>
        <w:spacing w:line="580" w:lineRule="exact"/>
        <w:rPr>
          <w:rFonts w:hint="eastAsia"/>
        </w:rPr>
      </w:pPr>
    </w:p>
    <w:p>
      <w:pPr>
        <w:widowControl/>
        <w:shd w:val="clear" w:color="auto" w:fill="FFFFFF"/>
        <w:spacing w:line="580" w:lineRule="exact"/>
        <w:rPr>
          <w:rFonts w:ascii="仿宋_GB2312" w:hAnsi="仿宋_GB2312" w:eastAsia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20690" cy="0"/>
                <wp:effectExtent l="0" t="0" r="0" b="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32.8pt;height:0pt;width:434.7pt;z-index:251661312;mso-width-relative:page;mso-height-relative:page;" filled="f" stroked="t" coordsize="21600,21600" o:gfxdata="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/rcW1AAAAAYBAAAPAAAAAAAAAAEAIAAAACIAAABkcnMvZG93bnJldi54bWxQSwECFAAU&#10;AAAACACHTuJA5dbRL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20690" cy="0"/>
                <wp:effectExtent l="0" t="0" r="0" b="0"/>
                <wp:wrapNone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pt;margin-top:32.8pt;height:0pt;width:434.7pt;z-index:251662336;mso-width-relative:page;mso-height-relative:page;" filled="f" stroked="t" coordsize="21600,21600" o:gfxdata="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/rcW1AAAAAYBAAAPAAAAAAAAAAEAIAAAACIAAABkcnMvZG93bnJldi54bWxQSwECFAAU&#10;AAAACACHTuJA10YKu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20690" cy="0"/>
                <wp:effectExtent l="0" t="0" r="0" b="0"/>
                <wp:wrapNone/>
                <wp:docPr id="5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0pt;margin-top:3pt;height:0pt;width:434.7pt;z-index:251663360;mso-width-relative:page;mso-height-relative:page;" filled="f" stroked="t" coordsize="21600,21600" o:gfxdata="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6SavTAAAABAEAAA8AAAAAAAAAAQAgAAAAIgAAAGRycy9kb3ducmV2LnhtbFBLAQIUABQA&#10;AAAIAIdO4kA6rxzt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20690" cy="0"/>
                <wp:effectExtent l="0" t="0" r="0" b="0"/>
                <wp:wrapNone/>
                <wp:docPr id="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0pt;margin-top:3pt;height:0pt;width:434.7pt;z-index:251664384;mso-width-relative:page;mso-height-relative:page;" filled="f" stroked="t" coordsize="21600,21600" o:gfxdata="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6SavTAAAABAEAAA8AAAAAAAAAAQAgAAAAIgAAAGRycy9kb3ducmV2LnhtbFBLAQIUABQA&#10;AAAIAIdO4kD1kMJg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-3379470</wp:posOffset>
                </wp:positionV>
                <wp:extent cx="635" cy="0"/>
                <wp:effectExtent l="0" t="0" r="0" b="0"/>
                <wp:wrapNone/>
                <wp:docPr id="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0pt;margin-top:-266.1pt;height:0pt;width:0.05pt;z-index:251665408;mso-width-relative:page;mso-height-relative:page;" filled="f" stroked="t" coordsize="21600,21600" o:gfxdata="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4e4StIAAAAHAQAADwAAAAAAAAABACAAAAAiAAAAZHJzL2Rvd25yZXYueG1sUEsBAhQAFAAAAAgA&#10;h07iQN9RbNPyAQAA4A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w w:val="88"/>
          <w:sz w:val="28"/>
          <w:szCs w:val="28"/>
        </w:rPr>
        <w:t>天津市滨海新区人民政府汉沽街道办事处</w:t>
      </w:r>
      <w:r>
        <w:rPr>
          <w:rFonts w:ascii="仿宋_GB2312" w:hAnsi="宋体" w:eastAsia="仿宋_GB2312"/>
          <w:w w:val="88"/>
          <w:sz w:val="28"/>
          <w:szCs w:val="28"/>
        </w:rPr>
        <w:t xml:space="preserve">              2</w:t>
      </w:r>
      <w:r>
        <w:rPr>
          <w:rFonts w:hint="eastAsia" w:ascii="仿宋_GB2312" w:hAnsi="宋体" w:eastAsia="仿宋_GB2312"/>
          <w:w w:val="88"/>
          <w:sz w:val="28"/>
          <w:szCs w:val="28"/>
        </w:rPr>
        <w:t>02</w:t>
      </w:r>
      <w:r>
        <w:rPr>
          <w:rFonts w:hint="eastAsia" w:ascii="仿宋_GB2312" w:hAnsi="宋体" w:eastAsia="仿宋_GB2312"/>
          <w:w w:val="88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w w:val="88"/>
          <w:sz w:val="28"/>
          <w:szCs w:val="28"/>
        </w:rPr>
        <w:t>年</w:t>
      </w:r>
      <w:r>
        <w:rPr>
          <w:rFonts w:hint="eastAsia" w:ascii="仿宋_GB2312" w:hAnsi="宋体" w:eastAsia="仿宋_GB2312"/>
          <w:w w:val="88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w w:val="88"/>
          <w:sz w:val="28"/>
          <w:szCs w:val="28"/>
        </w:rPr>
        <w:t>月</w:t>
      </w:r>
      <w:r>
        <w:rPr>
          <w:rFonts w:hint="eastAsia" w:ascii="仿宋_GB2312" w:hAnsi="宋体" w:eastAsia="仿宋_GB2312"/>
          <w:w w:val="88"/>
          <w:sz w:val="28"/>
          <w:szCs w:val="28"/>
          <w:lang w:val="en-US" w:eastAsia="zh-CN"/>
        </w:rPr>
        <w:t>1</w:t>
      </w:r>
      <w:r>
        <w:rPr>
          <w:rFonts w:ascii="仿宋_GB2312" w:hAnsi="宋体" w:eastAsia="仿宋_GB2312"/>
          <w:w w:val="88"/>
          <w:sz w:val="28"/>
          <w:szCs w:val="28"/>
        </w:rPr>
        <w:t>7</w:t>
      </w:r>
      <w:r>
        <w:rPr>
          <w:rFonts w:hint="eastAsia" w:ascii="仿宋_GB2312" w:hAnsi="宋体" w:eastAsia="仿宋_GB2312"/>
          <w:w w:val="88"/>
          <w:sz w:val="28"/>
          <w:szCs w:val="28"/>
        </w:rPr>
        <w:t>日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-3379470</wp:posOffset>
                </wp:positionV>
                <wp:extent cx="635" cy="0"/>
                <wp:effectExtent l="0" t="0" r="0" b="0"/>
                <wp:wrapNone/>
                <wp:docPr id="8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0pt;margin-top:-266.1pt;height:0pt;width:0.05pt;z-index:251666432;mso-width-relative:page;mso-height-relative:page;" filled="f" stroked="t" coordsize="21600,21600" o:gfxdata="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h7hK0gAAAAcBAAAPAAAAAAAAAAEAIAAAACIAAABkcnMvZG93bnJldi54bWxQSwECFAAUAAAACACH&#10;TuJAbYJsE/EBAADg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w w:val="88"/>
          <w:sz w:val="28"/>
          <w:szCs w:val="28"/>
        </w:rPr>
        <w:t>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8XBzy9IBAACj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2FmMzUyMTNiYzg4ZmZjNWM3OTQyMjY0NmZiNTEifQ=="/>
  </w:docVars>
  <w:rsids>
    <w:rsidRoot w:val="BF5588E3"/>
    <w:rsid w:val="009B0C3C"/>
    <w:rsid w:val="00CC586D"/>
    <w:rsid w:val="05526396"/>
    <w:rsid w:val="16C23328"/>
    <w:rsid w:val="21C26CCA"/>
    <w:rsid w:val="363C16DB"/>
    <w:rsid w:val="36513CE6"/>
    <w:rsid w:val="3C0F6B44"/>
    <w:rsid w:val="3F4F7231"/>
    <w:rsid w:val="3FDDA0E1"/>
    <w:rsid w:val="464C2BAE"/>
    <w:rsid w:val="50B11220"/>
    <w:rsid w:val="624413F5"/>
    <w:rsid w:val="63376B6D"/>
    <w:rsid w:val="6BDC1883"/>
    <w:rsid w:val="6EF51647"/>
    <w:rsid w:val="720C7379"/>
    <w:rsid w:val="72DC2A40"/>
    <w:rsid w:val="7AF92309"/>
    <w:rsid w:val="BF5588E3"/>
    <w:rsid w:val="F6F75CCB"/>
    <w:rsid w:val="FF3D0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471</Characters>
  <Lines>9</Lines>
  <Paragraphs>2</Paragraphs>
  <TotalTime>4</TotalTime>
  <ScaleCrop>false</ScaleCrop>
  <LinksUpToDate>false</LinksUpToDate>
  <CharactersWithSpaces>511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2021-07-27T09:41:00Z</dcterms:created>
  <dc:creator>kylin</dc:creator>
  <cp:lastModifiedBy>Administrator</cp:lastModifiedBy>
  <cp:lastPrinted>2023-01-17T01:32:53Z</cp:lastPrinted>
  <dcterms:modified xsi:type="dcterms:W3CDTF">2023-01-17T01:33:30Z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98216D28D8394591890BCC0F6905990C</vt:lpwstr>
  </property>
</Properties>
</file>