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关于上海某歌厅未严格落实防控措施</w:t>
      </w:r>
    </w:p>
    <w:p>
      <w:pPr>
        <w:spacing w:after="312" w:afterLines="100" w:line="6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造成疫情扩散案例的警示通报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各密闭经营场所：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近日，上海某歌厅未获准许擅自开展经营活动，且未严格落实疫情防控措施，导致疫情短期快速扩散，相关感染者超过200例。上海有关部门对该歌厅涉嫌违法违规行为立案调查。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述案例表明，虽然全市全区疫情形势总体趋于稳定，但隐匿传播风险依然存在，常态化防控措施仍是关键。各类密闭经营场所要真正吸取上海歌厅教训，切实履行疫情防控主体责任，在做好测温扫码戴口罩防疫“三件套”的基础上，严格对照密闭场所疫情防控指南，做好场所防控“三有五做好”，人员防护“三有五加强”等防控措施，珍惜来之不易的管控成果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对于违反相关疫情防控规定，造成疫情扩散的经营场所，将依法依规从严查处，并通过媒体警示曝光。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tabs>
          <w:tab w:val="left" w:pos="5165"/>
          <w:tab w:val="left" w:pos="7655"/>
          <w:tab w:val="left" w:pos="7938"/>
        </w:tabs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ab/>
      </w:r>
      <w:r>
        <w:rPr>
          <w:rFonts w:hint="default" w:ascii="仿宋_GB2312" w:eastAsia="仿宋_GB2312"/>
          <w:sz w:val="32"/>
          <w:szCs w:val="32"/>
          <w:lang w:val="en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区群防群控专业组</w:t>
      </w:r>
    </w:p>
    <w:p>
      <w:pPr>
        <w:tabs>
          <w:tab w:val="left" w:pos="5960"/>
        </w:tabs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</w:t>
      </w:r>
      <w:r>
        <w:rPr>
          <w:rFonts w:hint="default" w:ascii="仿宋_GB2312" w:eastAsia="仿宋_GB2312"/>
          <w:sz w:val="32"/>
          <w:szCs w:val="32"/>
          <w:lang w:val="en"/>
        </w:rPr>
        <w:t xml:space="preserve">  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2022年7月13日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B19"/>
    <w:rsid w:val="00091789"/>
    <w:rsid w:val="00196373"/>
    <w:rsid w:val="001A03BD"/>
    <w:rsid w:val="001C3343"/>
    <w:rsid w:val="001F3C71"/>
    <w:rsid w:val="002B54CF"/>
    <w:rsid w:val="004E5C0A"/>
    <w:rsid w:val="004F3238"/>
    <w:rsid w:val="00510203"/>
    <w:rsid w:val="00526210"/>
    <w:rsid w:val="00581BEE"/>
    <w:rsid w:val="00583B19"/>
    <w:rsid w:val="005F5C6F"/>
    <w:rsid w:val="00775F15"/>
    <w:rsid w:val="008E4288"/>
    <w:rsid w:val="008F3BBE"/>
    <w:rsid w:val="009259D1"/>
    <w:rsid w:val="00A03A70"/>
    <w:rsid w:val="00A70890"/>
    <w:rsid w:val="00A821AE"/>
    <w:rsid w:val="00A947F7"/>
    <w:rsid w:val="00AB0DBA"/>
    <w:rsid w:val="00B92A0D"/>
    <w:rsid w:val="00BA7EA2"/>
    <w:rsid w:val="00C6499C"/>
    <w:rsid w:val="00CF733C"/>
    <w:rsid w:val="00D72031"/>
    <w:rsid w:val="00EA0E0B"/>
    <w:rsid w:val="00EE2E98"/>
    <w:rsid w:val="00F101CE"/>
    <w:rsid w:val="00F45119"/>
    <w:rsid w:val="00FB3FAA"/>
    <w:rsid w:val="00FB6BE5"/>
    <w:rsid w:val="6EFAD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</Words>
  <Characters>334</Characters>
  <Lines>2</Lines>
  <Paragraphs>1</Paragraphs>
  <TotalTime>62</TotalTime>
  <ScaleCrop>false</ScaleCrop>
  <LinksUpToDate>false</LinksUpToDate>
  <CharactersWithSpaces>391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2022-07-11T21:35:00Z</dcterms:created>
  <dc:creator>贾 向威</dc:creator>
  <cp:lastModifiedBy>kylin</cp:lastModifiedBy>
  <dcterms:modified xsi:type="dcterms:W3CDTF">2022-07-15T10:13:46Z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