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880" w:firstLineChars="200"/>
        <w:textAlignment w:val="auto"/>
        <w:rPr>
          <w:rFonts w:hint="eastAsia" w:ascii="方正小标宋简体" w:hAnsi="方正小标宋简体" w:eastAsia="方正小标宋简体" w:cs="方正小标宋简体"/>
          <w:b w:val="0"/>
          <w:bCs w:val="0"/>
          <w:color w:val="000000"/>
          <w:kern w:val="0"/>
          <w:sz w:val="44"/>
          <w:szCs w:val="44"/>
          <w:lang w:val="en-US" w:eastAsia="zh-CN"/>
        </w:rPr>
      </w:pPr>
      <w:r>
        <w:rPr>
          <w:rFonts w:hint="eastAsia" w:ascii="方正小标宋简体" w:hAnsi="方正小标宋简体" w:eastAsia="方正小标宋简体" w:cs="方正小标宋简体"/>
          <w:b w:val="0"/>
          <w:bCs w:val="0"/>
          <w:color w:val="000000"/>
          <w:kern w:val="0"/>
          <w:sz w:val="44"/>
          <w:szCs w:val="44"/>
          <w:lang w:val="en-US" w:eastAsia="zh-CN"/>
        </w:rPr>
        <w:t>2021年太平镇政府信息公开年度报告</w:t>
      </w:r>
    </w:p>
    <w:p>
      <w:pPr>
        <w:keepNext w:val="0"/>
        <w:keepLines w:val="0"/>
        <w:pageBreakBefore w:val="0"/>
        <w:widowControl w:val="0"/>
        <w:kinsoku/>
        <w:wordWrap/>
        <w:overflowPunct/>
        <w:topLinePunct w:val="0"/>
        <w:autoSpaceDE/>
        <w:autoSpaceDN/>
        <w:bidi w:val="0"/>
        <w:adjustRightInd/>
        <w:snapToGrid/>
        <w:spacing w:line="360" w:lineRule="auto"/>
        <w:ind w:firstLine="680" w:firstLineChars="200"/>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sz w:val="34"/>
          <w:szCs w:val="34"/>
        </w:rPr>
        <w:t>按照新区关于政务公开工作的总体部署，结合本镇工作实际，不断提升政务公开工作标准化、规范化水平，充分保障人民群众知情权、参与权和监督权，进一步推进人民满意的服务型政府建设</w:t>
      </w:r>
      <w:r>
        <w:rPr>
          <w:rFonts w:hint="eastAsia" w:ascii="仿宋_GB2312" w:hAnsi="仿宋_GB2312" w:eastAsia="仿宋_GB2312" w:cs="仿宋_GB2312"/>
          <w:sz w:val="34"/>
          <w:szCs w:val="34"/>
          <w:lang w:eastAsia="zh-CN"/>
        </w:rPr>
        <w:t>，特制定此报告。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480"/>
        <w:jc w:val="left"/>
        <w:rPr>
          <w:rFonts w:hint="eastAsia" w:ascii="方正小标宋简体" w:hAnsi="方正小标宋简体" w:eastAsia="方正小标宋简体" w:cs="方正小标宋简体"/>
          <w:b w:val="0"/>
          <w:bCs w:val="0"/>
          <w:color w:val="000000"/>
          <w:kern w:val="0"/>
          <w:sz w:val="34"/>
          <w:szCs w:val="34"/>
        </w:rPr>
      </w:pPr>
      <w:r>
        <w:rPr>
          <w:rFonts w:hint="eastAsia" w:ascii="仿宋_GB2312" w:hAnsi="仿宋_GB2312" w:eastAsia="仿宋_GB2312" w:cs="仿宋_GB2312"/>
          <w:sz w:val="34"/>
          <w:szCs w:val="34"/>
        </w:rPr>
        <w:t>本报告包括总体情况、主动公开政府信息情况、依申请公开政府信息情况、行政复议和行政诉讼情况、存在的主要问题及改进情况、其他需要报告事项等六部分组成。报告中所列数据的统计期限自202</w:t>
      </w:r>
      <w:r>
        <w:rPr>
          <w:rFonts w:hint="eastAsia" w:ascii="仿宋_GB2312" w:hAnsi="仿宋_GB2312" w:eastAsia="仿宋_GB2312" w:cs="仿宋_GB2312"/>
          <w:sz w:val="34"/>
          <w:szCs w:val="34"/>
          <w:lang w:val="en-US" w:eastAsia="zh-CN"/>
        </w:rPr>
        <w:t>1</w:t>
      </w:r>
      <w:r>
        <w:rPr>
          <w:rFonts w:hint="eastAsia" w:ascii="仿宋_GB2312" w:hAnsi="仿宋_GB2312" w:eastAsia="仿宋_GB2312" w:cs="仿宋_GB2312"/>
          <w:sz w:val="34"/>
          <w:szCs w:val="34"/>
        </w:rPr>
        <w:t>年1月1日起，至202</w:t>
      </w:r>
      <w:r>
        <w:rPr>
          <w:rFonts w:hint="eastAsia" w:ascii="仿宋_GB2312" w:hAnsi="仿宋_GB2312" w:eastAsia="仿宋_GB2312" w:cs="仿宋_GB2312"/>
          <w:sz w:val="34"/>
          <w:szCs w:val="34"/>
          <w:lang w:val="en-US" w:eastAsia="zh-CN"/>
        </w:rPr>
        <w:t>1</w:t>
      </w:r>
      <w:r>
        <w:rPr>
          <w:rFonts w:hint="eastAsia" w:ascii="仿宋_GB2312" w:hAnsi="仿宋_GB2312" w:eastAsia="仿宋_GB2312" w:cs="仿宋_GB2312"/>
          <w:sz w:val="34"/>
          <w:szCs w:val="34"/>
        </w:rPr>
        <w:t>年12月31日止。本报告公众可在本级政府门户网站信息公开专栏中查看。对本报告如有疑问，请与太平镇综合办公室联系（电话：022-63157781；电子邮箱：tpzzhb@tjbh.gov.cn；邮编：300282）。</w:t>
      </w:r>
    </w:p>
    <w:p>
      <w:pPr>
        <w:widowControl/>
        <w:shd w:val="clear" w:color="auto" w:fill="FFFFFF"/>
        <w:ind w:firstLine="480"/>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一、总体情况</w:t>
      </w:r>
    </w:p>
    <w:p>
      <w:pPr>
        <w:keepNext w:val="0"/>
        <w:keepLines w:val="0"/>
        <w:pageBreakBefore w:val="0"/>
        <w:widowControl w:val="0"/>
        <w:kinsoku/>
        <w:wordWrap/>
        <w:overflowPunct/>
        <w:topLinePunct w:val="0"/>
        <w:autoSpaceDE/>
        <w:autoSpaceDN/>
        <w:bidi w:val="0"/>
        <w:adjustRightInd/>
        <w:snapToGrid/>
        <w:spacing w:line="360" w:lineRule="auto"/>
        <w:ind w:firstLine="680"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rPr>
        <w:t>202</w:t>
      </w:r>
      <w:r>
        <w:rPr>
          <w:rFonts w:hint="eastAsia" w:ascii="仿宋_GB2312" w:hAnsi="仿宋_GB2312" w:eastAsia="仿宋_GB2312" w:cs="仿宋_GB2312"/>
          <w:sz w:val="34"/>
          <w:szCs w:val="34"/>
          <w:lang w:val="en-US" w:eastAsia="zh-CN"/>
        </w:rPr>
        <w:t>1</w:t>
      </w:r>
      <w:r>
        <w:rPr>
          <w:rFonts w:hint="eastAsia" w:ascii="仿宋_GB2312" w:hAnsi="仿宋_GB2312" w:eastAsia="仿宋_GB2312" w:cs="仿宋_GB2312"/>
          <w:sz w:val="34"/>
          <w:szCs w:val="34"/>
        </w:rPr>
        <w:t>年，我镇按照上级统一部署，</w:t>
      </w:r>
      <w:r>
        <w:rPr>
          <w:rFonts w:hint="eastAsia" w:ascii="仿宋_GB2312" w:hAnsi="仿宋_GB2312" w:eastAsia="仿宋_GB2312" w:cs="仿宋_GB2312"/>
          <w:sz w:val="34"/>
          <w:szCs w:val="34"/>
          <w:lang w:val="en-US" w:eastAsia="zh-CN"/>
        </w:rPr>
        <w:t>高度重视政府信息公开工作。及时关注街镇网站监测结果统计表，及时发现问题，并做好整改。同时使机关各科室、各村统一思想，充分认识到政务公开工作的重要性，确保按照文件的要求，保证公开文件的数量和质量。</w:t>
      </w:r>
      <w:r>
        <w:rPr>
          <w:rFonts w:hint="eastAsia" w:ascii="仿宋_GB2312" w:hAnsi="仿宋_GB2312" w:eastAsia="仿宋_GB2312" w:cs="仿宋_GB2312"/>
          <w:sz w:val="34"/>
          <w:szCs w:val="34"/>
        </w:rPr>
        <w:t>政府信息公开工作取得了明显成效。</w:t>
      </w:r>
      <w:r>
        <w:rPr>
          <w:rFonts w:hint="eastAsia" w:ascii="仿宋_GB2312" w:hAnsi="仿宋_GB2312" w:eastAsia="仿宋_GB2312" w:cs="仿宋_GB2312"/>
          <w:sz w:val="34"/>
          <w:szCs w:val="34"/>
          <w:lang w:val="en-US" w:eastAsia="zh-CN"/>
        </w:rPr>
        <w:t>完善政府信息公开工作制度。严格按照文件要求，更新完善了政务公开事项目录，按照分类要求将所有公开的文件进行信息类别和主题分类，并对公开的文件格式和内容进行了自查自纠，确保主动公开的文件符合要求和规定。</w:t>
      </w:r>
    </w:p>
    <w:p>
      <w:pPr>
        <w:keepNext w:val="0"/>
        <w:keepLines w:val="0"/>
        <w:pageBreakBefore w:val="0"/>
        <w:widowControl w:val="0"/>
        <w:kinsoku/>
        <w:wordWrap/>
        <w:overflowPunct/>
        <w:topLinePunct w:val="0"/>
        <w:autoSpaceDE/>
        <w:autoSpaceDN/>
        <w:bidi w:val="0"/>
        <w:adjustRightInd/>
        <w:snapToGrid/>
        <w:spacing w:line="360" w:lineRule="auto"/>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（一）主动公开情况</w:t>
      </w:r>
    </w:p>
    <w:p>
      <w:pPr>
        <w:keepNext w:val="0"/>
        <w:keepLines w:val="0"/>
        <w:pageBreakBefore w:val="0"/>
        <w:widowControl w:val="0"/>
        <w:kinsoku/>
        <w:wordWrap/>
        <w:overflowPunct/>
        <w:topLinePunct w:val="0"/>
        <w:autoSpaceDE/>
        <w:autoSpaceDN/>
        <w:bidi w:val="0"/>
        <w:adjustRightInd/>
        <w:snapToGrid/>
        <w:spacing w:line="360" w:lineRule="auto"/>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202</w:t>
      </w:r>
      <w:r>
        <w:rPr>
          <w:rFonts w:hint="eastAsia" w:ascii="仿宋_GB2312" w:hAnsi="仿宋_GB2312" w:eastAsia="仿宋_GB2312" w:cs="仿宋_GB2312"/>
          <w:sz w:val="34"/>
          <w:szCs w:val="34"/>
          <w:lang w:val="en-US" w:eastAsia="zh-CN"/>
        </w:rPr>
        <w:t>1</w:t>
      </w:r>
      <w:r>
        <w:rPr>
          <w:rFonts w:hint="eastAsia" w:ascii="仿宋_GB2312" w:hAnsi="仿宋_GB2312" w:eastAsia="仿宋_GB2312" w:cs="仿宋_GB2312"/>
          <w:sz w:val="34"/>
          <w:szCs w:val="34"/>
        </w:rPr>
        <w:t>年，我镇坚持把政府信息公开作为推进依法行政、建设法治政府的一项重要工作，狠抓政府信息公开组织体系的建设。完善和壮大了基层公开组织队伍，积极组织开展专项培训工作，增强工作人员业务素质，提高了公开工作效率。</w:t>
      </w:r>
      <w:r>
        <w:rPr>
          <w:rFonts w:hint="eastAsia" w:ascii="仿宋_GB2312" w:hAnsi="仿宋_GB2312" w:eastAsia="仿宋_GB2312" w:cs="仿宋_GB2312"/>
          <w:sz w:val="34"/>
          <w:szCs w:val="34"/>
          <w:lang w:eastAsia="zh-CN"/>
        </w:rPr>
        <w:t>全年主动公开信息</w:t>
      </w:r>
      <w:r>
        <w:rPr>
          <w:rFonts w:hint="eastAsia" w:ascii="仿宋_GB2312" w:hAnsi="仿宋_GB2312" w:eastAsia="仿宋_GB2312" w:cs="仿宋_GB2312"/>
          <w:sz w:val="34"/>
          <w:szCs w:val="34"/>
          <w:lang w:val="en-US" w:eastAsia="zh-CN"/>
        </w:rPr>
        <w:t>30余条，</w:t>
      </w:r>
      <w:r>
        <w:rPr>
          <w:rFonts w:hint="eastAsia" w:ascii="仿宋_GB2312" w:hAnsi="仿宋_GB2312" w:eastAsia="仿宋_GB2312" w:cs="仿宋_GB2312"/>
          <w:sz w:val="34"/>
          <w:szCs w:val="34"/>
        </w:rPr>
        <w:t>内容涵盖疫情防疫、</w:t>
      </w:r>
      <w:r>
        <w:rPr>
          <w:rFonts w:hint="eastAsia" w:ascii="仿宋_GB2312" w:hAnsi="仿宋_GB2312" w:eastAsia="仿宋_GB2312" w:cs="仿宋_GB2312"/>
          <w:sz w:val="34"/>
          <w:szCs w:val="34"/>
          <w:lang w:eastAsia="zh-CN"/>
        </w:rPr>
        <w:t>抗洪救灾、</w:t>
      </w:r>
      <w:r>
        <w:rPr>
          <w:rFonts w:hint="eastAsia" w:ascii="仿宋_GB2312" w:hAnsi="仿宋_GB2312" w:eastAsia="仿宋_GB2312" w:cs="仿宋_GB2312"/>
          <w:sz w:val="34"/>
          <w:szCs w:val="34"/>
        </w:rPr>
        <w:t>美丽乡村建设、法治建设、民生建设、安全生产、财政预决算、人事招聘信息、行政处罚等各类信息。</w:t>
      </w:r>
    </w:p>
    <w:p>
      <w:pPr>
        <w:keepNext w:val="0"/>
        <w:keepLines w:val="0"/>
        <w:pageBreakBefore w:val="0"/>
        <w:widowControl w:val="0"/>
        <w:kinsoku/>
        <w:wordWrap/>
        <w:overflowPunct/>
        <w:topLinePunct w:val="0"/>
        <w:autoSpaceDE/>
        <w:autoSpaceDN/>
        <w:bidi w:val="0"/>
        <w:adjustRightInd/>
        <w:snapToGrid/>
        <w:spacing w:line="360" w:lineRule="auto"/>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（二）重点领域政府信息公开情况</w:t>
      </w:r>
    </w:p>
    <w:p>
      <w:pPr>
        <w:keepNext w:val="0"/>
        <w:keepLines w:val="0"/>
        <w:pageBreakBefore w:val="0"/>
        <w:widowControl w:val="0"/>
        <w:kinsoku/>
        <w:wordWrap/>
        <w:overflowPunct/>
        <w:topLinePunct w:val="0"/>
        <w:autoSpaceDE/>
        <w:autoSpaceDN/>
        <w:bidi w:val="0"/>
        <w:adjustRightInd/>
        <w:snapToGrid/>
        <w:spacing w:line="360" w:lineRule="auto"/>
        <w:ind w:firstLine="680" w:firstLineChars="200"/>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sz w:val="34"/>
          <w:szCs w:val="34"/>
        </w:rPr>
        <w:t>1.进一步推进公共服务信息公开。党群服务中心提供</w:t>
      </w:r>
      <w:r>
        <w:rPr>
          <w:rFonts w:hint="eastAsia" w:ascii="仿宋_GB2312" w:hAnsi="仿宋_GB2312" w:eastAsia="仿宋_GB2312" w:cs="仿宋_GB2312"/>
          <w:sz w:val="34"/>
          <w:szCs w:val="34"/>
          <w:lang w:eastAsia="zh-CN"/>
        </w:rPr>
        <w:t>就业</w:t>
      </w:r>
      <w:r>
        <w:rPr>
          <w:rFonts w:hint="eastAsia" w:ascii="仿宋_GB2312" w:hAnsi="仿宋_GB2312" w:eastAsia="仿宋_GB2312" w:cs="仿宋_GB2312"/>
          <w:sz w:val="34"/>
          <w:szCs w:val="34"/>
        </w:rPr>
        <w:t>政策咨询、求职信息、专场招聘等</w:t>
      </w:r>
      <w:r>
        <w:rPr>
          <w:rFonts w:hint="eastAsia" w:ascii="仿宋_GB2312" w:hAnsi="仿宋_GB2312" w:eastAsia="仿宋_GB2312" w:cs="仿宋_GB2312"/>
          <w:sz w:val="34"/>
          <w:szCs w:val="34"/>
          <w:lang w:eastAsia="zh-CN"/>
        </w:rPr>
        <w:t>相关公开信息</w:t>
      </w:r>
      <w:r>
        <w:rPr>
          <w:rFonts w:hint="eastAsia" w:ascii="仿宋_GB2312" w:hAnsi="仿宋_GB2312" w:eastAsia="仿宋_GB2312" w:cs="仿宋_GB2312"/>
          <w:sz w:val="34"/>
          <w:szCs w:val="34"/>
        </w:rPr>
        <w:t>；公共服务办及时主动公开城乡低保、救灾救济、优抚安置、社会福利重大民生业务工作有关的政府信息</w:t>
      </w:r>
      <w:r>
        <w:rPr>
          <w:rFonts w:hint="eastAsia" w:ascii="仿宋_GB2312" w:hAnsi="仿宋_GB2312" w:eastAsia="仿宋_GB2312" w:cs="仿宋_GB2312"/>
          <w:sz w:val="34"/>
          <w:szCs w:val="34"/>
          <w:lang w:eastAsia="zh-CN"/>
        </w:rPr>
        <w:t>；综合执法大队对行政处罚信息及时予以公开。</w:t>
      </w:r>
    </w:p>
    <w:p>
      <w:pPr>
        <w:keepNext w:val="0"/>
        <w:keepLines w:val="0"/>
        <w:pageBreakBefore w:val="0"/>
        <w:widowControl w:val="0"/>
        <w:kinsoku/>
        <w:wordWrap/>
        <w:overflowPunct/>
        <w:topLinePunct w:val="0"/>
        <w:autoSpaceDE/>
        <w:autoSpaceDN/>
        <w:bidi w:val="0"/>
        <w:adjustRightInd/>
        <w:snapToGrid/>
        <w:spacing w:line="360" w:lineRule="auto"/>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2.突出抓疫情防控治理、宣传等信息公开工作。内容涵盖政府部署、村先进个人、防疫先进事迹</w:t>
      </w:r>
      <w:r>
        <w:rPr>
          <w:rFonts w:hint="eastAsia" w:ascii="仿宋_GB2312" w:hAnsi="仿宋_GB2312" w:eastAsia="仿宋_GB2312" w:cs="仿宋_GB2312"/>
          <w:sz w:val="34"/>
          <w:szCs w:val="34"/>
          <w:lang w:eastAsia="zh-CN"/>
        </w:rPr>
        <w:t>、抗洪救灾先进典型</w:t>
      </w:r>
      <w:r>
        <w:rPr>
          <w:rFonts w:hint="eastAsia" w:ascii="仿宋_GB2312" w:hAnsi="仿宋_GB2312" w:eastAsia="仿宋_GB2312" w:cs="仿宋_GB2312"/>
          <w:sz w:val="34"/>
          <w:szCs w:val="34"/>
        </w:rPr>
        <w:t>等。</w:t>
      </w:r>
    </w:p>
    <w:p>
      <w:pPr>
        <w:keepNext w:val="0"/>
        <w:keepLines w:val="0"/>
        <w:pageBreakBefore w:val="0"/>
        <w:widowControl w:val="0"/>
        <w:kinsoku/>
        <w:wordWrap/>
        <w:overflowPunct/>
        <w:topLinePunct w:val="0"/>
        <w:autoSpaceDE/>
        <w:autoSpaceDN/>
        <w:bidi w:val="0"/>
        <w:adjustRightInd/>
        <w:snapToGrid/>
        <w:spacing w:line="360" w:lineRule="auto"/>
        <w:ind w:firstLine="680"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rPr>
        <w:t>3.严格落实财政信息公开。以财政预决算、三公消费为重点，抓好政府信息公开各项要求地落实落地，定期通过政府门户网站、公开栏等形式公开202</w:t>
      </w:r>
      <w:r>
        <w:rPr>
          <w:rFonts w:hint="eastAsia" w:ascii="仿宋_GB2312" w:hAnsi="仿宋_GB2312" w:eastAsia="仿宋_GB2312" w:cs="仿宋_GB2312"/>
          <w:sz w:val="34"/>
          <w:szCs w:val="34"/>
          <w:lang w:val="en-US" w:eastAsia="zh-CN"/>
        </w:rPr>
        <w:t>1</w:t>
      </w:r>
      <w:r>
        <w:rPr>
          <w:rFonts w:hint="eastAsia" w:ascii="仿宋_GB2312" w:hAnsi="仿宋_GB2312" w:eastAsia="仿宋_GB2312" w:cs="仿宋_GB2312"/>
          <w:sz w:val="34"/>
          <w:szCs w:val="34"/>
        </w:rPr>
        <w:t>年度财政预决算情况等。</w:t>
      </w:r>
    </w:p>
    <w:p>
      <w:pPr>
        <w:keepNext w:val="0"/>
        <w:keepLines w:val="0"/>
        <w:pageBreakBefore w:val="0"/>
        <w:widowControl w:val="0"/>
        <w:kinsoku/>
        <w:wordWrap/>
        <w:overflowPunct/>
        <w:topLinePunct w:val="0"/>
        <w:autoSpaceDE/>
        <w:autoSpaceDN/>
        <w:bidi w:val="0"/>
        <w:adjustRightInd/>
        <w:snapToGrid/>
        <w:spacing w:line="360" w:lineRule="auto"/>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（三）依申请公开政府信息情况</w:t>
      </w:r>
    </w:p>
    <w:p>
      <w:pPr>
        <w:keepNext w:val="0"/>
        <w:keepLines w:val="0"/>
        <w:pageBreakBefore w:val="0"/>
        <w:widowControl w:val="0"/>
        <w:kinsoku/>
        <w:wordWrap/>
        <w:overflowPunct/>
        <w:topLinePunct w:val="0"/>
        <w:autoSpaceDE/>
        <w:autoSpaceDN/>
        <w:bidi w:val="0"/>
        <w:adjustRightInd/>
        <w:snapToGrid/>
        <w:spacing w:line="360" w:lineRule="auto"/>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进一步规范申请渠道、</w:t>
      </w:r>
      <w:r>
        <w:rPr>
          <w:rFonts w:hint="eastAsia" w:ascii="仿宋_GB2312" w:hAnsi="仿宋_GB2312" w:eastAsia="仿宋_GB2312" w:cs="仿宋_GB2312"/>
          <w:sz w:val="34"/>
          <w:szCs w:val="34"/>
          <w:lang w:eastAsia="zh-CN"/>
        </w:rPr>
        <w:t>规范</w:t>
      </w:r>
      <w:r>
        <w:rPr>
          <w:rFonts w:hint="eastAsia" w:ascii="仿宋_GB2312" w:hAnsi="仿宋_GB2312" w:eastAsia="仿宋_GB2312" w:cs="仿宋_GB2312"/>
          <w:sz w:val="34"/>
          <w:szCs w:val="34"/>
        </w:rPr>
        <w:t>依申请公开办理工作流程，推广依申请政府信息标准化答复文书。202</w:t>
      </w:r>
      <w:r>
        <w:rPr>
          <w:rFonts w:hint="eastAsia" w:ascii="仿宋_GB2312" w:hAnsi="仿宋_GB2312" w:eastAsia="仿宋_GB2312" w:cs="仿宋_GB2312"/>
          <w:sz w:val="34"/>
          <w:szCs w:val="34"/>
          <w:lang w:val="en-US" w:eastAsia="zh-CN"/>
        </w:rPr>
        <w:t>1</w:t>
      </w:r>
      <w:r>
        <w:rPr>
          <w:rFonts w:hint="eastAsia" w:ascii="仿宋_GB2312" w:hAnsi="仿宋_GB2312" w:eastAsia="仿宋_GB2312" w:cs="仿宋_GB2312"/>
          <w:sz w:val="34"/>
          <w:szCs w:val="34"/>
        </w:rPr>
        <w:t>年共受理政府信息公开申请</w:t>
      </w:r>
      <w:r>
        <w:rPr>
          <w:rFonts w:hint="eastAsia" w:ascii="仿宋_GB2312" w:hAnsi="仿宋_GB2312" w:eastAsia="仿宋_GB2312" w:cs="仿宋_GB2312"/>
          <w:sz w:val="34"/>
          <w:szCs w:val="34"/>
          <w:lang w:val="en-US" w:eastAsia="zh-CN"/>
        </w:rPr>
        <w:t>3</w:t>
      </w:r>
      <w:r>
        <w:rPr>
          <w:rFonts w:hint="eastAsia" w:ascii="仿宋_GB2312" w:hAnsi="仿宋_GB2312" w:eastAsia="仿宋_GB2312" w:cs="仿宋_GB2312"/>
          <w:sz w:val="34"/>
          <w:szCs w:val="34"/>
        </w:rPr>
        <w:t>件</w:t>
      </w:r>
      <w:r>
        <w:rPr>
          <w:rFonts w:hint="eastAsia" w:ascii="仿宋_GB2312" w:hAnsi="仿宋_GB2312" w:eastAsia="仿宋_GB2312" w:cs="仿宋_GB2312"/>
          <w:sz w:val="34"/>
          <w:szCs w:val="34"/>
          <w:lang w:eastAsia="zh-CN"/>
        </w:rPr>
        <w:t>，行政处罚</w:t>
      </w:r>
      <w:r>
        <w:rPr>
          <w:rFonts w:hint="eastAsia" w:ascii="仿宋_GB2312" w:hAnsi="仿宋_GB2312" w:eastAsia="仿宋_GB2312" w:cs="仿宋_GB2312"/>
          <w:sz w:val="34"/>
          <w:szCs w:val="34"/>
          <w:lang w:val="en-US" w:eastAsia="zh-CN"/>
        </w:rPr>
        <w:t>2件，</w:t>
      </w:r>
      <w:r>
        <w:rPr>
          <w:rFonts w:hint="eastAsia" w:ascii="仿宋_GB2312" w:hAnsi="仿宋_GB2312" w:eastAsia="仿宋_GB2312" w:cs="仿宋_GB2312"/>
          <w:sz w:val="34"/>
          <w:szCs w:val="34"/>
          <w:lang w:eastAsia="zh-CN"/>
        </w:rPr>
        <w:t>已全部办结</w:t>
      </w:r>
      <w:r>
        <w:rPr>
          <w:rFonts w:hint="eastAsia" w:ascii="仿宋_GB2312" w:hAnsi="仿宋_GB2312" w:eastAsia="仿宋_GB2312" w:cs="仿宋_GB2312"/>
          <w:sz w:val="34"/>
          <w:szCs w:val="34"/>
        </w:rPr>
        <w:t>。</w:t>
      </w:r>
    </w:p>
    <w:p>
      <w:pPr>
        <w:widowControl/>
        <w:shd w:val="clear" w:color="auto" w:fill="FFFFFF"/>
        <w:ind w:firstLine="480"/>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二、主动公开政府信息情况</w:t>
      </w:r>
    </w:p>
    <w:tbl>
      <w:tblPr>
        <w:tblStyle w:val="6"/>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信息内容</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本年</w:t>
            </w:r>
            <w:r>
              <w:rPr>
                <w:rFonts w:ascii="宋体" w:hAnsi="宋体" w:eastAsia="宋体" w:cs="宋体"/>
                <w:color w:val="000000"/>
                <w:kern w:val="0"/>
                <w:sz w:val="28"/>
                <w:szCs w:val="28"/>
              </w:rPr>
              <w:t>制</w:t>
            </w:r>
            <w:r>
              <w:rPr>
                <w:rFonts w:hint="eastAsia" w:ascii="宋体" w:hAnsi="宋体" w:eastAsia="宋体" w:cs="宋体"/>
                <w:color w:val="000000"/>
                <w:kern w:val="0"/>
                <w:sz w:val="28"/>
                <w:szCs w:val="28"/>
              </w:rPr>
              <w:t>发件</w:t>
            </w:r>
            <w:r>
              <w:rPr>
                <w:rFonts w:ascii="宋体" w:hAnsi="宋体" w:eastAsia="宋体" w:cs="宋体"/>
                <w:color w:val="000000"/>
                <w:kern w:val="0"/>
                <w:sz w:val="28"/>
                <w:szCs w:val="28"/>
              </w:rPr>
              <w:t>数</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本年废止件数</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现行有效件</w:t>
            </w:r>
            <w:r>
              <w:rPr>
                <w:rFonts w:ascii="宋体" w:hAnsi="宋体" w:eastAsia="宋体" w:cs="宋体"/>
                <w:color w:val="000000"/>
                <w:kern w:val="0"/>
                <w:sz w:val="28"/>
                <w:szCs w:val="28"/>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规章</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8"/>
                <w:szCs w:val="28"/>
                <w:lang w:val="en-US" w:eastAsia="zh-CN"/>
              </w:rPr>
            </w:pPr>
            <w:r>
              <w:rPr>
                <w:rFonts w:hint="eastAsia" w:ascii="Calibri" w:hAnsi="Calibri" w:cs="宋体"/>
                <w:color w:val="000000"/>
                <w:kern w:val="0"/>
                <w:sz w:val="28"/>
                <w:szCs w:val="28"/>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行政规范性文件</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8"/>
                <w:szCs w:val="28"/>
                <w:lang w:val="en-US" w:eastAsia="zh-CN"/>
              </w:rPr>
            </w:pPr>
            <w:r>
              <w:rPr>
                <w:rFonts w:hint="eastAsia" w:ascii="Calibri" w:hAnsi="Calibri" w:cs="宋体"/>
                <w:color w:val="000000"/>
                <w:kern w:val="0"/>
                <w:sz w:val="28"/>
                <w:szCs w:val="28"/>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信息内容</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行政许可</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8"/>
                <w:szCs w:val="28"/>
                <w:lang w:val="en-US" w:eastAsia="zh-CN"/>
              </w:rPr>
            </w:pPr>
            <w:r>
              <w:rPr>
                <w:rFonts w:hint="eastAsia" w:cs="宋体"/>
                <w:color w:val="000000"/>
                <w:kern w:val="0"/>
                <w:sz w:val="28"/>
                <w:szCs w:val="28"/>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信息内容</w:t>
            </w:r>
          </w:p>
        </w:tc>
        <w:tc>
          <w:tcPr>
            <w:tcW w:w="7305" w:type="dxa"/>
            <w:gridSpan w:val="3"/>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行政处罚</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2</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行政强制</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信息内容</w:t>
            </w:r>
          </w:p>
        </w:tc>
        <w:tc>
          <w:tcPr>
            <w:tcW w:w="7305" w:type="dxa"/>
            <w:gridSpan w:val="3"/>
            <w:tcBorders>
              <w:top w:val="nil"/>
              <w:left w:val="nil"/>
              <w:bottom w:val="single" w:color="auto" w:sz="8" w:space="0"/>
              <w:right w:val="single" w:color="000000"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行政事业性收费</w:t>
            </w:r>
          </w:p>
        </w:tc>
        <w:tc>
          <w:tcPr>
            <w:tcW w:w="7305" w:type="dxa"/>
            <w:gridSpan w:val="3"/>
            <w:tcBorders>
              <w:top w:val="nil"/>
              <w:left w:val="nil"/>
              <w:bottom w:val="single" w:color="auto" w:sz="8" w:space="0"/>
              <w:right w:val="single" w:color="000000"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0</w:t>
            </w:r>
          </w:p>
        </w:tc>
      </w:tr>
    </w:tbl>
    <w:p>
      <w:pPr>
        <w:widowControl/>
        <w:shd w:val="clear" w:color="auto" w:fill="FFFFFF"/>
        <w:ind w:firstLine="480"/>
        <w:rPr>
          <w:rFonts w:hint="eastAsia" w:ascii="宋体" w:hAnsi="宋体" w:eastAsia="宋体" w:cs="宋体"/>
          <w:color w:val="000000"/>
          <w:kern w:val="0"/>
          <w:sz w:val="24"/>
          <w:szCs w:val="24"/>
        </w:rPr>
      </w:pPr>
    </w:p>
    <w:p>
      <w:pPr>
        <w:widowControl/>
        <w:shd w:val="clear" w:color="auto" w:fill="FFFFFF"/>
        <w:ind w:firstLine="480"/>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三、收到和处理政府信息公开申请情况</w:t>
      </w:r>
    </w:p>
    <w:p>
      <w:pPr>
        <w:widowControl/>
        <w:shd w:val="clear" w:color="auto" w:fill="FFFFFF"/>
        <w:ind w:firstLine="480"/>
        <w:rPr>
          <w:rFonts w:hint="eastAsia" w:ascii="宋体" w:hAnsi="宋体" w:eastAsia="宋体" w:cs="宋体"/>
          <w:color w:val="000000"/>
          <w:kern w:val="0"/>
          <w:sz w:val="24"/>
          <w:szCs w:val="24"/>
        </w:rPr>
      </w:pPr>
    </w:p>
    <w:tbl>
      <w:tblPr>
        <w:tblStyle w:val="6"/>
        <w:tblW w:w="9748" w:type="dxa"/>
        <w:jc w:val="center"/>
        <w:tblLayout w:type="autofit"/>
        <w:tblCellMar>
          <w:top w:w="0" w:type="dxa"/>
          <w:left w:w="0" w:type="dxa"/>
          <w:bottom w:w="0" w:type="dxa"/>
          <w:right w:w="0" w:type="dxa"/>
        </w:tblCellMar>
      </w:tblPr>
      <w:tblGrid>
        <w:gridCol w:w="766"/>
        <w:gridCol w:w="942"/>
        <w:gridCol w:w="3216"/>
        <w:gridCol w:w="688"/>
        <w:gridCol w:w="688"/>
        <w:gridCol w:w="688"/>
        <w:gridCol w:w="688"/>
        <w:gridCol w:w="688"/>
        <w:gridCol w:w="688"/>
        <w:gridCol w:w="696"/>
      </w:tblGrid>
      <w:tr>
        <w:tblPrEx>
          <w:tblCellMar>
            <w:top w:w="0" w:type="dxa"/>
            <w:left w:w="0" w:type="dxa"/>
            <w:bottom w:w="0" w:type="dxa"/>
            <w:right w:w="0" w:type="dxa"/>
          </w:tblCellMar>
        </w:tblPrEx>
        <w:trPr>
          <w:jc w:val="center"/>
        </w:trPr>
        <w:tc>
          <w:tcPr>
            <w:tcW w:w="5150" w:type="dxa"/>
            <w:gridSpan w:val="3"/>
            <w:vMerge w:val="restart"/>
            <w:tcBorders>
              <w:top w:val="single" w:color="auto" w:sz="8" w:space="0"/>
              <w:left w:val="single" w:color="auto" w:sz="8" w:space="0"/>
              <w:bottom w:val="inset"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eastAsia="宋体" w:cs="宋体"/>
                <w:color w:val="000000"/>
                <w:kern w:val="0"/>
                <w:sz w:val="24"/>
                <w:szCs w:val="24"/>
              </w:rPr>
            </w:pPr>
            <w:r>
              <w:rPr>
                <w:rFonts w:hint="eastAsia" w:ascii="楷体" w:hAnsi="楷体" w:eastAsia="楷体" w:cs="宋体"/>
                <w:color w:val="000000"/>
                <w:kern w:val="0"/>
                <w:sz w:val="20"/>
                <w:szCs w:val="20"/>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申请人情况</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714" w:type="dxa"/>
            <w:vMerge w:val="restart"/>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自然人</w:t>
            </w:r>
          </w:p>
        </w:tc>
        <w:tc>
          <w:tcPr>
            <w:tcW w:w="3570" w:type="dxa"/>
            <w:gridSpan w:val="5"/>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法人或其他组织</w:t>
            </w:r>
          </w:p>
        </w:tc>
        <w:tc>
          <w:tcPr>
            <w:tcW w:w="714" w:type="dxa"/>
            <w:vMerge w:val="restart"/>
            <w:tcBorders>
              <w:top w:val="single" w:color="auto" w:sz="8" w:space="0"/>
              <w:left w:val="nil"/>
              <w:bottom w:val="inset"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总计</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商业</w:t>
            </w:r>
          </w:p>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企业</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科研</w:t>
            </w:r>
          </w:p>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机构</w:t>
            </w:r>
          </w:p>
        </w:tc>
        <w:tc>
          <w:tcPr>
            <w:tcW w:w="714"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社会公益组织</w:t>
            </w:r>
          </w:p>
        </w:tc>
        <w:tc>
          <w:tcPr>
            <w:tcW w:w="714"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法律服务机构</w:t>
            </w:r>
          </w:p>
        </w:tc>
        <w:tc>
          <w:tcPr>
            <w:tcW w:w="714"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其他</w:t>
            </w:r>
          </w:p>
        </w:tc>
        <w:tc>
          <w:tcPr>
            <w:tcW w:w="0" w:type="auto"/>
            <w:vMerge w:val="continue"/>
            <w:tcBorders>
              <w:top w:val="single" w:color="auto" w:sz="8" w:space="0"/>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r>
      <w:tr>
        <w:tblPrEx>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一、本年新收政府信息公开申请数量</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3</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3</w:t>
            </w:r>
          </w:p>
        </w:tc>
      </w:tr>
      <w:tr>
        <w:tblPrEx>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二、上年结转政府信息公开申请数量</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r>
      <w:tr>
        <w:tblPrEx>
          <w:tblCellMar>
            <w:top w:w="0" w:type="dxa"/>
            <w:left w:w="0" w:type="dxa"/>
            <w:bottom w:w="0" w:type="dxa"/>
            <w:right w:w="0" w:type="dxa"/>
          </w:tblCellMar>
        </w:tblPrEx>
        <w:trPr>
          <w:jc w:val="center"/>
        </w:trPr>
        <w:tc>
          <w:tcPr>
            <w:tcW w:w="785" w:type="dxa"/>
            <w:vMerge w:val="restart"/>
            <w:tcBorders>
              <w:top w:val="nil"/>
              <w:left w:val="single" w:color="auto" w:sz="8" w:space="0"/>
              <w:bottom w:val="inset"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三、本年度办理结果</w:t>
            </w:r>
          </w:p>
        </w:tc>
        <w:tc>
          <w:tcPr>
            <w:tcW w:w="4365"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（一）予以公开</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3</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3</w:t>
            </w:r>
            <w:r>
              <w:rPr>
                <w:rFonts w:ascii="Calibri" w:hAnsi="Calibri" w:eastAsia="宋体" w:cs="宋体"/>
                <w:color w:val="000000"/>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4365"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（二）部分公开</w:t>
            </w:r>
            <w:r>
              <w:rPr>
                <w:rFonts w:hint="eastAsia" w:ascii="楷体" w:hAnsi="楷体" w:eastAsia="楷体" w:cs="宋体"/>
                <w:color w:val="000000"/>
                <w:kern w:val="0"/>
                <w:sz w:val="20"/>
                <w:szCs w:val="20"/>
              </w:rPr>
              <w:t>（区分处理的，只计这一情形，不计其他情形）</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240" w:lineRule="auto"/>
              <w:jc w:val="distribute"/>
              <w:rPr>
                <w:rFonts w:hint="eastAsia" w:ascii="Calibri" w:hAnsi="Calibri" w:cs="宋体"/>
                <w:color w:val="000000"/>
                <w:kern w:val="0"/>
                <w:sz w:val="20"/>
                <w:szCs w:val="20"/>
                <w:lang w:val="en-US" w:eastAsia="zh-CN"/>
              </w:rPr>
            </w:pPr>
          </w:p>
          <w:p>
            <w:pPr>
              <w:widowControl/>
              <w:spacing w:line="240" w:lineRule="auto"/>
              <w:jc w:val="distribute"/>
              <w:rPr>
                <w:rFonts w:hint="eastAsia" w:ascii="宋体" w:hAnsi="宋体" w:eastAsia="宋体" w:cs="宋体"/>
                <w:color w:val="000000"/>
                <w:kern w:val="0"/>
                <w:sz w:val="24"/>
                <w:szCs w:val="24"/>
                <w:lang w:val="en-US" w:eastAsia="zh-CN"/>
              </w:rPr>
            </w:pP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959" w:type="dxa"/>
            <w:vMerge w:val="restart"/>
            <w:tcBorders>
              <w:top w:val="nil"/>
              <w:left w:val="nil"/>
              <w:bottom w:val="inset"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（三）不予公开</w:t>
            </w: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1.属于国家秘密</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eastAsia="zh-CN"/>
              </w:rPr>
            </w:pPr>
            <w:r>
              <w:rPr>
                <w:rFonts w:hint="eastAsia" w:ascii="Calibri" w:hAnsi="Calibri" w:cs="宋体"/>
                <w:color w:val="000000"/>
                <w:kern w:val="0"/>
                <w:sz w:val="20"/>
                <w:szCs w:val="20"/>
                <w:lang w:val="en-US" w:eastAsia="zh-CN"/>
              </w:rPr>
              <w:t>0</w:t>
            </w:r>
          </w:p>
        </w:tc>
        <w:tc>
          <w:tcPr>
            <w:tcW w:w="714"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2.其他法律行政法规禁止公开</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3.危及“三安全一稳定”</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4.保护第三方合法权益</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5.属于三类内部事务信息</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6.属于四类过程性信息</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7.属于行政执法案卷</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8.属于行政查询事项</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959" w:type="dxa"/>
            <w:vMerge w:val="restart"/>
            <w:tcBorders>
              <w:top w:val="nil"/>
              <w:left w:val="nil"/>
              <w:bottom w:val="inset"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（四）无法提供</w:t>
            </w: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1.本机关不掌握相关政府信息</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eastAsia="zh-CN"/>
              </w:rPr>
            </w:pP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2.没有现成信息需要另行制作</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trHeight w:val="321" w:hRule="atLeast"/>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3.补正后申请内容仍不明确</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959" w:type="dxa"/>
            <w:vMerge w:val="restart"/>
            <w:tcBorders>
              <w:top w:val="nil"/>
              <w:left w:val="nil"/>
              <w:bottom w:val="inset"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（五）不予处理</w:t>
            </w: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1.信访举报投诉类申请</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2.重复申请</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3.要求提供公开出版物</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4.无正当理由大量反复申请</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trHeight w:val="779" w:hRule="atLeast"/>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406" w:type="dxa"/>
            <w:tcBorders>
              <w:top w:val="nil"/>
              <w:left w:val="nil"/>
              <w:bottom w:val="inset" w:color="auto" w:sz="8" w:space="0"/>
              <w:right w:val="single" w:color="auto" w:sz="8" w:space="0"/>
            </w:tcBorders>
            <w:noWrap w:val="0"/>
            <w:tcMar>
              <w:top w:w="0" w:type="dxa"/>
              <w:left w:w="57" w:type="dxa"/>
              <w:bottom w:w="0" w:type="dxa"/>
              <w:right w:w="57" w:type="dxa"/>
            </w:tcMar>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0"/>
                <w:szCs w:val="20"/>
              </w:rPr>
              <w:t>5.要求行政机关确认或重新出具已获取信息</w:t>
            </w:r>
          </w:p>
        </w:tc>
        <w:tc>
          <w:tcPr>
            <w:tcW w:w="714" w:type="dxa"/>
            <w:tcBorders>
              <w:top w:val="nil"/>
              <w:left w:val="nil"/>
              <w:bottom w:val="inset"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inset"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inset"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inset"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inset"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714" w:type="dxa"/>
            <w:tcBorders>
              <w:top w:val="nil"/>
              <w:left w:val="nil"/>
              <w:bottom w:val="inset"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inset"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959" w:type="dxa"/>
            <w:vMerge w:val="restart"/>
            <w:tcBorders>
              <w:top w:val="inset" w:color="auto" w:sz="8" w:space="0"/>
              <w:left w:val="nil"/>
              <w:bottom w:val="inset"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（六）其他处理</w:t>
            </w: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0"/>
                <w:szCs w:val="20"/>
              </w:rPr>
              <w:t>1.申请人无正当理由逾期不补正、行政机关不再处理其政府信息公开申请</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Calibri" w:hAnsi="Calibri" w:cs="宋体"/>
                <w:color w:val="000000"/>
                <w:kern w:val="0"/>
                <w:sz w:val="20"/>
                <w:szCs w:val="20"/>
                <w:lang w:val="en-US" w:eastAsia="zh-CN"/>
              </w:rPr>
            </w:pPr>
          </w:p>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inset" w:color="auto" w:sz="8" w:space="0"/>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0"/>
                <w:szCs w:val="20"/>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Calibri" w:hAnsi="Calibri" w:eastAsia="宋体" w:cs="宋体"/>
                <w:color w:val="000000"/>
                <w:kern w:val="0"/>
                <w:sz w:val="20"/>
                <w:szCs w:val="20"/>
              </w:rPr>
            </w:pPr>
          </w:p>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inset" w:color="auto" w:sz="8" w:space="0"/>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3.其他</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4365"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（七）总计</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hint="eastAsia" w:ascii="Calibri" w:hAnsi="Calibri" w:cs="宋体"/>
                <w:color w:val="000000"/>
                <w:kern w:val="0"/>
                <w:sz w:val="20"/>
                <w:szCs w:val="20"/>
                <w:lang w:val="en-US" w:eastAsia="zh-CN"/>
              </w:rPr>
              <w:t>3</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3</w:t>
            </w:r>
          </w:p>
        </w:tc>
      </w:tr>
      <w:tr>
        <w:tblPrEx>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四、结转下年度继续办理</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ind w:firstLine="240" w:firstLineChars="100"/>
              <w:jc w:val="left"/>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0</w:t>
            </w:r>
          </w:p>
        </w:tc>
      </w:tr>
    </w:tbl>
    <w:p>
      <w:pPr>
        <w:widowControl/>
        <w:shd w:val="clear" w:color="auto" w:fill="FFFFFF"/>
        <w:jc w:val="center"/>
        <w:rPr>
          <w:rFonts w:hint="eastAsia" w:ascii="宋体" w:hAnsi="宋体" w:eastAsia="宋体" w:cs="宋体"/>
          <w:color w:val="000000"/>
          <w:kern w:val="0"/>
          <w:sz w:val="24"/>
          <w:szCs w:val="24"/>
        </w:rPr>
      </w:pPr>
    </w:p>
    <w:p>
      <w:pPr>
        <w:widowControl/>
        <w:shd w:val="clear" w:color="auto" w:fill="FFFFFF"/>
        <w:ind w:firstLine="480"/>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四、政府信息公开行政复议、行政诉讼情况</w:t>
      </w:r>
    </w:p>
    <w:p>
      <w:pPr>
        <w:widowControl/>
        <w:shd w:val="clear" w:color="auto" w:fill="FFFFFF"/>
        <w:jc w:val="center"/>
        <w:rPr>
          <w:rFonts w:hint="eastAsia" w:ascii="宋体" w:hAnsi="宋体" w:eastAsia="宋体" w:cs="宋体"/>
          <w:color w:val="000000"/>
          <w:kern w:val="0"/>
          <w:sz w:val="24"/>
          <w:szCs w:val="24"/>
        </w:rPr>
      </w:pPr>
    </w:p>
    <w:tbl>
      <w:tblPr>
        <w:tblStyle w:val="6"/>
        <w:tblW w:w="9748" w:type="dxa"/>
        <w:jc w:val="center"/>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rPr>
          <w:jc w:val="center"/>
        </w:trPr>
        <w:tc>
          <w:tcPr>
            <w:tcW w:w="3210"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行政复议</w:t>
            </w:r>
          </w:p>
        </w:tc>
        <w:tc>
          <w:tcPr>
            <w:tcW w:w="6428" w:type="dxa"/>
            <w:gridSpan w:val="10"/>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行政诉讼</w:t>
            </w:r>
          </w:p>
        </w:tc>
      </w:tr>
      <w:tr>
        <w:tblPrEx>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结果维持</w:t>
            </w:r>
          </w:p>
        </w:tc>
        <w:tc>
          <w:tcPr>
            <w:tcW w:w="642"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结果</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纠正</w:t>
            </w:r>
          </w:p>
        </w:tc>
        <w:tc>
          <w:tcPr>
            <w:tcW w:w="642"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其他</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结果</w:t>
            </w:r>
          </w:p>
        </w:tc>
        <w:tc>
          <w:tcPr>
            <w:tcW w:w="642"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尚未</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审结</w:t>
            </w:r>
          </w:p>
        </w:tc>
        <w:tc>
          <w:tcPr>
            <w:tcW w:w="642"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总计</w:t>
            </w:r>
          </w:p>
        </w:tc>
        <w:tc>
          <w:tcPr>
            <w:tcW w:w="3213"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color w:val="000000"/>
                <w:kern w:val="0"/>
                <w:sz w:val="21"/>
                <w:szCs w:val="21"/>
              </w:rPr>
            </w:pPr>
          </w:p>
        </w:tc>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color w:val="000000"/>
                <w:kern w:val="0"/>
                <w:sz w:val="21"/>
                <w:szCs w:val="21"/>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eastAsia="宋体" w:cs="宋体"/>
                <w:color w:val="000000"/>
                <w:kern w:val="0"/>
                <w:sz w:val="21"/>
                <w:szCs w:val="21"/>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eastAsia="宋体" w:cs="宋体"/>
                <w:color w:val="000000"/>
                <w:kern w:val="0"/>
                <w:sz w:val="21"/>
                <w:szCs w:val="21"/>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eastAsia="宋体" w:cs="宋体"/>
                <w:color w:val="000000"/>
                <w:kern w:val="0"/>
                <w:sz w:val="21"/>
                <w:szCs w:val="21"/>
              </w:rPr>
            </w:pPr>
          </w:p>
        </w:tc>
        <w:tc>
          <w:tcPr>
            <w:tcW w:w="64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结果</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维持</w:t>
            </w:r>
          </w:p>
        </w:tc>
        <w:tc>
          <w:tcPr>
            <w:tcW w:w="64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结果</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纠正</w:t>
            </w:r>
          </w:p>
        </w:tc>
        <w:tc>
          <w:tcPr>
            <w:tcW w:w="6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其他</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结果</w:t>
            </w:r>
          </w:p>
        </w:tc>
        <w:tc>
          <w:tcPr>
            <w:tcW w:w="6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尚未</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审结</w:t>
            </w:r>
          </w:p>
        </w:tc>
        <w:tc>
          <w:tcPr>
            <w:tcW w:w="6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总计</w:t>
            </w:r>
          </w:p>
        </w:tc>
        <w:tc>
          <w:tcPr>
            <w:tcW w:w="6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结果</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维持</w:t>
            </w:r>
          </w:p>
        </w:tc>
        <w:tc>
          <w:tcPr>
            <w:tcW w:w="6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结果</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纠正</w:t>
            </w:r>
          </w:p>
        </w:tc>
        <w:tc>
          <w:tcPr>
            <w:tcW w:w="6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其他</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结果</w:t>
            </w:r>
          </w:p>
        </w:tc>
        <w:tc>
          <w:tcPr>
            <w:tcW w:w="6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尚未</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审结</w:t>
            </w:r>
          </w:p>
        </w:tc>
        <w:tc>
          <w:tcPr>
            <w:tcW w:w="6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总计</w:t>
            </w:r>
          </w:p>
        </w:tc>
      </w:tr>
      <w:tr>
        <w:tblPrEx>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0</w:t>
            </w:r>
          </w:p>
        </w:tc>
        <w:tc>
          <w:tcPr>
            <w:tcW w:w="64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0</w:t>
            </w:r>
          </w:p>
        </w:tc>
        <w:tc>
          <w:tcPr>
            <w:tcW w:w="64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cs="宋体"/>
                <w:color w:val="000000"/>
                <w:kern w:val="0"/>
                <w:sz w:val="21"/>
                <w:szCs w:val="21"/>
                <w:lang w:val="en-US" w:eastAsia="zh-CN"/>
              </w:rPr>
              <w:t>0</w:t>
            </w:r>
          </w:p>
        </w:tc>
        <w:tc>
          <w:tcPr>
            <w:tcW w:w="64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0</w:t>
            </w:r>
          </w:p>
        </w:tc>
        <w:tc>
          <w:tcPr>
            <w:tcW w:w="64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cs="宋体"/>
                <w:color w:val="000000"/>
                <w:kern w:val="0"/>
                <w:sz w:val="21"/>
                <w:szCs w:val="21"/>
                <w:lang w:val="en-US" w:eastAsia="zh-CN"/>
              </w:rPr>
              <w:t>0</w:t>
            </w:r>
          </w:p>
        </w:tc>
        <w:tc>
          <w:tcPr>
            <w:tcW w:w="64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0</w:t>
            </w:r>
          </w:p>
        </w:tc>
        <w:tc>
          <w:tcPr>
            <w:tcW w:w="64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cs="宋体"/>
                <w:color w:val="000000"/>
                <w:kern w:val="0"/>
                <w:sz w:val="21"/>
                <w:szCs w:val="21"/>
                <w:lang w:val="en-US" w:eastAsia="zh-CN"/>
              </w:rPr>
              <w:t>1</w:t>
            </w:r>
          </w:p>
        </w:tc>
        <w:tc>
          <w:tcPr>
            <w:tcW w:w="64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0</w:t>
            </w:r>
          </w:p>
        </w:tc>
        <w:tc>
          <w:tcPr>
            <w:tcW w:w="64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cs="宋体"/>
                <w:color w:val="000000"/>
                <w:kern w:val="0"/>
                <w:sz w:val="21"/>
                <w:szCs w:val="21"/>
                <w:lang w:val="en-US" w:eastAsia="zh-CN"/>
              </w:rPr>
              <w:t>0</w:t>
            </w:r>
          </w:p>
        </w:tc>
        <w:tc>
          <w:tcPr>
            <w:tcW w:w="64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cs="宋体"/>
                <w:color w:val="000000"/>
                <w:kern w:val="0"/>
                <w:sz w:val="21"/>
                <w:szCs w:val="21"/>
                <w:lang w:val="en-US" w:eastAsia="zh-CN"/>
              </w:rPr>
              <w:t>1</w:t>
            </w:r>
          </w:p>
        </w:tc>
        <w:tc>
          <w:tcPr>
            <w:tcW w:w="64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0</w:t>
            </w:r>
          </w:p>
        </w:tc>
        <w:tc>
          <w:tcPr>
            <w:tcW w:w="64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cs="宋体"/>
                <w:color w:val="000000"/>
                <w:kern w:val="0"/>
                <w:sz w:val="21"/>
                <w:szCs w:val="21"/>
                <w:lang w:val="en-US" w:eastAsia="zh-CN"/>
              </w:rPr>
              <w:t>0</w:t>
            </w:r>
          </w:p>
        </w:tc>
        <w:tc>
          <w:tcPr>
            <w:tcW w:w="64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cs="宋体"/>
                <w:color w:val="000000"/>
                <w:kern w:val="0"/>
                <w:sz w:val="21"/>
                <w:szCs w:val="21"/>
                <w:lang w:val="en-US" w:eastAsia="zh-CN"/>
              </w:rPr>
              <w:t>0</w:t>
            </w:r>
          </w:p>
        </w:tc>
        <w:tc>
          <w:tcPr>
            <w:tcW w:w="64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cs="宋体"/>
                <w:color w:val="000000"/>
                <w:kern w:val="0"/>
                <w:sz w:val="21"/>
                <w:szCs w:val="21"/>
                <w:lang w:val="en-US" w:eastAsia="zh-CN"/>
              </w:rPr>
              <w:t>0</w:t>
            </w:r>
          </w:p>
        </w:tc>
        <w:tc>
          <w:tcPr>
            <w:tcW w:w="64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0</w:t>
            </w:r>
          </w:p>
        </w:tc>
      </w:tr>
    </w:tbl>
    <w:p>
      <w:pPr>
        <w:widowControl/>
        <w:jc w:val="left"/>
        <w:rPr>
          <w:rFonts w:hint="eastAsia" w:ascii="宋体" w:hAnsi="宋体" w:eastAsia="宋体" w:cs="宋体"/>
          <w:color w:val="000000"/>
          <w:kern w:val="0"/>
          <w:sz w:val="24"/>
          <w:szCs w:val="24"/>
        </w:rPr>
      </w:pPr>
    </w:p>
    <w:p>
      <w:pPr>
        <w:widowControl/>
        <w:shd w:val="clear" w:color="auto" w:fill="FFFFFF"/>
        <w:ind w:firstLine="480"/>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五、存在的主要问题及改进情况</w:t>
      </w:r>
    </w:p>
    <w:p>
      <w:pPr>
        <w:keepNext w:val="0"/>
        <w:keepLines w:val="0"/>
        <w:pageBreakBefore w:val="0"/>
        <w:widowControl w:val="0"/>
        <w:kinsoku/>
        <w:wordWrap/>
        <w:overflowPunct/>
        <w:topLinePunct w:val="0"/>
        <w:autoSpaceDE/>
        <w:autoSpaceDN/>
        <w:bidi w:val="0"/>
        <w:adjustRightInd/>
        <w:snapToGrid/>
        <w:spacing w:line="360" w:lineRule="auto"/>
        <w:ind w:firstLine="680" w:firstLineChars="200"/>
        <w:textAlignment w:val="auto"/>
        <w:rPr>
          <w:rFonts w:hint="default"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我镇在2021年政府信息公开</w:t>
      </w:r>
      <w:bookmarkStart w:id="0" w:name="_GoBack"/>
      <w:bookmarkEnd w:id="0"/>
      <w:r>
        <w:rPr>
          <w:rFonts w:hint="eastAsia" w:ascii="仿宋_GB2312" w:hAnsi="仿宋_GB2312" w:eastAsia="仿宋_GB2312" w:cs="仿宋_GB2312"/>
          <w:sz w:val="34"/>
          <w:szCs w:val="34"/>
          <w:lang w:eastAsia="zh-CN"/>
        </w:rPr>
        <w:t>未经复议直接起诉中存在</w:t>
      </w:r>
      <w:r>
        <w:rPr>
          <w:rFonts w:hint="eastAsia" w:ascii="仿宋_GB2312" w:hAnsi="仿宋_GB2312" w:eastAsia="仿宋_GB2312" w:cs="仿宋_GB2312"/>
          <w:sz w:val="34"/>
          <w:szCs w:val="34"/>
          <w:lang w:val="en-US" w:eastAsia="zh-CN"/>
        </w:rPr>
        <w:t>1</w:t>
      </w:r>
      <w:r>
        <w:rPr>
          <w:rFonts w:hint="eastAsia" w:ascii="仿宋_GB2312" w:hAnsi="仿宋_GB2312" w:eastAsia="仿宋_GB2312" w:cs="仿宋_GB2312"/>
          <w:sz w:val="34"/>
          <w:szCs w:val="34"/>
          <w:lang w:eastAsia="zh-CN"/>
        </w:rPr>
        <w:t>项结果纠正。具体原因和情况如下：窦如桂于</w:t>
      </w:r>
      <w:r>
        <w:rPr>
          <w:rFonts w:hint="eastAsia" w:ascii="仿宋_GB2312" w:hAnsi="仿宋_GB2312" w:eastAsia="仿宋_GB2312" w:cs="仿宋_GB2312"/>
          <w:sz w:val="34"/>
          <w:szCs w:val="34"/>
          <w:lang w:val="en-US" w:eastAsia="zh-CN"/>
        </w:rPr>
        <w:t>2021年8月12日通过邮寄方式向太平镇人民政府递交政府信息公开申请，但由于物业管理存在瑕疵，门卫个人疏忽未及时将该邮件转交镇政府相关部门，导致我镇未能在法定期限内对政府信息公开申请作出答复。产生后果后，我镇积极进行整改，及时与申请人进行沟通，诚恳向申请人道歉，已于2021年11月13日向申请人邮寄了《政府信息公开答复书》，并公开了其申请的相关信息。该后果系镇政府与物业公司关于文件签收的职权不明确导致，镇政府将在以后工作中对公文、邮件的收发职能进一步明确，杜绝类似事件再次发生。</w:t>
      </w:r>
    </w:p>
    <w:p>
      <w:pPr>
        <w:keepNext w:val="0"/>
        <w:keepLines w:val="0"/>
        <w:pageBreakBefore w:val="0"/>
        <w:widowControl w:val="0"/>
        <w:kinsoku/>
        <w:wordWrap/>
        <w:overflowPunct/>
        <w:topLinePunct w:val="0"/>
        <w:autoSpaceDE/>
        <w:autoSpaceDN/>
        <w:bidi w:val="0"/>
        <w:adjustRightInd/>
        <w:snapToGrid/>
        <w:spacing w:line="360" w:lineRule="auto"/>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政府信息公开工作还存在一些问题与不足，主要有以下几点：一是</w:t>
      </w:r>
      <w:r>
        <w:rPr>
          <w:rFonts w:hint="eastAsia" w:ascii="仿宋_GB2312" w:hAnsi="仿宋_GB2312" w:eastAsia="仿宋_GB2312" w:cs="仿宋_GB2312"/>
          <w:sz w:val="34"/>
          <w:szCs w:val="34"/>
          <w:lang w:eastAsia="zh-CN"/>
        </w:rPr>
        <w:t>组织领导以及信息公开的规范性还有待加强</w:t>
      </w:r>
      <w:r>
        <w:rPr>
          <w:rFonts w:hint="eastAsia" w:ascii="仿宋_GB2312" w:hAnsi="仿宋_GB2312" w:eastAsia="仿宋_GB2312" w:cs="仿宋_GB2312"/>
          <w:sz w:val="34"/>
          <w:szCs w:val="34"/>
        </w:rPr>
        <w:t>。二是</w:t>
      </w:r>
      <w:r>
        <w:rPr>
          <w:rFonts w:hint="eastAsia" w:ascii="仿宋_GB2312" w:hAnsi="仿宋_GB2312" w:eastAsia="仿宋_GB2312" w:cs="仿宋_GB2312"/>
          <w:sz w:val="34"/>
          <w:szCs w:val="34"/>
          <w:lang w:eastAsia="zh-CN"/>
        </w:rPr>
        <w:t>人员配备力量还有待补充</w:t>
      </w:r>
      <w:r>
        <w:rPr>
          <w:rFonts w:hint="eastAsia" w:ascii="仿宋_GB2312" w:hAnsi="仿宋_GB2312" w:eastAsia="仿宋_GB2312" w:cs="仿宋_GB2312"/>
          <w:sz w:val="34"/>
          <w:szCs w:val="34"/>
        </w:rPr>
        <w:t>。三是政府信息主动公开的</w:t>
      </w:r>
      <w:r>
        <w:rPr>
          <w:rFonts w:hint="eastAsia" w:ascii="仿宋_GB2312" w:hAnsi="仿宋_GB2312" w:eastAsia="仿宋_GB2312" w:cs="仿宋_GB2312"/>
          <w:sz w:val="34"/>
          <w:szCs w:val="34"/>
          <w:lang w:eastAsia="zh-CN"/>
        </w:rPr>
        <w:t>范围和深度</w:t>
      </w:r>
      <w:r>
        <w:rPr>
          <w:rFonts w:hint="eastAsia" w:ascii="仿宋_GB2312" w:hAnsi="仿宋_GB2312" w:eastAsia="仿宋_GB2312" w:cs="仿宋_GB2312"/>
          <w:sz w:val="34"/>
          <w:szCs w:val="34"/>
        </w:rPr>
        <w:t>还有待进一步拓展。</w:t>
      </w:r>
    </w:p>
    <w:p>
      <w:pPr>
        <w:keepNext w:val="0"/>
        <w:keepLines w:val="0"/>
        <w:pageBreakBefore w:val="0"/>
        <w:widowControl w:val="0"/>
        <w:kinsoku/>
        <w:wordWrap/>
        <w:overflowPunct/>
        <w:topLinePunct w:val="0"/>
        <w:autoSpaceDE/>
        <w:autoSpaceDN/>
        <w:bidi w:val="0"/>
        <w:adjustRightInd/>
        <w:snapToGrid/>
        <w:spacing w:line="360" w:lineRule="auto"/>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下一步，我们将继续完善改进。</w:t>
      </w:r>
    </w:p>
    <w:p>
      <w:pPr>
        <w:keepNext w:val="0"/>
        <w:keepLines w:val="0"/>
        <w:pageBreakBefore w:val="0"/>
        <w:widowControl w:val="0"/>
        <w:kinsoku/>
        <w:wordWrap/>
        <w:overflowPunct/>
        <w:topLinePunct w:val="0"/>
        <w:autoSpaceDE/>
        <w:autoSpaceDN/>
        <w:bidi w:val="0"/>
        <w:adjustRightInd/>
        <w:snapToGrid/>
        <w:spacing w:line="360" w:lineRule="auto"/>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一是</w:t>
      </w:r>
      <w:r>
        <w:rPr>
          <w:rFonts w:hint="eastAsia" w:ascii="仿宋_GB2312" w:hAnsi="仿宋_GB2312" w:eastAsia="仿宋_GB2312" w:cs="仿宋_GB2312"/>
          <w:sz w:val="34"/>
          <w:szCs w:val="34"/>
          <w:lang w:eastAsia="zh-CN"/>
        </w:rPr>
        <w:t>加强组织领导</w:t>
      </w:r>
      <w:r>
        <w:rPr>
          <w:rFonts w:hint="eastAsia" w:ascii="仿宋_GB2312" w:hAnsi="仿宋_GB2312" w:eastAsia="仿宋_GB2312" w:cs="仿宋_GB2312"/>
          <w:sz w:val="34"/>
          <w:szCs w:val="34"/>
        </w:rPr>
        <w:t>。</w:t>
      </w:r>
      <w:r>
        <w:rPr>
          <w:rFonts w:hint="eastAsia" w:ascii="仿宋_GB2312" w:hAnsi="仿宋_GB2312" w:eastAsia="仿宋_GB2312" w:cs="仿宋_GB2312"/>
          <w:sz w:val="34"/>
          <w:szCs w:val="34"/>
          <w:lang w:eastAsia="zh-CN"/>
        </w:rPr>
        <w:t>镇政府高度重视，成立太平镇政府信息公开工作领导小组，镇长担任组长，并制定《进一步规范太平镇政府信息公开的实施方案》，力求把责任落实落地</w:t>
      </w:r>
      <w:r>
        <w:rPr>
          <w:rFonts w:hint="eastAsia" w:ascii="仿宋_GB2312" w:hAnsi="仿宋_GB2312" w:eastAsia="仿宋_GB2312" w:cs="仿宋_GB2312"/>
          <w:sz w:val="34"/>
          <w:szCs w:val="34"/>
        </w:rPr>
        <w:t>。</w:t>
      </w:r>
    </w:p>
    <w:p>
      <w:pPr>
        <w:keepNext w:val="0"/>
        <w:keepLines w:val="0"/>
        <w:pageBreakBefore w:val="0"/>
        <w:widowControl w:val="0"/>
        <w:kinsoku/>
        <w:wordWrap/>
        <w:overflowPunct/>
        <w:topLinePunct w:val="0"/>
        <w:autoSpaceDE/>
        <w:autoSpaceDN/>
        <w:bidi w:val="0"/>
        <w:adjustRightInd/>
        <w:snapToGrid/>
        <w:spacing w:line="360" w:lineRule="auto"/>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二是</w:t>
      </w:r>
      <w:r>
        <w:rPr>
          <w:rFonts w:hint="eastAsia" w:ascii="仿宋_GB2312" w:hAnsi="仿宋_GB2312" w:eastAsia="仿宋_GB2312" w:cs="仿宋_GB2312"/>
          <w:sz w:val="34"/>
          <w:szCs w:val="34"/>
          <w:lang w:eastAsia="zh-CN"/>
        </w:rPr>
        <w:t>加强工作人员力量配备。责成相关科室和专人负责政府信息公开的相关日常性事务和年终性总结，各责任科室之间将加大沟通协调，规范信息公开程序</w:t>
      </w:r>
      <w:r>
        <w:rPr>
          <w:rFonts w:hint="eastAsia" w:ascii="仿宋_GB2312" w:hAnsi="仿宋_GB2312" w:eastAsia="仿宋_GB2312" w:cs="仿宋_GB2312"/>
          <w:sz w:val="34"/>
          <w:szCs w:val="34"/>
        </w:rPr>
        <w:t>。</w:t>
      </w:r>
    </w:p>
    <w:p>
      <w:pPr>
        <w:keepNext w:val="0"/>
        <w:keepLines w:val="0"/>
        <w:pageBreakBefore w:val="0"/>
        <w:widowControl w:val="0"/>
        <w:kinsoku/>
        <w:wordWrap/>
        <w:overflowPunct/>
        <w:topLinePunct w:val="0"/>
        <w:autoSpaceDE/>
        <w:autoSpaceDN/>
        <w:bidi w:val="0"/>
        <w:adjustRightInd/>
        <w:snapToGrid/>
        <w:spacing w:line="360" w:lineRule="auto"/>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lang w:eastAsia="zh-CN"/>
        </w:rPr>
        <w:t>三是</w:t>
      </w:r>
      <w:r>
        <w:rPr>
          <w:rFonts w:hint="eastAsia" w:ascii="仿宋_GB2312" w:hAnsi="仿宋_GB2312" w:eastAsia="仿宋_GB2312" w:cs="仿宋_GB2312"/>
          <w:sz w:val="34"/>
          <w:szCs w:val="34"/>
        </w:rPr>
        <w:t>拓宽</w:t>
      </w:r>
      <w:r>
        <w:rPr>
          <w:rFonts w:hint="eastAsia" w:ascii="仿宋_GB2312" w:hAnsi="仿宋_GB2312" w:eastAsia="仿宋_GB2312" w:cs="仿宋_GB2312"/>
          <w:sz w:val="34"/>
          <w:szCs w:val="34"/>
          <w:lang w:eastAsia="zh-CN"/>
        </w:rPr>
        <w:t>信息公开</w:t>
      </w:r>
      <w:r>
        <w:rPr>
          <w:rFonts w:hint="eastAsia" w:ascii="仿宋_GB2312" w:hAnsi="仿宋_GB2312" w:eastAsia="仿宋_GB2312" w:cs="仿宋_GB2312"/>
          <w:sz w:val="34"/>
          <w:szCs w:val="34"/>
        </w:rPr>
        <w:t>渠道，</w:t>
      </w:r>
      <w:r>
        <w:rPr>
          <w:rFonts w:hint="eastAsia" w:ascii="仿宋_GB2312" w:hAnsi="仿宋_GB2312" w:eastAsia="仿宋_GB2312" w:cs="仿宋_GB2312"/>
          <w:sz w:val="34"/>
          <w:szCs w:val="34"/>
          <w:lang w:eastAsia="zh-CN"/>
        </w:rPr>
        <w:t>运用政府网站平台、微信公众号等媒介</w:t>
      </w:r>
      <w:r>
        <w:rPr>
          <w:rFonts w:hint="eastAsia" w:ascii="仿宋_GB2312" w:hAnsi="仿宋_GB2312" w:eastAsia="仿宋_GB2312" w:cs="仿宋_GB2312"/>
          <w:sz w:val="34"/>
          <w:szCs w:val="34"/>
        </w:rPr>
        <w:t>创新形式，及时准确全面地</w:t>
      </w:r>
      <w:r>
        <w:rPr>
          <w:rFonts w:hint="eastAsia" w:ascii="仿宋_GB2312" w:hAnsi="仿宋_GB2312" w:eastAsia="仿宋_GB2312" w:cs="仿宋_GB2312"/>
          <w:sz w:val="34"/>
          <w:szCs w:val="34"/>
          <w:lang w:eastAsia="zh-CN"/>
        </w:rPr>
        <w:t>做好</w:t>
      </w:r>
      <w:r>
        <w:rPr>
          <w:rFonts w:hint="eastAsia" w:ascii="仿宋_GB2312" w:hAnsi="仿宋_GB2312" w:eastAsia="仿宋_GB2312" w:cs="仿宋_GB2312"/>
          <w:sz w:val="34"/>
          <w:szCs w:val="34"/>
        </w:rPr>
        <w:t>政府信息</w:t>
      </w:r>
      <w:r>
        <w:rPr>
          <w:rFonts w:hint="eastAsia" w:ascii="仿宋_GB2312" w:hAnsi="仿宋_GB2312" w:eastAsia="仿宋_GB2312" w:cs="仿宋_GB2312"/>
          <w:sz w:val="34"/>
          <w:szCs w:val="34"/>
          <w:lang w:eastAsia="zh-CN"/>
        </w:rPr>
        <w:t>公开工作</w:t>
      </w:r>
      <w:r>
        <w:rPr>
          <w:rFonts w:hint="eastAsia" w:ascii="仿宋_GB2312" w:hAnsi="仿宋_GB2312" w:eastAsia="仿宋_GB2312" w:cs="仿宋_GB2312"/>
          <w:sz w:val="34"/>
          <w:szCs w:val="34"/>
        </w:rPr>
        <w:t>。</w:t>
      </w:r>
    </w:p>
    <w:p>
      <w:pPr>
        <w:widowControl/>
        <w:shd w:val="clear" w:color="auto" w:fill="FFFFFF"/>
        <w:ind w:firstLine="480"/>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360" w:lineRule="auto"/>
        <w:ind w:firstLine="680" w:firstLineChars="200"/>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sz w:val="34"/>
          <w:szCs w:val="34"/>
          <w:lang w:eastAsia="zh-CN"/>
        </w:rPr>
        <w:t>无。</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BB7"/>
    <w:rsid w:val="00015BB7"/>
    <w:rsid w:val="001B5072"/>
    <w:rsid w:val="002B73FD"/>
    <w:rsid w:val="00466BE6"/>
    <w:rsid w:val="00486540"/>
    <w:rsid w:val="005613FF"/>
    <w:rsid w:val="008858CA"/>
    <w:rsid w:val="00BC62C8"/>
    <w:rsid w:val="00C660C3"/>
    <w:rsid w:val="00C85721"/>
    <w:rsid w:val="00DC1DB0"/>
    <w:rsid w:val="00EA2D20"/>
    <w:rsid w:val="00EB41E2"/>
    <w:rsid w:val="00F32B71"/>
    <w:rsid w:val="00F96657"/>
    <w:rsid w:val="09051746"/>
    <w:rsid w:val="117D4B05"/>
    <w:rsid w:val="1425581C"/>
    <w:rsid w:val="1B68711F"/>
    <w:rsid w:val="1CFD6AAF"/>
    <w:rsid w:val="22D3EFE2"/>
    <w:rsid w:val="2B591CE7"/>
    <w:rsid w:val="2C0E2AD1"/>
    <w:rsid w:val="2E221E1D"/>
    <w:rsid w:val="2E4974D5"/>
    <w:rsid w:val="3957205E"/>
    <w:rsid w:val="3BDEA4FA"/>
    <w:rsid w:val="3D468FDB"/>
    <w:rsid w:val="3DC7452D"/>
    <w:rsid w:val="3EC534C3"/>
    <w:rsid w:val="3EFDFDF0"/>
    <w:rsid w:val="455C4456"/>
    <w:rsid w:val="48A67764"/>
    <w:rsid w:val="4A39214E"/>
    <w:rsid w:val="4C45489B"/>
    <w:rsid w:val="4E6F9B11"/>
    <w:rsid w:val="52AC5529"/>
    <w:rsid w:val="57EE3633"/>
    <w:rsid w:val="59DD63C3"/>
    <w:rsid w:val="5F7C99E0"/>
    <w:rsid w:val="6FD77C1E"/>
    <w:rsid w:val="6FFFB462"/>
    <w:rsid w:val="73EDF05D"/>
    <w:rsid w:val="7AA53D29"/>
    <w:rsid w:val="7BFFF2DD"/>
    <w:rsid w:val="7F79212F"/>
    <w:rsid w:val="A7DE5CC8"/>
    <w:rsid w:val="B63F35D1"/>
    <w:rsid w:val="CFFB8345"/>
    <w:rsid w:val="DF7AA9F6"/>
    <w:rsid w:val="E7F5F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page number"/>
    <w:basedOn w:val="7"/>
    <w:qFormat/>
    <w:uiPriority w:val="0"/>
  </w:style>
  <w:style w:type="character" w:styleId="9">
    <w:name w:val="Hyperlink"/>
    <w:basedOn w:val="7"/>
    <w:qFormat/>
    <w:uiPriority w:val="0"/>
    <w:rPr>
      <w:color w:val="0000FF"/>
      <w:u w:val="single"/>
    </w:rPr>
  </w:style>
  <w:style w:type="character" w:customStyle="1" w:styleId="10">
    <w:name w:val="批注框文本 Char"/>
    <w:basedOn w:val="7"/>
    <w:link w:val="2"/>
    <w:semiHidden/>
    <w:qFormat/>
    <w:uiPriority w:val="99"/>
    <w:rPr>
      <w:rFonts w:ascii="Times New Roman" w:hAnsi="Times New Roman" w:eastAsia="宋体" w:cs="Times New Roman"/>
      <w:sz w:val="18"/>
      <w:szCs w:val="18"/>
    </w:rPr>
  </w:style>
  <w:style w:type="character" w:customStyle="1" w:styleId="11">
    <w:name w:val="页眉 Char"/>
    <w:basedOn w:val="7"/>
    <w:link w:val="4"/>
    <w:semiHidden/>
    <w:qFormat/>
    <w:uiPriority w:val="99"/>
    <w:rPr>
      <w:rFonts w:ascii="Times New Roman" w:hAnsi="Times New Roman" w:eastAsia="宋体" w:cs="Times New Roman"/>
      <w:sz w:val="18"/>
      <w:szCs w:val="18"/>
    </w:rPr>
  </w:style>
  <w:style w:type="character" w:customStyle="1" w:styleId="12">
    <w:name w:val="页脚 Char"/>
    <w:basedOn w:val="7"/>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13</Pages>
  <Words>880</Words>
  <Characters>5021</Characters>
  <Lines>41</Lines>
  <Paragraphs>11</Paragraphs>
  <TotalTime>10</TotalTime>
  <ScaleCrop>false</ScaleCrop>
  <LinksUpToDate>false</LinksUpToDate>
  <CharactersWithSpaces>5890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2021-01-13T01:12:00Z</dcterms:created>
  <dc:creator>Windows User</dc:creator>
  <cp:lastModifiedBy>张超</cp:lastModifiedBy>
  <cp:lastPrinted>2022-01-13T02:06:00Z</cp:lastPrinted>
  <dcterms:modified xsi:type="dcterms:W3CDTF">2022-02-15T02:32:24Z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3566249A2D3942AA92F41D7E42CFB63E</vt:lpwstr>
  </property>
</Properties>
</file>