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12BA" w:rsidRDefault="000A12BA" w:rsidP="000A12BA">
      <w:pPr>
        <w:pStyle w:val="a3"/>
        <w:spacing w:before="75" w:beforeAutospacing="0" w:after="75" w:afterAutospacing="0" w:line="555" w:lineRule="atLeast"/>
        <w:jc w:val="center"/>
      </w:pPr>
      <w:r>
        <w:rPr>
          <w:rFonts w:ascii="方正小标宋简体" w:eastAsia="方正小标宋简体" w:hAnsi="Calibri" w:hint="eastAsia"/>
          <w:sz w:val="44"/>
          <w:szCs w:val="44"/>
        </w:rPr>
        <w:t>新港街道办事处关于印发新港街食品安全示范区创建工作实施计划的通知</w:t>
      </w:r>
    </w:p>
    <w:p w:rsidR="000A12BA" w:rsidRDefault="000A12BA" w:rsidP="000A12BA">
      <w:pPr>
        <w:pStyle w:val="a3"/>
        <w:spacing w:before="75" w:beforeAutospacing="0" w:after="75" w:afterAutospacing="0"/>
      </w:pPr>
      <w:r>
        <w:rPr>
          <w:rFonts w:ascii="仿宋_GB2312" w:eastAsia="仿宋_GB2312" w:hint="eastAsia"/>
          <w:sz w:val="32"/>
          <w:szCs w:val="32"/>
        </w:rPr>
        <w:t> </w:t>
      </w:r>
    </w:p>
    <w:p w:rsidR="000A12BA" w:rsidRPr="001C7BA9" w:rsidRDefault="000A12BA" w:rsidP="000A12BA">
      <w:pPr>
        <w:pStyle w:val="a3"/>
        <w:spacing w:before="75" w:beforeAutospacing="0" w:after="75" w:afterAutospacing="0" w:line="555" w:lineRule="atLeast"/>
        <w:rPr>
          <w:rFonts w:ascii="仿宋_GB2312" w:eastAsia="仿宋_GB2312" w:hint="eastAsia"/>
        </w:rPr>
      </w:pPr>
      <w:r w:rsidRPr="001C7BA9">
        <w:rPr>
          <w:rFonts w:ascii="仿宋_GB2312" w:eastAsia="仿宋_GB2312" w:hint="eastAsia"/>
          <w:sz w:val="32"/>
          <w:szCs w:val="32"/>
        </w:rPr>
        <w:t>机关各有关科室、综合执法大队、各社区：</w:t>
      </w:r>
    </w:p>
    <w:p w:rsidR="000A12BA" w:rsidRDefault="000A12BA" w:rsidP="001C7BA9">
      <w:pPr>
        <w:pStyle w:val="a3"/>
        <w:spacing w:before="75" w:beforeAutospacing="0" w:after="75" w:afterAutospacing="0" w:line="555" w:lineRule="atLeast"/>
        <w:ind w:firstLineChars="200" w:firstLine="640"/>
        <w:rPr>
          <w:rFonts w:ascii="仿宋_GB2312" w:eastAsia="仿宋_GB2312" w:hint="eastAsia"/>
          <w:sz w:val="32"/>
          <w:szCs w:val="32"/>
        </w:rPr>
      </w:pPr>
      <w:r w:rsidRPr="001C7BA9">
        <w:rPr>
          <w:rFonts w:ascii="仿宋_GB2312" w:eastAsia="仿宋_GB2312" w:hint="eastAsia"/>
          <w:sz w:val="32"/>
          <w:szCs w:val="32"/>
        </w:rPr>
        <w:t>《新港街食品安全示范区创建工作实施计划》经街道办事处领导审核同意，现印发给你们，请照此执行。</w:t>
      </w:r>
    </w:p>
    <w:p w:rsidR="001C7BA9" w:rsidRDefault="001C7BA9" w:rsidP="001C7BA9">
      <w:pPr>
        <w:pStyle w:val="a3"/>
        <w:spacing w:before="75" w:beforeAutospacing="0" w:after="75" w:afterAutospacing="0" w:line="555" w:lineRule="atLeast"/>
        <w:ind w:firstLineChars="200" w:firstLine="640"/>
        <w:rPr>
          <w:rFonts w:ascii="仿宋_GB2312" w:eastAsia="仿宋_GB2312" w:hint="eastAsia"/>
          <w:sz w:val="32"/>
          <w:szCs w:val="32"/>
        </w:rPr>
      </w:pPr>
    </w:p>
    <w:p w:rsidR="001C7BA9" w:rsidRDefault="001C7BA9" w:rsidP="001C7BA9">
      <w:pPr>
        <w:pStyle w:val="a3"/>
        <w:spacing w:before="75" w:beforeAutospacing="0" w:after="75" w:afterAutospacing="0" w:line="555" w:lineRule="atLeast"/>
        <w:ind w:firstLineChars="200" w:firstLine="640"/>
        <w:rPr>
          <w:rFonts w:ascii="仿宋_GB2312" w:eastAsia="仿宋_GB2312" w:hint="eastAsia"/>
          <w:sz w:val="32"/>
          <w:szCs w:val="32"/>
        </w:rPr>
      </w:pPr>
    </w:p>
    <w:p w:rsidR="001C7BA9" w:rsidRDefault="001C7BA9" w:rsidP="001C7BA9">
      <w:pPr>
        <w:pStyle w:val="a3"/>
        <w:spacing w:before="75" w:beforeAutospacing="0" w:after="75" w:afterAutospacing="0" w:line="555" w:lineRule="atLeast"/>
        <w:ind w:firstLineChars="200" w:firstLine="640"/>
        <w:rPr>
          <w:rFonts w:ascii="仿宋_GB2312" w:eastAsia="仿宋_GB2312" w:hint="eastAsia"/>
          <w:sz w:val="32"/>
          <w:szCs w:val="32"/>
        </w:rPr>
      </w:pPr>
    </w:p>
    <w:p w:rsidR="001C7BA9" w:rsidRPr="001C7BA9" w:rsidRDefault="001C7BA9" w:rsidP="001C7BA9">
      <w:pPr>
        <w:pStyle w:val="a3"/>
        <w:spacing w:before="75" w:beforeAutospacing="0" w:after="75" w:afterAutospacing="0" w:line="555" w:lineRule="atLeast"/>
        <w:ind w:firstLineChars="200" w:firstLine="480"/>
        <w:rPr>
          <w:rFonts w:ascii="仿宋_GB2312" w:eastAsia="仿宋_GB2312" w:hint="eastAsia"/>
        </w:rPr>
      </w:pPr>
    </w:p>
    <w:p w:rsidR="000A12BA" w:rsidRPr="001C7BA9" w:rsidRDefault="000A12BA" w:rsidP="000A12BA">
      <w:pPr>
        <w:pStyle w:val="a3"/>
        <w:spacing w:before="75" w:beforeAutospacing="0" w:after="75" w:afterAutospacing="0" w:line="555" w:lineRule="atLeast"/>
        <w:ind w:firstLine="645"/>
        <w:jc w:val="right"/>
        <w:rPr>
          <w:rFonts w:ascii="仿宋_GB2312" w:eastAsia="仿宋_GB2312" w:hint="eastAsia"/>
        </w:rPr>
      </w:pPr>
      <w:r w:rsidRPr="001C7BA9">
        <w:rPr>
          <w:rFonts w:ascii="仿宋_GB2312" w:eastAsia="仿宋_GB2312" w:hint="eastAsia"/>
          <w:sz w:val="32"/>
          <w:szCs w:val="32"/>
        </w:rPr>
        <w:t>           </w:t>
      </w:r>
      <w:r w:rsidRPr="001C7BA9">
        <w:rPr>
          <w:rFonts w:ascii="仿宋_GB2312" w:eastAsia="仿宋_GB2312" w:hint="eastAsia"/>
          <w:sz w:val="32"/>
          <w:szCs w:val="32"/>
        </w:rPr>
        <w:t>天津市滨海新区人民政府</w:t>
      </w:r>
    </w:p>
    <w:p w:rsidR="000A12BA" w:rsidRPr="001C7BA9" w:rsidRDefault="001C7BA9" w:rsidP="000A12BA">
      <w:pPr>
        <w:pStyle w:val="a3"/>
        <w:spacing w:before="0" w:beforeAutospacing="0" w:after="0" w:afterAutospacing="0" w:line="555" w:lineRule="atLeast"/>
        <w:ind w:right="645" w:firstLine="645"/>
        <w:jc w:val="right"/>
        <w:rPr>
          <w:rFonts w:ascii="仿宋_GB2312" w:eastAsia="仿宋_GB2312" w:hint="eastAsia"/>
        </w:rPr>
      </w:pPr>
      <w:r>
        <w:rPr>
          <w:rFonts w:ascii="仿宋_GB2312" w:eastAsia="仿宋_GB2312" w:hint="eastAsia"/>
          <w:sz w:val="32"/>
          <w:szCs w:val="32"/>
        </w:rPr>
        <w:t>          </w:t>
      </w:r>
      <w:r w:rsidR="000A12BA" w:rsidRPr="001C7BA9">
        <w:rPr>
          <w:rFonts w:ascii="仿宋_GB2312" w:eastAsia="仿宋_GB2312" w:hint="eastAsia"/>
          <w:sz w:val="32"/>
          <w:szCs w:val="32"/>
        </w:rPr>
        <w:t>新港街道办事处</w:t>
      </w:r>
    </w:p>
    <w:p w:rsidR="000A12BA" w:rsidRPr="001C7BA9" w:rsidRDefault="001C7BA9" w:rsidP="000A12BA">
      <w:pPr>
        <w:pStyle w:val="a3"/>
        <w:spacing w:before="0" w:beforeAutospacing="0" w:after="0" w:afterAutospacing="0" w:line="555" w:lineRule="atLeast"/>
        <w:ind w:right="645" w:firstLine="4485"/>
        <w:jc w:val="right"/>
        <w:rPr>
          <w:rFonts w:ascii="仿宋_GB2312" w:eastAsia="仿宋_GB2312" w:hint="eastAsia"/>
        </w:rPr>
      </w:pPr>
      <w:r>
        <w:rPr>
          <w:rFonts w:ascii="Times New Roman" w:eastAsia="仿宋_GB2312" w:hAnsi="Times New Roman" w:cs="Times New Roman" w:hint="eastAsia"/>
          <w:sz w:val="32"/>
          <w:szCs w:val="32"/>
        </w:rPr>
        <w:t xml:space="preserve">    </w:t>
      </w:r>
      <w:r w:rsidR="000A12BA" w:rsidRPr="001C7BA9">
        <w:rPr>
          <w:rFonts w:ascii="Times New Roman" w:eastAsia="仿宋_GB2312" w:hAnsi="Times New Roman" w:cs="Times New Roman"/>
          <w:sz w:val="32"/>
          <w:szCs w:val="32"/>
        </w:rPr>
        <w:t>2018</w:t>
      </w:r>
      <w:r w:rsidR="000A12BA" w:rsidRPr="001C7BA9">
        <w:rPr>
          <w:rFonts w:ascii="仿宋_GB2312" w:eastAsia="仿宋_GB2312" w:hint="eastAsia"/>
          <w:sz w:val="32"/>
          <w:szCs w:val="32"/>
        </w:rPr>
        <w:t>年</w:t>
      </w:r>
      <w:r w:rsidR="000A12BA" w:rsidRPr="001C7BA9">
        <w:rPr>
          <w:rFonts w:ascii="Times New Roman" w:eastAsia="仿宋_GB2312" w:hAnsi="Times New Roman" w:cs="Times New Roman" w:hint="eastAsia"/>
          <w:sz w:val="32"/>
          <w:szCs w:val="32"/>
        </w:rPr>
        <w:t>11</w:t>
      </w:r>
      <w:r w:rsidR="000A12BA" w:rsidRPr="001C7BA9">
        <w:rPr>
          <w:rFonts w:ascii="Times New Roman" w:eastAsia="仿宋_GB2312" w:hAnsi="Times New Roman" w:cs="Times New Roman" w:hint="eastAsia"/>
          <w:sz w:val="32"/>
          <w:szCs w:val="32"/>
        </w:rPr>
        <w:t>月</w:t>
      </w:r>
      <w:r w:rsidR="000A12BA" w:rsidRPr="001C7BA9">
        <w:rPr>
          <w:rFonts w:ascii="Times New Roman" w:eastAsia="仿宋_GB2312" w:hAnsi="Times New Roman" w:cs="Times New Roman" w:hint="eastAsia"/>
          <w:sz w:val="32"/>
          <w:szCs w:val="32"/>
        </w:rPr>
        <w:t>23</w:t>
      </w:r>
      <w:r w:rsidR="000A12BA" w:rsidRPr="001C7BA9">
        <w:rPr>
          <w:rFonts w:ascii="Times New Roman" w:eastAsia="仿宋_GB2312" w:hAnsi="Times New Roman" w:cs="Times New Roman" w:hint="eastAsia"/>
          <w:sz w:val="32"/>
          <w:szCs w:val="32"/>
        </w:rPr>
        <w:t>日</w:t>
      </w:r>
    </w:p>
    <w:p w:rsidR="000A12BA" w:rsidRDefault="000A12BA" w:rsidP="000A12BA">
      <w:pPr>
        <w:pStyle w:val="a3"/>
        <w:spacing w:before="0" w:beforeAutospacing="0" w:after="0" w:afterAutospacing="0" w:line="555" w:lineRule="atLeast"/>
        <w:ind w:right="645" w:firstLine="4485"/>
      </w:pPr>
      <w:r>
        <w:rPr>
          <w:rFonts w:ascii="Times New Roman" w:hAnsi="Times New Roman" w:cs="Times New Roman"/>
          <w:sz w:val="32"/>
          <w:szCs w:val="32"/>
        </w:rPr>
        <w:t> </w:t>
      </w:r>
    </w:p>
    <w:p w:rsidR="000A12BA" w:rsidRDefault="000A12BA" w:rsidP="000A12BA">
      <w:pPr>
        <w:pStyle w:val="a3"/>
        <w:spacing w:before="75" w:beforeAutospacing="0" w:after="75" w:afterAutospacing="0" w:line="555" w:lineRule="atLeast"/>
        <w:ind w:firstLine="720"/>
        <w:rPr>
          <w:rFonts w:ascii="仿宋_GB2312" w:eastAsia="仿宋_GB2312" w:hint="eastAsia"/>
          <w:sz w:val="32"/>
          <w:szCs w:val="32"/>
        </w:rPr>
      </w:pPr>
      <w:r>
        <w:rPr>
          <w:rFonts w:ascii="仿宋_GB2312" w:eastAsia="仿宋_GB2312" w:hint="eastAsia"/>
          <w:sz w:val="32"/>
          <w:szCs w:val="32"/>
        </w:rPr>
        <w:t>（此件主动公开）</w:t>
      </w:r>
    </w:p>
    <w:p w:rsidR="001C7BA9" w:rsidRDefault="001C7BA9" w:rsidP="000A12BA">
      <w:pPr>
        <w:pStyle w:val="a3"/>
        <w:spacing w:before="75" w:beforeAutospacing="0" w:after="75" w:afterAutospacing="0" w:line="555" w:lineRule="atLeast"/>
        <w:ind w:firstLine="720"/>
        <w:rPr>
          <w:rFonts w:ascii="仿宋_GB2312" w:eastAsia="仿宋_GB2312" w:hint="eastAsia"/>
          <w:sz w:val="32"/>
          <w:szCs w:val="32"/>
        </w:rPr>
      </w:pPr>
    </w:p>
    <w:p w:rsidR="001C7BA9" w:rsidRDefault="001C7BA9" w:rsidP="000A12BA">
      <w:pPr>
        <w:pStyle w:val="a3"/>
        <w:spacing w:before="75" w:beforeAutospacing="0" w:after="75" w:afterAutospacing="0" w:line="555" w:lineRule="atLeast"/>
        <w:ind w:firstLine="720"/>
        <w:rPr>
          <w:rFonts w:ascii="仿宋_GB2312" w:eastAsia="仿宋_GB2312" w:hint="eastAsia"/>
          <w:sz w:val="32"/>
          <w:szCs w:val="32"/>
        </w:rPr>
      </w:pPr>
    </w:p>
    <w:p w:rsidR="001C7BA9" w:rsidRDefault="001C7BA9" w:rsidP="000A12BA">
      <w:pPr>
        <w:pStyle w:val="a3"/>
        <w:spacing w:before="75" w:beforeAutospacing="0" w:after="75" w:afterAutospacing="0" w:line="555" w:lineRule="atLeast"/>
        <w:ind w:firstLine="720"/>
        <w:rPr>
          <w:rFonts w:ascii="仿宋_GB2312" w:eastAsia="仿宋_GB2312" w:hint="eastAsia"/>
          <w:sz w:val="32"/>
          <w:szCs w:val="32"/>
        </w:rPr>
      </w:pPr>
    </w:p>
    <w:p w:rsidR="001C7BA9" w:rsidRDefault="001C7BA9" w:rsidP="001C7BA9">
      <w:pPr>
        <w:pStyle w:val="a3"/>
        <w:spacing w:before="75" w:beforeAutospacing="0" w:after="75" w:afterAutospacing="0" w:line="555" w:lineRule="atLeast"/>
      </w:pPr>
    </w:p>
    <w:p w:rsidR="000A12BA" w:rsidRDefault="000A12BA" w:rsidP="000A12BA">
      <w:pPr>
        <w:pStyle w:val="a3"/>
        <w:spacing w:before="75" w:beforeAutospacing="0" w:after="75" w:afterAutospacing="0" w:line="555" w:lineRule="atLeast"/>
        <w:jc w:val="center"/>
      </w:pPr>
      <w:r>
        <w:rPr>
          <w:rFonts w:ascii="方正小标宋简体" w:eastAsia="方正小标宋简体" w:hint="eastAsia"/>
          <w:sz w:val="44"/>
          <w:szCs w:val="44"/>
        </w:rPr>
        <w:lastRenderedPageBreak/>
        <w:t>新港街食品安全示范区创建工作实施计划</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t> </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t>为贯彻国务院和天津市食品安全城市创建要求，推进滨海新区国家食品安全示范区创建活动，切实提升我街食品安全治理能力，提高食品安全保障水平，根据《滨海新区国家食品安全示范区创建实施方案》和《滨海新区食品安全示范区创建工作评价细则》，结合我街实际，制定本实施计划。</w:t>
      </w:r>
    </w:p>
    <w:p w:rsidR="000A12BA" w:rsidRDefault="000A12BA" w:rsidP="000A12BA">
      <w:pPr>
        <w:pStyle w:val="a3"/>
        <w:spacing w:before="75" w:beforeAutospacing="0" w:after="75" w:afterAutospacing="0" w:line="555" w:lineRule="atLeast"/>
        <w:ind w:firstLine="645"/>
      </w:pPr>
      <w:r>
        <w:rPr>
          <w:rFonts w:ascii="黑体" w:eastAsia="黑体" w:hAnsi="黑体" w:hint="eastAsia"/>
          <w:sz w:val="32"/>
          <w:szCs w:val="32"/>
        </w:rPr>
        <w:t>一、指导思想</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t>全面贯彻落实习近平新时代中国特色社会主义思想和党的十九大精神，按照国务院和市委、市政府创建工作总体部署和新区创建繁荣宜居智慧新城要求，做好食品安全保障工作。</w:t>
      </w:r>
    </w:p>
    <w:p w:rsidR="000A12BA" w:rsidRDefault="000A12BA" w:rsidP="000A12BA">
      <w:pPr>
        <w:pStyle w:val="a3"/>
        <w:spacing w:before="75" w:beforeAutospacing="0" w:after="75" w:afterAutospacing="0" w:line="555" w:lineRule="atLeast"/>
        <w:ind w:firstLine="645"/>
      </w:pPr>
      <w:r>
        <w:rPr>
          <w:rFonts w:ascii="黑体" w:eastAsia="黑体" w:hAnsi="黑体" w:hint="eastAsia"/>
          <w:sz w:val="32"/>
          <w:szCs w:val="32"/>
        </w:rPr>
        <w:t>二、目标原则</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t>坚持问题导向，实施靶向治理，注重示范推动与全面推进相结合、部门创建与区域创建相结合、常态创建与重点突破相结合，动员新港街多元主体积极有序参与，构建来源可查、去向可追、责任可究的监管体系，全面推动新港街食品安全总体状况明显改善，食品安全保障水平稳步提升，群众食品安全总体满意度得到较大提高。</w:t>
      </w:r>
    </w:p>
    <w:p w:rsidR="000A12BA" w:rsidRDefault="000A12BA" w:rsidP="000A12BA">
      <w:pPr>
        <w:pStyle w:val="a3"/>
        <w:spacing w:line="555" w:lineRule="atLeast"/>
        <w:ind w:left="765"/>
      </w:pPr>
      <w:r>
        <w:rPr>
          <w:rFonts w:ascii="黑体" w:eastAsia="黑体" w:hAnsi="黑体" w:hint="eastAsia"/>
          <w:sz w:val="32"/>
          <w:szCs w:val="32"/>
        </w:rPr>
        <w:t>三、组织领导</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lastRenderedPageBreak/>
        <w:t>成立新港街创建工作领导小组。</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t>组</w:t>
      </w:r>
      <w:r>
        <w:rPr>
          <w:rFonts w:ascii="仿宋_GB2312" w:eastAsia="仿宋_GB2312" w:hint="eastAsia"/>
          <w:sz w:val="32"/>
          <w:szCs w:val="32"/>
        </w:rPr>
        <w:t>  </w:t>
      </w:r>
      <w:r>
        <w:rPr>
          <w:rFonts w:ascii="仿宋_GB2312" w:eastAsia="仿宋_GB2312" w:hint="eastAsia"/>
          <w:sz w:val="32"/>
          <w:szCs w:val="32"/>
        </w:rPr>
        <w:t>长：祝照新</w:t>
      </w:r>
      <w:r>
        <w:rPr>
          <w:rFonts w:ascii="仿宋_GB2312" w:eastAsia="仿宋_GB2312" w:hint="eastAsia"/>
          <w:sz w:val="32"/>
          <w:szCs w:val="32"/>
        </w:rPr>
        <w:t>   </w:t>
      </w:r>
      <w:r>
        <w:rPr>
          <w:rFonts w:ascii="仿宋_GB2312" w:eastAsia="仿宋_GB2312" w:hint="eastAsia"/>
          <w:sz w:val="32"/>
          <w:szCs w:val="32"/>
        </w:rPr>
        <w:t>新港街道办事处主任</w:t>
      </w:r>
    </w:p>
    <w:p w:rsidR="00D7566E" w:rsidRDefault="000A12BA" w:rsidP="000A12BA">
      <w:pPr>
        <w:pStyle w:val="a3"/>
        <w:spacing w:before="75" w:beforeAutospacing="0" w:after="75" w:afterAutospacing="0" w:line="555" w:lineRule="atLeast"/>
        <w:ind w:firstLine="645"/>
        <w:rPr>
          <w:rFonts w:ascii="仿宋_GB2312" w:eastAsia="仿宋_GB2312" w:hint="eastAsia"/>
          <w:sz w:val="32"/>
          <w:szCs w:val="32"/>
        </w:rPr>
      </w:pPr>
      <w:r>
        <w:rPr>
          <w:rFonts w:ascii="仿宋_GB2312" w:eastAsia="仿宋_GB2312" w:hint="eastAsia"/>
          <w:sz w:val="32"/>
          <w:szCs w:val="32"/>
        </w:rPr>
        <w:t>副组长：</w:t>
      </w:r>
      <w:r w:rsidR="00D7566E">
        <w:rPr>
          <w:rFonts w:ascii="仿宋_GB2312" w:eastAsia="仿宋_GB2312" w:hint="eastAsia"/>
          <w:sz w:val="32"/>
          <w:szCs w:val="32"/>
        </w:rPr>
        <w:t xml:space="preserve">  </w:t>
      </w:r>
      <w:r>
        <w:rPr>
          <w:rFonts w:ascii="仿宋_GB2312" w:eastAsia="仿宋_GB2312" w:hint="eastAsia"/>
          <w:sz w:val="32"/>
          <w:szCs w:val="32"/>
        </w:rPr>
        <w:t>孙国水</w:t>
      </w:r>
      <w:r>
        <w:rPr>
          <w:rFonts w:ascii="仿宋_GB2312" w:eastAsia="仿宋_GB2312" w:hint="eastAsia"/>
          <w:sz w:val="32"/>
          <w:szCs w:val="32"/>
        </w:rPr>
        <w:t>   </w:t>
      </w:r>
      <w:r>
        <w:rPr>
          <w:rFonts w:ascii="仿宋_GB2312" w:eastAsia="仿宋_GB2312" w:hint="eastAsia"/>
          <w:sz w:val="32"/>
          <w:szCs w:val="32"/>
        </w:rPr>
        <w:t>区市场监管局中心商务区办事</w:t>
      </w:r>
    </w:p>
    <w:p w:rsidR="000A12BA" w:rsidRDefault="00D7566E" w:rsidP="000A12BA">
      <w:pPr>
        <w:pStyle w:val="a3"/>
        <w:spacing w:before="75" w:beforeAutospacing="0" w:after="75" w:afterAutospacing="0" w:line="555" w:lineRule="atLeast"/>
        <w:ind w:firstLine="645"/>
      </w:pPr>
      <w:r>
        <w:rPr>
          <w:rFonts w:ascii="仿宋_GB2312" w:eastAsia="仿宋_GB2312" w:hint="eastAsia"/>
          <w:sz w:val="32"/>
          <w:szCs w:val="32"/>
        </w:rPr>
        <w:t xml:space="preserve">                      处主任  </w:t>
      </w:r>
    </w:p>
    <w:p w:rsidR="000A12BA" w:rsidRDefault="00D7566E" w:rsidP="000A12BA">
      <w:pPr>
        <w:pStyle w:val="a3"/>
        <w:spacing w:before="75" w:beforeAutospacing="0" w:after="75" w:afterAutospacing="0" w:line="555" w:lineRule="atLeast"/>
        <w:ind w:firstLine="645"/>
      </w:pPr>
      <w:r>
        <w:rPr>
          <w:rFonts w:ascii="仿宋_GB2312" w:eastAsia="仿宋_GB2312" w:hint="eastAsia"/>
          <w:sz w:val="32"/>
          <w:szCs w:val="32"/>
        </w:rPr>
        <w:t>     </w:t>
      </w:r>
      <w:r w:rsidR="000A12BA">
        <w:rPr>
          <w:rFonts w:ascii="仿宋_GB2312" w:eastAsia="仿宋_GB2312" w:hint="eastAsia"/>
          <w:sz w:val="32"/>
          <w:szCs w:val="32"/>
        </w:rPr>
        <w:t>范立东</w:t>
      </w:r>
      <w:r w:rsidR="000A12BA">
        <w:rPr>
          <w:rFonts w:ascii="仿宋_GB2312" w:eastAsia="仿宋_GB2312" w:hint="eastAsia"/>
          <w:sz w:val="32"/>
          <w:szCs w:val="32"/>
        </w:rPr>
        <w:t>   </w:t>
      </w:r>
      <w:r w:rsidR="000A12BA">
        <w:rPr>
          <w:rFonts w:ascii="仿宋_GB2312" w:eastAsia="仿宋_GB2312" w:hint="eastAsia"/>
          <w:sz w:val="32"/>
          <w:szCs w:val="32"/>
        </w:rPr>
        <w:t>新港街道工委副书记</w:t>
      </w:r>
    </w:p>
    <w:p w:rsidR="000A12BA" w:rsidRDefault="00D7566E" w:rsidP="000A12BA">
      <w:pPr>
        <w:pStyle w:val="a3"/>
        <w:spacing w:before="75" w:beforeAutospacing="0" w:after="75" w:afterAutospacing="0" w:line="555" w:lineRule="atLeast"/>
        <w:ind w:firstLine="1920"/>
      </w:pPr>
      <w:r>
        <w:rPr>
          <w:rFonts w:ascii="仿宋_GB2312" w:eastAsia="仿宋_GB2312" w:hint="eastAsia"/>
          <w:sz w:val="32"/>
          <w:szCs w:val="32"/>
        </w:rPr>
        <w:t xml:space="preserve">  </w:t>
      </w:r>
      <w:r w:rsidR="000A12BA">
        <w:rPr>
          <w:rFonts w:ascii="仿宋_GB2312" w:eastAsia="仿宋_GB2312" w:hint="eastAsia"/>
          <w:sz w:val="32"/>
          <w:szCs w:val="32"/>
        </w:rPr>
        <w:t>刘在广</w:t>
      </w:r>
      <w:r w:rsidR="000A12BA">
        <w:rPr>
          <w:rFonts w:ascii="仿宋_GB2312" w:eastAsia="仿宋_GB2312" w:hint="eastAsia"/>
          <w:sz w:val="32"/>
          <w:szCs w:val="32"/>
        </w:rPr>
        <w:t>   </w:t>
      </w:r>
      <w:r w:rsidR="000A12BA">
        <w:rPr>
          <w:rFonts w:ascii="仿宋_GB2312" w:eastAsia="仿宋_GB2312" w:hint="eastAsia"/>
          <w:sz w:val="32"/>
          <w:szCs w:val="32"/>
        </w:rPr>
        <w:t>新港街道办事处副主任</w:t>
      </w:r>
    </w:p>
    <w:p w:rsidR="000A12BA" w:rsidRDefault="00D7566E" w:rsidP="000A12BA">
      <w:pPr>
        <w:pStyle w:val="a3"/>
        <w:spacing w:before="75" w:beforeAutospacing="0" w:after="75" w:afterAutospacing="0" w:line="555" w:lineRule="atLeast"/>
        <w:ind w:firstLine="645"/>
      </w:pPr>
      <w:r>
        <w:rPr>
          <w:rFonts w:ascii="仿宋_GB2312" w:eastAsia="仿宋_GB2312" w:hint="eastAsia"/>
          <w:sz w:val="32"/>
          <w:szCs w:val="32"/>
        </w:rPr>
        <w:t>     </w:t>
      </w:r>
      <w:r w:rsidR="000A12BA">
        <w:rPr>
          <w:rFonts w:ascii="仿宋_GB2312" w:eastAsia="仿宋_GB2312" w:hint="eastAsia"/>
          <w:sz w:val="32"/>
          <w:szCs w:val="32"/>
        </w:rPr>
        <w:t>栾和新</w:t>
      </w:r>
      <w:r w:rsidR="000A12BA">
        <w:rPr>
          <w:rFonts w:ascii="仿宋_GB2312" w:eastAsia="仿宋_GB2312" w:hint="eastAsia"/>
          <w:sz w:val="32"/>
          <w:szCs w:val="32"/>
        </w:rPr>
        <w:t>   </w:t>
      </w:r>
      <w:r w:rsidR="000A12BA">
        <w:rPr>
          <w:rFonts w:ascii="仿宋_GB2312" w:eastAsia="仿宋_GB2312" w:hint="eastAsia"/>
          <w:sz w:val="32"/>
          <w:szCs w:val="32"/>
        </w:rPr>
        <w:t>新港街道办事处副主任</w:t>
      </w:r>
    </w:p>
    <w:p w:rsidR="000A12BA" w:rsidRDefault="00D7566E" w:rsidP="000A12BA">
      <w:pPr>
        <w:pStyle w:val="a3"/>
        <w:spacing w:before="75" w:beforeAutospacing="0" w:after="75" w:afterAutospacing="0" w:line="555" w:lineRule="atLeast"/>
        <w:ind w:firstLine="645"/>
      </w:pPr>
      <w:r>
        <w:rPr>
          <w:rFonts w:ascii="仿宋_GB2312" w:eastAsia="仿宋_GB2312" w:hint="eastAsia"/>
          <w:sz w:val="32"/>
          <w:szCs w:val="32"/>
        </w:rPr>
        <w:t>     </w:t>
      </w:r>
      <w:r w:rsidR="000A12BA">
        <w:rPr>
          <w:rFonts w:ascii="仿宋_GB2312" w:eastAsia="仿宋_GB2312" w:hint="eastAsia"/>
          <w:sz w:val="32"/>
          <w:szCs w:val="32"/>
        </w:rPr>
        <w:t>金学松</w:t>
      </w:r>
      <w:r w:rsidR="000A12BA">
        <w:rPr>
          <w:rFonts w:ascii="仿宋_GB2312" w:eastAsia="仿宋_GB2312" w:hint="eastAsia"/>
          <w:sz w:val="32"/>
          <w:szCs w:val="32"/>
        </w:rPr>
        <w:t>   </w:t>
      </w:r>
      <w:r w:rsidR="000A12BA">
        <w:rPr>
          <w:rFonts w:ascii="仿宋_GB2312" w:eastAsia="仿宋_GB2312" w:hint="eastAsia"/>
          <w:sz w:val="32"/>
          <w:szCs w:val="32"/>
        </w:rPr>
        <w:t>新港街道武装部部长</w:t>
      </w:r>
    </w:p>
    <w:p w:rsidR="000A12BA" w:rsidRDefault="00D7566E" w:rsidP="000A12BA">
      <w:pPr>
        <w:pStyle w:val="a3"/>
        <w:spacing w:before="75" w:beforeAutospacing="0" w:after="75" w:afterAutospacing="0" w:line="555" w:lineRule="atLeast"/>
        <w:ind w:firstLine="1920"/>
      </w:pPr>
      <w:r>
        <w:rPr>
          <w:rFonts w:ascii="仿宋_GB2312" w:eastAsia="仿宋_GB2312" w:hint="eastAsia"/>
          <w:sz w:val="32"/>
          <w:szCs w:val="32"/>
        </w:rPr>
        <w:t xml:space="preserve">  </w:t>
      </w:r>
      <w:r w:rsidR="000A12BA">
        <w:rPr>
          <w:rFonts w:ascii="仿宋_GB2312" w:eastAsia="仿宋_GB2312" w:hint="eastAsia"/>
          <w:sz w:val="32"/>
          <w:szCs w:val="32"/>
        </w:rPr>
        <w:t>李亚楠</w:t>
      </w:r>
      <w:r w:rsidR="000A12BA">
        <w:rPr>
          <w:rFonts w:ascii="仿宋_GB2312" w:eastAsia="仿宋_GB2312" w:hint="eastAsia"/>
          <w:sz w:val="32"/>
          <w:szCs w:val="32"/>
        </w:rPr>
        <w:t>   </w:t>
      </w:r>
      <w:r w:rsidR="000A12BA">
        <w:rPr>
          <w:rFonts w:ascii="仿宋_GB2312" w:eastAsia="仿宋_GB2312" w:hint="eastAsia"/>
          <w:sz w:val="32"/>
          <w:szCs w:val="32"/>
        </w:rPr>
        <w:t>新港街道办事处副主任</w:t>
      </w:r>
    </w:p>
    <w:p w:rsidR="000A12BA" w:rsidRDefault="000A12BA" w:rsidP="00E20C26">
      <w:pPr>
        <w:pStyle w:val="a3"/>
        <w:spacing w:before="75" w:beforeAutospacing="0" w:after="75" w:afterAutospacing="0" w:line="555" w:lineRule="atLeast"/>
        <w:ind w:firstLineChars="200" w:firstLine="640"/>
      </w:pPr>
      <w:r>
        <w:rPr>
          <w:rFonts w:ascii="仿宋_GB2312" w:eastAsia="仿宋_GB2312" w:hint="eastAsia"/>
          <w:sz w:val="32"/>
          <w:szCs w:val="32"/>
        </w:rPr>
        <w:t>创建组下设办公室，办公室设在街道公共安全办，办公室主任由街道办事处副主任刘在广担任，副主任由区市场监管局中心商务区办事处主任孙国水、新港街道公共安全办公室主任张士刚担任。成员部门包括：工委办、经济发展办、建设管理办</w:t>
      </w:r>
      <w:r>
        <w:rPr>
          <w:rFonts w:ascii="仿宋_GB2312" w:eastAsia="仿宋_GB2312" w:hint="eastAsia"/>
          <w:sz w:val="32"/>
          <w:szCs w:val="32"/>
        </w:rPr>
        <w:t> </w:t>
      </w:r>
      <w:r>
        <w:rPr>
          <w:rFonts w:ascii="仿宋_GB2312" w:eastAsia="仿宋_GB2312" w:hint="eastAsia"/>
          <w:sz w:val="32"/>
          <w:szCs w:val="32"/>
        </w:rPr>
        <w:t>、社会发展办、财政办</w:t>
      </w:r>
      <w:r>
        <w:rPr>
          <w:rFonts w:ascii="仿宋_GB2312" w:eastAsia="仿宋_GB2312" w:hint="eastAsia"/>
          <w:sz w:val="32"/>
          <w:szCs w:val="32"/>
        </w:rPr>
        <w:t> </w:t>
      </w:r>
      <w:r>
        <w:rPr>
          <w:rFonts w:ascii="仿宋_GB2312" w:eastAsia="仿宋_GB2312" w:hint="eastAsia"/>
          <w:sz w:val="32"/>
          <w:szCs w:val="32"/>
        </w:rPr>
        <w:t>、公共安全办</w:t>
      </w:r>
      <w:r>
        <w:rPr>
          <w:rFonts w:ascii="仿宋_GB2312" w:eastAsia="仿宋_GB2312" w:hint="eastAsia"/>
          <w:sz w:val="32"/>
          <w:szCs w:val="32"/>
        </w:rPr>
        <w:t> </w:t>
      </w:r>
      <w:r>
        <w:rPr>
          <w:rFonts w:ascii="仿宋_GB2312" w:eastAsia="仿宋_GB2312" w:hint="eastAsia"/>
          <w:sz w:val="32"/>
          <w:szCs w:val="32"/>
        </w:rPr>
        <w:t>、综治信访办、党建办、行政办、属地派出所</w:t>
      </w:r>
      <w:r>
        <w:rPr>
          <w:rFonts w:ascii="仿宋_GB2312" w:eastAsia="仿宋_GB2312" w:hint="eastAsia"/>
          <w:sz w:val="32"/>
          <w:szCs w:val="32"/>
        </w:rPr>
        <w:t> </w:t>
      </w:r>
      <w:r>
        <w:rPr>
          <w:rFonts w:ascii="仿宋_GB2312" w:eastAsia="仿宋_GB2312" w:hint="eastAsia"/>
          <w:sz w:val="32"/>
          <w:szCs w:val="32"/>
        </w:rPr>
        <w:t>、区市场监管局中心商务区办事处、综合执法大队、安监中队等部门及各社区居委会。</w:t>
      </w:r>
    </w:p>
    <w:p w:rsidR="000A12BA" w:rsidRDefault="000A12BA" w:rsidP="000A12BA">
      <w:pPr>
        <w:pStyle w:val="a3"/>
        <w:spacing w:before="75" w:beforeAutospacing="0" w:after="75" w:afterAutospacing="0" w:line="555" w:lineRule="atLeast"/>
        <w:ind w:firstLine="645"/>
      </w:pPr>
      <w:r>
        <w:rPr>
          <w:rFonts w:ascii="黑体" w:eastAsia="黑体" w:hAnsi="黑体" w:hint="eastAsia"/>
          <w:sz w:val="32"/>
          <w:szCs w:val="32"/>
        </w:rPr>
        <w:t>四、工作安排</w:t>
      </w:r>
    </w:p>
    <w:p w:rsidR="000A12BA" w:rsidRDefault="000A12BA" w:rsidP="000A12BA">
      <w:pPr>
        <w:pStyle w:val="a3"/>
        <w:spacing w:before="75" w:beforeAutospacing="0" w:after="75" w:afterAutospacing="0" w:line="555" w:lineRule="atLeast"/>
        <w:ind w:firstLine="645"/>
      </w:pPr>
      <w:r>
        <w:rPr>
          <w:rFonts w:ascii="楷体_GB2312" w:eastAsia="楷体_GB2312" w:hint="eastAsia"/>
          <w:sz w:val="32"/>
          <w:szCs w:val="32"/>
        </w:rPr>
        <w:t>（一）启动阶段：</w:t>
      </w: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7</w:t>
      </w:r>
      <w:r>
        <w:rPr>
          <w:rFonts w:ascii="楷体_GB2312" w:eastAsia="楷体_GB2312" w:hint="eastAsia"/>
          <w:sz w:val="32"/>
          <w:szCs w:val="32"/>
        </w:rPr>
        <w:t>月下旬</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5</w:t>
      </w:r>
      <w:r>
        <w:rPr>
          <w:rFonts w:ascii="楷体_GB2312" w:eastAsia="楷体_GB2312" w:hint="eastAsia"/>
          <w:sz w:val="32"/>
          <w:szCs w:val="32"/>
        </w:rPr>
        <w:t>月</w:t>
      </w:r>
      <w:r>
        <w:rPr>
          <w:rFonts w:ascii="仿宋_GB2312" w:eastAsia="仿宋_GB2312" w:hint="eastAsia"/>
          <w:sz w:val="32"/>
          <w:szCs w:val="32"/>
        </w:rPr>
        <w:t>，新港街领导班子正式成立。</w:t>
      </w:r>
      <w:r>
        <w:rPr>
          <w:rFonts w:ascii="Times New Roman" w:hAnsi="Times New Roman" w:cs="Times New Roman"/>
          <w:sz w:val="32"/>
          <w:szCs w:val="32"/>
        </w:rPr>
        <w:t>8</w:t>
      </w:r>
      <w:r>
        <w:rPr>
          <w:rFonts w:ascii="楷体_GB2312" w:eastAsia="楷体_GB2312" w:hint="eastAsia"/>
          <w:sz w:val="32"/>
          <w:szCs w:val="32"/>
        </w:rPr>
        <w:t>月</w:t>
      </w:r>
      <w:r>
        <w:rPr>
          <w:rFonts w:ascii="Times New Roman" w:hAnsi="Times New Roman" w:cs="Times New Roman"/>
          <w:sz w:val="32"/>
          <w:szCs w:val="32"/>
        </w:rPr>
        <w:t>20</w:t>
      </w:r>
      <w:r>
        <w:rPr>
          <w:rFonts w:ascii="楷体_GB2312" w:eastAsia="楷体_GB2312" w:hint="eastAsia"/>
          <w:sz w:val="32"/>
          <w:szCs w:val="32"/>
        </w:rPr>
        <w:t>日</w:t>
      </w:r>
      <w:r>
        <w:rPr>
          <w:rFonts w:ascii="仿宋_GB2312" w:eastAsia="仿宋_GB2312" w:hint="eastAsia"/>
          <w:sz w:val="32"/>
          <w:szCs w:val="32"/>
        </w:rPr>
        <w:t>，新港街、塘沽街、新村街正式拆分。在三街并行期间，制定</w:t>
      </w:r>
      <w:r>
        <w:rPr>
          <w:rFonts w:ascii="仿宋_GB2312" w:eastAsia="仿宋_GB2312" w:hint="eastAsia"/>
          <w:sz w:val="32"/>
          <w:szCs w:val="32"/>
        </w:rPr>
        <w:lastRenderedPageBreak/>
        <w:t>下发了三街食品安全示范区创建活动实施计划和细则，拆分后，新港街及时调整制定新港街食品安全示范区创建活动实施计划，梳理出《食品安全示范区创建工作细则清单》。</w:t>
      </w:r>
    </w:p>
    <w:p w:rsidR="000A12BA" w:rsidRDefault="000A12BA" w:rsidP="000A12BA">
      <w:pPr>
        <w:pStyle w:val="a3"/>
        <w:spacing w:before="75" w:beforeAutospacing="0" w:after="75" w:afterAutospacing="0" w:line="555" w:lineRule="atLeast"/>
        <w:ind w:firstLine="645"/>
      </w:pPr>
      <w:r>
        <w:rPr>
          <w:rFonts w:ascii="楷体_GB2312" w:eastAsia="楷体_GB2312" w:hint="eastAsia"/>
          <w:sz w:val="32"/>
          <w:szCs w:val="32"/>
        </w:rPr>
        <w:t>（二）实施阶段：</w:t>
      </w: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8</w:t>
      </w:r>
      <w:r>
        <w:rPr>
          <w:rFonts w:ascii="楷体_GB2312" w:eastAsia="楷体_GB2312" w:hint="eastAsia"/>
          <w:sz w:val="32"/>
          <w:szCs w:val="32"/>
        </w:rPr>
        <w:t>月</w:t>
      </w:r>
      <w:r>
        <w:rPr>
          <w:rFonts w:ascii="Times New Roman" w:hAnsi="Times New Roman" w:cs="Times New Roman"/>
          <w:sz w:val="32"/>
          <w:szCs w:val="32"/>
        </w:rPr>
        <w:t>—2019</w:t>
      </w:r>
      <w:r>
        <w:rPr>
          <w:rFonts w:ascii="楷体_GB2312" w:eastAsia="楷体_GB2312" w:hint="eastAsia"/>
          <w:sz w:val="32"/>
          <w:szCs w:val="32"/>
        </w:rPr>
        <w:t>年</w:t>
      </w:r>
      <w:r>
        <w:rPr>
          <w:rFonts w:ascii="Times New Roman" w:hAnsi="Times New Roman" w:cs="Times New Roman"/>
          <w:sz w:val="32"/>
          <w:szCs w:val="32"/>
        </w:rPr>
        <w:t>8</w:t>
      </w:r>
      <w:r>
        <w:rPr>
          <w:rFonts w:ascii="楷体_GB2312" w:eastAsia="楷体_GB2312" w:hint="eastAsia"/>
          <w:sz w:val="32"/>
          <w:szCs w:val="32"/>
        </w:rPr>
        <w:t>月</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8</w:t>
      </w:r>
      <w:r>
        <w:rPr>
          <w:rFonts w:ascii="楷体_GB2312" w:eastAsia="楷体_GB2312" w:hint="eastAsia"/>
          <w:sz w:val="32"/>
          <w:szCs w:val="32"/>
        </w:rPr>
        <w:t>月—</w:t>
      </w:r>
      <w:r>
        <w:rPr>
          <w:rFonts w:ascii="Times New Roman" w:hAnsi="Times New Roman" w:cs="Times New Roman"/>
          <w:sz w:val="32"/>
          <w:szCs w:val="32"/>
        </w:rPr>
        <w:t>2019</w:t>
      </w:r>
      <w:r>
        <w:rPr>
          <w:rFonts w:ascii="楷体_GB2312" w:eastAsia="楷体_GB2312" w:hint="eastAsia"/>
          <w:sz w:val="32"/>
          <w:szCs w:val="32"/>
        </w:rPr>
        <w:t>年</w:t>
      </w:r>
      <w:r>
        <w:rPr>
          <w:rFonts w:ascii="Times New Roman" w:hAnsi="Times New Roman" w:cs="Times New Roman"/>
          <w:sz w:val="32"/>
          <w:szCs w:val="32"/>
        </w:rPr>
        <w:t>8</w:t>
      </w:r>
      <w:r>
        <w:rPr>
          <w:rFonts w:ascii="楷体_GB2312" w:eastAsia="楷体_GB2312" w:hint="eastAsia"/>
          <w:sz w:val="32"/>
          <w:szCs w:val="32"/>
        </w:rPr>
        <w:t>月</w:t>
      </w:r>
      <w:r>
        <w:rPr>
          <w:rFonts w:ascii="仿宋_GB2312" w:eastAsia="仿宋_GB2312" w:hint="eastAsia"/>
          <w:sz w:val="32"/>
          <w:szCs w:val="32"/>
        </w:rPr>
        <w:t>期间，按照评价指标扎实完成硬件建设、文件资料、佐证材料等各项基础性工作。</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t>1.</w:t>
      </w:r>
      <w:r>
        <w:rPr>
          <w:rFonts w:ascii="仿宋_GB2312" w:eastAsia="仿宋_GB2312" w:hint="eastAsia"/>
          <w:sz w:val="32"/>
          <w:szCs w:val="32"/>
        </w:rPr>
        <w:t>小作坊和摊贩监管（</w:t>
      </w: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8</w:t>
      </w:r>
      <w:r>
        <w:rPr>
          <w:rFonts w:ascii="楷体_GB2312" w:eastAsia="楷体_GB2312" w:hint="eastAsia"/>
          <w:sz w:val="32"/>
          <w:szCs w:val="32"/>
        </w:rPr>
        <w:t>月</w:t>
      </w:r>
      <w:r>
        <w:rPr>
          <w:rFonts w:ascii="仿宋_GB2312" w:eastAsia="仿宋_GB2312" w:hint="eastAsia"/>
          <w:sz w:val="32"/>
          <w:szCs w:val="32"/>
        </w:rPr>
        <w:t>）。开展自查自纠，加强食品加工小作坊和食品摊贩安全监管，做到底数清，无违法占路经营，限时限地点位管理规范。</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t>2.</w:t>
      </w:r>
      <w:r>
        <w:rPr>
          <w:rFonts w:ascii="仿宋_GB2312" w:eastAsia="仿宋_GB2312" w:hint="eastAsia"/>
          <w:sz w:val="32"/>
          <w:szCs w:val="32"/>
        </w:rPr>
        <w:t>校园及其周边食品安全治理（</w:t>
      </w: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9</w:t>
      </w:r>
      <w:r>
        <w:rPr>
          <w:rFonts w:ascii="楷体_GB2312" w:eastAsia="楷体_GB2312" w:hint="eastAsia"/>
          <w:sz w:val="32"/>
          <w:szCs w:val="32"/>
        </w:rPr>
        <w:t>月）</w:t>
      </w:r>
      <w:r>
        <w:rPr>
          <w:rFonts w:ascii="仿宋_GB2312" w:eastAsia="仿宋_GB2312" w:hint="eastAsia"/>
          <w:sz w:val="32"/>
          <w:szCs w:val="32"/>
        </w:rPr>
        <w:t>。做好校园及其周边食品安全治理工作，着重对校门口小摊贩开展定期排查和不定期清理工作，确保校园及其周边食品安全得到有效保障。</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t>3.</w:t>
      </w:r>
      <w:r>
        <w:rPr>
          <w:rFonts w:ascii="楷体_GB2312" w:eastAsia="楷体_GB2312" w:hint="eastAsia"/>
          <w:sz w:val="32"/>
          <w:szCs w:val="32"/>
        </w:rPr>
        <w:t>“</w:t>
      </w:r>
      <w:r>
        <w:rPr>
          <w:rFonts w:ascii="仿宋_GB2312" w:eastAsia="仿宋_GB2312" w:hint="eastAsia"/>
          <w:sz w:val="32"/>
          <w:szCs w:val="32"/>
        </w:rPr>
        <w:t>四有两责”落实到位（</w:t>
      </w:r>
      <w:r>
        <w:rPr>
          <w:rFonts w:ascii="Times New Roman" w:hAnsi="Times New Roman" w:cs="Times New Roman"/>
          <w:sz w:val="32"/>
          <w:szCs w:val="32"/>
        </w:rPr>
        <w:t>2018</w:t>
      </w:r>
      <w:r>
        <w:rPr>
          <w:rFonts w:ascii="楷体_GB2312" w:eastAsia="楷体_GB2312" w:hint="eastAsia"/>
          <w:sz w:val="32"/>
          <w:szCs w:val="32"/>
        </w:rPr>
        <w:t>年</w:t>
      </w:r>
      <w:r>
        <w:rPr>
          <w:rFonts w:ascii="Times New Roman" w:hAnsi="Times New Roman" w:cs="Times New Roman"/>
          <w:sz w:val="32"/>
          <w:szCs w:val="32"/>
        </w:rPr>
        <w:t>10</w:t>
      </w:r>
      <w:r>
        <w:rPr>
          <w:rFonts w:ascii="楷体_GB2312" w:eastAsia="楷体_GB2312" w:hint="eastAsia"/>
          <w:sz w:val="32"/>
          <w:szCs w:val="32"/>
        </w:rPr>
        <w:t>月）</w:t>
      </w:r>
      <w:r>
        <w:rPr>
          <w:rFonts w:ascii="仿宋_GB2312" w:eastAsia="仿宋_GB2312" w:hint="eastAsia"/>
          <w:sz w:val="32"/>
          <w:szCs w:val="32"/>
        </w:rPr>
        <w:t>。召开新港街创建食品安全示范区动员部署大会，队伍编制、人员培训、网格化监管、经费保障等“四有两责”各项工作落实到位，并定期汇总工作信息和典型事迹。</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t>4.</w:t>
      </w:r>
      <w:r>
        <w:rPr>
          <w:rFonts w:ascii="仿宋_GB2312" w:eastAsia="仿宋_GB2312" w:hint="eastAsia"/>
          <w:sz w:val="32"/>
          <w:szCs w:val="32"/>
        </w:rPr>
        <w:t>食品安全教育和日常管理（</w:t>
      </w:r>
      <w:r>
        <w:rPr>
          <w:rFonts w:ascii="Times New Roman" w:hAnsi="Times New Roman" w:cs="Times New Roman"/>
          <w:sz w:val="32"/>
          <w:szCs w:val="32"/>
        </w:rPr>
        <w:t>2019</w:t>
      </w:r>
      <w:r>
        <w:rPr>
          <w:rFonts w:ascii="楷体_GB2312" w:eastAsia="楷体_GB2312" w:hint="eastAsia"/>
          <w:sz w:val="32"/>
          <w:szCs w:val="32"/>
        </w:rPr>
        <w:t>年</w:t>
      </w:r>
      <w:r>
        <w:rPr>
          <w:rFonts w:ascii="Times New Roman" w:hAnsi="Times New Roman" w:cs="Times New Roman"/>
          <w:sz w:val="32"/>
          <w:szCs w:val="32"/>
        </w:rPr>
        <w:t>5</w:t>
      </w:r>
      <w:r>
        <w:rPr>
          <w:rFonts w:ascii="楷体_GB2312" w:eastAsia="楷体_GB2312" w:hint="eastAsia"/>
          <w:sz w:val="32"/>
          <w:szCs w:val="32"/>
        </w:rPr>
        <w:t>月</w:t>
      </w:r>
      <w:r>
        <w:rPr>
          <w:rFonts w:ascii="仿宋_GB2312" w:eastAsia="仿宋_GB2312" w:hint="eastAsia"/>
          <w:sz w:val="32"/>
          <w:szCs w:val="32"/>
        </w:rPr>
        <w:t>）。协助相关部门做好学校、托幼机构、养老机构、建筑工地、医院食堂、职工食堂等集中用餐单位的食品安全教育和日常管理。</w:t>
      </w:r>
    </w:p>
    <w:p w:rsidR="000A12BA" w:rsidRDefault="000A12BA" w:rsidP="000A12BA">
      <w:pPr>
        <w:pStyle w:val="a3"/>
        <w:spacing w:before="75" w:beforeAutospacing="0" w:after="75" w:afterAutospacing="0" w:line="555" w:lineRule="atLeast"/>
        <w:ind w:firstLine="645"/>
      </w:pPr>
      <w:r>
        <w:rPr>
          <w:rFonts w:ascii="Times New Roman" w:hAnsi="Times New Roman" w:cs="Times New Roman"/>
          <w:sz w:val="32"/>
          <w:szCs w:val="32"/>
        </w:rPr>
        <w:lastRenderedPageBreak/>
        <w:t>5.</w:t>
      </w:r>
      <w:r>
        <w:rPr>
          <w:rFonts w:ascii="仿宋_GB2312" w:eastAsia="仿宋_GB2312" w:hint="eastAsia"/>
          <w:sz w:val="32"/>
          <w:szCs w:val="32"/>
        </w:rPr>
        <w:t>食品安全宣传到位（</w:t>
      </w:r>
      <w:r>
        <w:rPr>
          <w:rFonts w:ascii="Times New Roman" w:hAnsi="Times New Roman" w:cs="Times New Roman"/>
          <w:sz w:val="32"/>
          <w:szCs w:val="32"/>
        </w:rPr>
        <w:t>2019</w:t>
      </w:r>
      <w:r>
        <w:rPr>
          <w:rFonts w:ascii="楷体_GB2312" w:eastAsia="楷体_GB2312" w:hint="eastAsia"/>
          <w:sz w:val="32"/>
          <w:szCs w:val="32"/>
        </w:rPr>
        <w:t>年</w:t>
      </w:r>
      <w:r>
        <w:rPr>
          <w:rFonts w:ascii="Times New Roman" w:hAnsi="Times New Roman" w:cs="Times New Roman"/>
          <w:sz w:val="32"/>
          <w:szCs w:val="32"/>
        </w:rPr>
        <w:t>6</w:t>
      </w:r>
      <w:r>
        <w:rPr>
          <w:rFonts w:ascii="楷体_GB2312" w:eastAsia="楷体_GB2312" w:hint="eastAsia"/>
          <w:sz w:val="32"/>
          <w:szCs w:val="32"/>
        </w:rPr>
        <w:t>月</w:t>
      </w:r>
      <w:r>
        <w:rPr>
          <w:rFonts w:ascii="仿宋_GB2312" w:eastAsia="仿宋_GB2312" w:hint="eastAsia"/>
          <w:sz w:val="32"/>
          <w:szCs w:val="32"/>
        </w:rPr>
        <w:t>）。大力开展创建宣传工作，采取食品安全知识大讲堂、张贴宣传标语海报、设置宣传灯箱、知识竞赛、文艺演出、新媒体平台宣传、“进社区、进家庭、进学校、进工厂、进工地、进超市、进饭店、进机关、进车站”等方式方法不断浓厚创建氛围。</w:t>
      </w:r>
    </w:p>
    <w:p w:rsidR="000A12BA" w:rsidRDefault="000A12BA" w:rsidP="000A12BA">
      <w:pPr>
        <w:pStyle w:val="a3"/>
        <w:spacing w:before="75" w:beforeAutospacing="0" w:after="75" w:afterAutospacing="0" w:line="555" w:lineRule="atLeast"/>
        <w:ind w:firstLine="645"/>
      </w:pPr>
      <w:r>
        <w:rPr>
          <w:rFonts w:ascii="楷体_GB2312" w:eastAsia="楷体_GB2312" w:hint="eastAsia"/>
          <w:sz w:val="32"/>
          <w:szCs w:val="32"/>
        </w:rPr>
        <w:t>（三）迎接验收：</w:t>
      </w:r>
      <w:r>
        <w:rPr>
          <w:rFonts w:ascii="Times New Roman" w:hAnsi="Times New Roman" w:cs="Times New Roman"/>
          <w:sz w:val="32"/>
          <w:szCs w:val="32"/>
        </w:rPr>
        <w:t>2019</w:t>
      </w:r>
      <w:r>
        <w:rPr>
          <w:rFonts w:ascii="楷体_GB2312" w:eastAsia="楷体_GB2312" w:hint="eastAsia"/>
          <w:sz w:val="32"/>
          <w:szCs w:val="32"/>
        </w:rPr>
        <w:t>年</w:t>
      </w:r>
      <w:r>
        <w:rPr>
          <w:rFonts w:ascii="Times New Roman" w:hAnsi="Times New Roman" w:cs="Times New Roman"/>
          <w:sz w:val="32"/>
          <w:szCs w:val="32"/>
        </w:rPr>
        <w:t>7</w:t>
      </w:r>
      <w:r>
        <w:rPr>
          <w:rFonts w:ascii="楷体_GB2312" w:eastAsia="楷体_GB2312" w:hint="eastAsia"/>
          <w:sz w:val="32"/>
          <w:szCs w:val="32"/>
        </w:rPr>
        <w:t>—</w:t>
      </w:r>
      <w:r>
        <w:rPr>
          <w:rFonts w:ascii="Times New Roman" w:hAnsi="Times New Roman" w:cs="Times New Roman"/>
          <w:sz w:val="32"/>
          <w:szCs w:val="32"/>
        </w:rPr>
        <w:t>12</w:t>
      </w:r>
      <w:r>
        <w:rPr>
          <w:rFonts w:ascii="楷体_GB2312" w:eastAsia="楷体_GB2312" w:hint="eastAsia"/>
          <w:sz w:val="32"/>
          <w:szCs w:val="32"/>
        </w:rPr>
        <w:t>月</w:t>
      </w:r>
    </w:p>
    <w:p w:rsidR="000A12BA" w:rsidRDefault="000A12BA" w:rsidP="000A12BA">
      <w:pPr>
        <w:pStyle w:val="a3"/>
        <w:spacing w:before="75" w:beforeAutospacing="0" w:after="75" w:afterAutospacing="0" w:line="555" w:lineRule="atLeast"/>
        <w:ind w:firstLine="645"/>
      </w:pPr>
      <w:r>
        <w:rPr>
          <w:rFonts w:ascii="仿宋_GB2312" w:eastAsia="仿宋_GB2312" w:hint="eastAsia"/>
          <w:sz w:val="32"/>
          <w:szCs w:val="32"/>
        </w:rPr>
        <w:t>按照创建工作要求，对标对表开展全面自查，做好验收迎检工作，对在验收过程中发现的问题及时整改落实。</w:t>
      </w:r>
    </w:p>
    <w:p w:rsidR="000A12BA" w:rsidRDefault="000A12BA" w:rsidP="000A12BA">
      <w:pPr>
        <w:pStyle w:val="a3"/>
        <w:spacing w:before="75" w:beforeAutospacing="0" w:after="75" w:afterAutospacing="0" w:line="555" w:lineRule="atLeast"/>
        <w:ind w:firstLine="960"/>
      </w:pPr>
      <w:r>
        <w:rPr>
          <w:rFonts w:ascii="黑体" w:eastAsia="黑体" w:hAnsi="黑体" w:hint="eastAsia"/>
          <w:sz w:val="32"/>
          <w:szCs w:val="32"/>
        </w:rPr>
        <w:t>五、工作要求</w:t>
      </w:r>
    </w:p>
    <w:p w:rsidR="000A12BA" w:rsidRDefault="000A12BA" w:rsidP="000A12BA">
      <w:pPr>
        <w:pStyle w:val="a3"/>
        <w:spacing w:before="75" w:beforeAutospacing="0" w:after="75" w:afterAutospacing="0" w:line="555" w:lineRule="atLeast"/>
        <w:ind w:firstLine="645"/>
      </w:pPr>
      <w:r>
        <w:rPr>
          <w:rFonts w:ascii="楷体_GB2312" w:eastAsia="楷体_GB2312" w:hint="eastAsia"/>
          <w:sz w:val="32"/>
          <w:szCs w:val="32"/>
        </w:rPr>
        <w:t>（一）高度重视，加强组织领导。</w:t>
      </w:r>
      <w:r>
        <w:rPr>
          <w:rFonts w:ascii="仿宋_GB2312" w:eastAsia="仿宋_GB2312" w:hint="eastAsia"/>
          <w:sz w:val="32"/>
          <w:szCs w:val="32"/>
        </w:rPr>
        <w:t>要充分认识开展创建食品安全示范区的重要性，做好辖区内食品安全管理工作，落实好工作要求。通过定期召开工作会议推动落实各方责任，形成各负其责、协调联动的工作局面。</w:t>
      </w:r>
    </w:p>
    <w:p w:rsidR="000A12BA" w:rsidRDefault="000A12BA" w:rsidP="000A12BA">
      <w:pPr>
        <w:pStyle w:val="a3"/>
        <w:spacing w:before="75" w:beforeAutospacing="0" w:after="75" w:afterAutospacing="0" w:line="555" w:lineRule="atLeast"/>
        <w:ind w:firstLine="645"/>
      </w:pPr>
      <w:r>
        <w:rPr>
          <w:rFonts w:ascii="楷体_GB2312" w:eastAsia="楷体_GB2312" w:hint="eastAsia"/>
          <w:sz w:val="32"/>
          <w:szCs w:val="32"/>
        </w:rPr>
        <w:t>（二）强化责任，加大检查力度。</w:t>
      </w:r>
      <w:r>
        <w:rPr>
          <w:rFonts w:ascii="仿宋_GB2312" w:eastAsia="仿宋_GB2312" w:hint="eastAsia"/>
          <w:sz w:val="32"/>
          <w:szCs w:val="32"/>
        </w:rPr>
        <w:t>要切实做到不走过场，以对隐患和问题“零容忍”的态度，深入现场，加强检查、狠抓落实，对于检查出的问题，及时整改，确保检查工作落实到位。</w:t>
      </w:r>
    </w:p>
    <w:p w:rsidR="000A12BA" w:rsidRDefault="000A12BA" w:rsidP="000A12BA">
      <w:pPr>
        <w:pStyle w:val="a3"/>
        <w:spacing w:before="75" w:beforeAutospacing="0" w:after="75" w:afterAutospacing="0" w:line="555" w:lineRule="atLeast"/>
        <w:ind w:firstLine="645"/>
      </w:pPr>
      <w:r>
        <w:rPr>
          <w:rFonts w:ascii="楷体_GB2312" w:eastAsia="楷体_GB2312" w:hint="eastAsia"/>
          <w:sz w:val="32"/>
          <w:szCs w:val="32"/>
        </w:rPr>
        <w:t>（三）营造氛围，强化社会监督。</w:t>
      </w:r>
      <w:r>
        <w:rPr>
          <w:rFonts w:ascii="仿宋_GB2312" w:eastAsia="仿宋_GB2312" w:hint="eastAsia"/>
          <w:sz w:val="32"/>
          <w:szCs w:val="32"/>
        </w:rPr>
        <w:t>要充分利用各种媒体、宣传展板，广泛宣传创建食品安全示范区的任务和要求及食品安全相关知识，加大宣传力度，对群众反映突出的食品安</w:t>
      </w:r>
      <w:r>
        <w:rPr>
          <w:rFonts w:ascii="仿宋_GB2312" w:eastAsia="仿宋_GB2312" w:hint="eastAsia"/>
          <w:sz w:val="32"/>
          <w:szCs w:val="32"/>
        </w:rPr>
        <w:lastRenderedPageBreak/>
        <w:t>全问题及时上报有关部门，确保创建食品安全示范区取得实效。</w:t>
      </w:r>
    </w:p>
    <w:p w:rsidR="000A12BA" w:rsidRDefault="000A12BA" w:rsidP="000A12BA">
      <w:pPr>
        <w:pStyle w:val="a3"/>
        <w:spacing w:before="75" w:beforeAutospacing="0" w:after="75" w:afterAutospacing="0" w:line="555" w:lineRule="atLeast"/>
        <w:ind w:firstLine="480"/>
      </w:pPr>
    </w:p>
    <w:p w:rsidR="000779DA" w:rsidRPr="000A12BA" w:rsidRDefault="000779DA"/>
    <w:sectPr w:rsidR="000779DA" w:rsidRPr="000A12BA" w:rsidSect="000779D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5040" w:rsidRDefault="006D5040" w:rsidP="001C7BA9">
      <w:r>
        <w:separator/>
      </w:r>
    </w:p>
  </w:endnote>
  <w:endnote w:type="continuationSeparator" w:id="1">
    <w:p w:rsidR="006D5040" w:rsidRDefault="006D5040" w:rsidP="001C7BA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5040" w:rsidRDefault="006D5040" w:rsidP="001C7BA9">
      <w:r>
        <w:separator/>
      </w:r>
    </w:p>
  </w:footnote>
  <w:footnote w:type="continuationSeparator" w:id="1">
    <w:p w:rsidR="006D5040" w:rsidRDefault="006D5040" w:rsidP="001C7BA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A12BA"/>
    <w:rsid w:val="000779DA"/>
    <w:rsid w:val="000A12BA"/>
    <w:rsid w:val="001C7BA9"/>
    <w:rsid w:val="006D5040"/>
    <w:rsid w:val="00BE1A29"/>
    <w:rsid w:val="00D7566E"/>
    <w:rsid w:val="00E20C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79D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A12BA"/>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Char"/>
    <w:uiPriority w:val="99"/>
    <w:semiHidden/>
    <w:unhideWhenUsed/>
    <w:rsid w:val="001C7BA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1C7BA9"/>
    <w:rPr>
      <w:sz w:val="18"/>
      <w:szCs w:val="18"/>
    </w:rPr>
  </w:style>
  <w:style w:type="paragraph" w:styleId="a5">
    <w:name w:val="footer"/>
    <w:basedOn w:val="a"/>
    <w:link w:val="Char0"/>
    <w:uiPriority w:val="99"/>
    <w:semiHidden/>
    <w:unhideWhenUsed/>
    <w:rsid w:val="001C7BA9"/>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1C7BA9"/>
    <w:rPr>
      <w:sz w:val="18"/>
      <w:szCs w:val="18"/>
    </w:rPr>
  </w:style>
</w:styles>
</file>

<file path=word/webSettings.xml><?xml version="1.0" encoding="utf-8"?>
<w:webSettings xmlns:r="http://schemas.openxmlformats.org/officeDocument/2006/relationships" xmlns:w="http://schemas.openxmlformats.org/wordprocessingml/2006/main">
  <w:divs>
    <w:div w:id="1190602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298</Words>
  <Characters>1705</Characters>
  <Application>Microsoft Office Word</Application>
  <DocSecurity>0</DocSecurity>
  <Lines>14</Lines>
  <Paragraphs>3</Paragraphs>
  <ScaleCrop>false</ScaleCrop>
  <Company>Microsoft</Company>
  <LinksUpToDate>false</LinksUpToDate>
  <CharactersWithSpaces>2000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恽怡</dc:creator>
  <cp:lastModifiedBy>恽怡</cp:lastModifiedBy>
  <cp:revision>9</cp:revision>
  <dcterms:created xsi:type="dcterms:W3CDTF">2021-09-18T02:37:00Z</dcterms:created>
  <dcterms:modified xsi:type="dcterms:W3CDTF">2021-09-18T02:40:00Z</dcterms:modified>
</cp:coreProperties>
</file>