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left"/>
        <w:rPr>
          <w:rFonts w:hint="eastAsia" w:ascii="黑体" w:hAnsi="黑体" w:eastAsia="黑体" w:cs="黑体"/>
          <w:bCs/>
          <w:color w:val="000000" w:themeColor="text1"/>
          <w:sz w:val="30"/>
          <w:szCs w:val="30"/>
          <w14:textFill>
            <w14:solidFill>
              <w14:schemeClr w14:val="tx1"/>
            </w14:solidFill>
          </w14:textFill>
        </w:rPr>
      </w:pPr>
      <w:r>
        <w:rPr>
          <w:rFonts w:hint="eastAsia" w:ascii="黑体" w:hAnsi="黑体" w:eastAsia="黑体" w:cs="黑体"/>
          <w:sz w:val="30"/>
          <w:szCs w:val="30"/>
        </w:rPr>
        <w:t>附件1：高新区除雪工作职责分工表</w:t>
      </w:r>
    </w:p>
    <w:tbl>
      <w:tblPr>
        <w:tblStyle w:val="15"/>
        <w:tblW w:w="13568" w:type="dxa"/>
        <w:tblInd w:w="-260" w:type="dxa"/>
        <w:tblLayout w:type="fixed"/>
        <w:tblCellMar>
          <w:top w:w="0" w:type="dxa"/>
          <w:left w:w="108" w:type="dxa"/>
          <w:bottom w:w="0" w:type="dxa"/>
          <w:right w:w="108" w:type="dxa"/>
        </w:tblCellMar>
      </w:tblPr>
      <w:tblGrid>
        <w:gridCol w:w="759"/>
        <w:gridCol w:w="656"/>
        <w:gridCol w:w="9528"/>
        <w:gridCol w:w="1250"/>
        <w:gridCol w:w="1375"/>
      </w:tblGrid>
      <w:tr>
        <w:tblPrEx>
          <w:tblCellMar>
            <w:top w:w="0" w:type="dxa"/>
            <w:left w:w="108" w:type="dxa"/>
            <w:bottom w:w="0" w:type="dxa"/>
            <w:right w:w="108" w:type="dxa"/>
          </w:tblCellMar>
        </w:tblPrEx>
        <w:trPr>
          <w:trHeight w:val="490" w:hRule="atLeast"/>
        </w:trPr>
        <w:tc>
          <w:tcPr>
            <w:tcW w:w="759" w:type="dxa"/>
            <w:tcBorders>
              <w:top w:val="single" w:color="auto" w:sz="4" w:space="0"/>
              <w:left w:val="single" w:color="auto" w:sz="4" w:space="0"/>
              <w:bottom w:val="single" w:color="auto" w:sz="4" w:space="0"/>
              <w:right w:val="single" w:color="auto" w:sz="4" w:space="0"/>
            </w:tcBorders>
            <w:noWrap/>
            <w:vAlign w:val="center"/>
          </w:tcPr>
          <w:p>
            <w:pPr>
              <w:widowControl/>
              <w:spacing w:line="580" w:lineRule="exact"/>
              <w:jc w:val="center"/>
              <w:rPr>
                <w:rFonts w:ascii="宋体" w:hAnsi="宋体"/>
                <w:color w:val="000000"/>
                <w:kern w:val="0"/>
                <w:sz w:val="22"/>
              </w:rPr>
            </w:pPr>
            <w:r>
              <w:rPr>
                <w:rFonts w:hint="eastAsia" w:ascii="宋体" w:hAnsi="宋体" w:cs="宋体"/>
                <w:color w:val="000000"/>
                <w:kern w:val="0"/>
                <w:sz w:val="22"/>
              </w:rPr>
              <w:t>序号</w:t>
            </w:r>
          </w:p>
        </w:tc>
        <w:tc>
          <w:tcPr>
            <w:tcW w:w="656" w:type="dxa"/>
            <w:tcBorders>
              <w:top w:val="single" w:color="auto" w:sz="4" w:space="0"/>
              <w:left w:val="nil"/>
              <w:bottom w:val="single" w:color="auto" w:sz="4" w:space="0"/>
              <w:right w:val="single" w:color="auto" w:sz="4" w:space="0"/>
            </w:tcBorders>
            <w:noWrap/>
            <w:vAlign w:val="center"/>
          </w:tcPr>
          <w:p>
            <w:pPr>
              <w:widowControl/>
              <w:spacing w:line="580" w:lineRule="exact"/>
              <w:jc w:val="center"/>
              <w:rPr>
                <w:rFonts w:ascii="宋体" w:hAnsi="宋体"/>
                <w:color w:val="000000"/>
                <w:kern w:val="0"/>
                <w:sz w:val="22"/>
              </w:rPr>
            </w:pPr>
            <w:r>
              <w:rPr>
                <w:rFonts w:hint="eastAsia" w:ascii="宋体" w:hAnsi="宋体" w:cs="宋体"/>
                <w:color w:val="000000"/>
                <w:kern w:val="0"/>
                <w:sz w:val="22"/>
              </w:rPr>
              <w:t>分项</w:t>
            </w:r>
          </w:p>
        </w:tc>
        <w:tc>
          <w:tcPr>
            <w:tcW w:w="9528" w:type="dxa"/>
            <w:tcBorders>
              <w:top w:val="single" w:color="auto" w:sz="4" w:space="0"/>
              <w:left w:val="nil"/>
              <w:bottom w:val="single" w:color="auto" w:sz="4" w:space="0"/>
              <w:right w:val="single" w:color="auto" w:sz="4" w:space="0"/>
            </w:tcBorders>
            <w:noWrap/>
            <w:vAlign w:val="center"/>
          </w:tcPr>
          <w:p>
            <w:pPr>
              <w:widowControl/>
              <w:spacing w:line="580" w:lineRule="exact"/>
              <w:jc w:val="center"/>
              <w:rPr>
                <w:rFonts w:ascii="宋体" w:hAnsi="宋体"/>
                <w:color w:val="000000"/>
                <w:kern w:val="0"/>
                <w:sz w:val="22"/>
              </w:rPr>
            </w:pPr>
            <w:r>
              <w:rPr>
                <w:rFonts w:hint="eastAsia" w:ascii="宋体" w:hAnsi="宋体" w:cs="宋体"/>
                <w:color w:val="000000"/>
                <w:kern w:val="0"/>
                <w:sz w:val="22"/>
              </w:rPr>
              <w:t>职责分工</w:t>
            </w:r>
          </w:p>
        </w:tc>
        <w:tc>
          <w:tcPr>
            <w:tcW w:w="1250" w:type="dxa"/>
            <w:tcBorders>
              <w:top w:val="single" w:color="auto" w:sz="4" w:space="0"/>
              <w:left w:val="nil"/>
              <w:bottom w:val="single" w:color="auto" w:sz="4" w:space="0"/>
              <w:right w:val="single" w:color="auto" w:sz="4" w:space="0"/>
            </w:tcBorders>
            <w:noWrap/>
            <w:vAlign w:val="center"/>
          </w:tcPr>
          <w:p>
            <w:pPr>
              <w:widowControl/>
              <w:spacing w:line="580" w:lineRule="exact"/>
              <w:jc w:val="center"/>
              <w:rPr>
                <w:rFonts w:ascii="宋体" w:hAnsi="宋体"/>
                <w:color w:val="000000"/>
                <w:kern w:val="0"/>
                <w:sz w:val="22"/>
              </w:rPr>
            </w:pPr>
            <w:r>
              <w:rPr>
                <w:rFonts w:hint="eastAsia" w:ascii="宋体" w:hAnsi="宋体" w:cs="宋体"/>
                <w:color w:val="000000"/>
                <w:kern w:val="0"/>
                <w:sz w:val="22"/>
              </w:rPr>
              <w:t>责任单位</w:t>
            </w:r>
          </w:p>
        </w:tc>
        <w:tc>
          <w:tcPr>
            <w:tcW w:w="1375" w:type="dxa"/>
            <w:tcBorders>
              <w:top w:val="single" w:color="auto" w:sz="4" w:space="0"/>
              <w:left w:val="nil"/>
              <w:bottom w:val="single" w:color="auto" w:sz="4" w:space="0"/>
              <w:right w:val="single" w:color="auto" w:sz="4" w:space="0"/>
            </w:tcBorders>
            <w:noWrap/>
            <w:vAlign w:val="center"/>
          </w:tcPr>
          <w:p>
            <w:pPr>
              <w:widowControl/>
              <w:spacing w:line="580" w:lineRule="exact"/>
              <w:jc w:val="center"/>
              <w:rPr>
                <w:rFonts w:ascii="宋体" w:hAnsi="宋体"/>
                <w:color w:val="000000"/>
                <w:kern w:val="0"/>
                <w:sz w:val="22"/>
              </w:rPr>
            </w:pPr>
            <w:r>
              <w:rPr>
                <w:rFonts w:hint="eastAsia" w:ascii="宋体" w:hAnsi="宋体" w:cs="宋体"/>
                <w:color w:val="000000"/>
                <w:kern w:val="0"/>
                <w:sz w:val="22"/>
              </w:rPr>
              <w:t>责任人</w:t>
            </w:r>
          </w:p>
        </w:tc>
      </w:tr>
      <w:tr>
        <w:tblPrEx>
          <w:tblCellMar>
            <w:top w:w="0" w:type="dxa"/>
            <w:left w:w="108" w:type="dxa"/>
            <w:bottom w:w="0" w:type="dxa"/>
            <w:right w:w="108" w:type="dxa"/>
          </w:tblCellMar>
        </w:tblPrEx>
        <w:trPr>
          <w:trHeight w:val="469" w:hRule="atLeast"/>
        </w:trPr>
        <w:tc>
          <w:tcPr>
            <w:tcW w:w="759" w:type="dxa"/>
            <w:tcBorders>
              <w:top w:val="nil"/>
              <w:left w:val="single" w:color="auto" w:sz="4" w:space="0"/>
              <w:bottom w:val="single" w:color="auto" w:sz="4" w:space="0"/>
              <w:right w:val="single" w:color="auto" w:sz="4" w:space="0"/>
            </w:tcBorders>
            <w:noWrap/>
            <w:vAlign w:val="center"/>
          </w:tcPr>
          <w:p>
            <w:pPr>
              <w:widowControl/>
              <w:spacing w:line="580" w:lineRule="exact"/>
              <w:jc w:val="center"/>
              <w:rPr>
                <w:rFonts w:ascii="宋体" w:hAnsi="宋体"/>
                <w:color w:val="000000"/>
                <w:kern w:val="0"/>
                <w:sz w:val="22"/>
              </w:rPr>
            </w:pPr>
            <w:r>
              <w:rPr>
                <w:rFonts w:ascii="宋体" w:hAnsi="宋体" w:cs="宋体"/>
                <w:color w:val="000000"/>
                <w:kern w:val="0"/>
                <w:sz w:val="22"/>
              </w:rPr>
              <w:t>1</w:t>
            </w:r>
          </w:p>
        </w:tc>
        <w:tc>
          <w:tcPr>
            <w:tcW w:w="656" w:type="dxa"/>
            <w:tcBorders>
              <w:top w:val="nil"/>
              <w:left w:val="nil"/>
              <w:bottom w:val="single" w:color="auto" w:sz="4" w:space="0"/>
              <w:right w:val="single" w:color="auto" w:sz="4" w:space="0"/>
            </w:tcBorders>
            <w:noWrap/>
            <w:vAlign w:val="center"/>
          </w:tcPr>
          <w:p>
            <w:pPr>
              <w:widowControl/>
              <w:spacing w:line="580" w:lineRule="exact"/>
              <w:jc w:val="center"/>
              <w:rPr>
                <w:rFonts w:ascii="宋体" w:hAnsi="宋体"/>
                <w:color w:val="000000"/>
                <w:kern w:val="0"/>
                <w:sz w:val="22"/>
              </w:rPr>
            </w:pPr>
            <w:r>
              <w:rPr>
                <w:rFonts w:ascii="宋体" w:hAnsi="宋体" w:cs="宋体"/>
                <w:color w:val="000000"/>
                <w:kern w:val="0"/>
                <w:sz w:val="22"/>
              </w:rPr>
              <w:t>1-1</w:t>
            </w:r>
          </w:p>
        </w:tc>
        <w:tc>
          <w:tcPr>
            <w:tcW w:w="9528" w:type="dxa"/>
            <w:tcBorders>
              <w:top w:val="nil"/>
              <w:left w:val="nil"/>
              <w:bottom w:val="single" w:color="auto" w:sz="4" w:space="0"/>
              <w:right w:val="single" w:color="auto" w:sz="4" w:space="0"/>
            </w:tcBorders>
            <w:noWrap/>
            <w:vAlign w:val="center"/>
          </w:tcPr>
          <w:p>
            <w:pPr>
              <w:spacing w:line="400" w:lineRule="exact"/>
              <w:ind w:firstLine="440" w:firstLineChars="200"/>
              <w:rPr>
                <w:rFonts w:ascii="宋体" w:hAnsi="宋体"/>
                <w:color w:val="000000"/>
                <w:kern w:val="0"/>
                <w:sz w:val="22"/>
              </w:rPr>
            </w:pPr>
            <w:r>
              <w:rPr>
                <w:rFonts w:hint="eastAsia" w:ascii="宋体" w:hAnsi="宋体" w:cs="宋体"/>
                <w:color w:val="000000"/>
                <w:kern w:val="0"/>
                <w:sz w:val="22"/>
              </w:rPr>
              <w:t>负责联系相关部门做好渤龙湖科技园的清融雪秩序维护和灾区社会治安维稳。</w:t>
            </w:r>
          </w:p>
        </w:tc>
        <w:tc>
          <w:tcPr>
            <w:tcW w:w="1250" w:type="dxa"/>
            <w:tcBorders>
              <w:top w:val="nil"/>
              <w:left w:val="single" w:color="auto" w:sz="4" w:space="0"/>
              <w:bottom w:val="single" w:color="auto" w:sz="4" w:space="0"/>
              <w:right w:val="single" w:color="auto" w:sz="4" w:space="0"/>
            </w:tcBorders>
            <w:noWrap/>
            <w:vAlign w:val="center"/>
          </w:tcPr>
          <w:p>
            <w:pPr>
              <w:widowControl/>
              <w:spacing w:line="580" w:lineRule="exact"/>
              <w:jc w:val="center"/>
              <w:rPr>
                <w:rFonts w:ascii="宋体" w:hAnsi="宋体"/>
                <w:color w:val="000000"/>
                <w:kern w:val="0"/>
                <w:sz w:val="22"/>
              </w:rPr>
            </w:pPr>
            <w:r>
              <w:rPr>
                <w:rFonts w:hint="eastAsia" w:ascii="宋体" w:hAnsi="宋体" w:cs="宋体"/>
                <w:color w:val="000000"/>
                <w:kern w:val="0"/>
                <w:sz w:val="22"/>
              </w:rPr>
              <w:t>办公室</w:t>
            </w:r>
          </w:p>
        </w:tc>
        <w:tc>
          <w:tcPr>
            <w:tcW w:w="1375" w:type="dxa"/>
            <w:tcBorders>
              <w:top w:val="nil"/>
              <w:left w:val="single" w:color="auto" w:sz="4" w:space="0"/>
              <w:bottom w:val="single" w:color="auto" w:sz="4" w:space="0"/>
              <w:right w:val="single" w:color="auto" w:sz="4" w:space="0"/>
            </w:tcBorders>
            <w:noWrap/>
            <w:vAlign w:val="center"/>
          </w:tcPr>
          <w:p>
            <w:pPr>
              <w:widowControl/>
              <w:spacing w:line="580" w:lineRule="exact"/>
              <w:jc w:val="center"/>
              <w:rPr>
                <w:rFonts w:ascii="宋体" w:hAnsi="宋体" w:eastAsia="宋体"/>
                <w:color w:val="000000"/>
                <w:kern w:val="0"/>
                <w:sz w:val="22"/>
              </w:rPr>
            </w:pPr>
            <w:r>
              <w:rPr>
                <w:rFonts w:hint="eastAsia" w:ascii="宋体" w:hAnsi="宋体" w:cs="宋体"/>
                <w:color w:val="000000"/>
                <w:kern w:val="0"/>
                <w:sz w:val="22"/>
              </w:rPr>
              <w:t>邱枫</w:t>
            </w:r>
          </w:p>
        </w:tc>
      </w:tr>
      <w:tr>
        <w:tblPrEx>
          <w:tblCellMar>
            <w:top w:w="0" w:type="dxa"/>
            <w:left w:w="108" w:type="dxa"/>
            <w:bottom w:w="0" w:type="dxa"/>
            <w:right w:w="108" w:type="dxa"/>
          </w:tblCellMar>
        </w:tblPrEx>
        <w:trPr>
          <w:trHeight w:val="480" w:hRule="atLeast"/>
        </w:trPr>
        <w:tc>
          <w:tcPr>
            <w:tcW w:w="759" w:type="dxa"/>
            <w:vMerge w:val="restart"/>
            <w:tcBorders>
              <w:top w:val="single" w:color="auto" w:sz="4" w:space="0"/>
              <w:left w:val="single" w:color="auto" w:sz="4" w:space="0"/>
              <w:right w:val="single" w:color="auto" w:sz="4" w:space="0"/>
            </w:tcBorders>
            <w:noWrap/>
            <w:vAlign w:val="center"/>
          </w:tcPr>
          <w:p>
            <w:pPr>
              <w:spacing w:line="580" w:lineRule="exact"/>
              <w:jc w:val="center"/>
              <w:rPr>
                <w:rFonts w:ascii="宋体" w:hAnsi="宋体" w:cs="宋体"/>
                <w:color w:val="000000"/>
                <w:kern w:val="0"/>
                <w:sz w:val="22"/>
              </w:rPr>
            </w:pPr>
          </w:p>
          <w:p>
            <w:pPr>
              <w:spacing w:line="580" w:lineRule="exact"/>
              <w:jc w:val="center"/>
              <w:rPr>
                <w:rFonts w:ascii="宋体" w:hAnsi="宋体" w:cs="宋体"/>
                <w:color w:val="000000"/>
                <w:kern w:val="0"/>
                <w:sz w:val="22"/>
              </w:rPr>
            </w:pPr>
          </w:p>
          <w:p>
            <w:pPr>
              <w:spacing w:line="580" w:lineRule="exact"/>
              <w:jc w:val="center"/>
              <w:rPr>
                <w:rFonts w:ascii="宋体" w:hAnsi="宋体" w:cs="宋体"/>
                <w:color w:val="000000"/>
                <w:kern w:val="0"/>
                <w:sz w:val="22"/>
              </w:rPr>
            </w:pPr>
            <w:r>
              <w:rPr>
                <w:rFonts w:hint="eastAsia" w:ascii="宋体" w:hAnsi="宋体" w:cs="宋体"/>
                <w:color w:val="000000"/>
                <w:kern w:val="0"/>
                <w:sz w:val="22"/>
              </w:rPr>
              <w:t>2</w:t>
            </w:r>
          </w:p>
        </w:tc>
        <w:tc>
          <w:tcPr>
            <w:tcW w:w="656" w:type="dxa"/>
            <w:tcBorders>
              <w:top w:val="single" w:color="auto" w:sz="4" w:space="0"/>
              <w:left w:val="nil"/>
              <w:bottom w:val="single" w:color="auto" w:sz="4" w:space="0"/>
              <w:right w:val="single" w:color="auto" w:sz="4" w:space="0"/>
            </w:tcBorders>
            <w:noWrap/>
            <w:vAlign w:val="center"/>
          </w:tcPr>
          <w:p>
            <w:pPr>
              <w:widowControl/>
              <w:spacing w:line="580" w:lineRule="exact"/>
              <w:jc w:val="center"/>
              <w:rPr>
                <w:rFonts w:ascii="宋体" w:hAnsi="宋体"/>
                <w:color w:val="000000"/>
                <w:kern w:val="0"/>
                <w:sz w:val="22"/>
              </w:rPr>
            </w:pPr>
            <w:r>
              <w:rPr>
                <w:rFonts w:hint="eastAsia" w:ascii="宋体" w:hAnsi="宋体" w:cs="宋体"/>
                <w:color w:val="000000"/>
                <w:kern w:val="0"/>
                <w:sz w:val="22"/>
              </w:rPr>
              <w:t>2</w:t>
            </w:r>
            <w:r>
              <w:rPr>
                <w:rFonts w:ascii="宋体" w:hAnsi="宋体" w:cs="宋体"/>
                <w:color w:val="000000"/>
                <w:kern w:val="0"/>
                <w:sz w:val="22"/>
              </w:rPr>
              <w:t>-1</w:t>
            </w:r>
          </w:p>
        </w:tc>
        <w:tc>
          <w:tcPr>
            <w:tcW w:w="9528"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宋体" w:hAnsi="宋体"/>
                <w:color w:val="000000"/>
                <w:kern w:val="0"/>
                <w:sz w:val="22"/>
              </w:rPr>
            </w:pPr>
            <w:r>
              <w:rPr>
                <w:rFonts w:hint="eastAsia" w:ascii="宋体" w:hAnsi="宋体" w:cs="宋体"/>
                <w:color w:val="000000"/>
                <w:kern w:val="0"/>
                <w:sz w:val="22"/>
              </w:rPr>
              <w:t>组织、协调、监督、检查、推动市容环卫系统的除雪工作。</w:t>
            </w:r>
          </w:p>
        </w:tc>
        <w:tc>
          <w:tcPr>
            <w:tcW w:w="1250" w:type="dxa"/>
            <w:vMerge w:val="restart"/>
            <w:tcBorders>
              <w:top w:val="single" w:color="auto" w:sz="4" w:space="0"/>
              <w:left w:val="single" w:color="auto" w:sz="4" w:space="0"/>
              <w:right w:val="single" w:color="auto" w:sz="4" w:space="0"/>
            </w:tcBorders>
            <w:noWrap/>
            <w:vAlign w:val="center"/>
          </w:tcPr>
          <w:p>
            <w:pPr>
              <w:widowControl/>
              <w:spacing w:line="580" w:lineRule="exact"/>
              <w:jc w:val="center"/>
              <w:rPr>
                <w:rFonts w:ascii="宋体" w:hAnsi="宋体" w:cs="宋体"/>
                <w:color w:val="000000"/>
                <w:kern w:val="0"/>
                <w:sz w:val="22"/>
              </w:rPr>
            </w:pPr>
            <w:r>
              <w:rPr>
                <w:rFonts w:hint="eastAsia" w:ascii="宋体" w:hAnsi="宋体" w:cs="宋体"/>
                <w:color w:val="000000"/>
                <w:kern w:val="0"/>
                <w:sz w:val="22"/>
              </w:rPr>
              <w:t>城环局</w:t>
            </w:r>
          </w:p>
        </w:tc>
        <w:tc>
          <w:tcPr>
            <w:tcW w:w="1375" w:type="dxa"/>
            <w:vMerge w:val="restart"/>
            <w:tcBorders>
              <w:top w:val="single" w:color="auto" w:sz="4" w:space="0"/>
              <w:left w:val="single" w:color="auto" w:sz="4" w:space="0"/>
              <w:right w:val="single" w:color="auto" w:sz="4" w:space="0"/>
            </w:tcBorders>
            <w:noWrap/>
            <w:vAlign w:val="center"/>
          </w:tcPr>
          <w:p>
            <w:pPr>
              <w:widowControl/>
              <w:spacing w:line="580" w:lineRule="exact"/>
              <w:jc w:val="center"/>
              <w:rPr>
                <w:rFonts w:ascii="宋体" w:hAnsi="宋体" w:cs="宋体"/>
                <w:color w:val="000000"/>
                <w:kern w:val="0"/>
                <w:sz w:val="22"/>
              </w:rPr>
            </w:pPr>
            <w:r>
              <w:rPr>
                <w:rFonts w:hint="eastAsia" w:ascii="宋体" w:hAnsi="宋体" w:cs="宋体"/>
                <w:color w:val="000000"/>
                <w:kern w:val="0"/>
                <w:sz w:val="22"/>
              </w:rPr>
              <w:t>王学良</w:t>
            </w:r>
          </w:p>
        </w:tc>
      </w:tr>
      <w:tr>
        <w:tblPrEx>
          <w:tblCellMar>
            <w:top w:w="0" w:type="dxa"/>
            <w:left w:w="108" w:type="dxa"/>
            <w:bottom w:w="0" w:type="dxa"/>
            <w:right w:w="108" w:type="dxa"/>
          </w:tblCellMar>
        </w:tblPrEx>
        <w:trPr>
          <w:trHeight w:val="534" w:hRule="atLeast"/>
        </w:trPr>
        <w:tc>
          <w:tcPr>
            <w:tcW w:w="759" w:type="dxa"/>
            <w:vMerge w:val="continue"/>
            <w:tcBorders>
              <w:left w:val="single" w:color="auto" w:sz="4" w:space="0"/>
              <w:right w:val="single" w:color="auto" w:sz="4" w:space="0"/>
            </w:tcBorders>
            <w:noWrap/>
            <w:vAlign w:val="center"/>
          </w:tcPr>
          <w:p>
            <w:pPr>
              <w:widowControl/>
              <w:spacing w:line="580" w:lineRule="exact"/>
              <w:jc w:val="left"/>
              <w:rPr>
                <w:rFonts w:ascii="宋体" w:hAnsi="宋体"/>
                <w:color w:val="000000"/>
                <w:kern w:val="0"/>
                <w:sz w:val="22"/>
              </w:rPr>
            </w:pPr>
          </w:p>
        </w:tc>
        <w:tc>
          <w:tcPr>
            <w:tcW w:w="656" w:type="dxa"/>
            <w:tcBorders>
              <w:top w:val="nil"/>
              <w:left w:val="nil"/>
              <w:bottom w:val="single" w:color="auto" w:sz="4" w:space="0"/>
              <w:right w:val="single" w:color="auto" w:sz="4" w:space="0"/>
            </w:tcBorders>
            <w:noWrap/>
            <w:vAlign w:val="center"/>
          </w:tcPr>
          <w:p>
            <w:pPr>
              <w:widowControl/>
              <w:spacing w:line="580" w:lineRule="exact"/>
              <w:jc w:val="center"/>
              <w:rPr>
                <w:rFonts w:ascii="宋体" w:hAnsi="宋体"/>
                <w:color w:val="000000"/>
                <w:kern w:val="0"/>
                <w:sz w:val="22"/>
              </w:rPr>
            </w:pPr>
            <w:r>
              <w:rPr>
                <w:rFonts w:hint="eastAsia" w:ascii="宋体" w:hAnsi="宋体" w:cs="宋体"/>
                <w:color w:val="000000"/>
                <w:kern w:val="0"/>
                <w:sz w:val="22"/>
              </w:rPr>
              <w:t>2</w:t>
            </w:r>
            <w:r>
              <w:rPr>
                <w:rFonts w:ascii="宋体" w:hAnsi="宋体" w:cs="宋体"/>
                <w:color w:val="000000"/>
                <w:kern w:val="0"/>
                <w:sz w:val="22"/>
              </w:rPr>
              <w:t>-2</w:t>
            </w:r>
          </w:p>
        </w:tc>
        <w:tc>
          <w:tcPr>
            <w:tcW w:w="9528" w:type="dxa"/>
            <w:tcBorders>
              <w:top w:val="nil"/>
              <w:left w:val="nil"/>
              <w:bottom w:val="single" w:color="auto" w:sz="4" w:space="0"/>
              <w:right w:val="single" w:color="auto" w:sz="4" w:space="0"/>
            </w:tcBorders>
            <w:noWrap/>
            <w:vAlign w:val="center"/>
          </w:tcPr>
          <w:p>
            <w:pPr>
              <w:widowControl/>
              <w:spacing w:line="580" w:lineRule="exact"/>
              <w:jc w:val="center"/>
              <w:rPr>
                <w:rFonts w:ascii="宋体" w:hAnsi="宋体"/>
                <w:color w:val="000000"/>
                <w:kern w:val="0"/>
                <w:sz w:val="22"/>
              </w:rPr>
            </w:pPr>
            <w:r>
              <w:rPr>
                <w:rFonts w:hint="eastAsia" w:ascii="宋体" w:hAnsi="宋体" w:cs="宋体"/>
                <w:color w:val="000000"/>
                <w:kern w:val="0"/>
                <w:sz w:val="22"/>
              </w:rPr>
              <w:t>协调跨区域临时性除雪工作。</w:t>
            </w:r>
          </w:p>
        </w:tc>
        <w:tc>
          <w:tcPr>
            <w:tcW w:w="1250" w:type="dxa"/>
            <w:vMerge w:val="continue"/>
            <w:tcBorders>
              <w:left w:val="single" w:color="auto" w:sz="4" w:space="0"/>
              <w:right w:val="single" w:color="auto" w:sz="4" w:space="0"/>
            </w:tcBorders>
            <w:noWrap/>
            <w:vAlign w:val="center"/>
          </w:tcPr>
          <w:p>
            <w:pPr>
              <w:widowControl/>
              <w:spacing w:line="580" w:lineRule="exact"/>
              <w:jc w:val="left"/>
              <w:rPr>
                <w:rFonts w:ascii="宋体" w:hAnsi="宋体"/>
                <w:color w:val="000000"/>
                <w:kern w:val="0"/>
                <w:sz w:val="22"/>
              </w:rPr>
            </w:pPr>
          </w:p>
        </w:tc>
        <w:tc>
          <w:tcPr>
            <w:tcW w:w="1375" w:type="dxa"/>
            <w:vMerge w:val="continue"/>
            <w:tcBorders>
              <w:left w:val="single" w:color="auto" w:sz="4" w:space="0"/>
              <w:right w:val="single" w:color="auto" w:sz="4" w:space="0"/>
            </w:tcBorders>
            <w:noWrap/>
            <w:vAlign w:val="center"/>
          </w:tcPr>
          <w:p>
            <w:pPr>
              <w:widowControl/>
              <w:spacing w:line="580" w:lineRule="exact"/>
              <w:jc w:val="left"/>
              <w:rPr>
                <w:rFonts w:ascii="宋体" w:hAnsi="宋体"/>
                <w:color w:val="000000"/>
                <w:kern w:val="0"/>
                <w:sz w:val="22"/>
              </w:rPr>
            </w:pPr>
          </w:p>
        </w:tc>
      </w:tr>
      <w:tr>
        <w:tblPrEx>
          <w:tblCellMar>
            <w:top w:w="0" w:type="dxa"/>
            <w:left w:w="108" w:type="dxa"/>
            <w:bottom w:w="0" w:type="dxa"/>
            <w:right w:w="108" w:type="dxa"/>
          </w:tblCellMar>
        </w:tblPrEx>
        <w:trPr>
          <w:trHeight w:val="522" w:hRule="atLeast"/>
        </w:trPr>
        <w:tc>
          <w:tcPr>
            <w:tcW w:w="759" w:type="dxa"/>
            <w:vMerge w:val="continue"/>
            <w:tcBorders>
              <w:left w:val="single" w:color="auto" w:sz="4" w:space="0"/>
              <w:right w:val="single" w:color="auto" w:sz="4" w:space="0"/>
            </w:tcBorders>
            <w:noWrap/>
            <w:vAlign w:val="center"/>
          </w:tcPr>
          <w:p>
            <w:pPr>
              <w:widowControl/>
              <w:spacing w:line="580" w:lineRule="exact"/>
              <w:jc w:val="left"/>
              <w:rPr>
                <w:rFonts w:ascii="宋体" w:hAnsi="宋体"/>
                <w:color w:val="000000"/>
                <w:kern w:val="0"/>
                <w:sz w:val="22"/>
              </w:rPr>
            </w:pPr>
          </w:p>
        </w:tc>
        <w:tc>
          <w:tcPr>
            <w:tcW w:w="656" w:type="dxa"/>
            <w:tcBorders>
              <w:top w:val="nil"/>
              <w:left w:val="nil"/>
              <w:bottom w:val="single" w:color="auto" w:sz="4" w:space="0"/>
              <w:right w:val="single" w:color="auto" w:sz="4" w:space="0"/>
            </w:tcBorders>
            <w:noWrap/>
            <w:vAlign w:val="center"/>
          </w:tcPr>
          <w:p>
            <w:pPr>
              <w:widowControl/>
              <w:spacing w:line="580" w:lineRule="exact"/>
              <w:jc w:val="center"/>
              <w:rPr>
                <w:rFonts w:ascii="宋体" w:hAnsi="宋体"/>
                <w:color w:val="000000"/>
                <w:kern w:val="0"/>
                <w:sz w:val="22"/>
              </w:rPr>
            </w:pPr>
            <w:r>
              <w:rPr>
                <w:rFonts w:hint="eastAsia" w:ascii="宋体" w:hAnsi="宋体" w:cs="宋体"/>
                <w:color w:val="000000"/>
                <w:kern w:val="0"/>
                <w:sz w:val="22"/>
              </w:rPr>
              <w:t>2</w:t>
            </w:r>
            <w:r>
              <w:rPr>
                <w:rFonts w:ascii="宋体" w:hAnsi="宋体" w:cs="宋体"/>
                <w:color w:val="000000"/>
                <w:kern w:val="0"/>
                <w:sz w:val="22"/>
              </w:rPr>
              <w:t>-3</w:t>
            </w:r>
          </w:p>
        </w:tc>
        <w:tc>
          <w:tcPr>
            <w:tcW w:w="9528" w:type="dxa"/>
            <w:tcBorders>
              <w:top w:val="nil"/>
              <w:left w:val="nil"/>
              <w:bottom w:val="single" w:color="auto" w:sz="4" w:space="0"/>
              <w:right w:val="single" w:color="auto" w:sz="4" w:space="0"/>
            </w:tcBorders>
            <w:noWrap/>
            <w:vAlign w:val="center"/>
          </w:tcPr>
          <w:p>
            <w:pPr>
              <w:widowControl/>
              <w:spacing w:line="400" w:lineRule="exact"/>
              <w:jc w:val="center"/>
              <w:rPr>
                <w:rFonts w:ascii="宋体" w:hAnsi="宋体"/>
                <w:color w:val="000000"/>
                <w:kern w:val="0"/>
                <w:sz w:val="22"/>
              </w:rPr>
            </w:pPr>
            <w:r>
              <w:rPr>
                <w:rFonts w:hint="eastAsia" w:ascii="宋体" w:hAnsi="宋体" w:cs="宋体"/>
                <w:color w:val="000000"/>
                <w:kern w:val="0"/>
                <w:sz w:val="22"/>
              </w:rPr>
              <w:t>落实园林绿地、绿化带冬季除雪防盐水浸渍等防护工作，做好与除雪工作的衔接。</w:t>
            </w:r>
          </w:p>
        </w:tc>
        <w:tc>
          <w:tcPr>
            <w:tcW w:w="1250" w:type="dxa"/>
            <w:vMerge w:val="continue"/>
            <w:tcBorders>
              <w:left w:val="single" w:color="auto" w:sz="4" w:space="0"/>
              <w:right w:val="single" w:color="auto" w:sz="4" w:space="0"/>
            </w:tcBorders>
            <w:noWrap/>
            <w:vAlign w:val="center"/>
          </w:tcPr>
          <w:p>
            <w:pPr>
              <w:widowControl/>
              <w:spacing w:line="580" w:lineRule="exact"/>
              <w:jc w:val="left"/>
              <w:rPr>
                <w:rFonts w:ascii="宋体" w:hAnsi="宋体"/>
                <w:color w:val="000000"/>
                <w:kern w:val="0"/>
                <w:sz w:val="22"/>
              </w:rPr>
            </w:pPr>
          </w:p>
        </w:tc>
        <w:tc>
          <w:tcPr>
            <w:tcW w:w="1375" w:type="dxa"/>
            <w:vMerge w:val="continue"/>
            <w:tcBorders>
              <w:left w:val="single" w:color="auto" w:sz="4" w:space="0"/>
              <w:right w:val="single" w:color="auto" w:sz="4" w:space="0"/>
            </w:tcBorders>
            <w:noWrap/>
            <w:vAlign w:val="center"/>
          </w:tcPr>
          <w:p>
            <w:pPr>
              <w:widowControl/>
              <w:spacing w:line="580" w:lineRule="exact"/>
              <w:jc w:val="left"/>
              <w:rPr>
                <w:rFonts w:ascii="宋体" w:hAnsi="宋体"/>
                <w:color w:val="000000"/>
                <w:kern w:val="0"/>
                <w:sz w:val="22"/>
              </w:rPr>
            </w:pPr>
          </w:p>
        </w:tc>
      </w:tr>
      <w:tr>
        <w:tblPrEx>
          <w:tblCellMar>
            <w:top w:w="0" w:type="dxa"/>
            <w:left w:w="108" w:type="dxa"/>
            <w:bottom w:w="0" w:type="dxa"/>
            <w:right w:w="108" w:type="dxa"/>
          </w:tblCellMar>
        </w:tblPrEx>
        <w:trPr>
          <w:trHeight w:val="1350" w:hRule="atLeast"/>
        </w:trPr>
        <w:tc>
          <w:tcPr>
            <w:tcW w:w="759" w:type="dxa"/>
            <w:vMerge w:val="continue"/>
            <w:tcBorders>
              <w:left w:val="single" w:color="auto" w:sz="4" w:space="0"/>
              <w:right w:val="single" w:color="auto" w:sz="4" w:space="0"/>
            </w:tcBorders>
            <w:noWrap/>
            <w:vAlign w:val="center"/>
          </w:tcPr>
          <w:p>
            <w:pPr>
              <w:widowControl/>
              <w:spacing w:line="580" w:lineRule="exact"/>
              <w:jc w:val="left"/>
              <w:rPr>
                <w:rFonts w:ascii="宋体" w:hAnsi="宋体"/>
                <w:color w:val="000000"/>
                <w:kern w:val="0"/>
                <w:sz w:val="22"/>
              </w:rPr>
            </w:pPr>
          </w:p>
        </w:tc>
        <w:tc>
          <w:tcPr>
            <w:tcW w:w="656" w:type="dxa"/>
            <w:tcBorders>
              <w:top w:val="nil"/>
              <w:left w:val="nil"/>
              <w:bottom w:val="single" w:color="auto" w:sz="4" w:space="0"/>
              <w:right w:val="single" w:color="auto" w:sz="4" w:space="0"/>
            </w:tcBorders>
            <w:noWrap/>
            <w:vAlign w:val="center"/>
          </w:tcPr>
          <w:p>
            <w:pPr>
              <w:widowControl/>
              <w:spacing w:line="580" w:lineRule="exact"/>
              <w:jc w:val="center"/>
              <w:rPr>
                <w:rFonts w:ascii="宋体" w:hAnsi="宋体"/>
                <w:color w:val="000000"/>
                <w:kern w:val="0"/>
                <w:sz w:val="22"/>
              </w:rPr>
            </w:pPr>
            <w:r>
              <w:rPr>
                <w:rFonts w:hint="eastAsia" w:ascii="宋体" w:hAnsi="宋体" w:cs="宋体"/>
                <w:color w:val="000000"/>
                <w:kern w:val="0"/>
                <w:sz w:val="22"/>
              </w:rPr>
              <w:t>2</w:t>
            </w:r>
            <w:r>
              <w:rPr>
                <w:rFonts w:ascii="宋体" w:hAnsi="宋体" w:cs="宋体"/>
                <w:color w:val="000000"/>
                <w:kern w:val="0"/>
                <w:sz w:val="22"/>
              </w:rPr>
              <w:t>-4</w:t>
            </w:r>
          </w:p>
        </w:tc>
        <w:tc>
          <w:tcPr>
            <w:tcW w:w="9528" w:type="dxa"/>
            <w:tcBorders>
              <w:top w:val="nil"/>
              <w:left w:val="nil"/>
              <w:bottom w:val="single" w:color="auto" w:sz="4" w:space="0"/>
              <w:right w:val="single" w:color="auto" w:sz="4" w:space="0"/>
            </w:tcBorders>
            <w:noWrap/>
            <w:vAlign w:val="center"/>
          </w:tcPr>
          <w:p>
            <w:pPr>
              <w:widowControl/>
              <w:spacing w:line="400" w:lineRule="exact"/>
              <w:jc w:val="center"/>
              <w:rPr>
                <w:rFonts w:ascii="宋体" w:hAnsi="宋体"/>
                <w:color w:val="000000"/>
                <w:kern w:val="0"/>
                <w:sz w:val="22"/>
              </w:rPr>
            </w:pPr>
            <w:r>
              <w:rPr>
                <w:rFonts w:hint="eastAsia" w:ascii="宋体" w:hAnsi="宋体" w:cs="宋体"/>
                <w:color w:val="000000"/>
                <w:kern w:val="0"/>
                <w:sz w:val="22"/>
              </w:rPr>
              <w:t>做好除雪期间对花坛、绿地、树穴的监管，监督融雪车辆按照作业规定作业，禁止将盐水、含有融雪剂的污雪和垃圾喷入或倒入花坛、绿地、树穴；负责督促雪后绿化带隔离栅栏的卫生清洗和恢复。</w:t>
            </w:r>
          </w:p>
        </w:tc>
        <w:tc>
          <w:tcPr>
            <w:tcW w:w="1250" w:type="dxa"/>
            <w:vMerge w:val="continue"/>
            <w:tcBorders>
              <w:left w:val="single" w:color="auto" w:sz="4" w:space="0"/>
              <w:right w:val="single" w:color="auto" w:sz="4" w:space="0"/>
            </w:tcBorders>
            <w:noWrap/>
            <w:vAlign w:val="center"/>
          </w:tcPr>
          <w:p>
            <w:pPr>
              <w:widowControl/>
              <w:spacing w:line="580" w:lineRule="exact"/>
              <w:jc w:val="left"/>
              <w:rPr>
                <w:rFonts w:ascii="宋体" w:hAnsi="宋体"/>
                <w:color w:val="000000"/>
                <w:kern w:val="0"/>
                <w:sz w:val="22"/>
              </w:rPr>
            </w:pPr>
          </w:p>
        </w:tc>
        <w:tc>
          <w:tcPr>
            <w:tcW w:w="1375" w:type="dxa"/>
            <w:vMerge w:val="continue"/>
            <w:tcBorders>
              <w:left w:val="single" w:color="auto" w:sz="4" w:space="0"/>
              <w:right w:val="single" w:color="auto" w:sz="4" w:space="0"/>
            </w:tcBorders>
            <w:noWrap/>
            <w:vAlign w:val="center"/>
          </w:tcPr>
          <w:p>
            <w:pPr>
              <w:widowControl/>
              <w:spacing w:line="580" w:lineRule="exact"/>
              <w:jc w:val="left"/>
              <w:rPr>
                <w:rFonts w:ascii="宋体" w:hAnsi="宋体"/>
                <w:color w:val="000000"/>
                <w:kern w:val="0"/>
                <w:sz w:val="22"/>
              </w:rPr>
            </w:pPr>
          </w:p>
        </w:tc>
      </w:tr>
      <w:tr>
        <w:tblPrEx>
          <w:tblCellMar>
            <w:top w:w="0" w:type="dxa"/>
            <w:left w:w="108" w:type="dxa"/>
            <w:bottom w:w="0" w:type="dxa"/>
            <w:right w:w="108" w:type="dxa"/>
          </w:tblCellMar>
        </w:tblPrEx>
        <w:trPr>
          <w:trHeight w:val="575" w:hRule="atLeast"/>
        </w:trPr>
        <w:tc>
          <w:tcPr>
            <w:tcW w:w="759" w:type="dxa"/>
            <w:vMerge w:val="continue"/>
            <w:tcBorders>
              <w:left w:val="single" w:color="auto" w:sz="4" w:space="0"/>
              <w:right w:val="single" w:color="auto" w:sz="4" w:space="0"/>
            </w:tcBorders>
            <w:noWrap/>
            <w:vAlign w:val="center"/>
          </w:tcPr>
          <w:p>
            <w:pPr>
              <w:widowControl/>
              <w:spacing w:line="580" w:lineRule="exact"/>
              <w:jc w:val="left"/>
              <w:rPr>
                <w:rFonts w:ascii="宋体" w:hAnsi="宋体"/>
                <w:color w:val="000000"/>
                <w:kern w:val="0"/>
                <w:sz w:val="22"/>
              </w:rPr>
            </w:pPr>
          </w:p>
        </w:tc>
        <w:tc>
          <w:tcPr>
            <w:tcW w:w="656" w:type="dxa"/>
            <w:tcBorders>
              <w:top w:val="nil"/>
              <w:left w:val="nil"/>
              <w:bottom w:val="single" w:color="auto" w:sz="4" w:space="0"/>
              <w:right w:val="single" w:color="auto" w:sz="4" w:space="0"/>
            </w:tcBorders>
            <w:noWrap/>
            <w:vAlign w:val="center"/>
          </w:tcPr>
          <w:p>
            <w:pPr>
              <w:widowControl/>
              <w:spacing w:line="580" w:lineRule="exact"/>
              <w:jc w:val="center"/>
              <w:rPr>
                <w:rFonts w:ascii="宋体" w:hAnsi="宋体"/>
                <w:color w:val="000000"/>
                <w:kern w:val="0"/>
                <w:sz w:val="22"/>
              </w:rPr>
            </w:pPr>
            <w:r>
              <w:rPr>
                <w:rFonts w:hint="eastAsia" w:ascii="宋体" w:hAnsi="宋体" w:cs="宋体"/>
                <w:color w:val="000000"/>
                <w:kern w:val="0"/>
                <w:sz w:val="22"/>
              </w:rPr>
              <w:t>2</w:t>
            </w:r>
            <w:r>
              <w:rPr>
                <w:rFonts w:ascii="宋体" w:hAnsi="宋体" w:cs="宋体"/>
                <w:color w:val="000000"/>
                <w:kern w:val="0"/>
                <w:sz w:val="22"/>
              </w:rPr>
              <w:t>-5</w:t>
            </w:r>
          </w:p>
        </w:tc>
        <w:tc>
          <w:tcPr>
            <w:tcW w:w="9528" w:type="dxa"/>
            <w:tcBorders>
              <w:top w:val="nil"/>
              <w:left w:val="nil"/>
              <w:bottom w:val="single" w:color="auto" w:sz="4" w:space="0"/>
              <w:right w:val="single" w:color="auto" w:sz="4" w:space="0"/>
            </w:tcBorders>
            <w:noWrap/>
            <w:vAlign w:val="center"/>
          </w:tcPr>
          <w:p>
            <w:pPr>
              <w:widowControl/>
              <w:spacing w:line="400" w:lineRule="exact"/>
              <w:jc w:val="center"/>
              <w:rPr>
                <w:rFonts w:ascii="宋体" w:hAnsi="宋体"/>
                <w:color w:val="000000"/>
                <w:kern w:val="0"/>
                <w:sz w:val="22"/>
              </w:rPr>
            </w:pPr>
            <w:r>
              <w:rPr>
                <w:rFonts w:hint="eastAsia" w:ascii="宋体" w:hAnsi="宋体" w:cs="宋体"/>
                <w:kern w:val="0"/>
                <w:sz w:val="22"/>
              </w:rPr>
              <w:t>加强沿街社会单位门前责任区除雪的执法检查工作，指导、督促、推动社会单位、居民区按照除雪责任完成除雪任务，查处不履行除雪责任的单位。</w:t>
            </w:r>
          </w:p>
        </w:tc>
        <w:tc>
          <w:tcPr>
            <w:tcW w:w="1250" w:type="dxa"/>
            <w:vMerge w:val="continue"/>
            <w:tcBorders>
              <w:left w:val="single" w:color="auto" w:sz="4" w:space="0"/>
              <w:right w:val="single" w:color="auto" w:sz="4" w:space="0"/>
            </w:tcBorders>
            <w:noWrap/>
            <w:vAlign w:val="center"/>
          </w:tcPr>
          <w:p>
            <w:pPr>
              <w:widowControl/>
              <w:spacing w:line="580" w:lineRule="exact"/>
              <w:jc w:val="left"/>
              <w:rPr>
                <w:rFonts w:ascii="宋体" w:hAnsi="宋体"/>
                <w:color w:val="000000"/>
                <w:kern w:val="0"/>
                <w:sz w:val="22"/>
              </w:rPr>
            </w:pPr>
          </w:p>
        </w:tc>
        <w:tc>
          <w:tcPr>
            <w:tcW w:w="1375" w:type="dxa"/>
            <w:vMerge w:val="continue"/>
            <w:tcBorders>
              <w:left w:val="single" w:color="auto" w:sz="4" w:space="0"/>
              <w:right w:val="single" w:color="auto" w:sz="4" w:space="0"/>
            </w:tcBorders>
            <w:noWrap/>
            <w:vAlign w:val="center"/>
          </w:tcPr>
          <w:p>
            <w:pPr>
              <w:widowControl/>
              <w:spacing w:line="580" w:lineRule="exact"/>
              <w:jc w:val="left"/>
              <w:rPr>
                <w:rFonts w:ascii="宋体" w:hAnsi="宋体"/>
                <w:color w:val="000000"/>
                <w:kern w:val="0"/>
                <w:sz w:val="22"/>
              </w:rPr>
            </w:pPr>
          </w:p>
        </w:tc>
      </w:tr>
      <w:tr>
        <w:tblPrEx>
          <w:tblCellMar>
            <w:top w:w="0" w:type="dxa"/>
            <w:left w:w="108" w:type="dxa"/>
            <w:bottom w:w="0" w:type="dxa"/>
            <w:right w:w="108" w:type="dxa"/>
          </w:tblCellMar>
        </w:tblPrEx>
        <w:trPr>
          <w:trHeight w:val="419" w:hRule="atLeast"/>
        </w:trPr>
        <w:tc>
          <w:tcPr>
            <w:tcW w:w="759" w:type="dxa"/>
            <w:vMerge w:val="continue"/>
            <w:tcBorders>
              <w:left w:val="single" w:color="auto" w:sz="4" w:space="0"/>
              <w:right w:val="single" w:color="auto" w:sz="4" w:space="0"/>
            </w:tcBorders>
            <w:noWrap/>
            <w:vAlign w:val="center"/>
          </w:tcPr>
          <w:p>
            <w:pPr>
              <w:widowControl/>
              <w:spacing w:line="580" w:lineRule="exact"/>
              <w:jc w:val="left"/>
              <w:rPr>
                <w:rFonts w:ascii="宋体" w:hAnsi="宋体"/>
                <w:color w:val="000000"/>
                <w:kern w:val="0"/>
                <w:sz w:val="22"/>
              </w:rPr>
            </w:pPr>
          </w:p>
        </w:tc>
        <w:tc>
          <w:tcPr>
            <w:tcW w:w="656" w:type="dxa"/>
            <w:tcBorders>
              <w:top w:val="nil"/>
              <w:left w:val="nil"/>
              <w:bottom w:val="single" w:color="auto" w:sz="4" w:space="0"/>
              <w:right w:val="single" w:color="auto" w:sz="4" w:space="0"/>
            </w:tcBorders>
            <w:noWrap/>
            <w:vAlign w:val="center"/>
          </w:tcPr>
          <w:p>
            <w:pPr>
              <w:widowControl/>
              <w:spacing w:line="580" w:lineRule="exact"/>
              <w:jc w:val="center"/>
              <w:rPr>
                <w:rFonts w:ascii="宋体" w:hAnsi="宋体"/>
                <w:color w:val="000000"/>
                <w:kern w:val="0"/>
                <w:sz w:val="22"/>
              </w:rPr>
            </w:pPr>
            <w:r>
              <w:rPr>
                <w:rFonts w:hint="eastAsia" w:ascii="宋体" w:hAnsi="宋体" w:cs="宋体"/>
                <w:color w:val="000000"/>
                <w:kern w:val="0"/>
                <w:sz w:val="22"/>
              </w:rPr>
              <w:t>2</w:t>
            </w:r>
            <w:r>
              <w:rPr>
                <w:rFonts w:ascii="宋体" w:hAnsi="宋体" w:cs="宋体"/>
                <w:color w:val="000000"/>
                <w:kern w:val="0"/>
                <w:sz w:val="22"/>
              </w:rPr>
              <w:t>-6</w:t>
            </w:r>
          </w:p>
        </w:tc>
        <w:tc>
          <w:tcPr>
            <w:tcW w:w="9528" w:type="dxa"/>
            <w:tcBorders>
              <w:top w:val="nil"/>
              <w:left w:val="nil"/>
              <w:bottom w:val="single" w:color="auto" w:sz="4" w:space="0"/>
              <w:right w:val="single" w:color="auto" w:sz="4" w:space="0"/>
            </w:tcBorders>
            <w:noWrap/>
            <w:vAlign w:val="center"/>
          </w:tcPr>
          <w:p>
            <w:pPr>
              <w:spacing w:line="400" w:lineRule="exact"/>
              <w:jc w:val="center"/>
              <w:rPr>
                <w:rFonts w:ascii="宋体" w:hAnsi="宋体"/>
                <w:color w:val="000000"/>
                <w:kern w:val="0"/>
                <w:sz w:val="22"/>
              </w:rPr>
            </w:pPr>
            <w:r>
              <w:rPr>
                <w:rFonts w:hint="eastAsia" w:ascii="宋体" w:hAnsi="宋体" w:cs="宋体"/>
                <w:color w:val="000000"/>
                <w:kern w:val="0"/>
                <w:sz w:val="22"/>
              </w:rPr>
              <w:t>保证垃圾中转站的正常运行，恢复雪后市容环境和城市管理工作。</w:t>
            </w:r>
          </w:p>
        </w:tc>
        <w:tc>
          <w:tcPr>
            <w:tcW w:w="1250" w:type="dxa"/>
            <w:vMerge w:val="continue"/>
            <w:tcBorders>
              <w:left w:val="single" w:color="auto" w:sz="4" w:space="0"/>
              <w:right w:val="single" w:color="auto" w:sz="4" w:space="0"/>
            </w:tcBorders>
            <w:noWrap/>
            <w:vAlign w:val="center"/>
          </w:tcPr>
          <w:p>
            <w:pPr>
              <w:widowControl/>
              <w:spacing w:line="580" w:lineRule="exact"/>
              <w:jc w:val="left"/>
              <w:rPr>
                <w:rFonts w:ascii="宋体" w:hAnsi="宋体"/>
                <w:color w:val="000000"/>
                <w:kern w:val="0"/>
                <w:sz w:val="22"/>
              </w:rPr>
            </w:pPr>
          </w:p>
        </w:tc>
        <w:tc>
          <w:tcPr>
            <w:tcW w:w="1375" w:type="dxa"/>
            <w:vMerge w:val="continue"/>
            <w:tcBorders>
              <w:left w:val="single" w:color="auto" w:sz="4" w:space="0"/>
              <w:right w:val="single" w:color="auto" w:sz="4" w:space="0"/>
            </w:tcBorders>
            <w:noWrap/>
            <w:vAlign w:val="center"/>
          </w:tcPr>
          <w:p>
            <w:pPr>
              <w:widowControl/>
              <w:spacing w:line="580" w:lineRule="exact"/>
              <w:jc w:val="left"/>
              <w:rPr>
                <w:rFonts w:ascii="宋体" w:hAnsi="宋体"/>
                <w:color w:val="000000"/>
                <w:kern w:val="0"/>
                <w:sz w:val="22"/>
              </w:rPr>
            </w:pPr>
          </w:p>
        </w:tc>
      </w:tr>
      <w:tr>
        <w:tblPrEx>
          <w:tblCellMar>
            <w:top w:w="0" w:type="dxa"/>
            <w:left w:w="108" w:type="dxa"/>
            <w:bottom w:w="0" w:type="dxa"/>
            <w:right w:w="108" w:type="dxa"/>
          </w:tblCellMar>
        </w:tblPrEx>
        <w:trPr>
          <w:trHeight w:val="167" w:hRule="atLeast"/>
        </w:trPr>
        <w:tc>
          <w:tcPr>
            <w:tcW w:w="759" w:type="dxa"/>
            <w:vMerge w:val="continue"/>
            <w:tcBorders>
              <w:left w:val="single" w:color="auto" w:sz="4" w:space="0"/>
              <w:right w:val="single" w:color="auto" w:sz="4" w:space="0"/>
            </w:tcBorders>
            <w:noWrap/>
            <w:vAlign w:val="center"/>
          </w:tcPr>
          <w:p>
            <w:pPr>
              <w:widowControl/>
              <w:spacing w:line="580" w:lineRule="exact"/>
              <w:jc w:val="left"/>
              <w:rPr>
                <w:rFonts w:ascii="宋体" w:hAnsi="宋体"/>
                <w:color w:val="000000"/>
                <w:kern w:val="0"/>
                <w:sz w:val="22"/>
              </w:rPr>
            </w:pPr>
          </w:p>
        </w:tc>
        <w:tc>
          <w:tcPr>
            <w:tcW w:w="656" w:type="dxa"/>
            <w:tcBorders>
              <w:top w:val="single" w:color="auto" w:sz="4" w:space="0"/>
              <w:left w:val="nil"/>
              <w:bottom w:val="single" w:color="000000" w:sz="4" w:space="0"/>
              <w:right w:val="single" w:color="auto" w:sz="4" w:space="0"/>
            </w:tcBorders>
            <w:noWrap/>
            <w:vAlign w:val="center"/>
          </w:tcPr>
          <w:p>
            <w:pPr>
              <w:spacing w:line="580" w:lineRule="exact"/>
              <w:jc w:val="center"/>
              <w:rPr>
                <w:rFonts w:ascii="宋体" w:hAnsi="宋体" w:cs="宋体"/>
                <w:color w:val="000000"/>
                <w:kern w:val="0"/>
                <w:sz w:val="22"/>
              </w:rPr>
            </w:pPr>
            <w:r>
              <w:rPr>
                <w:rFonts w:hint="eastAsia" w:ascii="宋体" w:hAnsi="宋体" w:cs="宋体"/>
                <w:color w:val="000000"/>
                <w:kern w:val="0"/>
                <w:sz w:val="22"/>
              </w:rPr>
              <w:t>2-7</w:t>
            </w:r>
          </w:p>
        </w:tc>
        <w:tc>
          <w:tcPr>
            <w:tcW w:w="9528" w:type="dxa"/>
            <w:tcBorders>
              <w:top w:val="single" w:color="auto" w:sz="4" w:space="0"/>
              <w:left w:val="nil"/>
              <w:bottom w:val="single" w:color="000000" w:sz="4" w:space="0"/>
              <w:right w:val="single" w:color="auto" w:sz="4" w:space="0"/>
            </w:tcBorders>
            <w:noWrap/>
            <w:vAlign w:val="center"/>
          </w:tcPr>
          <w:p>
            <w:pPr>
              <w:spacing w:line="400" w:lineRule="exact"/>
              <w:jc w:val="center"/>
              <w:rPr>
                <w:rFonts w:ascii="宋体" w:hAnsi="宋体" w:cs="宋体"/>
                <w:kern w:val="0"/>
                <w:sz w:val="22"/>
              </w:rPr>
            </w:pPr>
            <w:r>
              <w:rPr>
                <w:rFonts w:hint="eastAsia" w:ascii="宋体" w:hAnsi="宋体" w:cs="宋体"/>
                <w:sz w:val="22"/>
              </w:rPr>
              <w:t>负责组织协调监督停车经营管理单位，清除停（存）车场（道路停车泊位）内的积雪。</w:t>
            </w:r>
          </w:p>
        </w:tc>
        <w:tc>
          <w:tcPr>
            <w:tcW w:w="1250" w:type="dxa"/>
            <w:vMerge w:val="continue"/>
            <w:tcBorders>
              <w:left w:val="single" w:color="auto" w:sz="4" w:space="0"/>
              <w:right w:val="single" w:color="auto" w:sz="4" w:space="0"/>
            </w:tcBorders>
            <w:noWrap/>
            <w:vAlign w:val="center"/>
          </w:tcPr>
          <w:p>
            <w:pPr>
              <w:widowControl/>
              <w:spacing w:line="580" w:lineRule="exact"/>
              <w:jc w:val="left"/>
              <w:rPr>
                <w:rFonts w:ascii="宋体" w:hAnsi="宋体"/>
                <w:color w:val="000000"/>
                <w:kern w:val="0"/>
                <w:sz w:val="22"/>
              </w:rPr>
            </w:pPr>
          </w:p>
        </w:tc>
        <w:tc>
          <w:tcPr>
            <w:tcW w:w="1375" w:type="dxa"/>
            <w:vMerge w:val="continue"/>
            <w:tcBorders>
              <w:left w:val="single" w:color="auto" w:sz="4" w:space="0"/>
              <w:right w:val="single" w:color="auto" w:sz="4" w:space="0"/>
            </w:tcBorders>
            <w:noWrap/>
            <w:vAlign w:val="center"/>
          </w:tcPr>
          <w:p>
            <w:pPr>
              <w:widowControl/>
              <w:spacing w:line="580" w:lineRule="exact"/>
              <w:jc w:val="left"/>
              <w:rPr>
                <w:rFonts w:ascii="宋体" w:hAnsi="宋体"/>
                <w:color w:val="000000"/>
                <w:kern w:val="0"/>
                <w:sz w:val="22"/>
              </w:rPr>
            </w:pPr>
          </w:p>
        </w:tc>
      </w:tr>
      <w:tr>
        <w:tblPrEx>
          <w:tblCellMar>
            <w:top w:w="0" w:type="dxa"/>
            <w:left w:w="108" w:type="dxa"/>
            <w:bottom w:w="0" w:type="dxa"/>
            <w:right w:w="108" w:type="dxa"/>
          </w:tblCellMar>
        </w:tblPrEx>
        <w:trPr>
          <w:trHeight w:val="635" w:hRule="atLeast"/>
        </w:trPr>
        <w:tc>
          <w:tcPr>
            <w:tcW w:w="759" w:type="dxa"/>
            <w:vMerge w:val="continue"/>
            <w:tcBorders>
              <w:left w:val="single" w:color="auto" w:sz="4" w:space="0"/>
              <w:right w:val="single" w:color="000000" w:sz="4" w:space="0"/>
            </w:tcBorders>
            <w:noWrap/>
            <w:vAlign w:val="center"/>
          </w:tcPr>
          <w:p>
            <w:pPr>
              <w:widowControl/>
              <w:spacing w:line="580" w:lineRule="exact"/>
              <w:jc w:val="left"/>
              <w:rPr>
                <w:rFonts w:ascii="宋体" w:hAnsi="宋体"/>
                <w:color w:val="000000"/>
                <w:kern w:val="0"/>
                <w:sz w:val="22"/>
              </w:rPr>
            </w:pPr>
          </w:p>
        </w:tc>
        <w:tc>
          <w:tcPr>
            <w:tcW w:w="656" w:type="dxa"/>
            <w:tcBorders>
              <w:top w:val="single" w:color="000000" w:sz="4" w:space="0"/>
              <w:left w:val="single" w:color="000000" w:sz="4" w:space="0"/>
              <w:bottom w:val="single" w:color="000000" w:sz="4" w:space="0"/>
              <w:right w:val="single" w:color="000000" w:sz="4" w:space="0"/>
            </w:tcBorders>
            <w:noWrap/>
            <w:vAlign w:val="center"/>
          </w:tcPr>
          <w:p>
            <w:pPr>
              <w:spacing w:line="580" w:lineRule="exact"/>
              <w:jc w:val="center"/>
              <w:rPr>
                <w:rFonts w:ascii="宋体" w:hAnsi="宋体" w:cs="宋体"/>
                <w:color w:val="000000"/>
                <w:kern w:val="0"/>
                <w:sz w:val="22"/>
              </w:rPr>
            </w:pPr>
            <w:r>
              <w:rPr>
                <w:rFonts w:hint="eastAsia" w:ascii="宋体" w:hAnsi="宋体" w:cs="宋体"/>
                <w:color w:val="000000"/>
                <w:kern w:val="0"/>
                <w:sz w:val="22"/>
              </w:rPr>
              <w:t>2-8</w:t>
            </w:r>
          </w:p>
        </w:tc>
        <w:tc>
          <w:tcPr>
            <w:tcW w:w="9528"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ascii="宋体" w:hAnsi="宋体" w:cs="宋体"/>
                <w:kern w:val="0"/>
                <w:sz w:val="22"/>
              </w:rPr>
            </w:pPr>
            <w:r>
              <w:rPr>
                <w:rFonts w:hint="eastAsia" w:ascii="宋体" w:hAnsi="宋体" w:cs="宋体"/>
                <w:kern w:val="0"/>
                <w:sz w:val="22"/>
              </w:rPr>
              <w:t>雪后迅速对地袱、桥梁栏杆等市政设施的卫生清洗和恢复，保持市政设施整洁。</w:t>
            </w:r>
          </w:p>
        </w:tc>
        <w:tc>
          <w:tcPr>
            <w:tcW w:w="1250" w:type="dxa"/>
            <w:vMerge w:val="continue"/>
            <w:tcBorders>
              <w:left w:val="single" w:color="000000" w:sz="4" w:space="0"/>
              <w:right w:val="single" w:color="auto" w:sz="4" w:space="0"/>
            </w:tcBorders>
            <w:noWrap/>
            <w:vAlign w:val="center"/>
          </w:tcPr>
          <w:p>
            <w:pPr>
              <w:widowControl/>
              <w:spacing w:line="580" w:lineRule="exact"/>
              <w:jc w:val="left"/>
              <w:rPr>
                <w:rFonts w:ascii="宋体" w:hAnsi="宋体"/>
                <w:color w:val="000000"/>
                <w:kern w:val="0"/>
                <w:sz w:val="22"/>
              </w:rPr>
            </w:pPr>
          </w:p>
        </w:tc>
        <w:tc>
          <w:tcPr>
            <w:tcW w:w="1375" w:type="dxa"/>
            <w:vMerge w:val="continue"/>
            <w:tcBorders>
              <w:left w:val="single" w:color="auto" w:sz="4" w:space="0"/>
              <w:right w:val="single" w:color="auto" w:sz="4" w:space="0"/>
            </w:tcBorders>
            <w:noWrap/>
            <w:vAlign w:val="center"/>
          </w:tcPr>
          <w:p>
            <w:pPr>
              <w:widowControl/>
              <w:spacing w:line="580" w:lineRule="exact"/>
              <w:jc w:val="left"/>
              <w:rPr>
                <w:rFonts w:ascii="宋体" w:hAnsi="宋体"/>
                <w:color w:val="000000"/>
                <w:kern w:val="0"/>
                <w:sz w:val="22"/>
              </w:rPr>
            </w:pPr>
          </w:p>
        </w:tc>
      </w:tr>
      <w:tr>
        <w:tblPrEx>
          <w:tblCellMar>
            <w:top w:w="0" w:type="dxa"/>
            <w:left w:w="108" w:type="dxa"/>
            <w:bottom w:w="0" w:type="dxa"/>
            <w:right w:w="108" w:type="dxa"/>
          </w:tblCellMar>
        </w:tblPrEx>
        <w:trPr>
          <w:trHeight w:val="885" w:hRule="atLeast"/>
        </w:trPr>
        <w:tc>
          <w:tcPr>
            <w:tcW w:w="759" w:type="dxa"/>
            <w:vMerge w:val="continue"/>
            <w:tcBorders>
              <w:left w:val="single" w:color="auto" w:sz="4" w:space="0"/>
              <w:right w:val="single" w:color="000000" w:sz="4" w:space="0"/>
            </w:tcBorders>
            <w:noWrap/>
            <w:vAlign w:val="center"/>
          </w:tcPr>
          <w:p>
            <w:pPr>
              <w:widowControl/>
              <w:spacing w:line="580" w:lineRule="exact"/>
              <w:jc w:val="left"/>
              <w:rPr>
                <w:rFonts w:ascii="宋体" w:hAnsi="宋体"/>
                <w:color w:val="000000"/>
                <w:kern w:val="0"/>
                <w:sz w:val="22"/>
              </w:rPr>
            </w:pPr>
          </w:p>
        </w:tc>
        <w:tc>
          <w:tcPr>
            <w:tcW w:w="656" w:type="dxa"/>
            <w:tcBorders>
              <w:top w:val="single" w:color="000000" w:sz="4" w:space="0"/>
              <w:left w:val="single" w:color="000000" w:sz="4" w:space="0"/>
              <w:bottom w:val="single" w:color="000000" w:sz="4" w:space="0"/>
              <w:right w:val="single" w:color="000000" w:sz="4" w:space="0"/>
            </w:tcBorders>
            <w:noWrap/>
            <w:vAlign w:val="center"/>
          </w:tcPr>
          <w:p>
            <w:pPr>
              <w:spacing w:line="580" w:lineRule="exact"/>
              <w:jc w:val="center"/>
              <w:rPr>
                <w:rFonts w:ascii="宋体" w:hAnsi="宋体" w:cs="宋体"/>
                <w:color w:val="000000"/>
                <w:kern w:val="0"/>
                <w:sz w:val="22"/>
              </w:rPr>
            </w:pPr>
            <w:r>
              <w:rPr>
                <w:rFonts w:hint="eastAsia" w:ascii="宋体" w:hAnsi="宋体" w:cs="宋体"/>
                <w:color w:val="000000"/>
                <w:kern w:val="0"/>
                <w:sz w:val="22"/>
              </w:rPr>
              <w:t>2-9</w:t>
            </w:r>
          </w:p>
        </w:tc>
        <w:tc>
          <w:tcPr>
            <w:tcW w:w="9528"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firstLine="440" w:firstLineChars="200"/>
              <w:rPr>
                <w:rFonts w:ascii="宋体" w:hAnsi="宋体" w:cs="仿宋_GB2312"/>
                <w:sz w:val="22"/>
              </w:rPr>
            </w:pPr>
            <w:r>
              <w:rPr>
                <w:rFonts w:hint="eastAsia" w:ascii="宋体" w:hAnsi="宋体" w:cs="仿宋_GB2312"/>
                <w:sz w:val="22"/>
              </w:rPr>
              <w:t>负责提供适合倾倒积雪的污水井位，指派专人指导积雪入井，提供可以排放消纳净雪的河道、水域，并加强巡视。</w:t>
            </w:r>
          </w:p>
        </w:tc>
        <w:tc>
          <w:tcPr>
            <w:tcW w:w="1250" w:type="dxa"/>
            <w:vMerge w:val="continue"/>
            <w:tcBorders>
              <w:left w:val="single" w:color="000000" w:sz="4" w:space="0"/>
              <w:right w:val="single" w:color="auto" w:sz="4" w:space="0"/>
            </w:tcBorders>
            <w:noWrap/>
            <w:vAlign w:val="center"/>
          </w:tcPr>
          <w:p>
            <w:pPr>
              <w:widowControl/>
              <w:spacing w:line="580" w:lineRule="exact"/>
              <w:jc w:val="left"/>
              <w:rPr>
                <w:rFonts w:ascii="宋体" w:hAnsi="宋体"/>
                <w:color w:val="000000"/>
                <w:kern w:val="0"/>
                <w:sz w:val="22"/>
              </w:rPr>
            </w:pPr>
          </w:p>
        </w:tc>
        <w:tc>
          <w:tcPr>
            <w:tcW w:w="1375" w:type="dxa"/>
            <w:vMerge w:val="continue"/>
            <w:tcBorders>
              <w:left w:val="single" w:color="auto" w:sz="4" w:space="0"/>
              <w:right w:val="single" w:color="auto" w:sz="4" w:space="0"/>
            </w:tcBorders>
            <w:noWrap/>
            <w:vAlign w:val="center"/>
          </w:tcPr>
          <w:p>
            <w:pPr>
              <w:widowControl/>
              <w:spacing w:line="580" w:lineRule="exact"/>
              <w:jc w:val="left"/>
              <w:rPr>
                <w:rFonts w:ascii="宋体" w:hAnsi="宋体"/>
                <w:color w:val="000000"/>
                <w:kern w:val="0"/>
                <w:sz w:val="22"/>
              </w:rPr>
            </w:pPr>
          </w:p>
        </w:tc>
      </w:tr>
      <w:tr>
        <w:tblPrEx>
          <w:tblCellMar>
            <w:top w:w="0" w:type="dxa"/>
            <w:left w:w="108" w:type="dxa"/>
            <w:bottom w:w="0" w:type="dxa"/>
            <w:right w:w="108" w:type="dxa"/>
          </w:tblCellMar>
        </w:tblPrEx>
        <w:trPr>
          <w:trHeight w:val="1350" w:hRule="atLeast"/>
        </w:trPr>
        <w:tc>
          <w:tcPr>
            <w:tcW w:w="759" w:type="dxa"/>
            <w:vMerge w:val="continue"/>
            <w:tcBorders>
              <w:left w:val="single" w:color="auto" w:sz="4" w:space="0"/>
              <w:right w:val="single" w:color="000000" w:sz="4" w:space="0"/>
            </w:tcBorders>
            <w:noWrap/>
            <w:vAlign w:val="center"/>
          </w:tcPr>
          <w:p>
            <w:pPr>
              <w:widowControl/>
              <w:spacing w:line="580" w:lineRule="exact"/>
              <w:jc w:val="left"/>
              <w:rPr>
                <w:rFonts w:ascii="宋体" w:hAnsi="宋体"/>
                <w:color w:val="000000"/>
                <w:kern w:val="0"/>
                <w:sz w:val="22"/>
              </w:rPr>
            </w:pPr>
          </w:p>
        </w:tc>
        <w:tc>
          <w:tcPr>
            <w:tcW w:w="656" w:type="dxa"/>
            <w:tcBorders>
              <w:top w:val="single" w:color="000000" w:sz="4" w:space="0"/>
              <w:left w:val="single" w:color="000000" w:sz="4" w:space="0"/>
              <w:bottom w:val="single" w:color="000000" w:sz="4" w:space="0"/>
              <w:right w:val="single" w:color="000000" w:sz="4" w:space="0"/>
            </w:tcBorders>
            <w:noWrap/>
            <w:vAlign w:val="center"/>
          </w:tcPr>
          <w:p>
            <w:pPr>
              <w:spacing w:line="580" w:lineRule="exact"/>
              <w:jc w:val="center"/>
              <w:rPr>
                <w:rFonts w:ascii="宋体" w:hAnsi="宋体" w:cs="宋体"/>
                <w:color w:val="000000"/>
                <w:kern w:val="0"/>
                <w:sz w:val="22"/>
              </w:rPr>
            </w:pPr>
            <w:r>
              <w:rPr>
                <w:rFonts w:hint="eastAsia" w:ascii="宋体" w:hAnsi="宋体" w:cs="宋体"/>
                <w:color w:val="000000"/>
                <w:kern w:val="0"/>
                <w:sz w:val="22"/>
              </w:rPr>
              <w:t>2-10</w:t>
            </w:r>
          </w:p>
        </w:tc>
        <w:tc>
          <w:tcPr>
            <w:tcW w:w="9528"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color w:val="000000"/>
                <w:kern w:val="0"/>
                <w:sz w:val="22"/>
              </w:rPr>
            </w:pPr>
            <w:r>
              <w:rPr>
                <w:rFonts w:hint="eastAsia" w:ascii="宋体" w:hAnsi="宋体" w:cs="仿宋_GB2312"/>
                <w:sz w:val="22"/>
              </w:rPr>
              <w:t>保持收水井、污水井井盖与地面的平整，方便铲车除雪作业。</w:t>
            </w:r>
            <w:r>
              <w:rPr>
                <w:rFonts w:hint="eastAsia" w:ascii="宋体" w:hAnsi="宋体" w:eastAsia="宋体" w:cs="宋体"/>
                <w:sz w:val="22"/>
              </w:rPr>
              <w:t>负责高新区给排水设施产权单位监管，防止给排水设施爆漏、外溢结冰，督促产权单位及时修复爆漏设施并清除外溢水源冰面。</w:t>
            </w:r>
          </w:p>
        </w:tc>
        <w:tc>
          <w:tcPr>
            <w:tcW w:w="1250" w:type="dxa"/>
            <w:vMerge w:val="continue"/>
            <w:tcBorders>
              <w:left w:val="single" w:color="000000" w:sz="4" w:space="0"/>
              <w:right w:val="single" w:color="auto" w:sz="4" w:space="0"/>
            </w:tcBorders>
            <w:noWrap/>
            <w:vAlign w:val="center"/>
          </w:tcPr>
          <w:p>
            <w:pPr>
              <w:widowControl/>
              <w:spacing w:line="580" w:lineRule="exact"/>
              <w:jc w:val="left"/>
              <w:rPr>
                <w:rFonts w:ascii="宋体" w:hAnsi="宋体"/>
                <w:color w:val="000000"/>
                <w:kern w:val="0"/>
                <w:sz w:val="22"/>
              </w:rPr>
            </w:pPr>
          </w:p>
        </w:tc>
        <w:tc>
          <w:tcPr>
            <w:tcW w:w="1375" w:type="dxa"/>
            <w:vMerge w:val="continue"/>
            <w:tcBorders>
              <w:left w:val="single" w:color="auto" w:sz="4" w:space="0"/>
              <w:right w:val="single" w:color="auto" w:sz="4" w:space="0"/>
            </w:tcBorders>
            <w:noWrap/>
            <w:vAlign w:val="center"/>
          </w:tcPr>
          <w:p>
            <w:pPr>
              <w:widowControl/>
              <w:spacing w:line="580" w:lineRule="exact"/>
              <w:jc w:val="left"/>
              <w:rPr>
                <w:rFonts w:ascii="宋体" w:hAnsi="宋体"/>
                <w:color w:val="000000"/>
                <w:kern w:val="0"/>
                <w:sz w:val="22"/>
              </w:rPr>
            </w:pPr>
          </w:p>
        </w:tc>
      </w:tr>
      <w:tr>
        <w:tblPrEx>
          <w:tblCellMar>
            <w:top w:w="0" w:type="dxa"/>
            <w:left w:w="108" w:type="dxa"/>
            <w:bottom w:w="0" w:type="dxa"/>
            <w:right w:w="108" w:type="dxa"/>
          </w:tblCellMar>
        </w:tblPrEx>
        <w:trPr>
          <w:trHeight w:val="660" w:hRule="atLeast"/>
        </w:trPr>
        <w:tc>
          <w:tcPr>
            <w:tcW w:w="759" w:type="dxa"/>
            <w:vMerge w:val="continue"/>
            <w:tcBorders>
              <w:left w:val="single" w:color="auto" w:sz="4" w:space="0"/>
              <w:right w:val="single" w:color="000000" w:sz="4" w:space="0"/>
            </w:tcBorders>
            <w:noWrap/>
            <w:vAlign w:val="center"/>
          </w:tcPr>
          <w:p>
            <w:pPr>
              <w:widowControl/>
              <w:spacing w:line="580" w:lineRule="exact"/>
              <w:jc w:val="left"/>
              <w:rPr>
                <w:rFonts w:ascii="宋体" w:hAnsi="宋体"/>
                <w:color w:val="000000"/>
                <w:kern w:val="0"/>
                <w:sz w:val="22"/>
              </w:rPr>
            </w:pPr>
          </w:p>
        </w:tc>
        <w:tc>
          <w:tcPr>
            <w:tcW w:w="656" w:type="dxa"/>
            <w:tcBorders>
              <w:top w:val="single" w:color="000000" w:sz="4" w:space="0"/>
              <w:left w:val="single" w:color="000000" w:sz="4" w:space="0"/>
              <w:bottom w:val="single" w:color="000000" w:sz="4" w:space="0"/>
              <w:right w:val="single" w:color="000000" w:sz="4" w:space="0"/>
            </w:tcBorders>
            <w:noWrap/>
            <w:vAlign w:val="center"/>
          </w:tcPr>
          <w:p>
            <w:pPr>
              <w:spacing w:line="580" w:lineRule="exact"/>
              <w:jc w:val="center"/>
              <w:rPr>
                <w:rFonts w:ascii="宋体" w:hAnsi="宋体" w:cs="宋体"/>
                <w:color w:val="000000"/>
                <w:kern w:val="0"/>
                <w:sz w:val="22"/>
              </w:rPr>
            </w:pPr>
            <w:r>
              <w:rPr>
                <w:rFonts w:hint="eastAsia" w:ascii="宋体" w:hAnsi="宋体" w:cs="宋体"/>
                <w:color w:val="000000"/>
                <w:kern w:val="0"/>
                <w:sz w:val="22"/>
              </w:rPr>
              <w:t>2-11</w:t>
            </w:r>
          </w:p>
        </w:tc>
        <w:tc>
          <w:tcPr>
            <w:tcW w:w="9528"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ascii="宋体" w:hAnsi="宋体"/>
                <w:color w:val="000000"/>
                <w:kern w:val="0"/>
                <w:sz w:val="22"/>
              </w:rPr>
            </w:pPr>
            <w:r>
              <w:rPr>
                <w:rFonts w:hint="eastAsia" w:ascii="宋体" w:hAnsi="宋体" w:cs="仿宋_GB2312"/>
                <w:sz w:val="22"/>
              </w:rPr>
              <w:t>研究提出污雪排放合理化建议，协调解决污雪排放渠道，完成高新区指挥部赋予的应急除雪任务。</w:t>
            </w:r>
          </w:p>
        </w:tc>
        <w:tc>
          <w:tcPr>
            <w:tcW w:w="1250" w:type="dxa"/>
            <w:vMerge w:val="continue"/>
            <w:tcBorders>
              <w:left w:val="single" w:color="000000" w:sz="4" w:space="0"/>
              <w:right w:val="single" w:color="auto" w:sz="4" w:space="0"/>
            </w:tcBorders>
            <w:noWrap/>
            <w:vAlign w:val="center"/>
          </w:tcPr>
          <w:p>
            <w:pPr>
              <w:widowControl/>
              <w:spacing w:line="580" w:lineRule="exact"/>
              <w:jc w:val="left"/>
              <w:rPr>
                <w:rFonts w:ascii="宋体" w:hAnsi="宋体"/>
                <w:color w:val="000000"/>
                <w:kern w:val="0"/>
                <w:sz w:val="22"/>
              </w:rPr>
            </w:pPr>
          </w:p>
        </w:tc>
        <w:tc>
          <w:tcPr>
            <w:tcW w:w="1375" w:type="dxa"/>
            <w:vMerge w:val="continue"/>
            <w:tcBorders>
              <w:left w:val="single" w:color="auto" w:sz="4" w:space="0"/>
              <w:right w:val="single" w:color="auto" w:sz="4" w:space="0"/>
            </w:tcBorders>
            <w:noWrap/>
            <w:vAlign w:val="center"/>
          </w:tcPr>
          <w:p>
            <w:pPr>
              <w:widowControl/>
              <w:spacing w:line="580" w:lineRule="exact"/>
              <w:jc w:val="left"/>
              <w:rPr>
                <w:rFonts w:ascii="宋体" w:hAnsi="宋体"/>
                <w:color w:val="000000"/>
                <w:kern w:val="0"/>
                <w:sz w:val="22"/>
              </w:rPr>
            </w:pPr>
          </w:p>
        </w:tc>
      </w:tr>
      <w:tr>
        <w:tblPrEx>
          <w:tblCellMar>
            <w:top w:w="0" w:type="dxa"/>
            <w:left w:w="108" w:type="dxa"/>
            <w:bottom w:w="0" w:type="dxa"/>
            <w:right w:w="108" w:type="dxa"/>
          </w:tblCellMar>
        </w:tblPrEx>
        <w:trPr>
          <w:trHeight w:val="657" w:hRule="atLeast"/>
        </w:trPr>
        <w:tc>
          <w:tcPr>
            <w:tcW w:w="759" w:type="dxa"/>
            <w:vMerge w:val="continue"/>
            <w:tcBorders>
              <w:left w:val="single" w:color="auto" w:sz="4" w:space="0"/>
              <w:bottom w:val="single" w:color="auto" w:sz="4" w:space="0"/>
              <w:right w:val="single" w:color="000000" w:sz="4" w:space="0"/>
            </w:tcBorders>
            <w:noWrap/>
            <w:vAlign w:val="center"/>
          </w:tcPr>
          <w:p>
            <w:pPr>
              <w:widowControl/>
              <w:spacing w:line="580" w:lineRule="exact"/>
              <w:jc w:val="left"/>
              <w:rPr>
                <w:rFonts w:ascii="宋体" w:hAnsi="宋体"/>
                <w:color w:val="000000"/>
                <w:kern w:val="0"/>
                <w:sz w:val="22"/>
              </w:rPr>
            </w:pPr>
          </w:p>
        </w:tc>
        <w:tc>
          <w:tcPr>
            <w:tcW w:w="656" w:type="dxa"/>
            <w:tcBorders>
              <w:top w:val="single" w:color="000000" w:sz="4" w:space="0"/>
              <w:left w:val="single" w:color="000000" w:sz="4" w:space="0"/>
              <w:bottom w:val="single" w:color="000000" w:sz="4" w:space="0"/>
              <w:right w:val="single" w:color="000000" w:sz="4" w:space="0"/>
            </w:tcBorders>
            <w:noWrap/>
            <w:vAlign w:val="center"/>
          </w:tcPr>
          <w:p>
            <w:pPr>
              <w:spacing w:line="580" w:lineRule="exact"/>
              <w:jc w:val="center"/>
              <w:rPr>
                <w:rFonts w:ascii="宋体" w:hAnsi="宋体" w:cs="宋体"/>
                <w:color w:val="000000"/>
                <w:kern w:val="0"/>
                <w:sz w:val="22"/>
              </w:rPr>
            </w:pPr>
            <w:r>
              <w:rPr>
                <w:rFonts w:hint="eastAsia" w:ascii="宋体" w:hAnsi="宋体" w:cs="宋体"/>
                <w:color w:val="000000"/>
                <w:kern w:val="0"/>
                <w:sz w:val="22"/>
              </w:rPr>
              <w:t>2-12</w:t>
            </w:r>
          </w:p>
        </w:tc>
        <w:tc>
          <w:tcPr>
            <w:tcW w:w="9528"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ascii="宋体" w:hAnsi="宋体" w:cs="仿宋_GB2312"/>
                <w:sz w:val="22"/>
              </w:rPr>
            </w:pPr>
            <w:r>
              <w:rPr>
                <w:rFonts w:hint="eastAsia" w:ascii="宋体" w:hAnsi="宋体" w:cs="仿宋_GB2312"/>
                <w:sz w:val="22"/>
              </w:rPr>
              <w:t>负责对净雪排放消纳河道、水域和空地积雪临时堆放点给予技术支持配合</w:t>
            </w:r>
          </w:p>
        </w:tc>
        <w:tc>
          <w:tcPr>
            <w:tcW w:w="1250" w:type="dxa"/>
            <w:vMerge w:val="continue"/>
            <w:tcBorders>
              <w:left w:val="single" w:color="000000" w:sz="4" w:space="0"/>
              <w:right w:val="single" w:color="auto" w:sz="4" w:space="0"/>
            </w:tcBorders>
            <w:noWrap/>
            <w:vAlign w:val="center"/>
          </w:tcPr>
          <w:p>
            <w:pPr>
              <w:widowControl/>
              <w:spacing w:line="580" w:lineRule="exact"/>
              <w:jc w:val="left"/>
              <w:rPr>
                <w:rFonts w:ascii="宋体" w:hAnsi="宋体"/>
                <w:color w:val="000000"/>
                <w:kern w:val="0"/>
                <w:sz w:val="22"/>
              </w:rPr>
            </w:pPr>
          </w:p>
        </w:tc>
        <w:tc>
          <w:tcPr>
            <w:tcW w:w="1375" w:type="dxa"/>
            <w:vMerge w:val="continue"/>
            <w:tcBorders>
              <w:left w:val="single" w:color="auto" w:sz="4" w:space="0"/>
              <w:right w:val="single" w:color="auto" w:sz="4" w:space="0"/>
            </w:tcBorders>
            <w:noWrap/>
            <w:vAlign w:val="center"/>
          </w:tcPr>
          <w:p>
            <w:pPr>
              <w:widowControl/>
              <w:spacing w:line="580" w:lineRule="exact"/>
              <w:jc w:val="left"/>
              <w:rPr>
                <w:rFonts w:ascii="宋体" w:hAnsi="宋体"/>
                <w:color w:val="000000"/>
                <w:kern w:val="0"/>
                <w:sz w:val="22"/>
              </w:rPr>
            </w:pPr>
          </w:p>
        </w:tc>
      </w:tr>
      <w:tr>
        <w:tblPrEx>
          <w:tblCellMar>
            <w:top w:w="0" w:type="dxa"/>
            <w:left w:w="108" w:type="dxa"/>
            <w:bottom w:w="0" w:type="dxa"/>
            <w:right w:w="108" w:type="dxa"/>
          </w:tblCellMar>
        </w:tblPrEx>
        <w:trPr>
          <w:trHeight w:val="1261" w:hRule="atLeast"/>
        </w:trPr>
        <w:tc>
          <w:tcPr>
            <w:tcW w:w="759" w:type="dxa"/>
            <w:vMerge w:val="continue"/>
            <w:tcBorders>
              <w:left w:val="single" w:color="auto" w:sz="4" w:space="0"/>
              <w:bottom w:val="single" w:color="auto" w:sz="4" w:space="0"/>
              <w:right w:val="single" w:color="000000" w:sz="4" w:space="0"/>
            </w:tcBorders>
            <w:noWrap/>
            <w:vAlign w:val="center"/>
          </w:tcPr>
          <w:p>
            <w:pPr>
              <w:widowControl/>
              <w:spacing w:line="580" w:lineRule="exact"/>
              <w:jc w:val="left"/>
              <w:rPr>
                <w:rFonts w:ascii="宋体" w:hAnsi="宋体"/>
                <w:color w:val="000000"/>
                <w:kern w:val="0"/>
                <w:sz w:val="22"/>
              </w:rPr>
            </w:pPr>
          </w:p>
        </w:tc>
        <w:tc>
          <w:tcPr>
            <w:tcW w:w="656" w:type="dxa"/>
            <w:tcBorders>
              <w:top w:val="single" w:color="000000" w:sz="4" w:space="0"/>
              <w:left w:val="single" w:color="000000" w:sz="4" w:space="0"/>
              <w:bottom w:val="single" w:color="000000" w:sz="4" w:space="0"/>
              <w:right w:val="single" w:color="000000" w:sz="4" w:space="0"/>
            </w:tcBorders>
            <w:noWrap/>
            <w:vAlign w:val="center"/>
          </w:tcPr>
          <w:p>
            <w:pPr>
              <w:spacing w:line="580" w:lineRule="exact"/>
              <w:jc w:val="center"/>
              <w:rPr>
                <w:rFonts w:ascii="宋体" w:hAnsi="宋体" w:cs="宋体"/>
                <w:color w:val="000000"/>
                <w:kern w:val="0"/>
                <w:sz w:val="22"/>
              </w:rPr>
            </w:pPr>
            <w:r>
              <w:rPr>
                <w:rFonts w:hint="eastAsia" w:ascii="宋体" w:hAnsi="宋体" w:cs="宋体"/>
                <w:color w:val="000000"/>
                <w:kern w:val="0"/>
                <w:sz w:val="22"/>
              </w:rPr>
              <w:t>2-13</w:t>
            </w:r>
          </w:p>
        </w:tc>
        <w:tc>
          <w:tcPr>
            <w:tcW w:w="9528"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ascii="宋体" w:hAnsi="宋体" w:eastAsia="宋体" w:cs="宋体"/>
                <w:kern w:val="0"/>
                <w:sz w:val="22"/>
              </w:rPr>
            </w:pPr>
            <w:r>
              <w:rPr>
                <w:rFonts w:hint="eastAsia" w:ascii="宋体" w:hAnsi="宋体" w:eastAsia="宋体" w:cs="宋体"/>
                <w:sz w:val="22"/>
              </w:rPr>
              <w:t>负责雪后做好交通隔离护栏、信号灯、隔离墩等交通设施及监控装置的清洗和恢复，保持设施干净整洁。</w:t>
            </w:r>
          </w:p>
        </w:tc>
        <w:tc>
          <w:tcPr>
            <w:tcW w:w="1250" w:type="dxa"/>
            <w:vMerge w:val="continue"/>
            <w:tcBorders>
              <w:left w:val="single" w:color="000000" w:sz="4" w:space="0"/>
              <w:right w:val="single" w:color="auto" w:sz="4" w:space="0"/>
            </w:tcBorders>
            <w:noWrap/>
            <w:vAlign w:val="center"/>
          </w:tcPr>
          <w:p>
            <w:pPr>
              <w:widowControl/>
              <w:spacing w:line="580" w:lineRule="exact"/>
              <w:jc w:val="left"/>
              <w:rPr>
                <w:rFonts w:ascii="宋体" w:hAnsi="宋体"/>
                <w:color w:val="000000"/>
                <w:kern w:val="0"/>
                <w:sz w:val="22"/>
              </w:rPr>
            </w:pPr>
          </w:p>
        </w:tc>
        <w:tc>
          <w:tcPr>
            <w:tcW w:w="1375" w:type="dxa"/>
            <w:vMerge w:val="continue"/>
            <w:tcBorders>
              <w:left w:val="single" w:color="auto" w:sz="4" w:space="0"/>
              <w:right w:val="single" w:color="auto" w:sz="4" w:space="0"/>
            </w:tcBorders>
            <w:noWrap/>
            <w:vAlign w:val="center"/>
          </w:tcPr>
          <w:p>
            <w:pPr>
              <w:widowControl/>
              <w:spacing w:line="580" w:lineRule="exact"/>
              <w:jc w:val="left"/>
              <w:rPr>
                <w:rFonts w:ascii="宋体" w:hAnsi="宋体"/>
                <w:color w:val="000000"/>
                <w:kern w:val="0"/>
                <w:sz w:val="22"/>
              </w:rPr>
            </w:pPr>
          </w:p>
        </w:tc>
      </w:tr>
      <w:tr>
        <w:tblPrEx>
          <w:tblCellMar>
            <w:top w:w="0" w:type="dxa"/>
            <w:left w:w="108" w:type="dxa"/>
            <w:bottom w:w="0" w:type="dxa"/>
            <w:right w:w="108" w:type="dxa"/>
          </w:tblCellMar>
        </w:tblPrEx>
        <w:trPr>
          <w:trHeight w:val="982" w:hRule="atLeast"/>
        </w:trPr>
        <w:tc>
          <w:tcPr>
            <w:tcW w:w="759" w:type="dxa"/>
            <w:vMerge w:val="restart"/>
            <w:tcBorders>
              <w:top w:val="single" w:color="auto" w:sz="4" w:space="0"/>
              <w:left w:val="single" w:color="auto" w:sz="4" w:space="0"/>
              <w:right w:val="single" w:color="auto" w:sz="4" w:space="0"/>
            </w:tcBorders>
            <w:noWrap/>
            <w:vAlign w:val="center"/>
          </w:tcPr>
          <w:p>
            <w:pPr>
              <w:widowControl/>
              <w:spacing w:line="580" w:lineRule="exact"/>
              <w:jc w:val="center"/>
              <w:rPr>
                <w:rFonts w:ascii="宋体" w:hAnsi="宋体"/>
                <w:color w:val="000000"/>
                <w:kern w:val="0"/>
                <w:sz w:val="22"/>
              </w:rPr>
            </w:pPr>
            <w:r>
              <w:rPr>
                <w:rFonts w:hint="eastAsia" w:ascii="宋体" w:hAnsi="宋体" w:cs="宋体"/>
                <w:color w:val="000000"/>
                <w:kern w:val="0"/>
                <w:sz w:val="22"/>
              </w:rPr>
              <w:t>3</w:t>
            </w:r>
          </w:p>
        </w:tc>
        <w:tc>
          <w:tcPr>
            <w:tcW w:w="656" w:type="dxa"/>
            <w:tcBorders>
              <w:top w:val="single" w:color="auto" w:sz="4" w:space="0"/>
              <w:left w:val="nil"/>
              <w:right w:val="single" w:color="auto" w:sz="4" w:space="0"/>
            </w:tcBorders>
            <w:noWrap/>
            <w:vAlign w:val="center"/>
          </w:tcPr>
          <w:p>
            <w:pPr>
              <w:spacing w:line="580" w:lineRule="exact"/>
              <w:jc w:val="center"/>
              <w:rPr>
                <w:rFonts w:ascii="宋体" w:hAnsi="宋体"/>
                <w:color w:val="000000"/>
                <w:kern w:val="0"/>
                <w:sz w:val="22"/>
              </w:rPr>
            </w:pPr>
            <w:r>
              <w:rPr>
                <w:rFonts w:hint="eastAsia" w:ascii="宋体" w:hAnsi="宋体" w:cs="宋体"/>
                <w:color w:val="000000"/>
                <w:kern w:val="0"/>
                <w:sz w:val="22"/>
              </w:rPr>
              <w:t>3</w:t>
            </w:r>
            <w:r>
              <w:rPr>
                <w:rFonts w:ascii="宋体" w:hAnsi="宋体" w:cs="宋体"/>
                <w:color w:val="000000"/>
                <w:kern w:val="0"/>
                <w:sz w:val="22"/>
              </w:rPr>
              <w:t>-</w:t>
            </w:r>
            <w:r>
              <w:rPr>
                <w:rFonts w:hint="eastAsia" w:ascii="宋体" w:hAnsi="宋体" w:cs="宋体"/>
                <w:color w:val="000000"/>
                <w:kern w:val="0"/>
                <w:sz w:val="22"/>
              </w:rPr>
              <w:t>1</w:t>
            </w:r>
          </w:p>
        </w:tc>
        <w:tc>
          <w:tcPr>
            <w:tcW w:w="9528" w:type="dxa"/>
            <w:tcBorders>
              <w:top w:val="single" w:color="auto" w:sz="4" w:space="0"/>
              <w:left w:val="nil"/>
              <w:right w:val="single" w:color="auto" w:sz="4" w:space="0"/>
            </w:tcBorders>
            <w:noWrap/>
            <w:vAlign w:val="center"/>
          </w:tcPr>
          <w:p>
            <w:pPr>
              <w:spacing w:line="400" w:lineRule="exact"/>
              <w:jc w:val="center"/>
              <w:rPr>
                <w:rFonts w:ascii="宋体" w:hAnsi="宋体"/>
                <w:color w:val="000000"/>
                <w:kern w:val="0"/>
                <w:sz w:val="22"/>
              </w:rPr>
            </w:pPr>
            <w:r>
              <w:rPr>
                <w:rFonts w:hint="eastAsia" w:ascii="宋体" w:hAnsi="宋体" w:cs="仿宋_GB2312"/>
                <w:sz w:val="22"/>
              </w:rPr>
              <w:t>协助做好备案在待建工地、推动</w:t>
            </w:r>
            <w:r>
              <w:rPr>
                <w:rFonts w:hint="eastAsia" w:ascii="宋体" w:hAnsi="宋体" w:eastAsia="宋体" w:cs="宋体"/>
                <w:sz w:val="22"/>
              </w:rPr>
              <w:t>协调高新区项目建设单位组织施工人员成立应急除雪队伍参加应急除雪工作。</w:t>
            </w:r>
          </w:p>
        </w:tc>
        <w:tc>
          <w:tcPr>
            <w:tcW w:w="1250" w:type="dxa"/>
            <w:vMerge w:val="restart"/>
            <w:tcBorders>
              <w:top w:val="single" w:color="auto" w:sz="4" w:space="0"/>
              <w:left w:val="single" w:color="auto" w:sz="4" w:space="0"/>
              <w:right w:val="single" w:color="auto" w:sz="4" w:space="0"/>
            </w:tcBorders>
            <w:noWrap/>
            <w:vAlign w:val="center"/>
          </w:tcPr>
          <w:p>
            <w:pPr>
              <w:widowControl/>
              <w:spacing w:line="580" w:lineRule="exact"/>
              <w:jc w:val="center"/>
              <w:rPr>
                <w:rFonts w:ascii="宋体" w:hAnsi="宋体"/>
                <w:color w:val="000000"/>
                <w:kern w:val="0"/>
                <w:sz w:val="22"/>
              </w:rPr>
            </w:pPr>
            <w:r>
              <w:rPr>
                <w:rFonts w:hint="eastAsia" w:ascii="宋体" w:hAnsi="宋体" w:cs="宋体"/>
                <w:color w:val="000000"/>
                <w:kern w:val="0"/>
                <w:sz w:val="22"/>
              </w:rPr>
              <w:t>建交局</w:t>
            </w:r>
          </w:p>
        </w:tc>
        <w:tc>
          <w:tcPr>
            <w:tcW w:w="1375" w:type="dxa"/>
            <w:vMerge w:val="restart"/>
            <w:tcBorders>
              <w:top w:val="single" w:color="auto" w:sz="4" w:space="0"/>
              <w:left w:val="single" w:color="auto" w:sz="4" w:space="0"/>
              <w:right w:val="single" w:color="auto" w:sz="4" w:space="0"/>
            </w:tcBorders>
            <w:noWrap/>
            <w:vAlign w:val="center"/>
          </w:tcPr>
          <w:p>
            <w:pPr>
              <w:widowControl/>
              <w:spacing w:line="580" w:lineRule="exact"/>
              <w:jc w:val="center"/>
              <w:rPr>
                <w:rFonts w:ascii="宋体" w:hAnsi="宋体"/>
                <w:kern w:val="0"/>
                <w:sz w:val="22"/>
              </w:rPr>
            </w:pPr>
            <w:r>
              <w:rPr>
                <w:rFonts w:hint="eastAsia" w:ascii="宋体" w:hAnsi="宋体"/>
                <w:kern w:val="0"/>
                <w:sz w:val="22"/>
              </w:rPr>
              <w:t>曲哲</w:t>
            </w:r>
          </w:p>
        </w:tc>
      </w:tr>
      <w:tr>
        <w:tblPrEx>
          <w:tblCellMar>
            <w:top w:w="0" w:type="dxa"/>
            <w:left w:w="108" w:type="dxa"/>
            <w:bottom w:w="0" w:type="dxa"/>
            <w:right w:w="108" w:type="dxa"/>
          </w:tblCellMar>
        </w:tblPrEx>
        <w:trPr>
          <w:trHeight w:val="502" w:hRule="atLeast"/>
        </w:trPr>
        <w:tc>
          <w:tcPr>
            <w:tcW w:w="759" w:type="dxa"/>
            <w:vMerge w:val="continue"/>
            <w:tcBorders>
              <w:left w:val="single" w:color="auto" w:sz="4" w:space="0"/>
              <w:right w:val="single" w:color="auto" w:sz="4" w:space="0"/>
            </w:tcBorders>
            <w:noWrap/>
            <w:vAlign w:val="center"/>
          </w:tcPr>
          <w:p>
            <w:pPr>
              <w:widowControl/>
              <w:spacing w:line="580" w:lineRule="exact"/>
              <w:jc w:val="left"/>
              <w:rPr>
                <w:rFonts w:ascii="宋体" w:hAnsi="宋体"/>
                <w:color w:val="000000"/>
                <w:kern w:val="0"/>
                <w:sz w:val="22"/>
              </w:rPr>
            </w:pPr>
          </w:p>
        </w:tc>
        <w:tc>
          <w:tcPr>
            <w:tcW w:w="656" w:type="dxa"/>
            <w:tcBorders>
              <w:top w:val="single" w:color="auto" w:sz="4" w:space="0"/>
              <w:left w:val="nil"/>
              <w:bottom w:val="single" w:color="auto" w:sz="4" w:space="0"/>
              <w:right w:val="single" w:color="auto" w:sz="4" w:space="0"/>
            </w:tcBorders>
            <w:noWrap/>
            <w:vAlign w:val="center"/>
          </w:tcPr>
          <w:p>
            <w:pPr>
              <w:spacing w:line="580" w:lineRule="exact"/>
              <w:jc w:val="center"/>
              <w:rPr>
                <w:rFonts w:ascii="宋体" w:hAnsi="宋体" w:cs="宋体"/>
                <w:color w:val="000000"/>
                <w:kern w:val="0"/>
                <w:sz w:val="22"/>
              </w:rPr>
            </w:pPr>
            <w:r>
              <w:rPr>
                <w:rFonts w:hint="eastAsia" w:ascii="宋体" w:hAnsi="宋体" w:cs="宋体"/>
                <w:color w:val="000000"/>
                <w:kern w:val="0"/>
                <w:sz w:val="22"/>
              </w:rPr>
              <w:t>3-2</w:t>
            </w:r>
          </w:p>
        </w:tc>
        <w:tc>
          <w:tcPr>
            <w:tcW w:w="9528" w:type="dxa"/>
            <w:tcBorders>
              <w:top w:val="single" w:color="auto" w:sz="4" w:space="0"/>
              <w:left w:val="nil"/>
              <w:bottom w:val="single" w:color="auto" w:sz="4" w:space="0"/>
              <w:right w:val="single" w:color="auto" w:sz="4" w:space="0"/>
            </w:tcBorders>
            <w:noWrap/>
            <w:vAlign w:val="center"/>
          </w:tcPr>
          <w:p>
            <w:pPr>
              <w:spacing w:line="400" w:lineRule="exact"/>
              <w:jc w:val="center"/>
              <w:rPr>
                <w:rFonts w:ascii="宋体" w:hAnsi="宋体" w:cs="仿宋_GB2312"/>
                <w:sz w:val="22"/>
              </w:rPr>
            </w:pPr>
            <w:r>
              <w:rPr>
                <w:rFonts w:hint="eastAsia" w:ascii="宋体" w:hAnsi="宋体" w:cs="仿宋_GB2312"/>
                <w:sz w:val="22"/>
              </w:rPr>
              <w:t>督促物业公司做好社区、商业网点、写字楼等物业服务区域除雪工作。</w:t>
            </w:r>
          </w:p>
        </w:tc>
        <w:tc>
          <w:tcPr>
            <w:tcW w:w="1250" w:type="dxa"/>
            <w:vMerge w:val="continue"/>
            <w:tcBorders>
              <w:left w:val="single" w:color="auto" w:sz="4" w:space="0"/>
              <w:right w:val="single" w:color="auto" w:sz="4" w:space="0"/>
            </w:tcBorders>
            <w:noWrap/>
            <w:vAlign w:val="center"/>
          </w:tcPr>
          <w:p>
            <w:pPr>
              <w:widowControl/>
              <w:spacing w:line="580" w:lineRule="exact"/>
              <w:jc w:val="left"/>
              <w:rPr>
                <w:rFonts w:ascii="宋体" w:hAnsi="宋体"/>
                <w:color w:val="000000"/>
                <w:kern w:val="0"/>
                <w:sz w:val="22"/>
              </w:rPr>
            </w:pPr>
          </w:p>
        </w:tc>
        <w:tc>
          <w:tcPr>
            <w:tcW w:w="1375" w:type="dxa"/>
            <w:vMerge w:val="continue"/>
            <w:tcBorders>
              <w:left w:val="single" w:color="auto" w:sz="4" w:space="0"/>
              <w:right w:val="single" w:color="auto" w:sz="4" w:space="0"/>
            </w:tcBorders>
            <w:noWrap/>
            <w:vAlign w:val="center"/>
          </w:tcPr>
          <w:p>
            <w:pPr>
              <w:widowControl/>
              <w:spacing w:line="580" w:lineRule="exact"/>
              <w:jc w:val="left"/>
              <w:rPr>
                <w:rFonts w:ascii="宋体" w:hAnsi="宋体"/>
                <w:color w:val="000000"/>
                <w:kern w:val="0"/>
                <w:sz w:val="22"/>
              </w:rPr>
            </w:pPr>
          </w:p>
        </w:tc>
      </w:tr>
      <w:tr>
        <w:tblPrEx>
          <w:tblCellMar>
            <w:top w:w="0" w:type="dxa"/>
            <w:left w:w="108" w:type="dxa"/>
            <w:bottom w:w="0" w:type="dxa"/>
            <w:right w:w="108" w:type="dxa"/>
          </w:tblCellMar>
        </w:tblPrEx>
        <w:trPr>
          <w:trHeight w:val="234" w:hRule="atLeast"/>
        </w:trPr>
        <w:tc>
          <w:tcPr>
            <w:tcW w:w="759" w:type="dxa"/>
            <w:vMerge w:val="continue"/>
            <w:tcBorders>
              <w:left w:val="single" w:color="auto" w:sz="4" w:space="0"/>
              <w:right w:val="single" w:color="auto" w:sz="4" w:space="0"/>
            </w:tcBorders>
            <w:noWrap/>
            <w:vAlign w:val="center"/>
          </w:tcPr>
          <w:p>
            <w:pPr>
              <w:widowControl/>
              <w:spacing w:line="580" w:lineRule="exact"/>
              <w:jc w:val="center"/>
              <w:rPr>
                <w:rFonts w:ascii="宋体" w:hAnsi="宋体"/>
                <w:color w:val="000000"/>
                <w:kern w:val="0"/>
                <w:sz w:val="22"/>
              </w:rPr>
            </w:pPr>
          </w:p>
        </w:tc>
        <w:tc>
          <w:tcPr>
            <w:tcW w:w="656" w:type="dxa"/>
            <w:tcBorders>
              <w:top w:val="single" w:color="auto" w:sz="4" w:space="0"/>
              <w:left w:val="nil"/>
              <w:bottom w:val="single" w:color="auto" w:sz="4" w:space="0"/>
              <w:right w:val="single" w:color="auto" w:sz="4" w:space="0"/>
            </w:tcBorders>
            <w:noWrap/>
            <w:vAlign w:val="center"/>
          </w:tcPr>
          <w:p>
            <w:pPr>
              <w:widowControl/>
              <w:spacing w:line="580" w:lineRule="exact"/>
              <w:jc w:val="center"/>
              <w:rPr>
                <w:rFonts w:ascii="宋体" w:hAnsi="宋体"/>
                <w:color w:val="000000"/>
                <w:kern w:val="0"/>
                <w:sz w:val="22"/>
              </w:rPr>
            </w:pPr>
            <w:r>
              <w:rPr>
                <w:rFonts w:hint="eastAsia" w:ascii="宋体" w:hAnsi="宋体" w:cs="宋体"/>
                <w:color w:val="000000"/>
                <w:kern w:val="0"/>
                <w:sz w:val="22"/>
              </w:rPr>
              <w:t>3</w:t>
            </w:r>
            <w:r>
              <w:rPr>
                <w:rFonts w:ascii="宋体" w:hAnsi="宋体" w:cs="宋体"/>
                <w:color w:val="000000"/>
                <w:kern w:val="0"/>
                <w:sz w:val="22"/>
              </w:rPr>
              <w:t>-</w:t>
            </w:r>
            <w:r>
              <w:rPr>
                <w:rFonts w:hint="eastAsia" w:ascii="宋体" w:hAnsi="宋体" w:cs="宋体"/>
                <w:color w:val="000000"/>
                <w:kern w:val="0"/>
                <w:sz w:val="22"/>
              </w:rPr>
              <w:t>3</w:t>
            </w:r>
          </w:p>
        </w:tc>
        <w:tc>
          <w:tcPr>
            <w:tcW w:w="9528" w:type="dxa"/>
            <w:tcBorders>
              <w:top w:val="nil"/>
              <w:left w:val="nil"/>
              <w:bottom w:val="single" w:color="auto" w:sz="4" w:space="0"/>
              <w:right w:val="single" w:color="auto" w:sz="4" w:space="0"/>
            </w:tcBorders>
            <w:noWrap/>
            <w:vAlign w:val="center"/>
          </w:tcPr>
          <w:p>
            <w:pPr>
              <w:widowControl/>
              <w:spacing w:line="400" w:lineRule="exact"/>
              <w:jc w:val="center"/>
              <w:rPr>
                <w:rFonts w:ascii="宋体" w:hAnsi="宋体"/>
                <w:color w:val="000000"/>
                <w:kern w:val="0"/>
                <w:sz w:val="22"/>
              </w:rPr>
            </w:pPr>
            <w:r>
              <w:rPr>
                <w:rFonts w:hint="eastAsia" w:ascii="宋体" w:hAnsi="宋体" w:cs="仿宋_GB2312"/>
                <w:sz w:val="22"/>
              </w:rPr>
              <w:t>协调联络过境高速公路及其联络线的除雪工作；推动公共客运、轨道交通等站点区域除雪工作；</w:t>
            </w:r>
          </w:p>
        </w:tc>
        <w:tc>
          <w:tcPr>
            <w:tcW w:w="1250" w:type="dxa"/>
            <w:vMerge w:val="continue"/>
            <w:tcBorders>
              <w:left w:val="single" w:color="auto" w:sz="4" w:space="0"/>
              <w:right w:val="single" w:color="auto" w:sz="4" w:space="0"/>
            </w:tcBorders>
            <w:noWrap/>
            <w:vAlign w:val="center"/>
          </w:tcPr>
          <w:p>
            <w:pPr>
              <w:widowControl/>
              <w:spacing w:line="580" w:lineRule="exact"/>
              <w:jc w:val="center"/>
              <w:rPr>
                <w:rFonts w:ascii="宋体" w:hAnsi="宋体"/>
                <w:color w:val="000000"/>
                <w:kern w:val="0"/>
                <w:sz w:val="22"/>
              </w:rPr>
            </w:pPr>
          </w:p>
        </w:tc>
        <w:tc>
          <w:tcPr>
            <w:tcW w:w="1375" w:type="dxa"/>
            <w:vMerge w:val="continue"/>
            <w:tcBorders>
              <w:left w:val="single" w:color="auto" w:sz="4" w:space="0"/>
              <w:right w:val="single" w:color="auto" w:sz="4" w:space="0"/>
            </w:tcBorders>
            <w:noWrap/>
            <w:vAlign w:val="center"/>
          </w:tcPr>
          <w:p>
            <w:pPr>
              <w:widowControl/>
              <w:spacing w:line="580" w:lineRule="exact"/>
              <w:jc w:val="center"/>
              <w:rPr>
                <w:rFonts w:ascii="宋体" w:hAnsi="宋体"/>
                <w:color w:val="000000"/>
                <w:kern w:val="0"/>
                <w:sz w:val="22"/>
              </w:rPr>
            </w:pPr>
          </w:p>
        </w:tc>
      </w:tr>
      <w:tr>
        <w:tblPrEx>
          <w:tblCellMar>
            <w:top w:w="0" w:type="dxa"/>
            <w:left w:w="108" w:type="dxa"/>
            <w:bottom w:w="0" w:type="dxa"/>
            <w:right w:w="108" w:type="dxa"/>
          </w:tblCellMar>
        </w:tblPrEx>
        <w:trPr>
          <w:trHeight w:val="251" w:hRule="atLeast"/>
        </w:trPr>
        <w:tc>
          <w:tcPr>
            <w:tcW w:w="759" w:type="dxa"/>
            <w:vMerge w:val="restart"/>
            <w:tcBorders>
              <w:top w:val="single" w:color="auto" w:sz="4" w:space="0"/>
              <w:left w:val="single" w:color="auto" w:sz="4" w:space="0"/>
              <w:right w:val="single" w:color="auto" w:sz="4" w:space="0"/>
            </w:tcBorders>
            <w:noWrap/>
            <w:vAlign w:val="center"/>
          </w:tcPr>
          <w:p>
            <w:pPr>
              <w:spacing w:line="580" w:lineRule="exact"/>
              <w:jc w:val="center"/>
              <w:rPr>
                <w:rFonts w:ascii="宋体" w:hAnsi="宋体" w:cs="宋体"/>
                <w:color w:val="000000"/>
                <w:kern w:val="0"/>
                <w:sz w:val="22"/>
              </w:rPr>
            </w:pPr>
            <w:r>
              <w:rPr>
                <w:rFonts w:hint="eastAsia" w:ascii="宋体" w:hAnsi="宋体" w:cs="宋体"/>
                <w:color w:val="000000"/>
                <w:kern w:val="0"/>
                <w:sz w:val="22"/>
              </w:rPr>
              <w:t>4</w:t>
            </w:r>
          </w:p>
        </w:tc>
        <w:tc>
          <w:tcPr>
            <w:tcW w:w="656" w:type="dxa"/>
            <w:tcBorders>
              <w:top w:val="single" w:color="auto" w:sz="4" w:space="0"/>
              <w:left w:val="nil"/>
              <w:bottom w:val="single" w:color="auto" w:sz="4" w:space="0"/>
              <w:right w:val="single" w:color="auto" w:sz="4" w:space="0"/>
            </w:tcBorders>
            <w:noWrap/>
            <w:vAlign w:val="center"/>
          </w:tcPr>
          <w:p>
            <w:pPr>
              <w:spacing w:line="580" w:lineRule="exact"/>
              <w:jc w:val="center"/>
              <w:rPr>
                <w:rFonts w:ascii="宋体" w:hAnsi="宋体" w:cs="宋体"/>
                <w:color w:val="000000"/>
                <w:kern w:val="0"/>
                <w:sz w:val="22"/>
              </w:rPr>
            </w:pPr>
            <w:r>
              <w:rPr>
                <w:rFonts w:hint="eastAsia" w:ascii="宋体" w:hAnsi="宋体" w:cs="宋体"/>
                <w:color w:val="000000"/>
                <w:kern w:val="0"/>
                <w:sz w:val="22"/>
              </w:rPr>
              <w:t>4-1</w:t>
            </w:r>
          </w:p>
        </w:tc>
        <w:tc>
          <w:tcPr>
            <w:tcW w:w="9528" w:type="dxa"/>
            <w:tcBorders>
              <w:top w:val="single" w:color="auto" w:sz="4" w:space="0"/>
              <w:left w:val="nil"/>
              <w:bottom w:val="single" w:color="auto" w:sz="4" w:space="0"/>
              <w:right w:val="single" w:color="auto" w:sz="4" w:space="0"/>
            </w:tcBorders>
            <w:noWrap/>
            <w:vAlign w:val="center"/>
          </w:tcPr>
          <w:p>
            <w:pPr>
              <w:spacing w:line="400" w:lineRule="exact"/>
              <w:jc w:val="center"/>
              <w:rPr>
                <w:rFonts w:ascii="宋体" w:hAnsi="宋体" w:cs="宋体"/>
                <w:color w:val="000000"/>
                <w:kern w:val="0"/>
                <w:sz w:val="22"/>
              </w:rPr>
            </w:pPr>
            <w:r>
              <w:rPr>
                <w:rFonts w:hint="eastAsia" w:ascii="宋体" w:hAnsi="宋体" w:cs="仿宋_GB2312"/>
                <w:sz w:val="22"/>
              </w:rPr>
              <w:t>指导高新区除雪应急体系建设，协助指挥部开展灾害性降雪应对工作。</w:t>
            </w:r>
          </w:p>
        </w:tc>
        <w:tc>
          <w:tcPr>
            <w:tcW w:w="1250" w:type="dxa"/>
            <w:vMerge w:val="restart"/>
            <w:tcBorders>
              <w:top w:val="single" w:color="auto" w:sz="4" w:space="0"/>
              <w:left w:val="single" w:color="auto" w:sz="4" w:space="0"/>
              <w:right w:val="single" w:color="auto" w:sz="4" w:space="0"/>
            </w:tcBorders>
            <w:noWrap/>
            <w:vAlign w:val="center"/>
          </w:tcPr>
          <w:p>
            <w:pPr>
              <w:widowControl/>
              <w:spacing w:line="580" w:lineRule="exact"/>
              <w:jc w:val="center"/>
              <w:rPr>
                <w:rFonts w:ascii="宋体" w:hAnsi="宋体"/>
                <w:color w:val="000000"/>
                <w:kern w:val="0"/>
                <w:sz w:val="22"/>
              </w:rPr>
            </w:pPr>
            <w:r>
              <w:rPr>
                <w:rFonts w:hint="eastAsia" w:ascii="宋体" w:hAnsi="宋体"/>
                <w:color w:val="000000"/>
                <w:kern w:val="0"/>
                <w:sz w:val="22"/>
              </w:rPr>
              <w:t>应急局</w:t>
            </w:r>
          </w:p>
        </w:tc>
        <w:tc>
          <w:tcPr>
            <w:tcW w:w="1375" w:type="dxa"/>
            <w:vMerge w:val="restart"/>
            <w:tcBorders>
              <w:top w:val="single" w:color="auto" w:sz="4" w:space="0"/>
              <w:left w:val="single" w:color="auto" w:sz="4" w:space="0"/>
              <w:right w:val="single" w:color="auto" w:sz="4" w:space="0"/>
            </w:tcBorders>
            <w:noWrap/>
            <w:vAlign w:val="center"/>
          </w:tcPr>
          <w:p>
            <w:pPr>
              <w:widowControl/>
              <w:spacing w:line="580" w:lineRule="exact"/>
              <w:jc w:val="center"/>
              <w:rPr>
                <w:rFonts w:ascii="宋体" w:hAnsi="宋体" w:eastAsia="宋体"/>
                <w:color w:val="000000"/>
                <w:kern w:val="0"/>
                <w:sz w:val="22"/>
              </w:rPr>
            </w:pPr>
            <w:r>
              <w:rPr>
                <w:rFonts w:hint="eastAsia" w:ascii="宋体" w:hAnsi="宋体"/>
                <w:color w:val="000000"/>
                <w:kern w:val="0"/>
                <w:sz w:val="22"/>
              </w:rPr>
              <w:t>杨威</w:t>
            </w:r>
          </w:p>
        </w:tc>
      </w:tr>
      <w:tr>
        <w:tblPrEx>
          <w:tblCellMar>
            <w:top w:w="0" w:type="dxa"/>
            <w:left w:w="108" w:type="dxa"/>
            <w:bottom w:w="0" w:type="dxa"/>
            <w:right w:w="108" w:type="dxa"/>
          </w:tblCellMar>
        </w:tblPrEx>
        <w:trPr>
          <w:trHeight w:val="318" w:hRule="atLeast"/>
        </w:trPr>
        <w:tc>
          <w:tcPr>
            <w:tcW w:w="759" w:type="dxa"/>
            <w:vMerge w:val="continue"/>
            <w:tcBorders>
              <w:left w:val="single" w:color="auto" w:sz="4" w:space="0"/>
              <w:right w:val="single" w:color="auto" w:sz="4" w:space="0"/>
            </w:tcBorders>
            <w:noWrap/>
            <w:vAlign w:val="center"/>
          </w:tcPr>
          <w:p>
            <w:pPr>
              <w:spacing w:line="580" w:lineRule="exact"/>
              <w:jc w:val="center"/>
              <w:rPr>
                <w:rFonts w:ascii="宋体" w:hAnsi="宋体" w:cs="宋体"/>
                <w:color w:val="000000"/>
                <w:kern w:val="0"/>
                <w:sz w:val="22"/>
              </w:rPr>
            </w:pPr>
          </w:p>
        </w:tc>
        <w:tc>
          <w:tcPr>
            <w:tcW w:w="656" w:type="dxa"/>
            <w:tcBorders>
              <w:top w:val="single" w:color="auto" w:sz="4" w:space="0"/>
              <w:left w:val="nil"/>
              <w:bottom w:val="single" w:color="auto" w:sz="4" w:space="0"/>
              <w:right w:val="single" w:color="auto" w:sz="4" w:space="0"/>
            </w:tcBorders>
            <w:noWrap/>
            <w:vAlign w:val="center"/>
          </w:tcPr>
          <w:p>
            <w:pPr>
              <w:spacing w:line="580" w:lineRule="exact"/>
              <w:jc w:val="center"/>
              <w:rPr>
                <w:rFonts w:ascii="宋体" w:hAnsi="宋体" w:cs="宋体"/>
                <w:color w:val="000000"/>
                <w:kern w:val="0"/>
                <w:sz w:val="22"/>
              </w:rPr>
            </w:pPr>
            <w:r>
              <w:rPr>
                <w:rFonts w:hint="eastAsia" w:ascii="宋体" w:hAnsi="宋体" w:cs="宋体"/>
                <w:color w:val="000000"/>
                <w:kern w:val="0"/>
                <w:sz w:val="22"/>
              </w:rPr>
              <w:t>4-2</w:t>
            </w:r>
          </w:p>
        </w:tc>
        <w:tc>
          <w:tcPr>
            <w:tcW w:w="9528" w:type="dxa"/>
            <w:tcBorders>
              <w:top w:val="single" w:color="auto" w:sz="4" w:space="0"/>
              <w:left w:val="nil"/>
              <w:bottom w:val="single" w:color="auto" w:sz="4" w:space="0"/>
              <w:right w:val="single" w:color="auto" w:sz="4" w:space="0"/>
            </w:tcBorders>
            <w:noWrap/>
            <w:vAlign w:val="center"/>
          </w:tcPr>
          <w:p>
            <w:pPr>
              <w:spacing w:line="400" w:lineRule="exact"/>
              <w:jc w:val="center"/>
              <w:rPr>
                <w:rFonts w:ascii="宋体" w:hAnsi="宋体" w:cs="宋体"/>
                <w:color w:val="000000"/>
                <w:kern w:val="0"/>
                <w:sz w:val="22"/>
              </w:rPr>
            </w:pPr>
            <w:r>
              <w:rPr>
                <w:rFonts w:hint="eastAsia" w:ascii="宋体" w:hAnsi="宋体" w:cs="仿宋_GB2312"/>
                <w:sz w:val="22"/>
              </w:rPr>
              <w:t>做好灾害性除雪应急处置工作</w:t>
            </w:r>
            <w:r>
              <w:rPr>
                <w:rFonts w:hint="eastAsia" w:ascii="宋体" w:hAnsi="宋体" w:cs="仿宋_GB2312"/>
                <w:sz w:val="22"/>
                <w:lang w:eastAsia="zh-CN"/>
              </w:rPr>
              <w:t>，</w:t>
            </w:r>
            <w:r>
              <w:rPr>
                <w:rFonts w:hint="eastAsia" w:ascii="宋体" w:hAnsi="宋体" w:cs="仿宋_GB2312"/>
                <w:sz w:val="22"/>
                <w:lang w:val="en-US" w:eastAsia="zh-CN"/>
              </w:rPr>
              <w:t>做好救灾类应急物资的准备</w:t>
            </w:r>
            <w:r>
              <w:rPr>
                <w:rFonts w:hint="eastAsia" w:ascii="宋体" w:hAnsi="宋体" w:cs="仿宋_GB2312"/>
                <w:sz w:val="22"/>
              </w:rPr>
              <w:t>。</w:t>
            </w:r>
          </w:p>
        </w:tc>
        <w:tc>
          <w:tcPr>
            <w:tcW w:w="1250" w:type="dxa"/>
            <w:vMerge w:val="continue"/>
            <w:tcBorders>
              <w:left w:val="single" w:color="auto" w:sz="4" w:space="0"/>
              <w:right w:val="single" w:color="auto" w:sz="4" w:space="0"/>
            </w:tcBorders>
            <w:noWrap/>
            <w:vAlign w:val="center"/>
          </w:tcPr>
          <w:p>
            <w:pPr>
              <w:widowControl/>
              <w:spacing w:line="580" w:lineRule="exact"/>
              <w:jc w:val="center"/>
              <w:rPr>
                <w:rFonts w:ascii="宋体" w:hAnsi="宋体"/>
                <w:color w:val="000000"/>
                <w:kern w:val="0"/>
                <w:sz w:val="22"/>
              </w:rPr>
            </w:pPr>
          </w:p>
        </w:tc>
        <w:tc>
          <w:tcPr>
            <w:tcW w:w="1375" w:type="dxa"/>
            <w:vMerge w:val="continue"/>
            <w:tcBorders>
              <w:left w:val="single" w:color="auto" w:sz="4" w:space="0"/>
              <w:right w:val="single" w:color="auto" w:sz="4" w:space="0"/>
            </w:tcBorders>
            <w:noWrap/>
            <w:vAlign w:val="center"/>
          </w:tcPr>
          <w:p>
            <w:pPr>
              <w:widowControl/>
              <w:spacing w:line="580" w:lineRule="exact"/>
              <w:jc w:val="center"/>
              <w:rPr>
                <w:rFonts w:ascii="宋体" w:hAnsi="宋体"/>
                <w:color w:val="000000"/>
                <w:kern w:val="0"/>
                <w:sz w:val="22"/>
              </w:rPr>
            </w:pPr>
          </w:p>
        </w:tc>
      </w:tr>
      <w:tr>
        <w:tblPrEx>
          <w:tblCellMar>
            <w:top w:w="0" w:type="dxa"/>
            <w:left w:w="108" w:type="dxa"/>
            <w:bottom w:w="0" w:type="dxa"/>
            <w:right w:w="108" w:type="dxa"/>
          </w:tblCellMar>
        </w:tblPrEx>
        <w:trPr>
          <w:trHeight w:val="318" w:hRule="atLeast"/>
        </w:trPr>
        <w:tc>
          <w:tcPr>
            <w:tcW w:w="759" w:type="dxa"/>
            <w:vMerge w:val="continue"/>
            <w:tcBorders>
              <w:left w:val="single" w:color="auto" w:sz="4" w:space="0"/>
              <w:bottom w:val="single" w:color="auto" w:sz="4" w:space="0"/>
              <w:right w:val="single" w:color="auto" w:sz="4" w:space="0"/>
            </w:tcBorders>
            <w:noWrap/>
            <w:vAlign w:val="center"/>
          </w:tcPr>
          <w:p>
            <w:pPr>
              <w:spacing w:line="580" w:lineRule="exact"/>
              <w:jc w:val="center"/>
              <w:rPr>
                <w:rFonts w:ascii="宋体" w:hAnsi="宋体" w:cs="宋体"/>
                <w:color w:val="000000"/>
                <w:kern w:val="0"/>
                <w:sz w:val="22"/>
              </w:rPr>
            </w:pPr>
          </w:p>
        </w:tc>
        <w:tc>
          <w:tcPr>
            <w:tcW w:w="656" w:type="dxa"/>
            <w:tcBorders>
              <w:top w:val="single" w:color="auto" w:sz="4" w:space="0"/>
              <w:left w:val="nil"/>
              <w:bottom w:val="single" w:color="auto" w:sz="4" w:space="0"/>
              <w:right w:val="single" w:color="auto" w:sz="4" w:space="0"/>
            </w:tcBorders>
            <w:noWrap/>
            <w:vAlign w:val="center"/>
          </w:tcPr>
          <w:p>
            <w:pPr>
              <w:spacing w:line="580" w:lineRule="exact"/>
              <w:jc w:val="center"/>
              <w:rPr>
                <w:rFonts w:ascii="宋体" w:hAnsi="宋体" w:cs="宋体"/>
                <w:color w:val="000000"/>
                <w:kern w:val="0"/>
                <w:sz w:val="22"/>
              </w:rPr>
            </w:pPr>
            <w:r>
              <w:rPr>
                <w:rFonts w:hint="eastAsia" w:ascii="宋体" w:hAnsi="宋体" w:cs="宋体"/>
                <w:color w:val="000000"/>
                <w:kern w:val="0"/>
                <w:sz w:val="22"/>
              </w:rPr>
              <w:t>4-3</w:t>
            </w:r>
          </w:p>
        </w:tc>
        <w:tc>
          <w:tcPr>
            <w:tcW w:w="9528" w:type="dxa"/>
            <w:tcBorders>
              <w:top w:val="single" w:color="auto" w:sz="4" w:space="0"/>
              <w:left w:val="nil"/>
              <w:bottom w:val="single" w:color="auto" w:sz="4" w:space="0"/>
              <w:right w:val="single" w:color="auto" w:sz="4" w:space="0"/>
            </w:tcBorders>
            <w:noWrap/>
            <w:vAlign w:val="center"/>
          </w:tcPr>
          <w:p>
            <w:pPr>
              <w:spacing w:line="400" w:lineRule="exact"/>
              <w:jc w:val="center"/>
              <w:rPr>
                <w:rFonts w:ascii="宋体" w:hAnsi="宋体" w:cs="仿宋_GB2312"/>
                <w:sz w:val="22"/>
              </w:rPr>
            </w:pPr>
            <w:r>
              <w:rPr>
                <w:rFonts w:hint="eastAsia" w:ascii="宋体" w:hAnsi="宋体" w:cs="仿宋_GB2312"/>
                <w:sz w:val="22"/>
              </w:rPr>
              <w:t>及时发布雪情预报、灾害性降雪预警、道路结冰预警等气象信息。</w:t>
            </w:r>
          </w:p>
        </w:tc>
        <w:tc>
          <w:tcPr>
            <w:tcW w:w="1250" w:type="dxa"/>
            <w:vMerge w:val="continue"/>
            <w:tcBorders>
              <w:left w:val="single" w:color="auto" w:sz="4" w:space="0"/>
              <w:bottom w:val="single" w:color="auto" w:sz="4" w:space="0"/>
              <w:right w:val="single" w:color="auto" w:sz="4" w:space="0"/>
            </w:tcBorders>
            <w:noWrap/>
            <w:vAlign w:val="center"/>
          </w:tcPr>
          <w:p>
            <w:pPr>
              <w:widowControl/>
              <w:spacing w:line="580" w:lineRule="exact"/>
              <w:jc w:val="center"/>
              <w:rPr>
                <w:rFonts w:ascii="宋体" w:hAnsi="宋体"/>
                <w:color w:val="000000"/>
                <w:kern w:val="0"/>
                <w:sz w:val="22"/>
              </w:rPr>
            </w:pPr>
          </w:p>
        </w:tc>
        <w:tc>
          <w:tcPr>
            <w:tcW w:w="1375" w:type="dxa"/>
            <w:vMerge w:val="continue"/>
            <w:tcBorders>
              <w:left w:val="single" w:color="auto" w:sz="4" w:space="0"/>
              <w:bottom w:val="single" w:color="auto" w:sz="4" w:space="0"/>
              <w:right w:val="single" w:color="auto" w:sz="4" w:space="0"/>
            </w:tcBorders>
            <w:noWrap/>
            <w:vAlign w:val="center"/>
          </w:tcPr>
          <w:p>
            <w:pPr>
              <w:widowControl/>
              <w:spacing w:line="580" w:lineRule="exact"/>
              <w:jc w:val="center"/>
              <w:rPr>
                <w:rFonts w:ascii="宋体" w:hAnsi="宋体"/>
                <w:color w:val="000000"/>
                <w:kern w:val="0"/>
                <w:sz w:val="22"/>
              </w:rPr>
            </w:pPr>
          </w:p>
        </w:tc>
      </w:tr>
      <w:tr>
        <w:tblPrEx>
          <w:tblCellMar>
            <w:top w:w="0" w:type="dxa"/>
            <w:left w:w="108" w:type="dxa"/>
            <w:bottom w:w="0" w:type="dxa"/>
            <w:right w:w="108" w:type="dxa"/>
          </w:tblCellMar>
        </w:tblPrEx>
        <w:trPr>
          <w:trHeight w:val="687" w:hRule="atLeast"/>
        </w:trPr>
        <w:tc>
          <w:tcPr>
            <w:tcW w:w="759" w:type="dxa"/>
            <w:tcBorders>
              <w:top w:val="single" w:color="auto" w:sz="4" w:space="0"/>
              <w:left w:val="single" w:color="auto" w:sz="4" w:space="0"/>
              <w:bottom w:val="single" w:color="auto" w:sz="4" w:space="0"/>
              <w:right w:val="single" w:color="auto" w:sz="4" w:space="0"/>
            </w:tcBorders>
            <w:noWrap/>
            <w:vAlign w:val="center"/>
          </w:tcPr>
          <w:p>
            <w:pPr>
              <w:spacing w:line="580" w:lineRule="exact"/>
              <w:jc w:val="center"/>
              <w:rPr>
                <w:rFonts w:ascii="宋体" w:hAnsi="宋体" w:cs="宋体"/>
                <w:color w:val="000000"/>
                <w:kern w:val="0"/>
                <w:sz w:val="22"/>
              </w:rPr>
            </w:pPr>
            <w:r>
              <w:rPr>
                <w:rFonts w:hint="eastAsia" w:ascii="宋体" w:hAnsi="宋体" w:cs="宋体"/>
                <w:color w:val="000000"/>
                <w:kern w:val="0"/>
                <w:sz w:val="22"/>
              </w:rPr>
              <w:t>5</w:t>
            </w:r>
          </w:p>
        </w:tc>
        <w:tc>
          <w:tcPr>
            <w:tcW w:w="656" w:type="dxa"/>
            <w:tcBorders>
              <w:top w:val="single" w:color="auto" w:sz="4" w:space="0"/>
              <w:left w:val="nil"/>
              <w:bottom w:val="single" w:color="auto" w:sz="4" w:space="0"/>
              <w:right w:val="single" w:color="auto" w:sz="4" w:space="0"/>
            </w:tcBorders>
            <w:noWrap/>
            <w:vAlign w:val="center"/>
          </w:tcPr>
          <w:p>
            <w:pPr>
              <w:spacing w:line="580" w:lineRule="exact"/>
              <w:jc w:val="center"/>
              <w:rPr>
                <w:rFonts w:ascii="宋体" w:hAnsi="宋体" w:cs="宋体"/>
                <w:color w:val="000000"/>
                <w:kern w:val="0"/>
                <w:sz w:val="22"/>
              </w:rPr>
            </w:pPr>
            <w:r>
              <w:rPr>
                <w:rFonts w:hint="eastAsia" w:ascii="宋体" w:hAnsi="宋体" w:cs="宋体"/>
                <w:color w:val="000000"/>
                <w:kern w:val="0"/>
                <w:sz w:val="22"/>
              </w:rPr>
              <w:t>5-1</w:t>
            </w:r>
          </w:p>
        </w:tc>
        <w:tc>
          <w:tcPr>
            <w:tcW w:w="9528" w:type="dxa"/>
            <w:tcBorders>
              <w:top w:val="single" w:color="auto" w:sz="4" w:space="0"/>
              <w:left w:val="nil"/>
              <w:bottom w:val="single" w:color="auto" w:sz="4" w:space="0"/>
              <w:right w:val="single" w:color="auto" w:sz="4" w:space="0"/>
            </w:tcBorders>
            <w:noWrap/>
            <w:vAlign w:val="center"/>
          </w:tcPr>
          <w:p>
            <w:pPr>
              <w:spacing w:line="400" w:lineRule="exact"/>
              <w:jc w:val="center"/>
              <w:rPr>
                <w:rFonts w:ascii="宋体" w:hAnsi="宋体" w:cs="宋体"/>
                <w:color w:val="000000"/>
                <w:kern w:val="0"/>
                <w:sz w:val="22"/>
              </w:rPr>
            </w:pPr>
            <w:r>
              <w:rPr>
                <w:rFonts w:hint="eastAsia" w:ascii="宋体" w:hAnsi="宋体" w:cs="宋体"/>
                <w:color w:val="000000"/>
                <w:kern w:val="0"/>
                <w:sz w:val="22"/>
              </w:rPr>
              <w:t>落实保障高新区除雪工作专项资金。</w:t>
            </w:r>
          </w:p>
        </w:tc>
        <w:tc>
          <w:tcPr>
            <w:tcW w:w="125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宋体" w:hAnsi="宋体"/>
                <w:color w:val="000000"/>
                <w:kern w:val="0"/>
                <w:sz w:val="22"/>
              </w:rPr>
            </w:pPr>
            <w:r>
              <w:rPr>
                <w:rFonts w:hint="eastAsia" w:ascii="宋体" w:hAnsi="宋体"/>
                <w:color w:val="000000"/>
                <w:kern w:val="0"/>
                <w:sz w:val="22"/>
              </w:rPr>
              <w:t>财政金融局</w:t>
            </w:r>
          </w:p>
        </w:tc>
        <w:tc>
          <w:tcPr>
            <w:tcW w:w="1375" w:type="dxa"/>
            <w:tcBorders>
              <w:top w:val="single" w:color="auto" w:sz="4" w:space="0"/>
              <w:left w:val="single" w:color="auto" w:sz="4" w:space="0"/>
              <w:bottom w:val="single" w:color="auto" w:sz="4" w:space="0"/>
              <w:right w:val="single" w:color="auto" w:sz="4" w:space="0"/>
            </w:tcBorders>
            <w:noWrap/>
            <w:vAlign w:val="center"/>
          </w:tcPr>
          <w:p>
            <w:pPr>
              <w:widowControl/>
              <w:spacing w:line="580" w:lineRule="exact"/>
              <w:jc w:val="center"/>
              <w:rPr>
                <w:rFonts w:ascii="宋体" w:hAnsi="宋体"/>
                <w:color w:val="000000"/>
                <w:kern w:val="0"/>
                <w:sz w:val="22"/>
              </w:rPr>
            </w:pPr>
            <w:r>
              <w:rPr>
                <w:rFonts w:hint="eastAsia" w:ascii="宋体" w:hAnsi="宋体"/>
                <w:color w:val="000000"/>
                <w:kern w:val="0"/>
                <w:sz w:val="22"/>
              </w:rPr>
              <w:t>李爱民</w:t>
            </w:r>
          </w:p>
        </w:tc>
      </w:tr>
      <w:tr>
        <w:tblPrEx>
          <w:tblCellMar>
            <w:top w:w="0" w:type="dxa"/>
            <w:left w:w="108" w:type="dxa"/>
            <w:bottom w:w="0" w:type="dxa"/>
            <w:right w:w="108" w:type="dxa"/>
          </w:tblCellMar>
        </w:tblPrEx>
        <w:trPr>
          <w:trHeight w:val="750" w:hRule="atLeast"/>
        </w:trPr>
        <w:tc>
          <w:tcPr>
            <w:tcW w:w="759" w:type="dxa"/>
            <w:tcBorders>
              <w:top w:val="nil"/>
              <w:left w:val="single" w:color="auto" w:sz="4" w:space="0"/>
              <w:bottom w:val="single" w:color="auto" w:sz="4" w:space="0"/>
              <w:right w:val="single" w:color="auto" w:sz="4" w:space="0"/>
            </w:tcBorders>
            <w:noWrap/>
            <w:vAlign w:val="center"/>
          </w:tcPr>
          <w:p>
            <w:pPr>
              <w:widowControl/>
              <w:spacing w:line="580" w:lineRule="exact"/>
              <w:jc w:val="center"/>
              <w:rPr>
                <w:rFonts w:ascii="宋体" w:hAnsi="宋体"/>
                <w:color w:val="000000"/>
                <w:kern w:val="0"/>
                <w:sz w:val="22"/>
              </w:rPr>
            </w:pPr>
            <w:r>
              <w:rPr>
                <w:rFonts w:hint="eastAsia" w:ascii="宋体" w:hAnsi="宋体" w:cs="宋体"/>
                <w:color w:val="000000"/>
                <w:kern w:val="0"/>
                <w:sz w:val="22"/>
              </w:rPr>
              <w:t>6</w:t>
            </w:r>
          </w:p>
        </w:tc>
        <w:tc>
          <w:tcPr>
            <w:tcW w:w="656" w:type="dxa"/>
            <w:tcBorders>
              <w:top w:val="nil"/>
              <w:left w:val="nil"/>
              <w:bottom w:val="single" w:color="auto" w:sz="4" w:space="0"/>
              <w:right w:val="single" w:color="auto" w:sz="4" w:space="0"/>
            </w:tcBorders>
            <w:noWrap/>
            <w:vAlign w:val="center"/>
          </w:tcPr>
          <w:p>
            <w:pPr>
              <w:widowControl/>
              <w:spacing w:line="580" w:lineRule="exact"/>
              <w:jc w:val="center"/>
              <w:rPr>
                <w:rFonts w:ascii="宋体" w:hAnsi="宋体"/>
                <w:color w:val="000000"/>
                <w:kern w:val="0"/>
                <w:sz w:val="22"/>
              </w:rPr>
            </w:pPr>
            <w:r>
              <w:rPr>
                <w:rFonts w:hint="eastAsia" w:ascii="宋体" w:hAnsi="宋体" w:cs="宋体"/>
                <w:color w:val="000000"/>
                <w:kern w:val="0"/>
                <w:sz w:val="22"/>
              </w:rPr>
              <w:t>6</w:t>
            </w:r>
            <w:r>
              <w:rPr>
                <w:rFonts w:ascii="宋体" w:hAnsi="宋体" w:cs="宋体"/>
                <w:color w:val="000000"/>
                <w:kern w:val="0"/>
                <w:sz w:val="22"/>
              </w:rPr>
              <w:t>-1</w:t>
            </w:r>
          </w:p>
        </w:tc>
        <w:tc>
          <w:tcPr>
            <w:tcW w:w="9528" w:type="dxa"/>
            <w:tcBorders>
              <w:top w:val="nil"/>
              <w:left w:val="nil"/>
              <w:bottom w:val="single" w:color="auto" w:sz="4" w:space="0"/>
              <w:right w:val="single" w:color="auto" w:sz="4" w:space="0"/>
            </w:tcBorders>
            <w:noWrap/>
            <w:vAlign w:val="center"/>
          </w:tcPr>
          <w:p>
            <w:pPr>
              <w:widowControl/>
              <w:spacing w:line="400" w:lineRule="exact"/>
              <w:jc w:val="center"/>
              <w:rPr>
                <w:rFonts w:ascii="宋体" w:hAnsi="宋体"/>
                <w:color w:val="000000"/>
                <w:kern w:val="0"/>
                <w:sz w:val="22"/>
              </w:rPr>
            </w:pPr>
            <w:r>
              <w:rPr>
                <w:rFonts w:hint="eastAsia" w:ascii="宋体" w:hAnsi="宋体" w:cs="宋体"/>
                <w:color w:val="000000"/>
                <w:kern w:val="0"/>
                <w:sz w:val="22"/>
              </w:rPr>
              <w:t>负责拆迁完毕待出让地块开辟积雪临时堆存点的协调工作。</w:t>
            </w:r>
          </w:p>
        </w:tc>
        <w:tc>
          <w:tcPr>
            <w:tcW w:w="1250"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ascii="宋体" w:hAnsi="宋体"/>
                <w:color w:val="000000"/>
                <w:kern w:val="0"/>
                <w:sz w:val="22"/>
              </w:rPr>
            </w:pPr>
            <w:r>
              <w:rPr>
                <w:rFonts w:hint="eastAsia" w:ascii="宋体" w:hAnsi="宋体" w:cs="宋体"/>
                <w:color w:val="000000"/>
                <w:kern w:val="0"/>
                <w:sz w:val="22"/>
              </w:rPr>
              <w:t>规资局</w:t>
            </w:r>
          </w:p>
        </w:tc>
        <w:tc>
          <w:tcPr>
            <w:tcW w:w="1375" w:type="dxa"/>
            <w:tcBorders>
              <w:top w:val="nil"/>
              <w:left w:val="single" w:color="auto" w:sz="4" w:space="0"/>
              <w:bottom w:val="single" w:color="auto" w:sz="4" w:space="0"/>
              <w:right w:val="single" w:color="auto" w:sz="4" w:space="0"/>
            </w:tcBorders>
            <w:noWrap/>
            <w:vAlign w:val="center"/>
          </w:tcPr>
          <w:p>
            <w:pPr>
              <w:widowControl/>
              <w:spacing w:line="580" w:lineRule="exact"/>
              <w:jc w:val="center"/>
              <w:rPr>
                <w:rFonts w:ascii="宋体" w:hAnsi="宋体"/>
                <w:color w:val="000000"/>
                <w:kern w:val="0"/>
                <w:sz w:val="22"/>
              </w:rPr>
            </w:pPr>
            <w:r>
              <w:rPr>
                <w:rFonts w:hint="eastAsia" w:ascii="宋体" w:hAnsi="宋体" w:cs="宋体"/>
                <w:color w:val="000000"/>
                <w:kern w:val="0"/>
                <w:sz w:val="22"/>
              </w:rPr>
              <w:t>王萌</w:t>
            </w:r>
          </w:p>
        </w:tc>
      </w:tr>
      <w:tr>
        <w:tblPrEx>
          <w:tblCellMar>
            <w:top w:w="0" w:type="dxa"/>
            <w:left w:w="108" w:type="dxa"/>
            <w:bottom w:w="0" w:type="dxa"/>
            <w:right w:w="108" w:type="dxa"/>
          </w:tblCellMar>
        </w:tblPrEx>
        <w:trPr>
          <w:trHeight w:val="795" w:hRule="atLeast"/>
        </w:trPr>
        <w:tc>
          <w:tcPr>
            <w:tcW w:w="759" w:type="dxa"/>
            <w:tcBorders>
              <w:top w:val="nil"/>
              <w:left w:val="single" w:color="auto" w:sz="4" w:space="0"/>
              <w:right w:val="single" w:color="auto" w:sz="4" w:space="0"/>
            </w:tcBorders>
            <w:noWrap/>
            <w:vAlign w:val="center"/>
          </w:tcPr>
          <w:p>
            <w:pPr>
              <w:widowControl/>
              <w:spacing w:line="580" w:lineRule="exact"/>
              <w:jc w:val="center"/>
              <w:rPr>
                <w:rFonts w:ascii="宋体" w:hAnsi="宋体" w:cs="宋体"/>
                <w:color w:val="000000"/>
                <w:kern w:val="0"/>
                <w:sz w:val="22"/>
              </w:rPr>
            </w:pPr>
          </w:p>
        </w:tc>
        <w:tc>
          <w:tcPr>
            <w:tcW w:w="656" w:type="dxa"/>
            <w:tcBorders>
              <w:top w:val="nil"/>
              <w:left w:val="nil"/>
              <w:bottom w:val="single" w:color="auto" w:sz="4" w:space="0"/>
              <w:right w:val="single" w:color="auto" w:sz="4" w:space="0"/>
            </w:tcBorders>
            <w:noWrap/>
            <w:vAlign w:val="center"/>
          </w:tcPr>
          <w:p>
            <w:pPr>
              <w:widowControl/>
              <w:spacing w:line="580" w:lineRule="exact"/>
              <w:jc w:val="center"/>
              <w:rPr>
                <w:rFonts w:ascii="宋体" w:hAnsi="宋体" w:cs="宋体"/>
                <w:color w:val="000000"/>
                <w:kern w:val="0"/>
                <w:sz w:val="22"/>
              </w:rPr>
            </w:pPr>
            <w:r>
              <w:rPr>
                <w:rFonts w:hint="eastAsia" w:ascii="宋体" w:hAnsi="宋体" w:cs="宋体"/>
                <w:color w:val="000000"/>
                <w:kern w:val="0"/>
                <w:sz w:val="22"/>
              </w:rPr>
              <w:t>7-1</w:t>
            </w:r>
          </w:p>
        </w:tc>
        <w:tc>
          <w:tcPr>
            <w:tcW w:w="9528" w:type="dxa"/>
            <w:tcBorders>
              <w:top w:val="nil"/>
              <w:left w:val="nil"/>
              <w:bottom w:val="single" w:color="auto" w:sz="4" w:space="0"/>
              <w:right w:val="single" w:color="auto" w:sz="4" w:space="0"/>
            </w:tcBorders>
            <w:noWrap/>
            <w:vAlign w:val="center"/>
          </w:tcPr>
          <w:p>
            <w:pPr>
              <w:spacing w:line="620" w:lineRule="exact"/>
              <w:ind w:firstLine="440" w:firstLineChars="200"/>
              <w:jc w:val="center"/>
              <w:rPr>
                <w:rFonts w:ascii="宋体" w:hAnsi="宋体" w:cs="宋体"/>
                <w:color w:val="000000"/>
                <w:kern w:val="0"/>
                <w:sz w:val="22"/>
              </w:rPr>
            </w:pPr>
            <w:r>
              <w:rPr>
                <w:rFonts w:hint="eastAsia" w:ascii="宋体" w:hAnsi="宋体" w:cs="宋体"/>
                <w:color w:val="000000"/>
                <w:kern w:val="0"/>
                <w:sz w:val="22"/>
              </w:rPr>
              <w:t>负责清融雪指挥部的后勤保障。</w:t>
            </w:r>
          </w:p>
        </w:tc>
        <w:tc>
          <w:tcPr>
            <w:tcW w:w="1250" w:type="dxa"/>
            <w:vMerge w:val="restart"/>
            <w:tcBorders>
              <w:top w:val="single" w:color="auto" w:sz="4" w:space="0"/>
              <w:left w:val="single" w:color="auto" w:sz="4" w:space="0"/>
              <w:right w:val="single" w:color="auto" w:sz="4" w:space="0"/>
            </w:tcBorders>
            <w:noWrap/>
            <w:vAlign w:val="center"/>
          </w:tcPr>
          <w:p>
            <w:pPr>
              <w:widowControl/>
              <w:spacing w:line="580" w:lineRule="exact"/>
              <w:jc w:val="center"/>
              <w:rPr>
                <w:rFonts w:ascii="宋体" w:hAnsi="宋体"/>
                <w:color w:val="000000"/>
                <w:kern w:val="0"/>
                <w:sz w:val="22"/>
              </w:rPr>
            </w:pPr>
            <w:r>
              <w:rPr>
                <w:rFonts w:hint="eastAsia" w:ascii="宋体" w:hAnsi="宋体"/>
                <w:color w:val="000000"/>
                <w:kern w:val="0"/>
                <w:sz w:val="22"/>
              </w:rPr>
              <w:t>资产办</w:t>
            </w:r>
          </w:p>
        </w:tc>
        <w:tc>
          <w:tcPr>
            <w:tcW w:w="1375" w:type="dxa"/>
            <w:vMerge w:val="restart"/>
            <w:tcBorders>
              <w:top w:val="single" w:color="auto" w:sz="4" w:space="0"/>
              <w:left w:val="single" w:color="auto" w:sz="4" w:space="0"/>
              <w:right w:val="single" w:color="auto" w:sz="4" w:space="0"/>
            </w:tcBorders>
            <w:noWrap/>
            <w:vAlign w:val="center"/>
          </w:tcPr>
          <w:p>
            <w:pPr>
              <w:widowControl/>
              <w:tabs>
                <w:tab w:val="left" w:pos="498"/>
              </w:tabs>
              <w:spacing w:line="580" w:lineRule="exact"/>
              <w:jc w:val="center"/>
              <w:rPr>
                <w:rFonts w:ascii="宋体" w:hAnsi="宋体"/>
                <w:color w:val="000000"/>
                <w:kern w:val="0"/>
                <w:sz w:val="22"/>
              </w:rPr>
            </w:pPr>
            <w:r>
              <w:rPr>
                <w:rFonts w:hint="eastAsia" w:ascii="宋体" w:hAnsi="宋体"/>
                <w:color w:val="000000"/>
                <w:kern w:val="0"/>
                <w:sz w:val="22"/>
              </w:rPr>
              <w:t>冯海超</w:t>
            </w:r>
          </w:p>
        </w:tc>
      </w:tr>
      <w:tr>
        <w:tblPrEx>
          <w:tblCellMar>
            <w:top w:w="0" w:type="dxa"/>
            <w:left w:w="108" w:type="dxa"/>
            <w:bottom w:w="0" w:type="dxa"/>
            <w:right w:w="108" w:type="dxa"/>
          </w:tblCellMar>
        </w:tblPrEx>
        <w:trPr>
          <w:trHeight w:val="1274" w:hRule="atLeast"/>
        </w:trPr>
        <w:tc>
          <w:tcPr>
            <w:tcW w:w="759" w:type="dxa"/>
            <w:tcBorders>
              <w:top w:val="nil"/>
              <w:left w:val="single" w:color="auto" w:sz="4" w:space="0"/>
              <w:right w:val="single" w:color="auto" w:sz="4" w:space="0"/>
            </w:tcBorders>
            <w:noWrap/>
            <w:vAlign w:val="center"/>
          </w:tcPr>
          <w:p>
            <w:pPr>
              <w:widowControl/>
              <w:spacing w:line="580" w:lineRule="exact"/>
              <w:jc w:val="center"/>
              <w:rPr>
                <w:rFonts w:ascii="宋体" w:hAnsi="宋体" w:cs="宋体"/>
                <w:color w:val="000000"/>
                <w:kern w:val="0"/>
                <w:sz w:val="22"/>
              </w:rPr>
            </w:pPr>
            <w:r>
              <w:rPr>
                <w:rFonts w:hint="eastAsia" w:ascii="宋体" w:hAnsi="宋体" w:cs="宋体"/>
                <w:color w:val="000000"/>
                <w:kern w:val="0"/>
                <w:sz w:val="22"/>
              </w:rPr>
              <w:t>7</w:t>
            </w:r>
          </w:p>
        </w:tc>
        <w:tc>
          <w:tcPr>
            <w:tcW w:w="656" w:type="dxa"/>
            <w:tcBorders>
              <w:top w:val="nil"/>
              <w:left w:val="nil"/>
              <w:bottom w:val="single" w:color="auto" w:sz="4" w:space="0"/>
              <w:right w:val="single" w:color="auto" w:sz="4" w:space="0"/>
            </w:tcBorders>
            <w:noWrap/>
            <w:vAlign w:val="center"/>
          </w:tcPr>
          <w:p>
            <w:pPr>
              <w:widowControl/>
              <w:spacing w:line="580" w:lineRule="exact"/>
              <w:jc w:val="center"/>
              <w:rPr>
                <w:rFonts w:ascii="宋体" w:hAnsi="宋体" w:cs="宋体"/>
                <w:color w:val="000000"/>
                <w:kern w:val="0"/>
                <w:sz w:val="22"/>
              </w:rPr>
            </w:pPr>
            <w:r>
              <w:rPr>
                <w:rFonts w:hint="eastAsia" w:ascii="宋体" w:hAnsi="宋体" w:cs="宋体"/>
                <w:color w:val="000000"/>
                <w:kern w:val="0"/>
                <w:sz w:val="22"/>
              </w:rPr>
              <w:t>7-2</w:t>
            </w:r>
          </w:p>
        </w:tc>
        <w:tc>
          <w:tcPr>
            <w:tcW w:w="9528" w:type="dxa"/>
            <w:tcBorders>
              <w:top w:val="nil"/>
              <w:left w:val="nil"/>
              <w:bottom w:val="single" w:color="auto" w:sz="4" w:space="0"/>
              <w:right w:val="single" w:color="auto" w:sz="4" w:space="0"/>
            </w:tcBorders>
            <w:noWrap/>
            <w:vAlign w:val="center"/>
          </w:tcPr>
          <w:p>
            <w:pPr>
              <w:spacing w:line="620" w:lineRule="exact"/>
              <w:ind w:firstLine="440" w:firstLineChars="200"/>
              <w:jc w:val="center"/>
              <w:rPr>
                <w:rFonts w:ascii="宋体" w:hAnsi="宋体" w:cs="宋体"/>
                <w:color w:val="000000"/>
                <w:kern w:val="0"/>
                <w:sz w:val="22"/>
              </w:rPr>
            </w:pPr>
            <w:r>
              <w:rPr>
                <w:rFonts w:hint="eastAsia" w:ascii="宋体" w:hAnsi="宋体" w:cs="宋体"/>
                <w:color w:val="000000"/>
                <w:kern w:val="0"/>
                <w:sz w:val="22"/>
              </w:rPr>
              <w:t>负责组织、协调、监督、检查、推动由资产办管理的尚未竣工或已竣工但未办理交接手续的道路及施工工地的除雪工作.</w:t>
            </w:r>
          </w:p>
        </w:tc>
        <w:tc>
          <w:tcPr>
            <w:tcW w:w="1250" w:type="dxa"/>
            <w:vMerge w:val="continue"/>
            <w:tcBorders>
              <w:left w:val="single" w:color="auto" w:sz="4" w:space="0"/>
              <w:bottom w:val="single" w:color="auto" w:sz="4" w:space="0"/>
              <w:right w:val="single" w:color="auto" w:sz="4" w:space="0"/>
            </w:tcBorders>
            <w:noWrap/>
            <w:vAlign w:val="center"/>
          </w:tcPr>
          <w:p>
            <w:pPr>
              <w:widowControl/>
              <w:spacing w:line="580" w:lineRule="exact"/>
              <w:jc w:val="center"/>
              <w:rPr>
                <w:rFonts w:ascii="宋体" w:hAnsi="宋体"/>
                <w:color w:val="000000"/>
                <w:kern w:val="0"/>
                <w:sz w:val="22"/>
              </w:rPr>
            </w:pPr>
          </w:p>
        </w:tc>
        <w:tc>
          <w:tcPr>
            <w:tcW w:w="1375" w:type="dxa"/>
            <w:vMerge w:val="continue"/>
            <w:tcBorders>
              <w:left w:val="single" w:color="auto" w:sz="4" w:space="0"/>
              <w:bottom w:val="single" w:color="auto" w:sz="4" w:space="0"/>
              <w:right w:val="single" w:color="auto" w:sz="4" w:space="0"/>
            </w:tcBorders>
            <w:noWrap/>
            <w:vAlign w:val="center"/>
          </w:tcPr>
          <w:p>
            <w:pPr>
              <w:widowControl/>
              <w:tabs>
                <w:tab w:val="left" w:pos="498"/>
              </w:tabs>
              <w:spacing w:line="580" w:lineRule="exact"/>
              <w:jc w:val="center"/>
              <w:rPr>
                <w:rFonts w:ascii="宋体" w:hAnsi="宋体"/>
                <w:color w:val="000000"/>
                <w:kern w:val="0"/>
                <w:sz w:val="22"/>
              </w:rPr>
            </w:pPr>
          </w:p>
        </w:tc>
      </w:tr>
      <w:tr>
        <w:tblPrEx>
          <w:tblCellMar>
            <w:top w:w="0" w:type="dxa"/>
            <w:left w:w="108" w:type="dxa"/>
            <w:bottom w:w="0" w:type="dxa"/>
            <w:right w:w="108" w:type="dxa"/>
          </w:tblCellMar>
        </w:tblPrEx>
        <w:trPr>
          <w:trHeight w:val="830" w:hRule="atLeast"/>
        </w:trPr>
        <w:tc>
          <w:tcPr>
            <w:tcW w:w="759" w:type="dxa"/>
            <w:vMerge w:val="restart"/>
            <w:tcBorders>
              <w:top w:val="nil"/>
              <w:left w:val="single" w:color="auto" w:sz="4" w:space="0"/>
              <w:right w:val="single" w:color="auto" w:sz="4" w:space="0"/>
            </w:tcBorders>
            <w:noWrap/>
            <w:vAlign w:val="center"/>
          </w:tcPr>
          <w:p>
            <w:pPr>
              <w:widowControl/>
              <w:spacing w:line="580" w:lineRule="exact"/>
              <w:jc w:val="center"/>
              <w:rPr>
                <w:rFonts w:ascii="宋体" w:hAnsi="宋体" w:cs="宋体"/>
                <w:color w:val="000000"/>
                <w:kern w:val="0"/>
                <w:sz w:val="22"/>
              </w:rPr>
            </w:pPr>
            <w:r>
              <w:rPr>
                <w:rFonts w:hint="eastAsia" w:ascii="宋体" w:hAnsi="宋体" w:cs="宋体"/>
                <w:color w:val="000000"/>
                <w:kern w:val="0"/>
                <w:sz w:val="22"/>
              </w:rPr>
              <w:t>8</w:t>
            </w:r>
          </w:p>
        </w:tc>
        <w:tc>
          <w:tcPr>
            <w:tcW w:w="656" w:type="dxa"/>
            <w:tcBorders>
              <w:top w:val="nil"/>
              <w:left w:val="nil"/>
              <w:bottom w:val="single" w:color="auto" w:sz="4" w:space="0"/>
              <w:right w:val="single" w:color="auto" w:sz="4" w:space="0"/>
            </w:tcBorders>
            <w:noWrap/>
            <w:vAlign w:val="center"/>
          </w:tcPr>
          <w:p>
            <w:pPr>
              <w:widowControl/>
              <w:spacing w:line="580" w:lineRule="exact"/>
              <w:jc w:val="center"/>
              <w:rPr>
                <w:rFonts w:ascii="宋体" w:hAnsi="宋体"/>
                <w:color w:val="000000"/>
                <w:kern w:val="0"/>
                <w:sz w:val="22"/>
              </w:rPr>
            </w:pPr>
            <w:r>
              <w:rPr>
                <w:rFonts w:hint="eastAsia" w:ascii="宋体" w:hAnsi="宋体" w:cs="宋体"/>
                <w:color w:val="000000"/>
                <w:kern w:val="0"/>
                <w:sz w:val="22"/>
              </w:rPr>
              <w:t>8</w:t>
            </w:r>
            <w:r>
              <w:rPr>
                <w:rFonts w:ascii="宋体" w:hAnsi="宋体" w:cs="宋体"/>
                <w:color w:val="000000"/>
                <w:kern w:val="0"/>
                <w:sz w:val="22"/>
              </w:rPr>
              <w:t>-1</w:t>
            </w:r>
          </w:p>
        </w:tc>
        <w:tc>
          <w:tcPr>
            <w:tcW w:w="9528" w:type="dxa"/>
            <w:tcBorders>
              <w:top w:val="nil"/>
              <w:left w:val="nil"/>
              <w:bottom w:val="single" w:color="auto" w:sz="4" w:space="0"/>
              <w:right w:val="single" w:color="auto" w:sz="4" w:space="0"/>
            </w:tcBorders>
            <w:noWrap/>
            <w:vAlign w:val="center"/>
          </w:tcPr>
          <w:p>
            <w:pPr>
              <w:widowControl/>
              <w:spacing w:line="400" w:lineRule="exact"/>
              <w:jc w:val="center"/>
              <w:rPr>
                <w:rFonts w:ascii="宋体" w:hAnsi="宋体"/>
                <w:color w:val="000000"/>
                <w:kern w:val="0"/>
                <w:sz w:val="22"/>
              </w:rPr>
            </w:pPr>
            <w:r>
              <w:rPr>
                <w:rFonts w:hint="eastAsia" w:ascii="宋体" w:hAnsi="宋体" w:cs="宋体"/>
                <w:color w:val="000000"/>
                <w:kern w:val="0"/>
                <w:sz w:val="22"/>
              </w:rPr>
              <w:t>协调、推动所属商业网点的除雪工作；如遇雪灾，负责对重要生活物品和救灾商品的储备、调控工作。</w:t>
            </w:r>
          </w:p>
        </w:tc>
        <w:tc>
          <w:tcPr>
            <w:tcW w:w="1250" w:type="dxa"/>
            <w:tcBorders>
              <w:top w:val="single" w:color="auto" w:sz="4" w:space="0"/>
              <w:left w:val="single" w:color="auto" w:sz="4" w:space="0"/>
              <w:bottom w:val="single" w:color="auto" w:sz="4" w:space="0"/>
              <w:right w:val="single" w:color="auto" w:sz="4" w:space="0"/>
            </w:tcBorders>
            <w:noWrap/>
            <w:vAlign w:val="center"/>
          </w:tcPr>
          <w:p>
            <w:pPr>
              <w:widowControl/>
              <w:spacing w:line="580" w:lineRule="exact"/>
              <w:jc w:val="center"/>
              <w:rPr>
                <w:rFonts w:ascii="宋体" w:hAnsi="宋体"/>
                <w:color w:val="000000"/>
                <w:kern w:val="0"/>
                <w:sz w:val="22"/>
              </w:rPr>
            </w:pPr>
            <w:r>
              <w:rPr>
                <w:rFonts w:hint="eastAsia" w:ascii="宋体" w:hAnsi="宋体"/>
                <w:color w:val="000000"/>
                <w:kern w:val="0"/>
                <w:sz w:val="22"/>
              </w:rPr>
              <w:t>商促局</w:t>
            </w:r>
          </w:p>
        </w:tc>
        <w:tc>
          <w:tcPr>
            <w:tcW w:w="1375" w:type="dxa"/>
            <w:tcBorders>
              <w:top w:val="single" w:color="auto" w:sz="4" w:space="0"/>
              <w:left w:val="single" w:color="auto" w:sz="4" w:space="0"/>
              <w:bottom w:val="single" w:color="auto" w:sz="4" w:space="0"/>
              <w:right w:val="single" w:color="auto" w:sz="4" w:space="0"/>
            </w:tcBorders>
            <w:noWrap/>
            <w:vAlign w:val="center"/>
          </w:tcPr>
          <w:p>
            <w:pPr>
              <w:widowControl/>
              <w:tabs>
                <w:tab w:val="left" w:pos="498"/>
              </w:tabs>
              <w:spacing w:line="580" w:lineRule="exact"/>
              <w:jc w:val="center"/>
              <w:rPr>
                <w:rFonts w:ascii="宋体" w:hAnsi="宋体"/>
                <w:color w:val="000000"/>
                <w:kern w:val="0"/>
                <w:sz w:val="22"/>
              </w:rPr>
            </w:pPr>
            <w:r>
              <w:rPr>
                <w:rFonts w:hint="eastAsia" w:ascii="宋体" w:hAnsi="宋体"/>
                <w:color w:val="000000"/>
                <w:kern w:val="0"/>
                <w:sz w:val="22"/>
              </w:rPr>
              <w:t>王丛</w:t>
            </w:r>
          </w:p>
        </w:tc>
      </w:tr>
      <w:tr>
        <w:tblPrEx>
          <w:tblCellMar>
            <w:top w:w="0" w:type="dxa"/>
            <w:left w:w="108" w:type="dxa"/>
            <w:bottom w:w="0" w:type="dxa"/>
            <w:right w:w="108" w:type="dxa"/>
          </w:tblCellMar>
        </w:tblPrEx>
        <w:trPr>
          <w:trHeight w:val="486" w:hRule="atLeast"/>
        </w:trPr>
        <w:tc>
          <w:tcPr>
            <w:tcW w:w="759" w:type="dxa"/>
            <w:vMerge w:val="continue"/>
            <w:tcBorders>
              <w:left w:val="single" w:color="auto" w:sz="4" w:space="0"/>
              <w:bottom w:val="single" w:color="auto" w:sz="4" w:space="0"/>
              <w:right w:val="single" w:color="auto" w:sz="4" w:space="0"/>
            </w:tcBorders>
            <w:noWrap/>
            <w:vAlign w:val="center"/>
          </w:tcPr>
          <w:p>
            <w:pPr>
              <w:widowControl/>
              <w:spacing w:line="580" w:lineRule="exact"/>
              <w:jc w:val="center"/>
              <w:rPr>
                <w:rFonts w:ascii="宋体" w:hAnsi="宋体" w:cs="宋体"/>
                <w:color w:val="000000"/>
                <w:kern w:val="0"/>
                <w:sz w:val="22"/>
              </w:rPr>
            </w:pPr>
          </w:p>
        </w:tc>
        <w:tc>
          <w:tcPr>
            <w:tcW w:w="656" w:type="dxa"/>
            <w:tcBorders>
              <w:top w:val="nil"/>
              <w:left w:val="nil"/>
              <w:bottom w:val="single" w:color="auto" w:sz="4" w:space="0"/>
              <w:right w:val="single" w:color="auto" w:sz="4" w:space="0"/>
            </w:tcBorders>
            <w:noWrap/>
            <w:vAlign w:val="center"/>
          </w:tcPr>
          <w:p>
            <w:pPr>
              <w:widowControl/>
              <w:spacing w:line="580" w:lineRule="exact"/>
              <w:jc w:val="center"/>
              <w:rPr>
                <w:rFonts w:ascii="宋体" w:hAnsi="宋体" w:cs="宋体"/>
                <w:color w:val="000000"/>
                <w:kern w:val="0"/>
                <w:sz w:val="22"/>
              </w:rPr>
            </w:pPr>
            <w:r>
              <w:rPr>
                <w:rFonts w:hint="eastAsia" w:ascii="宋体" w:hAnsi="宋体" w:cs="宋体"/>
                <w:color w:val="000000"/>
                <w:kern w:val="0"/>
                <w:sz w:val="22"/>
              </w:rPr>
              <w:t>8-2</w:t>
            </w:r>
          </w:p>
        </w:tc>
        <w:tc>
          <w:tcPr>
            <w:tcW w:w="9528" w:type="dxa"/>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color w:val="000000"/>
                <w:kern w:val="0"/>
                <w:sz w:val="22"/>
              </w:rPr>
            </w:pPr>
            <w:r>
              <w:rPr>
                <w:rFonts w:hint="eastAsia" w:ascii="宋体" w:hAnsi="宋体" w:cs="宋体"/>
                <w:color w:val="000000"/>
                <w:kern w:val="0"/>
                <w:sz w:val="22"/>
              </w:rPr>
              <w:t>协调国网天津滨海公司和国网天津城西公司做好极端雪情下的供电保障；协调通信企业做好极端雪情下的通信保障。</w:t>
            </w:r>
          </w:p>
        </w:tc>
        <w:tc>
          <w:tcPr>
            <w:tcW w:w="1250" w:type="dxa"/>
            <w:tcBorders>
              <w:top w:val="single" w:color="auto" w:sz="4" w:space="0"/>
              <w:left w:val="nil"/>
              <w:bottom w:val="single" w:color="auto" w:sz="4" w:space="0"/>
              <w:right w:val="single" w:color="auto" w:sz="4" w:space="0"/>
            </w:tcBorders>
            <w:noWrap/>
            <w:vAlign w:val="center"/>
          </w:tcPr>
          <w:p>
            <w:pPr>
              <w:widowControl/>
              <w:spacing w:line="580" w:lineRule="exact"/>
              <w:jc w:val="center"/>
              <w:rPr>
                <w:rFonts w:ascii="宋体" w:hAnsi="宋体"/>
                <w:color w:val="000000"/>
                <w:kern w:val="0"/>
                <w:sz w:val="22"/>
              </w:rPr>
            </w:pPr>
            <w:r>
              <w:rPr>
                <w:rFonts w:hint="eastAsia" w:ascii="宋体" w:hAnsi="宋体"/>
                <w:kern w:val="0"/>
                <w:sz w:val="22"/>
              </w:rPr>
              <w:t>经发局</w:t>
            </w:r>
          </w:p>
        </w:tc>
        <w:tc>
          <w:tcPr>
            <w:tcW w:w="1375" w:type="dxa"/>
            <w:tcBorders>
              <w:top w:val="single" w:color="auto" w:sz="4" w:space="0"/>
              <w:left w:val="nil"/>
              <w:bottom w:val="single" w:color="auto" w:sz="4" w:space="0"/>
              <w:right w:val="single" w:color="auto" w:sz="4" w:space="0"/>
            </w:tcBorders>
            <w:noWrap/>
            <w:vAlign w:val="center"/>
          </w:tcPr>
          <w:p>
            <w:pPr>
              <w:widowControl/>
              <w:tabs>
                <w:tab w:val="left" w:pos="498"/>
              </w:tabs>
              <w:spacing w:line="580" w:lineRule="exact"/>
              <w:ind w:firstLine="220" w:firstLineChars="100"/>
              <w:jc w:val="left"/>
              <w:rPr>
                <w:rFonts w:ascii="宋体" w:hAnsi="宋体"/>
                <w:color w:val="000000"/>
                <w:kern w:val="0"/>
                <w:sz w:val="22"/>
              </w:rPr>
            </w:pPr>
            <w:r>
              <w:rPr>
                <w:rFonts w:hint="eastAsia" w:ascii="宋体" w:hAnsi="宋体"/>
                <w:color w:val="000000"/>
                <w:kern w:val="0"/>
                <w:sz w:val="22"/>
              </w:rPr>
              <w:t>孙大勇</w:t>
            </w:r>
          </w:p>
        </w:tc>
      </w:tr>
      <w:tr>
        <w:tblPrEx>
          <w:tblCellMar>
            <w:top w:w="0" w:type="dxa"/>
            <w:left w:w="108" w:type="dxa"/>
            <w:bottom w:w="0" w:type="dxa"/>
            <w:right w:w="108" w:type="dxa"/>
          </w:tblCellMar>
        </w:tblPrEx>
        <w:trPr>
          <w:trHeight w:val="640" w:hRule="atLeast"/>
        </w:trPr>
        <w:tc>
          <w:tcPr>
            <w:tcW w:w="759" w:type="dxa"/>
            <w:vMerge w:val="restart"/>
            <w:tcBorders>
              <w:top w:val="single" w:color="auto" w:sz="4" w:space="0"/>
              <w:left w:val="single" w:color="auto" w:sz="4" w:space="0"/>
              <w:right w:val="single" w:color="auto" w:sz="4" w:space="0"/>
            </w:tcBorders>
            <w:noWrap/>
            <w:vAlign w:val="center"/>
          </w:tcPr>
          <w:p>
            <w:pPr>
              <w:widowControl/>
              <w:spacing w:line="580" w:lineRule="exact"/>
              <w:jc w:val="center"/>
              <w:rPr>
                <w:rFonts w:ascii="宋体" w:hAnsi="宋体"/>
                <w:color w:val="000000"/>
                <w:kern w:val="0"/>
                <w:sz w:val="22"/>
              </w:rPr>
            </w:pPr>
            <w:r>
              <w:rPr>
                <w:rFonts w:hint="eastAsia" w:ascii="宋体" w:hAnsi="宋体"/>
                <w:color w:val="000000"/>
                <w:kern w:val="0"/>
                <w:sz w:val="22"/>
              </w:rPr>
              <w:t>9</w:t>
            </w:r>
          </w:p>
        </w:tc>
        <w:tc>
          <w:tcPr>
            <w:tcW w:w="656" w:type="dxa"/>
            <w:tcBorders>
              <w:top w:val="single" w:color="auto" w:sz="4" w:space="0"/>
              <w:left w:val="nil"/>
              <w:bottom w:val="single" w:color="auto" w:sz="4" w:space="0"/>
              <w:right w:val="single" w:color="auto" w:sz="4" w:space="0"/>
            </w:tcBorders>
            <w:noWrap/>
            <w:vAlign w:val="center"/>
          </w:tcPr>
          <w:p>
            <w:pPr>
              <w:widowControl/>
              <w:spacing w:line="580" w:lineRule="exact"/>
              <w:jc w:val="center"/>
              <w:rPr>
                <w:rFonts w:ascii="宋体" w:hAnsi="宋体"/>
                <w:color w:val="000000"/>
                <w:kern w:val="0"/>
                <w:sz w:val="22"/>
              </w:rPr>
            </w:pPr>
            <w:r>
              <w:rPr>
                <w:rFonts w:hint="eastAsia" w:ascii="宋体" w:hAnsi="宋体" w:cs="宋体"/>
                <w:color w:val="000000"/>
                <w:kern w:val="0"/>
                <w:sz w:val="22"/>
              </w:rPr>
              <w:t>9-1</w:t>
            </w:r>
          </w:p>
        </w:tc>
        <w:tc>
          <w:tcPr>
            <w:tcW w:w="9528"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宋体" w:hAnsi="宋体"/>
                <w:color w:val="000000"/>
                <w:kern w:val="0"/>
                <w:sz w:val="22"/>
              </w:rPr>
            </w:pPr>
            <w:r>
              <w:rPr>
                <w:rFonts w:hint="eastAsia" w:ascii="宋体" w:hAnsi="宋体" w:cs="宋体"/>
                <w:color w:val="000000"/>
                <w:kern w:val="0"/>
                <w:sz w:val="22"/>
              </w:rPr>
              <w:t>雪灾发生后及时开展灾害救助工作。</w:t>
            </w:r>
          </w:p>
        </w:tc>
        <w:tc>
          <w:tcPr>
            <w:tcW w:w="1250"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580" w:lineRule="exact"/>
              <w:jc w:val="center"/>
              <w:rPr>
                <w:rFonts w:ascii="宋体" w:hAnsi="宋体"/>
                <w:color w:val="000000"/>
                <w:kern w:val="0"/>
                <w:sz w:val="22"/>
              </w:rPr>
            </w:pPr>
            <w:r>
              <w:rPr>
                <w:rFonts w:hint="eastAsia" w:ascii="宋体" w:hAnsi="宋体"/>
                <w:color w:val="000000"/>
                <w:kern w:val="0"/>
                <w:sz w:val="22"/>
              </w:rPr>
              <w:t>社发局</w:t>
            </w:r>
          </w:p>
        </w:tc>
        <w:tc>
          <w:tcPr>
            <w:tcW w:w="1375"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580" w:lineRule="exact"/>
              <w:jc w:val="center"/>
              <w:rPr>
                <w:rFonts w:ascii="宋体" w:hAnsi="宋体"/>
                <w:color w:val="000000"/>
                <w:kern w:val="0"/>
                <w:sz w:val="22"/>
              </w:rPr>
            </w:pPr>
            <w:r>
              <w:rPr>
                <w:rFonts w:hint="eastAsia" w:ascii="宋体" w:hAnsi="宋体"/>
                <w:color w:val="000000"/>
                <w:kern w:val="0"/>
                <w:sz w:val="22"/>
              </w:rPr>
              <w:t>王文浩</w:t>
            </w:r>
          </w:p>
        </w:tc>
      </w:tr>
      <w:tr>
        <w:tblPrEx>
          <w:tblCellMar>
            <w:top w:w="0" w:type="dxa"/>
            <w:left w:w="108" w:type="dxa"/>
            <w:bottom w:w="0" w:type="dxa"/>
            <w:right w:w="108" w:type="dxa"/>
          </w:tblCellMar>
        </w:tblPrEx>
        <w:trPr>
          <w:trHeight w:val="640" w:hRule="atLeast"/>
        </w:trPr>
        <w:tc>
          <w:tcPr>
            <w:tcW w:w="759" w:type="dxa"/>
            <w:vMerge w:val="continue"/>
            <w:tcBorders>
              <w:left w:val="single" w:color="auto" w:sz="4" w:space="0"/>
              <w:right w:val="single" w:color="auto" w:sz="4" w:space="0"/>
            </w:tcBorders>
            <w:noWrap/>
            <w:vAlign w:val="center"/>
          </w:tcPr>
          <w:p>
            <w:pPr>
              <w:widowControl/>
              <w:spacing w:line="580" w:lineRule="exact"/>
              <w:jc w:val="center"/>
              <w:rPr>
                <w:rFonts w:ascii="宋体" w:hAnsi="宋体"/>
                <w:color w:val="000000"/>
                <w:kern w:val="0"/>
                <w:sz w:val="22"/>
              </w:rPr>
            </w:pPr>
          </w:p>
        </w:tc>
        <w:tc>
          <w:tcPr>
            <w:tcW w:w="656" w:type="dxa"/>
            <w:tcBorders>
              <w:top w:val="single" w:color="auto" w:sz="4" w:space="0"/>
              <w:left w:val="nil"/>
              <w:bottom w:val="single" w:color="auto" w:sz="4" w:space="0"/>
              <w:right w:val="single" w:color="auto" w:sz="4" w:space="0"/>
            </w:tcBorders>
            <w:noWrap/>
            <w:vAlign w:val="center"/>
          </w:tcPr>
          <w:p>
            <w:pPr>
              <w:widowControl/>
              <w:spacing w:line="580" w:lineRule="exact"/>
              <w:jc w:val="center"/>
              <w:rPr>
                <w:rFonts w:ascii="宋体" w:hAnsi="宋体" w:cs="宋体"/>
                <w:color w:val="000000"/>
                <w:kern w:val="0"/>
                <w:sz w:val="22"/>
              </w:rPr>
            </w:pPr>
            <w:r>
              <w:rPr>
                <w:rFonts w:hint="eastAsia" w:ascii="宋体" w:hAnsi="宋体" w:cs="宋体"/>
                <w:color w:val="000000"/>
                <w:kern w:val="0"/>
                <w:sz w:val="22"/>
              </w:rPr>
              <w:t>9-2</w:t>
            </w:r>
          </w:p>
        </w:tc>
        <w:tc>
          <w:tcPr>
            <w:tcW w:w="9528"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宋体" w:hAnsi="宋体" w:cs="宋体"/>
                <w:color w:val="000000"/>
                <w:kern w:val="0"/>
                <w:sz w:val="22"/>
              </w:rPr>
            </w:pPr>
            <w:r>
              <w:rPr>
                <w:rFonts w:hint="eastAsia" w:ascii="宋体" w:hAnsi="宋体" w:cs="宋体"/>
                <w:color w:val="000000"/>
                <w:kern w:val="0"/>
                <w:sz w:val="22"/>
              </w:rPr>
              <w:t>组织全区各类学校的除雪工作，组织大学、高中阶段学校学生参加义务除雪活动，完成所在地分配的除雪任务，清除学校周边积雪。</w:t>
            </w:r>
          </w:p>
        </w:tc>
        <w:tc>
          <w:tcPr>
            <w:tcW w:w="1250"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580" w:lineRule="exact"/>
              <w:jc w:val="center"/>
              <w:rPr>
                <w:rFonts w:ascii="宋体" w:hAnsi="宋体"/>
                <w:color w:val="000000"/>
                <w:kern w:val="0"/>
                <w:sz w:val="22"/>
              </w:rPr>
            </w:pPr>
          </w:p>
        </w:tc>
        <w:tc>
          <w:tcPr>
            <w:tcW w:w="1375"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580" w:lineRule="exact"/>
              <w:jc w:val="center"/>
              <w:rPr>
                <w:rFonts w:ascii="宋体" w:hAnsi="宋体"/>
                <w:color w:val="000000"/>
                <w:kern w:val="0"/>
                <w:sz w:val="22"/>
              </w:rPr>
            </w:pPr>
          </w:p>
        </w:tc>
      </w:tr>
      <w:tr>
        <w:tblPrEx>
          <w:tblCellMar>
            <w:top w:w="0" w:type="dxa"/>
            <w:left w:w="108" w:type="dxa"/>
            <w:bottom w:w="0" w:type="dxa"/>
            <w:right w:w="108" w:type="dxa"/>
          </w:tblCellMar>
        </w:tblPrEx>
        <w:trPr>
          <w:trHeight w:val="640" w:hRule="atLeast"/>
        </w:trPr>
        <w:tc>
          <w:tcPr>
            <w:tcW w:w="759" w:type="dxa"/>
            <w:vMerge w:val="continue"/>
            <w:tcBorders>
              <w:left w:val="single" w:color="auto" w:sz="4" w:space="0"/>
              <w:right w:val="single" w:color="auto" w:sz="4" w:space="0"/>
            </w:tcBorders>
            <w:noWrap/>
            <w:vAlign w:val="center"/>
          </w:tcPr>
          <w:p>
            <w:pPr>
              <w:widowControl/>
              <w:spacing w:line="580" w:lineRule="exact"/>
              <w:jc w:val="center"/>
              <w:rPr>
                <w:rFonts w:ascii="宋体" w:hAnsi="宋体"/>
                <w:color w:val="000000"/>
                <w:kern w:val="0"/>
                <w:sz w:val="22"/>
              </w:rPr>
            </w:pPr>
          </w:p>
        </w:tc>
        <w:tc>
          <w:tcPr>
            <w:tcW w:w="656" w:type="dxa"/>
            <w:tcBorders>
              <w:top w:val="single" w:color="auto" w:sz="4" w:space="0"/>
              <w:left w:val="nil"/>
              <w:bottom w:val="single" w:color="auto" w:sz="4" w:space="0"/>
              <w:right w:val="single" w:color="auto" w:sz="4" w:space="0"/>
            </w:tcBorders>
            <w:noWrap/>
            <w:vAlign w:val="center"/>
          </w:tcPr>
          <w:p>
            <w:pPr>
              <w:widowControl/>
              <w:spacing w:line="580" w:lineRule="exact"/>
              <w:jc w:val="center"/>
              <w:rPr>
                <w:rFonts w:ascii="宋体" w:hAnsi="宋体" w:cs="宋体"/>
                <w:color w:val="000000"/>
                <w:kern w:val="0"/>
                <w:sz w:val="22"/>
              </w:rPr>
            </w:pPr>
            <w:r>
              <w:rPr>
                <w:rFonts w:hint="eastAsia" w:ascii="宋体" w:hAnsi="宋体" w:cs="宋体"/>
                <w:color w:val="000000"/>
                <w:kern w:val="0"/>
                <w:sz w:val="22"/>
              </w:rPr>
              <w:t>9-3</w:t>
            </w:r>
          </w:p>
        </w:tc>
        <w:tc>
          <w:tcPr>
            <w:tcW w:w="9528"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宋体" w:hAnsi="宋体" w:cs="宋体"/>
                <w:color w:val="000000"/>
                <w:kern w:val="0"/>
                <w:sz w:val="22"/>
              </w:rPr>
            </w:pPr>
            <w:r>
              <w:rPr>
                <w:rFonts w:hint="eastAsia" w:ascii="宋体" w:hAnsi="宋体" w:cs="宋体"/>
                <w:color w:val="000000"/>
                <w:kern w:val="0"/>
                <w:sz w:val="22"/>
              </w:rPr>
              <w:t>根据雪情和上级情况通报决定中小学校、幼儿园停课时间，并报上级主管部门备案。</w:t>
            </w:r>
          </w:p>
        </w:tc>
        <w:tc>
          <w:tcPr>
            <w:tcW w:w="1250"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580" w:lineRule="exact"/>
              <w:jc w:val="center"/>
              <w:rPr>
                <w:rFonts w:ascii="宋体" w:hAnsi="宋体"/>
                <w:color w:val="000000"/>
                <w:kern w:val="0"/>
                <w:sz w:val="22"/>
              </w:rPr>
            </w:pPr>
          </w:p>
        </w:tc>
        <w:tc>
          <w:tcPr>
            <w:tcW w:w="1375"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580" w:lineRule="exact"/>
              <w:jc w:val="center"/>
              <w:rPr>
                <w:rFonts w:ascii="宋体" w:hAnsi="宋体"/>
                <w:color w:val="000000"/>
                <w:kern w:val="0"/>
                <w:sz w:val="22"/>
              </w:rPr>
            </w:pPr>
          </w:p>
        </w:tc>
      </w:tr>
      <w:tr>
        <w:tblPrEx>
          <w:tblCellMar>
            <w:top w:w="0" w:type="dxa"/>
            <w:left w:w="108" w:type="dxa"/>
            <w:bottom w:w="0" w:type="dxa"/>
            <w:right w:w="108" w:type="dxa"/>
          </w:tblCellMar>
        </w:tblPrEx>
        <w:trPr>
          <w:trHeight w:val="640" w:hRule="atLeast"/>
        </w:trPr>
        <w:tc>
          <w:tcPr>
            <w:tcW w:w="759" w:type="dxa"/>
            <w:vMerge w:val="continue"/>
            <w:tcBorders>
              <w:left w:val="single" w:color="auto" w:sz="4" w:space="0"/>
              <w:right w:val="single" w:color="auto" w:sz="4" w:space="0"/>
            </w:tcBorders>
            <w:noWrap/>
            <w:vAlign w:val="center"/>
          </w:tcPr>
          <w:p>
            <w:pPr>
              <w:widowControl/>
              <w:spacing w:line="580" w:lineRule="exact"/>
              <w:jc w:val="center"/>
              <w:rPr>
                <w:rFonts w:ascii="宋体" w:hAnsi="宋体"/>
                <w:color w:val="000000"/>
                <w:kern w:val="0"/>
                <w:sz w:val="22"/>
              </w:rPr>
            </w:pPr>
          </w:p>
        </w:tc>
        <w:tc>
          <w:tcPr>
            <w:tcW w:w="656" w:type="dxa"/>
            <w:tcBorders>
              <w:top w:val="single" w:color="auto" w:sz="4" w:space="0"/>
              <w:left w:val="nil"/>
              <w:bottom w:val="single" w:color="auto" w:sz="4" w:space="0"/>
              <w:right w:val="single" w:color="auto" w:sz="4" w:space="0"/>
            </w:tcBorders>
            <w:noWrap/>
            <w:vAlign w:val="center"/>
          </w:tcPr>
          <w:p>
            <w:pPr>
              <w:widowControl/>
              <w:spacing w:line="580" w:lineRule="exact"/>
              <w:jc w:val="center"/>
              <w:rPr>
                <w:rFonts w:ascii="宋体" w:hAnsi="宋体" w:cs="宋体"/>
                <w:color w:val="000000"/>
                <w:kern w:val="0"/>
                <w:sz w:val="22"/>
              </w:rPr>
            </w:pPr>
            <w:r>
              <w:rPr>
                <w:rFonts w:hint="eastAsia" w:ascii="宋体" w:hAnsi="宋体" w:cs="宋体"/>
                <w:color w:val="000000"/>
                <w:kern w:val="0"/>
                <w:sz w:val="22"/>
              </w:rPr>
              <w:t>9-4</w:t>
            </w:r>
          </w:p>
        </w:tc>
        <w:tc>
          <w:tcPr>
            <w:tcW w:w="9528"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宋体" w:hAnsi="宋体" w:cs="宋体"/>
                <w:color w:val="000000"/>
                <w:kern w:val="0"/>
                <w:sz w:val="22"/>
              </w:rPr>
            </w:pPr>
            <w:r>
              <w:rPr>
                <w:rFonts w:hint="eastAsia" w:ascii="宋体" w:hAnsi="宋体" w:cs="宋体"/>
                <w:kern w:val="0"/>
                <w:sz w:val="22"/>
              </w:rPr>
              <w:t>协调、推动所属旅游景区的除雪工作。</w:t>
            </w:r>
          </w:p>
        </w:tc>
        <w:tc>
          <w:tcPr>
            <w:tcW w:w="1250"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580" w:lineRule="exact"/>
              <w:jc w:val="center"/>
              <w:rPr>
                <w:rFonts w:ascii="宋体" w:hAnsi="宋体"/>
                <w:color w:val="000000"/>
                <w:kern w:val="0"/>
                <w:sz w:val="22"/>
              </w:rPr>
            </w:pPr>
          </w:p>
        </w:tc>
        <w:tc>
          <w:tcPr>
            <w:tcW w:w="1375"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580" w:lineRule="exact"/>
              <w:jc w:val="center"/>
              <w:rPr>
                <w:rFonts w:ascii="宋体" w:hAnsi="宋体"/>
                <w:color w:val="000000"/>
                <w:kern w:val="0"/>
                <w:sz w:val="22"/>
              </w:rPr>
            </w:pPr>
          </w:p>
        </w:tc>
      </w:tr>
      <w:tr>
        <w:tblPrEx>
          <w:tblCellMar>
            <w:top w:w="0" w:type="dxa"/>
            <w:left w:w="108" w:type="dxa"/>
            <w:bottom w:w="0" w:type="dxa"/>
            <w:right w:w="108" w:type="dxa"/>
          </w:tblCellMar>
        </w:tblPrEx>
        <w:trPr>
          <w:trHeight w:val="640" w:hRule="atLeast"/>
        </w:trPr>
        <w:tc>
          <w:tcPr>
            <w:tcW w:w="759" w:type="dxa"/>
            <w:vMerge w:val="continue"/>
            <w:tcBorders>
              <w:left w:val="single" w:color="auto" w:sz="4" w:space="0"/>
              <w:right w:val="single" w:color="auto" w:sz="4" w:space="0"/>
            </w:tcBorders>
            <w:noWrap/>
            <w:vAlign w:val="center"/>
          </w:tcPr>
          <w:p>
            <w:pPr>
              <w:widowControl/>
              <w:spacing w:line="580" w:lineRule="exact"/>
              <w:jc w:val="center"/>
              <w:rPr>
                <w:rFonts w:ascii="宋体" w:hAnsi="宋体"/>
                <w:color w:val="000000"/>
                <w:kern w:val="0"/>
                <w:sz w:val="22"/>
              </w:rPr>
            </w:pPr>
          </w:p>
        </w:tc>
        <w:tc>
          <w:tcPr>
            <w:tcW w:w="656" w:type="dxa"/>
            <w:tcBorders>
              <w:top w:val="single" w:color="auto" w:sz="4" w:space="0"/>
              <w:left w:val="nil"/>
              <w:bottom w:val="single" w:color="auto" w:sz="4" w:space="0"/>
              <w:right w:val="single" w:color="auto" w:sz="4" w:space="0"/>
            </w:tcBorders>
            <w:noWrap/>
            <w:vAlign w:val="center"/>
          </w:tcPr>
          <w:p>
            <w:pPr>
              <w:widowControl/>
              <w:spacing w:line="580" w:lineRule="exact"/>
              <w:jc w:val="center"/>
              <w:rPr>
                <w:rFonts w:ascii="宋体" w:hAnsi="宋体" w:cs="宋体"/>
                <w:color w:val="000000"/>
                <w:kern w:val="0"/>
                <w:sz w:val="22"/>
              </w:rPr>
            </w:pPr>
            <w:r>
              <w:rPr>
                <w:rFonts w:hint="eastAsia" w:ascii="宋体" w:hAnsi="宋体" w:cs="宋体"/>
                <w:color w:val="000000"/>
                <w:kern w:val="0"/>
                <w:sz w:val="22"/>
              </w:rPr>
              <w:t>9-5</w:t>
            </w:r>
          </w:p>
        </w:tc>
        <w:tc>
          <w:tcPr>
            <w:tcW w:w="9528"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宋体" w:hAnsi="宋体" w:cs="宋体"/>
                <w:kern w:val="0"/>
                <w:sz w:val="22"/>
              </w:rPr>
            </w:pPr>
            <w:r>
              <w:rPr>
                <w:rFonts w:hint="eastAsia" w:ascii="宋体" w:hAnsi="宋体" w:cs="宋体"/>
                <w:color w:val="000000"/>
                <w:kern w:val="0"/>
                <w:sz w:val="22"/>
              </w:rPr>
              <w:t>负责组织医疗机构做好因雪天造成交通事故伤员和路滑摔伤人员的救治工作，并及时统计重大交通事故伤员数量上报区清融雪指挥部。</w:t>
            </w:r>
          </w:p>
        </w:tc>
        <w:tc>
          <w:tcPr>
            <w:tcW w:w="1250"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580" w:lineRule="exact"/>
              <w:jc w:val="center"/>
              <w:rPr>
                <w:rFonts w:ascii="宋体" w:hAnsi="宋体"/>
                <w:color w:val="000000"/>
                <w:kern w:val="0"/>
                <w:sz w:val="22"/>
              </w:rPr>
            </w:pPr>
          </w:p>
        </w:tc>
        <w:tc>
          <w:tcPr>
            <w:tcW w:w="1375" w:type="dxa"/>
            <w:vMerge w:val="continue"/>
            <w:tcBorders>
              <w:top w:val="single" w:color="auto" w:sz="4" w:space="0"/>
              <w:left w:val="nil"/>
              <w:bottom w:val="single" w:color="auto" w:sz="4" w:space="0"/>
              <w:right w:val="single" w:color="auto" w:sz="4" w:space="0"/>
            </w:tcBorders>
            <w:noWrap/>
            <w:vAlign w:val="center"/>
          </w:tcPr>
          <w:p>
            <w:pPr>
              <w:widowControl/>
              <w:spacing w:line="580" w:lineRule="exact"/>
              <w:jc w:val="center"/>
              <w:rPr>
                <w:rFonts w:ascii="宋体" w:hAnsi="宋体"/>
                <w:color w:val="000000"/>
                <w:kern w:val="0"/>
                <w:sz w:val="22"/>
              </w:rPr>
            </w:pPr>
          </w:p>
        </w:tc>
      </w:tr>
      <w:tr>
        <w:tblPrEx>
          <w:tblCellMar>
            <w:top w:w="0" w:type="dxa"/>
            <w:left w:w="108" w:type="dxa"/>
            <w:bottom w:w="0" w:type="dxa"/>
            <w:right w:w="108" w:type="dxa"/>
          </w:tblCellMar>
        </w:tblPrEx>
        <w:trPr>
          <w:trHeight w:val="640" w:hRule="atLeast"/>
        </w:trPr>
        <w:tc>
          <w:tcPr>
            <w:tcW w:w="759" w:type="dxa"/>
            <w:vMerge w:val="continue"/>
            <w:tcBorders>
              <w:left w:val="single" w:color="auto" w:sz="4" w:space="0"/>
              <w:bottom w:val="single" w:color="auto" w:sz="4" w:space="0"/>
              <w:right w:val="single" w:color="auto" w:sz="4" w:space="0"/>
            </w:tcBorders>
            <w:noWrap/>
            <w:vAlign w:val="center"/>
          </w:tcPr>
          <w:p>
            <w:pPr>
              <w:widowControl/>
              <w:spacing w:line="580" w:lineRule="exact"/>
              <w:jc w:val="center"/>
              <w:rPr>
                <w:rFonts w:ascii="宋体" w:hAnsi="宋体"/>
                <w:color w:val="000000"/>
                <w:kern w:val="0"/>
                <w:sz w:val="22"/>
              </w:rPr>
            </w:pPr>
          </w:p>
        </w:tc>
        <w:tc>
          <w:tcPr>
            <w:tcW w:w="656" w:type="dxa"/>
            <w:tcBorders>
              <w:top w:val="single" w:color="auto" w:sz="4" w:space="0"/>
              <w:left w:val="nil"/>
              <w:bottom w:val="single" w:color="auto" w:sz="4" w:space="0"/>
              <w:right w:val="single" w:color="auto" w:sz="4" w:space="0"/>
            </w:tcBorders>
            <w:noWrap/>
            <w:vAlign w:val="center"/>
          </w:tcPr>
          <w:p>
            <w:pPr>
              <w:widowControl/>
              <w:spacing w:line="580" w:lineRule="exact"/>
              <w:jc w:val="center"/>
              <w:rPr>
                <w:rFonts w:ascii="宋体" w:hAnsi="宋体" w:cs="宋体"/>
                <w:color w:val="000000"/>
                <w:kern w:val="0"/>
                <w:sz w:val="22"/>
              </w:rPr>
            </w:pPr>
            <w:r>
              <w:rPr>
                <w:rFonts w:hint="eastAsia" w:ascii="宋体" w:hAnsi="宋体" w:cs="宋体"/>
                <w:color w:val="000000"/>
                <w:kern w:val="0"/>
                <w:sz w:val="22"/>
              </w:rPr>
              <w:t>9-6</w:t>
            </w:r>
          </w:p>
        </w:tc>
        <w:tc>
          <w:tcPr>
            <w:tcW w:w="9528"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宋体" w:hAnsi="宋体" w:cs="宋体"/>
                <w:kern w:val="0"/>
                <w:sz w:val="22"/>
              </w:rPr>
            </w:pPr>
            <w:r>
              <w:rPr>
                <w:rFonts w:hint="eastAsia" w:ascii="宋体" w:hAnsi="宋体" w:cs="宋体"/>
                <w:color w:val="000000"/>
                <w:kern w:val="0"/>
                <w:sz w:val="22"/>
              </w:rPr>
              <w:t>根据需求指导帮助市容环卫系统做好环卫职工防冻伤常识的普及工作负责医疗机构门前及所属区域清融雪工作。</w:t>
            </w:r>
          </w:p>
        </w:tc>
        <w:tc>
          <w:tcPr>
            <w:tcW w:w="1250"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580" w:lineRule="exact"/>
              <w:jc w:val="center"/>
              <w:rPr>
                <w:rFonts w:ascii="宋体" w:hAnsi="宋体"/>
                <w:color w:val="000000"/>
                <w:kern w:val="0"/>
                <w:sz w:val="22"/>
              </w:rPr>
            </w:pPr>
          </w:p>
        </w:tc>
        <w:tc>
          <w:tcPr>
            <w:tcW w:w="1375" w:type="dxa"/>
            <w:vMerge w:val="continue"/>
            <w:tcBorders>
              <w:top w:val="single" w:color="auto" w:sz="4" w:space="0"/>
              <w:left w:val="nil"/>
              <w:bottom w:val="single" w:color="auto" w:sz="4" w:space="0"/>
              <w:right w:val="single" w:color="auto" w:sz="4" w:space="0"/>
            </w:tcBorders>
            <w:noWrap/>
            <w:vAlign w:val="center"/>
          </w:tcPr>
          <w:p>
            <w:pPr>
              <w:widowControl/>
              <w:spacing w:line="580" w:lineRule="exact"/>
              <w:jc w:val="center"/>
              <w:rPr>
                <w:rFonts w:ascii="宋体" w:hAnsi="宋体"/>
                <w:color w:val="000000"/>
                <w:kern w:val="0"/>
                <w:sz w:val="22"/>
              </w:rPr>
            </w:pPr>
          </w:p>
        </w:tc>
      </w:tr>
      <w:tr>
        <w:tblPrEx>
          <w:tblCellMar>
            <w:top w:w="0" w:type="dxa"/>
            <w:left w:w="108" w:type="dxa"/>
            <w:bottom w:w="0" w:type="dxa"/>
            <w:right w:w="108" w:type="dxa"/>
          </w:tblCellMar>
        </w:tblPrEx>
        <w:trPr>
          <w:trHeight w:val="686" w:hRule="atLeast"/>
        </w:trPr>
        <w:tc>
          <w:tcPr>
            <w:tcW w:w="759" w:type="dxa"/>
            <w:vMerge w:val="restart"/>
            <w:tcBorders>
              <w:top w:val="single" w:color="auto" w:sz="4" w:space="0"/>
              <w:left w:val="single" w:color="auto" w:sz="4" w:space="0"/>
              <w:right w:val="single" w:color="auto" w:sz="4" w:space="0"/>
            </w:tcBorders>
            <w:noWrap/>
            <w:vAlign w:val="center"/>
          </w:tcPr>
          <w:p>
            <w:pPr>
              <w:widowControl/>
              <w:spacing w:line="580" w:lineRule="exact"/>
              <w:jc w:val="center"/>
              <w:rPr>
                <w:rFonts w:ascii="宋体" w:hAnsi="宋体" w:eastAsia="宋体"/>
                <w:color w:val="000000"/>
                <w:kern w:val="0"/>
                <w:sz w:val="22"/>
              </w:rPr>
            </w:pPr>
            <w:r>
              <w:rPr>
                <w:rFonts w:hint="eastAsia" w:ascii="宋体" w:hAnsi="宋体"/>
                <w:color w:val="000000"/>
                <w:kern w:val="0"/>
                <w:sz w:val="22"/>
              </w:rPr>
              <w:t>10</w:t>
            </w:r>
          </w:p>
        </w:tc>
        <w:tc>
          <w:tcPr>
            <w:tcW w:w="656" w:type="dxa"/>
            <w:tcBorders>
              <w:top w:val="single" w:color="auto" w:sz="4" w:space="0"/>
              <w:left w:val="nil"/>
              <w:bottom w:val="single" w:color="auto" w:sz="4" w:space="0"/>
              <w:right w:val="single" w:color="auto" w:sz="4" w:space="0"/>
            </w:tcBorders>
            <w:noWrap/>
            <w:vAlign w:val="center"/>
          </w:tcPr>
          <w:p>
            <w:pPr>
              <w:widowControl/>
              <w:spacing w:line="580" w:lineRule="exact"/>
              <w:jc w:val="center"/>
              <w:rPr>
                <w:rFonts w:ascii="宋体" w:hAnsi="宋体" w:eastAsia="宋体"/>
                <w:color w:val="000000"/>
                <w:kern w:val="0"/>
                <w:sz w:val="22"/>
              </w:rPr>
            </w:pPr>
            <w:r>
              <w:rPr>
                <w:rFonts w:hint="eastAsia" w:ascii="宋体" w:hAnsi="宋体"/>
                <w:color w:val="000000"/>
                <w:kern w:val="0"/>
                <w:sz w:val="22"/>
              </w:rPr>
              <w:t>10-1</w:t>
            </w:r>
          </w:p>
        </w:tc>
        <w:tc>
          <w:tcPr>
            <w:tcW w:w="9528"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宋体" w:hAnsi="宋体" w:eastAsia="宋体"/>
                <w:color w:val="000000"/>
                <w:kern w:val="0"/>
                <w:sz w:val="22"/>
              </w:rPr>
            </w:pPr>
            <w:r>
              <w:rPr>
                <w:rFonts w:hint="eastAsia" w:ascii="宋体" w:hAnsi="宋体" w:eastAsia="宋体" w:cs="宋体"/>
                <w:sz w:val="22"/>
              </w:rPr>
              <w:t>负责</w:t>
            </w:r>
            <w:r>
              <w:rPr>
                <w:rFonts w:hint="eastAsia" w:ascii="宋体" w:hAnsi="宋体" w:cs="宋体"/>
                <w:sz w:val="22"/>
              </w:rPr>
              <w:t>做好</w:t>
            </w:r>
            <w:r>
              <w:rPr>
                <w:rFonts w:hint="eastAsia" w:ascii="宋体" w:hAnsi="宋体" w:eastAsia="宋体" w:cs="宋体"/>
                <w:sz w:val="22"/>
              </w:rPr>
              <w:t>网络舆情引导</w:t>
            </w:r>
            <w:r>
              <w:rPr>
                <w:rFonts w:hint="eastAsia" w:ascii="宋体" w:hAnsi="宋体" w:cs="宋体"/>
                <w:sz w:val="22"/>
              </w:rPr>
              <w:t>。</w:t>
            </w:r>
          </w:p>
        </w:tc>
        <w:tc>
          <w:tcPr>
            <w:tcW w:w="1250" w:type="dxa"/>
            <w:tcBorders>
              <w:top w:val="single" w:color="auto" w:sz="4" w:space="0"/>
              <w:left w:val="single" w:color="auto" w:sz="4" w:space="0"/>
              <w:bottom w:val="single" w:color="auto" w:sz="4" w:space="0"/>
              <w:right w:val="single" w:color="auto" w:sz="4" w:space="0"/>
            </w:tcBorders>
            <w:noWrap/>
            <w:vAlign w:val="center"/>
          </w:tcPr>
          <w:p>
            <w:pPr>
              <w:widowControl/>
              <w:spacing w:line="580" w:lineRule="exact"/>
              <w:jc w:val="center"/>
              <w:rPr>
                <w:rFonts w:ascii="宋体" w:hAnsi="宋体" w:eastAsia="宋体"/>
                <w:color w:val="000000"/>
                <w:kern w:val="0"/>
                <w:sz w:val="22"/>
              </w:rPr>
            </w:pPr>
            <w:r>
              <w:rPr>
                <w:rFonts w:hint="eastAsia" w:ascii="宋体" w:hAnsi="宋体" w:eastAsia="宋体"/>
                <w:color w:val="000000"/>
                <w:kern w:val="0"/>
                <w:sz w:val="22"/>
              </w:rPr>
              <w:t>网信办</w:t>
            </w:r>
          </w:p>
        </w:tc>
        <w:tc>
          <w:tcPr>
            <w:tcW w:w="1375" w:type="dxa"/>
            <w:tcBorders>
              <w:top w:val="single" w:color="auto" w:sz="4" w:space="0"/>
              <w:left w:val="single" w:color="auto" w:sz="4" w:space="0"/>
              <w:bottom w:val="single" w:color="auto" w:sz="4" w:space="0"/>
              <w:right w:val="single" w:color="auto" w:sz="4" w:space="0"/>
            </w:tcBorders>
            <w:noWrap/>
            <w:vAlign w:val="center"/>
          </w:tcPr>
          <w:p>
            <w:pPr>
              <w:widowControl/>
              <w:spacing w:line="580" w:lineRule="exact"/>
              <w:jc w:val="center"/>
              <w:rPr>
                <w:rFonts w:ascii="宋体" w:hAnsi="宋体" w:eastAsia="宋体"/>
                <w:kern w:val="0"/>
                <w:sz w:val="22"/>
              </w:rPr>
            </w:pPr>
            <w:r>
              <w:rPr>
                <w:rFonts w:hint="eastAsia" w:ascii="宋体" w:hAnsi="宋体" w:eastAsia="宋体"/>
                <w:color w:val="000000"/>
                <w:kern w:val="0"/>
                <w:sz w:val="22"/>
              </w:rPr>
              <w:t>刘  毅</w:t>
            </w:r>
          </w:p>
        </w:tc>
      </w:tr>
      <w:tr>
        <w:tblPrEx>
          <w:tblCellMar>
            <w:top w:w="0" w:type="dxa"/>
            <w:left w:w="108" w:type="dxa"/>
            <w:bottom w:w="0" w:type="dxa"/>
            <w:right w:w="108" w:type="dxa"/>
          </w:tblCellMar>
        </w:tblPrEx>
        <w:trPr>
          <w:trHeight w:val="686" w:hRule="atLeast"/>
        </w:trPr>
        <w:tc>
          <w:tcPr>
            <w:tcW w:w="759" w:type="dxa"/>
            <w:vMerge w:val="continue"/>
            <w:tcBorders>
              <w:left w:val="single" w:color="auto" w:sz="4" w:space="0"/>
              <w:bottom w:val="single" w:color="auto" w:sz="4" w:space="0"/>
              <w:right w:val="single" w:color="auto" w:sz="4" w:space="0"/>
            </w:tcBorders>
            <w:noWrap/>
            <w:vAlign w:val="center"/>
          </w:tcPr>
          <w:p>
            <w:pPr>
              <w:widowControl/>
              <w:spacing w:line="580" w:lineRule="exact"/>
              <w:jc w:val="center"/>
              <w:rPr>
                <w:rFonts w:ascii="宋体" w:hAnsi="宋体"/>
                <w:color w:val="000000"/>
                <w:kern w:val="0"/>
                <w:sz w:val="22"/>
              </w:rPr>
            </w:pPr>
          </w:p>
        </w:tc>
        <w:tc>
          <w:tcPr>
            <w:tcW w:w="656" w:type="dxa"/>
            <w:tcBorders>
              <w:top w:val="single" w:color="auto" w:sz="4" w:space="0"/>
              <w:left w:val="nil"/>
              <w:bottom w:val="single" w:color="auto" w:sz="4" w:space="0"/>
              <w:right w:val="single" w:color="auto" w:sz="4" w:space="0"/>
            </w:tcBorders>
            <w:noWrap/>
            <w:vAlign w:val="center"/>
          </w:tcPr>
          <w:p>
            <w:pPr>
              <w:widowControl/>
              <w:spacing w:line="580" w:lineRule="exact"/>
              <w:jc w:val="center"/>
              <w:rPr>
                <w:rFonts w:ascii="宋体" w:hAnsi="宋体"/>
                <w:color w:val="000000"/>
                <w:kern w:val="0"/>
                <w:sz w:val="22"/>
              </w:rPr>
            </w:pPr>
            <w:r>
              <w:rPr>
                <w:rFonts w:hint="eastAsia" w:ascii="宋体" w:hAnsi="宋体"/>
                <w:color w:val="000000"/>
                <w:kern w:val="0"/>
                <w:sz w:val="22"/>
              </w:rPr>
              <w:t>10-2</w:t>
            </w:r>
          </w:p>
        </w:tc>
        <w:tc>
          <w:tcPr>
            <w:tcW w:w="9528"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宋体" w:hAnsi="宋体" w:cs="宋体"/>
                <w:sz w:val="22"/>
              </w:rPr>
            </w:pPr>
            <w:r>
              <w:rPr>
                <w:rFonts w:hint="eastAsia" w:ascii="宋体" w:hAnsi="宋体" w:cs="宋体"/>
                <w:color w:val="000000"/>
                <w:kern w:val="0"/>
                <w:sz w:val="22"/>
              </w:rPr>
              <w:t>通过高新区融媒体平台，传播高新区除雪工作的指示、要求；宣传除雪工作中的感人事迹，曝光除雪工作中的不良现象。</w:t>
            </w:r>
          </w:p>
        </w:tc>
        <w:tc>
          <w:tcPr>
            <w:tcW w:w="1250" w:type="dxa"/>
            <w:tcBorders>
              <w:top w:val="single" w:color="auto" w:sz="4" w:space="0"/>
              <w:left w:val="single" w:color="auto" w:sz="4" w:space="0"/>
              <w:bottom w:val="single" w:color="auto" w:sz="4" w:space="0"/>
              <w:right w:val="single" w:color="auto" w:sz="4" w:space="0"/>
            </w:tcBorders>
            <w:noWrap/>
            <w:vAlign w:val="center"/>
          </w:tcPr>
          <w:p>
            <w:pPr>
              <w:widowControl/>
              <w:spacing w:line="580" w:lineRule="exact"/>
              <w:jc w:val="center"/>
              <w:rPr>
                <w:rFonts w:ascii="宋体" w:hAnsi="宋体"/>
                <w:color w:val="000000"/>
                <w:kern w:val="0"/>
                <w:sz w:val="22"/>
              </w:rPr>
            </w:pPr>
            <w:r>
              <w:rPr>
                <w:rFonts w:hint="eastAsia" w:ascii="宋体" w:hAnsi="宋体"/>
                <w:color w:val="000000"/>
                <w:kern w:val="0"/>
                <w:sz w:val="22"/>
              </w:rPr>
              <w:t>党建部</w:t>
            </w:r>
          </w:p>
        </w:tc>
        <w:tc>
          <w:tcPr>
            <w:tcW w:w="1375" w:type="dxa"/>
            <w:tcBorders>
              <w:top w:val="single" w:color="auto" w:sz="4" w:space="0"/>
              <w:left w:val="single" w:color="auto" w:sz="4" w:space="0"/>
              <w:bottom w:val="single" w:color="auto" w:sz="4" w:space="0"/>
              <w:right w:val="single" w:color="auto" w:sz="4" w:space="0"/>
            </w:tcBorders>
            <w:noWrap/>
            <w:vAlign w:val="center"/>
          </w:tcPr>
          <w:p>
            <w:pPr>
              <w:widowControl/>
              <w:spacing w:line="580" w:lineRule="exact"/>
              <w:jc w:val="center"/>
              <w:rPr>
                <w:rFonts w:ascii="宋体" w:hAnsi="宋体" w:eastAsia="宋体"/>
                <w:kern w:val="0"/>
                <w:sz w:val="22"/>
              </w:rPr>
            </w:pPr>
            <w:r>
              <w:rPr>
                <w:rFonts w:hint="eastAsia" w:ascii="宋体" w:hAnsi="宋体" w:cs="宋体"/>
                <w:kern w:val="0"/>
                <w:sz w:val="22"/>
              </w:rPr>
              <w:t>杨晓娟</w:t>
            </w:r>
          </w:p>
        </w:tc>
      </w:tr>
      <w:tr>
        <w:tblPrEx>
          <w:tblCellMar>
            <w:top w:w="0" w:type="dxa"/>
            <w:left w:w="108" w:type="dxa"/>
            <w:bottom w:w="0" w:type="dxa"/>
            <w:right w:w="108" w:type="dxa"/>
          </w:tblCellMar>
        </w:tblPrEx>
        <w:trPr>
          <w:trHeight w:val="875" w:hRule="atLeast"/>
        </w:trPr>
        <w:tc>
          <w:tcPr>
            <w:tcW w:w="759" w:type="dxa"/>
            <w:tcBorders>
              <w:top w:val="single" w:color="auto" w:sz="4" w:space="0"/>
              <w:left w:val="single" w:color="auto" w:sz="4" w:space="0"/>
              <w:bottom w:val="single" w:color="auto" w:sz="4" w:space="0"/>
              <w:right w:val="single" w:color="auto" w:sz="4" w:space="0"/>
            </w:tcBorders>
            <w:noWrap/>
            <w:vAlign w:val="center"/>
          </w:tcPr>
          <w:p>
            <w:pPr>
              <w:widowControl/>
              <w:spacing w:line="580" w:lineRule="exact"/>
              <w:jc w:val="center"/>
              <w:rPr>
                <w:rFonts w:ascii="宋体" w:hAnsi="宋体" w:eastAsia="宋体"/>
                <w:color w:val="000000"/>
                <w:kern w:val="0"/>
                <w:sz w:val="22"/>
              </w:rPr>
            </w:pPr>
            <w:r>
              <w:rPr>
                <w:rFonts w:hint="eastAsia" w:ascii="宋体" w:hAnsi="宋体" w:eastAsia="宋体"/>
                <w:color w:val="000000"/>
                <w:kern w:val="0"/>
                <w:sz w:val="22"/>
              </w:rPr>
              <w:t>11</w:t>
            </w:r>
          </w:p>
        </w:tc>
        <w:tc>
          <w:tcPr>
            <w:tcW w:w="656" w:type="dxa"/>
            <w:tcBorders>
              <w:top w:val="single" w:color="auto" w:sz="4" w:space="0"/>
              <w:left w:val="nil"/>
              <w:bottom w:val="single" w:color="auto" w:sz="4" w:space="0"/>
              <w:right w:val="single" w:color="auto" w:sz="4" w:space="0"/>
            </w:tcBorders>
            <w:noWrap/>
            <w:vAlign w:val="center"/>
          </w:tcPr>
          <w:p>
            <w:pPr>
              <w:widowControl/>
              <w:spacing w:line="580" w:lineRule="exact"/>
              <w:jc w:val="center"/>
              <w:rPr>
                <w:rFonts w:ascii="宋体" w:hAnsi="宋体"/>
                <w:color w:val="000000"/>
                <w:kern w:val="0"/>
                <w:sz w:val="22"/>
              </w:rPr>
            </w:pPr>
            <w:r>
              <w:rPr>
                <w:rFonts w:hint="eastAsia" w:ascii="宋体" w:hAnsi="宋体" w:cs="宋体"/>
                <w:color w:val="000000"/>
                <w:kern w:val="0"/>
                <w:sz w:val="22"/>
              </w:rPr>
              <w:t>11</w:t>
            </w:r>
            <w:r>
              <w:rPr>
                <w:rFonts w:ascii="宋体" w:hAnsi="宋体" w:cs="宋体"/>
                <w:color w:val="000000"/>
                <w:kern w:val="0"/>
                <w:sz w:val="22"/>
              </w:rPr>
              <w:t>-</w:t>
            </w:r>
            <w:r>
              <w:rPr>
                <w:rFonts w:hint="eastAsia" w:ascii="宋体" w:hAnsi="宋体" w:cs="宋体"/>
                <w:color w:val="000000"/>
                <w:kern w:val="0"/>
                <w:sz w:val="22"/>
              </w:rPr>
              <w:t>1</w:t>
            </w:r>
          </w:p>
        </w:tc>
        <w:tc>
          <w:tcPr>
            <w:tcW w:w="9528" w:type="dxa"/>
            <w:tcBorders>
              <w:top w:val="single" w:color="auto" w:sz="4" w:space="0"/>
              <w:left w:val="nil"/>
              <w:bottom w:val="single" w:color="auto" w:sz="4" w:space="0"/>
              <w:right w:val="single" w:color="auto" w:sz="4" w:space="0"/>
            </w:tcBorders>
            <w:noWrap/>
            <w:vAlign w:val="center"/>
          </w:tcPr>
          <w:p>
            <w:pPr>
              <w:spacing w:line="400" w:lineRule="exact"/>
              <w:jc w:val="center"/>
              <w:rPr>
                <w:rFonts w:ascii="宋体" w:hAnsi="宋体" w:cs="宋体"/>
                <w:color w:val="000000"/>
                <w:kern w:val="0"/>
                <w:sz w:val="22"/>
              </w:rPr>
            </w:pPr>
            <w:r>
              <w:rPr>
                <w:rFonts w:hint="eastAsia" w:ascii="宋体" w:hAnsi="宋体"/>
                <w:spacing w:val="9"/>
                <w:sz w:val="22"/>
                <w:shd w:val="clear" w:color="auto" w:fill="FFFFFF"/>
              </w:rPr>
              <w:t>负责号召基层职工志愿者开展除雪工作，弘扬奉献精神。</w:t>
            </w:r>
          </w:p>
        </w:tc>
        <w:tc>
          <w:tcPr>
            <w:tcW w:w="1250" w:type="dxa"/>
            <w:tcBorders>
              <w:top w:val="single" w:color="auto" w:sz="4" w:space="0"/>
              <w:left w:val="single" w:color="auto" w:sz="4" w:space="0"/>
              <w:bottom w:val="single" w:color="auto" w:sz="4" w:space="0"/>
              <w:right w:val="single" w:color="auto" w:sz="4" w:space="0"/>
            </w:tcBorders>
            <w:noWrap/>
            <w:vAlign w:val="center"/>
          </w:tcPr>
          <w:p>
            <w:pPr>
              <w:spacing w:line="580" w:lineRule="exact"/>
              <w:jc w:val="center"/>
              <w:rPr>
                <w:rFonts w:ascii="宋体" w:hAnsi="宋体"/>
                <w:color w:val="000000"/>
                <w:kern w:val="0"/>
                <w:sz w:val="22"/>
              </w:rPr>
            </w:pPr>
            <w:r>
              <w:rPr>
                <w:rFonts w:hint="eastAsia" w:ascii="宋体" w:hAnsi="宋体"/>
                <w:color w:val="000000"/>
                <w:kern w:val="0"/>
                <w:sz w:val="22"/>
              </w:rPr>
              <w:t>群团工作部</w:t>
            </w:r>
          </w:p>
        </w:tc>
        <w:tc>
          <w:tcPr>
            <w:tcW w:w="1375" w:type="dxa"/>
            <w:tcBorders>
              <w:top w:val="single" w:color="auto" w:sz="4" w:space="0"/>
              <w:left w:val="single" w:color="auto" w:sz="4" w:space="0"/>
              <w:bottom w:val="single" w:color="auto" w:sz="4" w:space="0"/>
              <w:right w:val="single" w:color="auto" w:sz="4" w:space="0"/>
            </w:tcBorders>
            <w:noWrap/>
            <w:vAlign w:val="center"/>
          </w:tcPr>
          <w:p>
            <w:pPr>
              <w:spacing w:line="580" w:lineRule="exact"/>
              <w:jc w:val="center"/>
              <w:rPr>
                <w:rFonts w:ascii="宋体" w:hAnsi="宋体" w:cs="宋体"/>
                <w:kern w:val="0"/>
                <w:sz w:val="22"/>
              </w:rPr>
            </w:pPr>
            <w:r>
              <w:rPr>
                <w:rFonts w:hint="eastAsia" w:ascii="宋体" w:hAnsi="宋体" w:eastAsia="宋体"/>
                <w:kern w:val="0"/>
                <w:sz w:val="22"/>
              </w:rPr>
              <w:t>冯东民</w:t>
            </w:r>
          </w:p>
        </w:tc>
      </w:tr>
      <w:tr>
        <w:tblPrEx>
          <w:tblCellMar>
            <w:top w:w="0" w:type="dxa"/>
            <w:left w:w="108" w:type="dxa"/>
            <w:bottom w:w="0" w:type="dxa"/>
            <w:right w:w="108" w:type="dxa"/>
          </w:tblCellMar>
        </w:tblPrEx>
        <w:trPr>
          <w:trHeight w:val="392" w:hRule="atLeast"/>
        </w:trPr>
        <w:tc>
          <w:tcPr>
            <w:tcW w:w="759" w:type="dxa"/>
            <w:tcBorders>
              <w:top w:val="single" w:color="auto" w:sz="4" w:space="0"/>
              <w:left w:val="single" w:color="auto" w:sz="4" w:space="0"/>
              <w:bottom w:val="single" w:color="auto" w:sz="4" w:space="0"/>
              <w:right w:val="single" w:color="auto" w:sz="4" w:space="0"/>
            </w:tcBorders>
            <w:noWrap/>
            <w:vAlign w:val="center"/>
          </w:tcPr>
          <w:p>
            <w:pPr>
              <w:widowControl/>
              <w:spacing w:line="580" w:lineRule="exact"/>
              <w:jc w:val="center"/>
              <w:rPr>
                <w:rFonts w:ascii="宋体" w:hAnsi="宋体" w:eastAsia="宋体"/>
                <w:color w:val="000000"/>
                <w:kern w:val="0"/>
                <w:sz w:val="22"/>
              </w:rPr>
            </w:pPr>
            <w:r>
              <w:rPr>
                <w:rFonts w:hint="eastAsia" w:ascii="宋体" w:hAnsi="宋体" w:eastAsia="宋体" w:cs="宋体"/>
                <w:color w:val="000000"/>
                <w:kern w:val="0"/>
                <w:sz w:val="22"/>
              </w:rPr>
              <w:t>12</w:t>
            </w:r>
          </w:p>
        </w:tc>
        <w:tc>
          <w:tcPr>
            <w:tcW w:w="656" w:type="dxa"/>
            <w:tcBorders>
              <w:top w:val="nil"/>
              <w:left w:val="nil"/>
              <w:bottom w:val="single" w:color="auto" w:sz="4" w:space="0"/>
              <w:right w:val="single" w:color="auto" w:sz="4" w:space="0"/>
            </w:tcBorders>
            <w:noWrap/>
            <w:vAlign w:val="center"/>
          </w:tcPr>
          <w:p>
            <w:pPr>
              <w:widowControl/>
              <w:spacing w:line="580" w:lineRule="exact"/>
              <w:jc w:val="center"/>
              <w:rPr>
                <w:rFonts w:ascii="宋体" w:hAnsi="宋体"/>
                <w:color w:val="000000"/>
                <w:kern w:val="0"/>
                <w:sz w:val="22"/>
              </w:rPr>
            </w:pPr>
            <w:r>
              <w:rPr>
                <w:rFonts w:hint="eastAsia" w:ascii="宋体" w:hAnsi="宋体" w:cs="宋体"/>
                <w:color w:val="000000"/>
                <w:kern w:val="0"/>
                <w:sz w:val="22"/>
              </w:rPr>
              <w:t>12</w:t>
            </w:r>
            <w:r>
              <w:rPr>
                <w:rFonts w:ascii="宋体" w:hAnsi="宋体" w:cs="宋体"/>
                <w:color w:val="000000"/>
                <w:kern w:val="0"/>
                <w:sz w:val="22"/>
              </w:rPr>
              <w:t>-1</w:t>
            </w:r>
          </w:p>
        </w:tc>
        <w:tc>
          <w:tcPr>
            <w:tcW w:w="9528" w:type="dxa"/>
            <w:tcBorders>
              <w:top w:val="nil"/>
              <w:left w:val="nil"/>
              <w:bottom w:val="single" w:color="auto" w:sz="4" w:space="0"/>
              <w:right w:val="single" w:color="auto" w:sz="4" w:space="0"/>
            </w:tcBorders>
            <w:noWrap/>
            <w:vAlign w:val="center"/>
          </w:tcPr>
          <w:p>
            <w:pPr>
              <w:spacing w:line="400" w:lineRule="exact"/>
              <w:jc w:val="center"/>
              <w:rPr>
                <w:rFonts w:ascii="仿宋_GB2312" w:hAnsi="宋体"/>
                <w:color w:val="000000"/>
                <w:kern w:val="0"/>
              </w:rPr>
            </w:pPr>
            <w:r>
              <w:rPr>
                <w:rFonts w:hint="eastAsia" w:ascii="宋体" w:hAnsi="宋体" w:cs="宋体"/>
                <w:color w:val="000000"/>
                <w:kern w:val="0"/>
                <w:sz w:val="22"/>
              </w:rPr>
              <w:t>负责雪中、雪后各类应急事故的抢险救援工作。</w:t>
            </w:r>
          </w:p>
        </w:tc>
        <w:tc>
          <w:tcPr>
            <w:tcW w:w="1250" w:type="dxa"/>
            <w:tcBorders>
              <w:top w:val="single" w:color="auto" w:sz="4" w:space="0"/>
              <w:left w:val="nil"/>
              <w:bottom w:val="single" w:color="auto" w:sz="4" w:space="0"/>
              <w:right w:val="single" w:color="auto" w:sz="4" w:space="0"/>
            </w:tcBorders>
            <w:noWrap/>
            <w:vAlign w:val="center"/>
          </w:tcPr>
          <w:p>
            <w:pPr>
              <w:widowControl/>
              <w:spacing w:line="580" w:lineRule="exact"/>
              <w:rPr>
                <w:rFonts w:ascii="宋体" w:hAnsi="宋体"/>
                <w:color w:val="000000"/>
                <w:kern w:val="0"/>
                <w:sz w:val="22"/>
              </w:rPr>
            </w:pPr>
            <w:r>
              <w:rPr>
                <w:rFonts w:hint="eastAsia" w:ascii="宋体" w:hAnsi="宋体"/>
                <w:color w:val="000000"/>
                <w:kern w:val="0"/>
                <w:sz w:val="22"/>
              </w:rPr>
              <w:t>消防支队</w:t>
            </w:r>
          </w:p>
        </w:tc>
        <w:tc>
          <w:tcPr>
            <w:tcW w:w="1375" w:type="dxa"/>
            <w:tcBorders>
              <w:top w:val="single" w:color="auto" w:sz="4" w:space="0"/>
              <w:left w:val="nil"/>
              <w:bottom w:val="single" w:color="auto" w:sz="4" w:space="0"/>
              <w:right w:val="single" w:color="auto" w:sz="4" w:space="0"/>
            </w:tcBorders>
            <w:noWrap/>
            <w:vAlign w:val="center"/>
          </w:tcPr>
          <w:p>
            <w:pPr>
              <w:widowControl/>
              <w:spacing w:line="580" w:lineRule="exact"/>
              <w:jc w:val="center"/>
              <w:rPr>
                <w:rFonts w:ascii="宋体" w:hAnsi="宋体"/>
                <w:kern w:val="0"/>
                <w:sz w:val="22"/>
              </w:rPr>
            </w:pPr>
            <w:r>
              <w:rPr>
                <w:rFonts w:hint="eastAsia" w:ascii="宋体" w:hAnsi="宋体" w:cs="宋体"/>
                <w:kern w:val="0"/>
                <w:sz w:val="22"/>
              </w:rPr>
              <w:t>贾正成</w:t>
            </w:r>
          </w:p>
        </w:tc>
      </w:tr>
      <w:tr>
        <w:tblPrEx>
          <w:tblCellMar>
            <w:top w:w="0" w:type="dxa"/>
            <w:left w:w="108" w:type="dxa"/>
            <w:bottom w:w="0" w:type="dxa"/>
            <w:right w:w="108" w:type="dxa"/>
          </w:tblCellMar>
        </w:tblPrEx>
        <w:trPr>
          <w:trHeight w:val="729" w:hRule="atLeast"/>
        </w:trPr>
        <w:tc>
          <w:tcPr>
            <w:tcW w:w="759" w:type="dxa"/>
            <w:tcBorders>
              <w:top w:val="single" w:color="auto" w:sz="4" w:space="0"/>
              <w:left w:val="single" w:color="auto" w:sz="4" w:space="0"/>
              <w:bottom w:val="single" w:color="000000" w:sz="4" w:space="0"/>
              <w:right w:val="single" w:color="auto" w:sz="4" w:space="0"/>
            </w:tcBorders>
            <w:noWrap/>
            <w:vAlign w:val="center"/>
          </w:tcPr>
          <w:p>
            <w:pPr>
              <w:widowControl/>
              <w:spacing w:line="580" w:lineRule="exact"/>
              <w:jc w:val="center"/>
              <w:rPr>
                <w:rFonts w:ascii="宋体" w:hAnsi="宋体" w:eastAsia="宋体"/>
                <w:color w:val="000000"/>
                <w:kern w:val="0"/>
                <w:sz w:val="22"/>
              </w:rPr>
            </w:pPr>
            <w:r>
              <w:rPr>
                <w:rFonts w:hint="eastAsia" w:ascii="宋体" w:hAnsi="宋体" w:eastAsia="宋体" w:cs="宋体"/>
                <w:color w:val="000000"/>
                <w:kern w:val="0"/>
                <w:sz w:val="22"/>
              </w:rPr>
              <w:t>13</w:t>
            </w:r>
          </w:p>
        </w:tc>
        <w:tc>
          <w:tcPr>
            <w:tcW w:w="656" w:type="dxa"/>
            <w:tcBorders>
              <w:top w:val="nil"/>
              <w:left w:val="nil"/>
              <w:bottom w:val="single" w:color="auto" w:sz="4" w:space="0"/>
              <w:right w:val="single" w:color="auto" w:sz="4" w:space="0"/>
            </w:tcBorders>
            <w:noWrap/>
            <w:vAlign w:val="center"/>
          </w:tcPr>
          <w:p>
            <w:pPr>
              <w:widowControl/>
              <w:spacing w:line="580" w:lineRule="exact"/>
              <w:jc w:val="center"/>
              <w:rPr>
                <w:rFonts w:ascii="宋体" w:hAnsi="宋体"/>
                <w:color w:val="000000"/>
                <w:kern w:val="0"/>
                <w:sz w:val="22"/>
              </w:rPr>
            </w:pPr>
            <w:r>
              <w:rPr>
                <w:rFonts w:hint="eastAsia" w:ascii="宋体" w:hAnsi="宋体" w:cs="宋体"/>
                <w:color w:val="000000"/>
                <w:kern w:val="0"/>
                <w:sz w:val="22"/>
              </w:rPr>
              <w:t>13</w:t>
            </w:r>
            <w:r>
              <w:rPr>
                <w:rFonts w:ascii="宋体" w:hAnsi="宋体" w:cs="宋体"/>
                <w:color w:val="000000"/>
                <w:kern w:val="0"/>
                <w:sz w:val="22"/>
              </w:rPr>
              <w:t>-1</w:t>
            </w:r>
          </w:p>
        </w:tc>
        <w:tc>
          <w:tcPr>
            <w:tcW w:w="9528" w:type="dxa"/>
            <w:tcBorders>
              <w:top w:val="nil"/>
              <w:left w:val="nil"/>
              <w:bottom w:val="single" w:color="auto" w:sz="4" w:space="0"/>
              <w:right w:val="single" w:color="auto" w:sz="4" w:space="0"/>
            </w:tcBorders>
            <w:noWrap/>
            <w:vAlign w:val="center"/>
          </w:tcPr>
          <w:p>
            <w:pPr>
              <w:widowControl/>
              <w:spacing w:line="400" w:lineRule="exact"/>
              <w:jc w:val="center"/>
              <w:rPr>
                <w:rFonts w:ascii="宋体" w:hAnsi="宋体"/>
                <w:color w:val="000000"/>
                <w:kern w:val="0"/>
                <w:sz w:val="22"/>
              </w:rPr>
            </w:pPr>
            <w:r>
              <w:rPr>
                <w:rFonts w:hint="eastAsia" w:ascii="宋体" w:hAnsi="宋体" w:cs="宋体"/>
                <w:color w:val="000000"/>
                <w:kern w:val="0"/>
                <w:sz w:val="22"/>
              </w:rPr>
              <w:t>配合高新区清融雪指挥部，组织、协调、监督、检查、推动各自管片内的除雪工作。</w:t>
            </w:r>
          </w:p>
        </w:tc>
        <w:tc>
          <w:tcPr>
            <w:tcW w:w="1250"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ascii="宋体" w:hAnsi="宋体"/>
                <w:color w:val="000000"/>
                <w:kern w:val="0"/>
                <w:sz w:val="22"/>
              </w:rPr>
            </w:pPr>
            <w:r>
              <w:rPr>
                <w:rFonts w:hint="eastAsia" w:ascii="宋体" w:hAnsi="宋体" w:cs="宋体"/>
                <w:color w:val="000000"/>
                <w:kern w:val="0"/>
                <w:sz w:val="22"/>
              </w:rPr>
              <w:t>各片区办公室</w:t>
            </w:r>
          </w:p>
        </w:tc>
        <w:tc>
          <w:tcPr>
            <w:tcW w:w="1375" w:type="dxa"/>
            <w:tcBorders>
              <w:top w:val="nil"/>
              <w:left w:val="single" w:color="auto" w:sz="4" w:space="0"/>
              <w:bottom w:val="single" w:color="auto" w:sz="4" w:space="0"/>
              <w:right w:val="single" w:color="auto" w:sz="4" w:space="0"/>
            </w:tcBorders>
            <w:noWrap/>
            <w:vAlign w:val="center"/>
          </w:tcPr>
          <w:p>
            <w:pPr>
              <w:widowControl/>
              <w:spacing w:line="300" w:lineRule="exact"/>
              <w:rPr>
                <w:rFonts w:ascii="宋体" w:hAnsi="宋体"/>
                <w:color w:val="000000"/>
                <w:kern w:val="0"/>
                <w:sz w:val="22"/>
              </w:rPr>
            </w:pPr>
            <w:r>
              <w:rPr>
                <w:rFonts w:hint="eastAsia" w:ascii="宋体" w:hAnsi="宋体"/>
                <w:color w:val="000000"/>
                <w:kern w:val="0"/>
                <w:sz w:val="22"/>
              </w:rPr>
              <w:t>邱 枫、胡永强、张小平、蒋丽丽</w:t>
            </w:r>
          </w:p>
        </w:tc>
      </w:tr>
      <w:tr>
        <w:tblPrEx>
          <w:tblCellMar>
            <w:top w:w="0" w:type="dxa"/>
            <w:left w:w="108" w:type="dxa"/>
            <w:bottom w:w="0" w:type="dxa"/>
            <w:right w:w="108" w:type="dxa"/>
          </w:tblCellMar>
        </w:tblPrEx>
        <w:trPr>
          <w:trHeight w:val="736" w:hRule="atLeast"/>
        </w:trPr>
        <w:tc>
          <w:tcPr>
            <w:tcW w:w="759" w:type="dxa"/>
            <w:tcBorders>
              <w:top w:val="single" w:color="000000" w:sz="4" w:space="0"/>
              <w:left w:val="single" w:color="000000" w:sz="4" w:space="0"/>
              <w:bottom w:val="single" w:color="000000" w:sz="4" w:space="0"/>
              <w:right w:val="single" w:color="000000" w:sz="4" w:space="0"/>
            </w:tcBorders>
            <w:noWrap/>
            <w:vAlign w:val="center"/>
          </w:tcPr>
          <w:p>
            <w:pPr>
              <w:spacing w:line="580" w:lineRule="exact"/>
              <w:jc w:val="left"/>
              <w:rPr>
                <w:rFonts w:ascii="宋体" w:hAnsi="宋体"/>
                <w:color w:val="000000"/>
                <w:kern w:val="0"/>
                <w:sz w:val="22"/>
              </w:rPr>
            </w:pPr>
            <w:r>
              <w:rPr>
                <w:rFonts w:hint="eastAsia" w:ascii="宋体" w:hAnsi="宋体"/>
                <w:color w:val="000000"/>
                <w:kern w:val="0"/>
                <w:sz w:val="22"/>
              </w:rPr>
              <w:t>14</w:t>
            </w:r>
          </w:p>
        </w:tc>
        <w:tc>
          <w:tcPr>
            <w:tcW w:w="656" w:type="dxa"/>
            <w:tcBorders>
              <w:top w:val="single" w:color="auto" w:sz="4" w:space="0"/>
              <w:left w:val="single" w:color="000000" w:sz="4" w:space="0"/>
              <w:bottom w:val="single" w:color="auto" w:sz="4" w:space="0"/>
              <w:right w:val="single" w:color="auto" w:sz="4" w:space="0"/>
            </w:tcBorders>
            <w:noWrap/>
            <w:vAlign w:val="center"/>
          </w:tcPr>
          <w:p>
            <w:pPr>
              <w:spacing w:line="580" w:lineRule="exact"/>
              <w:jc w:val="center"/>
              <w:rPr>
                <w:rFonts w:ascii="宋体" w:hAnsi="宋体" w:cs="宋体"/>
                <w:color w:val="000000"/>
                <w:kern w:val="0"/>
                <w:sz w:val="22"/>
              </w:rPr>
            </w:pPr>
            <w:r>
              <w:rPr>
                <w:rFonts w:hint="eastAsia" w:ascii="宋体" w:hAnsi="宋体" w:cs="宋体"/>
                <w:color w:val="000000"/>
                <w:kern w:val="0"/>
                <w:sz w:val="22"/>
              </w:rPr>
              <w:t>14-1</w:t>
            </w:r>
          </w:p>
        </w:tc>
        <w:tc>
          <w:tcPr>
            <w:tcW w:w="9528" w:type="dxa"/>
            <w:tcBorders>
              <w:top w:val="single" w:color="auto" w:sz="4" w:space="0"/>
              <w:left w:val="nil"/>
              <w:bottom w:val="single" w:color="auto" w:sz="4" w:space="0"/>
              <w:right w:val="single" w:color="auto" w:sz="4" w:space="0"/>
            </w:tcBorders>
            <w:noWrap/>
            <w:vAlign w:val="center"/>
          </w:tcPr>
          <w:p>
            <w:pPr>
              <w:spacing w:line="400" w:lineRule="exact"/>
              <w:jc w:val="center"/>
              <w:rPr>
                <w:rFonts w:ascii="宋体" w:hAnsi="宋体" w:cs="宋体"/>
                <w:kern w:val="0"/>
                <w:sz w:val="22"/>
              </w:rPr>
            </w:pPr>
            <w:r>
              <w:rPr>
                <w:rFonts w:hint="eastAsia" w:ascii="宋体" w:hAnsi="宋体" w:cs="仿宋_GB2312"/>
                <w:sz w:val="22"/>
              </w:rPr>
              <w:t>负责居民区内的除雪工作；落实社区除雪责任范围；组织发动社会单位、社区居民参加胡同里巷、楼群甬路义务除雪活动。</w:t>
            </w:r>
          </w:p>
        </w:tc>
        <w:tc>
          <w:tcPr>
            <w:tcW w:w="1250" w:type="dxa"/>
            <w:tcBorders>
              <w:top w:val="single" w:color="auto" w:sz="4" w:space="0"/>
              <w:left w:val="single" w:color="auto" w:sz="4" w:space="0"/>
              <w:bottom w:val="single" w:color="auto" w:sz="4" w:space="0"/>
              <w:right w:val="single" w:color="auto" w:sz="4" w:space="0"/>
            </w:tcBorders>
            <w:noWrap/>
            <w:vAlign w:val="center"/>
          </w:tcPr>
          <w:p>
            <w:pPr>
              <w:widowControl/>
              <w:spacing w:line="580" w:lineRule="exact"/>
              <w:jc w:val="left"/>
              <w:rPr>
                <w:rFonts w:ascii="宋体" w:hAnsi="宋体"/>
                <w:color w:val="000000"/>
                <w:kern w:val="0"/>
                <w:sz w:val="22"/>
              </w:rPr>
            </w:pPr>
            <w:r>
              <w:rPr>
                <w:rFonts w:hint="eastAsia" w:ascii="宋体" w:hAnsi="宋体"/>
                <w:color w:val="000000"/>
                <w:kern w:val="0"/>
                <w:sz w:val="22"/>
              </w:rPr>
              <w:t>各居委会</w:t>
            </w:r>
          </w:p>
        </w:tc>
        <w:tc>
          <w:tcPr>
            <w:tcW w:w="1375" w:type="dxa"/>
            <w:tcBorders>
              <w:top w:val="single" w:color="auto" w:sz="4" w:space="0"/>
              <w:left w:val="single" w:color="auto" w:sz="4" w:space="0"/>
              <w:bottom w:val="single" w:color="auto" w:sz="4" w:space="0"/>
              <w:right w:val="single" w:color="000000" w:sz="4" w:space="0"/>
            </w:tcBorders>
            <w:noWrap/>
            <w:vAlign w:val="center"/>
          </w:tcPr>
          <w:p>
            <w:pPr>
              <w:widowControl/>
              <w:spacing w:line="300" w:lineRule="exact"/>
              <w:jc w:val="left"/>
              <w:rPr>
                <w:rFonts w:ascii="宋体" w:hAnsi="宋体"/>
                <w:color w:val="000000"/>
                <w:kern w:val="0"/>
                <w:sz w:val="22"/>
              </w:rPr>
            </w:pPr>
            <w:r>
              <w:rPr>
                <w:rFonts w:hint="eastAsia" w:ascii="宋体" w:hAnsi="宋体"/>
                <w:color w:val="000000"/>
                <w:kern w:val="0"/>
                <w:sz w:val="22"/>
              </w:rPr>
              <w:t>杨晓庆、柳庆达、张 萍、陈玮</w:t>
            </w:r>
          </w:p>
        </w:tc>
      </w:tr>
      <w:tr>
        <w:tblPrEx>
          <w:tblCellMar>
            <w:top w:w="0" w:type="dxa"/>
            <w:left w:w="108" w:type="dxa"/>
            <w:bottom w:w="0" w:type="dxa"/>
            <w:right w:w="108" w:type="dxa"/>
          </w:tblCellMar>
        </w:tblPrEx>
        <w:trPr>
          <w:trHeight w:val="463" w:hRule="atLeast"/>
        </w:trPr>
        <w:tc>
          <w:tcPr>
            <w:tcW w:w="759"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580" w:lineRule="exact"/>
              <w:jc w:val="left"/>
              <w:rPr>
                <w:rFonts w:ascii="宋体" w:hAnsi="宋体"/>
                <w:color w:val="000000"/>
                <w:kern w:val="0"/>
                <w:sz w:val="22"/>
              </w:rPr>
            </w:pPr>
            <w:r>
              <w:rPr>
                <w:rFonts w:hint="eastAsia" w:ascii="宋体" w:hAnsi="宋体"/>
                <w:color w:val="000000"/>
                <w:kern w:val="0"/>
                <w:sz w:val="22"/>
              </w:rPr>
              <w:t>15</w:t>
            </w:r>
          </w:p>
        </w:tc>
        <w:tc>
          <w:tcPr>
            <w:tcW w:w="656" w:type="dxa"/>
            <w:tcBorders>
              <w:top w:val="single" w:color="auto" w:sz="4" w:space="0"/>
              <w:left w:val="single" w:color="000000" w:sz="4" w:space="0"/>
              <w:bottom w:val="single" w:color="auto" w:sz="4" w:space="0"/>
              <w:right w:val="single" w:color="auto" w:sz="4" w:space="0"/>
            </w:tcBorders>
            <w:noWrap/>
            <w:vAlign w:val="center"/>
          </w:tcPr>
          <w:p>
            <w:pPr>
              <w:spacing w:line="580" w:lineRule="exact"/>
              <w:jc w:val="center"/>
              <w:rPr>
                <w:rFonts w:ascii="宋体" w:hAnsi="宋体" w:cs="宋体"/>
                <w:color w:val="000000"/>
                <w:kern w:val="0"/>
                <w:sz w:val="22"/>
              </w:rPr>
            </w:pPr>
            <w:r>
              <w:rPr>
                <w:rFonts w:hint="eastAsia" w:ascii="宋体" w:hAnsi="宋体" w:cs="宋体"/>
                <w:color w:val="000000"/>
                <w:kern w:val="0"/>
                <w:sz w:val="22"/>
              </w:rPr>
              <w:t>15-1</w:t>
            </w:r>
          </w:p>
        </w:tc>
        <w:tc>
          <w:tcPr>
            <w:tcW w:w="9528"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宋体" w:hAnsi="宋体"/>
                <w:color w:val="000000"/>
                <w:kern w:val="0"/>
                <w:sz w:val="22"/>
              </w:rPr>
            </w:pPr>
            <w:r>
              <w:rPr>
                <w:rFonts w:hint="eastAsia" w:ascii="宋体" w:hAnsi="宋体" w:cs="宋体"/>
                <w:color w:val="000000"/>
                <w:kern w:val="0"/>
                <w:sz w:val="22"/>
              </w:rPr>
              <w:t>指挥疏导降雪天气道路交通秩序，保障除雪、运雪作业车辆通行。</w:t>
            </w:r>
          </w:p>
        </w:tc>
        <w:tc>
          <w:tcPr>
            <w:tcW w:w="1250"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宋体" w:hAnsi="宋体"/>
                <w:color w:val="000000"/>
                <w:kern w:val="0"/>
                <w:sz w:val="22"/>
              </w:rPr>
            </w:pPr>
            <w:r>
              <w:rPr>
                <w:rFonts w:hint="eastAsia" w:ascii="宋体" w:hAnsi="宋体"/>
                <w:color w:val="000000"/>
                <w:kern w:val="0"/>
                <w:sz w:val="22"/>
              </w:rPr>
              <w:t>杭州道交警大队、华苑交警办</w:t>
            </w:r>
          </w:p>
        </w:tc>
        <w:tc>
          <w:tcPr>
            <w:tcW w:w="1375" w:type="dxa"/>
            <w:vMerge w:val="restart"/>
            <w:tcBorders>
              <w:top w:val="single" w:color="auto" w:sz="4" w:space="0"/>
              <w:left w:val="single" w:color="auto" w:sz="4" w:space="0"/>
              <w:bottom w:val="single" w:color="auto" w:sz="4" w:space="0"/>
              <w:right w:val="single" w:color="000000" w:sz="4" w:space="0"/>
            </w:tcBorders>
            <w:noWrap/>
            <w:vAlign w:val="center"/>
          </w:tcPr>
          <w:p>
            <w:pPr>
              <w:widowControl/>
              <w:spacing w:line="580" w:lineRule="exact"/>
              <w:jc w:val="left"/>
              <w:rPr>
                <w:rFonts w:ascii="宋体" w:hAnsi="宋体"/>
                <w:color w:val="000000"/>
                <w:kern w:val="0"/>
                <w:sz w:val="22"/>
              </w:rPr>
            </w:pPr>
            <w:r>
              <w:rPr>
                <w:rFonts w:hint="eastAsia" w:ascii="宋体" w:hAnsi="宋体"/>
                <w:color w:val="000000"/>
                <w:kern w:val="0"/>
                <w:sz w:val="22"/>
              </w:rPr>
              <w:t>王世金、</w:t>
            </w:r>
          </w:p>
          <w:p>
            <w:pPr>
              <w:widowControl/>
              <w:spacing w:line="580" w:lineRule="exact"/>
              <w:jc w:val="left"/>
              <w:rPr>
                <w:rFonts w:ascii="宋体" w:hAnsi="宋体"/>
                <w:color w:val="000000"/>
                <w:kern w:val="0"/>
                <w:sz w:val="22"/>
              </w:rPr>
            </w:pPr>
            <w:r>
              <w:rPr>
                <w:rFonts w:hint="eastAsia" w:ascii="宋体" w:hAnsi="宋体"/>
                <w:color w:val="000000"/>
                <w:kern w:val="0"/>
                <w:sz w:val="22"/>
              </w:rPr>
              <w:t>刘星华</w:t>
            </w:r>
          </w:p>
        </w:tc>
      </w:tr>
      <w:tr>
        <w:tblPrEx>
          <w:tblCellMar>
            <w:top w:w="0" w:type="dxa"/>
            <w:left w:w="108" w:type="dxa"/>
            <w:bottom w:w="0" w:type="dxa"/>
            <w:right w:w="108" w:type="dxa"/>
          </w:tblCellMar>
        </w:tblPrEx>
        <w:trPr>
          <w:trHeight w:val="736" w:hRule="atLeast"/>
        </w:trPr>
        <w:tc>
          <w:tcPr>
            <w:tcW w:w="759"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580" w:lineRule="exact"/>
              <w:jc w:val="left"/>
              <w:rPr>
                <w:rFonts w:ascii="宋体" w:hAnsi="宋体"/>
                <w:color w:val="000000"/>
                <w:kern w:val="0"/>
                <w:sz w:val="22"/>
              </w:rPr>
            </w:pPr>
          </w:p>
        </w:tc>
        <w:tc>
          <w:tcPr>
            <w:tcW w:w="656" w:type="dxa"/>
            <w:tcBorders>
              <w:top w:val="single" w:color="auto" w:sz="4" w:space="0"/>
              <w:left w:val="single" w:color="000000" w:sz="4" w:space="0"/>
              <w:bottom w:val="single" w:color="auto" w:sz="4" w:space="0"/>
              <w:right w:val="single" w:color="auto" w:sz="4" w:space="0"/>
            </w:tcBorders>
            <w:noWrap/>
            <w:vAlign w:val="center"/>
          </w:tcPr>
          <w:p>
            <w:pPr>
              <w:spacing w:line="580" w:lineRule="exact"/>
              <w:jc w:val="center"/>
              <w:rPr>
                <w:rFonts w:ascii="宋体" w:hAnsi="宋体" w:cs="宋体"/>
                <w:color w:val="000000"/>
                <w:kern w:val="0"/>
                <w:sz w:val="22"/>
              </w:rPr>
            </w:pPr>
            <w:r>
              <w:rPr>
                <w:rFonts w:hint="eastAsia" w:ascii="宋体" w:hAnsi="宋体" w:cs="宋体"/>
                <w:color w:val="000000"/>
                <w:kern w:val="0"/>
                <w:sz w:val="22"/>
              </w:rPr>
              <w:t>15-2</w:t>
            </w:r>
          </w:p>
        </w:tc>
        <w:tc>
          <w:tcPr>
            <w:tcW w:w="9528"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宋体" w:hAnsi="宋体"/>
                <w:color w:val="000000"/>
                <w:kern w:val="0"/>
                <w:sz w:val="22"/>
              </w:rPr>
            </w:pPr>
            <w:r>
              <w:rPr>
                <w:rFonts w:hint="eastAsia" w:ascii="宋体" w:hAnsi="宋体" w:cs="宋体"/>
                <w:color w:val="000000"/>
                <w:kern w:val="0"/>
                <w:sz w:val="22"/>
              </w:rPr>
              <w:t>对社会车辆进行指挥疏导，维护和保障除雪道路交通秩序，避免和减少交通事故；疏导影响道路除雪作业的道路停车泊位内车辆。</w:t>
            </w:r>
          </w:p>
        </w:tc>
        <w:tc>
          <w:tcPr>
            <w:tcW w:w="1250"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580" w:lineRule="exact"/>
              <w:ind w:firstLine="220" w:firstLineChars="100"/>
              <w:jc w:val="left"/>
              <w:rPr>
                <w:rFonts w:ascii="宋体" w:hAnsi="宋体"/>
                <w:color w:val="000000"/>
                <w:kern w:val="0"/>
                <w:sz w:val="22"/>
              </w:rPr>
            </w:pPr>
          </w:p>
        </w:tc>
        <w:tc>
          <w:tcPr>
            <w:tcW w:w="1375" w:type="dxa"/>
            <w:vMerge w:val="continue"/>
            <w:tcBorders>
              <w:top w:val="single" w:color="auto" w:sz="4" w:space="0"/>
              <w:left w:val="single" w:color="auto" w:sz="4" w:space="0"/>
              <w:bottom w:val="single" w:color="auto" w:sz="4" w:space="0"/>
              <w:right w:val="single" w:color="000000" w:sz="4" w:space="0"/>
            </w:tcBorders>
            <w:noWrap/>
            <w:vAlign w:val="center"/>
          </w:tcPr>
          <w:p>
            <w:pPr>
              <w:widowControl/>
              <w:spacing w:line="580" w:lineRule="exact"/>
              <w:jc w:val="left"/>
              <w:rPr>
                <w:rFonts w:ascii="宋体" w:hAnsi="宋体"/>
                <w:color w:val="000000"/>
                <w:kern w:val="0"/>
                <w:sz w:val="22"/>
              </w:rPr>
            </w:pPr>
          </w:p>
        </w:tc>
      </w:tr>
    </w:tbl>
    <w:p>
      <w:pPr>
        <w:spacing w:line="640" w:lineRule="exact"/>
        <w:ind w:firstLine="420" w:firstLineChars="200"/>
      </w:pPr>
      <w:bookmarkStart w:id="0" w:name="_GoBack"/>
      <w:bookmarkEnd w:id="0"/>
    </w:p>
    <w:sectPr>
      <w:footerReference r:id="rId3" w:type="default"/>
      <w:pgSz w:w="16838" w:h="11906" w:orient="landscape"/>
      <w:pgMar w:top="1440" w:right="1701" w:bottom="1440" w:left="1701" w:header="851" w:footer="459" w:gutter="0"/>
      <w:pgNumType w:start="1"/>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Verdana">
    <w:altName w:val="Ubuntu"/>
    <w:panose1 w:val="020B0604030504040204"/>
    <w:charset w:val="00"/>
    <w:family w:val="swiss"/>
    <w:pitch w:val="default"/>
    <w:sig w:usb0="00000000" w:usb1="00000000" w:usb2="0000001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Ubuntu">
    <w:panose1 w:val="020B0604030602030204"/>
    <w:charset w:val="00"/>
    <w:family w:val="auto"/>
    <w:pitch w:val="default"/>
    <w:sig w:usb0="E00002FF" w:usb1="5000205B" w:usb2="00000000" w:usb3="00000000" w:csb0="2000009F" w:csb1="56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625574903" name="文本框 1"/>
              <wp:cNvGraphicFramePr/>
              <a:graphic xmlns:a="http://schemas.openxmlformats.org/drawingml/2006/main">
                <a:graphicData uri="http://schemas.microsoft.com/office/word/2010/wordprocessingShape">
                  <wps:wsp>
                    <wps:cNvSpPr txBox="true"/>
                    <wps:spPr>
                      <a:xfrm>
                        <a:off x="0" y="0"/>
                        <a:ext cx="58420" cy="139700"/>
                      </a:xfrm>
                      <a:prstGeom prst="rect">
                        <a:avLst/>
                      </a:prstGeom>
                      <a:noFill/>
                      <a:ln>
                        <a:noFill/>
                      </a:ln>
                    </wps:spPr>
                    <wps:txbx>
                      <w:txbxContent>
                        <w:p>
                          <w:pPr>
                            <w:pStyle w:val="9"/>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y1u5d9AAAAACAQAADwAAAAAAAAABACAAAAA4AAAAZHJzL2Rvd25y&#10;ZXYueG1sUEsBAhQAFAAAAAgAh07iQLtRkx23AQAASAMAAA4AAAAAAAAAAQAgAAAANQEAAGRycy9l&#10;Mm9Eb2MueG1sUEsFBgAAAAAGAAYAWQEAAF4FA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HorizontalSpacing w:val="105"/>
  <w:drawingGridVerticalSpacing w:val="156"/>
  <w:displayHorizont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5NDQ4ZjBkYWU4Yzg3YjUyNDFmOTQ0NzBjMGYwMTgifQ=="/>
  </w:docVars>
  <w:rsids>
    <w:rsidRoot w:val="63A07357"/>
    <w:rsid w:val="000202D4"/>
    <w:rsid w:val="00020BFF"/>
    <w:rsid w:val="00027F99"/>
    <w:rsid w:val="000303A4"/>
    <w:rsid w:val="00036FAA"/>
    <w:rsid w:val="00046021"/>
    <w:rsid w:val="00054B8D"/>
    <w:rsid w:val="0005639E"/>
    <w:rsid w:val="00061162"/>
    <w:rsid w:val="000631C9"/>
    <w:rsid w:val="00065D16"/>
    <w:rsid w:val="00072DC4"/>
    <w:rsid w:val="0008354D"/>
    <w:rsid w:val="000A6F8F"/>
    <w:rsid w:val="000B6698"/>
    <w:rsid w:val="000C62F0"/>
    <w:rsid w:val="000C6DFB"/>
    <w:rsid w:val="000C741D"/>
    <w:rsid w:val="000D50AC"/>
    <w:rsid w:val="000E155E"/>
    <w:rsid w:val="000E511D"/>
    <w:rsid w:val="000F1331"/>
    <w:rsid w:val="000F2810"/>
    <w:rsid w:val="00120898"/>
    <w:rsid w:val="0012313A"/>
    <w:rsid w:val="00133A38"/>
    <w:rsid w:val="00136447"/>
    <w:rsid w:val="001411EF"/>
    <w:rsid w:val="00141BB8"/>
    <w:rsid w:val="00165429"/>
    <w:rsid w:val="001656D2"/>
    <w:rsid w:val="00165851"/>
    <w:rsid w:val="00184C92"/>
    <w:rsid w:val="001871CD"/>
    <w:rsid w:val="00191DEE"/>
    <w:rsid w:val="001969FF"/>
    <w:rsid w:val="001B7E0B"/>
    <w:rsid w:val="001C22EC"/>
    <w:rsid w:val="001D3059"/>
    <w:rsid w:val="001D5045"/>
    <w:rsid w:val="001E2C65"/>
    <w:rsid w:val="001F260E"/>
    <w:rsid w:val="00211B48"/>
    <w:rsid w:val="00214AF0"/>
    <w:rsid w:val="00225F5A"/>
    <w:rsid w:val="0023047A"/>
    <w:rsid w:val="00236FBE"/>
    <w:rsid w:val="0026187F"/>
    <w:rsid w:val="00284966"/>
    <w:rsid w:val="002C58D6"/>
    <w:rsid w:val="002D5B15"/>
    <w:rsid w:val="002E2138"/>
    <w:rsid w:val="00336756"/>
    <w:rsid w:val="00343052"/>
    <w:rsid w:val="00346BC6"/>
    <w:rsid w:val="00353AB1"/>
    <w:rsid w:val="00361BF5"/>
    <w:rsid w:val="00370C3E"/>
    <w:rsid w:val="00395E17"/>
    <w:rsid w:val="003965D0"/>
    <w:rsid w:val="0039711E"/>
    <w:rsid w:val="003A09D3"/>
    <w:rsid w:val="003A2F51"/>
    <w:rsid w:val="003D06D1"/>
    <w:rsid w:val="003E2F59"/>
    <w:rsid w:val="003E6939"/>
    <w:rsid w:val="003F28C3"/>
    <w:rsid w:val="0040091E"/>
    <w:rsid w:val="0041149B"/>
    <w:rsid w:val="004117F1"/>
    <w:rsid w:val="0041222F"/>
    <w:rsid w:val="00415A98"/>
    <w:rsid w:val="00451B1B"/>
    <w:rsid w:val="00452F77"/>
    <w:rsid w:val="00456C8F"/>
    <w:rsid w:val="004672E6"/>
    <w:rsid w:val="00487FB4"/>
    <w:rsid w:val="004A766F"/>
    <w:rsid w:val="004B059C"/>
    <w:rsid w:val="004B27CC"/>
    <w:rsid w:val="004B50A4"/>
    <w:rsid w:val="004C0F18"/>
    <w:rsid w:val="004C1574"/>
    <w:rsid w:val="004C220E"/>
    <w:rsid w:val="004D7F93"/>
    <w:rsid w:val="004E05BC"/>
    <w:rsid w:val="004E7B44"/>
    <w:rsid w:val="004F7ACE"/>
    <w:rsid w:val="005030FB"/>
    <w:rsid w:val="00506F62"/>
    <w:rsid w:val="00512395"/>
    <w:rsid w:val="005273B8"/>
    <w:rsid w:val="00544928"/>
    <w:rsid w:val="00570999"/>
    <w:rsid w:val="00581F1E"/>
    <w:rsid w:val="005922B0"/>
    <w:rsid w:val="00595962"/>
    <w:rsid w:val="005A747C"/>
    <w:rsid w:val="005B0AE5"/>
    <w:rsid w:val="0060273F"/>
    <w:rsid w:val="00624478"/>
    <w:rsid w:val="006270FB"/>
    <w:rsid w:val="00633665"/>
    <w:rsid w:val="00636995"/>
    <w:rsid w:val="00641429"/>
    <w:rsid w:val="0064706E"/>
    <w:rsid w:val="006531A6"/>
    <w:rsid w:val="00667097"/>
    <w:rsid w:val="00676339"/>
    <w:rsid w:val="00683A03"/>
    <w:rsid w:val="0068440C"/>
    <w:rsid w:val="00695780"/>
    <w:rsid w:val="006A78D7"/>
    <w:rsid w:val="006B2E40"/>
    <w:rsid w:val="006B5905"/>
    <w:rsid w:val="006C3FD5"/>
    <w:rsid w:val="006D2D1B"/>
    <w:rsid w:val="006D34FF"/>
    <w:rsid w:val="006E38D1"/>
    <w:rsid w:val="006F0843"/>
    <w:rsid w:val="006F6CE5"/>
    <w:rsid w:val="006F6D17"/>
    <w:rsid w:val="007057CD"/>
    <w:rsid w:val="007109AD"/>
    <w:rsid w:val="00717BFE"/>
    <w:rsid w:val="00721C02"/>
    <w:rsid w:val="00725582"/>
    <w:rsid w:val="00735FCC"/>
    <w:rsid w:val="007617EA"/>
    <w:rsid w:val="00772EA2"/>
    <w:rsid w:val="007B046F"/>
    <w:rsid w:val="007B4818"/>
    <w:rsid w:val="007B49DF"/>
    <w:rsid w:val="007B5502"/>
    <w:rsid w:val="007D301B"/>
    <w:rsid w:val="007D7002"/>
    <w:rsid w:val="007F29F3"/>
    <w:rsid w:val="007F2A70"/>
    <w:rsid w:val="0080051E"/>
    <w:rsid w:val="008246E4"/>
    <w:rsid w:val="00830FC6"/>
    <w:rsid w:val="008328C6"/>
    <w:rsid w:val="00836839"/>
    <w:rsid w:val="0084134B"/>
    <w:rsid w:val="00841B3D"/>
    <w:rsid w:val="00846E0D"/>
    <w:rsid w:val="0085489E"/>
    <w:rsid w:val="0087700B"/>
    <w:rsid w:val="00884501"/>
    <w:rsid w:val="008850A0"/>
    <w:rsid w:val="00891AC4"/>
    <w:rsid w:val="008C0F34"/>
    <w:rsid w:val="008E7221"/>
    <w:rsid w:val="008E7494"/>
    <w:rsid w:val="00903458"/>
    <w:rsid w:val="00904A65"/>
    <w:rsid w:val="0092715F"/>
    <w:rsid w:val="00946FAE"/>
    <w:rsid w:val="009505C3"/>
    <w:rsid w:val="0095676A"/>
    <w:rsid w:val="009664FD"/>
    <w:rsid w:val="00970D90"/>
    <w:rsid w:val="0099113D"/>
    <w:rsid w:val="00991A09"/>
    <w:rsid w:val="009A24ED"/>
    <w:rsid w:val="009A3F83"/>
    <w:rsid w:val="009B7CCC"/>
    <w:rsid w:val="009C03CA"/>
    <w:rsid w:val="009C4C50"/>
    <w:rsid w:val="009C51A7"/>
    <w:rsid w:val="009E5115"/>
    <w:rsid w:val="009E6F7A"/>
    <w:rsid w:val="009E742A"/>
    <w:rsid w:val="00A0574B"/>
    <w:rsid w:val="00A12DA0"/>
    <w:rsid w:val="00A14507"/>
    <w:rsid w:val="00A17F14"/>
    <w:rsid w:val="00A2403B"/>
    <w:rsid w:val="00A252C4"/>
    <w:rsid w:val="00A26DE4"/>
    <w:rsid w:val="00A37778"/>
    <w:rsid w:val="00A47390"/>
    <w:rsid w:val="00A65DD2"/>
    <w:rsid w:val="00A66968"/>
    <w:rsid w:val="00A70D7D"/>
    <w:rsid w:val="00AC0D9B"/>
    <w:rsid w:val="00AC6570"/>
    <w:rsid w:val="00AC7F92"/>
    <w:rsid w:val="00AD4CA8"/>
    <w:rsid w:val="00AF0D0E"/>
    <w:rsid w:val="00B04A5F"/>
    <w:rsid w:val="00B0798B"/>
    <w:rsid w:val="00B10D84"/>
    <w:rsid w:val="00B1230C"/>
    <w:rsid w:val="00B27244"/>
    <w:rsid w:val="00B27A99"/>
    <w:rsid w:val="00B34785"/>
    <w:rsid w:val="00B462D1"/>
    <w:rsid w:val="00B5146C"/>
    <w:rsid w:val="00B652A8"/>
    <w:rsid w:val="00B84F0A"/>
    <w:rsid w:val="00BC0B50"/>
    <w:rsid w:val="00BD3F44"/>
    <w:rsid w:val="00BF4437"/>
    <w:rsid w:val="00BF5E35"/>
    <w:rsid w:val="00C20CD4"/>
    <w:rsid w:val="00C23F81"/>
    <w:rsid w:val="00C35B80"/>
    <w:rsid w:val="00C516B1"/>
    <w:rsid w:val="00C5498F"/>
    <w:rsid w:val="00C73EBD"/>
    <w:rsid w:val="00C83DFC"/>
    <w:rsid w:val="00C846B4"/>
    <w:rsid w:val="00C93C42"/>
    <w:rsid w:val="00CA21D4"/>
    <w:rsid w:val="00CA5475"/>
    <w:rsid w:val="00CB0FCF"/>
    <w:rsid w:val="00CC421C"/>
    <w:rsid w:val="00CC56ED"/>
    <w:rsid w:val="00CC782E"/>
    <w:rsid w:val="00CF1013"/>
    <w:rsid w:val="00CF28B2"/>
    <w:rsid w:val="00CF43E7"/>
    <w:rsid w:val="00CF5E86"/>
    <w:rsid w:val="00D03D86"/>
    <w:rsid w:val="00D0688A"/>
    <w:rsid w:val="00D07473"/>
    <w:rsid w:val="00D10FE7"/>
    <w:rsid w:val="00D17F3A"/>
    <w:rsid w:val="00D30DCC"/>
    <w:rsid w:val="00D31E62"/>
    <w:rsid w:val="00D354E5"/>
    <w:rsid w:val="00D37E11"/>
    <w:rsid w:val="00D43850"/>
    <w:rsid w:val="00D45BF8"/>
    <w:rsid w:val="00D45EB2"/>
    <w:rsid w:val="00D646A1"/>
    <w:rsid w:val="00D66F79"/>
    <w:rsid w:val="00D73F82"/>
    <w:rsid w:val="00D75FD4"/>
    <w:rsid w:val="00D85DB5"/>
    <w:rsid w:val="00D90136"/>
    <w:rsid w:val="00DA23EB"/>
    <w:rsid w:val="00DB0AB1"/>
    <w:rsid w:val="00DB18C4"/>
    <w:rsid w:val="00DB2578"/>
    <w:rsid w:val="00DB292C"/>
    <w:rsid w:val="00DB7B8A"/>
    <w:rsid w:val="00DD211F"/>
    <w:rsid w:val="00DD5F1F"/>
    <w:rsid w:val="00DD7E9E"/>
    <w:rsid w:val="00DE2B71"/>
    <w:rsid w:val="00DF1966"/>
    <w:rsid w:val="00DF2C39"/>
    <w:rsid w:val="00DF590E"/>
    <w:rsid w:val="00E03787"/>
    <w:rsid w:val="00E03EC9"/>
    <w:rsid w:val="00E146DD"/>
    <w:rsid w:val="00E21A93"/>
    <w:rsid w:val="00E24FE3"/>
    <w:rsid w:val="00E26D5E"/>
    <w:rsid w:val="00E61E9D"/>
    <w:rsid w:val="00E67907"/>
    <w:rsid w:val="00E8268B"/>
    <w:rsid w:val="00E95AF0"/>
    <w:rsid w:val="00ED5310"/>
    <w:rsid w:val="00ED59A3"/>
    <w:rsid w:val="00EE12D7"/>
    <w:rsid w:val="00EE1390"/>
    <w:rsid w:val="00EE3D29"/>
    <w:rsid w:val="00EF5EFD"/>
    <w:rsid w:val="00F05FF9"/>
    <w:rsid w:val="00F10F93"/>
    <w:rsid w:val="00F14AE1"/>
    <w:rsid w:val="00F22E51"/>
    <w:rsid w:val="00F27586"/>
    <w:rsid w:val="00F76749"/>
    <w:rsid w:val="00F77530"/>
    <w:rsid w:val="00F80F55"/>
    <w:rsid w:val="00F82E6B"/>
    <w:rsid w:val="00F93144"/>
    <w:rsid w:val="00F93550"/>
    <w:rsid w:val="00F94DE0"/>
    <w:rsid w:val="00FB091A"/>
    <w:rsid w:val="00FB0AFE"/>
    <w:rsid w:val="00FC1B88"/>
    <w:rsid w:val="00FC4581"/>
    <w:rsid w:val="00FD42AC"/>
    <w:rsid w:val="00FD4C0A"/>
    <w:rsid w:val="00FF2180"/>
    <w:rsid w:val="00FF74F3"/>
    <w:rsid w:val="0422230A"/>
    <w:rsid w:val="047B4689"/>
    <w:rsid w:val="04A0753A"/>
    <w:rsid w:val="06096A26"/>
    <w:rsid w:val="06516464"/>
    <w:rsid w:val="066A6FE4"/>
    <w:rsid w:val="06C20454"/>
    <w:rsid w:val="083D477B"/>
    <w:rsid w:val="08614DA0"/>
    <w:rsid w:val="0A5307E4"/>
    <w:rsid w:val="0BA531DB"/>
    <w:rsid w:val="0C5725D9"/>
    <w:rsid w:val="0C730352"/>
    <w:rsid w:val="0E910D48"/>
    <w:rsid w:val="0FE82C2A"/>
    <w:rsid w:val="11641468"/>
    <w:rsid w:val="12E37A5A"/>
    <w:rsid w:val="146164F6"/>
    <w:rsid w:val="157272C7"/>
    <w:rsid w:val="160E046E"/>
    <w:rsid w:val="18BF36E4"/>
    <w:rsid w:val="19726FCF"/>
    <w:rsid w:val="1A065E64"/>
    <w:rsid w:val="1AD27652"/>
    <w:rsid w:val="1AEB3FBE"/>
    <w:rsid w:val="1BC763F0"/>
    <w:rsid w:val="1C8A1D20"/>
    <w:rsid w:val="204C7BBE"/>
    <w:rsid w:val="21ED7648"/>
    <w:rsid w:val="22F26F43"/>
    <w:rsid w:val="230F457F"/>
    <w:rsid w:val="241F5522"/>
    <w:rsid w:val="25754895"/>
    <w:rsid w:val="263E440B"/>
    <w:rsid w:val="268B3D1B"/>
    <w:rsid w:val="26D55D1A"/>
    <w:rsid w:val="2BFF6CD7"/>
    <w:rsid w:val="2CD3173A"/>
    <w:rsid w:val="2DA73F73"/>
    <w:rsid w:val="2FCC430B"/>
    <w:rsid w:val="2FDA456D"/>
    <w:rsid w:val="30BE0F53"/>
    <w:rsid w:val="30C566C4"/>
    <w:rsid w:val="31035B63"/>
    <w:rsid w:val="31B85BC3"/>
    <w:rsid w:val="350362A5"/>
    <w:rsid w:val="36F51328"/>
    <w:rsid w:val="38810EC4"/>
    <w:rsid w:val="39175E9D"/>
    <w:rsid w:val="39263DB2"/>
    <w:rsid w:val="3A847B3D"/>
    <w:rsid w:val="3B5522ED"/>
    <w:rsid w:val="3BD3531C"/>
    <w:rsid w:val="3CAE17CC"/>
    <w:rsid w:val="3D3651F1"/>
    <w:rsid w:val="3E8A1702"/>
    <w:rsid w:val="3F275B3C"/>
    <w:rsid w:val="3F487E6E"/>
    <w:rsid w:val="40BE2E83"/>
    <w:rsid w:val="4176548E"/>
    <w:rsid w:val="41D841D4"/>
    <w:rsid w:val="42327163"/>
    <w:rsid w:val="42473631"/>
    <w:rsid w:val="42EA06AB"/>
    <w:rsid w:val="44185120"/>
    <w:rsid w:val="44D77173"/>
    <w:rsid w:val="45A52B58"/>
    <w:rsid w:val="46105061"/>
    <w:rsid w:val="467F7C66"/>
    <w:rsid w:val="47274174"/>
    <w:rsid w:val="47E454FE"/>
    <w:rsid w:val="49D54ABF"/>
    <w:rsid w:val="49E947AD"/>
    <w:rsid w:val="4A0D067D"/>
    <w:rsid w:val="4B2C02EB"/>
    <w:rsid w:val="4B8371F6"/>
    <w:rsid w:val="4CF40C36"/>
    <w:rsid w:val="4D5A0304"/>
    <w:rsid w:val="4FD576B2"/>
    <w:rsid w:val="4FDA74AC"/>
    <w:rsid w:val="51DE7875"/>
    <w:rsid w:val="56CE23C6"/>
    <w:rsid w:val="580000F5"/>
    <w:rsid w:val="58C06FCB"/>
    <w:rsid w:val="58CA3481"/>
    <w:rsid w:val="59822201"/>
    <w:rsid w:val="5C1B10B2"/>
    <w:rsid w:val="5CDF31B3"/>
    <w:rsid w:val="5DBC2927"/>
    <w:rsid w:val="60323117"/>
    <w:rsid w:val="62931720"/>
    <w:rsid w:val="63A07357"/>
    <w:rsid w:val="63DE5EC2"/>
    <w:rsid w:val="64385D40"/>
    <w:rsid w:val="64E05647"/>
    <w:rsid w:val="64F27E41"/>
    <w:rsid w:val="6547541B"/>
    <w:rsid w:val="655B0E08"/>
    <w:rsid w:val="65E159A8"/>
    <w:rsid w:val="6606162A"/>
    <w:rsid w:val="66495E4B"/>
    <w:rsid w:val="667D0063"/>
    <w:rsid w:val="672E05CB"/>
    <w:rsid w:val="676A4DBB"/>
    <w:rsid w:val="681C50D1"/>
    <w:rsid w:val="696520A4"/>
    <w:rsid w:val="6AF90102"/>
    <w:rsid w:val="6B525963"/>
    <w:rsid w:val="6C392137"/>
    <w:rsid w:val="6DA37FEA"/>
    <w:rsid w:val="6EF32CA6"/>
    <w:rsid w:val="709F2A41"/>
    <w:rsid w:val="71905DE7"/>
    <w:rsid w:val="71AC0E80"/>
    <w:rsid w:val="71D5307D"/>
    <w:rsid w:val="720A4F88"/>
    <w:rsid w:val="727E0007"/>
    <w:rsid w:val="746E4F1A"/>
    <w:rsid w:val="74AE4C60"/>
    <w:rsid w:val="755F25D3"/>
    <w:rsid w:val="76214222"/>
    <w:rsid w:val="78522C05"/>
    <w:rsid w:val="7903610E"/>
    <w:rsid w:val="7A940664"/>
    <w:rsid w:val="7AC72296"/>
    <w:rsid w:val="7B105314"/>
    <w:rsid w:val="7BAFDB9B"/>
    <w:rsid w:val="7C36CBC3"/>
    <w:rsid w:val="7D035D78"/>
    <w:rsid w:val="7DDC03EA"/>
    <w:rsid w:val="7E93DDA2"/>
    <w:rsid w:val="7EEF35C4"/>
    <w:rsid w:val="B6368FF1"/>
    <w:rsid w:val="D3F709C8"/>
    <w:rsid w:val="D5FF8A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qFormat="1" w:unhideWhenUsed="0" w:uiPriority="0" w:semiHidden="0" w:name="line number"/>
    <w:lsdException w:uiPriority="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List 2"/>
    <w:basedOn w:val="1"/>
    <w:qFormat/>
    <w:uiPriority w:val="0"/>
    <w:pPr>
      <w:ind w:left="100" w:leftChars="200" w:hanging="200" w:hangingChars="200"/>
      <w:contextualSpacing/>
    </w:pPr>
  </w:style>
  <w:style w:type="paragraph" w:styleId="4">
    <w:name w:val="Document Map"/>
    <w:basedOn w:val="1"/>
    <w:qFormat/>
    <w:uiPriority w:val="0"/>
    <w:pPr>
      <w:shd w:val="clear" w:color="auto" w:fill="000080"/>
    </w:pPr>
  </w:style>
  <w:style w:type="paragraph" w:styleId="5">
    <w:name w:val="annotation text"/>
    <w:basedOn w:val="1"/>
    <w:qFormat/>
    <w:uiPriority w:val="0"/>
    <w:pPr>
      <w:jc w:val="left"/>
    </w:pPr>
  </w:style>
  <w:style w:type="paragraph" w:styleId="6">
    <w:name w:val="toc 3"/>
    <w:basedOn w:val="1"/>
    <w:next w:val="1"/>
    <w:qFormat/>
    <w:uiPriority w:val="0"/>
    <w:pPr>
      <w:ind w:left="840" w:leftChars="400"/>
    </w:pPr>
  </w:style>
  <w:style w:type="paragraph" w:styleId="7">
    <w:name w:val="endnote text"/>
    <w:basedOn w:val="1"/>
    <w:link w:val="27"/>
    <w:qFormat/>
    <w:uiPriority w:val="0"/>
    <w:pPr>
      <w:snapToGrid w:val="0"/>
      <w:jc w:val="left"/>
    </w:pPr>
  </w:style>
  <w:style w:type="paragraph" w:styleId="8">
    <w:name w:val="Balloon Text"/>
    <w:basedOn w:val="1"/>
    <w:link w:val="25"/>
    <w:qFormat/>
    <w:uiPriority w:val="0"/>
    <w:rPr>
      <w:sz w:val="18"/>
      <w:szCs w:val="18"/>
    </w:rPr>
  </w:style>
  <w:style w:type="paragraph" w:styleId="9">
    <w:name w:val="footer"/>
    <w:basedOn w:val="1"/>
    <w:link w:val="23"/>
    <w:qFormat/>
    <w:uiPriority w:val="0"/>
    <w:pPr>
      <w:tabs>
        <w:tab w:val="center" w:pos="4153"/>
        <w:tab w:val="right" w:pos="8306"/>
      </w:tabs>
      <w:snapToGrid w:val="0"/>
      <w:jc w:val="left"/>
    </w:pPr>
    <w:rPr>
      <w:sz w:val="18"/>
      <w:szCs w:val="18"/>
    </w:rPr>
  </w:style>
  <w:style w:type="paragraph" w:styleId="10">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paragraph" w:styleId="1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4">
    <w:name w:val="Normal (Web)"/>
    <w:basedOn w:val="1"/>
    <w:qFormat/>
    <w:uiPriority w:val="0"/>
    <w:pPr>
      <w:spacing w:beforeAutospacing="1" w:afterAutospacing="1"/>
      <w:jc w:val="left"/>
    </w:pPr>
    <w:rPr>
      <w:rFonts w:cs="Times New Roman"/>
      <w:kern w:val="0"/>
      <w:sz w:val="24"/>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endnote reference"/>
    <w:basedOn w:val="17"/>
    <w:qFormat/>
    <w:uiPriority w:val="0"/>
    <w:rPr>
      <w:vertAlign w:val="superscript"/>
    </w:rPr>
  </w:style>
  <w:style w:type="character" w:styleId="19">
    <w:name w:val="line number"/>
    <w:basedOn w:val="17"/>
    <w:qFormat/>
    <w:uiPriority w:val="0"/>
  </w:style>
  <w:style w:type="character" w:styleId="20">
    <w:name w:val="Hyperlink"/>
    <w:basedOn w:val="17"/>
    <w:qFormat/>
    <w:uiPriority w:val="0"/>
    <w:rPr>
      <w:rFonts w:cs="Times New Roman"/>
      <w:color w:val="0000FF"/>
      <w:u w:val="single"/>
    </w:rPr>
  </w:style>
  <w:style w:type="character" w:customStyle="1" w:styleId="21">
    <w:name w:val="keyword-span-wrap"/>
    <w:basedOn w:val="17"/>
    <w:qFormat/>
    <w:uiPriority w:val="0"/>
    <w:rPr>
      <w:color w:val="19A97B"/>
    </w:rPr>
  </w:style>
  <w:style w:type="character" w:customStyle="1" w:styleId="22">
    <w:name w:val="页眉 字符"/>
    <w:basedOn w:val="17"/>
    <w:link w:val="10"/>
    <w:qFormat/>
    <w:uiPriority w:val="99"/>
    <w:rPr>
      <w:rFonts w:asciiTheme="minorHAnsi" w:hAnsiTheme="minorHAnsi" w:eastAsiaTheme="minorEastAsia" w:cstheme="minorBidi"/>
      <w:kern w:val="2"/>
      <w:sz w:val="18"/>
      <w:szCs w:val="18"/>
    </w:rPr>
  </w:style>
  <w:style w:type="character" w:customStyle="1" w:styleId="23">
    <w:name w:val="页脚 字符"/>
    <w:basedOn w:val="17"/>
    <w:link w:val="9"/>
    <w:qFormat/>
    <w:uiPriority w:val="99"/>
    <w:rPr>
      <w:rFonts w:asciiTheme="minorHAnsi" w:hAnsiTheme="minorHAnsi" w:eastAsiaTheme="minorEastAsia" w:cstheme="minorBidi"/>
      <w:kern w:val="2"/>
      <w:sz w:val="18"/>
      <w:szCs w:val="18"/>
    </w:rPr>
  </w:style>
  <w:style w:type="paragraph" w:styleId="24">
    <w:name w:val="List Paragraph"/>
    <w:basedOn w:val="1"/>
    <w:unhideWhenUsed/>
    <w:qFormat/>
    <w:uiPriority w:val="99"/>
    <w:pPr>
      <w:ind w:firstLine="420" w:firstLineChars="200"/>
    </w:pPr>
  </w:style>
  <w:style w:type="character" w:customStyle="1" w:styleId="25">
    <w:name w:val="批注框文本 字符"/>
    <w:basedOn w:val="17"/>
    <w:link w:val="8"/>
    <w:semiHidden/>
    <w:qFormat/>
    <w:uiPriority w:val="99"/>
    <w:rPr>
      <w:rFonts w:asciiTheme="minorHAnsi" w:hAnsiTheme="minorHAnsi" w:eastAsiaTheme="minorEastAsia" w:cstheme="minorBidi"/>
      <w:kern w:val="2"/>
      <w:sz w:val="18"/>
      <w:szCs w:val="18"/>
    </w:rPr>
  </w:style>
  <w:style w:type="table" w:customStyle="1" w:styleId="26">
    <w:name w:val="网格型1"/>
    <w:basedOn w:val="15"/>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
    <w:name w:val="尾注文本 字符"/>
    <w:basedOn w:val="17"/>
    <w:link w:val="7"/>
    <w:semiHidden/>
    <w:qFormat/>
    <w:uiPriority w:val="99"/>
    <w:rPr>
      <w:rFonts w:asciiTheme="minorHAnsi" w:hAnsiTheme="minorHAnsi" w:eastAsiaTheme="minorEastAsia" w:cstheme="minorBidi"/>
      <w:kern w:val="2"/>
      <w:sz w:val="21"/>
      <w:szCs w:val="22"/>
    </w:rPr>
  </w:style>
  <w:style w:type="paragraph" w:customStyle="1" w:styleId="28">
    <w:name w:val="Body text|1"/>
    <w:basedOn w:val="1"/>
    <w:qFormat/>
    <w:uiPriority w:val="0"/>
    <w:pPr>
      <w:spacing w:after="220"/>
      <w:ind w:firstLine="400"/>
    </w:pPr>
    <w:rPr>
      <w:rFonts w:ascii="宋体" w:hAnsi="宋体" w:eastAsia="宋体" w:cs="宋体"/>
      <w:sz w:val="30"/>
      <w:szCs w:val="30"/>
      <w:lang w:val="zh-TW" w:eastAsia="zh-TW" w:bidi="zh-TW"/>
    </w:rPr>
  </w:style>
  <w:style w:type="paragraph" w:customStyle="1" w:styleId="29">
    <w:name w:val="Body text|2"/>
    <w:basedOn w:val="1"/>
    <w:qFormat/>
    <w:uiPriority w:val="0"/>
    <w:pPr>
      <w:spacing w:after="120"/>
    </w:pPr>
    <w:rPr>
      <w:sz w:val="30"/>
      <w:szCs w:val="30"/>
      <w:lang w:val="zh-TW" w:eastAsia="zh-TW" w:bidi="zh-TW"/>
    </w:rPr>
  </w:style>
  <w:style w:type="paragraph" w:customStyle="1" w:styleId="30">
    <w:name w:val="Header or footer|1"/>
    <w:basedOn w:val="1"/>
    <w:qFormat/>
    <w:uiPriority w:val="0"/>
    <w:rPr>
      <w:sz w:val="19"/>
      <w:szCs w:val="19"/>
    </w:rPr>
  </w:style>
  <w:style w:type="paragraph" w:customStyle="1" w:styleId="31">
    <w:name w:val="默认段落字体 Para Char Char Char Char Char Char Char"/>
    <w:basedOn w:val="4"/>
    <w:qFormat/>
    <w:uiPriority w:val="0"/>
    <w:pPr>
      <w:adjustRightInd w:val="0"/>
      <w:spacing w:line="436" w:lineRule="exact"/>
      <w:ind w:left="357"/>
      <w:jc w:val="left"/>
      <w:outlineLvl w:val="3"/>
    </w:pPr>
    <w:rPr>
      <w:rFonts w:ascii="Verdana" w:hAnsi="Verdana"/>
      <w:kern w:val="0"/>
      <w:szCs w:val="20"/>
      <w:lang w:eastAsia="en-US"/>
    </w:rPr>
  </w:style>
  <w:style w:type="paragraph" w:customStyle="1" w:styleId="32">
    <w:name w:val="WPSOffice手动目录 1"/>
    <w:qFormat/>
    <w:uiPriority w:val="0"/>
    <w:rPr>
      <w:rFonts w:ascii="Times New Roman" w:hAnsi="Times New Roman" w:eastAsia="宋体" w:cs="Times New Roman"/>
      <w:lang w:val="en-US" w:eastAsia="zh-CN" w:bidi="ar-SA"/>
    </w:rPr>
  </w:style>
  <w:style w:type="paragraph" w:customStyle="1" w:styleId="3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4">
    <w:name w:val="WPSOffice手动目录 3"/>
    <w:qFormat/>
    <w:uiPriority w:val="0"/>
    <w:pPr>
      <w:ind w:left="400" w:leftChars="4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2544</Words>
  <Characters>14504</Characters>
  <Lines>120</Lines>
  <Paragraphs>34</Paragraphs>
  <TotalTime>5</TotalTime>
  <ScaleCrop>false</ScaleCrop>
  <LinksUpToDate>false</LinksUpToDate>
  <CharactersWithSpaces>17014</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2023-12-09T08:48:00Z</dcterms:created>
  <dc:creator>Microsoft</dc:creator>
  <cp:lastModifiedBy>kylin</cp:lastModifiedBy>
  <cp:lastPrinted>2022-11-30T18:56:00Z</cp:lastPrinted>
  <dcterms:modified xsi:type="dcterms:W3CDTF">2023-12-14T14:35:55Z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FC2A5D243FD74734B4FBD836FC6FA40E</vt:lpwstr>
  </property>
</Properties>
</file>