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14" w:rsidRPr="00E84582" w:rsidRDefault="006B5146">
      <w:pPr>
        <w:jc w:val="left"/>
        <w:rPr>
          <w:rFonts w:ascii="黑体" w:eastAsia="黑体" w:hAnsi="黑体"/>
          <w:sz w:val="32"/>
          <w:szCs w:val="36"/>
        </w:rPr>
      </w:pPr>
      <w:r w:rsidRPr="00E84582">
        <w:rPr>
          <w:rFonts w:ascii="黑体" w:eastAsia="黑体" w:hAnsi="黑体" w:hint="eastAsia"/>
          <w:sz w:val="32"/>
          <w:szCs w:val="36"/>
        </w:rPr>
        <w:t>附件</w:t>
      </w:r>
      <w:r w:rsidRPr="00E84582">
        <w:rPr>
          <w:rFonts w:ascii="黑体" w:eastAsia="黑体" w:hAnsi="黑体" w:hint="eastAsia"/>
          <w:sz w:val="32"/>
          <w:szCs w:val="36"/>
        </w:rPr>
        <w:t>2</w:t>
      </w:r>
    </w:p>
    <w:tbl>
      <w:tblPr>
        <w:tblpPr w:leftFromText="180" w:rightFromText="180" w:vertAnchor="page" w:horzAnchor="page" w:tblpX="1607" w:tblpY="2941"/>
        <w:tblOverlap w:val="never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3961"/>
        <w:gridCol w:w="3574"/>
      </w:tblGrid>
      <w:tr w:rsidR="00B45614">
        <w:trPr>
          <w:cantSplit/>
          <w:trHeight w:val="377"/>
          <w:tblHeader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主题园区名称</w:t>
            </w:r>
          </w:p>
        </w:tc>
        <w:tc>
          <w:tcPr>
            <w:tcW w:w="3574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牵头部门</w:t>
            </w:r>
          </w:p>
        </w:tc>
      </w:tr>
      <w:tr w:rsidR="00B45614">
        <w:trPr>
          <w:cantSplit/>
          <w:trHeight w:val="923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中国信创谷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主题园区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B45614" w:rsidRDefault="006B5146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  <w:t>信创产业局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B45614">
        <w:trPr>
          <w:cantSplit/>
          <w:trHeight w:val="1080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京津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冀特色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“细胞谷”主题园区</w:t>
            </w:r>
          </w:p>
        </w:tc>
        <w:tc>
          <w:tcPr>
            <w:tcW w:w="3574" w:type="dxa"/>
            <w:vAlign w:val="center"/>
          </w:tcPr>
          <w:p w:rsidR="00B45614" w:rsidRDefault="006B5146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  <w:t>生物医药产业局</w:t>
            </w: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B45614">
        <w:trPr>
          <w:cantSplit/>
          <w:trHeight w:val="946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华苑新经济活力</w:t>
            </w:r>
            <w:proofErr w:type="gramStart"/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区主题</w:t>
            </w:r>
            <w:proofErr w:type="gramEnd"/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园区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B45614" w:rsidRDefault="006B5146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  <w:t>新经济促进局</w:t>
            </w: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B45614">
        <w:trPr>
          <w:cantSplit/>
          <w:trHeight w:val="694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光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伏产业园主题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园区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vMerge w:val="restart"/>
            <w:vAlign w:val="center"/>
          </w:tcPr>
          <w:p w:rsidR="00B45614" w:rsidRDefault="006B5146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新能源产业局</w:t>
            </w: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B45614">
        <w:trPr>
          <w:cantSplit/>
          <w:trHeight w:val="558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风电装备制造园主题园区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vMerge/>
            <w:vAlign w:val="center"/>
          </w:tcPr>
          <w:p w:rsidR="00B45614" w:rsidRDefault="00B45614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5614">
        <w:trPr>
          <w:cantSplit/>
          <w:trHeight w:val="567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动力电池制造基地主题园区</w:t>
            </w:r>
          </w:p>
        </w:tc>
        <w:tc>
          <w:tcPr>
            <w:tcW w:w="3574" w:type="dxa"/>
            <w:vMerge/>
            <w:vAlign w:val="center"/>
          </w:tcPr>
          <w:p w:rsidR="00B45614" w:rsidRDefault="00B45614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45614">
        <w:trPr>
          <w:cantSplit/>
          <w:trHeight w:val="567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961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航天产业主题园区</w:t>
            </w:r>
          </w:p>
        </w:tc>
        <w:tc>
          <w:tcPr>
            <w:tcW w:w="3574" w:type="dxa"/>
            <w:vAlign w:val="center"/>
          </w:tcPr>
          <w:p w:rsidR="00B45614" w:rsidRDefault="006B5146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高端装备制造产业局</w:t>
            </w:r>
          </w:p>
        </w:tc>
      </w:tr>
      <w:tr w:rsidR="00B45614">
        <w:trPr>
          <w:cantSplit/>
          <w:trHeight w:val="567"/>
        </w:trPr>
        <w:tc>
          <w:tcPr>
            <w:tcW w:w="1303" w:type="dxa"/>
            <w:vAlign w:val="center"/>
          </w:tcPr>
          <w:p w:rsidR="00B45614" w:rsidRDefault="006B514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3961" w:type="dxa"/>
            <w:vAlign w:val="center"/>
          </w:tcPr>
          <w:p w:rsidR="00B45614" w:rsidRDefault="00B45614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B45614" w:rsidRDefault="00B45614">
            <w:pPr>
              <w:pStyle w:val="Default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45614" w:rsidRPr="00AD4957" w:rsidRDefault="006B5146">
      <w:pPr>
        <w:jc w:val="center"/>
        <w:rPr>
          <w:rFonts w:ascii="方正小标宋简体" w:eastAsia="方正小标宋简体" w:hAnsi="黑体" w:hint="eastAsia"/>
          <w:sz w:val="40"/>
          <w:szCs w:val="40"/>
        </w:rPr>
      </w:pPr>
      <w:r w:rsidRPr="00AD4957">
        <w:rPr>
          <w:rFonts w:ascii="方正小标宋简体" w:eastAsia="方正小标宋简体" w:hAnsi="黑体" w:hint="eastAsia"/>
          <w:sz w:val="40"/>
          <w:szCs w:val="40"/>
        </w:rPr>
        <w:t>天津滨海高新区</w:t>
      </w:r>
      <w:r w:rsidRPr="00AD4957">
        <w:rPr>
          <w:rFonts w:ascii="方正小标宋简体" w:eastAsia="方正小标宋简体" w:hAnsi="黑体" w:hint="eastAsia"/>
          <w:sz w:val="40"/>
          <w:szCs w:val="40"/>
        </w:rPr>
        <w:t>推进</w:t>
      </w:r>
      <w:r w:rsidRPr="00AD4957">
        <w:rPr>
          <w:rFonts w:ascii="方正小标宋简体" w:eastAsia="方正小标宋简体" w:hAnsi="黑体" w:hint="eastAsia"/>
          <w:sz w:val="40"/>
          <w:szCs w:val="40"/>
        </w:rPr>
        <w:t>主题园区建设工作分工表</w:t>
      </w:r>
      <w:bookmarkStart w:id="0" w:name="_GoBack"/>
      <w:bookmarkEnd w:id="0"/>
    </w:p>
    <w:sectPr w:rsidR="00B45614" w:rsidRPr="00AD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46" w:rsidRDefault="006B5146" w:rsidP="00E84582">
      <w:r>
        <w:separator/>
      </w:r>
    </w:p>
  </w:endnote>
  <w:endnote w:type="continuationSeparator" w:id="0">
    <w:p w:rsidR="006B5146" w:rsidRDefault="006B5146" w:rsidP="00E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46" w:rsidRDefault="006B5146" w:rsidP="00E84582">
      <w:r>
        <w:separator/>
      </w:r>
    </w:p>
  </w:footnote>
  <w:footnote w:type="continuationSeparator" w:id="0">
    <w:p w:rsidR="006B5146" w:rsidRDefault="006B5146" w:rsidP="00E8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MjFmNjM4YzUyNDdiZDViNjE4YjIxNjYxNTM4MjEifQ=="/>
  </w:docVars>
  <w:rsids>
    <w:rsidRoot w:val="7831057E"/>
    <w:rsid w:val="006B5146"/>
    <w:rsid w:val="00AD4957"/>
    <w:rsid w:val="00B45614"/>
    <w:rsid w:val="00E84582"/>
    <w:rsid w:val="0C5F172B"/>
    <w:rsid w:val="10C54538"/>
    <w:rsid w:val="141259D8"/>
    <w:rsid w:val="198C7FDB"/>
    <w:rsid w:val="208F356B"/>
    <w:rsid w:val="22F83FEB"/>
    <w:rsid w:val="25440B58"/>
    <w:rsid w:val="3FA565CC"/>
    <w:rsid w:val="552D1AEE"/>
    <w:rsid w:val="783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 w:line="560" w:lineRule="exact"/>
      <w:ind w:firstLineChars="200" w:firstLine="200"/>
    </w:pPr>
    <w:rPr>
      <w:rFonts w:eastAsia="仿宋_GB2312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4">
    <w:name w:val="header"/>
    <w:basedOn w:val="a"/>
    <w:link w:val="Char"/>
    <w:rsid w:val="00E84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84582"/>
    <w:rPr>
      <w:rFonts w:ascii="宋体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E84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84582"/>
    <w:rPr>
      <w:rFonts w:ascii="宋体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 w:line="560" w:lineRule="exact"/>
      <w:ind w:firstLineChars="200" w:firstLine="200"/>
    </w:pPr>
    <w:rPr>
      <w:rFonts w:eastAsia="仿宋_GB2312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4">
    <w:name w:val="header"/>
    <w:basedOn w:val="a"/>
    <w:link w:val="Char"/>
    <w:rsid w:val="00E84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84582"/>
    <w:rPr>
      <w:rFonts w:ascii="宋体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E84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84582"/>
    <w:rPr>
      <w:rFonts w:ascii="宋体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116</Characters>
  <Application>Microsoft Office Word</Application>
  <DocSecurity>0</DocSecurity>
  <Lines>58</Lines>
  <Paragraphs>20</Paragraphs>
  <ScaleCrop>false</ScaleCrop>
  <Company>P R 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</dc:creator>
  <cp:lastModifiedBy>Windows User</cp:lastModifiedBy>
  <cp:revision>3</cp:revision>
  <dcterms:created xsi:type="dcterms:W3CDTF">2022-10-08T08:01:00Z</dcterms:created>
  <dcterms:modified xsi:type="dcterms:W3CDTF">2022-10-18T06:54:00Z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40441CCEADFA450995F7663C46D526EB</vt:lpwstr>
  </property>
</Properties>
</file>