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bookmarkStart w:id="0" w:name="_GoBack"/>
      <w:bookmarkEnd w:id="0"/>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天津市滨海新区人民政府关于表彰第八届</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滨海新区质量奖及提名奖获奖</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企业（组织）的决定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各开发区管委会，各委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局、各街镇、各单位：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sz w:val="32"/>
          <w:szCs w:val="32"/>
        </w:rPr>
        <w:t>为表彰先进，激励企业（组织）推广先进质量管理方法，树立质量管理先进标杆，推动企业（组织）质量管理水平和综合竞争能力全面提升，根据《天津市滨海新区人民政府办公室关于印发滨海新区质量奖管理办法的通知》（津滨政办发〔2021〕8号）的规定，经企业（组织）申报、资格审查、专家评审，并经天津市滨海新区质量奖评审委员会审议，天津市滨海新区人民政府决定授予华海通信技术有限公司等3家企业（组织）第八届滨海新区质量奖；授予海洋石油工程股份有限公司等3家企业（组织）</w:t>
      </w:r>
      <w:r>
        <w:rPr>
          <w:rFonts w:hint="default" w:ascii="Times New Roman" w:hAnsi="Times New Roman" w:eastAsia="仿宋_GB2312" w:cs="Times New Roman"/>
          <w:color w:val="000000"/>
          <w:kern w:val="0"/>
          <w:sz w:val="32"/>
          <w:szCs w:val="32"/>
        </w:rPr>
        <w:t>第八届滨海新区质量奖提名奖（名单附后）。</w:t>
      </w:r>
    </w:p>
    <w:p>
      <w:pPr>
        <w:keepNext w:val="0"/>
        <w:keepLines w:val="0"/>
        <w:pageBreakBefore w:val="0"/>
        <w:widowControl w:val="0"/>
        <w:tabs>
          <w:tab w:val="left" w:pos="2828"/>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各开发区、各委办局、各街镇要加强组织领导，全面实施质量强区战略，助推企业（组织）提升质量管理水平。受到表彰的</w:t>
      </w:r>
      <w:r>
        <w:rPr>
          <w:rFonts w:hint="default" w:ascii="Times New Roman" w:hAnsi="Times New Roman" w:eastAsia="仿宋_GB2312" w:cs="Times New Roman"/>
          <w:color w:val="000000"/>
          <w:kern w:val="0"/>
          <w:sz w:val="32"/>
          <w:szCs w:val="32"/>
        </w:rPr>
        <w:t>企业</w:t>
      </w:r>
      <w:r>
        <w:rPr>
          <w:rFonts w:hint="default" w:ascii="Times New Roman" w:hAnsi="Times New Roman" w:eastAsia="仿宋_GB2312" w:cs="Times New Roman"/>
          <w:sz w:val="32"/>
          <w:szCs w:val="32"/>
        </w:rPr>
        <w:t>（组织）要珍惜荣誉，再接再厉，深入开展质量提升行动，全面推广先进质量管理方法和理念，进一步提升发展质量和效益。全区广大企业（组织）要以先进为榜样，</w:t>
      </w:r>
      <w:r>
        <w:rPr>
          <w:rFonts w:hint="default" w:ascii="Times New Roman" w:hAnsi="Times New Roman" w:eastAsia="仿宋_GB2312" w:cs="Times New Roman"/>
          <w:color w:val="000000"/>
          <w:sz w:val="32"/>
          <w:szCs w:val="32"/>
        </w:rPr>
        <w:t>大力弘扬工匠精神和企业家精神，诚信经营、创新发展、追求卓越，</w:t>
      </w:r>
      <w:r>
        <w:rPr>
          <w:rFonts w:hint="default" w:ascii="Times New Roman" w:hAnsi="Times New Roman" w:eastAsia="仿宋_GB2312" w:cs="Times New Roman"/>
          <w:sz w:val="32"/>
          <w:szCs w:val="32"/>
        </w:rPr>
        <w:t>为滨海新区高质量发展做出更大的贡献。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tabs>
          <w:tab w:val="left" w:pos="2828"/>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附件：第八届滨海新区质量奖及提名奖名单</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ind w:firstLine="4480" w:firstLineChars="14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天津市滨海新区人民政府</w:t>
      </w: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eastAsia="zh-CN"/>
        </w:rPr>
        <w:t>2025</w:t>
      </w:r>
      <w:r>
        <w:rPr>
          <w:rFonts w:hint="default" w:ascii="Times New Roman" w:hAnsi="Times New Roman" w:eastAsia="仿宋_GB2312" w:cs="Times New Roman"/>
          <w:sz w:val="32"/>
          <w:szCs w:val="32"/>
        </w:rPr>
        <w:t>年</w:t>
      </w:r>
      <w:r>
        <w:rPr>
          <w:rFonts w:hint="default" w:eastAsia="仿宋_GB2312" w:cs="Times New Roman"/>
          <w:sz w:val="32"/>
          <w:szCs w:val="32"/>
          <w:lang w:val="en"/>
        </w:rPr>
        <w:t>10</w:t>
      </w:r>
      <w:r>
        <w:rPr>
          <w:rFonts w:hint="default" w:ascii="Times New Roman" w:hAnsi="Times New Roman" w:eastAsia="仿宋_GB2312" w:cs="Times New Roman"/>
          <w:sz w:val="32"/>
          <w:szCs w:val="32"/>
        </w:rPr>
        <w:t>月</w:t>
      </w:r>
      <w:r>
        <w:rPr>
          <w:rFonts w:hint="default" w:eastAsia="仿宋_GB2312" w:cs="Times New Roman"/>
          <w:sz w:val="32"/>
          <w:szCs w:val="32"/>
          <w:lang w:val="en"/>
        </w:rPr>
        <w:t>31</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600" w:lineRule="exact"/>
        <w:jc w:val="left"/>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第八届滨海新区质量奖及提名奖名单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一、第八届滨海新区质量奖名单</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1.华海通信技术有限公司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2.奥的斯电梯（中国）有限公司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3.天津中集集装箱有限公司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二、第八届滨海新区质量奖提名奖名单</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1.海洋石油工程股份有限公司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2.丹娜（天津）生物科技股份有限公司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3.天纺标检测认证股份有限公司</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20" w:lineRule="exact"/>
        <w:rPr>
          <w:rFonts w:hint="default" w:ascii="Times New Roman" w:hAnsi="Times New Roman"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21815626"/>
    <w:rsid w:val="256FF5EE"/>
    <w:rsid w:val="2ADE68B3"/>
    <w:rsid w:val="2FCE5204"/>
    <w:rsid w:val="3AB61067"/>
    <w:rsid w:val="5BA3C0E1"/>
    <w:rsid w:val="60E81003"/>
    <w:rsid w:val="7BF64F64"/>
    <w:rsid w:val="7CBB1A84"/>
    <w:rsid w:val="7F53F61A"/>
    <w:rsid w:val="7FBF89C2"/>
    <w:rsid w:val="B7F5A969"/>
    <w:rsid w:val="BB8BE6B7"/>
    <w:rsid w:val="BF9B9A0C"/>
    <w:rsid w:val="CFFDB76E"/>
    <w:rsid w:val="DEFF19B8"/>
    <w:rsid w:val="EFBD6BA2"/>
    <w:rsid w:val="F7FB31D0"/>
    <w:rsid w:val="FFDBB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_Style 2"/>
    <w:basedOn w:val="1"/>
    <w:qFormat/>
    <w:uiPriority w:val="0"/>
  </w:style>
  <w:style w:type="paragraph" w:customStyle="1" w:styleId="11">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183</Characters>
  <Lines>1</Lines>
  <Paragraphs>1</Paragraphs>
  <TotalTime>2</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2022-01-22T08:29:00Z</dcterms:created>
  <dc:creator>张殿武</dc:creator>
  <cp:lastModifiedBy>kylin</cp:lastModifiedBy>
  <cp:lastPrinted>2012-09-02T06:13:00Z</cp:lastPrinted>
  <dcterms:modified xsi:type="dcterms:W3CDTF">2025-11-03T09:20:57Z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