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eastAsia="楷体_GB2312"/>
          <w:sz w:val="32"/>
          <w:szCs w:val="32"/>
        </w:rPr>
      </w:pPr>
    </w:p>
    <w:p>
      <w:pPr>
        <w:spacing w:line="580" w:lineRule="exact"/>
        <w:jc w:val="left"/>
        <w:rPr>
          <w:rFonts w:eastAsia="黑体"/>
          <w:sz w:val="32"/>
          <w:szCs w:val="32"/>
        </w:rPr>
      </w:pPr>
    </w:p>
    <w:p>
      <w:pPr>
        <w:spacing w:line="580" w:lineRule="exact"/>
        <w:jc w:val="left"/>
        <w:rPr>
          <w:rFonts w:eastAsia="黑体"/>
          <w:sz w:val="32"/>
          <w:szCs w:val="32"/>
        </w:rPr>
      </w:pPr>
    </w:p>
    <w:p>
      <w:pPr>
        <w:spacing w:line="580" w:lineRule="exact"/>
        <w:jc w:val="center"/>
        <w:rPr>
          <w:rFonts w:eastAsia="仿宋_GB2312"/>
          <w:sz w:val="32"/>
          <w:szCs w:val="32"/>
        </w:rPr>
      </w:pPr>
    </w:p>
    <w:p>
      <w:pPr>
        <w:spacing w:line="580" w:lineRule="exact"/>
        <w:jc w:val="center"/>
        <w:rPr>
          <w:rFonts w:eastAsia="仿宋_GB2312"/>
          <w:sz w:val="32"/>
          <w:szCs w:val="32"/>
        </w:rPr>
      </w:pPr>
    </w:p>
    <w:p>
      <w:pPr>
        <w:spacing w:line="580" w:lineRule="exact"/>
        <w:jc w:val="center"/>
        <w:rPr>
          <w:rFonts w:eastAsia="仿宋_GB2312"/>
          <w:sz w:val="32"/>
          <w:szCs w:val="32"/>
        </w:rPr>
      </w:pPr>
    </w:p>
    <w:p>
      <w:pPr>
        <w:spacing w:line="580" w:lineRule="exact"/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eastAsia="方正小标宋简体" w:cs="宋体"/>
          <w:kern w:val="0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天津市滨海新区人民政府</w:t>
      </w:r>
      <w:r>
        <w:rPr>
          <w:rFonts w:hint="eastAsia" w:eastAsia="方正小标宋简体"/>
          <w:bCs/>
          <w:kern w:val="0"/>
          <w:sz w:val="44"/>
          <w:szCs w:val="44"/>
        </w:rPr>
        <w:t>关于</w:t>
      </w:r>
      <w:r>
        <w:rPr>
          <w:rFonts w:hint="eastAsia" w:ascii="方正小标宋简体" w:eastAsia="方正小标宋简体" w:cs="宋体"/>
          <w:kern w:val="0"/>
          <w:sz w:val="44"/>
          <w:szCs w:val="44"/>
          <w:lang w:eastAsia="zh-CN"/>
        </w:rPr>
        <w:t>孙林</w:t>
      </w:r>
      <w:r>
        <w:rPr>
          <w:rFonts w:hint="eastAsia" w:ascii="方正小标宋简体" w:eastAsia="方正小标宋简体" w:cs="宋体"/>
          <w:kern w:val="0"/>
          <w:sz w:val="44"/>
          <w:szCs w:val="44"/>
        </w:rPr>
        <w:t>等</w:t>
      </w:r>
    </w:p>
    <w:p>
      <w:pPr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bCs/>
          <w:kern w:val="0"/>
          <w:sz w:val="44"/>
          <w:szCs w:val="44"/>
        </w:rPr>
        <w:t>任职</w:t>
      </w:r>
      <w:r>
        <w:rPr>
          <w:rFonts w:hint="eastAsia" w:eastAsia="方正小标宋简体"/>
          <w:kern w:val="0"/>
          <w:sz w:val="44"/>
          <w:szCs w:val="44"/>
        </w:rPr>
        <w:t>的</w:t>
      </w:r>
      <w:r>
        <w:rPr>
          <w:rFonts w:hint="eastAsia" w:eastAsia="方正小标宋简体"/>
          <w:bCs/>
          <w:sz w:val="44"/>
          <w:szCs w:val="44"/>
        </w:rPr>
        <w:t>通知</w:t>
      </w:r>
    </w:p>
    <w:p>
      <w:pPr>
        <w:jc w:val="center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</w:rPr>
        <w:t>开发区</w:t>
      </w:r>
      <w:r>
        <w:rPr>
          <w:rFonts w:hint="eastAsia" w:eastAsia="仿宋_GB2312"/>
          <w:sz w:val="32"/>
          <w:szCs w:val="32"/>
        </w:rPr>
        <w:t>管委会，各委局、各街镇、各单位：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区人民政府决定：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孙林试用期满考核合格，任天津市滨海新区人力资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源和社会保障局副局长；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张照宾试用期满考核合格，任天津市滨海新区住房和建设委员会副主任；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刘刚试用期满考核合格，任天津市滨海新区生态环境保护综合行政执法支队支队长；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马桂森试用期满考核合格，任天津市滨海新区河长制事务中心（区水资源事务中心、区控制地面沉降事务中心）主任；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武志成、刘凌试用期满考核合格，任天津市滨海新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区文物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保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护与旅游服务中心（区博物馆、区塘沽大沽口炮台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遗址博物馆、天津市古林古海岸遗迹博物馆）副主任；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顾炜试用期满考核合格，任天津市滨海新区烈士纪念设施保护中心（区国防教育中心）主任；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刘文正试用期满考核合格，任天津市滨海新区统计调查中心主任。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ordWrap w:val="0"/>
        <w:ind w:right="1260" w:rightChars="600" w:firstLine="0" w:firstLineChars="0"/>
        <w:jc w:val="right"/>
        <w:rPr>
          <w:rFonts w:ascii="Times New Roman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天津市滨海新区人民政府</w:t>
      </w:r>
    </w:p>
    <w:p>
      <w:pPr>
        <w:wordWrap w:val="0"/>
        <w:ind w:right="1260" w:rightChars="600"/>
        <w:jc w:val="center"/>
        <w:rPr>
          <w:rFonts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"/>
        </w:rPr>
        <w:t xml:space="preserve">                          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default" w:eastAsia="仿宋_GB2312"/>
          <w:sz w:val="32"/>
          <w:szCs w:val="32"/>
          <w:lang w:val="en"/>
        </w:rPr>
        <w:t>12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default" w:eastAsia="仿宋_GB2312"/>
          <w:sz w:val="32"/>
          <w:szCs w:val="32"/>
          <w:lang w:val="en"/>
        </w:rPr>
        <w:t>25</w:t>
      </w:r>
      <w:r>
        <w:rPr>
          <w:rFonts w:hint="eastAsia" w:eastAsia="仿宋_GB2312"/>
          <w:sz w:val="32"/>
          <w:szCs w:val="32"/>
        </w:rPr>
        <w:t>日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（此件主动公开）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100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19CC21D2"/>
    <w:rsid w:val="2878131B"/>
    <w:rsid w:val="2CF82623"/>
    <w:rsid w:val="39C95853"/>
    <w:rsid w:val="3FFF0962"/>
    <w:rsid w:val="4A6806C0"/>
    <w:rsid w:val="6B6AF114"/>
    <w:rsid w:val="6FF61F5C"/>
    <w:rsid w:val="77650A8B"/>
    <w:rsid w:val="7B5DA27D"/>
    <w:rsid w:val="7BDE658F"/>
    <w:rsid w:val="7BFF4DB3"/>
    <w:rsid w:val="7F7D949E"/>
    <w:rsid w:val="FF6B97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2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2022-01-21T00:29:00Z</dcterms:created>
  <dc:creator>建文排版</dc:creator>
  <cp:lastModifiedBy>kylin</cp:lastModifiedBy>
  <cp:lastPrinted>2113-01-03T16:00:00Z</cp:lastPrinted>
  <dcterms:modified xsi:type="dcterms:W3CDTF">2023-01-12T15:04:50Z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