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津滨政发〔202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eastAsia="仿宋_GB2312" w:cs="Times New Roman"/>
          <w:sz w:val="32"/>
          <w:szCs w:val="32"/>
          <w:lang w:val="e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12"/>
          <w:rFonts w:hint="default" w:ascii="Times New Roman" w:hAnsi="Times New Roman" w:eastAsia="方正小标宋简体" w:cs="Times New Roman"/>
          <w:color w:val="auto"/>
          <w:sz w:val="44"/>
          <w:szCs w:val="44"/>
          <w:u w:color="FFFFFF" w:themeColor="background1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u w:color="FFFFFF" w:themeColor="background1"/>
          <w:lang w:val="en-US" w:eastAsia="zh-CN" w:bidi="ar"/>
        </w:rPr>
        <w:fldChar w:fldCharType="begin"/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u w:color="FFFFFF" w:themeColor="background1"/>
          <w:lang w:val="en-US" w:eastAsia="zh-CN" w:bidi="ar"/>
        </w:rPr>
        <w:instrText xml:space="preserve"> HYPERLINK "http://xcoa.bhxq.tj.gov.cn/Cabinet/P_ReceiptGW/GWshow_bwd?unid=301f58debef04d68af0ef27363daeac1" \t "/home/kylin/文档\\x/_blank" </w:instrTex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u w:color="FFFFFF" w:themeColor="background1"/>
          <w:lang w:val="en-US" w:eastAsia="zh-CN" w:bidi="ar"/>
        </w:rPr>
        <w:fldChar w:fldCharType="separate"/>
      </w:r>
      <w:r>
        <w:rPr>
          <w:rStyle w:val="12"/>
          <w:rFonts w:hint="default" w:ascii="Times New Roman" w:hAnsi="Times New Roman" w:eastAsia="方正小标宋简体" w:cs="Times New Roman"/>
          <w:color w:val="auto"/>
          <w:sz w:val="44"/>
          <w:szCs w:val="44"/>
          <w:u w:color="FFFFFF" w:themeColor="background1"/>
        </w:rPr>
        <w:t>天津市滨海新区人民政府关于撤销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color="FFFFFF" w:themeColor="background1"/>
        </w:rPr>
      </w:pPr>
      <w:r>
        <w:rPr>
          <w:rStyle w:val="12"/>
          <w:rFonts w:hint="default" w:ascii="Times New Roman" w:hAnsi="Times New Roman" w:eastAsia="方正小标宋简体" w:cs="Times New Roman"/>
          <w:color w:val="auto"/>
          <w:sz w:val="44"/>
          <w:szCs w:val="44"/>
          <w:u w:color="FFFFFF" w:themeColor="background1"/>
        </w:rPr>
        <w:t>胡家园产业园区的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u w:color="FFFFFF" w:themeColor="background1"/>
          <w:lang w:val="en-US" w:eastAsia="zh-CN" w:bidi="ar"/>
        </w:rPr>
        <w:fldChar w:fldCharType="end"/>
      </w:r>
      <w:r>
        <w:rPr>
          <w:rFonts w:hint="eastAsia" w:eastAsia="方正小标宋简体" w:cs="Times New Roman"/>
          <w:color w:val="auto"/>
          <w:kern w:val="0"/>
          <w:sz w:val="44"/>
          <w:szCs w:val="44"/>
          <w:u w:color="FFFFFF" w:themeColor="background1"/>
          <w:lang w:val="en-US" w:eastAsia="zh-CN" w:bidi="ar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eastAsia="仿宋_GB2312" w:cs="Times New Roman"/>
          <w:sz w:val="32"/>
          <w:szCs w:val="32"/>
          <w:lang w:val="en" w:eastAsia="zh-CN"/>
        </w:rPr>
        <w:t>胡家园街道办事处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Style w:val="15"/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经</w:t>
      </w:r>
      <w:r>
        <w:rPr>
          <w:rFonts w:hint="eastAsia" w:eastAsia="仿宋_GB2312" w:cs="Times New Roman"/>
          <w:sz w:val="32"/>
          <w:szCs w:val="32"/>
          <w:lang w:val="en" w:eastAsia="zh-CN"/>
        </w:rPr>
        <w:t>区长办公会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研究</w:t>
      </w:r>
      <w:r>
        <w:rPr>
          <w:rFonts w:hint="eastAsia" w:eastAsia="仿宋_GB2312" w:cs="Times New Roman"/>
          <w:sz w:val="32"/>
          <w:szCs w:val="32"/>
          <w:lang w:val="en" w:eastAsia="zh-CN"/>
        </w:rPr>
        <w:t>决定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，撤销胡家园产业园区</w:t>
      </w:r>
      <w:r>
        <w:rPr>
          <w:rFonts w:hint="eastAsia" w:eastAsia="仿宋_GB2312" w:cs="Times New Roman"/>
          <w:sz w:val="32"/>
          <w:szCs w:val="32"/>
          <w:lang w:val="en" w:eastAsia="zh-CN"/>
        </w:rPr>
        <w:t>，取消其名称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。</w:t>
      </w:r>
      <w:r>
        <w:rPr>
          <w:rFonts w:hint="eastAsia" w:eastAsia="仿宋_GB2312" w:cs="Times New Roman"/>
          <w:sz w:val="32"/>
          <w:szCs w:val="32"/>
          <w:lang w:val="en" w:eastAsia="zh-CN"/>
        </w:rPr>
        <w:t>你单位</w:t>
      </w:r>
      <w:r>
        <w:rPr>
          <w:rStyle w:val="15"/>
          <w:rFonts w:hint="default" w:eastAsia="仿宋_GB2312" w:cs="Times New Roman"/>
          <w:sz w:val="32"/>
          <w:szCs w:val="32"/>
        </w:rPr>
        <w:t>要</w:t>
      </w:r>
      <w:r>
        <w:rPr>
          <w:rStyle w:val="15"/>
          <w:rFonts w:hint="eastAsia" w:eastAsia="仿宋_GB2312" w:cs="Times New Roman"/>
          <w:sz w:val="32"/>
          <w:szCs w:val="32"/>
          <w:lang w:eastAsia="zh-CN"/>
        </w:rPr>
        <w:t>按照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相关法律规定，依法依规按程序推动撤销工作，</w:t>
      </w:r>
      <w:r>
        <w:rPr>
          <w:rStyle w:val="15"/>
          <w:rFonts w:hint="default" w:eastAsia="仿宋_GB2312" w:cs="Times New Roman"/>
          <w:sz w:val="32"/>
          <w:szCs w:val="32"/>
        </w:rPr>
        <w:t>妥善做好</w:t>
      </w:r>
      <w:r>
        <w:rPr>
          <w:rStyle w:val="15"/>
          <w:rFonts w:hint="eastAsia" w:eastAsia="仿宋_GB2312" w:cs="Times New Roman"/>
          <w:sz w:val="32"/>
          <w:szCs w:val="32"/>
          <w:lang w:eastAsia="zh-CN"/>
        </w:rPr>
        <w:t>相关</w:t>
      </w:r>
      <w:r>
        <w:rPr>
          <w:rStyle w:val="15"/>
          <w:rFonts w:hint="default" w:eastAsia="仿宋_GB2312" w:cs="Times New Roman"/>
          <w:sz w:val="32"/>
          <w:szCs w:val="32"/>
        </w:rPr>
        <w:t>善后</w:t>
      </w:r>
      <w:r>
        <w:rPr>
          <w:rStyle w:val="15"/>
          <w:rFonts w:hint="eastAsia" w:eastAsia="仿宋_GB2312" w:cs="Times New Roman"/>
          <w:sz w:val="32"/>
          <w:szCs w:val="32"/>
          <w:lang w:eastAsia="zh-CN"/>
        </w:rPr>
        <w:t>事宜</w:t>
      </w:r>
      <w:r>
        <w:rPr>
          <w:rStyle w:val="15"/>
          <w:rFonts w:hint="default" w:eastAsia="仿宋_GB2312" w:cs="Times New Roman"/>
          <w:sz w:val="32"/>
          <w:szCs w:val="32"/>
        </w:rPr>
        <w:t>，</w:t>
      </w:r>
      <w:r>
        <w:rPr>
          <w:rFonts w:ascii="仿宋_GB2312" w:eastAsia="仿宋_GB2312" w:cs="仿宋_GB2312"/>
          <w:color w:val="000000"/>
          <w:sz w:val="31"/>
          <w:szCs w:val="31"/>
        </w:rPr>
        <w:t>避免国有资产损失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,</w:t>
      </w:r>
      <w:r>
        <w:rPr>
          <w:rStyle w:val="15"/>
          <w:rFonts w:hint="default" w:eastAsia="仿宋_GB2312" w:cs="Times New Roman"/>
          <w:sz w:val="32"/>
          <w:szCs w:val="32"/>
        </w:rPr>
        <w:t>确保</w:t>
      </w:r>
      <w:r>
        <w:rPr>
          <w:rStyle w:val="15"/>
          <w:rFonts w:hint="eastAsia" w:eastAsia="仿宋_GB2312" w:cs="Times New Roman"/>
          <w:sz w:val="32"/>
          <w:szCs w:val="32"/>
          <w:lang w:eastAsia="zh-CN"/>
        </w:rPr>
        <w:t>不影响当地经济发展和</w:t>
      </w:r>
      <w:r>
        <w:rPr>
          <w:rStyle w:val="15"/>
          <w:rFonts w:hint="default" w:eastAsia="仿宋_GB2312" w:cs="Times New Roman"/>
          <w:sz w:val="32"/>
          <w:szCs w:val="32"/>
        </w:rPr>
        <w:t>社会稳定。</w:t>
      </w: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特此通知。</w:t>
      </w:r>
    </w:p>
    <w:p>
      <w:pPr>
        <w:ind w:right="1260" w:rightChars="6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eastAsia="仿宋_GB2312" w:cs="Times New Roman"/>
          <w:sz w:val="32"/>
          <w:szCs w:val="32"/>
          <w:lang w:val="en" w:eastAsia="zh-CN"/>
        </w:rPr>
        <w:t>天津市滨海新</w:t>
      </w:r>
      <w:bookmarkStart w:id="0" w:name="_GoBack"/>
      <w:bookmarkEnd w:id="0"/>
      <w:r>
        <w:rPr>
          <w:rFonts w:hint="eastAsia" w:eastAsia="仿宋_GB2312" w:cs="Times New Roman"/>
          <w:sz w:val="32"/>
          <w:szCs w:val="32"/>
          <w:lang w:val="en" w:eastAsia="zh-CN"/>
        </w:rPr>
        <w:t>区人民政府</w:t>
      </w:r>
    </w:p>
    <w:p>
      <w:pPr>
        <w:ind w:right="1260" w:rightChars="6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80" w:lineRule="exact"/>
        <w:ind w:left="1050" w:leftChars="100" w:right="210" w:rightChars="100" w:hanging="840" w:hangingChars="300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1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1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6"/>
      <w:wordWrap w:val="0"/>
      <w:ind w:right="360" w:firstLine="36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1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1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6"/>
      <w:ind w:right="360" w:firstLine="140" w:firstLineChars="50"/>
      <w:rPr>
        <w:rFonts w:hint="eastAsia"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true"/>
  <w:documentProtection w:enforcement="0"/>
  <w:defaultTabStop w:val="420"/>
  <w:hyphenationZone w:val="36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15C42"/>
    <w:rsid w:val="00063133"/>
    <w:rsid w:val="000779AC"/>
    <w:rsid w:val="001A1EDF"/>
    <w:rsid w:val="001E7AE2"/>
    <w:rsid w:val="002A1ADC"/>
    <w:rsid w:val="003C2330"/>
    <w:rsid w:val="003F14B1"/>
    <w:rsid w:val="003F503F"/>
    <w:rsid w:val="004533C7"/>
    <w:rsid w:val="004E75BF"/>
    <w:rsid w:val="00536186"/>
    <w:rsid w:val="00554BC2"/>
    <w:rsid w:val="005F6AAC"/>
    <w:rsid w:val="00626FB1"/>
    <w:rsid w:val="006662C1"/>
    <w:rsid w:val="00666C6E"/>
    <w:rsid w:val="006B66D4"/>
    <w:rsid w:val="006C61BA"/>
    <w:rsid w:val="006D23C8"/>
    <w:rsid w:val="00712F39"/>
    <w:rsid w:val="00735F9C"/>
    <w:rsid w:val="007B006A"/>
    <w:rsid w:val="007E7B27"/>
    <w:rsid w:val="008575EF"/>
    <w:rsid w:val="008A19D4"/>
    <w:rsid w:val="009C4F87"/>
    <w:rsid w:val="009D55CA"/>
    <w:rsid w:val="009D7B87"/>
    <w:rsid w:val="00B542EA"/>
    <w:rsid w:val="00B636CB"/>
    <w:rsid w:val="00C84119"/>
    <w:rsid w:val="00C92707"/>
    <w:rsid w:val="00C94879"/>
    <w:rsid w:val="00CA30CC"/>
    <w:rsid w:val="00D450DD"/>
    <w:rsid w:val="00E04623"/>
    <w:rsid w:val="00E25D89"/>
    <w:rsid w:val="00E52377"/>
    <w:rsid w:val="00E547C7"/>
    <w:rsid w:val="00EB1607"/>
    <w:rsid w:val="00F633ED"/>
    <w:rsid w:val="00F73BD2"/>
    <w:rsid w:val="00FA459F"/>
    <w:rsid w:val="00FB3BB7"/>
    <w:rsid w:val="00FC1088"/>
    <w:rsid w:val="00FC49FE"/>
    <w:rsid w:val="07F00FD9"/>
    <w:rsid w:val="16FEDBBA"/>
    <w:rsid w:val="2EE9F6A4"/>
    <w:rsid w:val="5E63CFBE"/>
    <w:rsid w:val="5F59380A"/>
    <w:rsid w:val="5FBA56E7"/>
    <w:rsid w:val="6DEF10B8"/>
    <w:rsid w:val="6FAE8FDB"/>
    <w:rsid w:val="73D92CEA"/>
    <w:rsid w:val="76D63B77"/>
    <w:rsid w:val="7D7F6838"/>
    <w:rsid w:val="7F9C6411"/>
    <w:rsid w:val="7FDF5B3C"/>
    <w:rsid w:val="93D74251"/>
    <w:rsid w:val="97FF9952"/>
    <w:rsid w:val="9E2BEBBF"/>
    <w:rsid w:val="B6530C87"/>
    <w:rsid w:val="E7678CA9"/>
    <w:rsid w:val="EDFF540F"/>
    <w:rsid w:val="EEEF36D0"/>
    <w:rsid w:val="EFBD6BA2"/>
    <w:rsid w:val="F6E56C3D"/>
    <w:rsid w:val="F77EB507"/>
    <w:rsid w:val="F7FDDDA5"/>
    <w:rsid w:val="F9AFA474"/>
    <w:rsid w:val="FEF5C31B"/>
    <w:rsid w:val="FEFB0F98"/>
    <w:rsid w:val="FFCE95D1"/>
    <w:rsid w:val="FFE6E3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_Style 2"/>
    <w:basedOn w:val="1"/>
    <w:qFormat/>
    <w:uiPriority w:val="0"/>
  </w:style>
  <w:style w:type="paragraph" w:customStyle="1" w:styleId="1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C:\Windows\system32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31</Words>
  <Characters>182</Characters>
  <Lines>1</Lines>
  <Paragraphs>1</Paragraphs>
  <TotalTime>10</TotalTime>
  <ScaleCrop>false</ScaleCrop>
  <LinksUpToDate>false</LinksUpToDate>
  <CharactersWithSpaces>212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2014-07-24T15:32:00Z</dcterms:created>
  <dc:creator>张殿武</dc:creator>
  <cp:lastModifiedBy>kylin</cp:lastModifiedBy>
  <cp:lastPrinted>2021-11-12T00:31:00Z</cp:lastPrinted>
  <dcterms:modified xsi:type="dcterms:W3CDTF">2021-12-20T10:40:42Z</dcterms:modified>
  <dc:title>000001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