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F4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《天津东疆保税港区管理规定》</w:t>
      </w:r>
    </w:p>
    <w:p w14:paraId="0D30A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立法后评估问卷</w:t>
      </w:r>
    </w:p>
    <w:p w14:paraId="30892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BBE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一、企业基础信息</w:t>
      </w:r>
    </w:p>
    <w:p w14:paraId="6AECB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1.企业所属行业（可多选）：</w:t>
      </w:r>
    </w:p>
    <w:p w14:paraId="1C5A1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融资租赁（飞机/船舶/设备租赁等）</w:t>
      </w:r>
    </w:p>
    <w:p w14:paraId="3DCD8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□国际贸易（进出口贸易、转口贸易等）</w:t>
      </w:r>
    </w:p>
    <w:p w14:paraId="1FA26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航运服务（国际中转、港口装卸等）</w:t>
      </w:r>
    </w:p>
    <w:p w14:paraId="1369B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□商业保理</w:t>
      </w:r>
    </w:p>
    <w:p w14:paraId="22C26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□文化旅游</w:t>
      </w:r>
      <w:bookmarkStart w:id="0" w:name="_GoBack"/>
      <w:bookmarkEnd w:id="0"/>
    </w:p>
    <w:p w14:paraId="498B0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□科技信息</w:t>
      </w:r>
    </w:p>
    <w:p w14:paraId="722E9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□医疗健康</w:t>
      </w:r>
    </w:p>
    <w:p w14:paraId="3DB4B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□金融/保险/代理</w:t>
      </w:r>
    </w:p>
    <w:p w14:paraId="6B596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□保税维修/进出口商品展示</w:t>
      </w:r>
    </w:p>
    <w:p w14:paraId="43646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□其他______</w:t>
      </w:r>
    </w:p>
    <w:p w14:paraId="314C1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2.企业入驻东疆时长：</w:t>
      </w:r>
    </w:p>
    <w:p w14:paraId="5F56C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□1年以内</w:t>
      </w:r>
    </w:p>
    <w:p w14:paraId="5CE48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□1-3年</w:t>
      </w:r>
    </w:p>
    <w:p w14:paraId="67EBC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□3-5年</w:t>
      </w:r>
    </w:p>
    <w:p w14:paraId="212B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5年以上</w:t>
      </w:r>
    </w:p>
    <w:p w14:paraId="3DA55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3.企业规模：</w:t>
      </w:r>
    </w:p>
    <w:p w14:paraId="6058D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□小微企业（从业人员＜300人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或营业收入＜2000万元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04E35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□中型企业（从业人员300-1000人或营业收入2000万-4亿元）</w:t>
      </w:r>
    </w:p>
    <w:p w14:paraId="7C3A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□大型企业（从业人员≥1000人或营业收入≥4亿元）</w:t>
      </w:r>
    </w:p>
    <w:p w14:paraId="3F2EF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《规定》</w:t>
      </w:r>
      <w:r>
        <w:rPr>
          <w:rFonts w:hint="eastAsia" w:ascii="黑体" w:hAnsi="黑体" w:eastAsia="黑体" w:cs="黑体"/>
          <w:sz w:val="32"/>
          <w:szCs w:val="32"/>
        </w:rPr>
        <w:t>知晓与理解情况</w:t>
      </w:r>
    </w:p>
    <w:p w14:paraId="473DF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1.您通过哪些渠道了解《规定》（可多选）：</w:t>
      </w:r>
    </w:p>
    <w:p w14:paraId="566E2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□东疆管委会官网/公众号宣传</w:t>
      </w:r>
    </w:p>
    <w:p w14:paraId="706CC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管委会组织的企业座谈会/政策解读会</w:t>
      </w:r>
    </w:p>
    <w:p w14:paraId="1890B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□行业协会推荐</w:t>
      </w:r>
    </w:p>
    <w:p w14:paraId="1BD4D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□招商人员上门讲解</w:t>
      </w:r>
    </w:p>
    <w:p w14:paraId="76ECD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□其他企业推荐</w:t>
      </w:r>
    </w:p>
    <w:p w14:paraId="12C3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□未主动了解（被动知晓）</w:t>
      </w:r>
    </w:p>
    <w:p w14:paraId="5EDCC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□未知晓</w:t>
      </w:r>
    </w:p>
    <w:p w14:paraId="1CA33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您对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《规定》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中“核心内容”的理解程度（如产业扶持方向、保税监管政策、企业准入条件）：</w:t>
      </w:r>
    </w:p>
    <w:p w14:paraId="63181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□完全理解（能清晰掌握与企业业务相关的条款）</w:t>
      </w:r>
    </w:p>
    <w:p w14:paraId="22F4D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□基本理解（了解主要内容，细节需咨询）</w:t>
      </w:r>
    </w:p>
    <w:p w14:paraId="483D4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□部分理解（仅知道个别条款，如准入条件）</w:t>
      </w:r>
    </w:p>
    <w:p w14:paraId="75C51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□不理解（未关注相关内容）</w:t>
      </w:r>
    </w:p>
    <w:p w14:paraId="2DD0E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您认为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《规定》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的宣传方式是否适配企业需求：</w:t>
      </w:r>
    </w:p>
    <w:p w14:paraId="21D83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□非常适配（宣传内容/形式精准覆盖企业业务）</w:t>
      </w:r>
    </w:p>
    <w:p w14:paraId="10210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□基本适配（能获取关键信息，需进一步细化）</w:t>
      </w:r>
    </w:p>
    <w:p w14:paraId="6EF96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□不太适配（宣传内容笼统，找不到与企业相关的条款）</w:t>
      </w:r>
    </w:p>
    <w:p w14:paraId="41BD9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□完全不适配（未获取有效信息）</w:t>
      </w:r>
    </w:p>
    <w:p w14:paraId="4B2D6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《规定》</w:t>
      </w:r>
      <w:r>
        <w:rPr>
          <w:rFonts w:hint="eastAsia" w:ascii="黑体" w:hAnsi="黑体" w:eastAsia="黑体" w:cs="黑体"/>
          <w:sz w:val="32"/>
          <w:szCs w:val="32"/>
        </w:rPr>
        <w:t>执行与企业体验情况</w:t>
      </w:r>
    </w:p>
    <w:p w14:paraId="3BDFC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企业在“准入/退出”环节，是否感受到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《规定》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第十四条（企业准入条件、退出机制）的落地效果：</w:t>
      </w:r>
    </w:p>
    <w:p w14:paraId="28916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□显著（准入标准清晰，审批流程透明，退出机制合理）</w:t>
      </w:r>
    </w:p>
    <w:p w14:paraId="17FC7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□一般（标准较清晰，但审批耗时较长）</w:t>
      </w:r>
    </w:p>
    <w:p w14:paraId="68DF9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□不明显（准入标准模糊，需反复沟通确认）</w:t>
      </w:r>
    </w:p>
    <w:p w14:paraId="49A47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□未体验（未涉及准入/退出流程）</w:t>
      </w:r>
    </w:p>
    <w:p w14:paraId="4A621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您认为东疆管委会在落实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《规定》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第八条（行政许可集中行使、企业服务）时，效率如何：</w:t>
      </w:r>
    </w:p>
    <w:p w14:paraId="3125E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□非常高效（如项目审批、资质办理≤3个工作日，无需多头跑）</w:t>
      </w:r>
    </w:p>
    <w:p w14:paraId="79B0A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□基本高效（多数事项5个工作日内办结，偶有延迟）</w:t>
      </w:r>
    </w:p>
    <w:p w14:paraId="35BC6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□效率一般（部分事项需10个工作日以上，需多次补充材料）</w:t>
      </w:r>
    </w:p>
    <w:p w14:paraId="77560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若企业使用“国际贸易单一窗口”（对应第十六条），您认为存在哪些问题（可多选，未使用可跳过）：</w:t>
      </w:r>
    </w:p>
    <w:p w14:paraId="0D06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□功能不全（未覆盖保税维修、商品展示等企业业务）</w:t>
      </w:r>
    </w:p>
    <w:p w14:paraId="25556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□数据不通（与海关、税务系统数据不共享，需重复填报）</w:t>
      </w:r>
    </w:p>
    <w:p w14:paraId="098D1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□操作复杂（界面不清晰，员工需长期培训）</w:t>
      </w:r>
    </w:p>
    <w:p w14:paraId="18769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□技术故障多（高峰期卡顿、数据丢失）</w:t>
      </w:r>
    </w:p>
    <w:p w14:paraId="23703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□无明显问题</w:t>
      </w:r>
    </w:p>
    <w:p w14:paraId="543EE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四、意见与建议</w:t>
      </w:r>
    </w:p>
    <w:p w14:paraId="65A7D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您认为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《规定》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中最需要修改/补充的条款（可结合具体条文说明，如“第四条需新增绿色融资租赁支持”）：</w:t>
      </w:r>
    </w:p>
    <w:p w14:paraId="0B3AB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607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您希望东疆管委会在“执行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《规定》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”方面优化哪些服务（如“简化融资租赁备案流程”）：</w:t>
      </w:r>
    </w:p>
    <w:p w14:paraId="26561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986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《规定》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相关的建议：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FC63A0-3387-4A20-87CE-C666347D22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E8638A8-6548-43A7-B630-5D1C1B75B3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80331DD-9C32-4136-A335-1AA65DD662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E5014"/>
    <w:rsid w:val="0B7A69B0"/>
    <w:rsid w:val="12534E17"/>
    <w:rsid w:val="1CC35D78"/>
    <w:rsid w:val="1DF12B02"/>
    <w:rsid w:val="2D5540B9"/>
    <w:rsid w:val="362E5014"/>
    <w:rsid w:val="36DB784C"/>
    <w:rsid w:val="4EA50C1B"/>
    <w:rsid w:val="6C702411"/>
    <w:rsid w:val="7080699B"/>
    <w:rsid w:val="79A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1221</Words>
  <Characters>1262</Characters>
  <Lines>0</Lines>
  <Paragraphs>0</Paragraphs>
  <TotalTime>5</TotalTime>
  <ScaleCrop>false</ScaleCrop>
  <LinksUpToDate>false</LinksUpToDate>
  <CharactersWithSpaces>1262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2025-08-26T06:57:00Z</dcterms:created>
  <dc:creator>zouzhou</dc:creator>
  <cp:lastModifiedBy>zouzhou</cp:lastModifiedBy>
  <cp:lastPrinted>2025-09-17T01:50:00Z</cp:lastPrinted>
  <dcterms:modified xsi:type="dcterms:W3CDTF">2025-09-24T01:58:00Z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E60449848B91419383B97ABE286DDBED_11</vt:lpwstr>
  </property>
  <property fmtid="{D5CDD505-2E9C-101B-9397-08002B2CF9AE}" pid="4" name="KSOTemplateDocerSaveRecord">
    <vt:lpwstr>eyJoZGlkIjoiZTg5MzVjY2M5MGM2ZjA2M2ExZGY0NjlkY2Y2NDUxZTYiLCJ1c2VySWQiOiIyMTkwMjA0MjcifQ==</vt:lpwstr>
  </property>
</Properties>
</file>