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天津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东疆综合保税区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年滨海新区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区级孵化机构拟培育名单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tbl>
      <w:tblPr>
        <w:tblStyle w:val="4"/>
        <w:tblpPr w:leftFromText="180" w:rightFromText="180" w:vertAnchor="text" w:horzAnchor="page" w:tblpXSpec="center" w:tblpY="304"/>
        <w:tblOverlap w:val="never"/>
        <w:tblW w:w="9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316"/>
        <w:gridCol w:w="2872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3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孵化机构名称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运营主体名称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1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天津市创企众创空间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天津创升企业孵化器有限公司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区级众创空间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YjJmMjI0OGVkMWQ4YzAwM2NmZjIzYmY1Y2EyODkifQ=="/>
  </w:docVars>
  <w:rsids>
    <w:rsidRoot w:val="034223D4"/>
    <w:rsid w:val="034223D4"/>
    <w:rsid w:val="1101546D"/>
    <w:rsid w:val="1C7F0E90"/>
    <w:rsid w:val="22EE1B6D"/>
    <w:rsid w:val="54A24B27"/>
    <w:rsid w:val="577ED33F"/>
    <w:rsid w:val="FBBFE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2</TotalTime>
  <ScaleCrop>false</ScaleCrop>
  <LinksUpToDate>false</LinksUpToDate>
  <CharactersWithSpaces>74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2023-08-23T09:38:00Z</dcterms:created>
  <dc:creator>易若云天</dc:creator>
  <cp:lastModifiedBy>greatwall</cp:lastModifiedBy>
  <dcterms:modified xsi:type="dcterms:W3CDTF">2024-08-14T15:24:46Z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6A3DD2FB9BF24CA8959084B626ED2CCC_13</vt:lpwstr>
  </property>
</Properties>
</file>