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59" w:rsidRDefault="009B4E59" w:rsidP="009B4E59">
      <w:pPr>
        <w:adjustRightInd w:val="0"/>
        <w:snapToGrid w:val="0"/>
        <w:spacing w:line="560" w:lineRule="exact"/>
        <w:rPr>
          <w:rFonts w:ascii="黑体" w:eastAsia="黑体" w:hAnsi="黑体"/>
          <w:spacing w:val="0"/>
          <w:szCs w:val="32"/>
        </w:rPr>
      </w:pPr>
      <w:bookmarkStart w:id="0" w:name="_Toc71724752"/>
      <w:bookmarkStart w:id="1" w:name="_Toc39050556"/>
      <w:r>
        <w:rPr>
          <w:rFonts w:ascii="黑体" w:eastAsia="黑体" w:hAnsi="黑体" w:hint="eastAsia"/>
          <w:spacing w:val="0"/>
          <w:szCs w:val="32"/>
        </w:rPr>
        <w:t>附件2</w:t>
      </w:r>
    </w:p>
    <w:p w:rsidR="009B4E59" w:rsidRDefault="009B4E59" w:rsidP="009B4E59">
      <w:pPr>
        <w:adjustRightInd w:val="0"/>
        <w:snapToGrid w:val="0"/>
        <w:spacing w:line="560" w:lineRule="exact"/>
        <w:rPr>
          <w:rFonts w:ascii="黑体" w:eastAsia="黑体" w:hAnsi="黑体"/>
          <w:spacing w:val="0"/>
          <w:szCs w:val="32"/>
        </w:rPr>
      </w:pPr>
    </w:p>
    <w:p w:rsidR="009B4E59" w:rsidRDefault="009B4E59" w:rsidP="009B4E59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pacing w:val="0"/>
          <w:sz w:val="44"/>
          <w:szCs w:val="44"/>
        </w:rPr>
        <w:t>天津港保税区防汛防潮突发事件处置流程图</w:t>
      </w:r>
      <w:bookmarkEnd w:id="0"/>
      <w:bookmarkEnd w:id="1"/>
    </w:p>
    <w:p w:rsidR="00D01067" w:rsidRDefault="009B4E59" w:rsidP="009B4E59">
      <w:pPr>
        <w:jc w:val="center"/>
      </w:pPr>
      <w:r>
        <w:rPr>
          <w:noProof/>
        </w:rPr>
        <w:drawing>
          <wp:inline distT="0" distB="0" distL="0" distR="0">
            <wp:extent cx="5754370" cy="5943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943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067" w:rsidSect="00D0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E59"/>
    <w:rsid w:val="009B4E59"/>
    <w:rsid w:val="00D0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5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王瀚</dc:creator>
  <cp:lastModifiedBy>王瀚</cp:lastModifiedBy>
  <cp:revision>1</cp:revision>
  <dcterms:created xsi:type="dcterms:W3CDTF">2025-05-19T05:35:00Z</dcterms:created>
  <dcterms:modified xsi:type="dcterms:W3CDTF">2025-05-19T05:36:00Z</dcterms:modified>
</cp:coreProperties>
</file>