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8" w:firstLineChars="200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spacing w:val="-8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8" w:firstLineChars="200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spacing w:val="-8"/>
          <w:sz w:val="34"/>
          <w:szCs w:val="34"/>
        </w:rPr>
      </w:pPr>
    </w:p>
    <w:tbl>
      <w:tblPr>
        <w:tblStyle w:val="4"/>
        <w:tblW w:w="9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93"/>
        <w:gridCol w:w="720"/>
        <w:gridCol w:w="312"/>
        <w:gridCol w:w="4304"/>
        <w:gridCol w:w="723"/>
        <w:gridCol w:w="836"/>
        <w:gridCol w:w="16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kern w:val="0"/>
                <w:sz w:val="34"/>
                <w:szCs w:val="34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6" w:type="dxa"/>
          <w:trHeight w:val="615" w:hRule="atLeast"/>
        </w:trPr>
        <w:tc>
          <w:tcPr>
            <w:tcW w:w="880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 w:cs="宋体"/>
                <w:kern w:val="0"/>
                <w:sz w:val="28"/>
                <w:szCs w:val="28"/>
                <w:lang w:val="en-US" w:eastAsia="zh-CN"/>
              </w:rPr>
              <w:t>天津国家海洋博物馆</w:t>
            </w:r>
            <w:r>
              <w:rPr>
                <w:rFonts w:hint="eastAsia" w:ascii="Times New Roman" w:hAnsi="Times New Roman" w:eastAsia="方正小标宋简体" w:cs="宋体"/>
                <w:kern w:val="0"/>
                <w:sz w:val="28"/>
                <w:szCs w:val="28"/>
              </w:rPr>
              <w:t>职责目录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6" w:type="dxa"/>
          <w:trHeight w:val="465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0"/>
                <w:szCs w:val="30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0"/>
                <w:szCs w:val="30"/>
              </w:rPr>
              <w:t>职责</w:t>
            </w:r>
          </w:p>
        </w:tc>
        <w:tc>
          <w:tcPr>
            <w:tcW w:w="689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0"/>
                <w:szCs w:val="30"/>
              </w:rPr>
              <w:t>职责事项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6" w:type="dxa"/>
          <w:trHeight w:val="795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0"/>
                <w:szCs w:val="30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6" w:type="dxa"/>
          <w:trHeight w:val="690" w:hRule="atLeast"/>
        </w:trPr>
        <w:tc>
          <w:tcPr>
            <w:tcW w:w="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  <w:t>藏品收藏、展示、研究工作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kern w:val="0"/>
                <w:sz w:val="30"/>
                <w:szCs w:val="30"/>
              </w:rPr>
              <w:t>1.1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方正黑体简体" w:cs="宋体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0"/>
                <w:szCs w:val="30"/>
                <w:lang w:val="en-US" w:eastAsia="zh-CN"/>
              </w:rPr>
              <w:t>负责海洋自然生态和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  <w:t>海洋</w:t>
            </w:r>
            <w:r>
              <w:rPr>
                <w:rFonts w:hint="eastAsia" w:ascii="Times New Roman" w:hAnsi="Times New Roman" w:eastAsia="方正黑体简体" w:cs="宋体"/>
                <w:kern w:val="0"/>
                <w:sz w:val="30"/>
                <w:szCs w:val="30"/>
                <w:lang w:val="en-US" w:eastAsia="zh-CN"/>
              </w:rPr>
              <w:t>人文历史见证物的收藏、研究、展示和对外交流合作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6" w:type="dxa"/>
          <w:trHeight w:val="690" w:hRule="atLeast"/>
        </w:trPr>
        <w:tc>
          <w:tcPr>
            <w:tcW w:w="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  <w:t>科普教育、文创经营工作</w:t>
            </w: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宋体"/>
                <w:kern w:val="0"/>
                <w:sz w:val="30"/>
                <w:szCs w:val="30"/>
              </w:rPr>
              <w:t>2.1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  <w:t>开展海洋自然生态、海洋人文历史科学研究、教育传播、文创研发等社会服务活动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0"/>
                <w:szCs w:val="30"/>
              </w:rPr>
              <w:t>　</w:t>
            </w:r>
            <w:r>
              <w:rPr>
                <w:rFonts w:hint="eastAsia" w:ascii="Times New Roman" w:hAnsi="Times New Roman" w:eastAsia="方正仿宋简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宋体"/>
                <w:kern w:val="0"/>
                <w:sz w:val="30"/>
                <w:szCs w:val="30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8" w:firstLineChars="200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spacing w:val="-8"/>
          <w:sz w:val="34"/>
          <w:szCs w:val="34"/>
        </w:rPr>
      </w:pPr>
    </w:p>
    <w:p>
      <w:pPr>
        <w:adjustRightInd w:val="0"/>
        <w:snapToGrid w:val="0"/>
        <w:spacing w:line="580" w:lineRule="exact"/>
        <w:ind w:firstLine="648" w:firstLineChars="200"/>
        <w:rPr>
          <w:rFonts w:hint="eastAsia" w:ascii="Times New Roman" w:hAnsi="Times New Roman" w:eastAsia="方正仿宋简体"/>
          <w:snapToGrid w:val="0"/>
          <w:color w:val="000000"/>
          <w:spacing w:val="-8"/>
          <w:sz w:val="34"/>
          <w:szCs w:val="34"/>
        </w:rPr>
      </w:pPr>
    </w:p>
    <w:p>
      <w:pPr>
        <w:adjustRightInd w:val="0"/>
        <w:snapToGrid w:val="0"/>
        <w:spacing w:line="580" w:lineRule="exact"/>
        <w:ind w:firstLine="648" w:firstLineChars="200"/>
        <w:rPr>
          <w:rFonts w:hint="eastAsia" w:ascii="Times New Roman" w:hAnsi="Times New Roman" w:eastAsia="方正仿宋简体"/>
          <w:snapToGrid w:val="0"/>
          <w:color w:val="000000"/>
          <w:spacing w:val="-8"/>
          <w:sz w:val="34"/>
          <w:szCs w:val="34"/>
        </w:rPr>
      </w:pPr>
    </w:p>
    <w:p>
      <w:pPr>
        <w:adjustRightInd w:val="0"/>
        <w:snapToGrid w:val="0"/>
        <w:spacing w:line="580" w:lineRule="exact"/>
        <w:ind w:firstLine="648" w:firstLineChars="200"/>
        <w:rPr>
          <w:rFonts w:hint="eastAsia" w:ascii="Times New Roman" w:hAnsi="Times New Roman" w:eastAsia="方正仿宋简体"/>
          <w:snapToGrid w:val="0"/>
          <w:color w:val="000000"/>
          <w:spacing w:val="-8"/>
          <w:sz w:val="34"/>
          <w:szCs w:val="34"/>
        </w:rPr>
      </w:pPr>
    </w:p>
    <w:p>
      <w:pPr>
        <w:adjustRightInd w:val="0"/>
        <w:snapToGrid w:val="0"/>
        <w:spacing w:line="580" w:lineRule="exact"/>
        <w:ind w:firstLine="648" w:firstLineChars="200"/>
        <w:rPr>
          <w:rFonts w:hint="eastAsia" w:ascii="Times New Roman" w:hAnsi="Times New Roman" w:eastAsia="方正仿宋简体"/>
          <w:snapToGrid w:val="0"/>
          <w:color w:val="000000"/>
          <w:spacing w:val="-8"/>
          <w:sz w:val="34"/>
          <w:szCs w:val="34"/>
        </w:rPr>
      </w:pPr>
    </w:p>
    <w:p>
      <w:pPr>
        <w:adjustRightInd w:val="0"/>
        <w:snapToGrid w:val="0"/>
        <w:spacing w:line="580" w:lineRule="exact"/>
        <w:ind w:firstLine="648" w:firstLineChars="200"/>
        <w:rPr>
          <w:rFonts w:hint="eastAsia" w:ascii="Times New Roman" w:hAnsi="Times New Roman" w:eastAsia="方正仿宋简体"/>
          <w:snapToGrid w:val="0"/>
          <w:color w:val="000000"/>
          <w:spacing w:val="-8"/>
          <w:sz w:val="34"/>
          <w:szCs w:val="34"/>
        </w:rPr>
      </w:pPr>
    </w:p>
    <w:p>
      <w:pPr>
        <w:adjustRightInd w:val="0"/>
        <w:snapToGrid w:val="0"/>
        <w:spacing w:line="580" w:lineRule="exact"/>
        <w:ind w:firstLine="648" w:firstLineChars="200"/>
        <w:rPr>
          <w:rFonts w:hint="eastAsia" w:ascii="Times New Roman" w:hAnsi="Times New Roman" w:eastAsia="方正仿宋简体"/>
          <w:snapToGrid w:val="0"/>
          <w:color w:val="000000"/>
          <w:spacing w:val="-8"/>
          <w:sz w:val="34"/>
          <w:szCs w:val="34"/>
        </w:rPr>
      </w:pPr>
    </w:p>
    <w:p>
      <w:pPr>
        <w:adjustRightInd w:val="0"/>
        <w:snapToGrid w:val="0"/>
        <w:spacing w:line="580" w:lineRule="exact"/>
        <w:ind w:firstLine="648" w:firstLineChars="200"/>
        <w:rPr>
          <w:rFonts w:hint="eastAsia" w:ascii="Times New Roman" w:hAnsi="Times New Roman" w:eastAsia="方正仿宋简体"/>
          <w:snapToGrid w:val="0"/>
          <w:color w:val="000000"/>
          <w:spacing w:val="-8"/>
          <w:sz w:val="34"/>
          <w:szCs w:val="34"/>
        </w:rPr>
      </w:pPr>
    </w:p>
    <w:tbl>
      <w:tblPr>
        <w:tblStyle w:val="4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7"/>
        <w:gridCol w:w="6458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黑体简体" w:cs="宋体"/>
                <w:kern w:val="0"/>
                <w:sz w:val="34"/>
                <w:szCs w:val="34"/>
                <w:lang w:eastAsia="zh-CN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Times New Roman" w:hAnsi="Times New Roman" w:eastAsia="方正小标宋简体" w:cs="宋体"/>
                <w:kern w:val="0"/>
                <w:sz w:val="30"/>
                <w:szCs w:val="30"/>
                <w:u w:val="single"/>
                <w:lang w:val="en-US" w:eastAsia="zh-CN"/>
              </w:rPr>
              <w:t>（藏品收藏、展示、研究工作）</w:t>
            </w:r>
            <w:r>
              <w:rPr>
                <w:rFonts w:hint="eastAsia" w:ascii="Times New Roman" w:hAnsi="Times New Roman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0"/>
                <w:szCs w:val="30"/>
                <w:lang w:val="en-US" w:eastAsia="zh-CN"/>
              </w:rPr>
              <w:t>负责海洋自然生态和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  <w:t>海洋</w:t>
            </w:r>
            <w:r>
              <w:rPr>
                <w:rFonts w:hint="eastAsia" w:ascii="Times New Roman" w:hAnsi="Times New Roman" w:eastAsia="方正黑体简体" w:cs="宋体"/>
                <w:kern w:val="0"/>
                <w:sz w:val="30"/>
                <w:szCs w:val="30"/>
                <w:lang w:val="en-US" w:eastAsia="zh-CN"/>
              </w:rPr>
              <w:t>人文历史见证物的收藏、研究、展示和对外交流合作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4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关于设立天津国家海洋博物馆的通知</w:t>
            </w: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eastAsia="zh-CN"/>
              </w:rPr>
              <w:t>》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</w:rPr>
              <w:t>（津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  <w:t>党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</w:rPr>
              <w:t>编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  <w:t>发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</w:rPr>
              <w:t>〔20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</w:rPr>
              <w:t>〕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天津国家海洋博物馆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3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天津国家海洋博物馆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320" w:leftChars="0" w:firstLine="0" w:firstLineChars="0"/>
              <w:jc w:val="left"/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藏品征集；</w:t>
            </w:r>
          </w:p>
          <w:p>
            <w:pPr>
              <w:widowControl/>
              <w:numPr>
                <w:ilvl w:val="0"/>
                <w:numId w:val="1"/>
              </w:numPr>
              <w:ind w:left="320" w:leftChars="0" w:firstLine="0" w:firstLineChars="0"/>
              <w:jc w:val="left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藏品保管与维护；</w:t>
            </w:r>
          </w:p>
          <w:p>
            <w:pPr>
              <w:widowControl/>
              <w:numPr>
                <w:ilvl w:val="0"/>
                <w:numId w:val="1"/>
              </w:numPr>
              <w:ind w:left="320" w:leftChars="0" w:firstLine="0" w:firstLineChars="0"/>
              <w:jc w:val="left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围绕藏品进行研究、策划展览；</w:t>
            </w:r>
          </w:p>
          <w:p>
            <w:pPr>
              <w:widowControl/>
              <w:numPr>
                <w:ilvl w:val="0"/>
                <w:numId w:val="1"/>
              </w:numPr>
              <w:ind w:left="320" w:leftChars="0" w:firstLine="0" w:firstLineChars="0"/>
              <w:jc w:val="left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开展相关领域学术交流。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913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在保护藏品真实性和完整性的基础上，深入挖掘藏品内涵，进行展示与创意传播，进一步满足观众的精神文化需求。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天津市滨海新区中新生态城海轩道377号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电话：67185102</w:t>
            </w:r>
          </w:p>
        </w:tc>
      </w:tr>
    </w:tbl>
    <w:p>
      <w:pPr>
        <w:rPr>
          <w:rFonts w:hint="eastAsia" w:ascii="Times New Roman" w:hAnsi="Times New Roman"/>
        </w:rPr>
      </w:pPr>
    </w:p>
    <w:tbl>
      <w:tblPr>
        <w:tblStyle w:val="4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Times New Roman" w:hAnsi="Times New Roman" w:eastAsia="方正小标宋简体" w:cs="宋体"/>
                <w:kern w:val="0"/>
                <w:sz w:val="30"/>
                <w:szCs w:val="30"/>
                <w:u w:val="single"/>
                <w:lang w:val="en-US" w:eastAsia="zh-CN"/>
              </w:rPr>
              <w:t>（科普教育、文创经营工作）</w:t>
            </w:r>
            <w:r>
              <w:rPr>
                <w:rFonts w:hint="eastAsia" w:ascii="Times New Roman" w:hAnsi="Times New Roman" w:eastAsia="方正小标宋简体" w:cs="宋体"/>
                <w:kern w:val="0"/>
                <w:sz w:val="30"/>
                <w:szCs w:val="30"/>
                <w:lang w:val="en-US" w:eastAsia="zh-CN"/>
              </w:rPr>
              <w:t>信</w:t>
            </w:r>
            <w:r>
              <w:rPr>
                <w:rFonts w:hint="eastAsia" w:ascii="Times New Roman" w:hAnsi="Times New Roman" w:eastAsia="方正小标宋简体" w:cs="宋体"/>
                <w:kern w:val="0"/>
                <w:sz w:val="30"/>
                <w:szCs w:val="30"/>
              </w:rPr>
              <w:t>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  <w:t>开展海洋自然生态、海洋人文历史科学研究、教育传播、文创研发等社会服务活动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43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关于设立天津国家海洋博物馆的通知</w:t>
            </w: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eastAsia="zh-CN"/>
              </w:rPr>
              <w:t>》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</w:rPr>
              <w:t>（津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  <w:t>党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</w:rPr>
              <w:t>编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  <w:t>发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</w:rPr>
              <w:t>〔20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</w:rPr>
              <w:t>〕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方正楷体简体" w:cs="宋体"/>
                <w:kern w:val="0"/>
                <w:sz w:val="30"/>
                <w:szCs w:val="30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6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天津国家海洋博物馆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5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天津国家海洋博物馆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320" w:leftChars="0"/>
              <w:jc w:val="left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科普教育；</w:t>
            </w:r>
          </w:p>
          <w:p>
            <w:pPr>
              <w:widowControl/>
              <w:numPr>
                <w:ilvl w:val="0"/>
                <w:numId w:val="2"/>
              </w:numPr>
              <w:ind w:left="320" w:leftChars="0"/>
              <w:jc w:val="left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公众服务；</w:t>
            </w:r>
          </w:p>
          <w:p>
            <w:pPr>
              <w:widowControl/>
              <w:numPr>
                <w:ilvl w:val="0"/>
                <w:numId w:val="2"/>
              </w:numPr>
              <w:ind w:left="320" w:leftChars="0"/>
              <w:jc w:val="left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文创开发经营。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929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普及科学文化知识，提升公众服务水平，充分发挥博物馆公共文化传播阵地作用，推动文旅融合发展。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天津市滨海新区中新生态城海轩道377号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32"/>
                <w:szCs w:val="32"/>
                <w:lang w:val="en-US" w:eastAsia="zh-CN"/>
              </w:rPr>
              <w:t>电话：67185102</w:t>
            </w:r>
          </w:p>
        </w:tc>
      </w:tr>
    </w:tbl>
    <w:p>
      <w:pPr>
        <w:spacing w:line="588" w:lineRule="exact"/>
        <w:ind w:right="1432"/>
        <w:jc w:val="both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1A31A0"/>
    <w:multiLevelType w:val="singleLevel"/>
    <w:tmpl w:val="A91A31A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320" w:leftChars="0" w:firstLine="0" w:firstLineChars="0"/>
      </w:pPr>
    </w:lvl>
  </w:abstractNum>
  <w:abstractNum w:abstractNumId="1">
    <w:nsid w:val="40D9C8D8"/>
    <w:multiLevelType w:val="singleLevel"/>
    <w:tmpl w:val="40D9C8D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7D"/>
    <w:rsid w:val="000F0ED8"/>
    <w:rsid w:val="00655944"/>
    <w:rsid w:val="008C69FB"/>
    <w:rsid w:val="00953C58"/>
    <w:rsid w:val="00C5557D"/>
    <w:rsid w:val="00C8145A"/>
    <w:rsid w:val="00E00F54"/>
    <w:rsid w:val="00E919A8"/>
    <w:rsid w:val="00FB2493"/>
    <w:rsid w:val="00FE5677"/>
    <w:rsid w:val="06B8285C"/>
    <w:rsid w:val="1AB316C9"/>
    <w:rsid w:val="2BA900A1"/>
    <w:rsid w:val="358C7BBE"/>
    <w:rsid w:val="440F2C89"/>
    <w:rsid w:val="45D15CC7"/>
    <w:rsid w:val="64B802E4"/>
    <w:rsid w:val="6AF168DA"/>
    <w:rsid w:val="6FD4AD3C"/>
    <w:rsid w:val="77DFFC7F"/>
    <w:rsid w:val="78CB6FE1"/>
    <w:rsid w:val="7FAFB258"/>
    <w:rsid w:val="BEEE421F"/>
    <w:rsid w:val="CE7FB1DA"/>
    <w:rsid w:val="DDB45C4E"/>
    <w:rsid w:val="E3BF73FA"/>
    <w:rsid w:val="E6FBF476"/>
    <w:rsid w:val="FBE8CCE4"/>
    <w:rsid w:val="FCB76E8F"/>
    <w:rsid w:val="FFEFE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</Words>
  <Characters>7</Characters>
  <Lines>1</Lines>
  <Paragraphs>1</Paragraphs>
  <TotalTime>10</TotalTime>
  <ScaleCrop>false</ScaleCrop>
  <LinksUpToDate>false</LinksUpToDate>
  <CharactersWithSpaces>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2021-03-15T16:03:00Z</dcterms:created>
  <dc:creator>Administrator</dc:creator>
  <cp:lastModifiedBy>小风筝_薇</cp:lastModifiedBy>
  <cp:lastPrinted>2021-08-26T09:30:00Z</cp:lastPrinted>
  <dcterms:modified xsi:type="dcterms:W3CDTF">2021-11-22T01:22:51Z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134C6E1F81A8405E96DFF0733CC0E71E</vt:lpwstr>
  </property>
</Properties>
</file>