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1F" w:rsidRPr="00776575" w:rsidRDefault="0098171F" w:rsidP="0098171F">
      <w:pPr>
        <w:spacing w:line="1140" w:lineRule="exact"/>
        <w:ind w:leftChars="-589" w:left="-443" w:rightChars="-431" w:right="-905" w:hangingChars="121" w:hanging="794"/>
        <w:jc w:val="center"/>
        <w:rPr>
          <w:rFonts w:eastAsia="方正小标宋简体"/>
          <w:b/>
          <w:color w:val="FF0000"/>
          <w:w w:val="68"/>
          <w:kern w:val="0"/>
          <w:sz w:val="96"/>
          <w:szCs w:val="96"/>
        </w:rPr>
      </w:pPr>
      <w:r w:rsidRPr="00776575">
        <w:rPr>
          <w:rFonts w:eastAsia="方正小标宋简体" w:hint="eastAsia"/>
          <w:b/>
          <w:color w:val="FF0000"/>
          <w:w w:val="68"/>
          <w:kern w:val="0"/>
          <w:sz w:val="96"/>
          <w:szCs w:val="96"/>
        </w:rPr>
        <w:t>天津市卫生健康委员会文件</w:t>
      </w:r>
    </w:p>
    <w:p w:rsidR="0098171F" w:rsidRPr="00776575" w:rsidRDefault="0098171F" w:rsidP="0098171F">
      <w:pPr>
        <w:rPr>
          <w:rFonts w:eastAsia="黑体"/>
          <w:sz w:val="32"/>
          <w:szCs w:val="32"/>
        </w:rPr>
      </w:pPr>
    </w:p>
    <w:p w:rsidR="0098171F" w:rsidRPr="00776575" w:rsidRDefault="0098171F" w:rsidP="0098171F">
      <w:pPr>
        <w:jc w:val="center"/>
        <w:rPr>
          <w:rFonts w:eastAsia="仿宋_GB2312"/>
          <w:color w:val="FF0000"/>
          <w:sz w:val="32"/>
          <w:szCs w:val="32"/>
        </w:rPr>
      </w:pPr>
    </w:p>
    <w:p w:rsidR="0098171F" w:rsidRPr="00776575" w:rsidRDefault="0098171F" w:rsidP="0098171F">
      <w:pPr>
        <w:spacing w:line="360" w:lineRule="exact"/>
        <w:jc w:val="center"/>
        <w:rPr>
          <w:rFonts w:eastAsia="仿宋_GB2312"/>
          <w:sz w:val="32"/>
          <w:szCs w:val="32"/>
        </w:rPr>
      </w:pPr>
      <w:bookmarkStart w:id="0" w:name="Wh"/>
      <w:r w:rsidRPr="00776575">
        <w:rPr>
          <w:rFonts w:eastAsia="仿宋_GB2312" w:hint="eastAsia"/>
          <w:sz w:val="32"/>
          <w:szCs w:val="32"/>
        </w:rPr>
        <w:t>津卫人口〔</w:t>
      </w:r>
      <w:r w:rsidRPr="00776575">
        <w:rPr>
          <w:rFonts w:eastAsia="仿宋_GB2312"/>
          <w:sz w:val="32"/>
          <w:szCs w:val="32"/>
        </w:rPr>
        <w:t>2021</w:t>
      </w:r>
      <w:r w:rsidRPr="00776575">
        <w:rPr>
          <w:rFonts w:eastAsia="仿宋_GB2312"/>
          <w:sz w:val="32"/>
          <w:szCs w:val="32"/>
        </w:rPr>
        <w:t>〕</w:t>
      </w:r>
      <w:r w:rsidRPr="00776575">
        <w:rPr>
          <w:rFonts w:eastAsia="仿宋_GB2312"/>
          <w:sz w:val="32"/>
          <w:szCs w:val="32"/>
        </w:rPr>
        <w:t>500</w:t>
      </w:r>
      <w:r w:rsidRPr="00776575">
        <w:rPr>
          <w:rFonts w:eastAsia="仿宋_GB2312" w:hint="eastAsia"/>
          <w:sz w:val="32"/>
          <w:szCs w:val="32"/>
        </w:rPr>
        <w:t>号</w:t>
      </w:r>
      <w:bookmarkEnd w:id="0"/>
    </w:p>
    <w:p w:rsidR="0098171F" w:rsidRPr="00776575" w:rsidRDefault="0098171F" w:rsidP="0098171F">
      <w:pPr>
        <w:spacing w:line="360" w:lineRule="exact"/>
        <w:jc w:val="center"/>
        <w:rPr>
          <w:sz w:val="32"/>
          <w:szCs w:val="32"/>
        </w:rPr>
      </w:pPr>
    </w:p>
    <w:p w:rsidR="0098171F" w:rsidRPr="00776575" w:rsidRDefault="0098171F" w:rsidP="0098171F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_x0000_s2050" style="position:absolute;left:0;text-align:left;z-index:251660288;mso-position-horizontal:center" from="0,-6.6pt" to="442.2pt,-6.6pt" strokecolor="red" strokeweight="1.5pt"/>
        </w:pict>
      </w:r>
    </w:p>
    <w:p w:rsidR="0098171F" w:rsidRPr="00776575" w:rsidRDefault="0098171F" w:rsidP="0098171F">
      <w:pPr>
        <w:jc w:val="center"/>
        <w:rPr>
          <w:rFonts w:eastAsia="仿宋_GB2312"/>
          <w:b/>
          <w:sz w:val="44"/>
          <w:szCs w:val="44"/>
        </w:rPr>
      </w:pPr>
    </w:p>
    <w:p w:rsidR="0098171F" w:rsidRPr="00776575" w:rsidRDefault="0098171F" w:rsidP="0098171F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776575">
        <w:rPr>
          <w:rFonts w:eastAsia="方正小标宋简体" w:hint="eastAsia"/>
          <w:sz w:val="44"/>
          <w:szCs w:val="44"/>
        </w:rPr>
        <w:t>市卫生健康委关于实行三孩生育登记</w:t>
      </w:r>
    </w:p>
    <w:p w:rsidR="0098171F" w:rsidRPr="00776575" w:rsidRDefault="0098171F" w:rsidP="0098171F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776575">
        <w:rPr>
          <w:rFonts w:eastAsia="方正小标宋简体" w:hint="eastAsia"/>
          <w:sz w:val="44"/>
          <w:szCs w:val="44"/>
        </w:rPr>
        <w:t>有关事项的通知</w:t>
      </w:r>
    </w:p>
    <w:p w:rsidR="0098171F" w:rsidRPr="00776575" w:rsidRDefault="0098171F" w:rsidP="0098171F">
      <w:pPr>
        <w:spacing w:line="560" w:lineRule="exact"/>
        <w:rPr>
          <w:rFonts w:eastAsia="仿宋_GB2312"/>
          <w:sz w:val="32"/>
          <w:szCs w:val="32"/>
        </w:rPr>
      </w:pPr>
    </w:p>
    <w:p w:rsidR="0098171F" w:rsidRDefault="0098171F" w:rsidP="0098171F">
      <w:pPr>
        <w:spacing w:line="560" w:lineRule="exact"/>
        <w:rPr>
          <w:rFonts w:eastAsia="仿宋_GB2312"/>
          <w:sz w:val="32"/>
          <w:szCs w:val="32"/>
        </w:rPr>
      </w:pPr>
      <w:r w:rsidRPr="00776575">
        <w:rPr>
          <w:rFonts w:eastAsia="仿宋_GB2312" w:hint="eastAsia"/>
          <w:sz w:val="32"/>
          <w:szCs w:val="32"/>
        </w:rPr>
        <w:t>各区卫生健康委：</w:t>
      </w:r>
    </w:p>
    <w:p w:rsidR="0098171F" w:rsidRDefault="0098171F" w:rsidP="0098171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做好三孩生育</w:t>
      </w:r>
      <w:r>
        <w:rPr>
          <w:rFonts w:eastAsia="仿宋_GB2312"/>
          <w:sz w:val="32"/>
          <w:szCs w:val="32"/>
        </w:rPr>
        <w:t>政策的贯彻实施，现就</w:t>
      </w:r>
      <w:r>
        <w:rPr>
          <w:rFonts w:eastAsia="仿宋_GB2312" w:hint="eastAsia"/>
          <w:sz w:val="32"/>
          <w:szCs w:val="32"/>
        </w:rPr>
        <w:t>三孩生育登记有</w:t>
      </w:r>
      <w:r>
        <w:rPr>
          <w:rFonts w:eastAsia="仿宋_GB2312"/>
          <w:sz w:val="32"/>
          <w:szCs w:val="32"/>
        </w:rPr>
        <w:t>关事项通知如下：</w:t>
      </w:r>
    </w:p>
    <w:p w:rsidR="0098171F" w:rsidRPr="00776575" w:rsidRDefault="0098171F" w:rsidP="0098171F">
      <w:pPr>
        <w:spacing w:line="560" w:lineRule="exact"/>
        <w:ind w:firstLineChars="230" w:firstLine="736"/>
        <w:rPr>
          <w:rFonts w:eastAsia="黑体"/>
          <w:sz w:val="32"/>
          <w:szCs w:val="32"/>
        </w:rPr>
      </w:pPr>
      <w:r w:rsidRPr="00776575">
        <w:rPr>
          <w:rFonts w:eastAsia="黑体" w:hint="eastAsia"/>
          <w:sz w:val="32"/>
          <w:szCs w:val="32"/>
        </w:rPr>
        <w:t>一、三孩生育登记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符合下列情形之一的可办理三孩生育登记：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双方初婚已生育</w:t>
      </w:r>
      <w:r>
        <w:rPr>
          <w:rFonts w:eastAsia="仿宋_GB2312" w:hint="eastAsia"/>
          <w:sz w:val="32"/>
          <w:szCs w:val="32"/>
        </w:rPr>
        <w:t>两</w:t>
      </w:r>
      <w:r>
        <w:rPr>
          <w:rFonts w:eastAsia="仿宋_GB2312"/>
          <w:sz w:val="32"/>
          <w:szCs w:val="32"/>
        </w:rPr>
        <w:t>个子女的</w:t>
      </w:r>
      <w:r>
        <w:rPr>
          <w:rFonts w:eastAsia="仿宋_GB2312" w:hint="eastAsia"/>
          <w:sz w:val="32"/>
          <w:szCs w:val="32"/>
        </w:rPr>
        <w:t>；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再婚夫妻</w:t>
      </w:r>
      <w:r>
        <w:rPr>
          <w:rFonts w:eastAsia="仿宋_GB2312" w:hint="eastAsia"/>
          <w:sz w:val="32"/>
          <w:szCs w:val="32"/>
        </w:rPr>
        <w:t>再婚后</w:t>
      </w:r>
      <w:r>
        <w:rPr>
          <w:rFonts w:eastAsia="仿宋_GB2312"/>
          <w:sz w:val="32"/>
          <w:szCs w:val="32"/>
        </w:rPr>
        <w:t>已生育</w:t>
      </w:r>
      <w:r>
        <w:rPr>
          <w:rFonts w:eastAsia="仿宋_GB2312" w:hint="eastAsia"/>
          <w:sz w:val="32"/>
          <w:szCs w:val="32"/>
        </w:rPr>
        <w:t>两</w:t>
      </w:r>
      <w:r>
        <w:rPr>
          <w:rFonts w:eastAsia="仿宋_GB2312"/>
          <w:sz w:val="32"/>
          <w:szCs w:val="32"/>
        </w:rPr>
        <w:t>个子女的</w:t>
      </w:r>
      <w:r>
        <w:rPr>
          <w:rFonts w:eastAsia="仿宋_GB2312" w:hint="eastAsia"/>
          <w:sz w:val="32"/>
          <w:szCs w:val="32"/>
        </w:rPr>
        <w:t>；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生育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个子女后，其中一个</w:t>
      </w:r>
      <w:r>
        <w:rPr>
          <w:rFonts w:eastAsia="仿宋_GB2312" w:hint="eastAsia"/>
          <w:sz w:val="32"/>
          <w:szCs w:val="32"/>
        </w:rPr>
        <w:t>子女</w:t>
      </w:r>
      <w:r>
        <w:rPr>
          <w:rFonts w:eastAsia="仿宋_GB2312"/>
          <w:sz w:val="32"/>
          <w:szCs w:val="32"/>
        </w:rPr>
        <w:t>死亡的</w:t>
      </w:r>
      <w:r>
        <w:rPr>
          <w:rFonts w:eastAsia="仿宋_GB2312" w:hint="eastAsia"/>
          <w:sz w:val="32"/>
          <w:szCs w:val="32"/>
        </w:rPr>
        <w:t>；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（四）生育三个子女后，其中有子女残疾的。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申请人需</w:t>
      </w:r>
      <w:r>
        <w:rPr>
          <w:rFonts w:eastAsia="仿宋_GB2312" w:hint="eastAsia"/>
          <w:sz w:val="32"/>
          <w:szCs w:val="32"/>
        </w:rPr>
        <w:t>出具</w:t>
      </w:r>
      <w:r>
        <w:rPr>
          <w:rFonts w:eastAsia="仿宋_GB2312"/>
          <w:sz w:val="32"/>
          <w:szCs w:val="32"/>
        </w:rPr>
        <w:t>夫妻双方的户口本（居住证）、身份证、结婚证，</w:t>
      </w:r>
      <w:r>
        <w:rPr>
          <w:rFonts w:eastAsia="仿宋_GB2312" w:hint="eastAsia"/>
          <w:sz w:val="32"/>
          <w:szCs w:val="32"/>
        </w:rPr>
        <w:t>前两个</w:t>
      </w:r>
      <w:r>
        <w:rPr>
          <w:rFonts w:eastAsia="仿宋_GB2312"/>
          <w:sz w:val="32"/>
          <w:szCs w:val="32"/>
        </w:rPr>
        <w:t>子女的出生医学证明或户口页</w:t>
      </w:r>
      <w:r>
        <w:rPr>
          <w:rFonts w:eastAsia="仿宋_GB2312" w:hint="eastAsia"/>
          <w:sz w:val="32"/>
          <w:szCs w:val="32"/>
        </w:rPr>
        <w:t>。子女死亡的，还</w:t>
      </w:r>
      <w:r>
        <w:rPr>
          <w:rFonts w:eastAsia="仿宋_GB2312"/>
          <w:sz w:val="32"/>
          <w:szCs w:val="32"/>
        </w:rPr>
        <w:t>需提供</w:t>
      </w:r>
      <w:r>
        <w:rPr>
          <w:rFonts w:eastAsia="仿宋_GB2312" w:hint="eastAsia"/>
          <w:sz w:val="32"/>
          <w:szCs w:val="32"/>
        </w:rPr>
        <w:t>相应的</w:t>
      </w:r>
      <w:r>
        <w:rPr>
          <w:rFonts w:eastAsia="仿宋_GB2312"/>
          <w:sz w:val="32"/>
          <w:szCs w:val="32"/>
        </w:rPr>
        <w:t>医学死亡证明或户口注销</w:t>
      </w:r>
      <w:r>
        <w:rPr>
          <w:rFonts w:eastAsia="仿宋_GB2312" w:hint="eastAsia"/>
          <w:sz w:val="32"/>
          <w:szCs w:val="32"/>
        </w:rPr>
        <w:t>记录。子女残疾的，还需提供《残疾人证》。</w:t>
      </w:r>
    </w:p>
    <w:p w:rsidR="0098171F" w:rsidRPr="00776575" w:rsidRDefault="0098171F" w:rsidP="0098171F">
      <w:pPr>
        <w:spacing w:line="560" w:lineRule="exact"/>
        <w:ind w:firstLineChars="230" w:firstLine="736"/>
        <w:rPr>
          <w:rFonts w:eastAsia="黑体"/>
          <w:sz w:val="32"/>
          <w:szCs w:val="32"/>
        </w:rPr>
      </w:pPr>
      <w:r w:rsidRPr="00776575">
        <w:rPr>
          <w:rFonts w:eastAsia="黑体" w:hint="eastAsia"/>
          <w:sz w:val="32"/>
          <w:szCs w:val="32"/>
        </w:rPr>
        <w:lastRenderedPageBreak/>
        <w:t>二、三孩生育补登记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符合下列情形之一的可办理三孩生育补登记：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日至本通知印发之日，已经生育第三个子女的；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日至本通知印发之日，已怀孕第三个子女但终止妊娠的；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符合第一种情形的</w:t>
      </w:r>
      <w:r>
        <w:rPr>
          <w:rFonts w:eastAsia="仿宋_GB2312"/>
          <w:sz w:val="32"/>
          <w:szCs w:val="32"/>
        </w:rPr>
        <w:t>申请人需</w:t>
      </w:r>
      <w:r>
        <w:rPr>
          <w:rFonts w:eastAsia="仿宋_GB2312" w:hint="eastAsia"/>
          <w:sz w:val="32"/>
          <w:szCs w:val="32"/>
        </w:rPr>
        <w:t>出具</w:t>
      </w:r>
      <w:r>
        <w:rPr>
          <w:rFonts w:eastAsia="仿宋_GB2312"/>
          <w:sz w:val="32"/>
          <w:szCs w:val="32"/>
        </w:rPr>
        <w:t>夫妻双方的户口本（居住证）、身份证、结婚证，</w:t>
      </w:r>
      <w:r>
        <w:rPr>
          <w:rFonts w:eastAsia="仿宋_GB2312" w:hint="eastAsia"/>
          <w:sz w:val="32"/>
          <w:szCs w:val="32"/>
        </w:rPr>
        <w:t>三个</w:t>
      </w:r>
      <w:r>
        <w:rPr>
          <w:rFonts w:eastAsia="仿宋_GB2312"/>
          <w:sz w:val="32"/>
          <w:szCs w:val="32"/>
        </w:rPr>
        <w:t>子女的出生医学证明或户口页。</w:t>
      </w:r>
      <w:r>
        <w:rPr>
          <w:rFonts w:eastAsia="仿宋_GB2312" w:hint="eastAsia"/>
          <w:sz w:val="32"/>
          <w:szCs w:val="32"/>
        </w:rPr>
        <w:t>子女死亡的，还</w:t>
      </w:r>
      <w:r>
        <w:rPr>
          <w:rFonts w:eastAsia="仿宋_GB2312"/>
          <w:sz w:val="32"/>
          <w:szCs w:val="32"/>
        </w:rPr>
        <w:t>需提供</w:t>
      </w:r>
      <w:r>
        <w:rPr>
          <w:rFonts w:eastAsia="仿宋_GB2312" w:hint="eastAsia"/>
          <w:sz w:val="32"/>
          <w:szCs w:val="32"/>
        </w:rPr>
        <w:t>相应的</w:t>
      </w:r>
      <w:r>
        <w:rPr>
          <w:rFonts w:eastAsia="仿宋_GB2312"/>
          <w:sz w:val="32"/>
          <w:szCs w:val="32"/>
        </w:rPr>
        <w:t>医学死亡证明或户口注销</w:t>
      </w:r>
      <w:r>
        <w:rPr>
          <w:rFonts w:eastAsia="仿宋_GB2312" w:hint="eastAsia"/>
          <w:sz w:val="32"/>
          <w:szCs w:val="32"/>
        </w:rPr>
        <w:t>记录。子女残疾的，还需提供《残疾人证》。</w:t>
      </w:r>
    </w:p>
    <w:p w:rsidR="0098171F" w:rsidRDefault="0098171F" w:rsidP="0098171F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符合第二种情形的</w:t>
      </w:r>
      <w:r>
        <w:rPr>
          <w:rFonts w:eastAsia="仿宋_GB2312"/>
          <w:sz w:val="32"/>
          <w:szCs w:val="32"/>
        </w:rPr>
        <w:t>申请人需</w:t>
      </w:r>
      <w:r>
        <w:rPr>
          <w:rFonts w:eastAsia="仿宋_GB2312" w:hint="eastAsia"/>
          <w:sz w:val="32"/>
          <w:szCs w:val="32"/>
        </w:rPr>
        <w:t>出具</w:t>
      </w:r>
      <w:r>
        <w:rPr>
          <w:rFonts w:eastAsia="仿宋_GB2312"/>
          <w:sz w:val="32"/>
          <w:szCs w:val="32"/>
        </w:rPr>
        <w:t>夫妻双方的户口本（居住证）、身份证、结婚证，</w:t>
      </w:r>
      <w:r>
        <w:rPr>
          <w:rFonts w:eastAsia="仿宋_GB2312" w:hint="eastAsia"/>
          <w:sz w:val="32"/>
          <w:szCs w:val="32"/>
        </w:rPr>
        <w:t>前两个</w:t>
      </w:r>
      <w:r>
        <w:rPr>
          <w:rFonts w:eastAsia="仿宋_GB2312"/>
          <w:sz w:val="32"/>
          <w:szCs w:val="32"/>
        </w:rPr>
        <w:t>子女的出生医学证明或户口页</w:t>
      </w:r>
      <w:r>
        <w:rPr>
          <w:rFonts w:eastAsia="仿宋_GB2312" w:hint="eastAsia"/>
          <w:sz w:val="32"/>
          <w:szCs w:val="32"/>
        </w:rPr>
        <w:t>和终止妊娠的相关医疗资料</w:t>
      </w:r>
      <w:r>
        <w:rPr>
          <w:rFonts w:eastAsia="仿宋_GB2312"/>
          <w:sz w:val="32"/>
          <w:szCs w:val="32"/>
        </w:rPr>
        <w:t>。</w:t>
      </w:r>
    </w:p>
    <w:p w:rsidR="0098171F" w:rsidRPr="00776575" w:rsidRDefault="0098171F" w:rsidP="0098171F">
      <w:pPr>
        <w:spacing w:line="560" w:lineRule="exact"/>
        <w:ind w:firstLineChars="230" w:firstLine="736"/>
        <w:rPr>
          <w:rFonts w:eastAsia="黑体"/>
          <w:sz w:val="32"/>
          <w:szCs w:val="32"/>
        </w:rPr>
      </w:pPr>
      <w:r w:rsidRPr="00776575">
        <w:rPr>
          <w:rFonts w:eastAsia="黑体" w:hint="eastAsia"/>
          <w:sz w:val="32"/>
          <w:szCs w:val="32"/>
        </w:rPr>
        <w:t>三、工作要求</w:t>
      </w: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（一）三孩生育政策实施前，</w:t>
      </w:r>
      <w:r>
        <w:rPr>
          <w:rFonts w:eastAsia="仿宋_GB2312"/>
          <w:sz w:val="32"/>
          <w:szCs w:val="32"/>
        </w:rPr>
        <w:t>已</w:t>
      </w:r>
      <w:r>
        <w:rPr>
          <w:rFonts w:eastAsia="仿宋_GB2312" w:hint="eastAsia"/>
          <w:sz w:val="32"/>
          <w:szCs w:val="32"/>
        </w:rPr>
        <w:t>通过再生育子女许可</w:t>
      </w:r>
      <w:r>
        <w:rPr>
          <w:rFonts w:eastAsia="仿宋_GB2312"/>
          <w:sz w:val="32"/>
          <w:szCs w:val="32"/>
        </w:rPr>
        <w:t>取得《</w:t>
      </w:r>
      <w:r w:rsidRPr="00776575">
        <w:rPr>
          <w:rFonts w:eastAsia="仿宋" w:hint="eastAsia"/>
          <w:color w:val="000000"/>
          <w:sz w:val="32"/>
          <w:szCs w:val="32"/>
        </w:rPr>
        <w:t>准予行政许可决定书</w:t>
      </w:r>
      <w:r>
        <w:rPr>
          <w:rFonts w:eastAsia="仿宋_GB2312"/>
          <w:sz w:val="32"/>
          <w:szCs w:val="32"/>
        </w:rPr>
        <w:t>》的，本人可持《</w:t>
      </w:r>
      <w:r w:rsidRPr="00776575">
        <w:rPr>
          <w:rFonts w:eastAsia="仿宋" w:hint="eastAsia"/>
          <w:color w:val="000000"/>
          <w:sz w:val="32"/>
          <w:szCs w:val="32"/>
        </w:rPr>
        <w:t>准予行政许可决定书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办理三</w:t>
      </w:r>
      <w:r>
        <w:rPr>
          <w:rFonts w:eastAsia="仿宋_GB2312"/>
          <w:sz w:val="32"/>
          <w:szCs w:val="32"/>
        </w:rPr>
        <w:t>孩生育登记</w:t>
      </w:r>
      <w:r>
        <w:rPr>
          <w:rFonts w:eastAsia="仿宋_GB2312" w:hint="eastAsia"/>
          <w:sz w:val="32"/>
          <w:szCs w:val="32"/>
        </w:rPr>
        <w:t>，不需要再次</w:t>
      </w:r>
      <w:r>
        <w:rPr>
          <w:rFonts w:eastAsia="仿宋_GB2312"/>
          <w:sz w:val="32"/>
          <w:szCs w:val="32"/>
        </w:rPr>
        <w:t>提供相关材料</w:t>
      </w:r>
      <w:r>
        <w:rPr>
          <w:rFonts w:eastAsia="仿宋_GB2312" w:hint="eastAsia"/>
          <w:sz w:val="32"/>
          <w:szCs w:val="32"/>
        </w:rPr>
        <w:t>。</w:t>
      </w: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目前，三孩登记暂不支持网上办理，相关程序待完善。各区卫生健康委要指导各街道办事处、乡镇人民政府做好生育登记现场办理工作，落实首接责任制及承诺制等工作要求。对已经掌握符合三孩生育登记及补登记条件的群众，应及时通知当事人办理。</w:t>
      </w: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日</w:t>
      </w: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（联系人：市卫生健康委人口家庭处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翁月桃；</w:t>
      </w: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23337633</w:t>
      </w:r>
      <w:r>
        <w:rPr>
          <w:rFonts w:eastAsia="仿宋_GB2312" w:hint="eastAsia"/>
          <w:sz w:val="32"/>
          <w:szCs w:val="32"/>
        </w:rPr>
        <w:t>）</w:t>
      </w:r>
    </w:p>
    <w:p w:rsidR="0098171F" w:rsidRDefault="0098171F" w:rsidP="0098171F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（此件主动公开）</w:t>
      </w:r>
    </w:p>
    <w:p w:rsidR="0081628C" w:rsidRPr="0098171F" w:rsidRDefault="0081628C"/>
    <w:sectPr w:rsidR="0081628C" w:rsidRPr="00981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8C" w:rsidRDefault="0081628C" w:rsidP="0098171F">
      <w:r>
        <w:separator/>
      </w:r>
    </w:p>
  </w:endnote>
  <w:endnote w:type="continuationSeparator" w:id="1">
    <w:p w:rsidR="0081628C" w:rsidRDefault="0081628C" w:rsidP="0098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8C" w:rsidRDefault="0081628C" w:rsidP="0098171F">
      <w:r>
        <w:separator/>
      </w:r>
    </w:p>
  </w:footnote>
  <w:footnote w:type="continuationSeparator" w:id="1">
    <w:p w:rsidR="0081628C" w:rsidRDefault="0081628C" w:rsidP="00981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71F"/>
    <w:rsid w:val="0081628C"/>
    <w:rsid w:val="0098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81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17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71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8171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2021-10-13T06:08:00Z</dcterms:created>
  <dcterms:modified xsi:type="dcterms:W3CDTF">2021-10-13T06:09:00Z</dcterms:modified>
</cp:coreProperties>
</file>