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文星标宋" w:hAnsi="方正小标宋简体" w:eastAsia="文星标宋" w:cs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文星标宋" w:hAnsi="方正小标宋简体" w:eastAsia="文星标宋" w:cs="方正小标宋简体"/>
          <w:kern w:val="0"/>
          <w:sz w:val="44"/>
          <w:szCs w:val="44"/>
        </w:rPr>
      </w:pPr>
      <w:r>
        <w:rPr>
          <w:rFonts w:hint="eastAsia" w:ascii="文星标宋" w:hAnsi="方正小标宋简体" w:eastAsia="文星标宋" w:cs="方正小标宋简体"/>
          <w:kern w:val="0"/>
          <w:sz w:val="44"/>
          <w:szCs w:val="44"/>
        </w:rPr>
        <w:t>房屋产权信息商请确认函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Adobe 仿宋 Std R" w:eastAsia="仿宋_GB2312" w:cs="Times New Roman"/>
          <w:sz w:val="32"/>
          <w:szCs w:val="32"/>
          <w:u w:val="single"/>
        </w:rPr>
      </w:pPr>
    </w:p>
    <w:p>
      <w:pPr>
        <w:spacing w:line="540" w:lineRule="exact"/>
        <w:rPr>
          <w:rFonts w:ascii="仿宋_GB2312" w:hAnsi="Adobe 仿宋 Std R" w:eastAsia="仿宋_GB2312" w:cs="Times New Roman"/>
          <w:sz w:val="32"/>
          <w:szCs w:val="32"/>
        </w:rPr>
      </w:pPr>
      <w:r>
        <w:rPr>
          <w:rFonts w:hint="eastAsia" w:ascii="仿宋_GB2312" w:hAnsi="Adobe 仿宋 Std R" w:eastAsia="仿宋_GB2312" w:cs="Times New Roman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Adobe 仿宋 Std R" w:eastAsia="仿宋_GB2312" w:cs="Times New Roman"/>
          <w:sz w:val="32"/>
          <w:szCs w:val="32"/>
        </w:rPr>
        <w:t>：</w:t>
      </w:r>
    </w:p>
    <w:p>
      <w:pPr>
        <w:spacing w:line="540" w:lineRule="exact"/>
        <w:ind w:firstLine="640" w:firstLineChars="200"/>
        <w:rPr>
          <w:rFonts w:ascii="仿宋_GB2312" w:hAnsi="Adobe 仿宋 Std R" w:eastAsia="仿宋_GB2312" w:cs="Times New Roman"/>
          <w:sz w:val="32"/>
          <w:szCs w:val="32"/>
        </w:rPr>
      </w:pPr>
      <w:r>
        <w:rPr>
          <w:rFonts w:hint="eastAsia" w:ascii="仿宋_GB2312" w:hAnsi="Adobe 仿宋 Std R" w:eastAsia="仿宋_GB2312" w:cs="Times New Roman"/>
          <w:sz w:val="32"/>
          <w:szCs w:val="32"/>
        </w:rPr>
        <w:t>现有</w:t>
      </w:r>
      <w:r>
        <w:rPr>
          <w:rFonts w:hint="eastAsia" w:ascii="仿宋_GB2312" w:hAnsi="Adobe 仿宋 Std R" w:eastAsia="仿宋_GB2312" w:cs="Times New Roman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Adobe 仿宋 Std R" w:eastAsia="仿宋_GB2312" w:cs="Times New Roman"/>
          <w:sz w:val="32"/>
          <w:szCs w:val="32"/>
        </w:rPr>
        <w:t>向我部门申请办理户外广告设施（商业牌匾）许可手续，该公司经营地址位于</w:t>
      </w:r>
      <w:r>
        <w:rPr>
          <w:rFonts w:hint="eastAsia" w:ascii="仿宋_GB2312" w:hAnsi="Adobe 仿宋 Std R" w:eastAsia="仿宋_GB2312" w:cs="Times New Roman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Adobe 仿宋 Std R" w:eastAsia="仿宋_GB2312" w:cs="Times New Roman"/>
          <w:sz w:val="32"/>
          <w:szCs w:val="32"/>
        </w:rPr>
        <w:t>，申请人告知该地址房屋产权人为：</w:t>
      </w:r>
      <w:r>
        <w:rPr>
          <w:rFonts w:hint="eastAsia" w:ascii="仿宋_GB2312" w:hAnsi="Adobe 仿宋 Std R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eastAsia" w:ascii="仿宋_GB2312" w:hAnsi="Adobe 仿宋 Std R" w:eastAsia="仿宋_GB2312" w:cs="Times New Roman"/>
          <w:sz w:val="32"/>
          <w:szCs w:val="32"/>
        </w:rPr>
        <w:t>。现商请贵部门对上述房屋产权</w:t>
      </w:r>
      <w:bookmarkStart w:id="0" w:name="_GoBack"/>
      <w:bookmarkEnd w:id="0"/>
      <w:r>
        <w:rPr>
          <w:rFonts w:hint="eastAsia" w:ascii="仿宋_GB2312" w:hAnsi="Adobe 仿宋 Std R" w:eastAsia="仿宋_GB2312" w:cs="Times New Roman"/>
          <w:sz w:val="32"/>
          <w:szCs w:val="32"/>
        </w:rPr>
        <w:t>信息予以确认。</w:t>
      </w:r>
    </w:p>
    <w:p>
      <w:pPr>
        <w:spacing w:line="540" w:lineRule="exact"/>
        <w:rPr>
          <w:rFonts w:ascii="仿宋_GB2312" w:hAnsi="Adobe 仿宋 Std R" w:eastAsia="仿宋_GB2312" w:cs="Times New Roman"/>
          <w:sz w:val="32"/>
          <w:szCs w:val="32"/>
        </w:rPr>
      </w:pPr>
      <w:r>
        <w:rPr>
          <w:rFonts w:hint="eastAsia" w:ascii="仿宋_GB2312" w:hAnsi="Adobe 仿宋 Std R" w:eastAsia="仿宋_GB2312" w:cs="Times New Roman"/>
          <w:sz w:val="32"/>
          <w:szCs w:val="32"/>
        </w:rPr>
        <w:t xml:space="preserve">    （经办人：         联系方式：         ）</w:t>
      </w:r>
    </w:p>
    <w:p>
      <w:pPr>
        <w:spacing w:line="540" w:lineRule="exact"/>
        <w:jc w:val="right"/>
        <w:rPr>
          <w:rFonts w:ascii="仿宋_GB2312" w:hAnsi="Adobe 仿宋 Std R" w:eastAsia="仿宋_GB2312" w:cs="Times New Roman"/>
          <w:sz w:val="32"/>
          <w:szCs w:val="32"/>
        </w:rPr>
      </w:pPr>
    </w:p>
    <w:p>
      <w:pPr>
        <w:spacing w:line="540" w:lineRule="exact"/>
        <w:jc w:val="right"/>
        <w:rPr>
          <w:rFonts w:ascii="仿宋_GB2312" w:hAnsi="Adobe 仿宋 Std R" w:eastAsia="仿宋_GB2312" w:cs="Times New Roman"/>
          <w:sz w:val="32"/>
          <w:szCs w:val="32"/>
          <w:u w:val="single"/>
        </w:rPr>
      </w:pPr>
      <w:r>
        <w:rPr>
          <w:rFonts w:hint="eastAsia" w:ascii="仿宋_GB2312" w:hAnsi="Adobe 仿宋 Std R" w:eastAsia="仿宋_GB2312" w:cs="Times New Roman"/>
          <w:sz w:val="32"/>
          <w:szCs w:val="32"/>
          <w:u w:val="single"/>
        </w:rPr>
        <w:t>审批部门（盖章）</w:t>
      </w:r>
    </w:p>
    <w:p>
      <w:pPr>
        <w:spacing w:line="540" w:lineRule="exact"/>
        <w:rPr>
          <w:rFonts w:ascii="仿宋_GB2312" w:hAnsi="Adobe 仿宋 Std R" w:eastAsia="仿宋_GB2312" w:cs="Times New Roman"/>
          <w:sz w:val="32"/>
          <w:szCs w:val="32"/>
        </w:rPr>
      </w:pPr>
      <w:r>
        <w:rPr>
          <w:rFonts w:hint="eastAsia" w:ascii="仿宋_GB2312" w:hAnsi="Adobe 仿宋 Std R" w:eastAsia="仿宋_GB2312" w:cs="Times New Roman"/>
          <w:sz w:val="32"/>
          <w:szCs w:val="32"/>
        </w:rPr>
        <w:t xml:space="preserve">                                       年  月  日</w:t>
      </w:r>
    </w:p>
    <w:p>
      <w:pPr>
        <w:spacing w:line="120" w:lineRule="exact"/>
        <w:rPr>
          <w:rFonts w:ascii="仿宋_GB2312" w:hAnsi="Adobe 仿宋 Std R" w:eastAsia="仿宋_GB2312" w:cs="Times New Roman"/>
          <w:sz w:val="32"/>
          <w:szCs w:val="32"/>
          <w:u w:val="dotDash"/>
        </w:rPr>
      </w:pPr>
      <w:r>
        <w:rPr>
          <w:rFonts w:hint="eastAsia" w:ascii="仿宋_GB2312" w:hAnsi="Adobe 仿宋 Std R" w:eastAsia="仿宋_GB2312" w:cs="Times New Roman"/>
          <w:sz w:val="32"/>
          <w:szCs w:val="32"/>
          <w:u w:val="dotDash"/>
        </w:rPr>
        <w:t xml:space="preserve">                                                    </w:t>
      </w:r>
    </w:p>
    <w:p>
      <w:pPr>
        <w:spacing w:before="156" w:beforeLines="50" w:line="600" w:lineRule="exact"/>
        <w:jc w:val="center"/>
        <w:rPr>
          <w:rFonts w:ascii="文星标宋" w:hAnsi="方正小标宋简体" w:eastAsia="文星标宋" w:cs="方正小标宋简体"/>
          <w:kern w:val="0"/>
          <w:sz w:val="44"/>
          <w:szCs w:val="44"/>
        </w:rPr>
      </w:pPr>
      <w:r>
        <w:rPr>
          <w:rFonts w:hint="eastAsia" w:ascii="文星标宋" w:hAnsi="方正小标宋简体" w:eastAsia="文星标宋" w:cs="方正小标宋简体"/>
          <w:kern w:val="0"/>
          <w:sz w:val="44"/>
          <w:szCs w:val="44"/>
        </w:rPr>
        <w:t>房屋产权信息确认函</w:t>
      </w:r>
    </w:p>
    <w:p>
      <w:pPr>
        <w:spacing w:before="156" w:beforeLines="50" w:line="600" w:lineRule="exact"/>
        <w:jc w:val="center"/>
        <w:rPr>
          <w:rFonts w:ascii="仿宋_GB2312" w:hAnsi="Adobe 仿宋 Std R" w:eastAsia="仿宋_GB2312" w:cs="Times New Roman"/>
          <w:b/>
          <w:sz w:val="44"/>
          <w:szCs w:val="44"/>
        </w:rPr>
      </w:pPr>
    </w:p>
    <w:p>
      <w:pPr>
        <w:spacing w:line="540" w:lineRule="exact"/>
        <w:rPr>
          <w:rFonts w:ascii="仿宋_GB2312" w:hAnsi="Adobe 仿宋 Std R" w:eastAsia="仿宋_GB2312" w:cs="Times New Roman"/>
          <w:sz w:val="32"/>
          <w:szCs w:val="32"/>
        </w:rPr>
      </w:pPr>
      <w:r>
        <w:rPr>
          <w:rFonts w:hint="eastAsia" w:ascii="仿宋_GB2312" w:hAnsi="Adobe 仿宋 Std R" w:eastAsia="仿宋_GB2312" w:cs="Times New Roman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Adobe 仿宋 Std R" w:eastAsia="仿宋_GB2312" w:cs="Times New Roman"/>
          <w:sz w:val="32"/>
          <w:szCs w:val="32"/>
        </w:rPr>
        <w:t>：</w:t>
      </w:r>
    </w:p>
    <w:p>
      <w:pPr>
        <w:spacing w:line="540" w:lineRule="exact"/>
        <w:ind w:firstLine="640" w:firstLineChars="200"/>
        <w:rPr>
          <w:rFonts w:ascii="仿宋_GB2312" w:hAnsi="Adobe 仿宋 Std R" w:eastAsia="仿宋_GB2312" w:cs="Times New Roman"/>
          <w:sz w:val="32"/>
          <w:szCs w:val="32"/>
        </w:rPr>
      </w:pPr>
      <w:r>
        <w:rPr>
          <w:rFonts w:hint="eastAsia" w:ascii="仿宋_GB2312" w:hAnsi="Adobe 仿宋 Std R" w:eastAsia="仿宋_GB2312" w:cs="Times New Roman"/>
          <w:sz w:val="32"/>
          <w:szCs w:val="32"/>
        </w:rPr>
        <w:t>现对上述位于</w:t>
      </w:r>
      <w:r>
        <w:rPr>
          <w:rFonts w:hint="eastAsia" w:ascii="仿宋_GB2312" w:hAnsi="Adobe 仿宋 Std R" w:eastAsia="仿宋_GB2312" w:cs="Times New Roman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Adobe 仿宋 Std R" w:eastAsia="仿宋_GB2312" w:cs="Times New Roman"/>
          <w:sz w:val="32"/>
          <w:szCs w:val="32"/>
        </w:rPr>
        <w:t>的房屋产权信息予以确认：</w:t>
      </w:r>
    </w:p>
    <w:p>
      <w:pPr>
        <w:spacing w:line="540" w:lineRule="exact"/>
        <w:ind w:firstLine="640" w:firstLineChars="200"/>
        <w:rPr>
          <w:rFonts w:ascii="仿宋_GB2312" w:hAnsi="Adobe 仿宋 Std R" w:eastAsia="仿宋_GB2312" w:cs="Times New Roman"/>
          <w:sz w:val="32"/>
          <w:szCs w:val="32"/>
        </w:rPr>
      </w:pPr>
      <w:r>
        <w:rPr>
          <w:rFonts w:hint="eastAsia" w:ascii="仿宋_GB2312" w:hAnsi="Adobe 仿宋 Std R" w:eastAsia="仿宋_GB2312" w:cs="Times New Roman"/>
          <w:sz w:val="32"/>
          <w:szCs w:val="32"/>
        </w:rPr>
        <w:t>□经核实，产权信息确认无误。</w:t>
      </w:r>
    </w:p>
    <w:p>
      <w:pPr>
        <w:spacing w:line="540" w:lineRule="exact"/>
        <w:ind w:firstLine="640" w:firstLineChars="200"/>
        <w:rPr>
          <w:rFonts w:ascii="仿宋_GB2312" w:hAnsi="Adobe 仿宋 Std R" w:eastAsia="仿宋_GB2312" w:cs="Times New Roman"/>
          <w:sz w:val="32"/>
          <w:szCs w:val="32"/>
        </w:rPr>
      </w:pPr>
      <w:r>
        <w:rPr>
          <w:rFonts w:hint="eastAsia" w:ascii="仿宋_GB2312" w:hAnsi="Adobe 仿宋 Std R" w:eastAsia="仿宋_GB2312" w:cs="Times New Roman"/>
          <w:sz w:val="32"/>
          <w:szCs w:val="32"/>
        </w:rPr>
        <w:t>□经核实，产权信息与登记信息不符。</w:t>
      </w:r>
    </w:p>
    <w:p>
      <w:pPr>
        <w:spacing w:line="540" w:lineRule="exact"/>
        <w:ind w:firstLine="640" w:firstLineChars="200"/>
        <w:rPr>
          <w:rFonts w:ascii="仿宋_GB2312" w:hAnsi="Adobe 仿宋 Std R" w:eastAsia="仿宋_GB2312" w:cs="Times New Roman"/>
          <w:sz w:val="32"/>
          <w:szCs w:val="32"/>
        </w:rPr>
      </w:pPr>
      <w:r>
        <w:rPr>
          <w:rFonts w:hint="eastAsia" w:ascii="仿宋_GB2312" w:hAnsi="Adobe 仿宋 Std R" w:eastAsia="仿宋_GB2312" w:cs="Times New Roman"/>
          <w:sz w:val="32"/>
          <w:szCs w:val="32"/>
        </w:rPr>
        <w:t>（经办人：         联系方式：         ）</w:t>
      </w:r>
    </w:p>
    <w:p>
      <w:pPr>
        <w:spacing w:line="540" w:lineRule="exact"/>
        <w:jc w:val="right"/>
        <w:rPr>
          <w:rFonts w:ascii="仿宋_GB2312" w:hAnsi="Adobe 仿宋 Std R" w:eastAsia="仿宋_GB2312" w:cs="Times New Roman"/>
          <w:sz w:val="32"/>
          <w:szCs w:val="32"/>
          <w:u w:val="single"/>
        </w:rPr>
      </w:pPr>
    </w:p>
    <w:p>
      <w:pPr>
        <w:spacing w:line="540" w:lineRule="exact"/>
        <w:jc w:val="right"/>
        <w:rPr>
          <w:rFonts w:ascii="仿宋_GB2312" w:hAnsi="Adobe 仿宋 Std R" w:eastAsia="仿宋_GB2312" w:cs="Times New Roman"/>
          <w:sz w:val="32"/>
          <w:szCs w:val="32"/>
          <w:u w:val="single"/>
        </w:rPr>
      </w:pPr>
      <w:r>
        <w:rPr>
          <w:rFonts w:hint="eastAsia" w:ascii="仿宋_GB2312" w:hAnsi="Adobe 仿宋 Std R" w:eastAsia="仿宋_GB2312" w:cs="Times New Roman"/>
          <w:sz w:val="32"/>
          <w:szCs w:val="32"/>
          <w:u w:val="single"/>
        </w:rPr>
        <w:t>不动产</w:t>
      </w:r>
      <w:r>
        <w:rPr>
          <w:rFonts w:ascii="仿宋_GB2312" w:hAnsi="Adobe 仿宋 Std R" w:eastAsia="仿宋_GB2312" w:cs="Times New Roman"/>
          <w:sz w:val="32"/>
          <w:szCs w:val="32"/>
          <w:u w:val="single"/>
        </w:rPr>
        <w:t>登记</w:t>
      </w:r>
      <w:r>
        <w:rPr>
          <w:rFonts w:hint="eastAsia" w:ascii="仿宋_GB2312" w:hAnsi="Adobe 仿宋 Std R" w:eastAsia="仿宋_GB2312" w:cs="Times New Roman"/>
          <w:sz w:val="32"/>
          <w:szCs w:val="32"/>
          <w:u w:val="single"/>
        </w:rPr>
        <w:t>部门（盖章）</w:t>
      </w:r>
    </w:p>
    <w:p>
      <w:pPr>
        <w:spacing w:line="540" w:lineRule="exact"/>
        <w:rPr>
          <w:rFonts w:ascii="仿宋_GB2312" w:hAnsi="宋体" w:eastAsia="仿宋_GB2312" w:cs="宋体"/>
          <w:color w:val="000000"/>
          <w:kern w:val="0"/>
        </w:rPr>
      </w:pPr>
      <w:r>
        <w:rPr>
          <w:rFonts w:hint="eastAsia" w:ascii="仿宋_GB2312" w:hAnsi="Adobe 仿宋 Std R" w:eastAsia="仿宋_GB2312" w:cs="Times New Roman"/>
          <w:sz w:val="32"/>
          <w:szCs w:val="32"/>
        </w:rPr>
        <w:t xml:space="preserve">      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文星标宋">
    <w:panose1 w:val="02010604000101010101"/>
    <w:charset w:val="86"/>
    <w:family w:val="modern"/>
    <w:pitch w:val="default"/>
    <w:sig w:usb0="00000001" w:usb1="080E0000" w:usb2="00000000" w:usb3="00000000" w:csb0="00040001" w:csb1="00000000"/>
  </w:font>
  <w:font w:name="Microsoft JhengHei">
    <w:altName w:val="方正书宋_GBK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54203F"/>
    <w:multiLevelType w:val="multilevel"/>
    <w:tmpl w:val="6C54203F"/>
    <w:lvl w:ilvl="0" w:tentative="0">
      <w:start w:val="1"/>
      <w:numFmt w:val="decimal"/>
      <w:pStyle w:val="20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5EC0"/>
    <w:rsid w:val="00017824"/>
    <w:rsid w:val="00027DDD"/>
    <w:rsid w:val="000365F0"/>
    <w:rsid w:val="00041DE5"/>
    <w:rsid w:val="00047A9D"/>
    <w:rsid w:val="00055F19"/>
    <w:rsid w:val="0006121D"/>
    <w:rsid w:val="00065443"/>
    <w:rsid w:val="00065613"/>
    <w:rsid w:val="00067013"/>
    <w:rsid w:val="00074CF4"/>
    <w:rsid w:val="000765FA"/>
    <w:rsid w:val="00082E3A"/>
    <w:rsid w:val="00084122"/>
    <w:rsid w:val="00087877"/>
    <w:rsid w:val="00093E4D"/>
    <w:rsid w:val="000A04E5"/>
    <w:rsid w:val="000A4BB1"/>
    <w:rsid w:val="000B52B8"/>
    <w:rsid w:val="000B604F"/>
    <w:rsid w:val="000D4A7A"/>
    <w:rsid w:val="000E340A"/>
    <w:rsid w:val="000E42C7"/>
    <w:rsid w:val="000E4C43"/>
    <w:rsid w:val="000E6B04"/>
    <w:rsid w:val="000F29C8"/>
    <w:rsid w:val="000F4483"/>
    <w:rsid w:val="000F5D25"/>
    <w:rsid w:val="001261CD"/>
    <w:rsid w:val="0013714F"/>
    <w:rsid w:val="00142699"/>
    <w:rsid w:val="00144378"/>
    <w:rsid w:val="00145152"/>
    <w:rsid w:val="00145E1C"/>
    <w:rsid w:val="00146A1B"/>
    <w:rsid w:val="001513EB"/>
    <w:rsid w:val="00162C36"/>
    <w:rsid w:val="001719B9"/>
    <w:rsid w:val="00183314"/>
    <w:rsid w:val="00185E09"/>
    <w:rsid w:val="00186E36"/>
    <w:rsid w:val="00187034"/>
    <w:rsid w:val="001A4E73"/>
    <w:rsid w:val="001A6B28"/>
    <w:rsid w:val="001A746F"/>
    <w:rsid w:val="001B28B0"/>
    <w:rsid w:val="001B6672"/>
    <w:rsid w:val="001C3282"/>
    <w:rsid w:val="001C35CC"/>
    <w:rsid w:val="001E0C57"/>
    <w:rsid w:val="001E7034"/>
    <w:rsid w:val="002014DD"/>
    <w:rsid w:val="002078CE"/>
    <w:rsid w:val="002217AF"/>
    <w:rsid w:val="00223D2B"/>
    <w:rsid w:val="00233202"/>
    <w:rsid w:val="002362B3"/>
    <w:rsid w:val="00240537"/>
    <w:rsid w:val="00243120"/>
    <w:rsid w:val="0024383D"/>
    <w:rsid w:val="002510C9"/>
    <w:rsid w:val="0026794A"/>
    <w:rsid w:val="002852EE"/>
    <w:rsid w:val="002874E4"/>
    <w:rsid w:val="00287DB5"/>
    <w:rsid w:val="002A5AE6"/>
    <w:rsid w:val="002B0F19"/>
    <w:rsid w:val="002B2243"/>
    <w:rsid w:val="002B36EE"/>
    <w:rsid w:val="002B381E"/>
    <w:rsid w:val="002B5C43"/>
    <w:rsid w:val="002D06FF"/>
    <w:rsid w:val="00302F27"/>
    <w:rsid w:val="0032258D"/>
    <w:rsid w:val="003274B8"/>
    <w:rsid w:val="0033194B"/>
    <w:rsid w:val="00342CD6"/>
    <w:rsid w:val="0034565E"/>
    <w:rsid w:val="00351363"/>
    <w:rsid w:val="00354D55"/>
    <w:rsid w:val="00356051"/>
    <w:rsid w:val="003578C9"/>
    <w:rsid w:val="0036714A"/>
    <w:rsid w:val="00371B13"/>
    <w:rsid w:val="00380634"/>
    <w:rsid w:val="00380AF4"/>
    <w:rsid w:val="003912CB"/>
    <w:rsid w:val="00392F11"/>
    <w:rsid w:val="003957DC"/>
    <w:rsid w:val="003A0B39"/>
    <w:rsid w:val="003A1BDE"/>
    <w:rsid w:val="003A3FB2"/>
    <w:rsid w:val="003B501E"/>
    <w:rsid w:val="003D39F7"/>
    <w:rsid w:val="003E32CE"/>
    <w:rsid w:val="0040012F"/>
    <w:rsid w:val="004010E4"/>
    <w:rsid w:val="00404A5D"/>
    <w:rsid w:val="00406456"/>
    <w:rsid w:val="00412FFA"/>
    <w:rsid w:val="00414C5F"/>
    <w:rsid w:val="00414EEE"/>
    <w:rsid w:val="004312B3"/>
    <w:rsid w:val="004406ED"/>
    <w:rsid w:val="004415FE"/>
    <w:rsid w:val="00446E94"/>
    <w:rsid w:val="0046739A"/>
    <w:rsid w:val="00471524"/>
    <w:rsid w:val="00474DB3"/>
    <w:rsid w:val="00481466"/>
    <w:rsid w:val="00486439"/>
    <w:rsid w:val="004962D8"/>
    <w:rsid w:val="004C1F05"/>
    <w:rsid w:val="004C4A95"/>
    <w:rsid w:val="004D3F4C"/>
    <w:rsid w:val="004E5D95"/>
    <w:rsid w:val="004E7448"/>
    <w:rsid w:val="004E7C51"/>
    <w:rsid w:val="00505C63"/>
    <w:rsid w:val="0051595B"/>
    <w:rsid w:val="00521627"/>
    <w:rsid w:val="00524BA0"/>
    <w:rsid w:val="00536C5E"/>
    <w:rsid w:val="00542AFC"/>
    <w:rsid w:val="00550870"/>
    <w:rsid w:val="00551A2B"/>
    <w:rsid w:val="00563624"/>
    <w:rsid w:val="00565797"/>
    <w:rsid w:val="00571F36"/>
    <w:rsid w:val="00574CAB"/>
    <w:rsid w:val="005834F9"/>
    <w:rsid w:val="005879D5"/>
    <w:rsid w:val="00590A00"/>
    <w:rsid w:val="00591C5B"/>
    <w:rsid w:val="00592A62"/>
    <w:rsid w:val="005A1934"/>
    <w:rsid w:val="005A7207"/>
    <w:rsid w:val="005C6C25"/>
    <w:rsid w:val="005D0737"/>
    <w:rsid w:val="005D1C6B"/>
    <w:rsid w:val="005E19C8"/>
    <w:rsid w:val="005E5FF0"/>
    <w:rsid w:val="005E6B85"/>
    <w:rsid w:val="005F05AB"/>
    <w:rsid w:val="005F1732"/>
    <w:rsid w:val="005F285E"/>
    <w:rsid w:val="00607E68"/>
    <w:rsid w:val="006131D3"/>
    <w:rsid w:val="006173A1"/>
    <w:rsid w:val="00631556"/>
    <w:rsid w:val="006356D9"/>
    <w:rsid w:val="00650784"/>
    <w:rsid w:val="00650BA8"/>
    <w:rsid w:val="006518C3"/>
    <w:rsid w:val="00655B9A"/>
    <w:rsid w:val="006648A9"/>
    <w:rsid w:val="0066713B"/>
    <w:rsid w:val="00671E66"/>
    <w:rsid w:val="00684237"/>
    <w:rsid w:val="0069181A"/>
    <w:rsid w:val="006A46D0"/>
    <w:rsid w:val="006B31D1"/>
    <w:rsid w:val="006B4621"/>
    <w:rsid w:val="006B7CB6"/>
    <w:rsid w:val="006C3AF2"/>
    <w:rsid w:val="006C3C06"/>
    <w:rsid w:val="006D4D14"/>
    <w:rsid w:val="006D5BBF"/>
    <w:rsid w:val="006E019F"/>
    <w:rsid w:val="006F1C72"/>
    <w:rsid w:val="006F54C8"/>
    <w:rsid w:val="006F5C39"/>
    <w:rsid w:val="006F769F"/>
    <w:rsid w:val="006F7B78"/>
    <w:rsid w:val="0070239C"/>
    <w:rsid w:val="0070535C"/>
    <w:rsid w:val="007076C2"/>
    <w:rsid w:val="00707A9A"/>
    <w:rsid w:val="00710B75"/>
    <w:rsid w:val="00711EED"/>
    <w:rsid w:val="00714C0C"/>
    <w:rsid w:val="007218DE"/>
    <w:rsid w:val="00723F98"/>
    <w:rsid w:val="007259FC"/>
    <w:rsid w:val="00725D3F"/>
    <w:rsid w:val="007341B6"/>
    <w:rsid w:val="007372DA"/>
    <w:rsid w:val="00744020"/>
    <w:rsid w:val="0074440A"/>
    <w:rsid w:val="007534A6"/>
    <w:rsid w:val="00767815"/>
    <w:rsid w:val="00783026"/>
    <w:rsid w:val="0078325B"/>
    <w:rsid w:val="00787E04"/>
    <w:rsid w:val="007B5FE2"/>
    <w:rsid w:val="007C38E3"/>
    <w:rsid w:val="007C3FE0"/>
    <w:rsid w:val="007C7F72"/>
    <w:rsid w:val="007D4D01"/>
    <w:rsid w:val="007D65FC"/>
    <w:rsid w:val="007E50FC"/>
    <w:rsid w:val="007E55F3"/>
    <w:rsid w:val="007E6F88"/>
    <w:rsid w:val="007F2354"/>
    <w:rsid w:val="00804AA1"/>
    <w:rsid w:val="00805031"/>
    <w:rsid w:val="0081269C"/>
    <w:rsid w:val="00824F93"/>
    <w:rsid w:val="008343D6"/>
    <w:rsid w:val="0084373A"/>
    <w:rsid w:val="008452AC"/>
    <w:rsid w:val="00850943"/>
    <w:rsid w:val="0085179C"/>
    <w:rsid w:val="00855B55"/>
    <w:rsid w:val="00873EAC"/>
    <w:rsid w:val="008742C4"/>
    <w:rsid w:val="008814BD"/>
    <w:rsid w:val="008818CF"/>
    <w:rsid w:val="008841E4"/>
    <w:rsid w:val="00895D25"/>
    <w:rsid w:val="008A2370"/>
    <w:rsid w:val="008A2CAE"/>
    <w:rsid w:val="008A53F2"/>
    <w:rsid w:val="008A6313"/>
    <w:rsid w:val="008B27C1"/>
    <w:rsid w:val="008C0968"/>
    <w:rsid w:val="008D0CE4"/>
    <w:rsid w:val="008D4F54"/>
    <w:rsid w:val="008E1658"/>
    <w:rsid w:val="008E67EF"/>
    <w:rsid w:val="008F0667"/>
    <w:rsid w:val="008F0CAE"/>
    <w:rsid w:val="009031A7"/>
    <w:rsid w:val="00904624"/>
    <w:rsid w:val="00905A32"/>
    <w:rsid w:val="0091107C"/>
    <w:rsid w:val="00917425"/>
    <w:rsid w:val="0092399C"/>
    <w:rsid w:val="009271F5"/>
    <w:rsid w:val="009345C2"/>
    <w:rsid w:val="00934A63"/>
    <w:rsid w:val="009400A2"/>
    <w:rsid w:val="00941998"/>
    <w:rsid w:val="0097444F"/>
    <w:rsid w:val="009B0E26"/>
    <w:rsid w:val="009B5CAD"/>
    <w:rsid w:val="009D733F"/>
    <w:rsid w:val="009E26CF"/>
    <w:rsid w:val="009E38CE"/>
    <w:rsid w:val="009E3DDF"/>
    <w:rsid w:val="009E6326"/>
    <w:rsid w:val="009E7987"/>
    <w:rsid w:val="009F1418"/>
    <w:rsid w:val="009F3620"/>
    <w:rsid w:val="00A05B2E"/>
    <w:rsid w:val="00A15F30"/>
    <w:rsid w:val="00A21F73"/>
    <w:rsid w:val="00A21FD7"/>
    <w:rsid w:val="00A27002"/>
    <w:rsid w:val="00A32398"/>
    <w:rsid w:val="00A34B2F"/>
    <w:rsid w:val="00A625EE"/>
    <w:rsid w:val="00A62920"/>
    <w:rsid w:val="00A750B3"/>
    <w:rsid w:val="00A77A49"/>
    <w:rsid w:val="00A854A5"/>
    <w:rsid w:val="00A861A2"/>
    <w:rsid w:val="00A87748"/>
    <w:rsid w:val="00A90B7A"/>
    <w:rsid w:val="00A91CE8"/>
    <w:rsid w:val="00A920C2"/>
    <w:rsid w:val="00A93C2B"/>
    <w:rsid w:val="00A94009"/>
    <w:rsid w:val="00A947C6"/>
    <w:rsid w:val="00A978DA"/>
    <w:rsid w:val="00AB3246"/>
    <w:rsid w:val="00AD17B0"/>
    <w:rsid w:val="00AE2584"/>
    <w:rsid w:val="00AE7DCB"/>
    <w:rsid w:val="00B14789"/>
    <w:rsid w:val="00B14B41"/>
    <w:rsid w:val="00B157A9"/>
    <w:rsid w:val="00B16F1B"/>
    <w:rsid w:val="00B17794"/>
    <w:rsid w:val="00B272BD"/>
    <w:rsid w:val="00B30E49"/>
    <w:rsid w:val="00B33605"/>
    <w:rsid w:val="00B33F4E"/>
    <w:rsid w:val="00B349E7"/>
    <w:rsid w:val="00B44333"/>
    <w:rsid w:val="00B5690F"/>
    <w:rsid w:val="00B6091C"/>
    <w:rsid w:val="00B6389B"/>
    <w:rsid w:val="00B66FED"/>
    <w:rsid w:val="00B67917"/>
    <w:rsid w:val="00B73387"/>
    <w:rsid w:val="00B761C4"/>
    <w:rsid w:val="00B770E8"/>
    <w:rsid w:val="00B82E6C"/>
    <w:rsid w:val="00B91208"/>
    <w:rsid w:val="00B91FC2"/>
    <w:rsid w:val="00B92DAE"/>
    <w:rsid w:val="00BA0C84"/>
    <w:rsid w:val="00BA3C38"/>
    <w:rsid w:val="00BA56C8"/>
    <w:rsid w:val="00BB31DD"/>
    <w:rsid w:val="00BC3062"/>
    <w:rsid w:val="00BD4AB3"/>
    <w:rsid w:val="00BD795F"/>
    <w:rsid w:val="00BE03DB"/>
    <w:rsid w:val="00BE1664"/>
    <w:rsid w:val="00BE18D2"/>
    <w:rsid w:val="00BF6FBC"/>
    <w:rsid w:val="00C11845"/>
    <w:rsid w:val="00C3607F"/>
    <w:rsid w:val="00C36461"/>
    <w:rsid w:val="00C510F7"/>
    <w:rsid w:val="00C54964"/>
    <w:rsid w:val="00C62E09"/>
    <w:rsid w:val="00C66263"/>
    <w:rsid w:val="00C677F3"/>
    <w:rsid w:val="00C87702"/>
    <w:rsid w:val="00C91E57"/>
    <w:rsid w:val="00CA5595"/>
    <w:rsid w:val="00CB0069"/>
    <w:rsid w:val="00CB1329"/>
    <w:rsid w:val="00CB52A9"/>
    <w:rsid w:val="00CC5F9D"/>
    <w:rsid w:val="00CC673D"/>
    <w:rsid w:val="00CC7AD7"/>
    <w:rsid w:val="00CE18BC"/>
    <w:rsid w:val="00CE3F63"/>
    <w:rsid w:val="00CF3880"/>
    <w:rsid w:val="00CF61B5"/>
    <w:rsid w:val="00CF7925"/>
    <w:rsid w:val="00D033A8"/>
    <w:rsid w:val="00D05034"/>
    <w:rsid w:val="00D10E9E"/>
    <w:rsid w:val="00D1285F"/>
    <w:rsid w:val="00D20DD4"/>
    <w:rsid w:val="00D227EE"/>
    <w:rsid w:val="00D33A62"/>
    <w:rsid w:val="00D51891"/>
    <w:rsid w:val="00D5436A"/>
    <w:rsid w:val="00D557F3"/>
    <w:rsid w:val="00D55B63"/>
    <w:rsid w:val="00D62A39"/>
    <w:rsid w:val="00D63FC7"/>
    <w:rsid w:val="00D80296"/>
    <w:rsid w:val="00D86DF8"/>
    <w:rsid w:val="00DA048F"/>
    <w:rsid w:val="00DA26C7"/>
    <w:rsid w:val="00DA29A8"/>
    <w:rsid w:val="00DA36EF"/>
    <w:rsid w:val="00DB1C10"/>
    <w:rsid w:val="00DB4BA4"/>
    <w:rsid w:val="00DB7B03"/>
    <w:rsid w:val="00DC1068"/>
    <w:rsid w:val="00DC340F"/>
    <w:rsid w:val="00DD110B"/>
    <w:rsid w:val="00DF1F03"/>
    <w:rsid w:val="00DF1F26"/>
    <w:rsid w:val="00DF26D7"/>
    <w:rsid w:val="00E04133"/>
    <w:rsid w:val="00E11C17"/>
    <w:rsid w:val="00E22C56"/>
    <w:rsid w:val="00E25781"/>
    <w:rsid w:val="00E27301"/>
    <w:rsid w:val="00E31996"/>
    <w:rsid w:val="00E33C55"/>
    <w:rsid w:val="00E3644D"/>
    <w:rsid w:val="00E4419D"/>
    <w:rsid w:val="00E507D2"/>
    <w:rsid w:val="00E56CC4"/>
    <w:rsid w:val="00E621FF"/>
    <w:rsid w:val="00E65125"/>
    <w:rsid w:val="00E66D07"/>
    <w:rsid w:val="00E72E94"/>
    <w:rsid w:val="00E75EC0"/>
    <w:rsid w:val="00E761CE"/>
    <w:rsid w:val="00E83A05"/>
    <w:rsid w:val="00E93276"/>
    <w:rsid w:val="00E94D9D"/>
    <w:rsid w:val="00EA1C88"/>
    <w:rsid w:val="00EA4BEA"/>
    <w:rsid w:val="00EA61E9"/>
    <w:rsid w:val="00EC14F2"/>
    <w:rsid w:val="00EC5CDC"/>
    <w:rsid w:val="00EC67C2"/>
    <w:rsid w:val="00ED1F77"/>
    <w:rsid w:val="00ED6B26"/>
    <w:rsid w:val="00EE22A8"/>
    <w:rsid w:val="00EE44F9"/>
    <w:rsid w:val="00EF14DB"/>
    <w:rsid w:val="00F01604"/>
    <w:rsid w:val="00F02149"/>
    <w:rsid w:val="00F05115"/>
    <w:rsid w:val="00F12528"/>
    <w:rsid w:val="00F27C97"/>
    <w:rsid w:val="00F337B1"/>
    <w:rsid w:val="00F34197"/>
    <w:rsid w:val="00F44D14"/>
    <w:rsid w:val="00F47A1E"/>
    <w:rsid w:val="00F65AB9"/>
    <w:rsid w:val="00F70250"/>
    <w:rsid w:val="00F708B8"/>
    <w:rsid w:val="00F7098E"/>
    <w:rsid w:val="00F80B2A"/>
    <w:rsid w:val="00F82D47"/>
    <w:rsid w:val="00F86EC3"/>
    <w:rsid w:val="00F96C9E"/>
    <w:rsid w:val="00FA5016"/>
    <w:rsid w:val="00FA706D"/>
    <w:rsid w:val="00FB5BDF"/>
    <w:rsid w:val="00FC25A3"/>
    <w:rsid w:val="00FC277D"/>
    <w:rsid w:val="00FC34F9"/>
    <w:rsid w:val="00FC4C1C"/>
    <w:rsid w:val="00FD0F67"/>
    <w:rsid w:val="00FE21DC"/>
    <w:rsid w:val="00FE5D88"/>
    <w:rsid w:val="00FE6CB0"/>
    <w:rsid w:val="00FE7EF0"/>
    <w:rsid w:val="00FF69A5"/>
    <w:rsid w:val="00FF7B3D"/>
    <w:rsid w:val="0B537608"/>
    <w:rsid w:val="0E3B7545"/>
    <w:rsid w:val="1CFE6432"/>
    <w:rsid w:val="1F6F67D2"/>
    <w:rsid w:val="2064B07E"/>
    <w:rsid w:val="2FFF9328"/>
    <w:rsid w:val="35BF50A3"/>
    <w:rsid w:val="389D9111"/>
    <w:rsid w:val="3EED1BAF"/>
    <w:rsid w:val="3FF671DC"/>
    <w:rsid w:val="3FFF39E2"/>
    <w:rsid w:val="3FFF8D62"/>
    <w:rsid w:val="40DD558F"/>
    <w:rsid w:val="575AC140"/>
    <w:rsid w:val="58FF333E"/>
    <w:rsid w:val="5EFFE835"/>
    <w:rsid w:val="5F1E1A86"/>
    <w:rsid w:val="5FD7B5D2"/>
    <w:rsid w:val="63FF210F"/>
    <w:rsid w:val="64EC19FD"/>
    <w:rsid w:val="6C4F68E8"/>
    <w:rsid w:val="6EE7C3B8"/>
    <w:rsid w:val="6F3B3B73"/>
    <w:rsid w:val="6FEFAD5E"/>
    <w:rsid w:val="73CDE873"/>
    <w:rsid w:val="7799921C"/>
    <w:rsid w:val="77D652ED"/>
    <w:rsid w:val="7FBF1CA6"/>
    <w:rsid w:val="7FFBAEEC"/>
    <w:rsid w:val="7FFF2BA5"/>
    <w:rsid w:val="9FF60D3B"/>
    <w:rsid w:val="AFFD0B57"/>
    <w:rsid w:val="B7DF90E1"/>
    <w:rsid w:val="BFEB50A1"/>
    <w:rsid w:val="CDFF30CF"/>
    <w:rsid w:val="CF7FA271"/>
    <w:rsid w:val="D7DF056A"/>
    <w:rsid w:val="DDDFE44A"/>
    <w:rsid w:val="E33E0A5F"/>
    <w:rsid w:val="F5FF15B8"/>
    <w:rsid w:val="F73D88D2"/>
    <w:rsid w:val="FBFB6371"/>
    <w:rsid w:val="FBFD21DE"/>
    <w:rsid w:val="FCAFF865"/>
    <w:rsid w:val="FDDD7B1E"/>
    <w:rsid w:val="FF7EA690"/>
    <w:rsid w:val="FFBFBFA4"/>
    <w:rsid w:val="FFBFCCA2"/>
    <w:rsid w:val="FFFB7975"/>
    <w:rsid w:val="FFFFBB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标题 1 Char"/>
    <w:basedOn w:val="9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16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段"/>
    <w:link w:val="18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8">
    <w:name w:val="段 Char"/>
    <w:link w:val="17"/>
    <w:qFormat/>
    <w:uiPriority w:val="0"/>
    <w:rPr>
      <w:rFonts w:ascii="宋体"/>
      <w:sz w:val="21"/>
    </w:rPr>
  </w:style>
  <w:style w:type="character" w:customStyle="1" w:styleId="19">
    <w:name w:val="批注文字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20">
    <w:name w:val="字母编号列项（一级）"/>
    <w:qFormat/>
    <w:uiPriority w:val="0"/>
    <w:pPr>
      <w:numPr>
        <w:ilvl w:val="0"/>
        <w:numId w:val="1"/>
      </w:numPr>
      <w:tabs>
        <w:tab w:val="left" w:pos="839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697</Words>
  <Characters>3979</Characters>
  <Lines>33</Lines>
  <Paragraphs>9</Paragraphs>
  <TotalTime>213</TotalTime>
  <ScaleCrop>false</ScaleCrop>
  <LinksUpToDate>false</LinksUpToDate>
  <CharactersWithSpaces>4667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2023-09-28T11:59:00Z</dcterms:created>
  <dc:creator>admin</dc:creator>
  <cp:lastModifiedBy>kylin</cp:lastModifiedBy>
  <cp:lastPrinted>2023-11-28T22:07:00Z</cp:lastPrinted>
  <dcterms:modified xsi:type="dcterms:W3CDTF">2023-12-22T09:11:57Z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B416E1B7D08D7F152E102165050773CA_43</vt:lpwstr>
  </property>
  <property fmtid="{D5CDD505-2E9C-101B-9397-08002B2CF9AE}" pid="3" name="KSOProductBuildVer">
    <vt:lpwstr>2052-11.8.2.9980</vt:lpwstr>
  </property>
</Properties>
</file>