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2B43" w14:textId="77777777" w:rsidR="00821668" w:rsidRDefault="00821668">
      <w:pPr>
        <w:spacing w:line="600" w:lineRule="exact"/>
        <w:jc w:val="center"/>
        <w:rPr>
          <w:rFonts w:ascii="文星标宋" w:eastAsia="文星标宋" w:hAnsi="文星标宋"/>
          <w:spacing w:val="-8"/>
          <w:sz w:val="44"/>
          <w:szCs w:val="44"/>
        </w:rPr>
      </w:pPr>
    </w:p>
    <w:p w14:paraId="3CCF7B05" w14:textId="66BC8D42" w:rsidR="00821668" w:rsidRDefault="00750F7A">
      <w:pPr>
        <w:spacing w:line="60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关于印发《天津滨海高新区道路交通安全</w:t>
      </w:r>
      <w:r>
        <w:rPr>
          <w:rFonts w:ascii="文星标宋" w:eastAsia="文星标宋" w:hAnsi="文星标宋" w:cs="文星标宋" w:hint="eastAsia"/>
          <w:sz w:val="44"/>
          <w:szCs w:val="44"/>
        </w:rPr>
        <w:t>工作方案（</w:t>
      </w:r>
      <w:r>
        <w:rPr>
          <w:rFonts w:ascii="文星标宋" w:eastAsia="文星标宋" w:hAnsi="文星标宋" w:cs="文星标宋" w:hint="eastAsia"/>
          <w:sz w:val="44"/>
          <w:szCs w:val="44"/>
        </w:rPr>
        <w:t>2021</w:t>
      </w:r>
      <w:r>
        <w:rPr>
          <w:rFonts w:ascii="文星标宋" w:eastAsia="文星标宋" w:hAnsi="文星标宋" w:cs="文星标宋" w:hint="eastAsia"/>
          <w:sz w:val="44"/>
          <w:szCs w:val="44"/>
        </w:rPr>
        <w:t>年修订）》的通知</w:t>
      </w:r>
    </w:p>
    <w:p w14:paraId="7EAF3E76" w14:textId="77777777" w:rsidR="00821668" w:rsidRDefault="00821668">
      <w:pPr>
        <w:snapToGrid w:val="0"/>
        <w:spacing w:line="600" w:lineRule="exact"/>
        <w:ind w:firstLine="228"/>
        <w:jc w:val="center"/>
        <w:rPr>
          <w:rFonts w:ascii="黑体" w:eastAsia="黑体" w:hAnsi="黑体" w:cs="黑体"/>
          <w:spacing w:val="-1"/>
          <w:sz w:val="32"/>
          <w:szCs w:val="32"/>
        </w:rPr>
      </w:pPr>
    </w:p>
    <w:p w14:paraId="23FC384B" w14:textId="77777777" w:rsidR="00821668" w:rsidRDefault="00750F7A">
      <w:pPr>
        <w:snapToGrid w:val="0"/>
        <w:spacing w:line="600" w:lineRule="exact"/>
        <w:jc w:val="left"/>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各</w:t>
      </w:r>
      <w:r>
        <w:rPr>
          <w:rFonts w:ascii="仿宋_GB2312" w:eastAsia="仿宋_GB2312" w:hAnsi="仿宋_GB2312" w:cs="仿宋_GB2312" w:hint="eastAsia"/>
          <w:spacing w:val="-2"/>
          <w:sz w:val="32"/>
          <w:szCs w:val="32"/>
        </w:rPr>
        <w:t>成员单位</w:t>
      </w:r>
      <w:r>
        <w:rPr>
          <w:rFonts w:ascii="仿宋_GB2312" w:eastAsia="仿宋_GB2312" w:hAnsi="仿宋_GB2312" w:cs="仿宋_GB2312" w:hint="eastAsia"/>
          <w:spacing w:val="-2"/>
          <w:sz w:val="32"/>
          <w:szCs w:val="32"/>
        </w:rPr>
        <w:t>：</w:t>
      </w:r>
    </w:p>
    <w:p w14:paraId="5DAE45B0" w14:textId="77777777" w:rsidR="00821668" w:rsidRDefault="00750F7A" w:rsidP="00A96FC8">
      <w:pPr>
        <w:snapToGrid w:val="0"/>
        <w:spacing w:line="60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为进一步</w:t>
      </w:r>
      <w:r>
        <w:rPr>
          <w:rFonts w:ascii="仿宋_GB2312" w:eastAsia="仿宋_GB2312" w:hAnsi="微软雅黑" w:cs="仿宋_GB2312" w:hint="eastAsia"/>
          <w:kern w:val="0"/>
          <w:sz w:val="32"/>
          <w:szCs w:val="32"/>
          <w:shd w:val="clear" w:color="auto" w:fill="FFFFFF"/>
          <w:lang w:bidi="ar"/>
        </w:rPr>
        <w:t>加强</w:t>
      </w:r>
      <w:r>
        <w:rPr>
          <w:rFonts w:ascii="仿宋_GB2312" w:eastAsia="仿宋_GB2312" w:hAnsi="仿宋_GB2312" w:cs="仿宋_GB2312" w:hint="eastAsia"/>
          <w:sz w:val="32"/>
          <w:szCs w:val="32"/>
        </w:rPr>
        <w:t>道路交通安全工作，</w:t>
      </w:r>
      <w:r>
        <w:rPr>
          <w:rFonts w:ascii="仿宋_GB2312" w:eastAsia="仿宋_GB2312" w:hAnsi="微软雅黑" w:cs="仿宋_GB2312" w:hint="eastAsia"/>
          <w:kern w:val="0"/>
          <w:sz w:val="32"/>
          <w:szCs w:val="32"/>
          <w:shd w:val="clear" w:color="auto" w:fill="FFFFFF"/>
          <w:lang w:bidi="ar"/>
        </w:rPr>
        <w:t>保障</w:t>
      </w:r>
      <w:r>
        <w:rPr>
          <w:rFonts w:eastAsia="仿宋_GB2312" w:hint="eastAsia"/>
          <w:sz w:val="32"/>
          <w:szCs w:val="32"/>
        </w:rPr>
        <w:t>道路交通安全</w:t>
      </w:r>
      <w:r>
        <w:rPr>
          <w:rFonts w:ascii="仿宋_GB2312" w:eastAsia="仿宋_GB2312" w:hAnsi="微软雅黑" w:cs="仿宋_GB2312" w:hint="eastAsia"/>
          <w:kern w:val="0"/>
          <w:sz w:val="32"/>
          <w:szCs w:val="32"/>
          <w:shd w:val="clear" w:color="auto" w:fill="FFFFFF"/>
          <w:lang w:bidi="ar"/>
        </w:rPr>
        <w:t>各项工作</w:t>
      </w:r>
      <w:r>
        <w:rPr>
          <w:rFonts w:ascii="仿宋_GB2312" w:eastAsia="仿宋_GB2312" w:hAnsi="微软雅黑" w:cs="仿宋_GB2312"/>
          <w:kern w:val="0"/>
          <w:sz w:val="32"/>
          <w:szCs w:val="32"/>
          <w:shd w:val="clear" w:color="auto" w:fill="FFFFFF"/>
          <w:lang w:bidi="ar"/>
        </w:rPr>
        <w:t>有序开展，切实预防重特大道路交通安全事故发生</w:t>
      </w:r>
      <w:r>
        <w:rPr>
          <w:rFonts w:eastAsia="仿宋_GB2312" w:hint="eastAsia"/>
          <w:sz w:val="32"/>
          <w:szCs w:val="32"/>
        </w:rPr>
        <w:t>，确保高新区道路交通安全形势稳定，</w:t>
      </w:r>
      <w:r>
        <w:rPr>
          <w:rFonts w:ascii="仿宋_GB2312" w:eastAsia="仿宋_GB2312" w:hAnsi="仿宋_GB2312" w:cs="仿宋_GB2312" w:hint="eastAsia"/>
          <w:sz w:val="32"/>
          <w:szCs w:val="32"/>
        </w:rPr>
        <w:t>按照《滨海新区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年度道路交通安全工作检查考评方案》</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要求，</w:t>
      </w:r>
      <w:proofErr w:type="gramStart"/>
      <w:r>
        <w:rPr>
          <w:rFonts w:eastAsia="仿宋_GB2312" w:hint="eastAsia"/>
          <w:sz w:val="32"/>
          <w:szCs w:val="32"/>
        </w:rPr>
        <w:t>结合高</w:t>
      </w:r>
      <w:proofErr w:type="gramEnd"/>
      <w:r>
        <w:rPr>
          <w:rFonts w:eastAsia="仿宋_GB2312" w:hint="eastAsia"/>
          <w:sz w:val="32"/>
          <w:szCs w:val="32"/>
        </w:rPr>
        <w:t>新区实际，</w:t>
      </w:r>
      <w:r>
        <w:rPr>
          <w:rFonts w:eastAsia="仿宋_GB2312"/>
          <w:sz w:val="32"/>
          <w:szCs w:val="32"/>
          <w:lang w:val="en"/>
        </w:rPr>
        <w:t>对</w:t>
      </w:r>
      <w:r>
        <w:rPr>
          <w:rFonts w:eastAsia="仿宋_GB2312" w:hint="eastAsia"/>
          <w:sz w:val="32"/>
          <w:szCs w:val="32"/>
        </w:rPr>
        <w:t>《天津滨海高新区道路交通安全工作方案》</w:t>
      </w:r>
      <w:r>
        <w:rPr>
          <w:rFonts w:eastAsia="仿宋_GB2312"/>
          <w:sz w:val="32"/>
          <w:szCs w:val="32"/>
          <w:lang w:val="en"/>
        </w:rPr>
        <w:t>进行了修订</w:t>
      </w:r>
      <w:r>
        <w:rPr>
          <w:rFonts w:eastAsia="仿宋_GB2312" w:hint="eastAsia"/>
          <w:sz w:val="32"/>
          <w:szCs w:val="32"/>
        </w:rPr>
        <w:t>。现将</w:t>
      </w:r>
      <w:r>
        <w:rPr>
          <w:rFonts w:eastAsia="仿宋_GB2312"/>
          <w:sz w:val="32"/>
          <w:szCs w:val="32"/>
          <w:lang w:val="en"/>
        </w:rPr>
        <w:t>新修订</w:t>
      </w:r>
      <w:r>
        <w:rPr>
          <w:rFonts w:eastAsia="仿宋_GB2312" w:hint="eastAsia"/>
          <w:sz w:val="32"/>
          <w:szCs w:val="32"/>
        </w:rPr>
        <w:t>方案印发给你们，</w:t>
      </w:r>
      <w:r>
        <w:rPr>
          <w:rFonts w:ascii="仿宋_GB2312" w:eastAsia="仿宋_GB2312" w:hAnsi="仿宋_GB2312" w:cs="仿宋_GB2312" w:hint="eastAsia"/>
          <w:spacing w:val="8"/>
          <w:sz w:val="32"/>
          <w:szCs w:val="32"/>
        </w:rPr>
        <w:t>请各成员单位按照责任分工，做好相关工作</w:t>
      </w:r>
      <w:r>
        <w:rPr>
          <w:rFonts w:ascii="仿宋_GB2312" w:eastAsia="仿宋_GB2312" w:hAnsi="仿宋_GB2312" w:cs="仿宋_GB2312" w:hint="eastAsia"/>
          <w:spacing w:val="8"/>
          <w:sz w:val="32"/>
          <w:szCs w:val="32"/>
        </w:rPr>
        <w:t>。</w:t>
      </w:r>
    </w:p>
    <w:p w14:paraId="7CDC2381" w14:textId="77777777" w:rsidR="00A96FC8" w:rsidRDefault="00A96FC8" w:rsidP="00A96FC8">
      <w:pPr>
        <w:pStyle w:val="a0"/>
      </w:pPr>
    </w:p>
    <w:p w14:paraId="60024288" w14:textId="77777777" w:rsidR="00A96FC8" w:rsidRDefault="00A96FC8" w:rsidP="00A96FC8">
      <w:pPr>
        <w:snapToGrid w:val="0"/>
        <w:spacing w:line="600" w:lineRule="exact"/>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附件：天津滨海高新区道路交通安全工作方案</w:t>
      </w:r>
    </w:p>
    <w:p w14:paraId="51BF32FF" w14:textId="77777777" w:rsidR="00A96FC8" w:rsidRDefault="00A96FC8" w:rsidP="00A96FC8">
      <w:pPr>
        <w:snapToGrid w:val="0"/>
        <w:spacing w:line="600" w:lineRule="exact"/>
        <w:jc w:val="left"/>
        <w:rPr>
          <w:rFonts w:ascii="仿宋" w:eastAsia="仿宋" w:hAnsi="仿宋" w:cs="仿宋"/>
          <w:spacing w:val="-3"/>
          <w:sz w:val="32"/>
          <w:szCs w:val="32"/>
        </w:rPr>
      </w:pPr>
    </w:p>
    <w:p w14:paraId="2F144771" w14:textId="77777777" w:rsidR="00A96FC8" w:rsidRDefault="00A96FC8" w:rsidP="00A96FC8">
      <w:pPr>
        <w:snapToGrid w:val="0"/>
        <w:spacing w:line="600" w:lineRule="exact"/>
        <w:jc w:val="left"/>
        <w:rPr>
          <w:rFonts w:ascii="Arial" w:eastAsia="Arial" w:hAnsi="Arial" w:cs="Arial"/>
          <w:sz w:val="32"/>
          <w:szCs w:val="32"/>
        </w:rPr>
      </w:pPr>
    </w:p>
    <w:p w14:paraId="3805759F" w14:textId="77777777" w:rsidR="00A96FC8" w:rsidRDefault="00A96FC8" w:rsidP="00A96FC8">
      <w:pPr>
        <w:snapToGrid w:val="0"/>
        <w:spacing w:line="600" w:lineRule="exact"/>
        <w:jc w:val="left"/>
        <w:rPr>
          <w:rFonts w:ascii="仿宋" w:eastAsia="仿宋" w:hAnsi="仿宋" w:cs="仿宋"/>
          <w:spacing w:val="-2"/>
          <w:sz w:val="32"/>
          <w:szCs w:val="32"/>
        </w:rPr>
      </w:pPr>
    </w:p>
    <w:p w14:paraId="447E17BF" w14:textId="77777777" w:rsidR="00A96FC8" w:rsidRDefault="00A96FC8" w:rsidP="00A96FC8">
      <w:pPr>
        <w:snapToGrid w:val="0"/>
        <w:spacing w:line="600" w:lineRule="exact"/>
        <w:jc w:val="left"/>
        <w:rPr>
          <w:rFonts w:ascii="仿宋" w:eastAsia="仿宋" w:hAnsi="仿宋" w:cs="仿宋"/>
          <w:sz w:val="32"/>
          <w:szCs w:val="32"/>
        </w:rPr>
      </w:pPr>
    </w:p>
    <w:p w14:paraId="3461E310" w14:textId="77777777" w:rsidR="00A96FC8" w:rsidRDefault="00A96FC8" w:rsidP="00A96FC8">
      <w:pPr>
        <w:spacing w:line="600" w:lineRule="exact"/>
        <w:rPr>
          <w:rFonts w:ascii="仿宋_GB2312" w:eastAsia="仿宋_GB2312"/>
          <w:sz w:val="32"/>
          <w:szCs w:val="32"/>
        </w:rPr>
      </w:pPr>
      <w:r>
        <w:rPr>
          <w:rFonts w:ascii="仿宋_GB2312" w:eastAsia="仿宋_GB2312" w:hint="eastAsia"/>
          <w:sz w:val="32"/>
          <w:szCs w:val="32"/>
        </w:rPr>
        <w:t xml:space="preserve">                          2021年12月7日</w:t>
      </w:r>
    </w:p>
    <w:p w14:paraId="2A50AD23" w14:textId="77777777" w:rsidR="00A96FC8" w:rsidRDefault="00A96FC8" w:rsidP="00A96FC8">
      <w:pPr>
        <w:spacing w:line="600" w:lineRule="exact"/>
        <w:rPr>
          <w:rFonts w:ascii="仿宋_GB2312" w:eastAsia="仿宋_GB2312" w:hAnsi="黑体"/>
          <w:sz w:val="32"/>
          <w:szCs w:val="32"/>
        </w:rPr>
      </w:pPr>
      <w:r>
        <w:rPr>
          <w:rFonts w:ascii="仿宋_GB2312" w:eastAsia="仿宋_GB2312" w:hAnsi="黑体" w:hint="eastAsia"/>
          <w:sz w:val="32"/>
          <w:szCs w:val="32"/>
        </w:rPr>
        <w:t xml:space="preserve">    （此件主动公开）</w:t>
      </w:r>
    </w:p>
    <w:p w14:paraId="6DCD346A" w14:textId="77777777" w:rsidR="00A96FC8" w:rsidRPr="00A96FC8" w:rsidRDefault="00A96FC8" w:rsidP="00A96FC8">
      <w:pPr>
        <w:pStyle w:val="a0"/>
      </w:pPr>
    </w:p>
    <w:p w14:paraId="3EBFB0EF" w14:textId="77777777" w:rsidR="00A96FC8" w:rsidRDefault="00A96FC8" w:rsidP="00A96FC8">
      <w:pPr>
        <w:pStyle w:val="a0"/>
      </w:pPr>
    </w:p>
    <w:p w14:paraId="4B8A5F92" w14:textId="77777777" w:rsidR="00A96FC8" w:rsidRDefault="00A96FC8" w:rsidP="00A96FC8">
      <w:pPr>
        <w:pStyle w:val="a0"/>
      </w:pPr>
    </w:p>
    <w:p w14:paraId="792F5B63" w14:textId="77777777" w:rsidR="00A96FC8" w:rsidRDefault="00A96FC8" w:rsidP="00A96FC8">
      <w:pPr>
        <w:pStyle w:val="a0"/>
      </w:pPr>
    </w:p>
    <w:p w14:paraId="168DFD2A" w14:textId="77777777" w:rsidR="00A96FC8" w:rsidRDefault="00A96FC8" w:rsidP="00A96FC8">
      <w:pPr>
        <w:pStyle w:val="a0"/>
      </w:pPr>
    </w:p>
    <w:p w14:paraId="13C4A174" w14:textId="28D1E013" w:rsidR="00A96FC8" w:rsidRPr="00A96FC8" w:rsidRDefault="00A96FC8" w:rsidP="00A96FC8">
      <w:pPr>
        <w:pStyle w:val="a0"/>
        <w:rPr>
          <w:rFonts w:hint="eastAsia"/>
        </w:rPr>
        <w:sectPr w:rsidR="00A96FC8" w:rsidRPr="00A96FC8">
          <w:footerReference w:type="default" r:id="rId8"/>
          <w:pgSz w:w="11906" w:h="16838"/>
          <w:pgMar w:top="1440" w:right="1800" w:bottom="1440" w:left="1800" w:header="851" w:footer="992" w:gutter="0"/>
          <w:cols w:space="720"/>
          <w:docGrid w:type="lines" w:linePitch="312"/>
        </w:sectPr>
      </w:pPr>
    </w:p>
    <w:p w14:paraId="3FFB4612" w14:textId="1F1F4FBD" w:rsidR="00821668" w:rsidRDefault="00750F7A">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p>
    <w:p w14:paraId="25BBF0F0" w14:textId="77777777" w:rsidR="00821668" w:rsidRDefault="00821668">
      <w:pPr>
        <w:spacing w:line="600" w:lineRule="exact"/>
        <w:rPr>
          <w:rFonts w:ascii="文星标宋" w:eastAsia="文星标宋" w:hAnsi="文星标宋" w:cs="文星标宋"/>
          <w:sz w:val="44"/>
          <w:szCs w:val="44"/>
        </w:rPr>
      </w:pPr>
    </w:p>
    <w:p w14:paraId="3616FD35" w14:textId="77777777" w:rsidR="00821668" w:rsidRDefault="00750F7A">
      <w:pPr>
        <w:spacing w:line="60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天津滨海高新区道路交通安全工作方案</w:t>
      </w:r>
    </w:p>
    <w:p w14:paraId="2AFCA1D0" w14:textId="77777777" w:rsidR="00821668" w:rsidRDefault="00821668">
      <w:pPr>
        <w:spacing w:line="600" w:lineRule="exact"/>
        <w:jc w:val="center"/>
        <w:rPr>
          <w:rFonts w:ascii="文星标宋" w:eastAsia="文星标宋" w:hAnsi="文星标宋" w:cs="文星标宋"/>
          <w:sz w:val="44"/>
          <w:szCs w:val="44"/>
        </w:rPr>
      </w:pPr>
    </w:p>
    <w:p w14:paraId="38D86DF2"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为进一步加强高新区道路交通安全委员会（规范简称为“高新区交安委”）自身建设，加强组织领导，加大工作力度，提升组织能力，健全长效工作机制，确保日常工作有序运转，</w:t>
      </w:r>
      <w:r>
        <w:rPr>
          <w:rFonts w:ascii="仿宋_GB2312" w:eastAsia="仿宋_GB2312" w:hint="eastAsia"/>
          <w:sz w:val="32"/>
          <w:szCs w:val="32"/>
        </w:rPr>
        <w:t>对</w:t>
      </w:r>
      <w:r>
        <w:rPr>
          <w:rFonts w:eastAsia="仿宋_GB2312" w:hint="eastAsia"/>
          <w:sz w:val="32"/>
          <w:szCs w:val="32"/>
        </w:rPr>
        <w:t>《天津滨海高新区道路交通安全工作方案》</w:t>
      </w:r>
      <w:r>
        <w:rPr>
          <w:rFonts w:eastAsia="仿宋_GB2312"/>
          <w:sz w:val="32"/>
          <w:szCs w:val="32"/>
          <w:lang w:val="en"/>
        </w:rPr>
        <w:t>进行了修订</w:t>
      </w:r>
      <w:r>
        <w:rPr>
          <w:rFonts w:ascii="仿宋_GB2312" w:eastAsia="仿宋_GB2312" w:hint="eastAsia"/>
          <w:sz w:val="32"/>
          <w:szCs w:val="32"/>
        </w:rPr>
        <w:t>。</w:t>
      </w:r>
    </w:p>
    <w:p w14:paraId="61FEBE65" w14:textId="77777777" w:rsidR="00821668" w:rsidRDefault="00750F7A">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高新区道路交通安全委员会组织机构</w:t>
      </w:r>
    </w:p>
    <w:p w14:paraId="04DB0E99"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为确保高新区</w:t>
      </w:r>
      <w:r>
        <w:rPr>
          <w:rFonts w:ascii="仿宋_GB2312" w:eastAsia="仿宋_GB2312" w:hAnsi="仿宋_GB2312" w:cs="仿宋_GB2312" w:hint="eastAsia"/>
          <w:sz w:val="32"/>
          <w:szCs w:val="32"/>
        </w:rPr>
        <w:t>道路交通安全工作扎实开展，</w:t>
      </w:r>
      <w:r>
        <w:rPr>
          <w:rFonts w:ascii="仿宋_GB2312" w:eastAsia="仿宋_GB2312" w:hAnsi="微软雅黑" w:cs="仿宋_GB2312" w:hint="eastAsia"/>
          <w:kern w:val="0"/>
          <w:sz w:val="32"/>
          <w:szCs w:val="32"/>
          <w:shd w:val="clear" w:color="auto" w:fill="FFFFFF"/>
          <w:lang w:bidi="ar"/>
        </w:rPr>
        <w:t>加强各部门联动形成合力，成立</w:t>
      </w:r>
      <w:r>
        <w:rPr>
          <w:rFonts w:ascii="仿宋_GB2312" w:eastAsia="仿宋_GB2312" w:hint="eastAsia"/>
          <w:sz w:val="32"/>
          <w:szCs w:val="32"/>
        </w:rPr>
        <w:t>高新区</w:t>
      </w:r>
      <w:r>
        <w:rPr>
          <w:rFonts w:ascii="仿宋_GB2312" w:eastAsia="仿宋_GB2312" w:hAnsi="仿宋_GB2312" w:cs="仿宋_GB2312" w:hint="eastAsia"/>
          <w:sz w:val="32"/>
          <w:szCs w:val="32"/>
        </w:rPr>
        <w:t>道路交通安全委员会。</w:t>
      </w:r>
    </w:p>
    <w:p w14:paraId="62CBB841" w14:textId="77777777" w:rsidR="00821668" w:rsidRDefault="00750F7A">
      <w:pPr>
        <w:spacing w:line="600" w:lineRule="exact"/>
        <w:ind w:firstLine="645"/>
        <w:jc w:val="left"/>
        <w:rPr>
          <w:rFonts w:eastAsia="仿宋_GB2312"/>
          <w:sz w:val="32"/>
          <w:szCs w:val="32"/>
        </w:rPr>
      </w:pPr>
      <w:r>
        <w:rPr>
          <w:rFonts w:eastAsia="仿宋_GB2312" w:hint="eastAsia"/>
          <w:sz w:val="32"/>
          <w:szCs w:val="32"/>
        </w:rPr>
        <w:t>主</w:t>
      </w:r>
      <w:r>
        <w:rPr>
          <w:rFonts w:eastAsia="仿宋_GB2312"/>
          <w:sz w:val="32"/>
          <w:szCs w:val="32"/>
        </w:rPr>
        <w:t xml:space="preserve">    </w:t>
      </w:r>
      <w:r>
        <w:rPr>
          <w:rFonts w:eastAsia="仿宋_GB2312" w:hint="eastAsia"/>
          <w:sz w:val="32"/>
          <w:szCs w:val="32"/>
        </w:rPr>
        <w:t>任：</w:t>
      </w:r>
      <w:r>
        <w:rPr>
          <w:rFonts w:eastAsia="仿宋_GB2312" w:hint="eastAsia"/>
          <w:sz w:val="32"/>
          <w:szCs w:val="32"/>
        </w:rPr>
        <w:t>陈进红</w:t>
      </w:r>
      <w:r>
        <w:rPr>
          <w:rFonts w:eastAsia="仿宋_GB2312"/>
          <w:sz w:val="32"/>
          <w:szCs w:val="32"/>
        </w:rPr>
        <w:t xml:space="preserve">     </w:t>
      </w:r>
      <w:r>
        <w:rPr>
          <w:rFonts w:eastAsia="仿宋_GB2312" w:hint="eastAsia"/>
          <w:sz w:val="32"/>
          <w:szCs w:val="32"/>
        </w:rPr>
        <w:t>管委会副主任</w:t>
      </w:r>
    </w:p>
    <w:p w14:paraId="3C688A0D" w14:textId="77777777" w:rsidR="00821668" w:rsidRDefault="00750F7A">
      <w:pPr>
        <w:spacing w:line="600" w:lineRule="exact"/>
        <w:ind w:firstLine="645"/>
        <w:jc w:val="left"/>
        <w:rPr>
          <w:rFonts w:eastAsia="仿宋_GB2312"/>
          <w:sz w:val="32"/>
          <w:szCs w:val="32"/>
        </w:rPr>
      </w:pPr>
      <w:r>
        <w:rPr>
          <w:rFonts w:eastAsia="仿宋_GB2312" w:hint="eastAsia"/>
          <w:sz w:val="32"/>
          <w:szCs w:val="32"/>
        </w:rPr>
        <w:t>副</w:t>
      </w:r>
      <w:r>
        <w:rPr>
          <w:rFonts w:eastAsia="仿宋_GB2312"/>
          <w:sz w:val="32"/>
          <w:szCs w:val="32"/>
        </w:rPr>
        <w:t xml:space="preserve"> </w:t>
      </w:r>
      <w:r>
        <w:rPr>
          <w:rFonts w:eastAsia="仿宋_GB2312" w:hint="eastAsia"/>
          <w:sz w:val="32"/>
          <w:szCs w:val="32"/>
        </w:rPr>
        <w:t>主</w:t>
      </w:r>
      <w:r>
        <w:rPr>
          <w:rFonts w:eastAsia="仿宋_GB2312"/>
          <w:sz w:val="32"/>
          <w:szCs w:val="32"/>
        </w:rPr>
        <w:t xml:space="preserve"> </w:t>
      </w:r>
      <w:r>
        <w:rPr>
          <w:rFonts w:eastAsia="仿宋_GB2312" w:hint="eastAsia"/>
          <w:sz w:val="32"/>
          <w:szCs w:val="32"/>
        </w:rPr>
        <w:t>任：</w:t>
      </w:r>
      <w:r>
        <w:rPr>
          <w:rFonts w:eastAsia="仿宋_GB2312" w:hint="eastAsia"/>
          <w:sz w:val="32"/>
          <w:szCs w:val="32"/>
        </w:rPr>
        <w:t>王文</w:t>
      </w:r>
      <w:proofErr w:type="gramStart"/>
      <w:r>
        <w:rPr>
          <w:rFonts w:eastAsia="仿宋_GB2312" w:hint="eastAsia"/>
          <w:sz w:val="32"/>
          <w:szCs w:val="32"/>
        </w:rPr>
        <w:t>浩</w:t>
      </w:r>
      <w:proofErr w:type="gramEnd"/>
      <w:r>
        <w:rPr>
          <w:rFonts w:eastAsia="仿宋_GB2312"/>
          <w:sz w:val="32"/>
          <w:szCs w:val="32"/>
        </w:rPr>
        <w:t xml:space="preserve">     </w:t>
      </w:r>
      <w:r>
        <w:rPr>
          <w:rFonts w:eastAsia="仿宋_GB2312" w:hint="eastAsia"/>
          <w:sz w:val="32"/>
          <w:szCs w:val="32"/>
        </w:rPr>
        <w:t>城管和环境局局长</w:t>
      </w:r>
    </w:p>
    <w:p w14:paraId="1184F8E8"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刘玉民</w:t>
      </w: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杭州道大队副大队长</w:t>
      </w:r>
    </w:p>
    <w:p w14:paraId="354D8A23" w14:textId="77777777" w:rsidR="00821668" w:rsidRDefault="00750F7A">
      <w:pPr>
        <w:spacing w:line="600" w:lineRule="exact"/>
        <w:ind w:firstLineChars="707" w:firstLine="2262"/>
        <w:jc w:val="left"/>
        <w:rPr>
          <w:rFonts w:eastAsia="仿宋_GB2312"/>
          <w:sz w:val="32"/>
          <w:szCs w:val="32"/>
        </w:rPr>
      </w:pPr>
      <w:r>
        <w:rPr>
          <w:rFonts w:eastAsia="仿宋_GB2312" w:hint="eastAsia"/>
          <w:sz w:val="32"/>
          <w:szCs w:val="32"/>
        </w:rPr>
        <w:t>唐智和</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华苑交通管理办公室主任</w:t>
      </w:r>
    </w:p>
    <w:p w14:paraId="7AB940D8" w14:textId="77777777" w:rsidR="00821668" w:rsidRDefault="00750F7A">
      <w:pPr>
        <w:spacing w:line="600" w:lineRule="exact"/>
        <w:ind w:firstLine="645"/>
        <w:jc w:val="left"/>
        <w:rPr>
          <w:rFonts w:eastAsia="仿宋_GB2312"/>
          <w:sz w:val="32"/>
          <w:szCs w:val="32"/>
        </w:rPr>
      </w:pPr>
      <w:r>
        <w:rPr>
          <w:rFonts w:eastAsia="仿宋_GB2312" w:hint="eastAsia"/>
          <w:sz w:val="32"/>
          <w:szCs w:val="32"/>
        </w:rPr>
        <w:t>委</w:t>
      </w:r>
      <w:r>
        <w:rPr>
          <w:rFonts w:eastAsia="仿宋_GB2312" w:hint="eastAsia"/>
          <w:sz w:val="32"/>
          <w:szCs w:val="32"/>
        </w:rPr>
        <w:t xml:space="preserve">    </w:t>
      </w:r>
      <w:r>
        <w:rPr>
          <w:rFonts w:eastAsia="仿宋_GB2312" w:hint="eastAsia"/>
          <w:sz w:val="32"/>
          <w:szCs w:val="32"/>
        </w:rPr>
        <w:t>员：</w:t>
      </w:r>
      <w:r>
        <w:rPr>
          <w:rFonts w:eastAsia="仿宋_GB2312" w:hint="eastAsia"/>
          <w:sz w:val="32"/>
          <w:szCs w:val="32"/>
        </w:rPr>
        <w:t>方</w:t>
      </w:r>
      <w:r>
        <w:rPr>
          <w:rFonts w:eastAsia="仿宋_GB2312" w:hint="eastAsia"/>
          <w:sz w:val="32"/>
          <w:szCs w:val="32"/>
        </w:rPr>
        <w:t xml:space="preserve">  </w:t>
      </w:r>
      <w:r>
        <w:rPr>
          <w:rFonts w:eastAsia="仿宋_GB2312" w:hint="eastAsia"/>
          <w:sz w:val="32"/>
          <w:szCs w:val="32"/>
        </w:rPr>
        <w:t>兵</w:t>
      </w:r>
      <w:r>
        <w:rPr>
          <w:rFonts w:eastAsia="仿宋_GB2312" w:hint="eastAsia"/>
          <w:sz w:val="32"/>
          <w:szCs w:val="32"/>
        </w:rPr>
        <w:t xml:space="preserve">     </w:t>
      </w:r>
      <w:r>
        <w:rPr>
          <w:rFonts w:eastAsia="仿宋_GB2312" w:hint="eastAsia"/>
          <w:sz w:val="32"/>
          <w:szCs w:val="32"/>
        </w:rPr>
        <w:t>管委会办公室副主任</w:t>
      </w:r>
    </w:p>
    <w:p w14:paraId="2FF9A065"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甄晓倩</w:t>
      </w: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党建部副部长</w:t>
      </w:r>
    </w:p>
    <w:p w14:paraId="168B1B56" w14:textId="77777777" w:rsidR="00821668" w:rsidRDefault="00750F7A">
      <w:pPr>
        <w:spacing w:line="600" w:lineRule="exact"/>
        <w:ind w:firstLineChars="707" w:firstLine="2262"/>
        <w:jc w:val="left"/>
        <w:rPr>
          <w:rFonts w:eastAsia="仿宋_GB2312"/>
          <w:sz w:val="32"/>
          <w:szCs w:val="32"/>
        </w:rPr>
      </w:pPr>
      <w:proofErr w:type="gramStart"/>
      <w:r>
        <w:rPr>
          <w:rFonts w:eastAsia="仿宋_GB2312" w:hint="eastAsia"/>
          <w:sz w:val="32"/>
          <w:szCs w:val="32"/>
        </w:rPr>
        <w:t>肖雅楠</w:t>
      </w:r>
      <w:proofErr w:type="gramEnd"/>
      <w:r>
        <w:rPr>
          <w:rFonts w:eastAsia="仿宋_GB2312"/>
          <w:sz w:val="32"/>
          <w:szCs w:val="32"/>
        </w:rPr>
        <w:t xml:space="preserve">     </w:t>
      </w:r>
      <w:r>
        <w:rPr>
          <w:rFonts w:eastAsia="仿宋_GB2312" w:hint="eastAsia"/>
          <w:sz w:val="32"/>
          <w:szCs w:val="32"/>
        </w:rPr>
        <w:t>经发局一级职员</w:t>
      </w:r>
    </w:p>
    <w:p w14:paraId="71A46125" w14:textId="77777777" w:rsidR="00821668" w:rsidRDefault="00750F7A">
      <w:pPr>
        <w:spacing w:line="600" w:lineRule="exact"/>
        <w:ind w:firstLine="645"/>
        <w:jc w:val="left"/>
        <w:rPr>
          <w:rFonts w:eastAsia="仿宋_GB2312"/>
          <w:sz w:val="32"/>
          <w:szCs w:val="32"/>
        </w:rPr>
      </w:pPr>
      <w:r>
        <w:rPr>
          <w:rFonts w:eastAsia="仿宋_GB2312"/>
          <w:sz w:val="32"/>
          <w:szCs w:val="32"/>
        </w:rPr>
        <w:t xml:space="preserve">          </w:t>
      </w:r>
      <w:r>
        <w:rPr>
          <w:rFonts w:eastAsia="仿宋_GB2312" w:hint="eastAsia"/>
          <w:sz w:val="32"/>
          <w:szCs w:val="32"/>
        </w:rPr>
        <w:t>孟亚</w:t>
      </w:r>
      <w:proofErr w:type="gramStart"/>
      <w:r>
        <w:rPr>
          <w:rFonts w:ascii="仿宋" w:eastAsia="仿宋" w:hAnsi="仿宋" w:cs="仿宋" w:hint="eastAsia"/>
          <w:sz w:val="32"/>
          <w:szCs w:val="32"/>
        </w:rPr>
        <w:t>喆</w:t>
      </w:r>
      <w:proofErr w:type="gramEnd"/>
      <w:r>
        <w:rPr>
          <w:rFonts w:eastAsia="仿宋_GB2312"/>
          <w:sz w:val="32"/>
          <w:szCs w:val="32"/>
        </w:rPr>
        <w:t xml:space="preserve">     </w:t>
      </w:r>
      <w:r>
        <w:rPr>
          <w:rFonts w:eastAsia="仿宋_GB2312" w:hint="eastAsia"/>
          <w:sz w:val="32"/>
          <w:szCs w:val="32"/>
        </w:rPr>
        <w:t>社发局副局长</w:t>
      </w:r>
    </w:p>
    <w:p w14:paraId="4A2FBD67"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王</w:t>
      </w:r>
      <w:r>
        <w:rPr>
          <w:rFonts w:eastAsia="仿宋_GB2312" w:hint="eastAsia"/>
          <w:sz w:val="32"/>
          <w:szCs w:val="32"/>
        </w:rPr>
        <w:t xml:space="preserve">  </w:t>
      </w:r>
      <w:proofErr w:type="gramStart"/>
      <w:r>
        <w:rPr>
          <w:rFonts w:eastAsia="仿宋_GB2312" w:hint="eastAsia"/>
          <w:sz w:val="32"/>
          <w:szCs w:val="32"/>
        </w:rPr>
        <w:t>蕾</w:t>
      </w:r>
      <w:proofErr w:type="gramEnd"/>
      <w:r>
        <w:rPr>
          <w:rFonts w:eastAsia="仿宋_GB2312"/>
          <w:sz w:val="32"/>
          <w:szCs w:val="32"/>
        </w:rPr>
        <w:t xml:space="preserve">     </w:t>
      </w:r>
      <w:r>
        <w:rPr>
          <w:rFonts w:eastAsia="仿宋_GB2312" w:hint="eastAsia"/>
          <w:sz w:val="32"/>
          <w:szCs w:val="32"/>
        </w:rPr>
        <w:t>财政金融局副局长</w:t>
      </w:r>
    </w:p>
    <w:p w14:paraId="24820717" w14:textId="77777777" w:rsidR="00821668" w:rsidRDefault="00750F7A">
      <w:pPr>
        <w:spacing w:line="600" w:lineRule="exact"/>
        <w:ind w:firstLineChars="707" w:firstLine="2262"/>
        <w:jc w:val="left"/>
        <w:rPr>
          <w:rFonts w:eastAsia="仿宋_GB2312"/>
          <w:sz w:val="32"/>
          <w:szCs w:val="32"/>
        </w:rPr>
      </w:pPr>
      <w:r>
        <w:rPr>
          <w:rFonts w:eastAsia="仿宋_GB2312" w:hint="eastAsia"/>
          <w:sz w:val="32"/>
          <w:szCs w:val="32"/>
        </w:rPr>
        <w:t>冯海超</w:t>
      </w:r>
      <w:r>
        <w:rPr>
          <w:rFonts w:eastAsia="仿宋_GB2312"/>
          <w:sz w:val="32"/>
          <w:szCs w:val="32"/>
        </w:rPr>
        <w:t xml:space="preserve">  </w:t>
      </w:r>
      <w:r>
        <w:rPr>
          <w:rFonts w:eastAsia="仿宋_GB2312" w:hint="eastAsia"/>
          <w:sz w:val="32"/>
          <w:szCs w:val="32"/>
        </w:rPr>
        <w:t xml:space="preserve">   </w:t>
      </w:r>
      <w:r>
        <w:rPr>
          <w:rFonts w:ascii="仿宋_GB2312" w:eastAsia="仿宋_GB2312" w:hAnsi="仿宋_GB2312" w:cs="仿宋_GB2312" w:hint="eastAsia"/>
          <w:sz w:val="32"/>
          <w:szCs w:val="32"/>
        </w:rPr>
        <w:t>规划和资源局副局长</w:t>
      </w:r>
    </w:p>
    <w:p w14:paraId="2B56BBB3" w14:textId="77777777" w:rsidR="00821668" w:rsidRDefault="00750F7A">
      <w:pPr>
        <w:spacing w:line="600" w:lineRule="exact"/>
        <w:ind w:firstLineChars="707" w:firstLine="2262"/>
        <w:jc w:val="left"/>
        <w:rPr>
          <w:rFonts w:eastAsia="仿宋_GB2312"/>
          <w:sz w:val="32"/>
          <w:szCs w:val="32"/>
        </w:rPr>
      </w:pPr>
      <w:r>
        <w:rPr>
          <w:rFonts w:eastAsia="仿宋_GB2312" w:hint="eastAsia"/>
          <w:sz w:val="32"/>
          <w:szCs w:val="32"/>
        </w:rPr>
        <w:t>孟建英</w:t>
      </w:r>
      <w:r>
        <w:rPr>
          <w:rFonts w:eastAsia="仿宋_GB2312" w:hint="eastAsia"/>
          <w:sz w:val="32"/>
          <w:szCs w:val="32"/>
        </w:rPr>
        <w:tab/>
        <w:t xml:space="preserve">    </w:t>
      </w:r>
      <w:r>
        <w:rPr>
          <w:rFonts w:eastAsia="仿宋_GB2312" w:hint="eastAsia"/>
          <w:sz w:val="32"/>
          <w:szCs w:val="32"/>
        </w:rPr>
        <w:t>建设和交通局二级职员</w:t>
      </w:r>
    </w:p>
    <w:p w14:paraId="396B7A4D"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lastRenderedPageBreak/>
        <w:t>刘立福</w:t>
      </w:r>
      <w:r>
        <w:rPr>
          <w:rFonts w:eastAsia="仿宋_GB2312"/>
          <w:sz w:val="32"/>
          <w:szCs w:val="32"/>
        </w:rPr>
        <w:t xml:space="preserve">     </w:t>
      </w:r>
      <w:proofErr w:type="gramStart"/>
      <w:r>
        <w:rPr>
          <w:rFonts w:eastAsia="仿宋_GB2312" w:hint="eastAsia"/>
          <w:sz w:val="32"/>
          <w:szCs w:val="32"/>
        </w:rPr>
        <w:t>应急局</w:t>
      </w:r>
      <w:proofErr w:type="gramEnd"/>
      <w:r>
        <w:rPr>
          <w:rFonts w:eastAsia="仿宋_GB2312" w:hint="eastAsia"/>
          <w:sz w:val="32"/>
          <w:szCs w:val="32"/>
        </w:rPr>
        <w:t>副局长</w:t>
      </w:r>
    </w:p>
    <w:p w14:paraId="6B3F9F42" w14:textId="77777777" w:rsidR="00821668" w:rsidRDefault="00750F7A">
      <w:pPr>
        <w:spacing w:line="600" w:lineRule="exact"/>
        <w:ind w:leftChars="1064" w:left="3994" w:hangingChars="550" w:hanging="1760"/>
        <w:jc w:val="left"/>
        <w:rPr>
          <w:rFonts w:eastAsia="仿宋_GB2312"/>
          <w:sz w:val="32"/>
          <w:szCs w:val="32"/>
        </w:rPr>
      </w:pPr>
      <w:r>
        <w:rPr>
          <w:rFonts w:eastAsia="仿宋_GB2312" w:hint="eastAsia"/>
          <w:sz w:val="32"/>
          <w:szCs w:val="32"/>
        </w:rPr>
        <w:t>黄</w:t>
      </w:r>
      <w:r>
        <w:rPr>
          <w:rFonts w:eastAsia="仿宋_GB2312" w:hint="eastAsia"/>
          <w:sz w:val="32"/>
          <w:szCs w:val="32"/>
        </w:rPr>
        <w:t xml:space="preserve">  </w:t>
      </w:r>
      <w:r>
        <w:rPr>
          <w:rFonts w:eastAsia="仿宋_GB2312" w:hint="eastAsia"/>
          <w:sz w:val="32"/>
          <w:szCs w:val="32"/>
        </w:rPr>
        <w:t>丽</w:t>
      </w:r>
      <w:r>
        <w:rPr>
          <w:rFonts w:eastAsia="仿宋_GB2312"/>
          <w:sz w:val="32"/>
          <w:szCs w:val="32"/>
        </w:rPr>
        <w:t xml:space="preserve">     </w:t>
      </w:r>
      <w:r>
        <w:rPr>
          <w:rFonts w:eastAsia="仿宋_GB2312" w:hint="eastAsia"/>
          <w:sz w:val="32"/>
          <w:szCs w:val="32"/>
        </w:rPr>
        <w:t>市场监管局二级职员</w:t>
      </w:r>
    </w:p>
    <w:p w14:paraId="02CD852A"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赵林彬</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法制办副主任</w:t>
      </w:r>
    </w:p>
    <w:p w14:paraId="217A5C2D" w14:textId="77777777" w:rsidR="00821668" w:rsidRDefault="00750F7A">
      <w:pPr>
        <w:spacing w:line="600" w:lineRule="exact"/>
        <w:ind w:leftChars="1052" w:left="3969" w:hangingChars="550" w:hanging="1760"/>
        <w:jc w:val="left"/>
        <w:rPr>
          <w:rFonts w:eastAsia="仿宋_GB2312"/>
          <w:sz w:val="32"/>
          <w:szCs w:val="32"/>
        </w:rPr>
      </w:pPr>
      <w:r>
        <w:rPr>
          <w:rFonts w:eastAsia="仿宋_GB2312" w:hint="eastAsia"/>
          <w:sz w:val="32"/>
          <w:szCs w:val="32"/>
        </w:rPr>
        <w:t>刘</w:t>
      </w:r>
      <w:r>
        <w:rPr>
          <w:rFonts w:eastAsia="仿宋_GB2312" w:hint="eastAsia"/>
          <w:sz w:val="32"/>
          <w:szCs w:val="32"/>
        </w:rPr>
        <w:t xml:space="preserve">  </w:t>
      </w:r>
      <w:proofErr w:type="gramStart"/>
      <w:r>
        <w:rPr>
          <w:rFonts w:eastAsia="仿宋_GB2312" w:hint="eastAsia"/>
          <w:sz w:val="32"/>
          <w:szCs w:val="32"/>
        </w:rPr>
        <w:t>凌</w:t>
      </w:r>
      <w:proofErr w:type="gramEnd"/>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政务服务办公室副主任</w:t>
      </w:r>
    </w:p>
    <w:p w14:paraId="6E2EDB80" w14:textId="77777777" w:rsidR="00821668" w:rsidRDefault="00750F7A">
      <w:pPr>
        <w:spacing w:line="600" w:lineRule="exact"/>
        <w:ind w:firstLine="645"/>
        <w:jc w:val="left"/>
        <w:rPr>
          <w:rFonts w:eastAsia="仿宋_GB2312"/>
          <w:sz w:val="32"/>
          <w:szCs w:val="32"/>
        </w:rPr>
      </w:pPr>
      <w:r>
        <w:rPr>
          <w:rFonts w:eastAsia="仿宋_GB2312"/>
          <w:sz w:val="32"/>
          <w:szCs w:val="32"/>
        </w:rPr>
        <w:t xml:space="preserve">          </w:t>
      </w:r>
      <w:r>
        <w:rPr>
          <w:rFonts w:eastAsia="仿宋_GB2312" w:hint="eastAsia"/>
          <w:sz w:val="32"/>
          <w:szCs w:val="32"/>
        </w:rPr>
        <w:t>张小平</w:t>
      </w: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华苑综合办一级职员</w:t>
      </w:r>
    </w:p>
    <w:p w14:paraId="16A7B457"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王学良</w:t>
      </w:r>
      <w:r>
        <w:rPr>
          <w:rFonts w:eastAsia="仿宋_GB2312"/>
          <w:sz w:val="32"/>
          <w:szCs w:val="32"/>
        </w:rPr>
        <w:t xml:space="preserve">     </w:t>
      </w:r>
      <w:r>
        <w:rPr>
          <w:rFonts w:eastAsia="仿宋_GB2312" w:hint="eastAsia"/>
          <w:sz w:val="32"/>
          <w:szCs w:val="32"/>
        </w:rPr>
        <w:t>海洋综合办副主任</w:t>
      </w:r>
    </w:p>
    <w:p w14:paraId="3ABE2461"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肖</w:t>
      </w:r>
      <w:r>
        <w:rPr>
          <w:rFonts w:eastAsia="仿宋_GB2312" w:hint="eastAsia"/>
          <w:sz w:val="32"/>
          <w:szCs w:val="32"/>
        </w:rPr>
        <w:t xml:space="preserve">  </w:t>
      </w:r>
      <w:r>
        <w:rPr>
          <w:rFonts w:eastAsia="仿宋_GB2312" w:hint="eastAsia"/>
          <w:sz w:val="32"/>
          <w:szCs w:val="32"/>
        </w:rPr>
        <w:t>建</w:t>
      </w:r>
      <w:r>
        <w:rPr>
          <w:rFonts w:eastAsia="仿宋_GB2312"/>
          <w:sz w:val="32"/>
          <w:szCs w:val="32"/>
        </w:rPr>
        <w:t xml:space="preserve">     </w:t>
      </w:r>
      <w:r>
        <w:rPr>
          <w:rFonts w:eastAsia="仿宋_GB2312" w:hint="eastAsia"/>
          <w:sz w:val="32"/>
          <w:szCs w:val="32"/>
        </w:rPr>
        <w:t>海泰派出所副所长</w:t>
      </w:r>
    </w:p>
    <w:p w14:paraId="2B866E9D"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田</w:t>
      </w:r>
      <w:r>
        <w:rPr>
          <w:rFonts w:eastAsia="仿宋_GB2312" w:hint="eastAsia"/>
          <w:sz w:val="32"/>
          <w:szCs w:val="32"/>
        </w:rPr>
        <w:t xml:space="preserve">  </w:t>
      </w:r>
      <w:proofErr w:type="gramStart"/>
      <w:r>
        <w:rPr>
          <w:rFonts w:eastAsia="仿宋_GB2312" w:hint="eastAsia"/>
          <w:sz w:val="32"/>
          <w:szCs w:val="32"/>
        </w:rPr>
        <w:t>凯</w:t>
      </w:r>
      <w:proofErr w:type="gramEnd"/>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proofErr w:type="gramStart"/>
      <w:r>
        <w:rPr>
          <w:rFonts w:eastAsia="仿宋_GB2312" w:hint="eastAsia"/>
          <w:sz w:val="32"/>
          <w:szCs w:val="32"/>
        </w:rPr>
        <w:t>渤</w:t>
      </w:r>
      <w:proofErr w:type="gramEnd"/>
      <w:r>
        <w:rPr>
          <w:rFonts w:eastAsia="仿宋_GB2312" w:hint="eastAsia"/>
          <w:sz w:val="32"/>
          <w:szCs w:val="32"/>
        </w:rPr>
        <w:t>龙派出所副所长</w:t>
      </w:r>
    </w:p>
    <w:p w14:paraId="5F4E3A8D" w14:textId="77777777" w:rsidR="00821668" w:rsidRDefault="00750F7A">
      <w:pPr>
        <w:spacing w:line="600" w:lineRule="exact"/>
        <w:ind w:firstLineChars="700" w:firstLine="2240"/>
        <w:jc w:val="left"/>
        <w:rPr>
          <w:rFonts w:eastAsia="仿宋_GB2312"/>
          <w:sz w:val="32"/>
          <w:szCs w:val="32"/>
        </w:rPr>
      </w:pPr>
      <w:r>
        <w:rPr>
          <w:rFonts w:eastAsia="仿宋_GB2312" w:hint="eastAsia"/>
          <w:sz w:val="32"/>
          <w:szCs w:val="32"/>
        </w:rPr>
        <w:t>张亚军</w:t>
      </w:r>
      <w:r>
        <w:rPr>
          <w:rFonts w:eastAsia="仿宋_GB2312"/>
          <w:sz w:val="32"/>
          <w:szCs w:val="32"/>
        </w:rPr>
        <w:t xml:space="preserve">     </w:t>
      </w:r>
      <w:r>
        <w:rPr>
          <w:rFonts w:eastAsia="仿宋_GB2312" w:hint="eastAsia"/>
          <w:sz w:val="32"/>
          <w:szCs w:val="32"/>
        </w:rPr>
        <w:t>消防救援支队副支队长</w:t>
      </w:r>
    </w:p>
    <w:p w14:paraId="572911EE" w14:textId="77777777" w:rsidR="00821668" w:rsidRDefault="00750F7A">
      <w:pPr>
        <w:spacing w:line="600" w:lineRule="exact"/>
        <w:ind w:firstLineChars="200" w:firstLine="640"/>
        <w:jc w:val="left"/>
        <w:rPr>
          <w:rFonts w:eastAsia="仿宋_GB2312"/>
          <w:sz w:val="32"/>
          <w:szCs w:val="32"/>
        </w:rPr>
      </w:pPr>
      <w:r>
        <w:rPr>
          <w:rFonts w:eastAsia="仿宋_GB2312" w:hint="eastAsia"/>
          <w:sz w:val="32"/>
          <w:szCs w:val="32"/>
        </w:rPr>
        <w:t>下设办公室，负责具体工作。</w:t>
      </w:r>
    </w:p>
    <w:p w14:paraId="5DA1C814" w14:textId="77777777" w:rsidR="00821668" w:rsidRDefault="00750F7A">
      <w:pPr>
        <w:spacing w:line="600" w:lineRule="exact"/>
        <w:ind w:firstLine="645"/>
        <w:jc w:val="left"/>
        <w:rPr>
          <w:rFonts w:eastAsia="仿宋_GB2312"/>
          <w:sz w:val="32"/>
          <w:szCs w:val="32"/>
        </w:rPr>
      </w:pPr>
      <w:r>
        <w:rPr>
          <w:rFonts w:eastAsia="仿宋_GB2312" w:hint="eastAsia"/>
          <w:sz w:val="32"/>
          <w:szCs w:val="32"/>
        </w:rPr>
        <w:t>办公室主任：</w:t>
      </w:r>
      <w:r>
        <w:rPr>
          <w:rFonts w:eastAsia="仿宋_GB2312" w:hint="eastAsia"/>
          <w:sz w:val="32"/>
          <w:szCs w:val="32"/>
        </w:rPr>
        <w:t>王文</w:t>
      </w:r>
      <w:proofErr w:type="gramStart"/>
      <w:r>
        <w:rPr>
          <w:rFonts w:eastAsia="仿宋_GB2312" w:hint="eastAsia"/>
          <w:sz w:val="32"/>
          <w:szCs w:val="32"/>
        </w:rPr>
        <w:t>浩</w:t>
      </w:r>
      <w:proofErr w:type="gramEnd"/>
      <w:r>
        <w:rPr>
          <w:rFonts w:eastAsia="仿宋_GB2312"/>
          <w:sz w:val="32"/>
          <w:szCs w:val="32"/>
        </w:rPr>
        <w:t xml:space="preserve">     </w:t>
      </w:r>
      <w:r>
        <w:rPr>
          <w:rFonts w:eastAsia="仿宋_GB2312" w:hint="eastAsia"/>
          <w:sz w:val="32"/>
          <w:szCs w:val="32"/>
        </w:rPr>
        <w:t>城管和环境局局长</w:t>
      </w:r>
    </w:p>
    <w:p w14:paraId="22858155" w14:textId="77777777" w:rsidR="00821668" w:rsidRDefault="00750F7A">
      <w:pPr>
        <w:spacing w:line="600" w:lineRule="exact"/>
        <w:ind w:firstLineChars="200" w:firstLine="640"/>
        <w:jc w:val="left"/>
        <w:rPr>
          <w:rFonts w:eastAsia="仿宋_GB2312"/>
          <w:sz w:val="32"/>
          <w:szCs w:val="32"/>
        </w:rPr>
      </w:pPr>
      <w:r>
        <w:rPr>
          <w:rFonts w:eastAsia="仿宋_GB2312" w:hint="eastAsia"/>
          <w:sz w:val="32"/>
          <w:szCs w:val="32"/>
        </w:rPr>
        <w:t>成</w:t>
      </w:r>
      <w:r>
        <w:rPr>
          <w:rFonts w:eastAsia="仿宋_GB2312"/>
          <w:sz w:val="32"/>
          <w:szCs w:val="32"/>
        </w:rPr>
        <w:t xml:space="preserve">      </w:t>
      </w:r>
      <w:r>
        <w:rPr>
          <w:rFonts w:eastAsia="仿宋_GB2312" w:hint="eastAsia"/>
          <w:sz w:val="32"/>
          <w:szCs w:val="32"/>
        </w:rPr>
        <w:t>员：</w:t>
      </w:r>
      <w:r>
        <w:rPr>
          <w:rFonts w:eastAsia="仿宋_GB2312" w:hint="eastAsia"/>
          <w:sz w:val="32"/>
          <w:szCs w:val="32"/>
        </w:rPr>
        <w:t>刘玉民</w:t>
      </w: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杭州道大队</w:t>
      </w:r>
      <w:r>
        <w:rPr>
          <w:rFonts w:eastAsia="仿宋_GB2312" w:hint="eastAsia"/>
          <w:sz w:val="32"/>
          <w:szCs w:val="32"/>
        </w:rPr>
        <w:t>副大队长</w:t>
      </w:r>
    </w:p>
    <w:p w14:paraId="76BF5A17" w14:textId="77777777" w:rsidR="00821668" w:rsidRDefault="00750F7A">
      <w:pPr>
        <w:spacing w:line="600" w:lineRule="exact"/>
        <w:ind w:firstLineChars="800" w:firstLine="2560"/>
        <w:jc w:val="left"/>
        <w:rPr>
          <w:rFonts w:eastAsia="仿宋_GB2312"/>
          <w:sz w:val="32"/>
          <w:szCs w:val="32"/>
        </w:rPr>
      </w:pPr>
      <w:r>
        <w:rPr>
          <w:rFonts w:eastAsia="仿宋_GB2312" w:hint="eastAsia"/>
          <w:sz w:val="32"/>
          <w:szCs w:val="32"/>
        </w:rPr>
        <w:t>唐智和</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华苑交通管理办公室主任</w:t>
      </w:r>
    </w:p>
    <w:p w14:paraId="25F017BF" w14:textId="77777777" w:rsidR="00821668" w:rsidRDefault="00750F7A">
      <w:pPr>
        <w:spacing w:line="600" w:lineRule="exact"/>
        <w:ind w:firstLineChars="806" w:firstLine="2579"/>
        <w:jc w:val="left"/>
        <w:rPr>
          <w:rFonts w:eastAsia="仿宋_GB2312"/>
          <w:sz w:val="32"/>
          <w:szCs w:val="32"/>
        </w:rPr>
      </w:pPr>
      <w:r>
        <w:rPr>
          <w:rFonts w:eastAsia="仿宋_GB2312" w:hint="eastAsia"/>
          <w:sz w:val="32"/>
          <w:szCs w:val="32"/>
        </w:rPr>
        <w:t>甄晓倩</w:t>
      </w:r>
      <w:r>
        <w:rPr>
          <w:rFonts w:eastAsia="仿宋_GB2312" w:hint="eastAsia"/>
          <w:sz w:val="32"/>
          <w:szCs w:val="32"/>
        </w:rPr>
        <w:t xml:space="preserve">     </w:t>
      </w:r>
      <w:r>
        <w:rPr>
          <w:rFonts w:eastAsia="仿宋_GB2312" w:hint="eastAsia"/>
          <w:sz w:val="32"/>
          <w:szCs w:val="32"/>
        </w:rPr>
        <w:t>党建部副部长</w:t>
      </w:r>
      <w:r>
        <w:rPr>
          <w:rFonts w:eastAsia="仿宋_GB2312"/>
          <w:sz w:val="32"/>
          <w:szCs w:val="32"/>
        </w:rPr>
        <w:t xml:space="preserve"> </w:t>
      </w:r>
    </w:p>
    <w:p w14:paraId="06CBC9BD" w14:textId="77777777" w:rsidR="00821668" w:rsidRDefault="00750F7A">
      <w:pPr>
        <w:spacing w:line="600" w:lineRule="exact"/>
        <w:ind w:firstLineChars="800" w:firstLine="2560"/>
        <w:jc w:val="left"/>
        <w:rPr>
          <w:rFonts w:eastAsia="仿宋_GB2312"/>
          <w:sz w:val="32"/>
          <w:szCs w:val="32"/>
        </w:rPr>
      </w:pPr>
      <w:r>
        <w:rPr>
          <w:rFonts w:eastAsia="仿宋_GB2312" w:hint="eastAsia"/>
          <w:sz w:val="32"/>
          <w:szCs w:val="32"/>
        </w:rPr>
        <w:t>孟亚</w:t>
      </w:r>
      <w:proofErr w:type="gramStart"/>
      <w:r>
        <w:rPr>
          <w:rFonts w:ascii="仿宋" w:eastAsia="仿宋" w:hAnsi="仿宋" w:cs="仿宋" w:hint="eastAsia"/>
          <w:sz w:val="32"/>
          <w:szCs w:val="32"/>
        </w:rPr>
        <w:t>喆</w:t>
      </w:r>
      <w:proofErr w:type="gramEnd"/>
      <w:r>
        <w:rPr>
          <w:rFonts w:eastAsia="仿宋_GB2312" w:hint="eastAsia"/>
          <w:sz w:val="32"/>
          <w:szCs w:val="32"/>
        </w:rPr>
        <w:t xml:space="preserve">     </w:t>
      </w:r>
      <w:r>
        <w:rPr>
          <w:rFonts w:eastAsia="仿宋_GB2312" w:hint="eastAsia"/>
          <w:sz w:val="32"/>
          <w:szCs w:val="32"/>
        </w:rPr>
        <w:t>社发局副局长</w:t>
      </w:r>
    </w:p>
    <w:p w14:paraId="530718D9" w14:textId="77777777" w:rsidR="00821668" w:rsidRDefault="00750F7A">
      <w:pPr>
        <w:spacing w:line="600" w:lineRule="exact"/>
        <w:ind w:firstLineChars="806" w:firstLine="2579"/>
        <w:jc w:val="left"/>
        <w:rPr>
          <w:rFonts w:eastAsia="仿宋_GB2312"/>
          <w:sz w:val="32"/>
          <w:szCs w:val="32"/>
        </w:rPr>
      </w:pPr>
      <w:r>
        <w:rPr>
          <w:rFonts w:eastAsia="仿宋_GB2312" w:hint="eastAsia"/>
          <w:sz w:val="32"/>
          <w:szCs w:val="32"/>
        </w:rPr>
        <w:t>孟建英</w:t>
      </w:r>
      <w:r>
        <w:rPr>
          <w:rFonts w:eastAsia="仿宋_GB2312" w:hint="eastAsia"/>
          <w:sz w:val="32"/>
          <w:szCs w:val="32"/>
        </w:rPr>
        <w:tab/>
        <w:t xml:space="preserve">    </w:t>
      </w:r>
      <w:r>
        <w:rPr>
          <w:rFonts w:eastAsia="仿宋_GB2312" w:hint="eastAsia"/>
          <w:sz w:val="32"/>
          <w:szCs w:val="32"/>
        </w:rPr>
        <w:t>建设和交通局二级职员</w:t>
      </w:r>
    </w:p>
    <w:p w14:paraId="525117B8" w14:textId="77777777" w:rsidR="00821668" w:rsidRDefault="00750F7A">
      <w:pPr>
        <w:spacing w:line="600" w:lineRule="exact"/>
        <w:jc w:val="left"/>
        <w:rPr>
          <w:rFonts w:eastAsia="仿宋_GB2312"/>
          <w:sz w:val="32"/>
          <w:szCs w:val="32"/>
        </w:rPr>
      </w:pPr>
      <w:r>
        <w:rPr>
          <w:rFonts w:eastAsia="仿宋_GB2312" w:hint="eastAsia"/>
          <w:sz w:val="32"/>
          <w:szCs w:val="32"/>
        </w:rPr>
        <w:t xml:space="preserve">                </w:t>
      </w:r>
      <w:r>
        <w:rPr>
          <w:rFonts w:eastAsia="仿宋_GB2312" w:hint="eastAsia"/>
          <w:sz w:val="32"/>
          <w:szCs w:val="32"/>
        </w:rPr>
        <w:t>王洪儒</w:t>
      </w:r>
      <w:r>
        <w:rPr>
          <w:rFonts w:eastAsia="仿宋_GB2312"/>
          <w:sz w:val="32"/>
          <w:szCs w:val="32"/>
        </w:rPr>
        <w:t xml:space="preserve">   </w:t>
      </w:r>
      <w:r>
        <w:rPr>
          <w:rFonts w:eastAsia="仿宋_GB2312" w:hint="eastAsia"/>
          <w:sz w:val="32"/>
          <w:szCs w:val="32"/>
        </w:rPr>
        <w:t xml:space="preserve">  </w:t>
      </w:r>
      <w:r>
        <w:rPr>
          <w:rFonts w:eastAsia="仿宋_GB2312" w:hint="eastAsia"/>
          <w:sz w:val="32"/>
          <w:szCs w:val="32"/>
        </w:rPr>
        <w:t>城管和环境局副局长</w:t>
      </w:r>
    </w:p>
    <w:p w14:paraId="0C07D459" w14:textId="77777777" w:rsidR="00821668" w:rsidRDefault="00750F7A">
      <w:pPr>
        <w:spacing w:line="600" w:lineRule="exact"/>
        <w:ind w:firstLineChars="800" w:firstLine="2560"/>
        <w:jc w:val="left"/>
        <w:rPr>
          <w:rFonts w:eastAsia="仿宋_GB2312"/>
          <w:sz w:val="32"/>
          <w:szCs w:val="32"/>
        </w:rPr>
      </w:pPr>
      <w:r>
        <w:rPr>
          <w:rFonts w:eastAsia="仿宋_GB2312" w:hint="eastAsia"/>
          <w:sz w:val="32"/>
          <w:szCs w:val="32"/>
        </w:rPr>
        <w:t>刘立福</w:t>
      </w:r>
      <w:r>
        <w:rPr>
          <w:rFonts w:eastAsia="仿宋_GB2312"/>
          <w:sz w:val="32"/>
          <w:szCs w:val="32"/>
        </w:rPr>
        <w:t xml:space="preserve">     </w:t>
      </w:r>
      <w:proofErr w:type="gramStart"/>
      <w:r>
        <w:rPr>
          <w:rFonts w:eastAsia="仿宋_GB2312" w:hint="eastAsia"/>
          <w:sz w:val="32"/>
          <w:szCs w:val="32"/>
        </w:rPr>
        <w:t>应急局</w:t>
      </w:r>
      <w:proofErr w:type="gramEnd"/>
      <w:r>
        <w:rPr>
          <w:rFonts w:eastAsia="仿宋_GB2312" w:hint="eastAsia"/>
          <w:sz w:val="32"/>
          <w:szCs w:val="32"/>
        </w:rPr>
        <w:t>副局长</w:t>
      </w:r>
      <w:r>
        <w:rPr>
          <w:rFonts w:eastAsia="仿宋_GB2312" w:hint="eastAsia"/>
          <w:sz w:val="32"/>
          <w:szCs w:val="32"/>
        </w:rPr>
        <w:t xml:space="preserve">   </w:t>
      </w:r>
    </w:p>
    <w:p w14:paraId="236A2064" w14:textId="77777777" w:rsidR="00821668" w:rsidRDefault="00750F7A">
      <w:pPr>
        <w:spacing w:line="600" w:lineRule="exact"/>
        <w:ind w:firstLineChars="200" w:firstLine="640"/>
        <w:jc w:val="left"/>
        <w:rPr>
          <w:rFonts w:eastAsia="仿宋_GB2312"/>
          <w:sz w:val="32"/>
          <w:szCs w:val="32"/>
        </w:rPr>
      </w:pPr>
      <w:r>
        <w:rPr>
          <w:rFonts w:eastAsia="仿宋_GB2312" w:hint="eastAsia"/>
          <w:sz w:val="32"/>
          <w:szCs w:val="32"/>
        </w:rPr>
        <w:t>交通安全管理员：霍文财</w:t>
      </w:r>
      <w:r>
        <w:rPr>
          <w:rFonts w:eastAsia="仿宋_GB2312" w:hint="eastAsia"/>
          <w:sz w:val="32"/>
          <w:szCs w:val="32"/>
        </w:rPr>
        <w:t xml:space="preserve"> </w:t>
      </w:r>
    </w:p>
    <w:p w14:paraId="39696FCD" w14:textId="77777777" w:rsidR="00821668" w:rsidRDefault="00750F7A">
      <w:pPr>
        <w:spacing w:line="600" w:lineRule="exact"/>
        <w:ind w:firstLineChars="200" w:firstLine="640"/>
        <w:jc w:val="left"/>
        <w:rPr>
          <w:rFonts w:eastAsia="仿宋_GB2312"/>
          <w:sz w:val="32"/>
          <w:szCs w:val="32"/>
        </w:rPr>
      </w:pPr>
      <w:r>
        <w:rPr>
          <w:rFonts w:eastAsia="仿宋_GB2312" w:hint="eastAsia"/>
          <w:sz w:val="32"/>
          <w:szCs w:val="32"/>
        </w:rPr>
        <w:t>交</w:t>
      </w:r>
      <w:r>
        <w:rPr>
          <w:rFonts w:eastAsia="仿宋_GB2312" w:hint="eastAsia"/>
          <w:sz w:val="32"/>
          <w:szCs w:val="32"/>
        </w:rPr>
        <w:t xml:space="preserve"> </w:t>
      </w:r>
      <w:r>
        <w:rPr>
          <w:rFonts w:eastAsia="仿宋_GB2312" w:hint="eastAsia"/>
          <w:sz w:val="32"/>
          <w:szCs w:val="32"/>
        </w:rPr>
        <w:t>通</w:t>
      </w:r>
      <w:r>
        <w:rPr>
          <w:rFonts w:eastAsia="仿宋_GB2312" w:hint="eastAsia"/>
          <w:sz w:val="32"/>
          <w:szCs w:val="32"/>
        </w:rPr>
        <w:t xml:space="preserve"> </w:t>
      </w:r>
      <w:r>
        <w:rPr>
          <w:rFonts w:eastAsia="仿宋_GB2312" w:hint="eastAsia"/>
          <w:sz w:val="32"/>
          <w:szCs w:val="32"/>
        </w:rPr>
        <w:t>宣</w:t>
      </w:r>
      <w:r>
        <w:rPr>
          <w:rFonts w:eastAsia="仿宋_GB2312" w:hint="eastAsia"/>
          <w:sz w:val="32"/>
          <w:szCs w:val="32"/>
        </w:rPr>
        <w:t xml:space="preserve"> </w:t>
      </w:r>
      <w:r>
        <w:rPr>
          <w:rFonts w:eastAsia="仿宋_GB2312" w:hint="eastAsia"/>
          <w:sz w:val="32"/>
          <w:szCs w:val="32"/>
        </w:rPr>
        <w:t>传</w:t>
      </w:r>
      <w:r>
        <w:rPr>
          <w:rFonts w:eastAsia="仿宋_GB2312" w:hint="eastAsia"/>
          <w:sz w:val="32"/>
          <w:szCs w:val="32"/>
        </w:rPr>
        <w:t xml:space="preserve"> </w:t>
      </w:r>
      <w:r>
        <w:rPr>
          <w:rFonts w:eastAsia="仿宋_GB2312" w:hint="eastAsia"/>
          <w:sz w:val="32"/>
          <w:szCs w:val="32"/>
        </w:rPr>
        <w:t>员：刘志波</w:t>
      </w:r>
      <w:r>
        <w:rPr>
          <w:rFonts w:eastAsia="仿宋_GB2312" w:hint="eastAsia"/>
          <w:sz w:val="32"/>
          <w:szCs w:val="32"/>
        </w:rPr>
        <w:t xml:space="preserve">   </w:t>
      </w:r>
      <w:r>
        <w:rPr>
          <w:rFonts w:eastAsia="仿宋_GB2312" w:hint="eastAsia"/>
          <w:sz w:val="32"/>
          <w:szCs w:val="32"/>
        </w:rPr>
        <w:t>张</w:t>
      </w:r>
      <w:r>
        <w:rPr>
          <w:rFonts w:eastAsia="仿宋_GB2312" w:hint="eastAsia"/>
          <w:sz w:val="32"/>
          <w:szCs w:val="32"/>
        </w:rPr>
        <w:t xml:space="preserve">  </w:t>
      </w:r>
      <w:r>
        <w:rPr>
          <w:rFonts w:eastAsia="仿宋_GB2312" w:hint="eastAsia"/>
          <w:sz w:val="32"/>
          <w:szCs w:val="32"/>
        </w:rPr>
        <w:t>蒙</w:t>
      </w:r>
    </w:p>
    <w:p w14:paraId="1CF2CC4A" w14:textId="77777777" w:rsidR="00821668" w:rsidRDefault="00750F7A">
      <w:pPr>
        <w:spacing w:line="600" w:lineRule="exact"/>
        <w:ind w:firstLineChars="200" w:firstLine="640"/>
        <w:rPr>
          <w:rFonts w:ascii="黑体" w:eastAsia="黑体" w:hAnsi="黑体" w:cs="黑体"/>
          <w:spacing w:val="-6"/>
          <w:sz w:val="36"/>
          <w:szCs w:val="36"/>
        </w:rPr>
      </w:pPr>
      <w:r>
        <w:rPr>
          <w:rFonts w:ascii="黑体" w:eastAsia="黑体" w:hAnsi="黑体" w:cs="黑体" w:hint="eastAsia"/>
          <w:sz w:val="32"/>
          <w:szCs w:val="32"/>
        </w:rPr>
        <w:t>二、</w:t>
      </w:r>
      <w:r>
        <w:rPr>
          <w:rFonts w:ascii="黑体" w:eastAsia="黑体" w:hAnsi="黑体" w:cs="黑体" w:hint="eastAsia"/>
          <w:sz w:val="32"/>
          <w:szCs w:val="32"/>
        </w:rPr>
        <w:t>高</w:t>
      </w:r>
      <w:proofErr w:type="gramStart"/>
      <w:r>
        <w:rPr>
          <w:rFonts w:ascii="黑体" w:eastAsia="黑体" w:hAnsi="黑体" w:cs="黑体" w:hint="eastAsia"/>
          <w:spacing w:val="-6"/>
          <w:sz w:val="32"/>
          <w:szCs w:val="32"/>
        </w:rPr>
        <w:t>新区交</w:t>
      </w:r>
      <w:proofErr w:type="gramEnd"/>
      <w:r>
        <w:rPr>
          <w:rFonts w:ascii="黑体" w:eastAsia="黑体" w:hAnsi="黑体" w:cs="黑体" w:hint="eastAsia"/>
          <w:spacing w:val="-6"/>
          <w:sz w:val="32"/>
          <w:szCs w:val="32"/>
        </w:rPr>
        <w:t>安委成员单位及人员按照下列规定进行调整</w:t>
      </w:r>
    </w:p>
    <w:p w14:paraId="2993EAEE" w14:textId="77777777" w:rsidR="00821668" w:rsidRDefault="00750F7A">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1.</w:t>
      </w:r>
      <w:r>
        <w:rPr>
          <w:rFonts w:ascii="仿宋_GB2312" w:eastAsia="仿宋_GB2312" w:hint="eastAsia"/>
          <w:bCs/>
          <w:sz w:val="32"/>
          <w:szCs w:val="32"/>
        </w:rPr>
        <w:t>成员单位调整</w:t>
      </w:r>
    </w:p>
    <w:p w14:paraId="2AA88135" w14:textId="77777777" w:rsidR="00821668" w:rsidRDefault="00821668">
      <w:pPr>
        <w:pStyle w:val="a0"/>
      </w:pPr>
    </w:p>
    <w:p w14:paraId="1D719271"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因高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安委成员单位机构、职能调整，或因工作需要增加、减少成员单位时，由高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安办提出调整意见，报高新区两委审批后，由高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安委行文调整。</w:t>
      </w:r>
    </w:p>
    <w:p w14:paraId="290BB7C4" w14:textId="77777777" w:rsidR="00821668" w:rsidRDefault="00750F7A">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2.</w:t>
      </w:r>
      <w:r>
        <w:rPr>
          <w:rFonts w:ascii="仿宋_GB2312" w:eastAsia="仿宋_GB2312" w:hint="eastAsia"/>
          <w:bCs/>
          <w:sz w:val="32"/>
          <w:szCs w:val="32"/>
        </w:rPr>
        <w:t>人员调整</w:t>
      </w:r>
    </w:p>
    <w:p w14:paraId="4195B551"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因人事变动或分工调整，需要</w:t>
      </w:r>
      <w:proofErr w:type="gramStart"/>
      <w:r>
        <w:rPr>
          <w:rFonts w:ascii="仿宋_GB2312" w:eastAsia="仿宋_GB2312" w:hint="eastAsia"/>
          <w:sz w:val="32"/>
          <w:szCs w:val="32"/>
        </w:rPr>
        <w:t>变更高新区交</w:t>
      </w:r>
      <w:proofErr w:type="gramEnd"/>
      <w:r>
        <w:rPr>
          <w:rFonts w:ascii="仿宋_GB2312" w:eastAsia="仿宋_GB2312" w:hint="eastAsia"/>
          <w:sz w:val="32"/>
          <w:szCs w:val="32"/>
        </w:rPr>
        <w:t>安委主任的，报高新区两委审批后，由交安委行文调整。需要</w:t>
      </w:r>
      <w:proofErr w:type="gramStart"/>
      <w:r>
        <w:rPr>
          <w:rFonts w:ascii="仿宋_GB2312" w:eastAsia="仿宋_GB2312" w:hint="eastAsia"/>
          <w:sz w:val="32"/>
          <w:szCs w:val="32"/>
        </w:rPr>
        <w:t>变更高新区交</w:t>
      </w:r>
      <w:proofErr w:type="gramEnd"/>
      <w:r>
        <w:rPr>
          <w:rFonts w:ascii="仿宋_GB2312" w:eastAsia="仿宋_GB2312" w:hint="eastAsia"/>
          <w:sz w:val="32"/>
          <w:szCs w:val="32"/>
        </w:rPr>
        <w:t>安委副主任、委员、联络员的，由所在成员单位报交安办，由交安办提出调整意见，报请高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安委审批后，由交安办行文调整。</w:t>
      </w:r>
    </w:p>
    <w:p w14:paraId="2759B979" w14:textId="77777777" w:rsidR="00821668" w:rsidRDefault="00750F7A">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高</w:t>
      </w:r>
      <w:proofErr w:type="gramStart"/>
      <w:r>
        <w:rPr>
          <w:rFonts w:ascii="黑体" w:eastAsia="黑体" w:hAnsi="黑体" w:cs="黑体" w:hint="eastAsia"/>
          <w:sz w:val="32"/>
          <w:szCs w:val="32"/>
        </w:rPr>
        <w:t>新区交</w:t>
      </w:r>
      <w:proofErr w:type="gramEnd"/>
      <w:r>
        <w:rPr>
          <w:rFonts w:ascii="黑体" w:eastAsia="黑体" w:hAnsi="黑体" w:cs="黑体" w:hint="eastAsia"/>
          <w:sz w:val="32"/>
          <w:szCs w:val="32"/>
        </w:rPr>
        <w:t>安委履行如下工作职责：</w:t>
      </w:r>
    </w:p>
    <w:p w14:paraId="382D10A7"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贯彻落实区委、区政府、区交安委有关交通安全管理的工作要求和指示；</w:t>
      </w:r>
    </w:p>
    <w:p w14:paraId="33E4AB43"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推动落实交通安全属地管理职责，督促辖区有关职能部门落实交通安全监管职责；</w:t>
      </w:r>
    </w:p>
    <w:p w14:paraId="668B05F3"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组织协调有关部门，研究、解决交通安全管理工作的重大问题；</w:t>
      </w:r>
    </w:p>
    <w:p w14:paraId="7E702898"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监督辖区重点运输企业落实交通安全主体责任</w:t>
      </w:r>
      <w:r>
        <w:rPr>
          <w:rFonts w:ascii="仿宋_GB2312" w:eastAsia="仿宋_GB2312" w:hint="eastAsia"/>
          <w:sz w:val="32"/>
          <w:szCs w:val="32"/>
        </w:rPr>
        <w:t>，消除交通安全隐患；</w:t>
      </w:r>
    </w:p>
    <w:p w14:paraId="2FD24FF2"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开展调查研究，及时发现先进典型，总结推广交通安全防范的工作经验；</w:t>
      </w:r>
    </w:p>
    <w:p w14:paraId="3251D327"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定期检查辖区社区</w:t>
      </w:r>
      <w:r>
        <w:rPr>
          <w:rFonts w:ascii="仿宋_GB2312" w:eastAsia="仿宋_GB2312" w:hint="eastAsia"/>
          <w:sz w:val="32"/>
          <w:szCs w:val="32"/>
        </w:rPr>
        <w:t>、</w:t>
      </w:r>
      <w:r>
        <w:rPr>
          <w:rFonts w:ascii="仿宋_GB2312" w:eastAsia="仿宋_GB2312" w:hint="eastAsia"/>
          <w:sz w:val="32"/>
          <w:szCs w:val="32"/>
        </w:rPr>
        <w:t>系统单位交通安全重点任务落实情况，并进行考核、点评；</w:t>
      </w:r>
    </w:p>
    <w:p w14:paraId="081E49A7" w14:textId="77777777" w:rsidR="00821668" w:rsidRDefault="00821668">
      <w:pPr>
        <w:pStyle w:val="a0"/>
      </w:pPr>
    </w:p>
    <w:p w14:paraId="0CFC2DEA"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7.</w:t>
      </w:r>
      <w:r>
        <w:rPr>
          <w:rFonts w:ascii="仿宋_GB2312" w:eastAsia="仿宋_GB2312" w:hint="eastAsia"/>
          <w:sz w:val="32"/>
          <w:szCs w:val="32"/>
        </w:rPr>
        <w:t>积极开展交通安全法律、法规的宣传教育和交通安全公益活动，增强广大交通参与者的交通法制意识，提高交通文明素质；</w:t>
      </w:r>
    </w:p>
    <w:p w14:paraId="417A1DDC"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完成区交安委和区交安办交办的其他工作任务。</w:t>
      </w:r>
    </w:p>
    <w:p w14:paraId="04D84F13" w14:textId="77777777" w:rsidR="00821668" w:rsidRDefault="00750F7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高</w:t>
      </w:r>
      <w:proofErr w:type="gramStart"/>
      <w:r>
        <w:rPr>
          <w:rFonts w:ascii="黑体" w:eastAsia="黑体" w:hAnsi="黑体" w:cs="黑体" w:hint="eastAsia"/>
          <w:sz w:val="32"/>
          <w:szCs w:val="32"/>
        </w:rPr>
        <w:t>新区交安办履行</w:t>
      </w:r>
      <w:proofErr w:type="gramEnd"/>
      <w:r>
        <w:rPr>
          <w:rFonts w:ascii="黑体" w:eastAsia="黑体" w:hAnsi="黑体" w:cs="黑体" w:hint="eastAsia"/>
          <w:sz w:val="32"/>
          <w:szCs w:val="32"/>
        </w:rPr>
        <w:t>如下工作职责</w:t>
      </w:r>
    </w:p>
    <w:p w14:paraId="795E50AF"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安办负责高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安委日常工作。</w:t>
      </w:r>
    </w:p>
    <w:p w14:paraId="324A4009"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贯彻落实高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安委的工作部署，并督促交安委有关成员单位贯彻落实；</w:t>
      </w:r>
    </w:p>
    <w:p w14:paraId="658779DA" w14:textId="77777777" w:rsidR="00821668" w:rsidRDefault="00750F7A">
      <w:pPr>
        <w:spacing w:line="600" w:lineRule="exact"/>
        <w:ind w:firstLineChars="200" w:firstLine="640"/>
        <w:rPr>
          <w:rFonts w:ascii="仿宋_GB2312" w:eastAsia="仿宋_GB2312"/>
          <w:spacing w:val="-6"/>
          <w:sz w:val="32"/>
          <w:szCs w:val="32"/>
        </w:rPr>
      </w:pPr>
      <w:r>
        <w:rPr>
          <w:rFonts w:ascii="仿宋_GB2312" w:eastAsia="仿宋_GB2312" w:hint="eastAsia"/>
          <w:sz w:val="32"/>
          <w:szCs w:val="32"/>
        </w:rPr>
        <w:t>2.</w:t>
      </w:r>
      <w:r>
        <w:rPr>
          <w:rFonts w:ascii="仿宋_GB2312" w:eastAsia="仿宋_GB2312" w:hint="eastAsia"/>
          <w:sz w:val="32"/>
          <w:szCs w:val="32"/>
        </w:rPr>
        <w:t>调研</w:t>
      </w:r>
      <w:r>
        <w:rPr>
          <w:rFonts w:ascii="仿宋_GB2312" w:eastAsia="仿宋_GB2312" w:hint="eastAsia"/>
          <w:spacing w:val="-6"/>
          <w:sz w:val="32"/>
          <w:szCs w:val="32"/>
        </w:rPr>
        <w:t>道路交通安全工作，向交安委提出工作意见和建议；</w:t>
      </w:r>
    </w:p>
    <w:p w14:paraId="195A7F35"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定期向滨海新区道路交通安全委员会办公室和高新区两委报告高新区道路交通安全工作；</w:t>
      </w:r>
    </w:p>
    <w:p w14:paraId="3FCED405"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定期或不定期组织召开高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安委联络员工作会议，协调解决涉及多个成员单位的道路交通安全问题；</w:t>
      </w:r>
    </w:p>
    <w:p w14:paraId="7CA88D65"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加强高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安委建设，建立健全相关工作机制；</w:t>
      </w:r>
    </w:p>
    <w:p w14:paraId="694543C4"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负责高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安委的会议筹备、文件起草、印发和文档管理等日常工作；</w:t>
      </w:r>
    </w:p>
    <w:p w14:paraId="21459B95"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负责高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安委其他日常工作。</w:t>
      </w:r>
    </w:p>
    <w:p w14:paraId="066E73C1" w14:textId="77777777" w:rsidR="00821668" w:rsidRDefault="00750F7A">
      <w:pPr>
        <w:spacing w:line="600" w:lineRule="exact"/>
        <w:ind w:firstLineChars="200" w:firstLine="640"/>
        <w:rPr>
          <w:rFonts w:ascii="黑体" w:eastAsia="黑体" w:hAnsi="黑体" w:cs="黑体"/>
          <w:spacing w:val="-6"/>
          <w:sz w:val="32"/>
          <w:szCs w:val="32"/>
        </w:rPr>
      </w:pPr>
      <w:r>
        <w:rPr>
          <w:rFonts w:ascii="黑体" w:eastAsia="黑体" w:hAnsi="黑体" w:cs="黑体" w:hint="eastAsia"/>
          <w:sz w:val="32"/>
          <w:szCs w:val="32"/>
        </w:rPr>
        <w:t>五、</w:t>
      </w:r>
      <w:r>
        <w:rPr>
          <w:rFonts w:ascii="黑体" w:eastAsia="黑体" w:hAnsi="黑体" w:cs="黑体" w:hint="eastAsia"/>
          <w:sz w:val="32"/>
          <w:szCs w:val="32"/>
        </w:rPr>
        <w:t>高</w:t>
      </w:r>
      <w:proofErr w:type="gramStart"/>
      <w:r>
        <w:rPr>
          <w:rFonts w:ascii="黑体" w:eastAsia="黑体" w:hAnsi="黑体" w:cs="黑体" w:hint="eastAsia"/>
          <w:spacing w:val="-6"/>
          <w:sz w:val="32"/>
          <w:szCs w:val="32"/>
        </w:rPr>
        <w:t>新区交</w:t>
      </w:r>
      <w:proofErr w:type="gramEnd"/>
      <w:r>
        <w:rPr>
          <w:rFonts w:ascii="黑体" w:eastAsia="黑体" w:hAnsi="黑体" w:cs="黑体" w:hint="eastAsia"/>
          <w:spacing w:val="-6"/>
          <w:sz w:val="32"/>
          <w:szCs w:val="32"/>
        </w:rPr>
        <w:t>安委各成员单位的联络员履行如下工作职责</w:t>
      </w:r>
    </w:p>
    <w:p w14:paraId="565B77AC"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负责本单位日常联络工作；</w:t>
      </w:r>
    </w:p>
    <w:p w14:paraId="0E0AE30B"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收集、汇总、报告本单位、本系统道路交通安全工作情况；</w:t>
      </w:r>
    </w:p>
    <w:p w14:paraId="52B4E381" w14:textId="77777777" w:rsidR="00821668" w:rsidRDefault="00750F7A">
      <w:pPr>
        <w:spacing w:line="600" w:lineRule="exact"/>
        <w:ind w:firstLineChars="200" w:firstLine="640"/>
        <w:rPr>
          <w:rFonts w:ascii="仿宋_GB2312" w:eastAsia="仿宋_GB2312"/>
          <w:spacing w:val="-6"/>
          <w:sz w:val="32"/>
          <w:szCs w:val="32"/>
        </w:rPr>
      </w:pPr>
      <w:r>
        <w:rPr>
          <w:rFonts w:ascii="仿宋_GB2312" w:eastAsia="仿宋_GB2312" w:hint="eastAsia"/>
          <w:sz w:val="32"/>
          <w:szCs w:val="32"/>
        </w:rPr>
        <w:t>3.</w:t>
      </w:r>
      <w:r>
        <w:rPr>
          <w:rFonts w:ascii="仿宋_GB2312" w:eastAsia="仿宋_GB2312" w:hint="eastAsia"/>
          <w:sz w:val="32"/>
          <w:szCs w:val="32"/>
        </w:rPr>
        <w:t>反</w:t>
      </w:r>
      <w:r>
        <w:rPr>
          <w:rFonts w:ascii="仿宋_GB2312" w:eastAsia="仿宋_GB2312" w:hint="eastAsia"/>
          <w:spacing w:val="-6"/>
          <w:sz w:val="32"/>
          <w:szCs w:val="32"/>
        </w:rPr>
        <w:t>馈本单位、本系统对道路交通安全工作的意见和建议；</w:t>
      </w:r>
    </w:p>
    <w:p w14:paraId="0088A2C9"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落实高</w:t>
      </w:r>
      <w:proofErr w:type="gramStart"/>
      <w:r>
        <w:rPr>
          <w:rFonts w:ascii="仿宋_GB2312" w:eastAsia="仿宋_GB2312" w:hint="eastAsia"/>
          <w:sz w:val="32"/>
          <w:szCs w:val="32"/>
        </w:rPr>
        <w:t>新区交</w:t>
      </w:r>
      <w:proofErr w:type="gramEnd"/>
      <w:r>
        <w:rPr>
          <w:rFonts w:ascii="仿宋_GB2312" w:eastAsia="仿宋_GB2312" w:hint="eastAsia"/>
          <w:sz w:val="32"/>
          <w:szCs w:val="32"/>
        </w:rPr>
        <w:t>安委和交安办布置的其他工作。</w:t>
      </w:r>
    </w:p>
    <w:p w14:paraId="14D9A11C" w14:textId="77777777" w:rsidR="00821668" w:rsidRDefault="00750F7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w:t>
      </w:r>
      <w:r>
        <w:rPr>
          <w:rFonts w:ascii="黑体" w:eastAsia="黑体" w:hAnsi="黑体" w:cs="黑体" w:hint="eastAsia"/>
          <w:sz w:val="32"/>
          <w:szCs w:val="32"/>
        </w:rPr>
        <w:t>高新区交安委成员单位要积极做好本单位、本系统人员、车辆的交通安全工作，同时履行如下工作职责</w:t>
      </w:r>
    </w:p>
    <w:p w14:paraId="7C066977" w14:textId="77777777" w:rsidR="00821668" w:rsidRDefault="00750F7A">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管委办公室</w:t>
      </w:r>
    </w:p>
    <w:p w14:paraId="1D08EBB6" w14:textId="77777777" w:rsidR="00821668" w:rsidRDefault="00750F7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配合高新区交安办传达部署新区交安委开展道路交通安全工作要求；</w:t>
      </w:r>
      <w:r>
        <w:rPr>
          <w:rFonts w:ascii="仿宋_GB2312" w:eastAsia="仿宋_GB2312" w:hAnsi="仿宋_GB2312" w:cs="仿宋_GB2312" w:hint="eastAsia"/>
          <w:sz w:val="32"/>
          <w:szCs w:val="32"/>
        </w:rPr>
        <w:t>负责利用所管理的楼宇的电子显示屏、橱窗宣传栏等进行交通安全宣传；配合交安办留存转发各类交通安全相关文件。</w:t>
      </w:r>
    </w:p>
    <w:p w14:paraId="7A476F85" w14:textId="77777777" w:rsidR="00821668" w:rsidRDefault="00750F7A">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党建工作部</w:t>
      </w:r>
    </w:p>
    <w:p w14:paraId="218E2952" w14:textId="77777777" w:rsidR="00821668" w:rsidRDefault="00750F7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负责通过新媒体、公众号等平台定期推送交通安全宣传信息；负责国家、市、新区宣传媒体的对接，配合各成员单位</w:t>
      </w:r>
      <w:r>
        <w:rPr>
          <w:rFonts w:ascii="仿宋_GB2312" w:eastAsia="仿宋_GB2312" w:hAnsi="仿宋_GB2312" w:cs="仿宋_GB2312" w:hint="eastAsia"/>
          <w:sz w:val="32"/>
          <w:szCs w:val="32"/>
        </w:rPr>
        <w:t>在新区</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有线电视、广播、报刊、网络等新闻媒体上</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交通安全工作宣传报道。</w:t>
      </w:r>
    </w:p>
    <w:p w14:paraId="65D3E6C2" w14:textId="77777777" w:rsidR="00821668" w:rsidRDefault="00750F7A">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经发局</w:t>
      </w:r>
    </w:p>
    <w:p w14:paraId="0D48949E" w14:textId="77777777" w:rsidR="00821668" w:rsidRDefault="00750F7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推进高新区企业发展安全、节能、环保的汽车产品，</w:t>
      </w:r>
      <w:proofErr w:type="gramStart"/>
      <w:r>
        <w:rPr>
          <w:rFonts w:ascii="仿宋_GB2312" w:eastAsia="仿宋_GB2312" w:hAnsi="仿宋_GB2312" w:cs="仿宋_GB2312" w:hint="eastAsia"/>
          <w:sz w:val="32"/>
          <w:szCs w:val="32"/>
        </w:rPr>
        <w:t>淘汰高</w:t>
      </w:r>
      <w:proofErr w:type="gramEnd"/>
      <w:r>
        <w:rPr>
          <w:rFonts w:ascii="仿宋_GB2312" w:eastAsia="仿宋_GB2312" w:hAnsi="仿宋_GB2312" w:cs="仿宋_GB2312" w:hint="eastAsia"/>
          <w:sz w:val="32"/>
          <w:szCs w:val="32"/>
        </w:rPr>
        <w:t>安全风险车型；</w:t>
      </w:r>
      <w:proofErr w:type="gramStart"/>
      <w:r>
        <w:rPr>
          <w:rFonts w:ascii="仿宋_GB2312" w:eastAsia="仿宋_GB2312" w:hAnsi="仿宋_GB2312" w:cs="仿宋_GB2312" w:hint="eastAsia"/>
          <w:sz w:val="32"/>
          <w:szCs w:val="32"/>
        </w:rPr>
        <w:t>督促高</w:t>
      </w:r>
      <w:proofErr w:type="gramEnd"/>
      <w:r>
        <w:rPr>
          <w:rFonts w:ascii="仿宋_GB2312" w:eastAsia="仿宋_GB2312" w:hAnsi="仿宋_GB2312" w:cs="仿宋_GB2312" w:hint="eastAsia"/>
          <w:sz w:val="32"/>
          <w:szCs w:val="32"/>
        </w:rPr>
        <w:t>新区生产企业改进车辆安全技术，增设车辆安全装置；落实市报废汽车回收企业资格认定和监督管理工作。</w:t>
      </w:r>
    </w:p>
    <w:p w14:paraId="347A39B5" w14:textId="77777777" w:rsidR="00821668" w:rsidRDefault="00750F7A">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社发局</w:t>
      </w:r>
    </w:p>
    <w:p w14:paraId="50049318" w14:textId="77777777" w:rsidR="00821668" w:rsidRDefault="00750F7A">
      <w:pPr>
        <w:spacing w:line="600" w:lineRule="exact"/>
        <w:ind w:firstLine="640"/>
        <w:rPr>
          <w:rFonts w:eastAsia="仿宋_GB2312"/>
          <w:spacing w:val="-2"/>
          <w:sz w:val="32"/>
          <w:szCs w:val="32"/>
        </w:rPr>
      </w:pPr>
      <w:r>
        <w:rPr>
          <w:rFonts w:eastAsia="仿宋_GB2312"/>
          <w:sz w:val="32"/>
          <w:szCs w:val="32"/>
        </w:rPr>
        <w:t>设置</w:t>
      </w:r>
      <w:r>
        <w:rPr>
          <w:rFonts w:eastAsia="仿宋_GB2312" w:hint="eastAsia"/>
          <w:sz w:val="32"/>
          <w:szCs w:val="32"/>
        </w:rPr>
        <w:t>社区</w:t>
      </w:r>
      <w:r>
        <w:rPr>
          <w:rFonts w:eastAsia="仿宋_GB2312"/>
          <w:sz w:val="32"/>
          <w:szCs w:val="32"/>
        </w:rPr>
        <w:t>“</w:t>
      </w:r>
      <w:r>
        <w:rPr>
          <w:rFonts w:eastAsia="仿宋_GB2312"/>
          <w:sz w:val="32"/>
          <w:szCs w:val="32"/>
        </w:rPr>
        <w:t>交通安全管理站</w:t>
      </w:r>
      <w:r>
        <w:rPr>
          <w:rFonts w:eastAsia="仿宋_GB2312"/>
          <w:sz w:val="32"/>
          <w:szCs w:val="32"/>
        </w:rPr>
        <w:t>”</w:t>
      </w:r>
      <w:r>
        <w:rPr>
          <w:rFonts w:eastAsia="仿宋_GB2312"/>
          <w:sz w:val="32"/>
          <w:szCs w:val="32"/>
        </w:rPr>
        <w:t>，配备专职或兼职人员负责</w:t>
      </w:r>
      <w:proofErr w:type="gramStart"/>
      <w:r>
        <w:rPr>
          <w:rFonts w:eastAsia="仿宋_GB2312" w:hint="eastAsia"/>
          <w:sz w:val="32"/>
          <w:szCs w:val="32"/>
        </w:rPr>
        <w:t>辖</w:t>
      </w:r>
      <w:proofErr w:type="gramEnd"/>
      <w:r>
        <w:rPr>
          <w:rFonts w:eastAsia="仿宋_GB2312" w:hint="eastAsia"/>
          <w:sz w:val="32"/>
          <w:szCs w:val="32"/>
        </w:rPr>
        <w:t>区</w:t>
      </w:r>
      <w:r>
        <w:rPr>
          <w:rFonts w:eastAsia="仿宋_GB2312"/>
          <w:sz w:val="32"/>
          <w:szCs w:val="32"/>
        </w:rPr>
        <w:t>内交通安全管理工作</w:t>
      </w:r>
      <w:r>
        <w:rPr>
          <w:rFonts w:eastAsia="仿宋_GB2312" w:hint="eastAsia"/>
          <w:sz w:val="32"/>
          <w:szCs w:val="32"/>
        </w:rPr>
        <w:t>，</w:t>
      </w:r>
      <w:r>
        <w:rPr>
          <w:rFonts w:eastAsia="仿宋_GB2312" w:hint="eastAsia"/>
          <w:sz w:val="32"/>
          <w:szCs w:val="32"/>
        </w:rPr>
        <w:t>并建立</w:t>
      </w:r>
      <w:r>
        <w:rPr>
          <w:rFonts w:eastAsia="仿宋_GB2312" w:cs="仿宋_GB2312" w:hint="eastAsia"/>
          <w:sz w:val="32"/>
          <w:szCs w:val="32"/>
        </w:rPr>
        <w:t>交通安全工作的工作台账</w:t>
      </w:r>
      <w:r>
        <w:rPr>
          <w:rFonts w:eastAsia="仿宋_GB2312" w:hint="eastAsia"/>
          <w:sz w:val="32"/>
          <w:szCs w:val="32"/>
        </w:rPr>
        <w:t>；</w:t>
      </w:r>
      <w:r>
        <w:rPr>
          <w:rFonts w:eastAsia="仿宋_GB2312"/>
          <w:sz w:val="32"/>
          <w:szCs w:val="32"/>
        </w:rPr>
        <w:t>通过组织现场宣传、授课宣讲、上门送信等形式</w:t>
      </w:r>
      <w:r>
        <w:rPr>
          <w:rFonts w:eastAsia="仿宋_GB2312" w:hint="eastAsia"/>
          <w:sz w:val="32"/>
          <w:szCs w:val="32"/>
        </w:rPr>
        <w:t>进校园、社区开展</w:t>
      </w:r>
      <w:r>
        <w:rPr>
          <w:rFonts w:ascii="仿宋_GB2312" w:eastAsia="仿宋_GB2312" w:hAnsi="仿宋_GB2312" w:cs="仿宋_GB2312" w:hint="eastAsia"/>
          <w:sz w:val="32"/>
          <w:szCs w:val="32"/>
        </w:rPr>
        <w:t>交通安全宣传活动；排查高新区居民驾驶员及车辆底数，</w:t>
      </w:r>
      <w:r>
        <w:rPr>
          <w:rFonts w:eastAsia="仿宋_GB2312"/>
          <w:spacing w:val="-2"/>
          <w:sz w:val="32"/>
          <w:szCs w:val="32"/>
        </w:rPr>
        <w:t>建立居民驾驶员台账和机动车台账</w:t>
      </w:r>
      <w:r>
        <w:rPr>
          <w:rFonts w:eastAsia="仿宋_GB2312" w:hint="eastAsia"/>
          <w:spacing w:val="-2"/>
          <w:sz w:val="32"/>
          <w:szCs w:val="32"/>
        </w:rPr>
        <w:t>。</w:t>
      </w:r>
    </w:p>
    <w:p w14:paraId="5A8BDE5A" w14:textId="77777777" w:rsidR="00821668" w:rsidRDefault="00750F7A">
      <w:pPr>
        <w:spacing w:line="58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5.</w:t>
      </w:r>
      <w:r>
        <w:rPr>
          <w:rFonts w:ascii="仿宋_GB2312" w:eastAsia="仿宋_GB2312" w:hAnsi="仿宋_GB2312" w:cs="仿宋_GB2312" w:hint="eastAsia"/>
          <w:b/>
          <w:bCs/>
          <w:sz w:val="32"/>
          <w:szCs w:val="32"/>
        </w:rPr>
        <w:t>财政金融局</w:t>
      </w:r>
    </w:p>
    <w:p w14:paraId="42DE0C58" w14:textId="77777777" w:rsidR="00821668" w:rsidRDefault="00750F7A">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研究建立道路交通安全长效投入机制，不断拓展道路交通安全资金保障来源。加快道路交通事故社会救助基金制度建设，确保事故受伤人员的医疗救治。</w:t>
      </w:r>
    </w:p>
    <w:p w14:paraId="5B8C6A27"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proofErr w:type="gramStart"/>
      <w:r>
        <w:rPr>
          <w:rFonts w:ascii="仿宋_GB2312" w:eastAsia="仿宋_GB2312" w:hAnsi="仿宋_GB2312" w:cs="仿宋_GB2312" w:hint="eastAsia"/>
          <w:b/>
          <w:bCs/>
          <w:sz w:val="32"/>
          <w:szCs w:val="32"/>
        </w:rPr>
        <w:t>规</w:t>
      </w:r>
      <w:proofErr w:type="gramEnd"/>
      <w:r>
        <w:rPr>
          <w:rFonts w:ascii="仿宋_GB2312" w:eastAsia="仿宋_GB2312" w:hAnsi="仿宋_GB2312" w:cs="仿宋_GB2312" w:hint="eastAsia"/>
          <w:b/>
          <w:bCs/>
          <w:sz w:val="32"/>
          <w:szCs w:val="32"/>
        </w:rPr>
        <w:t>资局</w:t>
      </w:r>
    </w:p>
    <w:p w14:paraId="34D1405F" w14:textId="77777777" w:rsidR="00821668" w:rsidRDefault="00750F7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w:t>
      </w:r>
      <w:proofErr w:type="gramStart"/>
      <w:r>
        <w:rPr>
          <w:rFonts w:ascii="仿宋_GB2312" w:eastAsia="仿宋_GB2312" w:hAnsi="仿宋_GB2312" w:cs="仿宋_GB2312" w:hint="eastAsia"/>
          <w:sz w:val="32"/>
          <w:szCs w:val="32"/>
        </w:rPr>
        <w:t>完善华苑科技</w:t>
      </w:r>
      <w:proofErr w:type="gramEnd"/>
      <w:r>
        <w:rPr>
          <w:rFonts w:ascii="仿宋_GB2312" w:eastAsia="仿宋_GB2312" w:hAnsi="仿宋_GB2312" w:cs="仿宋_GB2312" w:hint="eastAsia"/>
          <w:sz w:val="32"/>
          <w:szCs w:val="32"/>
        </w:rPr>
        <w:t>园、海洋科技园、</w:t>
      </w:r>
      <w:proofErr w:type="gramStart"/>
      <w:r>
        <w:rPr>
          <w:rFonts w:ascii="仿宋_GB2312" w:eastAsia="仿宋_GB2312" w:hAnsi="仿宋_GB2312" w:cs="仿宋_GB2312" w:hint="eastAsia"/>
          <w:sz w:val="32"/>
          <w:szCs w:val="32"/>
        </w:rPr>
        <w:t>渤</w:t>
      </w:r>
      <w:proofErr w:type="gramEnd"/>
      <w:r>
        <w:rPr>
          <w:rFonts w:ascii="仿宋_GB2312" w:eastAsia="仿宋_GB2312" w:hAnsi="仿宋_GB2312" w:cs="仿宋_GB2312" w:hint="eastAsia"/>
          <w:sz w:val="32"/>
          <w:szCs w:val="32"/>
        </w:rPr>
        <w:t>龙湖科技园各区域</w:t>
      </w:r>
      <w:proofErr w:type="gramStart"/>
      <w:r>
        <w:rPr>
          <w:rFonts w:ascii="仿宋_GB2312" w:eastAsia="仿宋_GB2312" w:hAnsi="仿宋_GB2312" w:cs="仿宋_GB2312" w:hint="eastAsia"/>
          <w:sz w:val="32"/>
          <w:szCs w:val="32"/>
        </w:rPr>
        <w:t>域</w:t>
      </w:r>
      <w:proofErr w:type="gramEnd"/>
      <w:r>
        <w:rPr>
          <w:rFonts w:ascii="仿宋_GB2312" w:eastAsia="仿宋_GB2312" w:hAnsi="仿宋_GB2312" w:cs="仿宋_GB2312" w:hint="eastAsia"/>
          <w:sz w:val="32"/>
          <w:szCs w:val="32"/>
        </w:rPr>
        <w:t>交通总体规划。</w:t>
      </w:r>
    </w:p>
    <w:p w14:paraId="5A9F4D0F"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建设和交通局</w:t>
      </w:r>
      <w:r>
        <w:rPr>
          <w:rFonts w:ascii="仿宋_GB2312" w:eastAsia="仿宋_GB2312" w:hAnsi="仿宋_GB2312" w:cs="仿宋_GB2312" w:hint="eastAsia"/>
          <w:b/>
          <w:bCs/>
          <w:sz w:val="32"/>
          <w:szCs w:val="32"/>
        </w:rPr>
        <w:t xml:space="preserve"> </w:t>
      </w:r>
    </w:p>
    <w:p w14:paraId="2C5C1C68" w14:textId="77777777" w:rsidR="00821668" w:rsidRDefault="00750F7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建立并落实高新区交通安全设施配套建设与道路建设工程“同时设计、同时施工、同时投入使用”制度；加强道路运输企业的安全监管；加强运输车辆动态监管。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14:paraId="64BA8118"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城管和环境局</w:t>
      </w:r>
    </w:p>
    <w:p w14:paraId="61F76237" w14:textId="77777777" w:rsidR="00821668" w:rsidRDefault="00750F7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负责高新区交安办工作；</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交通安全设施提升改造，强化道路隐患整治和交通安全设施日常维护</w:t>
      </w:r>
      <w:r>
        <w:rPr>
          <w:rFonts w:ascii="仿宋_GB2312" w:eastAsia="仿宋_GB2312" w:hAnsi="仿宋_GB2312" w:cs="仿宋_GB2312" w:hint="eastAsia"/>
          <w:sz w:val="32"/>
          <w:szCs w:val="32"/>
        </w:rPr>
        <w:t>，对公安部门排查的交通安全隐患进行及时整改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利用沿街道路两侧公共</w:t>
      </w:r>
      <w:r>
        <w:rPr>
          <w:rFonts w:ascii="仿宋_GB2312" w:eastAsia="仿宋_GB2312" w:hAnsi="仿宋_GB2312" w:cs="仿宋_GB2312" w:hint="eastAsia"/>
          <w:sz w:val="32"/>
          <w:szCs w:val="32"/>
        </w:rPr>
        <w:t>电子显示屏、宣传橱窗开展交通安全宣传</w:t>
      </w:r>
      <w:r>
        <w:rPr>
          <w:rFonts w:ascii="仿宋_GB2312" w:eastAsia="仿宋_GB2312" w:hAnsi="仿宋_GB2312" w:cs="仿宋_GB2312" w:hint="eastAsia"/>
          <w:sz w:val="32"/>
          <w:szCs w:val="32"/>
        </w:rPr>
        <w:t>。</w:t>
      </w:r>
    </w:p>
    <w:p w14:paraId="6A7FB26B"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应急局</w:t>
      </w:r>
    </w:p>
    <w:p w14:paraId="3FEC95ED" w14:textId="77777777" w:rsidR="00821668" w:rsidRDefault="00750F7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负责把道路交通安全工作的纳入高新区安全生产总体工作中，并体现在安全生产工作中；</w:t>
      </w:r>
      <w:r>
        <w:rPr>
          <w:rFonts w:ascii="仿宋_GB2312" w:eastAsia="仿宋_GB2312" w:hAnsi="仿宋_GB2312" w:cs="仿宋_GB2312" w:hint="eastAsia"/>
          <w:sz w:val="32"/>
          <w:szCs w:val="32"/>
        </w:rPr>
        <w:t>加强道路交通事故应急救援体系建设，健全交通事故紧急救援队伍，配足救援设备，提</w:t>
      </w:r>
      <w:r>
        <w:rPr>
          <w:rFonts w:ascii="仿宋_GB2312" w:eastAsia="仿宋_GB2312" w:hAnsi="仿宋_GB2312" w:cs="仿宋_GB2312" w:hint="eastAsia"/>
          <w:sz w:val="32"/>
          <w:szCs w:val="32"/>
        </w:rPr>
        <w:t>高施救水平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加强重特大交通事故责任追究。</w:t>
      </w:r>
    </w:p>
    <w:p w14:paraId="724083E1"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市场监管局</w:t>
      </w:r>
    </w:p>
    <w:p w14:paraId="30104653" w14:textId="77777777" w:rsidR="00821668" w:rsidRDefault="00750F7A">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配合市市场监管落实天津市</w:t>
      </w:r>
      <w:r>
        <w:rPr>
          <w:rFonts w:ascii="仿宋_GB2312" w:eastAsia="仿宋_GB2312" w:hAnsi="仿宋_GB2312" w:cs="仿宋_GB2312" w:hint="eastAsia"/>
          <w:sz w:val="32"/>
          <w:szCs w:val="32"/>
        </w:rPr>
        <w:t>机动车安全技术地方标准；</w:t>
      </w:r>
      <w:r>
        <w:rPr>
          <w:rFonts w:ascii="仿宋_GB2312" w:eastAsia="仿宋_GB2312" w:hAnsi="仿宋_GB2312" w:cs="仿宋_GB2312" w:hint="eastAsia"/>
          <w:sz w:val="32"/>
          <w:szCs w:val="32"/>
        </w:rPr>
        <w:t>配合市市场监管局</w:t>
      </w:r>
      <w:r>
        <w:rPr>
          <w:rFonts w:ascii="仿宋_GB2312" w:eastAsia="仿宋_GB2312" w:hAnsi="仿宋_GB2312" w:cs="仿宋_GB2312" w:hint="eastAsia"/>
          <w:sz w:val="32"/>
          <w:szCs w:val="32"/>
        </w:rPr>
        <w:t>落实缺陷汽车产品召回制度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在辖区餐饮</w:t>
      </w:r>
      <w:r>
        <w:rPr>
          <w:rFonts w:ascii="仿宋_GB2312" w:eastAsia="仿宋_GB2312" w:hAnsi="仿宋_GB2312" w:cs="仿宋_GB2312" w:hint="eastAsia"/>
          <w:sz w:val="32"/>
          <w:szCs w:val="32"/>
        </w:rPr>
        <w:lastRenderedPageBreak/>
        <w:t>场所设置</w:t>
      </w:r>
      <w:proofErr w:type="gramStart"/>
      <w:r>
        <w:rPr>
          <w:rFonts w:eastAsia="仿宋_GB2312"/>
          <w:sz w:val="32"/>
          <w:szCs w:val="32"/>
        </w:rPr>
        <w:t>拒绝酒驾的</w:t>
      </w:r>
      <w:proofErr w:type="gramEnd"/>
      <w:r>
        <w:rPr>
          <w:rFonts w:eastAsia="仿宋_GB2312"/>
          <w:sz w:val="32"/>
          <w:szCs w:val="32"/>
        </w:rPr>
        <w:t>宣传物料</w:t>
      </w:r>
      <w:r>
        <w:rPr>
          <w:rFonts w:eastAsia="仿宋_GB2312" w:hint="eastAsia"/>
          <w:sz w:val="32"/>
          <w:szCs w:val="32"/>
        </w:rPr>
        <w:t>，</w:t>
      </w:r>
      <w:r>
        <w:rPr>
          <w:rFonts w:eastAsia="仿宋_GB2312"/>
          <w:sz w:val="32"/>
          <w:szCs w:val="32"/>
        </w:rPr>
        <w:t>在内部电子显示屏滚动播放宣传片</w:t>
      </w:r>
      <w:r>
        <w:rPr>
          <w:rFonts w:eastAsia="仿宋_GB2312" w:hint="eastAsia"/>
          <w:sz w:val="32"/>
          <w:szCs w:val="32"/>
        </w:rPr>
        <w:t>。</w:t>
      </w:r>
    </w:p>
    <w:p w14:paraId="7B66B417"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法制办</w:t>
      </w:r>
    </w:p>
    <w:p w14:paraId="2E17E3AC" w14:textId="77777777" w:rsidR="00821668" w:rsidRDefault="00750F7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针对各类交通事故的发生，负责辖区内道路交通工作方面的普法工作。</w:t>
      </w:r>
    </w:p>
    <w:p w14:paraId="65860723"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政务服务办</w:t>
      </w:r>
    </w:p>
    <w:p w14:paraId="61CCB8C2" w14:textId="77777777" w:rsidR="00821668" w:rsidRDefault="00750F7A">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在高新</w:t>
      </w:r>
      <w:r>
        <w:rPr>
          <w:rFonts w:eastAsia="仿宋_GB2312" w:hint="eastAsia"/>
          <w:spacing w:val="-2"/>
          <w:sz w:val="32"/>
          <w:szCs w:val="32"/>
        </w:rPr>
        <w:t>区接待服务群众办事大厅等窗口</w:t>
      </w:r>
      <w:r>
        <w:rPr>
          <w:rFonts w:eastAsia="仿宋_GB2312"/>
          <w:spacing w:val="-2"/>
          <w:sz w:val="32"/>
          <w:szCs w:val="32"/>
        </w:rPr>
        <w:t>设立交通安全宣传板块</w:t>
      </w:r>
      <w:r>
        <w:rPr>
          <w:rFonts w:eastAsia="仿宋_GB2312" w:hint="eastAsia"/>
          <w:spacing w:val="-2"/>
          <w:sz w:val="32"/>
          <w:szCs w:val="32"/>
        </w:rPr>
        <w:t>，</w:t>
      </w:r>
      <w:r>
        <w:rPr>
          <w:rFonts w:eastAsia="仿宋_GB2312" w:hint="eastAsia"/>
          <w:spacing w:val="-2"/>
          <w:sz w:val="32"/>
          <w:szCs w:val="32"/>
        </w:rPr>
        <w:t>配合交安办做好交通安全宣传工作。</w:t>
      </w:r>
    </w:p>
    <w:p w14:paraId="05D8CBAA"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华苑办公室</w:t>
      </w:r>
    </w:p>
    <w:p w14:paraId="6909DC6C" w14:textId="77777777" w:rsidR="00821668" w:rsidRDefault="00750F7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负责配合高新区交安办对华</w:t>
      </w:r>
      <w:proofErr w:type="gramStart"/>
      <w:r>
        <w:rPr>
          <w:rFonts w:ascii="仿宋_GB2312" w:eastAsia="仿宋_GB2312" w:hAnsi="仿宋_GB2312" w:cs="仿宋_GB2312" w:hint="eastAsia"/>
          <w:sz w:val="32"/>
          <w:szCs w:val="32"/>
        </w:rPr>
        <w:t>苑科技</w:t>
      </w:r>
      <w:proofErr w:type="gramEnd"/>
      <w:r>
        <w:rPr>
          <w:rFonts w:ascii="仿宋_GB2312" w:eastAsia="仿宋_GB2312" w:hAnsi="仿宋_GB2312" w:cs="仿宋_GB2312" w:hint="eastAsia"/>
          <w:sz w:val="32"/>
          <w:szCs w:val="32"/>
        </w:rPr>
        <w:t>园区域内交通安全隐患的巡查、排查；负责配合高新区交安办对华</w:t>
      </w:r>
      <w:proofErr w:type="gramStart"/>
      <w:r>
        <w:rPr>
          <w:rFonts w:ascii="仿宋_GB2312" w:eastAsia="仿宋_GB2312" w:hAnsi="仿宋_GB2312" w:cs="仿宋_GB2312" w:hint="eastAsia"/>
          <w:sz w:val="32"/>
          <w:szCs w:val="32"/>
        </w:rPr>
        <w:t>苑科技</w:t>
      </w:r>
      <w:proofErr w:type="gramEnd"/>
      <w:r>
        <w:rPr>
          <w:rFonts w:ascii="仿宋_GB2312" w:eastAsia="仿宋_GB2312" w:hAnsi="仿宋_GB2312" w:cs="仿宋_GB2312" w:hint="eastAsia"/>
          <w:sz w:val="32"/>
          <w:szCs w:val="32"/>
        </w:rPr>
        <w:t>园内各企业进行交通安全宣传。</w:t>
      </w:r>
    </w:p>
    <w:p w14:paraId="3A5A06C2"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海洋办公室</w:t>
      </w:r>
    </w:p>
    <w:p w14:paraId="2AC20D0E" w14:textId="77777777" w:rsidR="00821668" w:rsidRDefault="00750F7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w:t>
      </w:r>
      <w:r>
        <w:rPr>
          <w:rFonts w:ascii="仿宋_GB2312" w:eastAsia="仿宋_GB2312" w:hAnsi="仿宋_GB2312" w:cs="仿宋_GB2312"/>
          <w:sz w:val="32"/>
          <w:szCs w:val="32"/>
        </w:rPr>
        <w:t>配合高新区交安办</w:t>
      </w:r>
      <w:r>
        <w:rPr>
          <w:rFonts w:ascii="仿宋_GB2312" w:eastAsia="仿宋_GB2312" w:hAnsi="仿宋_GB2312" w:cs="仿宋_GB2312" w:hint="eastAsia"/>
          <w:sz w:val="32"/>
          <w:szCs w:val="32"/>
        </w:rPr>
        <w:t>对海洋科技园区域内交通安全隐患的巡查、排查；负责</w:t>
      </w:r>
      <w:r>
        <w:rPr>
          <w:rFonts w:ascii="仿宋_GB2312" w:eastAsia="仿宋_GB2312" w:hAnsi="仿宋_GB2312" w:cs="仿宋_GB2312"/>
          <w:sz w:val="32"/>
          <w:szCs w:val="32"/>
        </w:rPr>
        <w:t>配合高新区交安办</w:t>
      </w:r>
      <w:r>
        <w:rPr>
          <w:rFonts w:ascii="仿宋_GB2312" w:eastAsia="仿宋_GB2312" w:hAnsi="仿宋_GB2312" w:cs="仿宋_GB2312" w:hint="eastAsia"/>
          <w:sz w:val="32"/>
          <w:szCs w:val="32"/>
        </w:rPr>
        <w:t>对海洋科技园内各企业进行交通安全宣传。</w:t>
      </w:r>
    </w:p>
    <w:p w14:paraId="717B9DFC" w14:textId="77777777" w:rsidR="00821668" w:rsidRDefault="00750F7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海泰派出所、</w:t>
      </w:r>
      <w:proofErr w:type="gramStart"/>
      <w:r>
        <w:rPr>
          <w:rFonts w:ascii="仿宋_GB2312" w:eastAsia="仿宋_GB2312" w:hAnsi="仿宋_GB2312" w:cs="仿宋_GB2312" w:hint="eastAsia"/>
          <w:b/>
          <w:bCs/>
          <w:sz w:val="32"/>
          <w:szCs w:val="32"/>
        </w:rPr>
        <w:t>渤</w:t>
      </w:r>
      <w:proofErr w:type="gramEnd"/>
      <w:r>
        <w:rPr>
          <w:rFonts w:ascii="仿宋_GB2312" w:eastAsia="仿宋_GB2312" w:hAnsi="仿宋_GB2312" w:cs="仿宋_GB2312" w:hint="eastAsia"/>
          <w:b/>
          <w:bCs/>
          <w:sz w:val="32"/>
          <w:szCs w:val="32"/>
        </w:rPr>
        <w:t>龙派出所、杭州道大队和华苑交警办等公安部门</w:t>
      </w:r>
    </w:p>
    <w:p w14:paraId="2E68CCD3" w14:textId="77777777" w:rsidR="00821668" w:rsidRDefault="00750F7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按照市和新区公安局要求，</w:t>
      </w:r>
      <w:r>
        <w:rPr>
          <w:rFonts w:ascii="仿宋_GB2312" w:eastAsia="仿宋_GB2312" w:hAnsi="仿宋_GB2312" w:cs="仿宋_GB2312" w:hint="eastAsia"/>
          <w:sz w:val="32"/>
          <w:szCs w:val="32"/>
        </w:rPr>
        <w:t>开展交通安全宣传教育工作；加强城市道路通行秩序整治；查处各类道路交通违法行为；制定和完善道路交通安全隐患排查治理机制和排查标准，落实治理措施；强化交通事故统计分析，排查确定事故多发点段和存在安全隐患路段。</w:t>
      </w:r>
    </w:p>
    <w:p w14:paraId="0586934C" w14:textId="77777777" w:rsidR="00821668" w:rsidRDefault="00750F7A">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2021</w:t>
      </w:r>
      <w:r>
        <w:rPr>
          <w:rFonts w:ascii="黑体" w:eastAsia="黑体" w:hAnsi="黑体" w:cs="黑体" w:hint="eastAsia"/>
          <w:sz w:val="32"/>
          <w:szCs w:val="32"/>
        </w:rPr>
        <w:t>年实施方案</w:t>
      </w:r>
    </w:p>
    <w:p w14:paraId="16CD7984" w14:textId="77777777" w:rsidR="00821668" w:rsidRDefault="00750F7A">
      <w:pPr>
        <w:spacing w:line="600" w:lineRule="exact"/>
        <w:rPr>
          <w:rFonts w:ascii="仿宋_GB2312" w:eastAsia="仿宋_GB2312"/>
          <w:sz w:val="32"/>
          <w:szCs w:val="32"/>
        </w:rPr>
      </w:pPr>
      <w:r>
        <w:rPr>
          <w:rFonts w:ascii="仿宋_GB2312" w:eastAsia="仿宋_GB2312" w:hint="eastAsia"/>
          <w:sz w:val="32"/>
          <w:szCs w:val="32"/>
        </w:rPr>
        <w:lastRenderedPageBreak/>
        <w:t xml:space="preserve">    1.</w:t>
      </w:r>
      <w:r>
        <w:rPr>
          <w:rFonts w:ascii="仿宋_GB2312" w:eastAsia="仿宋_GB2312" w:hint="eastAsia"/>
          <w:sz w:val="32"/>
          <w:szCs w:val="32"/>
        </w:rPr>
        <w:t>完善道路交通安全组织机构文件和成立基层交通安全办公室的正式文件，配齐两名以上专、兼职交通安全工作人员，保持和上级道路交通交全委员会的沟通；</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道路交通安全工作方案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并根据全年工作开展情况按时向上级部门报送</w:t>
      </w:r>
      <w:r>
        <w:rPr>
          <w:rFonts w:ascii="仿宋_GB2312" w:eastAsia="仿宋_GB2312" w:hAnsi="仿宋_GB2312" w:cs="仿宋_GB2312" w:hint="eastAsia"/>
          <w:sz w:val="32"/>
          <w:szCs w:val="32"/>
        </w:rPr>
        <w:t>工作总结</w:t>
      </w:r>
      <w:r>
        <w:rPr>
          <w:rFonts w:ascii="仿宋_GB2312" w:eastAsia="仿宋_GB2312" w:hAnsi="仿宋_GB2312" w:cs="仿宋_GB2312" w:hint="eastAsia"/>
          <w:sz w:val="32"/>
          <w:szCs w:val="32"/>
        </w:rPr>
        <w:t>；</w:t>
      </w:r>
      <w:r>
        <w:rPr>
          <w:rFonts w:ascii="仿宋_GB2312" w:eastAsia="仿宋_GB2312" w:hint="eastAsia"/>
          <w:sz w:val="32"/>
          <w:szCs w:val="32"/>
        </w:rPr>
        <w:t>留存区政府及区道路交通安全委员会下发的交通安全工作文件。（</w:t>
      </w:r>
      <w:r>
        <w:rPr>
          <w:rFonts w:ascii="仿宋_GB2312" w:eastAsia="仿宋_GB2312" w:hint="eastAsia"/>
          <w:b/>
          <w:bCs/>
          <w:sz w:val="32"/>
          <w:szCs w:val="32"/>
        </w:rPr>
        <w:t>责任部门：城管和环境局、管委会办公室</w:t>
      </w:r>
      <w:r>
        <w:rPr>
          <w:rFonts w:ascii="仿宋_GB2312" w:eastAsia="仿宋_GB2312" w:hint="eastAsia"/>
          <w:sz w:val="32"/>
          <w:szCs w:val="32"/>
        </w:rPr>
        <w:t>）</w:t>
      </w:r>
    </w:p>
    <w:p w14:paraId="63BB8B8D" w14:textId="77777777" w:rsidR="00821668" w:rsidRDefault="00750F7A">
      <w:pPr>
        <w:spacing w:line="600" w:lineRule="exac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各成员单位按时给交安委上报</w:t>
      </w:r>
      <w:r>
        <w:rPr>
          <w:rFonts w:ascii="仿宋_GB2312" w:eastAsia="仿宋_GB2312" w:hint="eastAsia"/>
          <w:sz w:val="32"/>
          <w:szCs w:val="32"/>
        </w:rPr>
        <w:t>2021</w:t>
      </w:r>
      <w:r>
        <w:rPr>
          <w:rFonts w:ascii="仿宋_GB2312" w:eastAsia="仿宋_GB2312" w:hint="eastAsia"/>
          <w:sz w:val="32"/>
          <w:szCs w:val="32"/>
        </w:rPr>
        <w:t>年本部门工作方案和工作总结；城管和环境局汇总后制定</w:t>
      </w:r>
      <w:r>
        <w:rPr>
          <w:rFonts w:ascii="仿宋_GB2312" w:eastAsia="仿宋_GB2312" w:hint="eastAsia"/>
          <w:sz w:val="32"/>
          <w:szCs w:val="32"/>
        </w:rPr>
        <w:t>2021</w:t>
      </w:r>
      <w:r>
        <w:rPr>
          <w:rFonts w:ascii="仿宋_GB2312" w:eastAsia="仿宋_GB2312" w:hint="eastAsia"/>
          <w:sz w:val="32"/>
          <w:szCs w:val="32"/>
        </w:rPr>
        <w:t>年高新区道路交通安全工作方案和年度工作总结；</w:t>
      </w:r>
      <w:r>
        <w:rPr>
          <w:rFonts w:ascii="仿宋_GB2312" w:eastAsia="仿宋_GB2312" w:hAnsi="仿宋_GB2312" w:cs="仿宋_GB2312" w:hint="eastAsia"/>
          <w:sz w:val="32"/>
          <w:szCs w:val="32"/>
        </w:rPr>
        <w:t>配合高新区交安办组织</w:t>
      </w:r>
      <w:r>
        <w:rPr>
          <w:rFonts w:ascii="仿宋_GB2312" w:eastAsia="仿宋_GB2312" w:hAnsi="仿宋_GB2312" w:cs="仿宋_GB2312" w:hint="eastAsia"/>
          <w:sz w:val="32"/>
          <w:szCs w:val="32"/>
        </w:rPr>
        <w:t>开展交通安全宣传志愿服务活动</w:t>
      </w:r>
      <w:r>
        <w:rPr>
          <w:rFonts w:ascii="仿宋_GB2312" w:eastAsia="仿宋_GB2312" w:hAnsi="仿宋_GB2312" w:cs="仿宋_GB2312" w:hint="eastAsia"/>
          <w:sz w:val="32"/>
          <w:szCs w:val="32"/>
        </w:rPr>
        <w:t>并完成其他日常工作。</w:t>
      </w:r>
      <w:r>
        <w:rPr>
          <w:rFonts w:ascii="仿宋_GB2312" w:eastAsia="仿宋_GB2312" w:hint="eastAsia"/>
          <w:sz w:val="32"/>
          <w:szCs w:val="32"/>
        </w:rPr>
        <w:t>（</w:t>
      </w:r>
      <w:r>
        <w:rPr>
          <w:rFonts w:ascii="仿宋_GB2312" w:eastAsia="仿宋_GB2312" w:hint="eastAsia"/>
          <w:b/>
          <w:bCs/>
          <w:sz w:val="32"/>
          <w:szCs w:val="32"/>
        </w:rPr>
        <w:t>责任部门：各成员单位</w:t>
      </w:r>
      <w:r>
        <w:rPr>
          <w:rFonts w:ascii="仿宋_GB2312" w:eastAsia="仿宋_GB2312" w:hint="eastAsia"/>
          <w:sz w:val="32"/>
          <w:szCs w:val="32"/>
        </w:rPr>
        <w:t>）</w:t>
      </w:r>
    </w:p>
    <w:p w14:paraId="2CE58ED1" w14:textId="77777777" w:rsidR="00821668" w:rsidRDefault="00750F7A">
      <w:pPr>
        <w:spacing w:line="600" w:lineRule="exact"/>
        <w:rPr>
          <w:rFonts w:ascii="仿宋_GB2312" w:eastAsia="仿宋_GB2312"/>
          <w:sz w:val="32"/>
          <w:szCs w:val="32"/>
        </w:rPr>
      </w:pPr>
      <w:r>
        <w:rPr>
          <w:rFonts w:ascii="仿宋_GB2312" w:eastAsia="仿宋_GB2312" w:hint="eastAsia"/>
          <w:sz w:val="32"/>
          <w:szCs w:val="32"/>
        </w:rPr>
        <w:t xml:space="preserve">    3.2021</w:t>
      </w:r>
      <w:r>
        <w:rPr>
          <w:rFonts w:ascii="仿宋_GB2312" w:eastAsia="仿宋_GB2312" w:hint="eastAsia"/>
          <w:sz w:val="32"/>
          <w:szCs w:val="32"/>
        </w:rPr>
        <w:t>年组织全年召开不少于</w:t>
      </w:r>
      <w:r>
        <w:rPr>
          <w:rFonts w:ascii="仿宋_GB2312" w:eastAsia="仿宋_GB2312" w:hint="eastAsia"/>
          <w:sz w:val="32"/>
          <w:szCs w:val="32"/>
        </w:rPr>
        <w:t>4</w:t>
      </w:r>
      <w:r>
        <w:rPr>
          <w:rFonts w:ascii="仿宋_GB2312" w:eastAsia="仿宋_GB2312" w:hint="eastAsia"/>
          <w:sz w:val="32"/>
          <w:szCs w:val="32"/>
        </w:rPr>
        <w:t>次道路交通安全工作会议，并留存会议相关材料，各成员单位按时参加。（</w:t>
      </w:r>
      <w:r>
        <w:rPr>
          <w:rFonts w:ascii="仿宋_GB2312" w:eastAsia="仿宋_GB2312" w:hint="eastAsia"/>
          <w:b/>
          <w:bCs/>
          <w:sz w:val="32"/>
          <w:szCs w:val="32"/>
        </w:rPr>
        <w:t>责任部门：城管和环境局</w:t>
      </w:r>
      <w:r>
        <w:rPr>
          <w:rFonts w:ascii="仿宋_GB2312" w:eastAsia="仿宋_GB2312" w:hint="eastAsia"/>
          <w:sz w:val="32"/>
          <w:szCs w:val="32"/>
        </w:rPr>
        <w:t>）</w:t>
      </w:r>
    </w:p>
    <w:p w14:paraId="7DA4C5A8" w14:textId="77777777" w:rsidR="00821668" w:rsidRDefault="00750F7A">
      <w:pPr>
        <w:spacing w:line="600" w:lineRule="exact"/>
        <w:rPr>
          <w:rFonts w:ascii="仿宋_GB2312" w:eastAsia="仿宋_GB2312"/>
          <w:sz w:val="32"/>
          <w:szCs w:val="32"/>
        </w:rPr>
      </w:pPr>
      <w:r>
        <w:rPr>
          <w:rFonts w:ascii="仿宋_GB2312" w:eastAsia="仿宋_GB2312" w:hint="eastAsia"/>
          <w:sz w:val="32"/>
          <w:szCs w:val="32"/>
        </w:rPr>
        <w:t xml:space="preserve">    4.</w:t>
      </w:r>
      <w:r>
        <w:rPr>
          <w:rFonts w:eastAsia="仿宋_GB2312"/>
          <w:sz w:val="32"/>
          <w:szCs w:val="32"/>
        </w:rPr>
        <w:t>每季度组织召开</w:t>
      </w:r>
      <w:r>
        <w:rPr>
          <w:rFonts w:eastAsia="仿宋_GB2312" w:hint="eastAsia"/>
          <w:sz w:val="32"/>
          <w:szCs w:val="32"/>
        </w:rPr>
        <w:t>一次</w:t>
      </w:r>
      <w:r>
        <w:rPr>
          <w:rFonts w:eastAsia="仿宋_GB2312"/>
          <w:sz w:val="32"/>
          <w:szCs w:val="32"/>
        </w:rPr>
        <w:t>辖区交通安全警示教育会</w:t>
      </w:r>
      <w:r>
        <w:rPr>
          <w:rFonts w:ascii="仿宋_GB2312" w:eastAsia="仿宋_GB2312" w:hint="eastAsia"/>
          <w:sz w:val="32"/>
          <w:szCs w:val="32"/>
        </w:rPr>
        <w:t>（</w:t>
      </w:r>
      <w:r>
        <w:rPr>
          <w:rFonts w:ascii="仿宋_GB2312" w:eastAsia="仿宋_GB2312" w:hint="eastAsia"/>
          <w:b/>
          <w:bCs/>
          <w:sz w:val="32"/>
          <w:szCs w:val="32"/>
        </w:rPr>
        <w:t>责任部门：城管环境局、社发局、建设和交通局、党建工作部、</w:t>
      </w:r>
      <w:r>
        <w:rPr>
          <w:rFonts w:ascii="仿宋_GB2312" w:eastAsia="仿宋_GB2312" w:hAnsi="仿宋_GB2312" w:cs="仿宋_GB2312" w:hint="eastAsia"/>
          <w:b/>
          <w:bCs/>
          <w:sz w:val="32"/>
          <w:szCs w:val="32"/>
        </w:rPr>
        <w:t>杭州道交警大队</w:t>
      </w:r>
      <w:r>
        <w:rPr>
          <w:rFonts w:ascii="仿宋_GB2312" w:eastAsia="仿宋_GB2312" w:hint="eastAsia"/>
          <w:b/>
          <w:bCs/>
          <w:sz w:val="32"/>
          <w:szCs w:val="32"/>
        </w:rPr>
        <w:t>和</w:t>
      </w:r>
      <w:r>
        <w:rPr>
          <w:rFonts w:ascii="仿宋_GB2312" w:eastAsia="仿宋_GB2312" w:hAnsi="仿宋_GB2312" w:cs="仿宋_GB2312" w:hint="eastAsia"/>
          <w:b/>
          <w:bCs/>
          <w:sz w:val="32"/>
          <w:szCs w:val="32"/>
        </w:rPr>
        <w:t>华苑交通管理办公室</w:t>
      </w:r>
      <w:r>
        <w:rPr>
          <w:rFonts w:ascii="仿宋_GB2312" w:eastAsia="仿宋_GB2312" w:hint="eastAsia"/>
          <w:sz w:val="32"/>
          <w:szCs w:val="32"/>
        </w:rPr>
        <w:t>）</w:t>
      </w:r>
    </w:p>
    <w:p w14:paraId="353FC727" w14:textId="77777777" w:rsidR="00821668" w:rsidRDefault="00750F7A">
      <w:pPr>
        <w:spacing w:line="60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设置社区“交通安全管理站”，配备专职或兼职人员负责</w:t>
      </w:r>
      <w:proofErr w:type="gramStart"/>
      <w:r>
        <w:rPr>
          <w:rFonts w:ascii="仿宋_GB2312" w:eastAsia="仿宋_GB2312" w:hint="eastAsia"/>
          <w:sz w:val="32"/>
          <w:szCs w:val="32"/>
        </w:rPr>
        <w:t>辖</w:t>
      </w:r>
      <w:proofErr w:type="gramEnd"/>
      <w:r>
        <w:rPr>
          <w:rFonts w:ascii="仿宋_GB2312" w:eastAsia="仿宋_GB2312" w:hint="eastAsia"/>
          <w:sz w:val="32"/>
          <w:szCs w:val="32"/>
        </w:rPr>
        <w:t>区内交通安全管理工作并建立全年工作台账；每月至少一次通过组织现场宣传、授课宣讲、上门送信等形式，在校园、社区开展交通安全宣传活动</w:t>
      </w:r>
      <w:r>
        <w:rPr>
          <w:rFonts w:ascii="仿宋_GB2312" w:eastAsia="仿宋_GB2312" w:hAnsi="仿宋_GB2312" w:cs="仿宋_GB2312" w:hint="eastAsia"/>
          <w:sz w:val="32"/>
          <w:szCs w:val="32"/>
        </w:rPr>
        <w:t>并留存活动相关材料上报至交安办</w:t>
      </w:r>
      <w:r>
        <w:rPr>
          <w:rFonts w:ascii="仿宋_GB2312" w:eastAsia="仿宋_GB2312" w:hint="eastAsia"/>
          <w:sz w:val="32"/>
          <w:szCs w:val="32"/>
        </w:rPr>
        <w:t>；排查高新区居民驾驶员及车辆底数，</w:t>
      </w:r>
      <w:r>
        <w:rPr>
          <w:rFonts w:eastAsia="仿宋_GB2312"/>
          <w:spacing w:val="-2"/>
          <w:sz w:val="32"/>
          <w:szCs w:val="32"/>
        </w:rPr>
        <w:t>建立居民驾</w:t>
      </w:r>
      <w:r>
        <w:rPr>
          <w:rFonts w:eastAsia="仿宋_GB2312"/>
          <w:spacing w:val="-2"/>
          <w:sz w:val="32"/>
          <w:szCs w:val="32"/>
        </w:rPr>
        <w:lastRenderedPageBreak/>
        <w:t>驶员台账和机动车台账</w:t>
      </w:r>
      <w:r>
        <w:rPr>
          <w:rFonts w:eastAsia="仿宋_GB2312" w:hint="eastAsia"/>
          <w:spacing w:val="-2"/>
          <w:sz w:val="32"/>
          <w:szCs w:val="32"/>
        </w:rPr>
        <w:t>；</w:t>
      </w:r>
      <w:r>
        <w:rPr>
          <w:rFonts w:eastAsia="仿宋_GB2312" w:hint="eastAsia"/>
          <w:spacing w:val="-2"/>
          <w:sz w:val="32"/>
          <w:szCs w:val="32"/>
        </w:rPr>
        <w:t>利用社区</w:t>
      </w:r>
      <w:r>
        <w:rPr>
          <w:rFonts w:eastAsia="仿宋_GB2312"/>
          <w:sz w:val="32"/>
          <w:szCs w:val="32"/>
        </w:rPr>
        <w:t>电子显示屏、楼宇电视、宣传橱窗</w:t>
      </w:r>
      <w:r>
        <w:rPr>
          <w:rFonts w:eastAsia="仿宋_GB2312" w:hint="eastAsia"/>
          <w:sz w:val="32"/>
          <w:szCs w:val="32"/>
        </w:rPr>
        <w:t>广泛</w:t>
      </w:r>
      <w:r>
        <w:rPr>
          <w:rFonts w:eastAsia="仿宋_GB2312"/>
          <w:sz w:val="32"/>
          <w:szCs w:val="32"/>
        </w:rPr>
        <w:t>开展交通安全宣传教育</w:t>
      </w:r>
      <w:r>
        <w:rPr>
          <w:rFonts w:eastAsia="仿宋_GB2312" w:hint="eastAsia"/>
          <w:spacing w:val="-2"/>
          <w:sz w:val="32"/>
          <w:szCs w:val="32"/>
        </w:rPr>
        <w:t>。</w:t>
      </w:r>
      <w:r>
        <w:rPr>
          <w:rFonts w:ascii="仿宋_GB2312" w:eastAsia="仿宋_GB2312" w:hint="eastAsia"/>
          <w:sz w:val="32"/>
          <w:szCs w:val="32"/>
        </w:rPr>
        <w:t>（</w:t>
      </w:r>
      <w:r>
        <w:rPr>
          <w:rFonts w:ascii="仿宋_GB2312" w:eastAsia="仿宋_GB2312" w:hint="eastAsia"/>
          <w:b/>
          <w:bCs/>
          <w:sz w:val="32"/>
          <w:szCs w:val="32"/>
        </w:rPr>
        <w:t>责任部门：社发局、城管和环境局、杭州道交警大队</w:t>
      </w:r>
      <w:r>
        <w:rPr>
          <w:rFonts w:ascii="仿宋_GB2312" w:eastAsia="仿宋_GB2312" w:hint="eastAsia"/>
          <w:sz w:val="32"/>
          <w:szCs w:val="32"/>
        </w:rPr>
        <w:t>）</w:t>
      </w:r>
    </w:p>
    <w:p w14:paraId="6AC7E63A" w14:textId="77777777" w:rsidR="00821668" w:rsidRDefault="00750F7A">
      <w:pPr>
        <w:spacing w:line="600" w:lineRule="exact"/>
        <w:ind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落实高新区新建道路交通安全设施配套建设与道路建设工程“同时设计、同时施工、同时投入使用”制度</w:t>
      </w:r>
      <w:r>
        <w:rPr>
          <w:rFonts w:ascii="仿宋_GB2312" w:eastAsia="仿宋_GB2312" w:hAnsi="仿宋_GB2312" w:cs="仿宋_GB2312" w:hint="eastAsia"/>
          <w:sz w:val="32"/>
          <w:szCs w:val="32"/>
        </w:rPr>
        <w:t>；针对特殊行业做好交通安全宣传工作；加强道路运输企业的安全监管；加强运输车辆动态监管；每月至少一次进建筑工地组织</w:t>
      </w:r>
      <w:r>
        <w:rPr>
          <w:rFonts w:ascii="仿宋_GB2312" w:eastAsia="仿宋_GB2312" w:hAnsi="仿宋_GB2312" w:cs="仿宋_GB2312" w:hint="eastAsia"/>
          <w:sz w:val="32"/>
          <w:szCs w:val="32"/>
        </w:rPr>
        <w:t>开展交通安全宣传志愿服务活动</w:t>
      </w:r>
      <w:r>
        <w:rPr>
          <w:rFonts w:ascii="仿宋_GB2312" w:eastAsia="仿宋_GB2312" w:hAnsi="仿宋_GB2312" w:cs="仿宋_GB2312" w:hint="eastAsia"/>
          <w:sz w:val="32"/>
          <w:szCs w:val="32"/>
        </w:rPr>
        <w:t>并留存活动相关材料上报至交安办。</w:t>
      </w:r>
      <w:r>
        <w:rPr>
          <w:rFonts w:ascii="仿宋_GB2312" w:eastAsia="仿宋_GB2312" w:hint="eastAsia"/>
          <w:sz w:val="32"/>
          <w:szCs w:val="32"/>
        </w:rPr>
        <w:t>（</w:t>
      </w:r>
      <w:r>
        <w:rPr>
          <w:rFonts w:ascii="仿宋_GB2312" w:eastAsia="仿宋_GB2312" w:hint="eastAsia"/>
          <w:b/>
          <w:bCs/>
          <w:sz w:val="32"/>
          <w:szCs w:val="32"/>
        </w:rPr>
        <w:t>责任部门：建设和交通局</w:t>
      </w:r>
      <w:r>
        <w:rPr>
          <w:rFonts w:ascii="仿宋_GB2312" w:eastAsia="仿宋_GB2312" w:hint="eastAsia"/>
          <w:sz w:val="32"/>
          <w:szCs w:val="32"/>
        </w:rPr>
        <w:t>）</w:t>
      </w:r>
    </w:p>
    <w:p w14:paraId="11D82EB7" w14:textId="77777777" w:rsidR="00821668" w:rsidRDefault="00750F7A">
      <w:pPr>
        <w:spacing w:line="600" w:lineRule="exact"/>
        <w:ind w:firstLineChars="200" w:firstLine="640"/>
        <w:rPr>
          <w:rFonts w:ascii="仿宋_GB2312" w:eastAsia="仿宋_GB2312"/>
          <w:b/>
          <w:bCs/>
          <w:sz w:val="32"/>
          <w:szCs w:val="32"/>
        </w:rPr>
      </w:pPr>
      <w:r>
        <w:rPr>
          <w:rFonts w:ascii="仿宋_GB2312" w:eastAsia="仿宋_GB2312" w:hAnsi="仿宋_GB2312" w:cs="仿宋_GB2312" w:hint="eastAsia"/>
          <w:sz w:val="32"/>
          <w:szCs w:val="32"/>
        </w:rPr>
        <w:t>7.</w:t>
      </w:r>
      <w:proofErr w:type="gramStart"/>
      <w:r>
        <w:rPr>
          <w:rFonts w:ascii="仿宋_GB2312" w:eastAsia="仿宋_GB2312" w:hAnsi="仿宋_GB2312" w:cs="仿宋_GB2312" w:hint="eastAsia"/>
          <w:sz w:val="32"/>
          <w:szCs w:val="32"/>
        </w:rPr>
        <w:t>启动</w:t>
      </w:r>
      <w:r>
        <w:rPr>
          <w:rFonts w:ascii="仿宋_GB2312" w:eastAsia="仿宋_GB2312" w:hAnsi="仿宋_GB2312" w:cs="仿宋_GB2312" w:hint="eastAsia"/>
          <w:sz w:val="32"/>
          <w:szCs w:val="32"/>
        </w:rPr>
        <w:t>高</w:t>
      </w:r>
      <w:proofErr w:type="gramEnd"/>
      <w:r>
        <w:rPr>
          <w:rFonts w:ascii="仿宋_GB2312" w:eastAsia="仿宋_GB2312" w:hAnsi="仿宋_GB2312" w:cs="仿宋_GB2312" w:hint="eastAsia"/>
          <w:sz w:val="32"/>
          <w:szCs w:val="32"/>
        </w:rPr>
        <w:t>新区两类设施二期建设，进一步补齐交通设施短板；</w:t>
      </w:r>
      <w:r>
        <w:rPr>
          <w:rFonts w:ascii="仿宋_GB2312" w:eastAsia="仿宋_GB2312" w:hAnsi="仿宋_GB2312" w:cs="仿宋_GB2312" w:hint="eastAsia"/>
          <w:sz w:val="32"/>
          <w:szCs w:val="32"/>
        </w:rPr>
        <w:t>强化道路隐患整治和交通安全设施日常维护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公安部门排查的交通安全隐患进行及时整改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按上级交安委的要求，完成</w:t>
      </w:r>
      <w:r>
        <w:rPr>
          <w:rFonts w:ascii="仿宋_GB2312" w:eastAsia="仿宋_GB2312" w:hAnsi="仿宋_GB2312" w:cs="仿宋_GB2312" w:hint="eastAsia"/>
          <w:sz w:val="32"/>
          <w:szCs w:val="32"/>
        </w:rPr>
        <w:t>沿街道路两侧公共</w:t>
      </w:r>
      <w:r>
        <w:rPr>
          <w:rFonts w:ascii="仿宋_GB2312" w:eastAsia="仿宋_GB2312" w:hAnsi="仿宋_GB2312" w:cs="仿宋_GB2312" w:hint="eastAsia"/>
          <w:sz w:val="32"/>
          <w:szCs w:val="32"/>
        </w:rPr>
        <w:t>电子显示屏、宣传橱窗开展交通安全宣传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组织排查辖区内</w:t>
      </w:r>
      <w:r>
        <w:rPr>
          <w:rFonts w:ascii="楷体" w:eastAsia="楷体" w:hAnsi="楷体"/>
          <w:spacing w:val="-2"/>
          <w:sz w:val="32"/>
          <w:szCs w:val="32"/>
        </w:rPr>
        <w:t>“</w:t>
      </w:r>
      <w:r>
        <w:rPr>
          <w:rFonts w:ascii="楷体" w:eastAsia="楷体" w:hAnsi="楷体"/>
          <w:spacing w:val="-2"/>
          <w:sz w:val="32"/>
          <w:szCs w:val="32"/>
        </w:rPr>
        <w:t>马路市场</w:t>
      </w:r>
      <w:r>
        <w:rPr>
          <w:rFonts w:ascii="楷体" w:eastAsia="楷体" w:hAnsi="楷体"/>
          <w:spacing w:val="-2"/>
          <w:sz w:val="32"/>
          <w:szCs w:val="32"/>
        </w:rPr>
        <w:t>”</w:t>
      </w:r>
      <w:r>
        <w:rPr>
          <w:rFonts w:eastAsia="仿宋_GB2312" w:hint="eastAsia"/>
          <w:spacing w:val="-2"/>
          <w:sz w:val="32"/>
          <w:szCs w:val="32"/>
        </w:rPr>
        <w:t>，</w:t>
      </w:r>
      <w:r>
        <w:rPr>
          <w:rFonts w:eastAsia="仿宋_GB2312"/>
          <w:spacing w:val="-2"/>
          <w:sz w:val="32"/>
          <w:szCs w:val="32"/>
        </w:rPr>
        <w:t>对占道经营行为进行清理重点整治。</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责任部门：</w:t>
      </w:r>
      <w:r>
        <w:rPr>
          <w:rFonts w:ascii="仿宋_GB2312" w:eastAsia="仿宋_GB2312" w:hint="eastAsia"/>
          <w:b/>
          <w:bCs/>
          <w:sz w:val="32"/>
          <w:szCs w:val="32"/>
        </w:rPr>
        <w:t>城管和环境局）</w:t>
      </w:r>
    </w:p>
    <w:p w14:paraId="2D84EED5"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Ansi="仿宋_GB2312" w:cs="仿宋_GB2312" w:hint="eastAsia"/>
          <w:sz w:val="32"/>
          <w:szCs w:val="32"/>
        </w:rPr>
        <w:t>配合有关部门开展道路交通安全隐患排查治理工作，对区政府安委会挂牌督办的重大安全隐患整改情况督查；会同有关部门制定</w:t>
      </w:r>
      <w:proofErr w:type="gramStart"/>
      <w:r>
        <w:rPr>
          <w:rFonts w:ascii="仿宋_GB2312" w:eastAsia="仿宋_GB2312" w:hAnsi="仿宋_GB2312" w:cs="仿宋_GB2312" w:hint="eastAsia"/>
          <w:sz w:val="32"/>
          <w:szCs w:val="32"/>
        </w:rPr>
        <w:t>完善重</w:t>
      </w:r>
      <w:proofErr w:type="gramEnd"/>
      <w:r>
        <w:rPr>
          <w:rFonts w:ascii="仿宋_GB2312" w:eastAsia="仿宋_GB2312" w:hAnsi="仿宋_GB2312" w:cs="仿宋_GB2312" w:hint="eastAsia"/>
          <w:sz w:val="32"/>
          <w:szCs w:val="32"/>
        </w:rPr>
        <w:t>特大道路交通事故、危险化学品运输事故的应急处置预案，提高快速反应能力；会同有关部门对危险化学品和其他危险物品的经营、储存、运输环节的安全检查，完善安全设施。</w:t>
      </w:r>
      <w:r>
        <w:rPr>
          <w:rFonts w:ascii="仿宋_GB2312" w:eastAsia="仿宋_GB2312" w:hint="eastAsia"/>
          <w:sz w:val="32"/>
          <w:szCs w:val="32"/>
        </w:rPr>
        <w:t>（</w:t>
      </w:r>
      <w:r>
        <w:rPr>
          <w:rFonts w:ascii="仿宋_GB2312" w:eastAsia="仿宋_GB2312" w:hint="eastAsia"/>
          <w:b/>
          <w:bCs/>
          <w:sz w:val="32"/>
          <w:szCs w:val="32"/>
        </w:rPr>
        <w:t>责任部门：应急管理局</w:t>
      </w:r>
      <w:r>
        <w:rPr>
          <w:rFonts w:ascii="仿宋_GB2312" w:eastAsia="仿宋_GB2312" w:hint="eastAsia"/>
          <w:sz w:val="32"/>
          <w:szCs w:val="32"/>
        </w:rPr>
        <w:t>）</w:t>
      </w:r>
    </w:p>
    <w:p w14:paraId="5FCB3EBD"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并配合交安</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各单位开展</w:t>
      </w:r>
      <w:r>
        <w:rPr>
          <w:rFonts w:ascii="仿宋_GB2312" w:eastAsia="仿宋_GB2312" w:hAnsi="仿宋_GB2312" w:cs="仿宋_GB2312" w:hint="eastAsia"/>
          <w:sz w:val="32"/>
          <w:szCs w:val="32"/>
        </w:rPr>
        <w:t>交通安全宣传教育工作；加强城市道路通行秩序整治；查处各类道路交通违法行</w:t>
      </w:r>
      <w:r>
        <w:rPr>
          <w:rFonts w:ascii="仿宋_GB2312" w:eastAsia="仿宋_GB2312" w:hAnsi="仿宋_GB2312" w:cs="仿宋_GB2312" w:hint="eastAsia"/>
          <w:sz w:val="32"/>
          <w:szCs w:val="32"/>
        </w:rPr>
        <w:lastRenderedPageBreak/>
        <w:t>为；强化交通事故统计分析，排查确定事故多发点段和存在安全隐患路段</w:t>
      </w:r>
      <w:r>
        <w:rPr>
          <w:rFonts w:ascii="仿宋_GB2312" w:eastAsia="仿宋_GB2312" w:hAnsi="仿宋_GB2312" w:cs="仿宋_GB2312" w:hint="eastAsia"/>
          <w:sz w:val="32"/>
          <w:szCs w:val="32"/>
        </w:rPr>
        <w:t>，建立道路交通安全隐患和事故黑点（多发路段）排查</w:t>
      </w:r>
      <w:r>
        <w:rPr>
          <w:rFonts w:ascii="仿宋_GB2312" w:eastAsia="仿宋_GB2312" w:hAnsi="仿宋_GB2312" w:cs="仿宋_GB2312" w:hint="eastAsia"/>
          <w:sz w:val="32"/>
          <w:szCs w:val="32"/>
        </w:rPr>
        <w:t>登记台账，明确治理部门、治理时限、完成隐患治理，并及时上报交安</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研究整改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责任部门：</w:t>
      </w:r>
      <w:r>
        <w:rPr>
          <w:rFonts w:ascii="仿宋_GB2312" w:eastAsia="仿宋_GB2312" w:hAnsi="仿宋_GB2312" w:cs="仿宋_GB2312" w:hint="eastAsia"/>
          <w:b/>
          <w:bCs/>
          <w:sz w:val="32"/>
          <w:szCs w:val="32"/>
        </w:rPr>
        <w:t>海泰派出所、</w:t>
      </w:r>
      <w:proofErr w:type="gramStart"/>
      <w:r>
        <w:rPr>
          <w:rFonts w:ascii="仿宋_GB2312" w:eastAsia="仿宋_GB2312" w:hAnsi="仿宋_GB2312" w:cs="仿宋_GB2312" w:hint="eastAsia"/>
          <w:b/>
          <w:bCs/>
          <w:sz w:val="32"/>
          <w:szCs w:val="32"/>
        </w:rPr>
        <w:t>渤</w:t>
      </w:r>
      <w:proofErr w:type="gramEnd"/>
      <w:r>
        <w:rPr>
          <w:rFonts w:ascii="仿宋_GB2312" w:eastAsia="仿宋_GB2312" w:hAnsi="仿宋_GB2312" w:cs="仿宋_GB2312" w:hint="eastAsia"/>
          <w:b/>
          <w:bCs/>
          <w:sz w:val="32"/>
          <w:szCs w:val="32"/>
        </w:rPr>
        <w:t>龙派出所、杭州道大队和华苑交警办</w:t>
      </w:r>
      <w:r>
        <w:rPr>
          <w:rFonts w:ascii="仿宋_GB2312" w:eastAsia="仿宋_GB2312" w:hAnsi="仿宋_GB2312" w:cs="仿宋_GB2312" w:hint="eastAsia"/>
          <w:sz w:val="32"/>
          <w:szCs w:val="32"/>
        </w:rPr>
        <w:t>）</w:t>
      </w:r>
    </w:p>
    <w:p w14:paraId="1332BEF1" w14:textId="77777777" w:rsidR="00821668" w:rsidRDefault="00750F7A">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10.</w:t>
      </w:r>
      <w:r>
        <w:rPr>
          <w:rFonts w:ascii="仿宋_GB2312" w:eastAsia="仿宋_GB2312" w:hint="eastAsia"/>
          <w:sz w:val="32"/>
          <w:szCs w:val="32"/>
        </w:rPr>
        <w:t>保障交通安全设施、科技设施建设和维修维护、道路交通安全救援、宣传等工作的资金。（</w:t>
      </w:r>
      <w:r>
        <w:rPr>
          <w:rFonts w:ascii="仿宋_GB2312" w:eastAsia="仿宋_GB2312" w:hint="eastAsia"/>
          <w:b/>
          <w:bCs/>
          <w:sz w:val="32"/>
          <w:szCs w:val="32"/>
        </w:rPr>
        <w:t>责任部门：财政金融局</w:t>
      </w:r>
      <w:r>
        <w:rPr>
          <w:rFonts w:ascii="仿宋_GB2312" w:eastAsia="仿宋_GB2312" w:hint="eastAsia"/>
          <w:sz w:val="32"/>
          <w:szCs w:val="32"/>
        </w:rPr>
        <w:t>）</w:t>
      </w:r>
    </w:p>
    <w:p w14:paraId="1CD3D4B5" w14:textId="77777777" w:rsidR="00821668" w:rsidRDefault="00750F7A">
      <w:pPr>
        <w:spacing w:line="60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配合做好所负责区域交通安全隐患的巡查、排查，定期对区域内各企业进行交通安全宣传，</w:t>
      </w:r>
      <w:r>
        <w:rPr>
          <w:rFonts w:ascii="仿宋_GB2312" w:eastAsia="仿宋_GB2312" w:hAnsi="仿宋_GB2312" w:cs="仿宋_GB2312" w:hint="eastAsia"/>
          <w:sz w:val="32"/>
          <w:szCs w:val="32"/>
        </w:rPr>
        <w:t>并建立交通安全隐患排查</w:t>
      </w:r>
      <w:proofErr w:type="gramStart"/>
      <w:r>
        <w:rPr>
          <w:rFonts w:ascii="仿宋_GB2312" w:eastAsia="仿宋_GB2312" w:hAnsi="仿宋_GB2312" w:cs="仿宋_GB2312" w:hint="eastAsia"/>
          <w:sz w:val="32"/>
          <w:szCs w:val="32"/>
        </w:rPr>
        <w:t>台账</w:t>
      </w:r>
      <w:r>
        <w:rPr>
          <w:rFonts w:ascii="仿宋_GB2312" w:eastAsia="仿宋_GB2312" w:hAnsi="仿宋_GB2312" w:cs="仿宋_GB2312" w:hint="eastAsia"/>
          <w:sz w:val="32"/>
          <w:szCs w:val="32"/>
        </w:rPr>
        <w:t>并将</w:t>
      </w:r>
      <w:proofErr w:type="gramEnd"/>
      <w:r>
        <w:rPr>
          <w:rFonts w:ascii="仿宋_GB2312" w:eastAsia="仿宋_GB2312" w:hAnsi="仿宋_GB2312" w:cs="仿宋_GB2312" w:hint="eastAsia"/>
          <w:sz w:val="32"/>
          <w:szCs w:val="32"/>
        </w:rPr>
        <w:t>工作开展情况上报高新区交安办</w:t>
      </w:r>
      <w:r>
        <w:rPr>
          <w:rFonts w:ascii="仿宋_GB2312" w:eastAsia="仿宋_GB2312" w:hAnsi="仿宋_GB2312" w:cs="仿宋_GB2312" w:hint="eastAsia"/>
          <w:sz w:val="32"/>
          <w:szCs w:val="32"/>
        </w:rPr>
        <w:t>。（</w:t>
      </w:r>
      <w:r>
        <w:rPr>
          <w:rFonts w:ascii="仿宋_GB2312" w:eastAsia="仿宋_GB2312" w:hAnsi="仿宋_GB2312" w:cs="仿宋_GB2312" w:hint="eastAsia"/>
          <w:b/>
          <w:bCs/>
          <w:spacing w:val="-6"/>
          <w:sz w:val="32"/>
          <w:szCs w:val="32"/>
        </w:rPr>
        <w:t>责任部门：</w:t>
      </w:r>
      <w:r>
        <w:rPr>
          <w:rFonts w:ascii="仿宋_GB2312" w:eastAsia="仿宋_GB2312" w:hAnsi="仿宋_GB2312" w:cs="仿宋_GB2312" w:hint="eastAsia"/>
          <w:b/>
          <w:bCs/>
          <w:spacing w:val="-6"/>
          <w:sz w:val="32"/>
          <w:szCs w:val="32"/>
        </w:rPr>
        <w:t>华苑办、海洋办、杭州道交警大队、华苑交通管理办公室</w:t>
      </w:r>
      <w:r>
        <w:rPr>
          <w:rFonts w:ascii="仿宋_GB2312" w:eastAsia="仿宋_GB2312" w:hAnsi="仿宋_GB2312" w:cs="仿宋_GB2312" w:hint="eastAsia"/>
          <w:spacing w:val="-6"/>
          <w:sz w:val="32"/>
          <w:szCs w:val="32"/>
        </w:rPr>
        <w:t>）</w:t>
      </w:r>
    </w:p>
    <w:p w14:paraId="0593DD3A" w14:textId="77777777" w:rsidR="00821668" w:rsidRDefault="00750F7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负责道路</w:t>
      </w:r>
      <w:r>
        <w:rPr>
          <w:rFonts w:ascii="仿宋_GB2312" w:eastAsia="仿宋_GB2312" w:hAnsi="仿宋_GB2312" w:cs="仿宋_GB2312" w:hint="eastAsia"/>
          <w:sz w:val="32"/>
          <w:szCs w:val="32"/>
        </w:rPr>
        <w:t>交通安全</w:t>
      </w:r>
      <w:r>
        <w:rPr>
          <w:rFonts w:ascii="仿宋_GB2312" w:eastAsia="仿宋_GB2312" w:hAnsi="仿宋_GB2312" w:cs="仿宋_GB2312" w:hint="eastAsia"/>
          <w:sz w:val="32"/>
          <w:szCs w:val="32"/>
        </w:rPr>
        <w:t>宣传活动的报道；每月</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新区</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有线电视、广播、报刊、网络等新闻媒体上</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交通安全工作宣传报道</w:t>
      </w:r>
      <w:r>
        <w:rPr>
          <w:rFonts w:ascii="仿宋_GB2312" w:eastAsia="仿宋_GB2312" w:hAnsi="仿宋_GB2312" w:cs="仿宋_GB2312" w:hint="eastAsia"/>
          <w:sz w:val="32"/>
          <w:szCs w:val="32"/>
        </w:rPr>
        <w:t>；负责利用管理设施、媒体进行交通安全宣传；建立新媒体、</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每月</w:t>
      </w:r>
      <w:r>
        <w:rPr>
          <w:rFonts w:eastAsia="仿宋_GB2312"/>
          <w:spacing w:val="-2"/>
          <w:sz w:val="32"/>
          <w:szCs w:val="32"/>
        </w:rPr>
        <w:t>及重点节假日利用辖区新媒体公众号推送交通安全宣传信息</w:t>
      </w:r>
      <w:r>
        <w:rPr>
          <w:rFonts w:eastAsia="仿宋_GB2312" w:hint="eastAsia"/>
          <w:spacing w:val="-2"/>
          <w:sz w:val="32"/>
          <w:szCs w:val="32"/>
        </w:rPr>
        <w:t>。</w:t>
      </w:r>
      <w:r>
        <w:rPr>
          <w:rFonts w:ascii="仿宋_GB2312" w:eastAsia="仿宋_GB2312" w:hAnsi="仿宋_GB2312" w:cs="仿宋_GB2312" w:hint="eastAsia"/>
          <w:b/>
          <w:bCs/>
          <w:sz w:val="32"/>
          <w:szCs w:val="32"/>
        </w:rPr>
        <w:t>（责任部门：</w:t>
      </w:r>
      <w:r>
        <w:rPr>
          <w:rFonts w:ascii="仿宋_GB2312" w:eastAsia="仿宋_GB2312" w:hAnsi="仿宋_GB2312" w:cs="仿宋_GB2312" w:hint="eastAsia"/>
          <w:b/>
          <w:bCs/>
          <w:sz w:val="32"/>
          <w:szCs w:val="32"/>
        </w:rPr>
        <w:t>党建工作部</w:t>
      </w:r>
      <w:r>
        <w:rPr>
          <w:rFonts w:ascii="仿宋_GB2312" w:eastAsia="仿宋_GB2312" w:hAnsi="仿宋_GB2312" w:cs="仿宋_GB2312" w:hint="eastAsia"/>
          <w:b/>
          <w:bCs/>
          <w:sz w:val="32"/>
          <w:szCs w:val="32"/>
        </w:rPr>
        <w:t>）</w:t>
      </w:r>
    </w:p>
    <w:p w14:paraId="149AB9C3" w14:textId="77777777" w:rsidR="00821668" w:rsidRDefault="00750F7A">
      <w:pPr>
        <w:spacing w:line="600" w:lineRule="exact"/>
        <w:ind w:firstLineChars="200" w:firstLine="632"/>
        <w:rPr>
          <w:rFonts w:eastAsia="仿宋_GB2312"/>
          <w:b/>
          <w:bCs/>
          <w:spacing w:val="-2"/>
          <w:sz w:val="32"/>
          <w:szCs w:val="32"/>
        </w:rPr>
      </w:pPr>
      <w:r>
        <w:rPr>
          <w:rFonts w:ascii="仿宋_GB2312" w:eastAsia="仿宋_GB2312" w:hAnsi="仿宋_GB2312" w:cs="仿宋_GB2312" w:hint="eastAsia"/>
          <w:spacing w:val="-2"/>
          <w:sz w:val="32"/>
          <w:szCs w:val="32"/>
        </w:rPr>
        <w:t>13.</w:t>
      </w:r>
      <w:r>
        <w:rPr>
          <w:rFonts w:ascii="仿宋_GB2312" w:eastAsia="仿宋_GB2312" w:hAnsi="仿宋_GB2312" w:cs="仿宋_GB2312" w:hint="eastAsia"/>
          <w:spacing w:val="-2"/>
          <w:sz w:val="32"/>
          <w:szCs w:val="32"/>
        </w:rPr>
        <w:t>在</w:t>
      </w:r>
      <w:r>
        <w:rPr>
          <w:rFonts w:ascii="仿宋_GB2312" w:eastAsia="仿宋_GB2312" w:hAnsi="仿宋_GB2312" w:cs="仿宋_GB2312" w:hint="eastAsia"/>
          <w:spacing w:val="-2"/>
          <w:sz w:val="32"/>
          <w:szCs w:val="32"/>
        </w:rPr>
        <w:t>辖区接待服务群众办事大厅等窗口设立交通安全宣传板块，通过摆放展板、张</w:t>
      </w:r>
      <w:r>
        <w:rPr>
          <w:rFonts w:eastAsia="仿宋_GB2312"/>
          <w:spacing w:val="-2"/>
          <w:sz w:val="32"/>
          <w:szCs w:val="32"/>
        </w:rPr>
        <w:t>贴海报、悬挂标语、发放宣传材料等方式，面向办事群众开展交通安全宣传</w:t>
      </w:r>
      <w:r>
        <w:rPr>
          <w:rFonts w:eastAsia="仿宋_GB2312" w:hint="eastAsia"/>
          <w:spacing w:val="-2"/>
          <w:sz w:val="32"/>
          <w:szCs w:val="32"/>
        </w:rPr>
        <w:t>；</w:t>
      </w:r>
      <w:r>
        <w:rPr>
          <w:rFonts w:eastAsia="仿宋_GB2312" w:hint="eastAsia"/>
          <w:spacing w:val="-2"/>
          <w:sz w:val="32"/>
          <w:szCs w:val="32"/>
        </w:rPr>
        <w:t>针对各类交通事故的发生，负责辖区内道路交通法律知识方面的援助。</w:t>
      </w:r>
      <w:r>
        <w:rPr>
          <w:rFonts w:eastAsia="仿宋_GB2312" w:hint="eastAsia"/>
          <w:b/>
          <w:bCs/>
          <w:spacing w:val="-2"/>
          <w:sz w:val="32"/>
          <w:szCs w:val="32"/>
        </w:rPr>
        <w:t>（</w:t>
      </w:r>
      <w:r>
        <w:rPr>
          <w:rFonts w:ascii="仿宋_GB2312" w:eastAsia="仿宋_GB2312" w:hint="eastAsia"/>
          <w:b/>
          <w:bCs/>
          <w:sz w:val="32"/>
          <w:szCs w:val="32"/>
        </w:rPr>
        <w:t>责任部门：党建工作部、城管和环境局、</w:t>
      </w:r>
      <w:r>
        <w:rPr>
          <w:rFonts w:eastAsia="仿宋_GB2312" w:hint="eastAsia"/>
          <w:b/>
          <w:bCs/>
          <w:spacing w:val="-2"/>
          <w:sz w:val="32"/>
          <w:szCs w:val="32"/>
        </w:rPr>
        <w:t>政务服务办、法制办</w:t>
      </w:r>
      <w:r>
        <w:rPr>
          <w:rFonts w:eastAsia="仿宋_GB2312" w:hint="eastAsia"/>
          <w:b/>
          <w:bCs/>
          <w:spacing w:val="-2"/>
          <w:sz w:val="32"/>
          <w:szCs w:val="32"/>
        </w:rPr>
        <w:t>）</w:t>
      </w:r>
    </w:p>
    <w:p w14:paraId="0ED53074" w14:textId="77777777" w:rsidR="00821668" w:rsidRDefault="00750F7A">
      <w:pPr>
        <w:spacing w:line="600" w:lineRule="exact"/>
        <w:ind w:firstLineChars="200" w:firstLine="632"/>
        <w:rPr>
          <w:rFonts w:ascii="仿宋_GB2312" w:eastAsia="仿宋_GB2312"/>
          <w:b/>
          <w:bCs/>
          <w:sz w:val="32"/>
          <w:szCs w:val="32"/>
        </w:rPr>
      </w:pPr>
      <w:r>
        <w:rPr>
          <w:rFonts w:ascii="仿宋_GB2312" w:eastAsia="仿宋_GB2312" w:hAnsi="仿宋_GB2312" w:cs="仿宋_GB2312" w:hint="eastAsia"/>
          <w:spacing w:val="-2"/>
          <w:sz w:val="32"/>
          <w:szCs w:val="32"/>
        </w:rPr>
        <w:lastRenderedPageBreak/>
        <w:t>14.</w:t>
      </w:r>
      <w:r>
        <w:rPr>
          <w:rFonts w:ascii="仿宋_GB2312" w:eastAsia="仿宋_GB2312" w:hAnsi="仿宋_GB2312" w:cs="仿宋_GB2312" w:hint="eastAsia"/>
          <w:spacing w:val="-2"/>
          <w:sz w:val="32"/>
          <w:szCs w:val="32"/>
        </w:rPr>
        <w:t>组织排</w:t>
      </w:r>
      <w:r>
        <w:rPr>
          <w:rFonts w:eastAsia="仿宋_GB2312" w:hint="eastAsia"/>
          <w:spacing w:val="-2"/>
          <w:sz w:val="32"/>
          <w:szCs w:val="32"/>
        </w:rPr>
        <w:t>查辖区小区以及菜市场等停车难、需求大的问题点位，合理施划占路临时车位。协调小区物业、商业广场向居民开放地下停车场，扩展停车资源。督促辖区商</w:t>
      </w:r>
      <w:proofErr w:type="gramStart"/>
      <w:r>
        <w:rPr>
          <w:rFonts w:eastAsia="仿宋_GB2312" w:hint="eastAsia"/>
          <w:spacing w:val="-2"/>
          <w:sz w:val="32"/>
          <w:szCs w:val="32"/>
        </w:rPr>
        <w:t>铺落实</w:t>
      </w:r>
      <w:proofErr w:type="gramEnd"/>
      <w:r>
        <w:rPr>
          <w:rFonts w:eastAsia="仿宋_GB2312" w:hint="eastAsia"/>
          <w:spacing w:val="-2"/>
          <w:sz w:val="32"/>
          <w:szCs w:val="32"/>
        </w:rPr>
        <w:t>门前秩序管理责任，规范商铺门前停车秩序。</w:t>
      </w:r>
      <w:r>
        <w:rPr>
          <w:rFonts w:ascii="仿宋_GB2312" w:eastAsia="仿宋_GB2312" w:hint="eastAsia"/>
          <w:b/>
          <w:bCs/>
          <w:sz w:val="32"/>
          <w:szCs w:val="32"/>
        </w:rPr>
        <w:t>（责任部门：城管和环境局、</w:t>
      </w:r>
      <w:proofErr w:type="gramStart"/>
      <w:r>
        <w:rPr>
          <w:rFonts w:ascii="仿宋_GB2312" w:eastAsia="仿宋_GB2312" w:hint="eastAsia"/>
          <w:b/>
          <w:bCs/>
          <w:sz w:val="32"/>
          <w:szCs w:val="32"/>
        </w:rPr>
        <w:t>规</w:t>
      </w:r>
      <w:proofErr w:type="gramEnd"/>
      <w:r>
        <w:rPr>
          <w:rFonts w:ascii="仿宋_GB2312" w:eastAsia="仿宋_GB2312" w:hint="eastAsia"/>
          <w:b/>
          <w:bCs/>
          <w:sz w:val="32"/>
          <w:szCs w:val="32"/>
        </w:rPr>
        <w:t>资局、建设和交通局、社发局、市场监管局）</w:t>
      </w:r>
    </w:p>
    <w:p w14:paraId="23B097FA" w14:textId="77777777" w:rsidR="00821668" w:rsidRDefault="00750F7A">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推动“零酒驾”创建活动，</w:t>
      </w:r>
      <w:r>
        <w:rPr>
          <w:rFonts w:eastAsia="仿宋_GB2312"/>
          <w:sz w:val="32"/>
          <w:szCs w:val="32"/>
        </w:rPr>
        <w:t>建立健全</w:t>
      </w:r>
      <w:r>
        <w:rPr>
          <w:rFonts w:eastAsia="仿宋_GB2312" w:hint="eastAsia"/>
          <w:sz w:val="32"/>
          <w:szCs w:val="32"/>
        </w:rPr>
        <w:t>“</w:t>
      </w:r>
      <w:r>
        <w:rPr>
          <w:rFonts w:eastAsia="仿宋_GB2312"/>
          <w:sz w:val="32"/>
          <w:szCs w:val="32"/>
        </w:rPr>
        <w:t>零酒驾</w:t>
      </w:r>
      <w:r>
        <w:rPr>
          <w:rFonts w:eastAsia="仿宋_GB2312" w:hint="eastAsia"/>
          <w:sz w:val="32"/>
          <w:szCs w:val="32"/>
        </w:rPr>
        <w:t>”</w:t>
      </w:r>
      <w:r>
        <w:rPr>
          <w:rFonts w:eastAsia="仿宋_GB2312"/>
          <w:sz w:val="32"/>
          <w:szCs w:val="32"/>
        </w:rPr>
        <w:t>宣传教育工作制度</w:t>
      </w:r>
      <w:r>
        <w:rPr>
          <w:rFonts w:eastAsia="仿宋_GB2312" w:hint="eastAsia"/>
          <w:sz w:val="32"/>
          <w:szCs w:val="32"/>
        </w:rPr>
        <w:t>；</w:t>
      </w:r>
      <w:r>
        <w:rPr>
          <w:rFonts w:ascii="仿宋_GB2312" w:eastAsia="仿宋_GB2312" w:hAnsi="仿宋_GB2312" w:cs="仿宋_GB2312" w:hint="eastAsia"/>
          <w:sz w:val="32"/>
          <w:szCs w:val="32"/>
        </w:rPr>
        <w:t>创建</w:t>
      </w:r>
      <w:proofErr w:type="gramStart"/>
      <w:r>
        <w:rPr>
          <w:rFonts w:ascii="仿宋_GB2312" w:eastAsia="仿宋_GB2312" w:hAnsi="仿宋_GB2312" w:cs="仿宋_GB2312" w:hint="eastAsia"/>
          <w:sz w:val="32"/>
          <w:szCs w:val="32"/>
        </w:rPr>
        <w:t>零酒驾</w:t>
      </w:r>
      <w:proofErr w:type="gramEnd"/>
      <w:r>
        <w:rPr>
          <w:rFonts w:ascii="仿宋_GB2312" w:eastAsia="仿宋_GB2312" w:hAnsi="仿宋_GB2312" w:cs="仿宋_GB2312" w:hint="eastAsia"/>
          <w:sz w:val="32"/>
          <w:szCs w:val="32"/>
        </w:rPr>
        <w:t>单位，组织</w:t>
      </w:r>
      <w:r>
        <w:rPr>
          <w:rFonts w:eastAsia="仿宋_GB2312"/>
          <w:sz w:val="32"/>
          <w:szCs w:val="32"/>
        </w:rPr>
        <w:t>驾驶人签署《零酒驾承诺书》</w:t>
      </w:r>
      <w:r>
        <w:rPr>
          <w:rFonts w:eastAsia="仿宋_GB2312" w:hint="eastAsia"/>
          <w:sz w:val="32"/>
          <w:szCs w:val="32"/>
        </w:rPr>
        <w:t>；</w:t>
      </w:r>
      <w:r>
        <w:rPr>
          <w:rFonts w:eastAsia="仿宋_GB2312"/>
          <w:sz w:val="32"/>
          <w:szCs w:val="32"/>
        </w:rPr>
        <w:t>设</w:t>
      </w:r>
      <w:r>
        <w:rPr>
          <w:rFonts w:eastAsia="仿宋_GB2312" w:hint="eastAsia"/>
          <w:sz w:val="32"/>
          <w:szCs w:val="32"/>
        </w:rPr>
        <w:t>置</w:t>
      </w:r>
      <w:r>
        <w:rPr>
          <w:rFonts w:eastAsia="仿宋_GB2312"/>
          <w:sz w:val="32"/>
          <w:szCs w:val="32"/>
        </w:rPr>
        <w:t>交通安全宣传教育活动展室</w:t>
      </w:r>
      <w:r>
        <w:rPr>
          <w:rFonts w:eastAsia="仿宋_GB2312" w:hint="eastAsia"/>
          <w:sz w:val="32"/>
          <w:szCs w:val="32"/>
        </w:rPr>
        <w:t>；</w:t>
      </w:r>
      <w:r>
        <w:rPr>
          <w:rFonts w:ascii="仿宋_GB2312" w:eastAsia="仿宋_GB2312" w:hAnsi="仿宋_GB2312" w:cs="仿宋_GB2312" w:hint="eastAsia"/>
          <w:sz w:val="32"/>
          <w:szCs w:val="32"/>
        </w:rPr>
        <w:t>在辖区餐饮场所设置</w:t>
      </w:r>
      <w:proofErr w:type="gramStart"/>
      <w:r>
        <w:rPr>
          <w:rFonts w:eastAsia="仿宋_GB2312"/>
          <w:sz w:val="32"/>
          <w:szCs w:val="32"/>
        </w:rPr>
        <w:t>拒绝酒驾的</w:t>
      </w:r>
      <w:proofErr w:type="gramEnd"/>
      <w:r>
        <w:rPr>
          <w:rFonts w:eastAsia="仿宋_GB2312"/>
          <w:sz w:val="32"/>
          <w:szCs w:val="32"/>
        </w:rPr>
        <w:t>宣传物料</w:t>
      </w:r>
      <w:r>
        <w:rPr>
          <w:rFonts w:eastAsia="仿宋_GB2312" w:hint="eastAsia"/>
          <w:sz w:val="32"/>
          <w:szCs w:val="32"/>
        </w:rPr>
        <w:t>，</w:t>
      </w:r>
      <w:r>
        <w:rPr>
          <w:rFonts w:eastAsia="仿宋_GB2312"/>
          <w:sz w:val="32"/>
          <w:szCs w:val="32"/>
        </w:rPr>
        <w:t>在内部电子显示屏滚动播放宣传片</w:t>
      </w:r>
      <w:r>
        <w:rPr>
          <w:rFonts w:eastAsia="仿宋_GB2312" w:hint="eastAsia"/>
          <w:sz w:val="32"/>
          <w:szCs w:val="32"/>
        </w:rPr>
        <w:t>。</w:t>
      </w:r>
      <w:r>
        <w:rPr>
          <w:rFonts w:eastAsia="仿宋_GB2312" w:hint="eastAsia"/>
          <w:b/>
          <w:bCs/>
          <w:sz w:val="32"/>
          <w:szCs w:val="32"/>
        </w:rPr>
        <w:t>（</w:t>
      </w:r>
      <w:r>
        <w:rPr>
          <w:rFonts w:ascii="仿宋_GB2312" w:eastAsia="仿宋_GB2312" w:hint="eastAsia"/>
          <w:b/>
          <w:bCs/>
          <w:sz w:val="32"/>
          <w:szCs w:val="32"/>
        </w:rPr>
        <w:t>责任部门：</w:t>
      </w:r>
      <w:r>
        <w:rPr>
          <w:rFonts w:eastAsia="仿宋_GB2312" w:hint="eastAsia"/>
          <w:b/>
          <w:bCs/>
          <w:sz w:val="32"/>
          <w:szCs w:val="32"/>
        </w:rPr>
        <w:t>办公室、党建部、城管和环境局、市场监管局</w:t>
      </w:r>
      <w:r>
        <w:rPr>
          <w:rFonts w:eastAsia="仿宋_GB2312" w:hint="eastAsia"/>
          <w:b/>
          <w:bCs/>
          <w:sz w:val="32"/>
          <w:szCs w:val="32"/>
        </w:rPr>
        <w:t>）</w:t>
      </w:r>
    </w:p>
    <w:p w14:paraId="48C31063" w14:textId="77777777" w:rsidR="00821668" w:rsidRDefault="00821668">
      <w:pPr>
        <w:spacing w:line="600" w:lineRule="exact"/>
        <w:ind w:firstLineChars="200" w:firstLine="680"/>
        <w:rPr>
          <w:rFonts w:ascii="仿宋_GB2312" w:eastAsia="仿宋_GB2312"/>
          <w:sz w:val="34"/>
          <w:szCs w:val="34"/>
        </w:rPr>
      </w:pPr>
    </w:p>
    <w:p w14:paraId="7E587323" w14:textId="77777777" w:rsidR="00821668" w:rsidRDefault="00821668">
      <w:pPr>
        <w:pStyle w:val="a0"/>
        <w:spacing w:after="0" w:line="600" w:lineRule="exact"/>
        <w:rPr>
          <w:rFonts w:eastAsia="仿宋_GB2312"/>
          <w:sz w:val="32"/>
          <w:szCs w:val="32"/>
        </w:rPr>
      </w:pPr>
    </w:p>
    <w:p w14:paraId="2246095E" w14:textId="77777777" w:rsidR="00821668" w:rsidRDefault="00821668">
      <w:pPr>
        <w:pStyle w:val="a0"/>
        <w:spacing w:after="0" w:line="600" w:lineRule="exact"/>
        <w:rPr>
          <w:rFonts w:eastAsia="仿宋_GB2312"/>
          <w:sz w:val="32"/>
          <w:szCs w:val="32"/>
        </w:rPr>
      </w:pPr>
    </w:p>
    <w:p w14:paraId="73E2142B" w14:textId="77777777" w:rsidR="00821668" w:rsidRDefault="00821668">
      <w:pPr>
        <w:pStyle w:val="a0"/>
        <w:spacing w:after="0" w:line="600" w:lineRule="exact"/>
        <w:rPr>
          <w:rFonts w:eastAsia="仿宋_GB2312"/>
          <w:sz w:val="32"/>
          <w:szCs w:val="32"/>
        </w:rPr>
      </w:pPr>
    </w:p>
    <w:p w14:paraId="432C983A" w14:textId="77777777" w:rsidR="00821668" w:rsidRDefault="00821668">
      <w:pPr>
        <w:pStyle w:val="a0"/>
        <w:spacing w:after="0" w:line="600" w:lineRule="exact"/>
        <w:rPr>
          <w:rFonts w:eastAsia="仿宋_GB2312"/>
          <w:sz w:val="32"/>
          <w:szCs w:val="32"/>
        </w:rPr>
      </w:pPr>
    </w:p>
    <w:p w14:paraId="20D8C469" w14:textId="77777777" w:rsidR="00821668" w:rsidRDefault="00821668">
      <w:pPr>
        <w:pStyle w:val="a0"/>
        <w:spacing w:after="0" w:line="560" w:lineRule="exact"/>
        <w:rPr>
          <w:rFonts w:eastAsia="仿宋_GB2312"/>
          <w:sz w:val="32"/>
          <w:szCs w:val="32"/>
        </w:rPr>
      </w:pPr>
    </w:p>
    <w:p w14:paraId="36F3B3BB" w14:textId="77777777" w:rsidR="00821668" w:rsidRDefault="00821668">
      <w:pPr>
        <w:pStyle w:val="a0"/>
        <w:spacing w:after="0" w:line="560" w:lineRule="exact"/>
        <w:rPr>
          <w:rFonts w:eastAsia="仿宋_GB2312"/>
          <w:sz w:val="32"/>
          <w:szCs w:val="32"/>
        </w:rPr>
      </w:pPr>
    </w:p>
    <w:p w14:paraId="3E42E0A1" w14:textId="77777777" w:rsidR="00821668" w:rsidRDefault="00821668">
      <w:pPr>
        <w:pStyle w:val="a0"/>
        <w:spacing w:line="560" w:lineRule="exact"/>
        <w:rPr>
          <w:rFonts w:eastAsia="仿宋_GB2312"/>
          <w:sz w:val="32"/>
          <w:szCs w:val="32"/>
        </w:rPr>
      </w:pPr>
    </w:p>
    <w:p w14:paraId="26B05635" w14:textId="77777777" w:rsidR="00821668" w:rsidRDefault="00821668">
      <w:pPr>
        <w:pStyle w:val="a0"/>
        <w:spacing w:after="0" w:line="560" w:lineRule="exact"/>
        <w:rPr>
          <w:rFonts w:eastAsia="仿宋_GB2312"/>
          <w:sz w:val="32"/>
          <w:szCs w:val="32"/>
        </w:rPr>
      </w:pPr>
    </w:p>
    <w:p w14:paraId="55E8014D" w14:textId="77777777" w:rsidR="00821668" w:rsidRDefault="00821668">
      <w:pPr>
        <w:pStyle w:val="a0"/>
        <w:spacing w:after="0" w:line="560" w:lineRule="exact"/>
        <w:rPr>
          <w:rFonts w:eastAsia="仿宋_GB2312"/>
          <w:sz w:val="32"/>
          <w:szCs w:val="32"/>
        </w:rPr>
      </w:pPr>
    </w:p>
    <w:sectPr w:rsidR="00821668">
      <w:footerReference w:type="default" r:id="rId9"/>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D4DB" w14:textId="77777777" w:rsidR="00750F7A" w:rsidRDefault="00750F7A">
      <w:r>
        <w:separator/>
      </w:r>
    </w:p>
  </w:endnote>
  <w:endnote w:type="continuationSeparator" w:id="0">
    <w:p w14:paraId="6EABEE18" w14:textId="77777777" w:rsidR="00750F7A" w:rsidRDefault="0075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9042" w14:textId="77777777" w:rsidR="00821668" w:rsidRDefault="00750F7A">
    <w:pPr>
      <w:pStyle w:val="a4"/>
    </w:pPr>
    <w:r>
      <w:rPr>
        <w:noProof/>
      </w:rPr>
      <mc:AlternateContent>
        <mc:Choice Requires="wps">
          <w:drawing>
            <wp:anchor distT="0" distB="0" distL="114300" distR="114300" simplePos="0" relativeHeight="251658240" behindDoc="0" locked="0" layoutInCell="1" allowOverlap="1" wp14:anchorId="174C7DF4" wp14:editId="6C88C07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BAE180" w14:textId="77777777" w:rsidR="00821668" w:rsidRDefault="00821668">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4C7DF4"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26BAE180" w14:textId="77777777" w:rsidR="00821668" w:rsidRDefault="00821668">
                    <w:pPr>
                      <w:pStyle w:val="a4"/>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6ED1" w14:textId="77777777" w:rsidR="00821668" w:rsidRDefault="00750F7A">
    <w:pPr>
      <w:pStyle w:val="a4"/>
    </w:pPr>
    <w:r>
      <w:rPr>
        <w:noProof/>
      </w:rPr>
      <mc:AlternateContent>
        <mc:Choice Requires="wps">
          <w:drawing>
            <wp:anchor distT="0" distB="0" distL="114300" distR="114300" simplePos="0" relativeHeight="251659264" behindDoc="0" locked="0" layoutInCell="1" allowOverlap="1" wp14:anchorId="554BC834" wp14:editId="574C573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79AFA3" w14:textId="77777777" w:rsidR="00821668" w:rsidRDefault="00750F7A">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4BC834"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7679AFA3" w14:textId="77777777" w:rsidR="00821668" w:rsidRDefault="00750F7A">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3883" w14:textId="77777777" w:rsidR="00750F7A" w:rsidRDefault="00750F7A">
      <w:r>
        <w:separator/>
      </w:r>
    </w:p>
  </w:footnote>
  <w:footnote w:type="continuationSeparator" w:id="0">
    <w:p w14:paraId="1067EF77" w14:textId="77777777" w:rsidR="00750F7A" w:rsidRDefault="0075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DEFA91"/>
    <w:multiLevelType w:val="singleLevel"/>
    <w:tmpl w:val="FCDEFA9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ADD0DC8"/>
    <w:rsid w:val="00750F7A"/>
    <w:rsid w:val="00821668"/>
    <w:rsid w:val="00A96FC8"/>
    <w:rsid w:val="0ADD0DC8"/>
    <w:rsid w:val="0FE7E370"/>
    <w:rsid w:val="305E748C"/>
    <w:rsid w:val="39EFF0B9"/>
    <w:rsid w:val="3D6B919B"/>
    <w:rsid w:val="4FFF7F66"/>
    <w:rsid w:val="5A7A5DCF"/>
    <w:rsid w:val="5BFD2F56"/>
    <w:rsid w:val="5DBE4FF9"/>
    <w:rsid w:val="66302607"/>
    <w:rsid w:val="709D6E8F"/>
    <w:rsid w:val="7BC565DE"/>
    <w:rsid w:val="7BFDA719"/>
    <w:rsid w:val="7D36E48D"/>
    <w:rsid w:val="7FDB89C8"/>
    <w:rsid w:val="7FE7DFD1"/>
    <w:rsid w:val="7FFF9EA5"/>
    <w:rsid w:val="8BBF9298"/>
    <w:rsid w:val="9DDD3DA5"/>
    <w:rsid w:val="9F9DF03D"/>
    <w:rsid w:val="B7C39CF8"/>
    <w:rsid w:val="B9A6F00B"/>
    <w:rsid w:val="BEFF9804"/>
    <w:rsid w:val="D7FE127A"/>
    <w:rsid w:val="DFF82261"/>
    <w:rsid w:val="EAFD1744"/>
    <w:rsid w:val="FA6F1ACA"/>
    <w:rsid w:val="FB562A3B"/>
    <w:rsid w:val="FEF9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92905"/>
  <w15:docId w15:val="{226809D6-7A3D-46FB-866F-82FDC9B4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dc:creator>
  <cp:lastModifiedBy>陈 天野</cp:lastModifiedBy>
  <cp:revision>2</cp:revision>
  <cp:lastPrinted>2021-12-02T00:47:00Z</cp:lastPrinted>
  <dcterms:created xsi:type="dcterms:W3CDTF">2021-12-17T08:43:00Z</dcterms:created>
  <dcterms:modified xsi:type="dcterms:W3CDTF">2021-12-17T08:43:00Z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798F7EDE88DD40CEA850689EEBAD7072</vt:lpwstr>
  </property>
</Properties>
</file>