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left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津滨政发〔2022〕</w:t>
      </w:r>
      <w:r>
        <w:rPr>
          <w:rFonts w:hint="default" w:eastAsia="仿宋_GB2312" w:cs="Times New Roman"/>
          <w:sz w:val="32"/>
          <w:szCs w:val="32"/>
          <w:lang w:val="e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天津市滨海新区人民政府关于印发</w:t>
      </w: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撤销议事协调机构名单的通知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各开发区管委会</w:t>
      </w:r>
      <w:r>
        <w:rPr>
          <w:rFonts w:hint="eastAsia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各委局、各街镇、各单位：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bidi="ar-SA"/>
        </w:rPr>
        <w:t>现将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撤销议事协调机构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名单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》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bidi="ar-SA"/>
        </w:rPr>
        <w:t>印发给你们，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望遵照执行。</w:t>
      </w: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240" w:lineRule="auto"/>
        <w:ind w:firstLine="4480" w:firstLineChars="14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天津市滨海新区人民政府</w:t>
      </w:r>
    </w:p>
    <w:p>
      <w:pPr>
        <w:ind w:right="1260" w:rightChars="60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2022年</w:t>
      </w:r>
      <w:r>
        <w:rPr>
          <w:rFonts w:hint="default" w:eastAsia="仿宋_GB2312" w:cs="Times New Roman"/>
          <w:sz w:val="32"/>
          <w:szCs w:val="32"/>
          <w:lang w:val="e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eastAsia="仿宋_GB2312" w:cs="Times New Roman"/>
          <w:sz w:val="32"/>
          <w:szCs w:val="32"/>
          <w:lang w:val="en"/>
        </w:rPr>
        <w:t>24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（此件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主动公开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ind w:firstLine="0" w:firstLineChars="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撤销议事协调机构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名单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24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滨海新区“政务一网通”改革领导小组</w:t>
      </w:r>
    </w:p>
    <w:p>
      <w:pPr>
        <w:spacing w:line="240" w:lineRule="auto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滨海新区行政复议体制改革工作领导小组</w:t>
      </w:r>
    </w:p>
    <w:p>
      <w:pPr>
        <w:spacing w:line="240" w:lineRule="auto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滨海新区全面推行行政执法公示制度执法全过程记录制</w:t>
      </w:r>
    </w:p>
    <w:p>
      <w:pPr>
        <w:spacing w:line="240" w:lineRule="auto"/>
        <w:ind w:firstLine="896" w:firstLineChars="28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度重大执法决定法制审核制度工作领导小组</w:t>
      </w:r>
    </w:p>
    <w:p>
      <w:pPr>
        <w:spacing w:line="240" w:lineRule="auto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滨海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新区全面推进依法行政工作领导小组</w:t>
      </w:r>
    </w:p>
    <w:p>
      <w:pPr>
        <w:spacing w:line="240" w:lineRule="auto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5.滨海新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区街镇综合执法工作领导小组</w:t>
      </w:r>
    </w:p>
    <w:p>
      <w:pPr>
        <w:spacing w:line="24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6.滨海新区开放环境创优行动工作领导小组</w:t>
      </w:r>
    </w:p>
    <w:p>
      <w:pPr>
        <w:spacing w:line="24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7.滨海新区蔬菜零售网络建设工作领导小组</w:t>
      </w:r>
    </w:p>
    <w:p>
      <w:pPr>
        <w:spacing w:line="24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8.滨海新区菜市场星级评定工作领导小组</w:t>
      </w:r>
    </w:p>
    <w:p>
      <w:pPr>
        <w:adjustRightInd/>
        <w:spacing w:line="240" w:lineRule="auto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eastAsia="黑体" w:cs="Times New Roman"/>
          <w:sz w:val="32"/>
          <w:szCs w:val="32"/>
          <w:lang w:val="en"/>
        </w:rPr>
        <w:t>9</w:t>
      </w:r>
      <w:r>
        <w:rPr>
          <w:rFonts w:hint="default" w:eastAsia="黑体" w:cs="Times New Roman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滨海新区税收征管体制改革领导小组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eastAsia="仿宋_GB2312" w:cs="Times New Roman"/>
          <w:sz w:val="32"/>
          <w:szCs w:val="32"/>
          <w:lang w:val="en-US" w:eastAsia="zh-CN"/>
        </w:rPr>
      </w:pPr>
      <w:r>
        <w:rPr>
          <w:rFonts w:hint="default" w:eastAsia="仿宋_GB2312" w:cs="Times New Roman"/>
          <w:sz w:val="32"/>
          <w:szCs w:val="32"/>
          <w:lang w:val="en" w:eastAsia="zh-CN"/>
        </w:rPr>
        <w:t>10.</w:t>
      </w:r>
      <w:r>
        <w:rPr>
          <w:rFonts w:hint="default" w:eastAsia="仿宋_GB2312" w:cs="Times New Roman"/>
          <w:sz w:val="32"/>
          <w:szCs w:val="32"/>
          <w:lang w:val="en-US" w:eastAsia="zh-CN"/>
        </w:rPr>
        <w:t>滨海新区公务用车管理工作领导小组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eastAsia="仿宋_GB2312" w:cs="Times New Roman"/>
          <w:sz w:val="32"/>
          <w:szCs w:val="32"/>
          <w:lang w:val="en-US" w:eastAsia="zh-CN"/>
        </w:rPr>
      </w:pPr>
      <w:r>
        <w:rPr>
          <w:rFonts w:hint="default" w:eastAsia="仿宋_GB2312" w:cs="Times New Roman"/>
          <w:sz w:val="32"/>
          <w:szCs w:val="32"/>
          <w:lang w:val="en" w:eastAsia="zh-CN"/>
        </w:rPr>
        <w:t>11.</w:t>
      </w:r>
      <w:r>
        <w:rPr>
          <w:rFonts w:hint="default" w:eastAsia="仿宋_GB2312" w:cs="Times New Roman"/>
          <w:sz w:val="32"/>
          <w:szCs w:val="32"/>
          <w:lang w:val="en-US" w:eastAsia="zh-CN"/>
        </w:rPr>
        <w:t>滨海新区办公用房管理工作领导小组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eastAsia="仿宋_GB2312" w:cs="Times New Roman"/>
          <w:sz w:val="32"/>
          <w:szCs w:val="32"/>
          <w:lang w:val="en-US" w:eastAsia="zh-CN"/>
        </w:rPr>
      </w:pPr>
      <w:r>
        <w:rPr>
          <w:rFonts w:hint="default" w:eastAsia="仿宋_GB2312" w:cs="Times New Roman"/>
          <w:sz w:val="32"/>
          <w:szCs w:val="32"/>
          <w:lang w:val="en" w:eastAsia="zh-CN"/>
        </w:rPr>
        <w:t>12.</w:t>
      </w:r>
      <w:r>
        <w:rPr>
          <w:rFonts w:hint="default" w:eastAsia="仿宋_GB2312" w:cs="Times New Roman"/>
          <w:sz w:val="32"/>
          <w:szCs w:val="32"/>
          <w:lang w:val="en-US" w:eastAsia="zh-CN"/>
        </w:rPr>
        <w:t>滨海新区政府系统作风纪律专项整治工作领导小组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eastAsia="仿宋_GB2312" w:cs="Times New Roman"/>
          <w:sz w:val="32"/>
          <w:szCs w:val="32"/>
          <w:lang w:val="en-US" w:eastAsia="zh-CN"/>
        </w:rPr>
      </w:pPr>
      <w:r>
        <w:rPr>
          <w:rFonts w:hint="default" w:eastAsia="仿宋_GB2312" w:cs="Times New Roman"/>
          <w:sz w:val="32"/>
          <w:szCs w:val="32"/>
          <w:lang w:val="en" w:eastAsia="zh-CN"/>
        </w:rPr>
        <w:t>13.</w:t>
      </w:r>
      <w:r>
        <w:rPr>
          <w:rFonts w:hint="default" w:eastAsia="仿宋_GB2312" w:cs="Times New Roman"/>
          <w:sz w:val="32"/>
          <w:szCs w:val="32"/>
          <w:lang w:val="en-US" w:eastAsia="zh-CN"/>
        </w:rPr>
        <w:t>滨海新区政务公开和政务服务能力提升工作推进组及其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960" w:firstLineChars="300"/>
        <w:textAlignment w:val="auto"/>
        <w:rPr>
          <w:rFonts w:hint="default" w:ascii="Times New Roman" w:eastAsia="仿宋_GB2312" w:cs="Times New Roman"/>
          <w:color w:val="000000"/>
          <w:sz w:val="31"/>
          <w:szCs w:val="31"/>
          <w:lang w:eastAsia="zh-CN"/>
        </w:rPr>
      </w:pPr>
      <w:r>
        <w:rPr>
          <w:rFonts w:hint="default" w:eastAsia="仿宋_GB2312" w:cs="Times New Roman"/>
          <w:sz w:val="32"/>
          <w:szCs w:val="32"/>
          <w:lang w:val="en-US" w:eastAsia="zh-CN"/>
        </w:rPr>
        <w:t>下设的</w:t>
      </w:r>
      <w:r>
        <w:rPr>
          <w:rFonts w:ascii="Times New Roman" w:eastAsia="仿宋_GB2312" w:cs="Times New Roman"/>
          <w:color w:val="000000"/>
          <w:sz w:val="31"/>
          <w:szCs w:val="31"/>
        </w:rPr>
        <w:t>政务公开</w:t>
      </w:r>
      <w:r>
        <w:rPr>
          <w:rFonts w:hint="default" w:ascii="Times New Roman" w:eastAsia="仿宋_GB2312" w:cs="Times New Roman"/>
          <w:color w:val="000000"/>
          <w:sz w:val="31"/>
          <w:szCs w:val="31"/>
        </w:rPr>
        <w:t>专项工作小组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eastAsia="仿宋_GB2312" w:cs="Times New Roman"/>
          <w:sz w:val="32"/>
          <w:szCs w:val="32"/>
          <w:lang w:val="en-US" w:eastAsia="zh-CN"/>
        </w:rPr>
      </w:pPr>
      <w:r>
        <w:rPr>
          <w:rFonts w:hint="default" w:eastAsia="仿宋_GB2312" w:cs="Times New Roman"/>
          <w:sz w:val="32"/>
          <w:szCs w:val="32"/>
          <w:lang w:val="en" w:eastAsia="zh-CN"/>
        </w:rPr>
        <w:t>14.</w:t>
      </w:r>
      <w:r>
        <w:rPr>
          <w:rFonts w:hint="default" w:eastAsia="仿宋_GB2312" w:cs="Times New Roman"/>
          <w:sz w:val="32"/>
          <w:szCs w:val="32"/>
          <w:lang w:val="en-US" w:eastAsia="zh-CN"/>
        </w:rPr>
        <w:t>滨海新区扫黑除恶协调工作领导小组</w:t>
      </w:r>
    </w:p>
    <w:p>
      <w:pPr>
        <w:pStyle w:val="8"/>
        <w:keepNext w:val="0"/>
        <w:keepLines w:val="0"/>
        <w:widowControl/>
        <w:suppressLineNumbers w:val="0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/>
          <w:sz w:val="31"/>
          <w:szCs w:val="31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"/>
        </w:rPr>
        <w:t>15.</w:t>
      </w: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滨海新区深化构建和谐劳动关系综合配套改革试点工作</w:t>
      </w:r>
    </w:p>
    <w:p>
      <w:pPr>
        <w:pStyle w:val="8"/>
        <w:keepNext w:val="0"/>
        <w:keepLines w:val="0"/>
        <w:widowControl/>
        <w:suppressLineNumbers w:val="0"/>
        <w:ind w:firstLine="1085" w:firstLineChars="350"/>
        <w:jc w:val="both"/>
        <w:rPr>
          <w:rFonts w:hint="default" w:ascii="Times New Roman" w:hAnsi="Times New Roman" w:eastAsia="仿宋_GB2312" w:cs="Times New Roman"/>
          <w:color w:val="000000"/>
          <w:sz w:val="31"/>
          <w:szCs w:val="31"/>
        </w:rPr>
      </w:pP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领导小组</w:t>
      </w:r>
    </w:p>
    <w:p>
      <w:pPr>
        <w:pStyle w:val="8"/>
        <w:keepNext w:val="0"/>
        <w:keepLines w:val="0"/>
        <w:widowControl/>
        <w:suppressLineNumbers w:val="0"/>
        <w:ind w:firstLine="1085" w:firstLineChars="350"/>
        <w:jc w:val="both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color w:val="000000"/>
          <w:sz w:val="31"/>
          <w:szCs w:val="31"/>
          <w:lang w:val="en"/>
        </w:rPr>
        <w:t>16.</w:t>
      </w: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滨海新区解决企业拖欠工资问题联席会议制度</w:t>
      </w:r>
    </w:p>
    <w:p>
      <w:pPr>
        <w:pStyle w:val="8"/>
        <w:keepNext w:val="0"/>
        <w:keepLines w:val="0"/>
        <w:widowControl/>
        <w:suppressLineNumbers w:val="0"/>
        <w:ind w:firstLine="1085" w:firstLineChars="350"/>
        <w:jc w:val="both"/>
        <w:rPr>
          <w:rFonts w:hint="default" w:ascii="Times New Roman" w:hAnsi="Times New Roman" w:eastAsia="仿宋_GB2312" w:cs="Times New Roman"/>
          <w:color w:val="000000"/>
          <w:sz w:val="31"/>
          <w:szCs w:val="31"/>
        </w:rPr>
      </w:pPr>
      <w:r>
        <w:rPr>
          <w:rFonts w:hint="default" w:ascii="Times New Roman" w:hAnsi="Times New Roman" w:eastAsia="仿宋_GB2312" w:cs="Times New Roman"/>
          <w:color w:val="000000"/>
          <w:sz w:val="31"/>
          <w:szCs w:val="31"/>
          <w:lang w:val="en"/>
        </w:rPr>
        <w:t>17.</w:t>
      </w: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滨海新区职业技能培训工作领导小组</w:t>
      </w:r>
    </w:p>
    <w:p>
      <w:pPr>
        <w:pStyle w:val="8"/>
        <w:keepNext w:val="0"/>
        <w:keepLines w:val="0"/>
        <w:widowControl/>
        <w:suppressLineNumbers w:val="0"/>
        <w:ind w:firstLine="1085" w:firstLineChars="350"/>
        <w:jc w:val="both"/>
        <w:rPr>
          <w:rFonts w:hint="default" w:ascii="Times New Roman" w:hAnsi="Times New Roman" w:eastAsia="仿宋_GB2312" w:cs="Times New Roman"/>
          <w:color w:val="000000"/>
          <w:sz w:val="31"/>
          <w:szCs w:val="31"/>
          <w:lang w:val="en"/>
        </w:rPr>
      </w:pPr>
      <w:r>
        <w:rPr>
          <w:rFonts w:hint="default" w:ascii="Times New Roman" w:hAnsi="Times New Roman" w:eastAsia="仿宋_GB2312" w:cs="Times New Roman"/>
          <w:color w:val="000000"/>
          <w:sz w:val="31"/>
          <w:szCs w:val="31"/>
          <w:lang w:val="en"/>
        </w:rPr>
        <w:t>18.</w:t>
      </w: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滨海新区社会保险扩面工作领导小组</w:t>
      </w:r>
    </w:p>
    <w:p>
      <w:pPr>
        <w:pStyle w:val="8"/>
        <w:keepNext w:val="0"/>
        <w:keepLines w:val="0"/>
        <w:widowControl/>
        <w:suppressLineNumbers w:val="0"/>
        <w:rPr>
          <w:rFonts w:hint="default" w:ascii="Times New Roman" w:hAnsi="Times New Roman" w:eastAsia="仿宋_GB2312" w:cs="Times New Roman"/>
          <w:color w:val="000000"/>
          <w:sz w:val="31"/>
          <w:szCs w:val="31"/>
          <w:lang w:val="en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  <w:lang w:val="en"/>
        </w:rPr>
      </w:pPr>
    </w:p>
    <w:p>
      <w:pPr>
        <w:pStyle w:val="2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106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20" w:lineRule="exact"/>
        <w:rPr>
          <w:rFonts w:hint="default" w:ascii="Times New Roman" w:hAnsi="Times New Roman" w:cs="Times New Roman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Nimbus Roman No9 L"/>
    <w:panose1 w:val="020B0604020000020204"/>
    <w:charset w:val="86"/>
    <w:family w:val="swiss"/>
    <w:pitch w:val="default"/>
    <w:sig w:usb0="00000000" w:usb1="00000000" w:usb2="0000003F" w:usb3="00000000" w:csb0="003F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11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1"/>
        <w:rFonts w:eastAsia="仿宋_GB2312"/>
        <w:sz w:val="28"/>
        <w:szCs w:val="28"/>
      </w:rPr>
      <w:t>1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6"/>
      <w:wordWrap w:val="0"/>
      <w:ind w:right="360" w:firstLine="360"/>
      <w:jc w:val="right"/>
      <w:rPr>
        <w:rFonts w:hint="eastAsia"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  <w:rFonts w:hint="eastAsia" w:eastAsia="仿宋_GB2312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11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1"/>
        <w:rFonts w:eastAsia="仿宋_GB2312"/>
        <w:sz w:val="28"/>
        <w:szCs w:val="28"/>
      </w:rPr>
      <w:t>2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6"/>
      <w:ind w:right="360" w:firstLine="140" w:firstLineChars="50"/>
      <w:rPr>
        <w:rFonts w:hint="eastAsia"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true"/>
  <w:documentProtection w:enforcement="0"/>
  <w:defaultTabStop w:val="420"/>
  <w:evenAndOddHeaders w:val="true"/>
  <w:drawingGridVerticalSpacing w:val="156"/>
  <w:displayHorizontalDrawingGridEvery w:val="1"/>
  <w:displayVerticalDrawingGridEvery w:val="1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AF6E65"/>
    <w:rsid w:val="5D9B3431"/>
    <w:rsid w:val="5E874FB3"/>
    <w:rsid w:val="6F8C26F1"/>
    <w:rsid w:val="767C09E8"/>
    <w:rsid w:val="76B5E506"/>
    <w:rsid w:val="7ABE77D0"/>
    <w:rsid w:val="7BCF5732"/>
    <w:rsid w:val="7D920941"/>
    <w:rsid w:val="A5FF7894"/>
    <w:rsid w:val="AE7F9C58"/>
    <w:rsid w:val="C7F2DE79"/>
    <w:rsid w:val="D57E13E5"/>
    <w:rsid w:val="E7BF81C8"/>
    <w:rsid w:val="FBFD2378"/>
    <w:rsid w:val="FEF71CC0"/>
    <w:rsid w:val="FF6FEB85"/>
    <w:rsid w:val="FFEF36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qFormat/>
    <w:uiPriority w:val="0"/>
  </w:style>
  <w:style w:type="table" w:default="1" w:styleId="9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/>
    </w:rPr>
  </w:style>
  <w:style w:type="paragraph" w:styleId="3">
    <w:name w:val="Salutation"/>
    <w:basedOn w:val="1"/>
    <w:next w:val="1"/>
    <w:qFormat/>
    <w:uiPriority w:val="0"/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4">
    <w:name w:val="Closing"/>
    <w:basedOn w:val="1"/>
    <w:qFormat/>
    <w:uiPriority w:val="0"/>
    <w:pPr>
      <w:ind w:left="100" w:leftChars="2100"/>
    </w:pPr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11">
    <w:name w:val="page number"/>
    <w:basedOn w:val="10"/>
    <w:qFormat/>
    <w:uiPriority w:val="0"/>
  </w:style>
  <w:style w:type="paragraph" w:customStyle="1" w:styleId="12">
    <w:name w:val="_Style 2"/>
    <w:basedOn w:val="1"/>
    <w:qFormat/>
    <w:uiPriority w:val="0"/>
  </w:style>
  <w:style w:type="paragraph" w:customStyle="1" w:styleId="13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宋体" w:cs="Arial Unicode MS"/>
      <w:kern w:val="3"/>
      <w:sz w:val="24"/>
      <w:szCs w:val="24"/>
      <w:lang w:val="en-US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kylin/C:/Windows/system32/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2</Pages>
  <Words>412</Words>
  <Characters>438</Characters>
  <Paragraphs>68</Paragraphs>
  <TotalTime>16</TotalTime>
  <ScaleCrop>false</ScaleCrop>
  <LinksUpToDate>false</LinksUpToDate>
  <CharactersWithSpaces>464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2014-07-23T23:32:00Z</dcterms:created>
  <dc:creator>张殿武</dc:creator>
  <cp:lastModifiedBy>kylin</cp:lastModifiedBy>
  <cp:lastPrinted>2012-09-06T22:13:00Z</cp:lastPrinted>
  <dcterms:modified xsi:type="dcterms:W3CDTF">2022-03-30T15:07:05Z</dcterms:modified>
  <dc:title>000001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